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EF" w:rsidRPr="005B332C" w:rsidRDefault="00C560C4" w:rsidP="00FE23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 аттестуемых в 2025-2026</w:t>
      </w:r>
      <w:bookmarkStart w:id="0" w:name="_GoBack"/>
      <w:bookmarkEnd w:id="0"/>
      <w:r w:rsidR="00FE232D" w:rsidRPr="005B332C">
        <w:rPr>
          <w:rFonts w:ascii="Times New Roman" w:hAnsi="Times New Roman" w:cs="Times New Roman"/>
          <w:b/>
          <w:sz w:val="36"/>
          <w:szCs w:val="36"/>
        </w:rPr>
        <w:t xml:space="preserve"> учебном году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5B332C">
        <w:rPr>
          <w:rFonts w:ascii="Times New Roman" w:hAnsi="Times New Roman" w:cs="Times New Roman"/>
          <w:b/>
          <w:sz w:val="32"/>
          <w:szCs w:val="32"/>
        </w:rPr>
        <w:t xml:space="preserve">Октябрьская комиссия – </w:t>
      </w:r>
      <w:r w:rsidRPr="005B332C">
        <w:rPr>
          <w:rFonts w:ascii="Times New Roman" w:hAnsi="Times New Roman" w:cs="Times New Roman"/>
          <w:b/>
          <w:color w:val="C00000"/>
          <w:sz w:val="32"/>
          <w:szCs w:val="32"/>
        </w:rPr>
        <w:t>09.10</w:t>
      </w:r>
      <w:r w:rsidRPr="005B332C">
        <w:rPr>
          <w:rFonts w:ascii="Times New Roman" w:hAnsi="Times New Roman" w:cs="Times New Roman"/>
          <w:b/>
          <w:sz w:val="32"/>
          <w:szCs w:val="32"/>
        </w:rPr>
        <w:t>.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5B332C">
        <w:rPr>
          <w:rFonts w:ascii="Times New Roman" w:hAnsi="Times New Roman" w:cs="Times New Roman"/>
          <w:sz w:val="32"/>
          <w:szCs w:val="32"/>
        </w:rPr>
        <w:t>Акулова К.Н.  На соответствие занимаемой должности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5B332C">
        <w:rPr>
          <w:rFonts w:ascii="Times New Roman" w:hAnsi="Times New Roman" w:cs="Times New Roman"/>
          <w:sz w:val="32"/>
          <w:szCs w:val="32"/>
        </w:rPr>
        <w:t>Бородина Т.О. ПК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5B332C">
        <w:rPr>
          <w:rFonts w:ascii="Times New Roman" w:hAnsi="Times New Roman" w:cs="Times New Roman"/>
          <w:sz w:val="32"/>
          <w:szCs w:val="32"/>
        </w:rPr>
        <w:t>Завгороднева</w:t>
      </w:r>
      <w:proofErr w:type="spellEnd"/>
      <w:r w:rsidRPr="005B332C">
        <w:rPr>
          <w:rFonts w:ascii="Times New Roman" w:hAnsi="Times New Roman" w:cs="Times New Roman"/>
          <w:sz w:val="32"/>
          <w:szCs w:val="32"/>
        </w:rPr>
        <w:t xml:space="preserve"> Н.В. ВК 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5B332C">
        <w:rPr>
          <w:rFonts w:ascii="Times New Roman" w:hAnsi="Times New Roman" w:cs="Times New Roman"/>
          <w:sz w:val="32"/>
          <w:szCs w:val="32"/>
        </w:rPr>
        <w:t>Солдатова А.А. ПК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5B332C">
        <w:rPr>
          <w:rFonts w:ascii="Times New Roman" w:hAnsi="Times New Roman" w:cs="Times New Roman"/>
          <w:sz w:val="32"/>
          <w:szCs w:val="32"/>
        </w:rPr>
        <w:t>Собкив</w:t>
      </w:r>
      <w:proofErr w:type="spellEnd"/>
      <w:r w:rsidRPr="005B332C">
        <w:rPr>
          <w:rFonts w:ascii="Times New Roman" w:hAnsi="Times New Roman" w:cs="Times New Roman"/>
          <w:sz w:val="32"/>
          <w:szCs w:val="32"/>
        </w:rPr>
        <w:t xml:space="preserve"> Е.С ПК  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5B332C">
        <w:rPr>
          <w:rFonts w:ascii="Times New Roman" w:hAnsi="Times New Roman" w:cs="Times New Roman"/>
          <w:b/>
          <w:sz w:val="32"/>
          <w:szCs w:val="32"/>
        </w:rPr>
        <w:t xml:space="preserve">Ноябрьская комиссия – </w:t>
      </w:r>
      <w:r w:rsidRPr="005B332C">
        <w:rPr>
          <w:rFonts w:ascii="Times New Roman" w:hAnsi="Times New Roman" w:cs="Times New Roman"/>
          <w:b/>
          <w:color w:val="C00000"/>
          <w:sz w:val="32"/>
          <w:szCs w:val="32"/>
        </w:rPr>
        <w:t>06.11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5B332C">
        <w:rPr>
          <w:rFonts w:ascii="Times New Roman" w:hAnsi="Times New Roman" w:cs="Times New Roman"/>
          <w:b/>
          <w:sz w:val="32"/>
          <w:szCs w:val="32"/>
        </w:rPr>
        <w:t xml:space="preserve">Декабрьская комиссия – </w:t>
      </w:r>
      <w:r w:rsidRPr="005B332C">
        <w:rPr>
          <w:rFonts w:ascii="Times New Roman" w:hAnsi="Times New Roman" w:cs="Times New Roman"/>
          <w:b/>
          <w:color w:val="C00000"/>
          <w:sz w:val="32"/>
          <w:szCs w:val="32"/>
        </w:rPr>
        <w:t>28.11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5B332C">
        <w:rPr>
          <w:rFonts w:ascii="Times New Roman" w:hAnsi="Times New Roman" w:cs="Times New Roman"/>
          <w:sz w:val="32"/>
          <w:szCs w:val="32"/>
        </w:rPr>
        <w:t xml:space="preserve">Руденко А.В. ВК 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5B332C">
        <w:rPr>
          <w:rFonts w:ascii="Times New Roman" w:hAnsi="Times New Roman" w:cs="Times New Roman"/>
          <w:sz w:val="32"/>
          <w:szCs w:val="32"/>
        </w:rPr>
        <w:t xml:space="preserve">Цыганкова А.В.  ВК 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5B332C">
        <w:rPr>
          <w:rFonts w:ascii="Times New Roman" w:hAnsi="Times New Roman" w:cs="Times New Roman"/>
          <w:sz w:val="32"/>
          <w:szCs w:val="32"/>
        </w:rPr>
        <w:t xml:space="preserve">Емельянова В.В.  ВК 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5B332C">
        <w:rPr>
          <w:rFonts w:ascii="Times New Roman" w:hAnsi="Times New Roman" w:cs="Times New Roman"/>
          <w:b/>
          <w:sz w:val="32"/>
          <w:szCs w:val="32"/>
        </w:rPr>
        <w:t xml:space="preserve">Февральская комиссия – </w:t>
      </w:r>
      <w:r w:rsidRPr="005B332C">
        <w:rPr>
          <w:rFonts w:ascii="Times New Roman" w:hAnsi="Times New Roman" w:cs="Times New Roman"/>
          <w:b/>
          <w:color w:val="C00000"/>
          <w:sz w:val="32"/>
          <w:szCs w:val="32"/>
        </w:rPr>
        <w:t>05.02.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5B332C">
        <w:rPr>
          <w:rFonts w:ascii="Times New Roman" w:hAnsi="Times New Roman" w:cs="Times New Roman"/>
          <w:b/>
          <w:sz w:val="32"/>
          <w:szCs w:val="32"/>
        </w:rPr>
        <w:t xml:space="preserve">Мартовская комиссия – </w:t>
      </w:r>
      <w:r w:rsidRPr="005B332C">
        <w:rPr>
          <w:rFonts w:ascii="Times New Roman" w:hAnsi="Times New Roman" w:cs="Times New Roman"/>
          <w:b/>
          <w:color w:val="C00000"/>
          <w:sz w:val="32"/>
          <w:szCs w:val="32"/>
        </w:rPr>
        <w:t>12.03.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B332C">
        <w:rPr>
          <w:rFonts w:ascii="Times New Roman" w:hAnsi="Times New Roman" w:cs="Times New Roman"/>
          <w:b/>
          <w:sz w:val="32"/>
          <w:szCs w:val="32"/>
        </w:rPr>
        <w:t xml:space="preserve">Апрельская комиссия – </w:t>
      </w:r>
      <w:r w:rsidRPr="005B332C">
        <w:rPr>
          <w:rFonts w:ascii="Times New Roman" w:hAnsi="Times New Roman" w:cs="Times New Roman"/>
          <w:b/>
          <w:color w:val="C00000"/>
          <w:sz w:val="32"/>
          <w:szCs w:val="32"/>
        </w:rPr>
        <w:t>16.04.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5B332C">
        <w:rPr>
          <w:rFonts w:ascii="Times New Roman" w:hAnsi="Times New Roman" w:cs="Times New Roman"/>
          <w:sz w:val="32"/>
          <w:szCs w:val="32"/>
        </w:rPr>
        <w:t>Сутковенко</w:t>
      </w:r>
      <w:proofErr w:type="spellEnd"/>
      <w:r w:rsidRPr="005B332C">
        <w:rPr>
          <w:rFonts w:ascii="Times New Roman" w:hAnsi="Times New Roman" w:cs="Times New Roman"/>
          <w:sz w:val="32"/>
          <w:szCs w:val="32"/>
        </w:rPr>
        <w:t xml:space="preserve"> О.В. ВК </w:t>
      </w:r>
    </w:p>
    <w:p w:rsidR="005B332C" w:rsidRPr="005B332C" w:rsidRDefault="005B332C" w:rsidP="005B332C">
      <w:pPr>
        <w:widowControl w:val="0"/>
        <w:shd w:val="clear" w:color="auto" w:fill="FFFFFF"/>
        <w:tabs>
          <w:tab w:val="center" w:pos="510"/>
          <w:tab w:val="left" w:pos="963"/>
          <w:tab w:val="left" w:pos="3571"/>
          <w:tab w:val="center" w:pos="693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5B332C">
        <w:rPr>
          <w:rFonts w:ascii="Times New Roman" w:hAnsi="Times New Roman" w:cs="Times New Roman"/>
          <w:sz w:val="32"/>
          <w:szCs w:val="32"/>
        </w:rPr>
        <w:t>Чунихина</w:t>
      </w:r>
      <w:proofErr w:type="spellEnd"/>
      <w:r w:rsidRPr="005B332C">
        <w:rPr>
          <w:rFonts w:ascii="Times New Roman" w:hAnsi="Times New Roman" w:cs="Times New Roman"/>
          <w:sz w:val="32"/>
          <w:szCs w:val="32"/>
        </w:rPr>
        <w:t xml:space="preserve"> Н.А. ВК </w:t>
      </w:r>
    </w:p>
    <w:p w:rsidR="00FE232D" w:rsidRPr="00FE232D" w:rsidRDefault="00FE232D" w:rsidP="00FE232D">
      <w:pPr>
        <w:rPr>
          <w:rFonts w:ascii="Times New Roman" w:hAnsi="Times New Roman" w:cs="Times New Roman"/>
          <w:sz w:val="28"/>
          <w:szCs w:val="28"/>
        </w:rPr>
      </w:pPr>
    </w:p>
    <w:sectPr w:rsidR="00FE232D" w:rsidRPr="00FE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50"/>
    <w:rsid w:val="000134F1"/>
    <w:rsid w:val="00351150"/>
    <w:rsid w:val="005B332C"/>
    <w:rsid w:val="00C560C4"/>
    <w:rsid w:val="00F83DEF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EEA4"/>
  <w15:chartTrackingRefBased/>
  <w15:docId w15:val="{367B4FAB-8F3C-4050-B361-F98F42B3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Секретарь</cp:lastModifiedBy>
  <cp:revision>4</cp:revision>
  <dcterms:created xsi:type="dcterms:W3CDTF">2025-04-14T16:59:00Z</dcterms:created>
  <dcterms:modified xsi:type="dcterms:W3CDTF">2025-07-25T07:27:00Z</dcterms:modified>
</cp:coreProperties>
</file>