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F0" w:rsidRPr="00773998" w:rsidRDefault="00773998" w:rsidP="007739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998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Одинцовского городского округа!</w:t>
      </w:r>
    </w:p>
    <w:p w:rsidR="00773998" w:rsidRDefault="00773998" w:rsidP="00773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98">
        <w:rPr>
          <w:rFonts w:ascii="Times New Roman" w:hAnsi="Times New Roman" w:cs="Times New Roman"/>
          <w:sz w:val="28"/>
          <w:szCs w:val="28"/>
        </w:rPr>
        <w:t xml:space="preserve">По данным системы космического мониторинга пожарной опасности ИСДМ-Рослесхоз в период с 20 по 23 марта 2020 года на территории Московской области зарегистрировано 37 </w:t>
      </w:r>
      <w:proofErr w:type="spellStart"/>
      <w:r w:rsidRPr="00773998"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 w:rsidRPr="00773998">
        <w:rPr>
          <w:rFonts w:ascii="Times New Roman" w:hAnsi="Times New Roman" w:cs="Times New Roman"/>
          <w:sz w:val="28"/>
          <w:szCs w:val="28"/>
        </w:rPr>
        <w:t xml:space="preserve"> на площади 1632 га, системой </w:t>
      </w:r>
      <w:proofErr w:type="spellStart"/>
      <w:r w:rsidRPr="00773998">
        <w:rPr>
          <w:rFonts w:ascii="Times New Roman" w:hAnsi="Times New Roman" w:cs="Times New Roman"/>
          <w:sz w:val="28"/>
          <w:szCs w:val="28"/>
        </w:rPr>
        <w:t>видеомониторинга</w:t>
      </w:r>
      <w:proofErr w:type="spellEnd"/>
      <w:r w:rsidRPr="00773998">
        <w:rPr>
          <w:rFonts w:ascii="Times New Roman" w:hAnsi="Times New Roman" w:cs="Times New Roman"/>
          <w:sz w:val="28"/>
          <w:szCs w:val="28"/>
        </w:rPr>
        <w:t xml:space="preserve"> лесных пожаров Московской области с начала года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367 возгораний. На территории Одинцовского городского округа с начала 2020 года зарегистрировано 123 пожаров, в том числе 39 палов травы, произошедших в период с 19 по 23 марта 2020 года</w:t>
      </w:r>
    </w:p>
    <w:p w:rsidR="00BC01F9" w:rsidRPr="00773998" w:rsidRDefault="00BC01F9" w:rsidP="00773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недопущения пожаров, в результате которых наносится материальный ущерб, ухудшается экологическая обстановка, а также гибнут и получают травмы люди, просим Вас выполнять требования пожарной безопасности,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запрете на 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насаждениям и не отделенных противопожарной минерализованной полосой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шириной не менее 0,5 метра.</w:t>
      </w:r>
      <w:bookmarkStart w:id="0" w:name="_GoBack"/>
      <w:bookmarkEnd w:id="0"/>
    </w:p>
    <w:sectPr w:rsidR="00BC01F9" w:rsidRPr="0077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C5"/>
    <w:rsid w:val="001706C5"/>
    <w:rsid w:val="00303B6D"/>
    <w:rsid w:val="00594F2C"/>
    <w:rsid w:val="00773998"/>
    <w:rsid w:val="00AC3FA0"/>
    <w:rsid w:val="00B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2020-03-26T18:43:00Z</dcterms:created>
  <dcterms:modified xsi:type="dcterms:W3CDTF">2020-03-26T18:43:00Z</dcterms:modified>
</cp:coreProperties>
</file>