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16" w:rsidRDefault="00035A16">
      <w:pPr>
        <w:ind w:right="20"/>
        <w:jc w:val="center"/>
        <w:rPr>
          <w:b/>
          <w:bCs/>
          <w:sz w:val="24"/>
          <w:szCs w:val="24"/>
        </w:rPr>
      </w:pPr>
      <w:r>
        <w:rPr>
          <w:b/>
          <w:bCs/>
          <w:noProof/>
          <w:sz w:val="24"/>
          <w:szCs w:val="24"/>
        </w:rPr>
        <w:drawing>
          <wp:inline distT="0" distB="0" distL="0" distR="0">
            <wp:extent cx="6104890" cy="8520599"/>
            <wp:effectExtent l="0" t="0" r="0" b="0"/>
            <wp:docPr id="3" name="Рисунок 3" descr="C:\Users\User\Desktop\скан восп работа\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восп работа\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890" cy="8520599"/>
                    </a:xfrm>
                    <a:prstGeom prst="rect">
                      <a:avLst/>
                    </a:prstGeom>
                    <a:noFill/>
                    <a:ln>
                      <a:noFill/>
                    </a:ln>
                  </pic:spPr>
                </pic:pic>
              </a:graphicData>
            </a:graphic>
          </wp:inline>
        </w:drawing>
      </w:r>
    </w:p>
    <w:p w:rsidR="00035A16" w:rsidRDefault="00035A16">
      <w:pPr>
        <w:ind w:right="20"/>
        <w:jc w:val="center"/>
        <w:rPr>
          <w:b/>
          <w:bCs/>
          <w:sz w:val="24"/>
          <w:szCs w:val="24"/>
        </w:rPr>
      </w:pPr>
    </w:p>
    <w:p w:rsidR="00035A16" w:rsidRDefault="00035A16">
      <w:pPr>
        <w:ind w:right="20"/>
        <w:jc w:val="center"/>
        <w:rPr>
          <w:b/>
          <w:bCs/>
          <w:sz w:val="24"/>
          <w:szCs w:val="24"/>
        </w:rPr>
      </w:pPr>
    </w:p>
    <w:p w:rsidR="00035A16" w:rsidRDefault="00035A16">
      <w:pPr>
        <w:ind w:right="20"/>
        <w:jc w:val="center"/>
        <w:rPr>
          <w:b/>
          <w:bCs/>
          <w:sz w:val="24"/>
          <w:szCs w:val="24"/>
        </w:rPr>
      </w:pPr>
    </w:p>
    <w:p w:rsidR="00035A16" w:rsidRDefault="00035A16">
      <w:pPr>
        <w:ind w:right="20"/>
        <w:jc w:val="center"/>
        <w:rPr>
          <w:b/>
          <w:bCs/>
          <w:sz w:val="24"/>
          <w:szCs w:val="24"/>
        </w:rPr>
      </w:pPr>
    </w:p>
    <w:p w:rsidR="00035A16" w:rsidRDefault="00035A16">
      <w:pPr>
        <w:ind w:right="20"/>
        <w:jc w:val="center"/>
        <w:rPr>
          <w:b/>
          <w:bCs/>
          <w:sz w:val="24"/>
          <w:szCs w:val="24"/>
        </w:rPr>
      </w:pPr>
    </w:p>
    <w:p w:rsidR="00035A16" w:rsidRDefault="00035A16">
      <w:pPr>
        <w:ind w:right="20"/>
        <w:jc w:val="center"/>
        <w:rPr>
          <w:b/>
          <w:bCs/>
          <w:sz w:val="24"/>
          <w:szCs w:val="24"/>
        </w:rPr>
      </w:pPr>
    </w:p>
    <w:p w:rsidR="007D3BC7" w:rsidRDefault="007D3BC7">
      <w:pPr>
        <w:ind w:right="20"/>
        <w:jc w:val="center"/>
        <w:rPr>
          <w:sz w:val="20"/>
          <w:szCs w:val="20"/>
        </w:rPr>
      </w:pPr>
      <w:r>
        <w:rPr>
          <w:b/>
          <w:bCs/>
          <w:sz w:val="24"/>
          <w:szCs w:val="24"/>
        </w:rPr>
        <w:lastRenderedPageBreak/>
        <w:t>Содержание</w:t>
      </w:r>
    </w:p>
    <w:p w:rsidR="007D3BC7" w:rsidRDefault="007D3BC7">
      <w:pPr>
        <w:spacing w:line="163" w:lineRule="exact"/>
        <w:rPr>
          <w:sz w:val="20"/>
          <w:szCs w:val="20"/>
        </w:rPr>
      </w:pPr>
    </w:p>
    <w:tbl>
      <w:tblPr>
        <w:tblW w:w="9630" w:type="dxa"/>
        <w:tblInd w:w="10" w:type="dxa"/>
        <w:tblLayout w:type="fixed"/>
        <w:tblCellMar>
          <w:left w:w="0" w:type="dxa"/>
          <w:right w:w="0" w:type="dxa"/>
        </w:tblCellMar>
        <w:tblLook w:val="00A0" w:firstRow="1" w:lastRow="0" w:firstColumn="1" w:lastColumn="0" w:noHBand="0" w:noVBand="0"/>
      </w:tblPr>
      <w:tblGrid>
        <w:gridCol w:w="1160"/>
        <w:gridCol w:w="80"/>
        <w:gridCol w:w="1160"/>
        <w:gridCol w:w="760"/>
        <w:gridCol w:w="380"/>
        <w:gridCol w:w="360"/>
        <w:gridCol w:w="600"/>
        <w:gridCol w:w="860"/>
        <w:gridCol w:w="540"/>
        <w:gridCol w:w="200"/>
        <w:gridCol w:w="1000"/>
        <w:gridCol w:w="900"/>
        <w:gridCol w:w="300"/>
        <w:gridCol w:w="100"/>
        <w:gridCol w:w="1080"/>
        <w:gridCol w:w="120"/>
        <w:gridCol w:w="30"/>
      </w:tblGrid>
      <w:tr w:rsidR="007D3BC7" w:rsidRPr="008375F8" w:rsidTr="00B74E55">
        <w:trPr>
          <w:trHeight w:val="285"/>
        </w:trPr>
        <w:tc>
          <w:tcPr>
            <w:tcW w:w="1160" w:type="dxa"/>
            <w:tcBorders>
              <w:top w:val="single" w:sz="8" w:space="0" w:color="auto"/>
              <w:left w:val="single" w:sz="8" w:space="0" w:color="auto"/>
              <w:right w:val="single" w:sz="8" w:space="0" w:color="auto"/>
            </w:tcBorders>
            <w:shd w:val="clear" w:color="auto" w:fill="E1F0FF"/>
            <w:vAlign w:val="bottom"/>
          </w:tcPr>
          <w:p w:rsidR="007D3BC7" w:rsidRPr="008375F8" w:rsidRDefault="007D3BC7">
            <w:pPr>
              <w:ind w:left="120"/>
              <w:rPr>
                <w:sz w:val="20"/>
                <w:szCs w:val="20"/>
              </w:rPr>
            </w:pPr>
            <w:r>
              <w:rPr>
                <w:sz w:val="24"/>
                <w:szCs w:val="24"/>
              </w:rPr>
              <w:t>1</w:t>
            </w:r>
          </w:p>
        </w:tc>
        <w:tc>
          <w:tcPr>
            <w:tcW w:w="80" w:type="dxa"/>
            <w:tcBorders>
              <w:top w:val="single" w:sz="8" w:space="0" w:color="auto"/>
            </w:tcBorders>
            <w:shd w:val="clear" w:color="auto" w:fill="E1F0FF"/>
            <w:vAlign w:val="bottom"/>
          </w:tcPr>
          <w:p w:rsidR="007D3BC7" w:rsidRPr="008375F8" w:rsidRDefault="007D3BC7">
            <w:pPr>
              <w:rPr>
                <w:sz w:val="24"/>
                <w:szCs w:val="24"/>
              </w:rPr>
            </w:pPr>
          </w:p>
        </w:tc>
        <w:tc>
          <w:tcPr>
            <w:tcW w:w="6760" w:type="dxa"/>
            <w:gridSpan w:val="10"/>
            <w:tcBorders>
              <w:top w:val="single" w:sz="8" w:space="0" w:color="auto"/>
            </w:tcBorders>
            <w:shd w:val="clear" w:color="auto" w:fill="E1F0FF"/>
            <w:vAlign w:val="bottom"/>
          </w:tcPr>
          <w:p w:rsidR="007D3BC7" w:rsidRPr="008375F8" w:rsidRDefault="007D3BC7">
            <w:pPr>
              <w:rPr>
                <w:sz w:val="20"/>
                <w:szCs w:val="20"/>
              </w:rPr>
            </w:pPr>
            <w:r>
              <w:rPr>
                <w:sz w:val="24"/>
                <w:szCs w:val="24"/>
              </w:rPr>
              <w:t>Целевой раздел основной образовательной программы среднего</w:t>
            </w:r>
          </w:p>
        </w:tc>
        <w:tc>
          <w:tcPr>
            <w:tcW w:w="300" w:type="dxa"/>
            <w:tcBorders>
              <w:top w:val="single" w:sz="8" w:space="0" w:color="auto"/>
              <w:right w:val="single" w:sz="8" w:space="0" w:color="auto"/>
            </w:tcBorders>
            <w:shd w:val="clear" w:color="auto" w:fill="E1F0FF"/>
            <w:vAlign w:val="bottom"/>
          </w:tcPr>
          <w:p w:rsidR="007D3BC7" w:rsidRPr="008375F8" w:rsidRDefault="007D3BC7">
            <w:pPr>
              <w:rPr>
                <w:sz w:val="24"/>
                <w:szCs w:val="24"/>
              </w:rPr>
            </w:pPr>
          </w:p>
        </w:tc>
        <w:tc>
          <w:tcPr>
            <w:tcW w:w="100" w:type="dxa"/>
            <w:tcBorders>
              <w:top w:val="single" w:sz="8" w:space="0" w:color="auto"/>
            </w:tcBorders>
            <w:shd w:val="clear" w:color="auto" w:fill="E1F0FF"/>
            <w:vAlign w:val="bottom"/>
          </w:tcPr>
          <w:p w:rsidR="007D3BC7" w:rsidRPr="008375F8" w:rsidRDefault="007D3BC7">
            <w:pPr>
              <w:rPr>
                <w:sz w:val="24"/>
                <w:szCs w:val="24"/>
              </w:rPr>
            </w:pPr>
          </w:p>
        </w:tc>
        <w:tc>
          <w:tcPr>
            <w:tcW w:w="1080" w:type="dxa"/>
            <w:vMerge w:val="restart"/>
            <w:tcBorders>
              <w:top w:val="single" w:sz="8" w:space="0" w:color="auto"/>
            </w:tcBorders>
            <w:shd w:val="clear" w:color="auto" w:fill="E1F0FF"/>
            <w:vAlign w:val="bottom"/>
          </w:tcPr>
          <w:p w:rsidR="007D3BC7" w:rsidRPr="008375F8" w:rsidRDefault="007D3BC7">
            <w:pPr>
              <w:jc w:val="center"/>
              <w:rPr>
                <w:sz w:val="20"/>
                <w:szCs w:val="20"/>
              </w:rPr>
            </w:pPr>
            <w:r>
              <w:rPr>
                <w:w w:val="99"/>
                <w:sz w:val="24"/>
                <w:szCs w:val="24"/>
              </w:rPr>
              <w:t>5</w:t>
            </w:r>
          </w:p>
        </w:tc>
        <w:tc>
          <w:tcPr>
            <w:tcW w:w="120" w:type="dxa"/>
            <w:tcBorders>
              <w:top w:val="single" w:sz="8" w:space="0" w:color="auto"/>
              <w:right w:val="single" w:sz="8" w:space="0" w:color="auto"/>
            </w:tcBorders>
            <w:shd w:val="clear" w:color="auto" w:fill="E1F0FF"/>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137"/>
        </w:trPr>
        <w:tc>
          <w:tcPr>
            <w:tcW w:w="1160" w:type="dxa"/>
            <w:tcBorders>
              <w:left w:val="single" w:sz="8" w:space="0" w:color="auto"/>
              <w:right w:val="single" w:sz="8" w:space="0" w:color="auto"/>
            </w:tcBorders>
            <w:shd w:val="clear" w:color="auto" w:fill="E1F0FF"/>
            <w:vAlign w:val="bottom"/>
          </w:tcPr>
          <w:p w:rsidR="007D3BC7" w:rsidRPr="008375F8" w:rsidRDefault="007D3BC7">
            <w:pPr>
              <w:rPr>
                <w:sz w:val="11"/>
                <w:szCs w:val="11"/>
              </w:rPr>
            </w:pPr>
          </w:p>
        </w:tc>
        <w:tc>
          <w:tcPr>
            <w:tcW w:w="80" w:type="dxa"/>
            <w:shd w:val="clear" w:color="auto" w:fill="E1F0FF"/>
            <w:vAlign w:val="bottom"/>
          </w:tcPr>
          <w:p w:rsidR="007D3BC7" w:rsidRPr="008375F8" w:rsidRDefault="007D3BC7">
            <w:pPr>
              <w:rPr>
                <w:sz w:val="11"/>
                <w:szCs w:val="11"/>
              </w:rPr>
            </w:pPr>
          </w:p>
        </w:tc>
        <w:tc>
          <w:tcPr>
            <w:tcW w:w="2300" w:type="dxa"/>
            <w:gridSpan w:val="3"/>
            <w:vMerge w:val="restart"/>
            <w:shd w:val="clear" w:color="auto" w:fill="E1F0FF"/>
            <w:vAlign w:val="bottom"/>
          </w:tcPr>
          <w:p w:rsidR="007D3BC7" w:rsidRPr="008375F8" w:rsidRDefault="007D3BC7">
            <w:pPr>
              <w:rPr>
                <w:sz w:val="20"/>
                <w:szCs w:val="20"/>
              </w:rPr>
            </w:pPr>
            <w:r>
              <w:rPr>
                <w:sz w:val="24"/>
                <w:szCs w:val="24"/>
              </w:rPr>
              <w:t>общего образования</w:t>
            </w:r>
          </w:p>
        </w:tc>
        <w:tc>
          <w:tcPr>
            <w:tcW w:w="360" w:type="dxa"/>
            <w:shd w:val="clear" w:color="auto" w:fill="E1F0FF"/>
            <w:vAlign w:val="bottom"/>
          </w:tcPr>
          <w:p w:rsidR="007D3BC7" w:rsidRPr="008375F8" w:rsidRDefault="007D3BC7">
            <w:pPr>
              <w:rPr>
                <w:sz w:val="11"/>
                <w:szCs w:val="11"/>
              </w:rPr>
            </w:pPr>
          </w:p>
        </w:tc>
        <w:tc>
          <w:tcPr>
            <w:tcW w:w="600" w:type="dxa"/>
            <w:shd w:val="clear" w:color="auto" w:fill="E1F0FF"/>
            <w:vAlign w:val="bottom"/>
          </w:tcPr>
          <w:p w:rsidR="007D3BC7" w:rsidRPr="008375F8" w:rsidRDefault="007D3BC7">
            <w:pPr>
              <w:rPr>
                <w:sz w:val="11"/>
                <w:szCs w:val="11"/>
              </w:rPr>
            </w:pPr>
          </w:p>
        </w:tc>
        <w:tc>
          <w:tcPr>
            <w:tcW w:w="860" w:type="dxa"/>
            <w:shd w:val="clear" w:color="auto" w:fill="E1F0FF"/>
            <w:vAlign w:val="bottom"/>
          </w:tcPr>
          <w:p w:rsidR="007D3BC7" w:rsidRPr="008375F8" w:rsidRDefault="007D3BC7">
            <w:pPr>
              <w:rPr>
                <w:sz w:val="11"/>
                <w:szCs w:val="11"/>
              </w:rPr>
            </w:pPr>
          </w:p>
        </w:tc>
        <w:tc>
          <w:tcPr>
            <w:tcW w:w="540" w:type="dxa"/>
            <w:shd w:val="clear" w:color="auto" w:fill="E1F0FF"/>
            <w:vAlign w:val="bottom"/>
          </w:tcPr>
          <w:p w:rsidR="007D3BC7" w:rsidRPr="008375F8" w:rsidRDefault="007D3BC7">
            <w:pPr>
              <w:rPr>
                <w:sz w:val="11"/>
                <w:szCs w:val="11"/>
              </w:rPr>
            </w:pPr>
          </w:p>
        </w:tc>
        <w:tc>
          <w:tcPr>
            <w:tcW w:w="200" w:type="dxa"/>
            <w:shd w:val="clear" w:color="auto" w:fill="E1F0FF"/>
            <w:vAlign w:val="bottom"/>
          </w:tcPr>
          <w:p w:rsidR="007D3BC7" w:rsidRPr="008375F8" w:rsidRDefault="007D3BC7">
            <w:pPr>
              <w:rPr>
                <w:sz w:val="11"/>
                <w:szCs w:val="11"/>
              </w:rPr>
            </w:pPr>
          </w:p>
        </w:tc>
        <w:tc>
          <w:tcPr>
            <w:tcW w:w="1000" w:type="dxa"/>
            <w:shd w:val="clear" w:color="auto" w:fill="E1F0FF"/>
            <w:vAlign w:val="bottom"/>
          </w:tcPr>
          <w:p w:rsidR="007D3BC7" w:rsidRPr="008375F8" w:rsidRDefault="007D3BC7">
            <w:pPr>
              <w:rPr>
                <w:sz w:val="11"/>
                <w:szCs w:val="11"/>
              </w:rPr>
            </w:pPr>
          </w:p>
        </w:tc>
        <w:tc>
          <w:tcPr>
            <w:tcW w:w="900" w:type="dxa"/>
            <w:shd w:val="clear" w:color="auto" w:fill="E1F0FF"/>
            <w:vAlign w:val="bottom"/>
          </w:tcPr>
          <w:p w:rsidR="007D3BC7" w:rsidRPr="008375F8" w:rsidRDefault="007D3BC7">
            <w:pPr>
              <w:rPr>
                <w:sz w:val="11"/>
                <w:szCs w:val="11"/>
              </w:rPr>
            </w:pPr>
          </w:p>
        </w:tc>
        <w:tc>
          <w:tcPr>
            <w:tcW w:w="300" w:type="dxa"/>
            <w:tcBorders>
              <w:right w:val="single" w:sz="8" w:space="0" w:color="auto"/>
            </w:tcBorders>
            <w:shd w:val="clear" w:color="auto" w:fill="E1F0FF"/>
            <w:vAlign w:val="bottom"/>
          </w:tcPr>
          <w:p w:rsidR="007D3BC7" w:rsidRPr="008375F8" w:rsidRDefault="007D3BC7">
            <w:pPr>
              <w:rPr>
                <w:sz w:val="11"/>
                <w:szCs w:val="11"/>
              </w:rPr>
            </w:pPr>
          </w:p>
        </w:tc>
        <w:tc>
          <w:tcPr>
            <w:tcW w:w="100" w:type="dxa"/>
            <w:shd w:val="clear" w:color="auto" w:fill="E1F0FF"/>
            <w:vAlign w:val="bottom"/>
          </w:tcPr>
          <w:p w:rsidR="007D3BC7" w:rsidRPr="008375F8" w:rsidRDefault="007D3BC7">
            <w:pPr>
              <w:rPr>
                <w:sz w:val="11"/>
                <w:szCs w:val="11"/>
              </w:rPr>
            </w:pPr>
          </w:p>
        </w:tc>
        <w:tc>
          <w:tcPr>
            <w:tcW w:w="1080" w:type="dxa"/>
            <w:vMerge/>
            <w:shd w:val="clear" w:color="auto" w:fill="E1F0FF"/>
            <w:vAlign w:val="bottom"/>
          </w:tcPr>
          <w:p w:rsidR="007D3BC7" w:rsidRPr="008375F8" w:rsidRDefault="007D3BC7">
            <w:pPr>
              <w:rPr>
                <w:sz w:val="11"/>
                <w:szCs w:val="11"/>
              </w:rPr>
            </w:pPr>
          </w:p>
        </w:tc>
        <w:tc>
          <w:tcPr>
            <w:tcW w:w="120" w:type="dxa"/>
            <w:tcBorders>
              <w:right w:val="single" w:sz="8" w:space="0" w:color="auto"/>
            </w:tcBorders>
            <w:shd w:val="clear" w:color="auto" w:fill="E1F0FF"/>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B74E55">
        <w:trPr>
          <w:trHeight w:val="141"/>
        </w:trPr>
        <w:tc>
          <w:tcPr>
            <w:tcW w:w="1160" w:type="dxa"/>
            <w:tcBorders>
              <w:left w:val="single" w:sz="8" w:space="0" w:color="auto"/>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80" w:type="dxa"/>
            <w:tcBorders>
              <w:bottom w:val="single" w:sz="8" w:space="0" w:color="auto"/>
            </w:tcBorders>
            <w:shd w:val="clear" w:color="auto" w:fill="E1F0FF"/>
            <w:vAlign w:val="bottom"/>
          </w:tcPr>
          <w:p w:rsidR="007D3BC7" w:rsidRPr="008375F8" w:rsidRDefault="007D3BC7">
            <w:pPr>
              <w:rPr>
                <w:sz w:val="12"/>
                <w:szCs w:val="12"/>
              </w:rPr>
            </w:pPr>
          </w:p>
        </w:tc>
        <w:tc>
          <w:tcPr>
            <w:tcW w:w="2300" w:type="dxa"/>
            <w:gridSpan w:val="3"/>
            <w:vMerge/>
            <w:tcBorders>
              <w:bottom w:val="single" w:sz="8" w:space="0" w:color="auto"/>
            </w:tcBorders>
            <w:shd w:val="clear" w:color="auto" w:fill="E1F0FF"/>
            <w:vAlign w:val="bottom"/>
          </w:tcPr>
          <w:p w:rsidR="007D3BC7" w:rsidRPr="008375F8" w:rsidRDefault="007D3BC7">
            <w:pPr>
              <w:rPr>
                <w:sz w:val="12"/>
                <w:szCs w:val="12"/>
              </w:rPr>
            </w:pPr>
          </w:p>
        </w:tc>
        <w:tc>
          <w:tcPr>
            <w:tcW w:w="360" w:type="dxa"/>
            <w:tcBorders>
              <w:bottom w:val="single" w:sz="8" w:space="0" w:color="auto"/>
            </w:tcBorders>
            <w:shd w:val="clear" w:color="auto" w:fill="E1F0FF"/>
            <w:vAlign w:val="bottom"/>
          </w:tcPr>
          <w:p w:rsidR="007D3BC7" w:rsidRPr="008375F8" w:rsidRDefault="007D3BC7">
            <w:pPr>
              <w:rPr>
                <w:sz w:val="12"/>
                <w:szCs w:val="12"/>
              </w:rPr>
            </w:pPr>
          </w:p>
        </w:tc>
        <w:tc>
          <w:tcPr>
            <w:tcW w:w="600" w:type="dxa"/>
            <w:tcBorders>
              <w:bottom w:val="single" w:sz="8" w:space="0" w:color="auto"/>
            </w:tcBorders>
            <w:shd w:val="clear" w:color="auto" w:fill="E1F0FF"/>
            <w:vAlign w:val="bottom"/>
          </w:tcPr>
          <w:p w:rsidR="007D3BC7" w:rsidRPr="008375F8" w:rsidRDefault="007D3BC7">
            <w:pPr>
              <w:rPr>
                <w:sz w:val="12"/>
                <w:szCs w:val="12"/>
              </w:rPr>
            </w:pPr>
          </w:p>
        </w:tc>
        <w:tc>
          <w:tcPr>
            <w:tcW w:w="860" w:type="dxa"/>
            <w:tcBorders>
              <w:bottom w:val="single" w:sz="8" w:space="0" w:color="auto"/>
            </w:tcBorders>
            <w:shd w:val="clear" w:color="auto" w:fill="E1F0FF"/>
            <w:vAlign w:val="bottom"/>
          </w:tcPr>
          <w:p w:rsidR="007D3BC7" w:rsidRPr="008375F8" w:rsidRDefault="007D3BC7">
            <w:pPr>
              <w:rPr>
                <w:sz w:val="12"/>
                <w:szCs w:val="12"/>
              </w:rPr>
            </w:pPr>
          </w:p>
        </w:tc>
        <w:tc>
          <w:tcPr>
            <w:tcW w:w="540" w:type="dxa"/>
            <w:tcBorders>
              <w:bottom w:val="single" w:sz="8" w:space="0" w:color="auto"/>
            </w:tcBorders>
            <w:shd w:val="clear" w:color="auto" w:fill="E1F0FF"/>
            <w:vAlign w:val="bottom"/>
          </w:tcPr>
          <w:p w:rsidR="007D3BC7" w:rsidRPr="008375F8" w:rsidRDefault="007D3BC7">
            <w:pPr>
              <w:rPr>
                <w:sz w:val="12"/>
                <w:szCs w:val="12"/>
              </w:rPr>
            </w:pPr>
          </w:p>
        </w:tc>
        <w:tc>
          <w:tcPr>
            <w:tcW w:w="200" w:type="dxa"/>
            <w:tcBorders>
              <w:bottom w:val="single" w:sz="8" w:space="0" w:color="auto"/>
            </w:tcBorders>
            <w:shd w:val="clear" w:color="auto" w:fill="E1F0FF"/>
            <w:vAlign w:val="bottom"/>
          </w:tcPr>
          <w:p w:rsidR="007D3BC7" w:rsidRPr="008375F8" w:rsidRDefault="007D3BC7">
            <w:pPr>
              <w:rPr>
                <w:sz w:val="12"/>
                <w:szCs w:val="12"/>
              </w:rPr>
            </w:pPr>
          </w:p>
        </w:tc>
        <w:tc>
          <w:tcPr>
            <w:tcW w:w="1000" w:type="dxa"/>
            <w:tcBorders>
              <w:bottom w:val="single" w:sz="8" w:space="0" w:color="auto"/>
            </w:tcBorders>
            <w:shd w:val="clear" w:color="auto" w:fill="E1F0FF"/>
            <w:vAlign w:val="bottom"/>
          </w:tcPr>
          <w:p w:rsidR="007D3BC7" w:rsidRPr="008375F8" w:rsidRDefault="007D3BC7">
            <w:pPr>
              <w:rPr>
                <w:sz w:val="12"/>
                <w:szCs w:val="12"/>
              </w:rPr>
            </w:pPr>
          </w:p>
        </w:tc>
        <w:tc>
          <w:tcPr>
            <w:tcW w:w="900" w:type="dxa"/>
            <w:tcBorders>
              <w:bottom w:val="single" w:sz="8" w:space="0" w:color="auto"/>
            </w:tcBorders>
            <w:shd w:val="clear" w:color="auto" w:fill="E1F0FF"/>
            <w:vAlign w:val="bottom"/>
          </w:tcPr>
          <w:p w:rsidR="007D3BC7" w:rsidRPr="008375F8" w:rsidRDefault="007D3BC7">
            <w:pPr>
              <w:rPr>
                <w:sz w:val="12"/>
                <w:szCs w:val="12"/>
              </w:rPr>
            </w:pPr>
          </w:p>
        </w:tc>
        <w:tc>
          <w:tcPr>
            <w:tcW w:w="30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100" w:type="dxa"/>
            <w:tcBorders>
              <w:bottom w:val="single" w:sz="8" w:space="0" w:color="auto"/>
            </w:tcBorders>
            <w:shd w:val="clear" w:color="auto" w:fill="E1F0FF"/>
            <w:vAlign w:val="bottom"/>
          </w:tcPr>
          <w:p w:rsidR="007D3BC7" w:rsidRPr="008375F8" w:rsidRDefault="007D3BC7">
            <w:pPr>
              <w:rPr>
                <w:sz w:val="12"/>
                <w:szCs w:val="12"/>
              </w:rPr>
            </w:pPr>
          </w:p>
        </w:tc>
        <w:tc>
          <w:tcPr>
            <w:tcW w:w="1080" w:type="dxa"/>
            <w:tcBorders>
              <w:bottom w:val="single" w:sz="8" w:space="0" w:color="auto"/>
            </w:tcBorders>
            <w:shd w:val="clear" w:color="auto" w:fill="E1F0FF"/>
            <w:vAlign w:val="bottom"/>
          </w:tcPr>
          <w:p w:rsidR="007D3BC7" w:rsidRPr="008375F8" w:rsidRDefault="007D3BC7">
            <w:pPr>
              <w:rPr>
                <w:sz w:val="12"/>
                <w:szCs w:val="12"/>
              </w:rPr>
            </w:pPr>
          </w:p>
        </w:tc>
        <w:tc>
          <w:tcPr>
            <w:tcW w:w="12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1.1</w:t>
            </w:r>
          </w:p>
        </w:tc>
        <w:tc>
          <w:tcPr>
            <w:tcW w:w="80" w:type="dxa"/>
            <w:tcBorders>
              <w:bottom w:val="single" w:sz="8" w:space="0" w:color="auto"/>
            </w:tcBorders>
            <w:vAlign w:val="bottom"/>
          </w:tcPr>
          <w:p w:rsidR="007D3BC7" w:rsidRPr="008375F8" w:rsidRDefault="007D3BC7">
            <w:pPr>
              <w:rPr>
                <w:sz w:val="23"/>
                <w:szCs w:val="23"/>
              </w:rPr>
            </w:pPr>
          </w:p>
        </w:tc>
        <w:tc>
          <w:tcPr>
            <w:tcW w:w="2660" w:type="dxa"/>
            <w:gridSpan w:val="4"/>
            <w:tcBorders>
              <w:bottom w:val="single" w:sz="8" w:space="0" w:color="auto"/>
            </w:tcBorders>
            <w:vAlign w:val="bottom"/>
          </w:tcPr>
          <w:p w:rsidR="007D3BC7" w:rsidRPr="008375F8" w:rsidRDefault="007D3BC7">
            <w:pPr>
              <w:spacing w:line="264" w:lineRule="exact"/>
              <w:rPr>
                <w:sz w:val="20"/>
                <w:szCs w:val="20"/>
              </w:rPr>
            </w:pPr>
            <w:r>
              <w:rPr>
                <w:sz w:val="24"/>
                <w:szCs w:val="24"/>
              </w:rPr>
              <w:t>Пояснительная записка</w:t>
            </w: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pPr>
              <w:spacing w:line="264" w:lineRule="exact"/>
              <w:jc w:val="center"/>
              <w:rPr>
                <w:sz w:val="20"/>
                <w:szCs w:val="20"/>
              </w:rPr>
            </w:pPr>
            <w:r>
              <w:rPr>
                <w:w w:val="99"/>
                <w:sz w:val="24"/>
                <w:szCs w:val="24"/>
              </w:rPr>
              <w:t>5</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1.2</w:t>
            </w:r>
          </w:p>
        </w:tc>
        <w:tc>
          <w:tcPr>
            <w:tcW w:w="80" w:type="dxa"/>
            <w:vAlign w:val="bottom"/>
          </w:tcPr>
          <w:p w:rsidR="007D3BC7" w:rsidRPr="008375F8" w:rsidRDefault="007D3BC7"/>
        </w:tc>
        <w:tc>
          <w:tcPr>
            <w:tcW w:w="4120" w:type="dxa"/>
            <w:gridSpan w:val="6"/>
            <w:vAlign w:val="bottom"/>
          </w:tcPr>
          <w:p w:rsidR="007D3BC7" w:rsidRPr="008375F8" w:rsidRDefault="007D3BC7">
            <w:pPr>
              <w:spacing w:line="264" w:lineRule="exact"/>
              <w:rPr>
                <w:sz w:val="20"/>
                <w:szCs w:val="20"/>
              </w:rPr>
            </w:pPr>
            <w:r>
              <w:rPr>
                <w:sz w:val="24"/>
                <w:szCs w:val="24"/>
              </w:rPr>
              <w:t>Планируемые   результаты   освоения</w:t>
            </w:r>
          </w:p>
        </w:tc>
        <w:tc>
          <w:tcPr>
            <w:tcW w:w="1740" w:type="dxa"/>
            <w:gridSpan w:val="3"/>
            <w:vAlign w:val="bottom"/>
          </w:tcPr>
          <w:p w:rsidR="007D3BC7" w:rsidRPr="008375F8" w:rsidRDefault="007D3BC7">
            <w:pPr>
              <w:spacing w:line="264" w:lineRule="exact"/>
              <w:jc w:val="right"/>
              <w:rPr>
                <w:sz w:val="20"/>
                <w:szCs w:val="20"/>
              </w:rPr>
            </w:pPr>
            <w:r>
              <w:rPr>
                <w:sz w:val="24"/>
                <w:szCs w:val="24"/>
              </w:rPr>
              <w:t>обучающимися</w:t>
            </w:r>
          </w:p>
        </w:tc>
        <w:tc>
          <w:tcPr>
            <w:tcW w:w="1200" w:type="dxa"/>
            <w:gridSpan w:val="2"/>
            <w:tcBorders>
              <w:right w:val="single" w:sz="8" w:space="0" w:color="auto"/>
            </w:tcBorders>
            <w:vAlign w:val="bottom"/>
          </w:tcPr>
          <w:p w:rsidR="007D3BC7" w:rsidRPr="008375F8" w:rsidRDefault="007D3BC7">
            <w:pPr>
              <w:spacing w:line="264" w:lineRule="exact"/>
              <w:jc w:val="right"/>
              <w:rPr>
                <w:sz w:val="20"/>
                <w:szCs w:val="20"/>
              </w:rPr>
            </w:pPr>
            <w:r>
              <w:rPr>
                <w:sz w:val="24"/>
                <w:szCs w:val="24"/>
              </w:rPr>
              <w:t>основной</w:t>
            </w:r>
          </w:p>
        </w:tc>
        <w:tc>
          <w:tcPr>
            <w:tcW w:w="1180" w:type="dxa"/>
            <w:gridSpan w:val="2"/>
            <w:vMerge w:val="restart"/>
            <w:vAlign w:val="bottom"/>
          </w:tcPr>
          <w:p w:rsidR="007D3BC7" w:rsidRPr="008375F8" w:rsidRDefault="007D3BC7" w:rsidP="00B74E55">
            <w:pPr>
              <w:jc w:val="center"/>
              <w:rPr>
                <w:sz w:val="20"/>
                <w:szCs w:val="20"/>
              </w:rPr>
            </w:pPr>
            <w:r>
              <w:rPr>
                <w:w w:val="99"/>
                <w:sz w:val="24"/>
                <w:szCs w:val="24"/>
              </w:rPr>
              <w:t>1</w:t>
            </w:r>
            <w:r w:rsidR="00B74E55">
              <w:rPr>
                <w:w w:val="99"/>
                <w:sz w:val="24"/>
                <w:szCs w:val="24"/>
              </w:rPr>
              <w:t>2</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6760" w:type="dxa"/>
            <w:gridSpan w:val="10"/>
            <w:vMerge w:val="restart"/>
            <w:vAlign w:val="bottom"/>
          </w:tcPr>
          <w:p w:rsidR="007D3BC7" w:rsidRPr="008375F8" w:rsidRDefault="007D3BC7">
            <w:pPr>
              <w:rPr>
                <w:sz w:val="20"/>
                <w:szCs w:val="20"/>
              </w:rPr>
            </w:pPr>
            <w:r>
              <w:rPr>
                <w:sz w:val="24"/>
                <w:szCs w:val="24"/>
              </w:rPr>
              <w:t>образовательной программы среднего общего образования</w:t>
            </w:r>
          </w:p>
        </w:tc>
        <w:tc>
          <w:tcPr>
            <w:tcW w:w="30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B74E55">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6760" w:type="dxa"/>
            <w:gridSpan w:val="10"/>
            <w:vMerge/>
            <w:tcBorders>
              <w:bottom w:val="single" w:sz="8" w:space="0" w:color="auto"/>
            </w:tcBorders>
            <w:vAlign w:val="bottom"/>
          </w:tcPr>
          <w:p w:rsidR="007D3BC7" w:rsidRPr="008375F8" w:rsidRDefault="007D3BC7">
            <w:pPr>
              <w:rPr>
                <w:sz w:val="12"/>
                <w:szCs w:val="12"/>
              </w:rPr>
            </w:pPr>
          </w:p>
        </w:tc>
        <w:tc>
          <w:tcPr>
            <w:tcW w:w="30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1.2.1</w:t>
            </w:r>
          </w:p>
        </w:tc>
        <w:tc>
          <w:tcPr>
            <w:tcW w:w="80" w:type="dxa"/>
            <w:tcBorders>
              <w:bottom w:val="single" w:sz="8" w:space="0" w:color="auto"/>
            </w:tcBorders>
            <w:vAlign w:val="bottom"/>
          </w:tcPr>
          <w:p w:rsidR="007D3BC7" w:rsidRPr="008375F8" w:rsidRDefault="007D3BC7">
            <w:pPr>
              <w:rPr>
                <w:sz w:val="23"/>
                <w:szCs w:val="23"/>
              </w:rPr>
            </w:pPr>
          </w:p>
        </w:tc>
        <w:tc>
          <w:tcPr>
            <w:tcW w:w="5860" w:type="dxa"/>
            <w:gridSpan w:val="9"/>
            <w:tcBorders>
              <w:bottom w:val="single" w:sz="8" w:space="0" w:color="auto"/>
            </w:tcBorders>
            <w:vAlign w:val="bottom"/>
          </w:tcPr>
          <w:p w:rsidR="007D3BC7" w:rsidRPr="008375F8" w:rsidRDefault="007D3BC7">
            <w:pPr>
              <w:spacing w:line="264" w:lineRule="exact"/>
              <w:rPr>
                <w:sz w:val="20"/>
                <w:szCs w:val="20"/>
              </w:rPr>
            </w:pPr>
            <w:r>
              <w:rPr>
                <w:sz w:val="24"/>
                <w:szCs w:val="24"/>
              </w:rPr>
              <w:t>Планируемые личностные результаты освоения ООП</w:t>
            </w: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4" w:lineRule="exact"/>
              <w:jc w:val="center"/>
              <w:rPr>
                <w:sz w:val="20"/>
                <w:szCs w:val="20"/>
              </w:rPr>
            </w:pPr>
            <w:r>
              <w:rPr>
                <w:w w:val="99"/>
                <w:sz w:val="24"/>
                <w:szCs w:val="24"/>
              </w:rPr>
              <w:t>1</w:t>
            </w:r>
            <w:r w:rsidR="00B74E55">
              <w:rPr>
                <w:w w:val="99"/>
                <w:sz w:val="24"/>
                <w:szCs w:val="24"/>
              </w:rPr>
              <w:t>2</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1.2.2</w:t>
            </w:r>
          </w:p>
        </w:tc>
        <w:tc>
          <w:tcPr>
            <w:tcW w:w="80" w:type="dxa"/>
            <w:tcBorders>
              <w:bottom w:val="single" w:sz="8" w:space="0" w:color="auto"/>
            </w:tcBorders>
            <w:vAlign w:val="bottom"/>
          </w:tcPr>
          <w:p w:rsidR="007D3BC7" w:rsidRPr="008375F8" w:rsidRDefault="007D3BC7">
            <w:pPr>
              <w:rPr>
                <w:sz w:val="23"/>
                <w:szCs w:val="23"/>
              </w:rPr>
            </w:pPr>
          </w:p>
        </w:tc>
        <w:tc>
          <w:tcPr>
            <w:tcW w:w="6760" w:type="dxa"/>
            <w:gridSpan w:val="10"/>
            <w:tcBorders>
              <w:bottom w:val="single" w:sz="8" w:space="0" w:color="auto"/>
            </w:tcBorders>
            <w:vAlign w:val="bottom"/>
          </w:tcPr>
          <w:p w:rsidR="007D3BC7" w:rsidRPr="008375F8" w:rsidRDefault="007D3BC7">
            <w:pPr>
              <w:spacing w:line="264" w:lineRule="exact"/>
              <w:rPr>
                <w:sz w:val="20"/>
                <w:szCs w:val="20"/>
              </w:rPr>
            </w:pPr>
            <w:r>
              <w:rPr>
                <w:sz w:val="24"/>
                <w:szCs w:val="24"/>
              </w:rPr>
              <w:t xml:space="preserve">Планируемые </w:t>
            </w:r>
            <w:proofErr w:type="spellStart"/>
            <w:r>
              <w:rPr>
                <w:sz w:val="24"/>
                <w:szCs w:val="24"/>
              </w:rPr>
              <w:t>метапредметные</w:t>
            </w:r>
            <w:proofErr w:type="spellEnd"/>
            <w:r>
              <w:rPr>
                <w:sz w:val="24"/>
                <w:szCs w:val="24"/>
              </w:rPr>
              <w:t xml:space="preserve"> результаты освоения ООП</w:t>
            </w: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pPr>
              <w:spacing w:line="264" w:lineRule="exact"/>
              <w:jc w:val="center"/>
              <w:rPr>
                <w:sz w:val="20"/>
                <w:szCs w:val="20"/>
              </w:rPr>
            </w:pPr>
            <w:r>
              <w:rPr>
                <w:w w:val="99"/>
                <w:sz w:val="24"/>
                <w:szCs w:val="24"/>
              </w:rPr>
              <w:t>16</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1.2.3</w:t>
            </w:r>
          </w:p>
        </w:tc>
        <w:tc>
          <w:tcPr>
            <w:tcW w:w="80" w:type="dxa"/>
            <w:tcBorders>
              <w:bottom w:val="single" w:sz="8" w:space="0" w:color="auto"/>
            </w:tcBorders>
            <w:vAlign w:val="bottom"/>
          </w:tcPr>
          <w:p w:rsidR="007D3BC7" w:rsidRPr="008375F8" w:rsidRDefault="007D3BC7">
            <w:pPr>
              <w:rPr>
                <w:sz w:val="23"/>
                <w:szCs w:val="23"/>
              </w:rPr>
            </w:pPr>
          </w:p>
        </w:tc>
        <w:tc>
          <w:tcPr>
            <w:tcW w:w="5860" w:type="dxa"/>
            <w:gridSpan w:val="9"/>
            <w:tcBorders>
              <w:bottom w:val="single" w:sz="8" w:space="0" w:color="auto"/>
            </w:tcBorders>
            <w:vAlign w:val="bottom"/>
          </w:tcPr>
          <w:p w:rsidR="007D3BC7" w:rsidRPr="008375F8" w:rsidRDefault="007D3BC7">
            <w:pPr>
              <w:spacing w:line="264" w:lineRule="exact"/>
              <w:rPr>
                <w:sz w:val="20"/>
                <w:szCs w:val="20"/>
              </w:rPr>
            </w:pPr>
            <w:r>
              <w:rPr>
                <w:sz w:val="24"/>
                <w:szCs w:val="24"/>
              </w:rPr>
              <w:t>Планируемые предметные результаты освоения ООП</w:t>
            </w: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4" w:lineRule="exact"/>
              <w:jc w:val="center"/>
              <w:rPr>
                <w:sz w:val="20"/>
                <w:szCs w:val="20"/>
              </w:rPr>
            </w:pPr>
            <w:r>
              <w:rPr>
                <w:w w:val="99"/>
                <w:sz w:val="24"/>
                <w:szCs w:val="24"/>
              </w:rPr>
              <w:t>1</w:t>
            </w:r>
            <w:r w:rsidR="00B74E55">
              <w:rPr>
                <w:w w:val="99"/>
                <w:sz w:val="24"/>
                <w:szCs w:val="24"/>
              </w:rPr>
              <w:t>7</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1.2.4.</w:t>
            </w:r>
          </w:p>
        </w:tc>
        <w:tc>
          <w:tcPr>
            <w:tcW w:w="80" w:type="dxa"/>
            <w:tcBorders>
              <w:bottom w:val="single" w:sz="8" w:space="0" w:color="auto"/>
            </w:tcBorders>
            <w:vAlign w:val="bottom"/>
          </w:tcPr>
          <w:p w:rsidR="007D3BC7" w:rsidRPr="008375F8" w:rsidRDefault="007D3BC7">
            <w:pPr>
              <w:rPr>
                <w:sz w:val="23"/>
                <w:szCs w:val="23"/>
              </w:rPr>
            </w:pPr>
          </w:p>
        </w:tc>
        <w:tc>
          <w:tcPr>
            <w:tcW w:w="3260" w:type="dxa"/>
            <w:gridSpan w:val="5"/>
            <w:tcBorders>
              <w:bottom w:val="single" w:sz="8" w:space="0" w:color="auto"/>
            </w:tcBorders>
            <w:vAlign w:val="bottom"/>
          </w:tcPr>
          <w:p w:rsidR="007D3BC7" w:rsidRPr="008375F8" w:rsidRDefault="007D3BC7">
            <w:pPr>
              <w:spacing w:line="264" w:lineRule="exact"/>
              <w:rPr>
                <w:sz w:val="20"/>
                <w:szCs w:val="20"/>
              </w:rPr>
            </w:pPr>
            <w:r>
              <w:rPr>
                <w:sz w:val="24"/>
                <w:szCs w:val="24"/>
              </w:rPr>
              <w:t>Русский язык. Родной язык</w:t>
            </w: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pPr>
              <w:spacing w:line="264" w:lineRule="exact"/>
              <w:jc w:val="center"/>
              <w:rPr>
                <w:sz w:val="20"/>
                <w:szCs w:val="20"/>
              </w:rPr>
            </w:pPr>
            <w:r>
              <w:rPr>
                <w:w w:val="99"/>
                <w:sz w:val="24"/>
                <w:szCs w:val="24"/>
              </w:rPr>
              <w:t>19</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1.2.5.</w:t>
            </w:r>
          </w:p>
        </w:tc>
        <w:tc>
          <w:tcPr>
            <w:tcW w:w="80" w:type="dxa"/>
            <w:tcBorders>
              <w:bottom w:val="single" w:sz="8" w:space="0" w:color="auto"/>
            </w:tcBorders>
            <w:vAlign w:val="bottom"/>
          </w:tcPr>
          <w:p w:rsidR="007D3BC7" w:rsidRPr="008375F8" w:rsidRDefault="007D3BC7">
            <w:pPr>
              <w:rPr>
                <w:sz w:val="23"/>
                <w:szCs w:val="23"/>
              </w:rPr>
            </w:pPr>
          </w:p>
        </w:tc>
        <w:tc>
          <w:tcPr>
            <w:tcW w:w="1920" w:type="dxa"/>
            <w:gridSpan w:val="2"/>
            <w:tcBorders>
              <w:bottom w:val="single" w:sz="8" w:space="0" w:color="auto"/>
            </w:tcBorders>
            <w:vAlign w:val="bottom"/>
          </w:tcPr>
          <w:p w:rsidR="007D3BC7" w:rsidRPr="008375F8" w:rsidRDefault="007D3BC7">
            <w:pPr>
              <w:spacing w:line="266" w:lineRule="exact"/>
              <w:rPr>
                <w:sz w:val="20"/>
                <w:szCs w:val="20"/>
              </w:rPr>
            </w:pPr>
            <w:r>
              <w:rPr>
                <w:sz w:val="24"/>
                <w:szCs w:val="24"/>
              </w:rPr>
              <w:t>Литература</w:t>
            </w: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6" w:lineRule="exact"/>
              <w:jc w:val="center"/>
              <w:rPr>
                <w:sz w:val="20"/>
                <w:szCs w:val="20"/>
              </w:rPr>
            </w:pPr>
            <w:r>
              <w:rPr>
                <w:w w:val="99"/>
                <w:sz w:val="24"/>
                <w:szCs w:val="24"/>
              </w:rPr>
              <w:t>2</w:t>
            </w:r>
            <w:r w:rsidR="00B74E55">
              <w:rPr>
                <w:w w:val="99"/>
                <w:sz w:val="24"/>
                <w:szCs w:val="24"/>
              </w:rPr>
              <w:t>2</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1.2.6.</w:t>
            </w:r>
          </w:p>
        </w:tc>
        <w:tc>
          <w:tcPr>
            <w:tcW w:w="80" w:type="dxa"/>
            <w:tcBorders>
              <w:bottom w:val="single" w:sz="8" w:space="0" w:color="auto"/>
            </w:tcBorders>
            <w:vAlign w:val="bottom"/>
          </w:tcPr>
          <w:p w:rsidR="007D3BC7" w:rsidRPr="008375F8" w:rsidRDefault="007D3BC7">
            <w:pPr>
              <w:rPr>
                <w:sz w:val="23"/>
                <w:szCs w:val="23"/>
              </w:rPr>
            </w:pPr>
          </w:p>
        </w:tc>
        <w:tc>
          <w:tcPr>
            <w:tcW w:w="1920" w:type="dxa"/>
            <w:gridSpan w:val="2"/>
            <w:tcBorders>
              <w:bottom w:val="single" w:sz="8" w:space="0" w:color="auto"/>
            </w:tcBorders>
            <w:vAlign w:val="bottom"/>
          </w:tcPr>
          <w:p w:rsidR="007D3BC7" w:rsidRPr="008375F8" w:rsidRDefault="007D3BC7">
            <w:pPr>
              <w:spacing w:line="265" w:lineRule="exact"/>
              <w:rPr>
                <w:sz w:val="20"/>
                <w:szCs w:val="20"/>
              </w:rPr>
            </w:pPr>
            <w:r>
              <w:rPr>
                <w:w w:val="99"/>
                <w:sz w:val="24"/>
                <w:szCs w:val="24"/>
              </w:rPr>
              <w:t>Родная литература</w:t>
            </w: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5" w:lineRule="exact"/>
              <w:jc w:val="center"/>
              <w:rPr>
                <w:sz w:val="20"/>
                <w:szCs w:val="20"/>
              </w:rPr>
            </w:pPr>
            <w:r>
              <w:rPr>
                <w:w w:val="99"/>
                <w:sz w:val="24"/>
                <w:szCs w:val="24"/>
              </w:rPr>
              <w:t>2</w:t>
            </w:r>
            <w:r w:rsidR="00B74E55">
              <w:rPr>
                <w:w w:val="99"/>
                <w:sz w:val="24"/>
                <w:szCs w:val="24"/>
              </w:rPr>
              <w:t>4</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1.2.7.</w:t>
            </w:r>
          </w:p>
        </w:tc>
        <w:tc>
          <w:tcPr>
            <w:tcW w:w="80" w:type="dxa"/>
            <w:tcBorders>
              <w:bottom w:val="single" w:sz="8" w:space="0" w:color="auto"/>
            </w:tcBorders>
            <w:vAlign w:val="bottom"/>
          </w:tcPr>
          <w:p w:rsidR="007D3BC7" w:rsidRPr="008375F8" w:rsidRDefault="007D3BC7">
            <w:pPr>
              <w:rPr>
                <w:sz w:val="23"/>
                <w:szCs w:val="23"/>
              </w:rPr>
            </w:pPr>
          </w:p>
        </w:tc>
        <w:tc>
          <w:tcPr>
            <w:tcW w:w="2300" w:type="dxa"/>
            <w:gridSpan w:val="3"/>
            <w:tcBorders>
              <w:bottom w:val="single" w:sz="8" w:space="0" w:color="auto"/>
            </w:tcBorders>
            <w:vAlign w:val="bottom"/>
          </w:tcPr>
          <w:p w:rsidR="007D3BC7" w:rsidRPr="008375F8" w:rsidRDefault="007D3BC7">
            <w:pPr>
              <w:spacing w:line="264" w:lineRule="exact"/>
              <w:rPr>
                <w:sz w:val="20"/>
                <w:szCs w:val="20"/>
              </w:rPr>
            </w:pPr>
            <w:r>
              <w:rPr>
                <w:sz w:val="24"/>
                <w:szCs w:val="24"/>
              </w:rPr>
              <w:t>Иностранный язык</w:t>
            </w: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4" w:lineRule="exact"/>
              <w:jc w:val="center"/>
              <w:rPr>
                <w:sz w:val="20"/>
                <w:szCs w:val="20"/>
              </w:rPr>
            </w:pPr>
            <w:r>
              <w:rPr>
                <w:w w:val="99"/>
                <w:sz w:val="24"/>
                <w:szCs w:val="24"/>
              </w:rPr>
              <w:t>2</w:t>
            </w:r>
            <w:r w:rsidR="00B74E55">
              <w:rPr>
                <w:w w:val="99"/>
                <w:sz w:val="24"/>
                <w:szCs w:val="24"/>
              </w:rPr>
              <w:t>6</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1.2.8.</w:t>
            </w:r>
          </w:p>
        </w:tc>
        <w:tc>
          <w:tcPr>
            <w:tcW w:w="80" w:type="dxa"/>
            <w:tcBorders>
              <w:bottom w:val="single" w:sz="8" w:space="0" w:color="auto"/>
            </w:tcBorders>
            <w:vAlign w:val="bottom"/>
          </w:tcPr>
          <w:p w:rsidR="007D3BC7" w:rsidRPr="008375F8" w:rsidRDefault="007D3BC7">
            <w:pPr>
              <w:rPr>
                <w:sz w:val="23"/>
                <w:szCs w:val="23"/>
              </w:rPr>
            </w:pPr>
          </w:p>
        </w:tc>
        <w:tc>
          <w:tcPr>
            <w:tcW w:w="1160" w:type="dxa"/>
            <w:tcBorders>
              <w:bottom w:val="single" w:sz="8" w:space="0" w:color="auto"/>
            </w:tcBorders>
            <w:vAlign w:val="bottom"/>
          </w:tcPr>
          <w:p w:rsidR="007D3BC7" w:rsidRPr="008375F8" w:rsidRDefault="007D3BC7">
            <w:pPr>
              <w:spacing w:line="264" w:lineRule="exact"/>
              <w:rPr>
                <w:sz w:val="20"/>
                <w:szCs w:val="20"/>
              </w:rPr>
            </w:pPr>
            <w:r>
              <w:rPr>
                <w:sz w:val="24"/>
                <w:szCs w:val="24"/>
              </w:rPr>
              <w:t>История</w:t>
            </w:r>
          </w:p>
        </w:tc>
        <w:tc>
          <w:tcPr>
            <w:tcW w:w="76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4" w:lineRule="exact"/>
              <w:jc w:val="center"/>
              <w:rPr>
                <w:sz w:val="20"/>
                <w:szCs w:val="20"/>
              </w:rPr>
            </w:pPr>
            <w:r>
              <w:rPr>
                <w:w w:val="99"/>
                <w:sz w:val="24"/>
                <w:szCs w:val="24"/>
              </w:rPr>
              <w:t>3</w:t>
            </w:r>
            <w:r w:rsidR="00B74E55">
              <w:rPr>
                <w:w w:val="99"/>
                <w:sz w:val="24"/>
                <w:szCs w:val="24"/>
              </w:rPr>
              <w:t>1</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1.2.9.</w:t>
            </w:r>
          </w:p>
        </w:tc>
        <w:tc>
          <w:tcPr>
            <w:tcW w:w="80" w:type="dxa"/>
            <w:tcBorders>
              <w:bottom w:val="single" w:sz="8" w:space="0" w:color="auto"/>
            </w:tcBorders>
            <w:vAlign w:val="bottom"/>
          </w:tcPr>
          <w:p w:rsidR="007D3BC7" w:rsidRPr="008375F8" w:rsidRDefault="007D3BC7">
            <w:pPr>
              <w:rPr>
                <w:sz w:val="23"/>
                <w:szCs w:val="23"/>
              </w:rPr>
            </w:pPr>
          </w:p>
        </w:tc>
        <w:tc>
          <w:tcPr>
            <w:tcW w:w="1160" w:type="dxa"/>
            <w:tcBorders>
              <w:bottom w:val="single" w:sz="8" w:space="0" w:color="auto"/>
            </w:tcBorders>
            <w:vAlign w:val="bottom"/>
          </w:tcPr>
          <w:p w:rsidR="007D3BC7" w:rsidRPr="008375F8" w:rsidRDefault="007D3BC7">
            <w:pPr>
              <w:spacing w:line="264" w:lineRule="exact"/>
              <w:rPr>
                <w:sz w:val="20"/>
                <w:szCs w:val="20"/>
              </w:rPr>
            </w:pPr>
            <w:r>
              <w:rPr>
                <w:sz w:val="24"/>
                <w:szCs w:val="24"/>
              </w:rPr>
              <w:t>География</w:t>
            </w:r>
          </w:p>
        </w:tc>
        <w:tc>
          <w:tcPr>
            <w:tcW w:w="76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7D3BC7" w:rsidP="00B74E55">
            <w:pPr>
              <w:spacing w:line="264" w:lineRule="exact"/>
              <w:jc w:val="center"/>
              <w:rPr>
                <w:sz w:val="20"/>
                <w:szCs w:val="20"/>
              </w:rPr>
            </w:pPr>
            <w:r>
              <w:rPr>
                <w:w w:val="99"/>
                <w:sz w:val="24"/>
                <w:szCs w:val="24"/>
              </w:rPr>
              <w:t>3</w:t>
            </w:r>
            <w:r w:rsidR="00B74E55">
              <w:rPr>
                <w:w w:val="99"/>
                <w:sz w:val="24"/>
                <w:szCs w:val="24"/>
              </w:rPr>
              <w:t>2</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rsidP="00B74E55">
            <w:pPr>
              <w:rPr>
                <w:sz w:val="23"/>
                <w:szCs w:val="23"/>
              </w:rPr>
            </w:pPr>
            <w:r>
              <w:rPr>
                <w:sz w:val="23"/>
                <w:szCs w:val="23"/>
              </w:rPr>
              <w:t>1.2.10.</w:t>
            </w:r>
          </w:p>
        </w:tc>
        <w:tc>
          <w:tcPr>
            <w:tcW w:w="80" w:type="dxa"/>
            <w:tcBorders>
              <w:bottom w:val="single" w:sz="8" w:space="0" w:color="auto"/>
            </w:tcBorders>
            <w:vAlign w:val="bottom"/>
          </w:tcPr>
          <w:p w:rsidR="007D3BC7" w:rsidRPr="008375F8" w:rsidRDefault="007D3BC7">
            <w:pPr>
              <w:rPr>
                <w:sz w:val="23"/>
                <w:szCs w:val="23"/>
              </w:rPr>
            </w:pPr>
          </w:p>
        </w:tc>
        <w:tc>
          <w:tcPr>
            <w:tcW w:w="1920" w:type="dxa"/>
            <w:gridSpan w:val="2"/>
            <w:tcBorders>
              <w:bottom w:val="single" w:sz="8" w:space="0" w:color="auto"/>
            </w:tcBorders>
            <w:vAlign w:val="bottom"/>
          </w:tcPr>
          <w:p w:rsidR="007D3BC7" w:rsidRPr="008375F8" w:rsidRDefault="007D3BC7">
            <w:pPr>
              <w:spacing w:line="264" w:lineRule="exact"/>
              <w:rPr>
                <w:sz w:val="20"/>
                <w:szCs w:val="20"/>
              </w:rPr>
            </w:pPr>
            <w:r>
              <w:rPr>
                <w:sz w:val="24"/>
                <w:szCs w:val="24"/>
              </w:rPr>
              <w:t>Обществознание</w:t>
            </w: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4" w:lineRule="exact"/>
              <w:jc w:val="center"/>
              <w:rPr>
                <w:sz w:val="20"/>
                <w:szCs w:val="20"/>
              </w:rPr>
            </w:pPr>
            <w:r>
              <w:rPr>
                <w:w w:val="99"/>
                <w:sz w:val="24"/>
                <w:szCs w:val="24"/>
              </w:rPr>
              <w:t>35</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rsidP="00B74E55">
            <w:pPr>
              <w:rPr>
                <w:sz w:val="23"/>
                <w:szCs w:val="23"/>
              </w:rPr>
            </w:pPr>
            <w:r>
              <w:rPr>
                <w:sz w:val="23"/>
                <w:szCs w:val="23"/>
              </w:rPr>
              <w:t>1.2.11.</w:t>
            </w:r>
          </w:p>
        </w:tc>
        <w:tc>
          <w:tcPr>
            <w:tcW w:w="80" w:type="dxa"/>
            <w:tcBorders>
              <w:bottom w:val="single" w:sz="8" w:space="0" w:color="auto"/>
            </w:tcBorders>
            <w:vAlign w:val="bottom"/>
          </w:tcPr>
          <w:p w:rsidR="007D3BC7" w:rsidRPr="008375F8" w:rsidRDefault="007D3BC7">
            <w:pPr>
              <w:rPr>
                <w:sz w:val="23"/>
                <w:szCs w:val="23"/>
              </w:rPr>
            </w:pPr>
          </w:p>
        </w:tc>
        <w:tc>
          <w:tcPr>
            <w:tcW w:w="5860" w:type="dxa"/>
            <w:gridSpan w:val="9"/>
            <w:tcBorders>
              <w:bottom w:val="single" w:sz="8" w:space="0" w:color="auto"/>
            </w:tcBorders>
            <w:vAlign w:val="bottom"/>
          </w:tcPr>
          <w:p w:rsidR="007D3BC7" w:rsidRPr="008375F8" w:rsidRDefault="007D3BC7">
            <w:pPr>
              <w:spacing w:line="264" w:lineRule="exact"/>
              <w:rPr>
                <w:sz w:val="20"/>
                <w:szCs w:val="20"/>
              </w:rPr>
            </w:pPr>
            <w:r>
              <w:rPr>
                <w:sz w:val="24"/>
                <w:szCs w:val="24"/>
              </w:rPr>
              <w:t>Математика: алгебра и начала анализа, геометрия</w:t>
            </w: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4" w:lineRule="exact"/>
              <w:jc w:val="center"/>
              <w:rPr>
                <w:sz w:val="20"/>
                <w:szCs w:val="20"/>
              </w:rPr>
            </w:pPr>
            <w:r>
              <w:rPr>
                <w:w w:val="99"/>
                <w:sz w:val="24"/>
                <w:szCs w:val="24"/>
              </w:rPr>
              <w:t>41</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1.2.12</w:t>
            </w:r>
          </w:p>
        </w:tc>
        <w:tc>
          <w:tcPr>
            <w:tcW w:w="80" w:type="dxa"/>
            <w:tcBorders>
              <w:bottom w:val="single" w:sz="8" w:space="0" w:color="auto"/>
            </w:tcBorders>
            <w:vAlign w:val="bottom"/>
          </w:tcPr>
          <w:p w:rsidR="007D3BC7" w:rsidRPr="008375F8" w:rsidRDefault="007D3BC7">
            <w:pPr>
              <w:rPr>
                <w:sz w:val="23"/>
                <w:szCs w:val="23"/>
              </w:rPr>
            </w:pPr>
          </w:p>
        </w:tc>
        <w:tc>
          <w:tcPr>
            <w:tcW w:w="1920" w:type="dxa"/>
            <w:gridSpan w:val="2"/>
            <w:tcBorders>
              <w:bottom w:val="single" w:sz="8" w:space="0" w:color="auto"/>
            </w:tcBorders>
            <w:vAlign w:val="bottom"/>
          </w:tcPr>
          <w:p w:rsidR="007D3BC7" w:rsidRPr="008375F8" w:rsidRDefault="007D3BC7">
            <w:pPr>
              <w:spacing w:line="264" w:lineRule="exact"/>
              <w:rPr>
                <w:sz w:val="20"/>
                <w:szCs w:val="20"/>
              </w:rPr>
            </w:pPr>
            <w:r>
              <w:rPr>
                <w:sz w:val="24"/>
                <w:szCs w:val="24"/>
              </w:rPr>
              <w:t>Информатика</w:t>
            </w: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4" w:lineRule="exact"/>
              <w:jc w:val="center"/>
              <w:rPr>
                <w:sz w:val="20"/>
                <w:szCs w:val="20"/>
              </w:rPr>
            </w:pPr>
            <w:r>
              <w:rPr>
                <w:w w:val="99"/>
                <w:sz w:val="24"/>
                <w:szCs w:val="24"/>
              </w:rPr>
              <w:t>65</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1.2.13</w:t>
            </w:r>
          </w:p>
        </w:tc>
        <w:tc>
          <w:tcPr>
            <w:tcW w:w="80" w:type="dxa"/>
            <w:tcBorders>
              <w:bottom w:val="single" w:sz="8" w:space="0" w:color="auto"/>
            </w:tcBorders>
            <w:vAlign w:val="bottom"/>
          </w:tcPr>
          <w:p w:rsidR="007D3BC7" w:rsidRPr="008375F8" w:rsidRDefault="007D3BC7">
            <w:pPr>
              <w:rPr>
                <w:sz w:val="23"/>
                <w:szCs w:val="23"/>
              </w:rPr>
            </w:pPr>
          </w:p>
        </w:tc>
        <w:tc>
          <w:tcPr>
            <w:tcW w:w="1160" w:type="dxa"/>
            <w:tcBorders>
              <w:bottom w:val="single" w:sz="8" w:space="0" w:color="auto"/>
            </w:tcBorders>
            <w:vAlign w:val="bottom"/>
          </w:tcPr>
          <w:p w:rsidR="007D3BC7" w:rsidRPr="008375F8" w:rsidRDefault="007D3BC7">
            <w:pPr>
              <w:spacing w:line="264" w:lineRule="exact"/>
              <w:rPr>
                <w:sz w:val="20"/>
                <w:szCs w:val="20"/>
              </w:rPr>
            </w:pPr>
            <w:r>
              <w:rPr>
                <w:sz w:val="24"/>
                <w:szCs w:val="24"/>
              </w:rPr>
              <w:t>Физика</w:t>
            </w:r>
          </w:p>
        </w:tc>
        <w:tc>
          <w:tcPr>
            <w:tcW w:w="76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4" w:lineRule="exact"/>
              <w:jc w:val="center"/>
              <w:rPr>
                <w:sz w:val="20"/>
                <w:szCs w:val="20"/>
              </w:rPr>
            </w:pPr>
            <w:r>
              <w:rPr>
                <w:w w:val="99"/>
                <w:sz w:val="24"/>
                <w:szCs w:val="24"/>
              </w:rPr>
              <w:t>71</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1.2.14</w:t>
            </w:r>
          </w:p>
        </w:tc>
        <w:tc>
          <w:tcPr>
            <w:tcW w:w="80" w:type="dxa"/>
            <w:tcBorders>
              <w:bottom w:val="single" w:sz="8" w:space="0" w:color="auto"/>
            </w:tcBorders>
            <w:vAlign w:val="bottom"/>
          </w:tcPr>
          <w:p w:rsidR="007D3BC7" w:rsidRPr="008375F8" w:rsidRDefault="007D3BC7">
            <w:pPr>
              <w:rPr>
                <w:sz w:val="23"/>
                <w:szCs w:val="23"/>
              </w:rPr>
            </w:pPr>
          </w:p>
        </w:tc>
        <w:tc>
          <w:tcPr>
            <w:tcW w:w="1160" w:type="dxa"/>
            <w:tcBorders>
              <w:bottom w:val="single" w:sz="8" w:space="0" w:color="auto"/>
            </w:tcBorders>
            <w:vAlign w:val="bottom"/>
          </w:tcPr>
          <w:p w:rsidR="007D3BC7" w:rsidRPr="008375F8" w:rsidRDefault="007D3BC7">
            <w:pPr>
              <w:spacing w:line="264" w:lineRule="exact"/>
              <w:rPr>
                <w:sz w:val="20"/>
                <w:szCs w:val="20"/>
              </w:rPr>
            </w:pPr>
            <w:r>
              <w:rPr>
                <w:sz w:val="24"/>
                <w:szCs w:val="24"/>
              </w:rPr>
              <w:t>Химия</w:t>
            </w:r>
          </w:p>
        </w:tc>
        <w:tc>
          <w:tcPr>
            <w:tcW w:w="76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4" w:lineRule="exact"/>
              <w:jc w:val="center"/>
              <w:rPr>
                <w:sz w:val="20"/>
                <w:szCs w:val="20"/>
              </w:rPr>
            </w:pPr>
            <w:r>
              <w:rPr>
                <w:w w:val="99"/>
                <w:sz w:val="24"/>
                <w:szCs w:val="24"/>
              </w:rPr>
              <w:t>74</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1.2.15</w:t>
            </w:r>
          </w:p>
        </w:tc>
        <w:tc>
          <w:tcPr>
            <w:tcW w:w="80" w:type="dxa"/>
            <w:tcBorders>
              <w:bottom w:val="single" w:sz="8" w:space="0" w:color="auto"/>
            </w:tcBorders>
            <w:vAlign w:val="bottom"/>
          </w:tcPr>
          <w:p w:rsidR="007D3BC7" w:rsidRPr="008375F8" w:rsidRDefault="007D3BC7">
            <w:pPr>
              <w:rPr>
                <w:sz w:val="23"/>
                <w:szCs w:val="23"/>
              </w:rPr>
            </w:pPr>
          </w:p>
        </w:tc>
        <w:tc>
          <w:tcPr>
            <w:tcW w:w="1160" w:type="dxa"/>
            <w:tcBorders>
              <w:bottom w:val="single" w:sz="8" w:space="0" w:color="auto"/>
            </w:tcBorders>
            <w:vAlign w:val="bottom"/>
          </w:tcPr>
          <w:p w:rsidR="007D3BC7" w:rsidRPr="008375F8" w:rsidRDefault="007D3BC7">
            <w:pPr>
              <w:spacing w:line="267" w:lineRule="exact"/>
              <w:rPr>
                <w:sz w:val="20"/>
                <w:szCs w:val="20"/>
              </w:rPr>
            </w:pPr>
            <w:r>
              <w:rPr>
                <w:sz w:val="24"/>
                <w:szCs w:val="24"/>
              </w:rPr>
              <w:t>Биология</w:t>
            </w:r>
          </w:p>
        </w:tc>
        <w:tc>
          <w:tcPr>
            <w:tcW w:w="76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B74E55">
            <w:pPr>
              <w:spacing w:line="267" w:lineRule="exact"/>
              <w:jc w:val="center"/>
              <w:rPr>
                <w:sz w:val="20"/>
                <w:szCs w:val="20"/>
              </w:rPr>
            </w:pPr>
            <w:r>
              <w:rPr>
                <w:w w:val="99"/>
                <w:sz w:val="24"/>
                <w:szCs w:val="24"/>
              </w:rPr>
              <w:t>76</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B74E55">
            <w:pPr>
              <w:rPr>
                <w:sz w:val="23"/>
                <w:szCs w:val="23"/>
              </w:rPr>
            </w:pPr>
            <w:r>
              <w:rPr>
                <w:sz w:val="23"/>
                <w:szCs w:val="23"/>
              </w:rPr>
              <w:t>1</w:t>
            </w:r>
            <w:r w:rsidR="00412DB9">
              <w:rPr>
                <w:sz w:val="23"/>
                <w:szCs w:val="23"/>
              </w:rPr>
              <w:t>.2.16</w:t>
            </w:r>
          </w:p>
        </w:tc>
        <w:tc>
          <w:tcPr>
            <w:tcW w:w="80" w:type="dxa"/>
            <w:tcBorders>
              <w:bottom w:val="single" w:sz="8" w:space="0" w:color="auto"/>
            </w:tcBorders>
            <w:vAlign w:val="bottom"/>
          </w:tcPr>
          <w:p w:rsidR="007D3BC7" w:rsidRPr="008375F8" w:rsidRDefault="007D3BC7">
            <w:pPr>
              <w:rPr>
                <w:sz w:val="23"/>
                <w:szCs w:val="23"/>
              </w:rPr>
            </w:pPr>
          </w:p>
        </w:tc>
        <w:tc>
          <w:tcPr>
            <w:tcW w:w="1920" w:type="dxa"/>
            <w:gridSpan w:val="2"/>
            <w:tcBorders>
              <w:bottom w:val="single" w:sz="8" w:space="0" w:color="auto"/>
            </w:tcBorders>
            <w:vAlign w:val="bottom"/>
          </w:tcPr>
          <w:p w:rsidR="007D3BC7" w:rsidRPr="008375F8" w:rsidRDefault="007D3BC7">
            <w:pPr>
              <w:spacing w:line="264" w:lineRule="exact"/>
              <w:rPr>
                <w:sz w:val="20"/>
                <w:szCs w:val="20"/>
              </w:rPr>
            </w:pPr>
            <w:r>
              <w:rPr>
                <w:sz w:val="24"/>
                <w:szCs w:val="24"/>
              </w:rPr>
              <w:t>Астрономия</w:t>
            </w:r>
          </w:p>
        </w:tc>
        <w:tc>
          <w:tcPr>
            <w:tcW w:w="380" w:type="dxa"/>
            <w:tcBorders>
              <w:bottom w:val="single" w:sz="8" w:space="0" w:color="auto"/>
            </w:tcBorders>
            <w:vAlign w:val="bottom"/>
          </w:tcPr>
          <w:p w:rsidR="007D3BC7" w:rsidRPr="008375F8" w:rsidRDefault="007D3BC7">
            <w:pPr>
              <w:rPr>
                <w:sz w:val="23"/>
                <w:szCs w:val="23"/>
              </w:rPr>
            </w:pP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412DB9">
            <w:pPr>
              <w:spacing w:line="264" w:lineRule="exact"/>
              <w:jc w:val="center"/>
              <w:rPr>
                <w:sz w:val="20"/>
                <w:szCs w:val="20"/>
              </w:rPr>
            </w:pPr>
            <w:r>
              <w:rPr>
                <w:w w:val="99"/>
                <w:sz w:val="24"/>
                <w:szCs w:val="24"/>
              </w:rPr>
              <w:t>78</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pPr>
              <w:rPr>
                <w:sz w:val="23"/>
                <w:szCs w:val="23"/>
              </w:rPr>
            </w:pPr>
            <w:r>
              <w:rPr>
                <w:sz w:val="23"/>
                <w:szCs w:val="23"/>
              </w:rPr>
              <w:t>1.</w:t>
            </w:r>
            <w:r w:rsidR="00B74E55">
              <w:rPr>
                <w:sz w:val="23"/>
                <w:szCs w:val="23"/>
              </w:rPr>
              <w:t>2</w:t>
            </w:r>
            <w:r>
              <w:rPr>
                <w:sz w:val="23"/>
                <w:szCs w:val="23"/>
              </w:rPr>
              <w:t>.17.</w:t>
            </w:r>
          </w:p>
        </w:tc>
        <w:tc>
          <w:tcPr>
            <w:tcW w:w="80" w:type="dxa"/>
            <w:tcBorders>
              <w:bottom w:val="single" w:sz="8" w:space="0" w:color="auto"/>
            </w:tcBorders>
            <w:vAlign w:val="bottom"/>
          </w:tcPr>
          <w:p w:rsidR="007D3BC7" w:rsidRPr="008375F8" w:rsidRDefault="007D3BC7">
            <w:pPr>
              <w:rPr>
                <w:sz w:val="23"/>
                <w:szCs w:val="23"/>
              </w:rPr>
            </w:pPr>
          </w:p>
        </w:tc>
        <w:tc>
          <w:tcPr>
            <w:tcW w:w="2300" w:type="dxa"/>
            <w:gridSpan w:val="3"/>
            <w:tcBorders>
              <w:bottom w:val="single" w:sz="8" w:space="0" w:color="auto"/>
            </w:tcBorders>
            <w:vAlign w:val="bottom"/>
          </w:tcPr>
          <w:p w:rsidR="007D3BC7" w:rsidRPr="008375F8" w:rsidRDefault="007D3BC7">
            <w:pPr>
              <w:spacing w:line="264" w:lineRule="exact"/>
              <w:rPr>
                <w:sz w:val="20"/>
                <w:szCs w:val="20"/>
              </w:rPr>
            </w:pPr>
            <w:r>
              <w:rPr>
                <w:sz w:val="24"/>
                <w:szCs w:val="24"/>
              </w:rPr>
              <w:t>Физическая культура</w:t>
            </w:r>
          </w:p>
        </w:tc>
        <w:tc>
          <w:tcPr>
            <w:tcW w:w="360" w:type="dxa"/>
            <w:tcBorders>
              <w:bottom w:val="single" w:sz="8" w:space="0" w:color="auto"/>
            </w:tcBorders>
            <w:vAlign w:val="bottom"/>
          </w:tcPr>
          <w:p w:rsidR="007D3BC7" w:rsidRPr="008375F8" w:rsidRDefault="007D3BC7">
            <w:pPr>
              <w:rPr>
                <w:sz w:val="23"/>
                <w:szCs w:val="23"/>
              </w:rPr>
            </w:pPr>
          </w:p>
        </w:tc>
        <w:tc>
          <w:tcPr>
            <w:tcW w:w="600" w:type="dxa"/>
            <w:tcBorders>
              <w:bottom w:val="single" w:sz="8" w:space="0" w:color="auto"/>
            </w:tcBorders>
            <w:vAlign w:val="bottom"/>
          </w:tcPr>
          <w:p w:rsidR="007D3BC7" w:rsidRPr="008375F8" w:rsidRDefault="007D3BC7">
            <w:pPr>
              <w:rPr>
                <w:sz w:val="23"/>
                <w:szCs w:val="23"/>
              </w:rPr>
            </w:pPr>
          </w:p>
        </w:tc>
        <w:tc>
          <w:tcPr>
            <w:tcW w:w="860" w:type="dxa"/>
            <w:tcBorders>
              <w:bottom w:val="single" w:sz="8" w:space="0" w:color="auto"/>
            </w:tcBorders>
            <w:vAlign w:val="bottom"/>
          </w:tcPr>
          <w:p w:rsidR="007D3BC7" w:rsidRPr="008375F8" w:rsidRDefault="007D3BC7">
            <w:pPr>
              <w:rPr>
                <w:sz w:val="23"/>
                <w:szCs w:val="23"/>
              </w:rPr>
            </w:pPr>
          </w:p>
        </w:tc>
        <w:tc>
          <w:tcPr>
            <w:tcW w:w="540" w:type="dxa"/>
            <w:tcBorders>
              <w:bottom w:val="single" w:sz="8" w:space="0" w:color="auto"/>
            </w:tcBorders>
            <w:vAlign w:val="bottom"/>
          </w:tcPr>
          <w:p w:rsidR="007D3BC7" w:rsidRPr="008375F8" w:rsidRDefault="007D3BC7">
            <w:pPr>
              <w:rPr>
                <w:sz w:val="23"/>
                <w:szCs w:val="23"/>
              </w:rPr>
            </w:pP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412DB9">
            <w:pPr>
              <w:spacing w:line="264" w:lineRule="exact"/>
              <w:jc w:val="center"/>
              <w:rPr>
                <w:sz w:val="20"/>
                <w:szCs w:val="20"/>
              </w:rPr>
            </w:pPr>
            <w:r>
              <w:rPr>
                <w:w w:val="99"/>
                <w:sz w:val="24"/>
                <w:szCs w:val="24"/>
              </w:rPr>
              <w:t>80</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pPr>
              <w:rPr>
                <w:sz w:val="23"/>
                <w:szCs w:val="23"/>
              </w:rPr>
            </w:pPr>
            <w:r>
              <w:rPr>
                <w:sz w:val="23"/>
                <w:szCs w:val="23"/>
              </w:rPr>
              <w:t>1.2.18</w:t>
            </w:r>
          </w:p>
        </w:tc>
        <w:tc>
          <w:tcPr>
            <w:tcW w:w="80" w:type="dxa"/>
            <w:tcBorders>
              <w:bottom w:val="single" w:sz="8" w:space="0" w:color="auto"/>
            </w:tcBorders>
            <w:vAlign w:val="bottom"/>
          </w:tcPr>
          <w:p w:rsidR="007D3BC7" w:rsidRPr="008375F8" w:rsidRDefault="007D3BC7">
            <w:pPr>
              <w:rPr>
                <w:sz w:val="23"/>
                <w:szCs w:val="23"/>
              </w:rPr>
            </w:pPr>
          </w:p>
        </w:tc>
        <w:tc>
          <w:tcPr>
            <w:tcW w:w="4660" w:type="dxa"/>
            <w:gridSpan w:val="7"/>
            <w:tcBorders>
              <w:bottom w:val="single" w:sz="8" w:space="0" w:color="auto"/>
            </w:tcBorders>
            <w:vAlign w:val="bottom"/>
          </w:tcPr>
          <w:p w:rsidR="007D3BC7" w:rsidRPr="008375F8" w:rsidRDefault="007D3BC7">
            <w:pPr>
              <w:spacing w:line="264" w:lineRule="exact"/>
              <w:rPr>
                <w:sz w:val="20"/>
                <w:szCs w:val="20"/>
              </w:rPr>
            </w:pPr>
            <w:r>
              <w:rPr>
                <w:sz w:val="24"/>
                <w:szCs w:val="24"/>
              </w:rPr>
              <w:t>Основы безопасности жизнедеятельности</w:t>
            </w:r>
          </w:p>
        </w:tc>
        <w:tc>
          <w:tcPr>
            <w:tcW w:w="200" w:type="dxa"/>
            <w:tcBorders>
              <w:bottom w:val="single" w:sz="8" w:space="0" w:color="auto"/>
            </w:tcBorders>
            <w:vAlign w:val="bottom"/>
          </w:tcPr>
          <w:p w:rsidR="007D3BC7" w:rsidRPr="008375F8" w:rsidRDefault="007D3BC7">
            <w:pPr>
              <w:rPr>
                <w:sz w:val="23"/>
                <w:szCs w:val="23"/>
              </w:rPr>
            </w:pPr>
          </w:p>
        </w:tc>
        <w:tc>
          <w:tcPr>
            <w:tcW w:w="1000" w:type="dxa"/>
            <w:tcBorders>
              <w:bottom w:val="single" w:sz="8" w:space="0" w:color="auto"/>
            </w:tcBorders>
            <w:vAlign w:val="bottom"/>
          </w:tcPr>
          <w:p w:rsidR="007D3BC7" w:rsidRPr="008375F8" w:rsidRDefault="007D3BC7">
            <w:pPr>
              <w:rPr>
                <w:sz w:val="23"/>
                <w:szCs w:val="23"/>
              </w:rPr>
            </w:pPr>
          </w:p>
        </w:tc>
        <w:tc>
          <w:tcPr>
            <w:tcW w:w="900" w:type="dxa"/>
            <w:tcBorders>
              <w:bottom w:val="single" w:sz="8" w:space="0" w:color="auto"/>
            </w:tcBorders>
            <w:vAlign w:val="bottom"/>
          </w:tcPr>
          <w:p w:rsidR="007D3BC7" w:rsidRPr="008375F8" w:rsidRDefault="007D3BC7">
            <w:pPr>
              <w:rPr>
                <w:sz w:val="23"/>
                <w:szCs w:val="23"/>
              </w:rPr>
            </w:pPr>
          </w:p>
        </w:tc>
        <w:tc>
          <w:tcPr>
            <w:tcW w:w="30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412DB9">
            <w:pPr>
              <w:spacing w:line="264" w:lineRule="exact"/>
              <w:jc w:val="center"/>
              <w:rPr>
                <w:sz w:val="20"/>
                <w:szCs w:val="20"/>
              </w:rPr>
            </w:pPr>
            <w:r>
              <w:rPr>
                <w:w w:val="99"/>
                <w:sz w:val="24"/>
                <w:szCs w:val="24"/>
              </w:rPr>
              <w:t>81</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412DB9" w:rsidP="00412DB9">
            <w:pPr>
              <w:spacing w:line="264" w:lineRule="exact"/>
              <w:rPr>
                <w:sz w:val="20"/>
                <w:szCs w:val="20"/>
              </w:rPr>
            </w:pPr>
            <w:r>
              <w:rPr>
                <w:sz w:val="24"/>
                <w:szCs w:val="24"/>
              </w:rPr>
              <w:t>1.3.</w:t>
            </w:r>
          </w:p>
        </w:tc>
        <w:tc>
          <w:tcPr>
            <w:tcW w:w="80" w:type="dxa"/>
            <w:vAlign w:val="bottom"/>
          </w:tcPr>
          <w:p w:rsidR="007D3BC7" w:rsidRPr="008375F8" w:rsidRDefault="007D3BC7"/>
        </w:tc>
        <w:tc>
          <w:tcPr>
            <w:tcW w:w="7060" w:type="dxa"/>
            <w:gridSpan w:val="11"/>
            <w:tcBorders>
              <w:right w:val="single" w:sz="8" w:space="0" w:color="auto"/>
            </w:tcBorders>
            <w:vAlign w:val="bottom"/>
          </w:tcPr>
          <w:p w:rsidR="007D3BC7" w:rsidRPr="008375F8" w:rsidRDefault="007D3BC7">
            <w:pPr>
              <w:spacing w:line="264" w:lineRule="exact"/>
              <w:rPr>
                <w:sz w:val="20"/>
                <w:szCs w:val="20"/>
              </w:rPr>
            </w:pPr>
            <w:r>
              <w:rPr>
                <w:sz w:val="24"/>
                <w:szCs w:val="24"/>
              </w:rPr>
              <w:t>Система оценки достижения планируемых результатов освоения</w:t>
            </w:r>
          </w:p>
        </w:tc>
        <w:tc>
          <w:tcPr>
            <w:tcW w:w="100" w:type="dxa"/>
            <w:vAlign w:val="bottom"/>
          </w:tcPr>
          <w:p w:rsidR="007D3BC7" w:rsidRPr="008375F8" w:rsidRDefault="007D3BC7"/>
        </w:tc>
        <w:tc>
          <w:tcPr>
            <w:tcW w:w="1080" w:type="dxa"/>
            <w:vAlign w:val="bottom"/>
          </w:tcPr>
          <w:p w:rsidR="007D3BC7" w:rsidRPr="008375F8" w:rsidRDefault="007D3BC7"/>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1160" w:type="dxa"/>
            <w:vAlign w:val="bottom"/>
          </w:tcPr>
          <w:p w:rsidR="007D3BC7" w:rsidRPr="008375F8" w:rsidRDefault="007D3BC7">
            <w:pPr>
              <w:rPr>
                <w:sz w:val="20"/>
                <w:szCs w:val="20"/>
              </w:rPr>
            </w:pPr>
            <w:r>
              <w:rPr>
                <w:sz w:val="24"/>
                <w:szCs w:val="24"/>
              </w:rPr>
              <w:t>основной</w:t>
            </w:r>
          </w:p>
        </w:tc>
        <w:tc>
          <w:tcPr>
            <w:tcW w:w="2100" w:type="dxa"/>
            <w:gridSpan w:val="4"/>
            <w:vAlign w:val="bottom"/>
          </w:tcPr>
          <w:p w:rsidR="007D3BC7" w:rsidRPr="008375F8" w:rsidRDefault="007D3BC7">
            <w:pPr>
              <w:ind w:left="160"/>
              <w:rPr>
                <w:sz w:val="20"/>
                <w:szCs w:val="20"/>
              </w:rPr>
            </w:pPr>
            <w:r>
              <w:rPr>
                <w:sz w:val="24"/>
                <w:szCs w:val="24"/>
              </w:rPr>
              <w:t>образовательной</w:t>
            </w:r>
          </w:p>
        </w:tc>
        <w:tc>
          <w:tcPr>
            <w:tcW w:w="1400" w:type="dxa"/>
            <w:gridSpan w:val="2"/>
            <w:vAlign w:val="bottom"/>
          </w:tcPr>
          <w:p w:rsidR="007D3BC7" w:rsidRPr="008375F8" w:rsidRDefault="007D3BC7">
            <w:pPr>
              <w:ind w:left="140"/>
              <w:rPr>
                <w:sz w:val="20"/>
                <w:szCs w:val="20"/>
              </w:rPr>
            </w:pPr>
            <w:r>
              <w:rPr>
                <w:sz w:val="24"/>
                <w:szCs w:val="24"/>
              </w:rPr>
              <w:t>программы</w:t>
            </w:r>
          </w:p>
        </w:tc>
        <w:tc>
          <w:tcPr>
            <w:tcW w:w="200" w:type="dxa"/>
            <w:vAlign w:val="bottom"/>
          </w:tcPr>
          <w:p w:rsidR="007D3BC7" w:rsidRPr="008375F8" w:rsidRDefault="007D3BC7">
            <w:pPr>
              <w:rPr>
                <w:sz w:val="24"/>
                <w:szCs w:val="24"/>
              </w:rPr>
            </w:pPr>
          </w:p>
        </w:tc>
        <w:tc>
          <w:tcPr>
            <w:tcW w:w="1000" w:type="dxa"/>
            <w:vAlign w:val="bottom"/>
          </w:tcPr>
          <w:p w:rsidR="007D3BC7" w:rsidRPr="008375F8" w:rsidRDefault="007D3BC7">
            <w:pPr>
              <w:jc w:val="right"/>
              <w:rPr>
                <w:sz w:val="20"/>
                <w:szCs w:val="20"/>
              </w:rPr>
            </w:pPr>
            <w:r>
              <w:rPr>
                <w:sz w:val="24"/>
                <w:szCs w:val="24"/>
              </w:rPr>
              <w:t>среднего</w:t>
            </w:r>
          </w:p>
        </w:tc>
        <w:tc>
          <w:tcPr>
            <w:tcW w:w="1200" w:type="dxa"/>
            <w:gridSpan w:val="2"/>
            <w:tcBorders>
              <w:right w:val="single" w:sz="8" w:space="0" w:color="auto"/>
            </w:tcBorders>
            <w:vAlign w:val="bottom"/>
          </w:tcPr>
          <w:p w:rsidR="007D3BC7" w:rsidRPr="008375F8" w:rsidRDefault="007D3BC7">
            <w:pPr>
              <w:jc w:val="right"/>
              <w:rPr>
                <w:sz w:val="20"/>
                <w:szCs w:val="20"/>
              </w:rPr>
            </w:pPr>
            <w:r>
              <w:rPr>
                <w:sz w:val="24"/>
                <w:szCs w:val="24"/>
              </w:rPr>
              <w:t>общего</w:t>
            </w:r>
          </w:p>
        </w:tc>
        <w:tc>
          <w:tcPr>
            <w:tcW w:w="1180" w:type="dxa"/>
            <w:gridSpan w:val="2"/>
            <w:vAlign w:val="bottom"/>
          </w:tcPr>
          <w:p w:rsidR="007D3BC7" w:rsidRPr="008375F8" w:rsidRDefault="00412DB9">
            <w:pPr>
              <w:jc w:val="center"/>
              <w:rPr>
                <w:sz w:val="20"/>
                <w:szCs w:val="20"/>
              </w:rPr>
            </w:pPr>
            <w:r>
              <w:rPr>
                <w:w w:val="99"/>
                <w:sz w:val="24"/>
                <w:szCs w:val="24"/>
              </w:rPr>
              <w:t>90</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1920" w:type="dxa"/>
            <w:gridSpan w:val="2"/>
            <w:tcBorders>
              <w:bottom w:val="single" w:sz="8" w:space="0" w:color="auto"/>
            </w:tcBorders>
            <w:vAlign w:val="bottom"/>
          </w:tcPr>
          <w:p w:rsidR="007D3BC7" w:rsidRPr="008375F8" w:rsidRDefault="007D3BC7">
            <w:pPr>
              <w:rPr>
                <w:sz w:val="20"/>
                <w:szCs w:val="20"/>
              </w:rPr>
            </w:pPr>
            <w:r>
              <w:rPr>
                <w:sz w:val="24"/>
                <w:szCs w:val="24"/>
              </w:rPr>
              <w:t>образования</w:t>
            </w:r>
          </w:p>
        </w:tc>
        <w:tc>
          <w:tcPr>
            <w:tcW w:w="380" w:type="dxa"/>
            <w:tcBorders>
              <w:bottom w:val="single" w:sz="8" w:space="0" w:color="auto"/>
            </w:tcBorders>
            <w:vAlign w:val="bottom"/>
          </w:tcPr>
          <w:p w:rsidR="007D3BC7" w:rsidRPr="008375F8" w:rsidRDefault="007D3BC7">
            <w:pPr>
              <w:rPr>
                <w:sz w:val="24"/>
                <w:szCs w:val="24"/>
              </w:rPr>
            </w:pPr>
          </w:p>
        </w:tc>
        <w:tc>
          <w:tcPr>
            <w:tcW w:w="360" w:type="dxa"/>
            <w:tcBorders>
              <w:bottom w:val="single" w:sz="8" w:space="0" w:color="auto"/>
            </w:tcBorders>
            <w:vAlign w:val="bottom"/>
          </w:tcPr>
          <w:p w:rsidR="007D3BC7" w:rsidRPr="008375F8" w:rsidRDefault="007D3BC7">
            <w:pPr>
              <w:rPr>
                <w:sz w:val="24"/>
                <w:szCs w:val="24"/>
              </w:rPr>
            </w:pPr>
          </w:p>
        </w:tc>
        <w:tc>
          <w:tcPr>
            <w:tcW w:w="600" w:type="dxa"/>
            <w:tcBorders>
              <w:bottom w:val="single" w:sz="8" w:space="0" w:color="auto"/>
            </w:tcBorders>
            <w:vAlign w:val="bottom"/>
          </w:tcPr>
          <w:p w:rsidR="007D3BC7" w:rsidRPr="008375F8" w:rsidRDefault="007D3BC7">
            <w:pPr>
              <w:rPr>
                <w:sz w:val="24"/>
                <w:szCs w:val="24"/>
              </w:rPr>
            </w:pPr>
          </w:p>
        </w:tc>
        <w:tc>
          <w:tcPr>
            <w:tcW w:w="86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tcBorders>
            <w:vAlign w:val="bottom"/>
          </w:tcPr>
          <w:p w:rsidR="007D3BC7" w:rsidRPr="008375F8" w:rsidRDefault="007D3BC7">
            <w:pPr>
              <w:rPr>
                <w:sz w:val="24"/>
                <w:szCs w:val="24"/>
              </w:rPr>
            </w:pPr>
          </w:p>
        </w:tc>
        <w:tc>
          <w:tcPr>
            <w:tcW w:w="200" w:type="dxa"/>
            <w:tcBorders>
              <w:bottom w:val="single" w:sz="8" w:space="0" w:color="auto"/>
            </w:tcBorders>
            <w:vAlign w:val="bottom"/>
          </w:tcPr>
          <w:p w:rsidR="007D3BC7" w:rsidRPr="008375F8" w:rsidRDefault="007D3BC7">
            <w:pPr>
              <w:rPr>
                <w:sz w:val="24"/>
                <w:szCs w:val="24"/>
              </w:rPr>
            </w:pPr>
          </w:p>
        </w:tc>
        <w:tc>
          <w:tcPr>
            <w:tcW w:w="1000" w:type="dxa"/>
            <w:tcBorders>
              <w:bottom w:val="single" w:sz="8" w:space="0" w:color="auto"/>
            </w:tcBorders>
            <w:vAlign w:val="bottom"/>
          </w:tcPr>
          <w:p w:rsidR="007D3BC7" w:rsidRPr="008375F8" w:rsidRDefault="007D3BC7">
            <w:pPr>
              <w:rPr>
                <w:sz w:val="24"/>
                <w:szCs w:val="24"/>
              </w:rPr>
            </w:pPr>
          </w:p>
        </w:tc>
        <w:tc>
          <w:tcPr>
            <w:tcW w:w="900" w:type="dxa"/>
            <w:tcBorders>
              <w:bottom w:val="single" w:sz="8" w:space="0" w:color="auto"/>
            </w:tcBorders>
            <w:vAlign w:val="bottom"/>
          </w:tcPr>
          <w:p w:rsidR="007D3BC7" w:rsidRPr="008375F8" w:rsidRDefault="007D3BC7">
            <w:pPr>
              <w:rPr>
                <w:sz w:val="24"/>
                <w:szCs w:val="24"/>
              </w:rPr>
            </w:pPr>
          </w:p>
        </w:tc>
        <w:tc>
          <w:tcPr>
            <w:tcW w:w="30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shd w:val="clear" w:color="auto" w:fill="E1F0FF"/>
            <w:vAlign w:val="bottom"/>
          </w:tcPr>
          <w:p w:rsidR="007D3BC7" w:rsidRPr="008375F8" w:rsidRDefault="007D3BC7" w:rsidP="00412DB9">
            <w:pPr>
              <w:spacing w:line="264" w:lineRule="exact"/>
              <w:rPr>
                <w:sz w:val="20"/>
                <w:szCs w:val="20"/>
              </w:rPr>
            </w:pPr>
            <w:r>
              <w:rPr>
                <w:sz w:val="24"/>
                <w:szCs w:val="24"/>
              </w:rPr>
              <w:t>2</w:t>
            </w:r>
          </w:p>
        </w:tc>
        <w:tc>
          <w:tcPr>
            <w:tcW w:w="80" w:type="dxa"/>
            <w:shd w:val="clear" w:color="auto" w:fill="E1F0FF"/>
            <w:vAlign w:val="bottom"/>
          </w:tcPr>
          <w:p w:rsidR="007D3BC7" w:rsidRPr="008375F8" w:rsidRDefault="007D3BC7"/>
        </w:tc>
        <w:tc>
          <w:tcPr>
            <w:tcW w:w="1920" w:type="dxa"/>
            <w:gridSpan w:val="2"/>
            <w:shd w:val="clear" w:color="auto" w:fill="E1F0FF"/>
            <w:vAlign w:val="bottom"/>
          </w:tcPr>
          <w:p w:rsidR="007D3BC7" w:rsidRPr="008375F8" w:rsidRDefault="007D3BC7">
            <w:pPr>
              <w:spacing w:line="264" w:lineRule="exact"/>
              <w:rPr>
                <w:sz w:val="20"/>
                <w:szCs w:val="20"/>
              </w:rPr>
            </w:pPr>
            <w:r>
              <w:rPr>
                <w:sz w:val="24"/>
                <w:szCs w:val="24"/>
                <w:shd w:val="clear" w:color="auto" w:fill="E1F0FF"/>
              </w:rPr>
              <w:t>Содержательный</w:t>
            </w:r>
          </w:p>
        </w:tc>
        <w:tc>
          <w:tcPr>
            <w:tcW w:w="740" w:type="dxa"/>
            <w:gridSpan w:val="2"/>
            <w:shd w:val="clear" w:color="auto" w:fill="E1F0FF"/>
            <w:vAlign w:val="bottom"/>
          </w:tcPr>
          <w:p w:rsidR="007D3BC7" w:rsidRPr="008375F8" w:rsidRDefault="007D3BC7">
            <w:pPr>
              <w:spacing w:line="264" w:lineRule="exact"/>
              <w:jc w:val="right"/>
              <w:rPr>
                <w:sz w:val="20"/>
                <w:szCs w:val="20"/>
              </w:rPr>
            </w:pPr>
            <w:r>
              <w:rPr>
                <w:w w:val="98"/>
                <w:sz w:val="24"/>
                <w:szCs w:val="24"/>
                <w:shd w:val="clear" w:color="auto" w:fill="E1F0FF"/>
              </w:rPr>
              <w:t>раздел</w:t>
            </w:r>
          </w:p>
        </w:tc>
        <w:tc>
          <w:tcPr>
            <w:tcW w:w="4400" w:type="dxa"/>
            <w:gridSpan w:val="7"/>
            <w:tcBorders>
              <w:right w:val="single" w:sz="8" w:space="0" w:color="auto"/>
            </w:tcBorders>
            <w:shd w:val="clear" w:color="auto" w:fill="E1F0FF"/>
            <w:vAlign w:val="bottom"/>
          </w:tcPr>
          <w:p w:rsidR="007D3BC7" w:rsidRPr="008375F8" w:rsidRDefault="007D3BC7">
            <w:pPr>
              <w:spacing w:line="264" w:lineRule="exact"/>
              <w:jc w:val="right"/>
              <w:rPr>
                <w:sz w:val="20"/>
                <w:szCs w:val="20"/>
              </w:rPr>
            </w:pPr>
            <w:r>
              <w:rPr>
                <w:sz w:val="24"/>
                <w:szCs w:val="24"/>
                <w:shd w:val="clear" w:color="auto" w:fill="E1F0FF"/>
              </w:rPr>
              <w:t>основной  образовательной  программы</w:t>
            </w:r>
          </w:p>
        </w:tc>
        <w:tc>
          <w:tcPr>
            <w:tcW w:w="100" w:type="dxa"/>
            <w:shd w:val="clear" w:color="auto" w:fill="E1F0FF"/>
            <w:vAlign w:val="bottom"/>
          </w:tcPr>
          <w:p w:rsidR="007D3BC7" w:rsidRPr="008375F8" w:rsidRDefault="007D3BC7"/>
        </w:tc>
        <w:tc>
          <w:tcPr>
            <w:tcW w:w="1080" w:type="dxa"/>
            <w:vMerge w:val="restart"/>
            <w:shd w:val="clear" w:color="auto" w:fill="E1F0FF"/>
            <w:vAlign w:val="bottom"/>
          </w:tcPr>
          <w:p w:rsidR="007D3BC7" w:rsidRPr="008375F8" w:rsidRDefault="00412DB9" w:rsidP="00412DB9">
            <w:pPr>
              <w:rPr>
                <w:sz w:val="20"/>
                <w:szCs w:val="20"/>
              </w:rPr>
            </w:pPr>
            <w:r>
              <w:rPr>
                <w:w w:val="99"/>
                <w:sz w:val="24"/>
                <w:szCs w:val="24"/>
              </w:rPr>
              <w:t xml:space="preserve">     </w:t>
            </w:r>
            <w:r w:rsidR="007D3BC7">
              <w:rPr>
                <w:w w:val="99"/>
                <w:sz w:val="24"/>
                <w:szCs w:val="24"/>
              </w:rPr>
              <w:t>1</w:t>
            </w:r>
            <w:r>
              <w:rPr>
                <w:w w:val="99"/>
                <w:sz w:val="24"/>
                <w:szCs w:val="24"/>
              </w:rPr>
              <w:t>0</w:t>
            </w:r>
            <w:r w:rsidR="007D3BC7">
              <w:rPr>
                <w:w w:val="99"/>
                <w:sz w:val="24"/>
                <w:szCs w:val="24"/>
              </w:rPr>
              <w:t>0</w:t>
            </w:r>
          </w:p>
        </w:tc>
        <w:tc>
          <w:tcPr>
            <w:tcW w:w="120" w:type="dxa"/>
            <w:tcBorders>
              <w:right w:val="single" w:sz="8" w:space="0" w:color="auto"/>
            </w:tcBorders>
            <w:shd w:val="clear" w:color="auto" w:fill="E1F0FF"/>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139"/>
        </w:trPr>
        <w:tc>
          <w:tcPr>
            <w:tcW w:w="1160" w:type="dxa"/>
            <w:tcBorders>
              <w:left w:val="single" w:sz="8" w:space="0" w:color="auto"/>
              <w:right w:val="single" w:sz="8" w:space="0" w:color="auto"/>
            </w:tcBorders>
            <w:shd w:val="clear" w:color="auto" w:fill="E1F0FF"/>
            <w:vAlign w:val="bottom"/>
          </w:tcPr>
          <w:p w:rsidR="007D3BC7" w:rsidRPr="008375F8" w:rsidRDefault="007D3BC7">
            <w:pPr>
              <w:rPr>
                <w:sz w:val="12"/>
                <w:szCs w:val="12"/>
              </w:rPr>
            </w:pPr>
          </w:p>
        </w:tc>
        <w:tc>
          <w:tcPr>
            <w:tcW w:w="80" w:type="dxa"/>
            <w:shd w:val="clear" w:color="auto" w:fill="E1F0FF"/>
            <w:vAlign w:val="bottom"/>
          </w:tcPr>
          <w:p w:rsidR="007D3BC7" w:rsidRPr="008375F8" w:rsidRDefault="007D3BC7">
            <w:pPr>
              <w:rPr>
                <w:sz w:val="12"/>
                <w:szCs w:val="12"/>
              </w:rPr>
            </w:pPr>
          </w:p>
        </w:tc>
        <w:tc>
          <w:tcPr>
            <w:tcW w:w="3260" w:type="dxa"/>
            <w:gridSpan w:val="5"/>
            <w:vMerge w:val="restart"/>
            <w:shd w:val="clear" w:color="auto" w:fill="E1F0FF"/>
            <w:vAlign w:val="bottom"/>
          </w:tcPr>
          <w:p w:rsidR="007D3BC7" w:rsidRPr="008375F8" w:rsidRDefault="007D3BC7">
            <w:pPr>
              <w:rPr>
                <w:sz w:val="20"/>
                <w:szCs w:val="20"/>
              </w:rPr>
            </w:pPr>
            <w:r>
              <w:rPr>
                <w:sz w:val="24"/>
                <w:szCs w:val="24"/>
              </w:rPr>
              <w:t>среднего общего образования</w:t>
            </w:r>
          </w:p>
        </w:tc>
        <w:tc>
          <w:tcPr>
            <w:tcW w:w="860" w:type="dxa"/>
            <w:shd w:val="clear" w:color="auto" w:fill="E1F0FF"/>
            <w:vAlign w:val="bottom"/>
          </w:tcPr>
          <w:p w:rsidR="007D3BC7" w:rsidRPr="008375F8" w:rsidRDefault="007D3BC7">
            <w:pPr>
              <w:rPr>
                <w:sz w:val="12"/>
                <w:szCs w:val="12"/>
              </w:rPr>
            </w:pPr>
          </w:p>
        </w:tc>
        <w:tc>
          <w:tcPr>
            <w:tcW w:w="540" w:type="dxa"/>
            <w:shd w:val="clear" w:color="auto" w:fill="E1F0FF"/>
            <w:vAlign w:val="bottom"/>
          </w:tcPr>
          <w:p w:rsidR="007D3BC7" w:rsidRPr="008375F8" w:rsidRDefault="007D3BC7">
            <w:pPr>
              <w:rPr>
                <w:sz w:val="12"/>
                <w:szCs w:val="12"/>
              </w:rPr>
            </w:pPr>
          </w:p>
        </w:tc>
        <w:tc>
          <w:tcPr>
            <w:tcW w:w="200" w:type="dxa"/>
            <w:shd w:val="clear" w:color="auto" w:fill="E1F0FF"/>
            <w:vAlign w:val="bottom"/>
          </w:tcPr>
          <w:p w:rsidR="007D3BC7" w:rsidRPr="008375F8" w:rsidRDefault="007D3BC7">
            <w:pPr>
              <w:rPr>
                <w:sz w:val="12"/>
                <w:szCs w:val="12"/>
              </w:rPr>
            </w:pPr>
          </w:p>
        </w:tc>
        <w:tc>
          <w:tcPr>
            <w:tcW w:w="1000" w:type="dxa"/>
            <w:shd w:val="clear" w:color="auto" w:fill="E1F0FF"/>
            <w:vAlign w:val="bottom"/>
          </w:tcPr>
          <w:p w:rsidR="007D3BC7" w:rsidRPr="008375F8" w:rsidRDefault="007D3BC7">
            <w:pPr>
              <w:rPr>
                <w:sz w:val="12"/>
                <w:szCs w:val="12"/>
              </w:rPr>
            </w:pPr>
          </w:p>
        </w:tc>
        <w:tc>
          <w:tcPr>
            <w:tcW w:w="900" w:type="dxa"/>
            <w:shd w:val="clear" w:color="auto" w:fill="E1F0FF"/>
            <w:vAlign w:val="bottom"/>
          </w:tcPr>
          <w:p w:rsidR="007D3BC7" w:rsidRPr="008375F8" w:rsidRDefault="007D3BC7">
            <w:pPr>
              <w:rPr>
                <w:sz w:val="12"/>
                <w:szCs w:val="12"/>
              </w:rPr>
            </w:pPr>
          </w:p>
        </w:tc>
        <w:tc>
          <w:tcPr>
            <w:tcW w:w="300" w:type="dxa"/>
            <w:tcBorders>
              <w:right w:val="single" w:sz="8" w:space="0" w:color="auto"/>
            </w:tcBorders>
            <w:shd w:val="clear" w:color="auto" w:fill="E1F0FF"/>
            <w:vAlign w:val="bottom"/>
          </w:tcPr>
          <w:p w:rsidR="007D3BC7" w:rsidRPr="008375F8" w:rsidRDefault="007D3BC7">
            <w:pPr>
              <w:rPr>
                <w:sz w:val="12"/>
                <w:szCs w:val="12"/>
              </w:rPr>
            </w:pPr>
          </w:p>
        </w:tc>
        <w:tc>
          <w:tcPr>
            <w:tcW w:w="100" w:type="dxa"/>
            <w:shd w:val="clear" w:color="auto" w:fill="E1F0FF"/>
            <w:vAlign w:val="bottom"/>
          </w:tcPr>
          <w:p w:rsidR="007D3BC7" w:rsidRPr="008375F8" w:rsidRDefault="007D3BC7">
            <w:pPr>
              <w:rPr>
                <w:sz w:val="12"/>
                <w:szCs w:val="12"/>
              </w:rPr>
            </w:pPr>
          </w:p>
        </w:tc>
        <w:tc>
          <w:tcPr>
            <w:tcW w:w="1080" w:type="dxa"/>
            <w:vMerge/>
            <w:shd w:val="clear" w:color="auto" w:fill="E1F0FF"/>
            <w:vAlign w:val="bottom"/>
          </w:tcPr>
          <w:p w:rsidR="007D3BC7" w:rsidRPr="008375F8" w:rsidRDefault="007D3BC7">
            <w:pPr>
              <w:rPr>
                <w:sz w:val="12"/>
                <w:szCs w:val="12"/>
              </w:rPr>
            </w:pPr>
          </w:p>
        </w:tc>
        <w:tc>
          <w:tcPr>
            <w:tcW w:w="120" w:type="dxa"/>
            <w:tcBorders>
              <w:right w:val="single" w:sz="8" w:space="0" w:color="auto"/>
            </w:tcBorders>
            <w:shd w:val="clear" w:color="auto" w:fill="E1F0FF"/>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138"/>
        </w:trPr>
        <w:tc>
          <w:tcPr>
            <w:tcW w:w="1160" w:type="dxa"/>
            <w:tcBorders>
              <w:left w:val="single" w:sz="8" w:space="0" w:color="auto"/>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80" w:type="dxa"/>
            <w:tcBorders>
              <w:bottom w:val="single" w:sz="8" w:space="0" w:color="auto"/>
            </w:tcBorders>
            <w:shd w:val="clear" w:color="auto" w:fill="E1F0FF"/>
            <w:vAlign w:val="bottom"/>
          </w:tcPr>
          <w:p w:rsidR="007D3BC7" w:rsidRPr="008375F8" w:rsidRDefault="007D3BC7">
            <w:pPr>
              <w:rPr>
                <w:sz w:val="12"/>
                <w:szCs w:val="12"/>
              </w:rPr>
            </w:pPr>
          </w:p>
        </w:tc>
        <w:tc>
          <w:tcPr>
            <w:tcW w:w="3260" w:type="dxa"/>
            <w:gridSpan w:val="5"/>
            <w:vMerge/>
            <w:tcBorders>
              <w:bottom w:val="single" w:sz="8" w:space="0" w:color="auto"/>
            </w:tcBorders>
            <w:shd w:val="clear" w:color="auto" w:fill="E1F0FF"/>
            <w:vAlign w:val="bottom"/>
          </w:tcPr>
          <w:p w:rsidR="007D3BC7" w:rsidRPr="008375F8" w:rsidRDefault="007D3BC7">
            <w:pPr>
              <w:rPr>
                <w:sz w:val="12"/>
                <w:szCs w:val="12"/>
              </w:rPr>
            </w:pPr>
          </w:p>
        </w:tc>
        <w:tc>
          <w:tcPr>
            <w:tcW w:w="860" w:type="dxa"/>
            <w:tcBorders>
              <w:bottom w:val="single" w:sz="8" w:space="0" w:color="auto"/>
            </w:tcBorders>
            <w:shd w:val="clear" w:color="auto" w:fill="E1F0FF"/>
            <w:vAlign w:val="bottom"/>
          </w:tcPr>
          <w:p w:rsidR="007D3BC7" w:rsidRPr="008375F8" w:rsidRDefault="007D3BC7">
            <w:pPr>
              <w:rPr>
                <w:sz w:val="12"/>
                <w:szCs w:val="12"/>
              </w:rPr>
            </w:pPr>
          </w:p>
        </w:tc>
        <w:tc>
          <w:tcPr>
            <w:tcW w:w="540" w:type="dxa"/>
            <w:tcBorders>
              <w:bottom w:val="single" w:sz="8" w:space="0" w:color="auto"/>
            </w:tcBorders>
            <w:shd w:val="clear" w:color="auto" w:fill="E1F0FF"/>
            <w:vAlign w:val="bottom"/>
          </w:tcPr>
          <w:p w:rsidR="007D3BC7" w:rsidRPr="008375F8" w:rsidRDefault="007D3BC7">
            <w:pPr>
              <w:rPr>
                <w:sz w:val="12"/>
                <w:szCs w:val="12"/>
              </w:rPr>
            </w:pPr>
          </w:p>
        </w:tc>
        <w:tc>
          <w:tcPr>
            <w:tcW w:w="200" w:type="dxa"/>
            <w:tcBorders>
              <w:bottom w:val="single" w:sz="8" w:space="0" w:color="auto"/>
            </w:tcBorders>
            <w:shd w:val="clear" w:color="auto" w:fill="E1F0FF"/>
            <w:vAlign w:val="bottom"/>
          </w:tcPr>
          <w:p w:rsidR="007D3BC7" w:rsidRPr="008375F8" w:rsidRDefault="007D3BC7">
            <w:pPr>
              <w:rPr>
                <w:sz w:val="12"/>
                <w:szCs w:val="12"/>
              </w:rPr>
            </w:pPr>
          </w:p>
        </w:tc>
        <w:tc>
          <w:tcPr>
            <w:tcW w:w="1000" w:type="dxa"/>
            <w:tcBorders>
              <w:bottom w:val="single" w:sz="8" w:space="0" w:color="auto"/>
            </w:tcBorders>
            <w:shd w:val="clear" w:color="auto" w:fill="E1F0FF"/>
            <w:vAlign w:val="bottom"/>
          </w:tcPr>
          <w:p w:rsidR="007D3BC7" w:rsidRPr="008375F8" w:rsidRDefault="007D3BC7">
            <w:pPr>
              <w:rPr>
                <w:sz w:val="12"/>
                <w:szCs w:val="12"/>
              </w:rPr>
            </w:pPr>
          </w:p>
        </w:tc>
        <w:tc>
          <w:tcPr>
            <w:tcW w:w="900" w:type="dxa"/>
            <w:tcBorders>
              <w:bottom w:val="single" w:sz="8" w:space="0" w:color="auto"/>
            </w:tcBorders>
            <w:shd w:val="clear" w:color="auto" w:fill="E1F0FF"/>
            <w:vAlign w:val="bottom"/>
          </w:tcPr>
          <w:p w:rsidR="007D3BC7" w:rsidRPr="008375F8" w:rsidRDefault="007D3BC7">
            <w:pPr>
              <w:rPr>
                <w:sz w:val="12"/>
                <w:szCs w:val="12"/>
              </w:rPr>
            </w:pPr>
          </w:p>
        </w:tc>
        <w:tc>
          <w:tcPr>
            <w:tcW w:w="30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100" w:type="dxa"/>
            <w:tcBorders>
              <w:bottom w:val="single" w:sz="8" w:space="0" w:color="auto"/>
            </w:tcBorders>
            <w:shd w:val="clear" w:color="auto" w:fill="E1F0FF"/>
            <w:vAlign w:val="bottom"/>
          </w:tcPr>
          <w:p w:rsidR="007D3BC7" w:rsidRPr="008375F8" w:rsidRDefault="007D3BC7">
            <w:pPr>
              <w:rPr>
                <w:sz w:val="12"/>
                <w:szCs w:val="12"/>
              </w:rPr>
            </w:pPr>
          </w:p>
        </w:tc>
        <w:tc>
          <w:tcPr>
            <w:tcW w:w="1080" w:type="dxa"/>
            <w:tcBorders>
              <w:bottom w:val="single" w:sz="8" w:space="0" w:color="auto"/>
            </w:tcBorders>
            <w:shd w:val="clear" w:color="auto" w:fill="E1F0FF"/>
            <w:vAlign w:val="bottom"/>
          </w:tcPr>
          <w:p w:rsidR="007D3BC7" w:rsidRPr="008375F8" w:rsidRDefault="007D3BC7">
            <w:pPr>
              <w:rPr>
                <w:sz w:val="12"/>
                <w:szCs w:val="12"/>
              </w:rPr>
            </w:pPr>
          </w:p>
        </w:tc>
        <w:tc>
          <w:tcPr>
            <w:tcW w:w="12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w:t>
            </w:r>
          </w:p>
        </w:tc>
        <w:tc>
          <w:tcPr>
            <w:tcW w:w="80" w:type="dxa"/>
            <w:vAlign w:val="bottom"/>
          </w:tcPr>
          <w:p w:rsidR="007D3BC7" w:rsidRPr="008375F8" w:rsidRDefault="007D3BC7"/>
        </w:tc>
        <w:tc>
          <w:tcPr>
            <w:tcW w:w="6760" w:type="dxa"/>
            <w:gridSpan w:val="10"/>
            <w:vAlign w:val="bottom"/>
          </w:tcPr>
          <w:p w:rsidR="007D3BC7" w:rsidRPr="008375F8" w:rsidRDefault="007D3BC7">
            <w:pPr>
              <w:spacing w:line="264" w:lineRule="exact"/>
              <w:rPr>
                <w:sz w:val="20"/>
                <w:szCs w:val="20"/>
              </w:rPr>
            </w:pPr>
            <w:r>
              <w:rPr>
                <w:sz w:val="24"/>
                <w:szCs w:val="24"/>
              </w:rPr>
              <w:t>Программа развития универсальных учебных действий  среднего</w:t>
            </w:r>
          </w:p>
        </w:tc>
        <w:tc>
          <w:tcPr>
            <w:tcW w:w="300" w:type="dxa"/>
            <w:tcBorders>
              <w:right w:val="single" w:sz="8" w:space="0" w:color="auto"/>
            </w:tcBorders>
            <w:vAlign w:val="bottom"/>
          </w:tcPr>
          <w:p w:rsidR="007D3BC7" w:rsidRPr="008375F8" w:rsidRDefault="007D3BC7"/>
        </w:tc>
        <w:tc>
          <w:tcPr>
            <w:tcW w:w="1180" w:type="dxa"/>
            <w:gridSpan w:val="2"/>
            <w:vMerge w:val="restart"/>
            <w:vAlign w:val="bottom"/>
          </w:tcPr>
          <w:p w:rsidR="007D3BC7" w:rsidRPr="008375F8" w:rsidRDefault="007D3BC7" w:rsidP="00412DB9">
            <w:pPr>
              <w:jc w:val="center"/>
              <w:rPr>
                <w:sz w:val="20"/>
                <w:szCs w:val="20"/>
              </w:rPr>
            </w:pPr>
            <w:r>
              <w:rPr>
                <w:w w:val="99"/>
                <w:sz w:val="24"/>
                <w:szCs w:val="24"/>
              </w:rPr>
              <w:t>1</w:t>
            </w:r>
            <w:r w:rsidR="00412DB9">
              <w:rPr>
                <w:w w:val="99"/>
                <w:sz w:val="24"/>
                <w:szCs w:val="24"/>
              </w:rPr>
              <w:t>0</w:t>
            </w:r>
            <w:r>
              <w:rPr>
                <w:w w:val="99"/>
                <w:sz w:val="24"/>
                <w:szCs w:val="24"/>
              </w:rPr>
              <w:t>0</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2300" w:type="dxa"/>
            <w:gridSpan w:val="3"/>
            <w:vMerge w:val="restart"/>
            <w:vAlign w:val="bottom"/>
          </w:tcPr>
          <w:p w:rsidR="007D3BC7" w:rsidRPr="008375F8" w:rsidRDefault="007D3BC7">
            <w:pPr>
              <w:rPr>
                <w:sz w:val="20"/>
                <w:szCs w:val="20"/>
              </w:rPr>
            </w:pPr>
            <w:r>
              <w:rPr>
                <w:sz w:val="24"/>
                <w:szCs w:val="24"/>
              </w:rPr>
              <w:t>общего образования</w:t>
            </w:r>
          </w:p>
        </w:tc>
        <w:tc>
          <w:tcPr>
            <w:tcW w:w="360" w:type="dxa"/>
            <w:vAlign w:val="bottom"/>
          </w:tcPr>
          <w:p w:rsidR="007D3BC7" w:rsidRPr="008375F8" w:rsidRDefault="007D3BC7">
            <w:pPr>
              <w:rPr>
                <w:sz w:val="12"/>
                <w:szCs w:val="12"/>
              </w:rPr>
            </w:pPr>
          </w:p>
        </w:tc>
        <w:tc>
          <w:tcPr>
            <w:tcW w:w="600" w:type="dxa"/>
            <w:vAlign w:val="bottom"/>
          </w:tcPr>
          <w:p w:rsidR="007D3BC7" w:rsidRPr="008375F8" w:rsidRDefault="007D3BC7">
            <w:pPr>
              <w:rPr>
                <w:sz w:val="12"/>
                <w:szCs w:val="12"/>
              </w:rPr>
            </w:pPr>
          </w:p>
        </w:tc>
        <w:tc>
          <w:tcPr>
            <w:tcW w:w="860" w:type="dxa"/>
            <w:vAlign w:val="bottom"/>
          </w:tcPr>
          <w:p w:rsidR="007D3BC7" w:rsidRPr="008375F8" w:rsidRDefault="007D3BC7">
            <w:pPr>
              <w:rPr>
                <w:sz w:val="12"/>
                <w:szCs w:val="12"/>
              </w:rPr>
            </w:pPr>
          </w:p>
        </w:tc>
        <w:tc>
          <w:tcPr>
            <w:tcW w:w="540" w:type="dxa"/>
            <w:vAlign w:val="bottom"/>
          </w:tcPr>
          <w:p w:rsidR="007D3BC7" w:rsidRPr="008375F8" w:rsidRDefault="007D3BC7">
            <w:pPr>
              <w:rPr>
                <w:sz w:val="12"/>
                <w:szCs w:val="12"/>
              </w:rPr>
            </w:pPr>
          </w:p>
        </w:tc>
        <w:tc>
          <w:tcPr>
            <w:tcW w:w="200" w:type="dxa"/>
            <w:vAlign w:val="bottom"/>
          </w:tcPr>
          <w:p w:rsidR="007D3BC7" w:rsidRPr="008375F8" w:rsidRDefault="007D3BC7">
            <w:pPr>
              <w:rPr>
                <w:sz w:val="12"/>
                <w:szCs w:val="12"/>
              </w:rPr>
            </w:pPr>
          </w:p>
        </w:tc>
        <w:tc>
          <w:tcPr>
            <w:tcW w:w="1000" w:type="dxa"/>
            <w:vAlign w:val="bottom"/>
          </w:tcPr>
          <w:p w:rsidR="007D3BC7" w:rsidRPr="008375F8" w:rsidRDefault="007D3BC7">
            <w:pPr>
              <w:rPr>
                <w:sz w:val="12"/>
                <w:szCs w:val="12"/>
              </w:rPr>
            </w:pPr>
          </w:p>
        </w:tc>
        <w:tc>
          <w:tcPr>
            <w:tcW w:w="900" w:type="dxa"/>
            <w:vAlign w:val="bottom"/>
          </w:tcPr>
          <w:p w:rsidR="007D3BC7" w:rsidRPr="008375F8" w:rsidRDefault="007D3BC7">
            <w:pPr>
              <w:rPr>
                <w:sz w:val="12"/>
                <w:szCs w:val="12"/>
              </w:rPr>
            </w:pPr>
          </w:p>
        </w:tc>
        <w:tc>
          <w:tcPr>
            <w:tcW w:w="30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2300" w:type="dxa"/>
            <w:gridSpan w:val="3"/>
            <w:vMerge/>
            <w:tcBorders>
              <w:bottom w:val="single" w:sz="8" w:space="0" w:color="auto"/>
            </w:tcBorders>
            <w:vAlign w:val="bottom"/>
          </w:tcPr>
          <w:p w:rsidR="007D3BC7" w:rsidRPr="008375F8" w:rsidRDefault="007D3BC7">
            <w:pPr>
              <w:rPr>
                <w:sz w:val="12"/>
                <w:szCs w:val="12"/>
              </w:rPr>
            </w:pPr>
          </w:p>
        </w:tc>
        <w:tc>
          <w:tcPr>
            <w:tcW w:w="360" w:type="dxa"/>
            <w:tcBorders>
              <w:bottom w:val="single" w:sz="8" w:space="0" w:color="auto"/>
            </w:tcBorders>
            <w:vAlign w:val="bottom"/>
          </w:tcPr>
          <w:p w:rsidR="007D3BC7" w:rsidRPr="008375F8" w:rsidRDefault="007D3BC7">
            <w:pPr>
              <w:rPr>
                <w:sz w:val="12"/>
                <w:szCs w:val="12"/>
              </w:rPr>
            </w:pPr>
          </w:p>
        </w:tc>
        <w:tc>
          <w:tcPr>
            <w:tcW w:w="600" w:type="dxa"/>
            <w:tcBorders>
              <w:bottom w:val="single" w:sz="8" w:space="0" w:color="auto"/>
            </w:tcBorders>
            <w:vAlign w:val="bottom"/>
          </w:tcPr>
          <w:p w:rsidR="007D3BC7" w:rsidRPr="008375F8" w:rsidRDefault="007D3BC7">
            <w:pPr>
              <w:rPr>
                <w:sz w:val="12"/>
                <w:szCs w:val="12"/>
              </w:rPr>
            </w:pPr>
          </w:p>
        </w:tc>
        <w:tc>
          <w:tcPr>
            <w:tcW w:w="8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200" w:type="dxa"/>
            <w:tcBorders>
              <w:bottom w:val="single" w:sz="8" w:space="0" w:color="auto"/>
            </w:tcBorders>
            <w:vAlign w:val="bottom"/>
          </w:tcPr>
          <w:p w:rsidR="007D3BC7" w:rsidRPr="008375F8" w:rsidRDefault="007D3BC7">
            <w:pPr>
              <w:rPr>
                <w:sz w:val="12"/>
                <w:szCs w:val="12"/>
              </w:rPr>
            </w:pPr>
          </w:p>
        </w:tc>
        <w:tc>
          <w:tcPr>
            <w:tcW w:w="1000" w:type="dxa"/>
            <w:tcBorders>
              <w:bottom w:val="single" w:sz="8" w:space="0" w:color="auto"/>
            </w:tcBorders>
            <w:vAlign w:val="bottom"/>
          </w:tcPr>
          <w:p w:rsidR="007D3BC7" w:rsidRPr="008375F8" w:rsidRDefault="007D3BC7">
            <w:pPr>
              <w:rPr>
                <w:sz w:val="12"/>
                <w:szCs w:val="12"/>
              </w:rPr>
            </w:pPr>
          </w:p>
        </w:tc>
        <w:tc>
          <w:tcPr>
            <w:tcW w:w="900" w:type="dxa"/>
            <w:tcBorders>
              <w:bottom w:val="single" w:sz="8" w:space="0" w:color="auto"/>
            </w:tcBorders>
            <w:vAlign w:val="bottom"/>
          </w:tcPr>
          <w:p w:rsidR="007D3BC7" w:rsidRPr="008375F8" w:rsidRDefault="007D3BC7">
            <w:pPr>
              <w:rPr>
                <w:sz w:val="12"/>
                <w:szCs w:val="12"/>
              </w:rPr>
            </w:pPr>
          </w:p>
        </w:tc>
        <w:tc>
          <w:tcPr>
            <w:tcW w:w="30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7"/>
        </w:trPr>
        <w:tc>
          <w:tcPr>
            <w:tcW w:w="1160" w:type="dxa"/>
            <w:tcBorders>
              <w:left w:val="single" w:sz="8" w:space="0" w:color="auto"/>
              <w:right w:val="single" w:sz="8" w:space="0" w:color="auto"/>
            </w:tcBorders>
            <w:vAlign w:val="bottom"/>
          </w:tcPr>
          <w:p w:rsidR="007D3BC7" w:rsidRPr="008375F8" w:rsidRDefault="007D3BC7" w:rsidP="00412DB9">
            <w:pPr>
              <w:spacing w:line="266" w:lineRule="exact"/>
              <w:rPr>
                <w:sz w:val="20"/>
                <w:szCs w:val="20"/>
              </w:rPr>
            </w:pPr>
            <w:r>
              <w:rPr>
                <w:sz w:val="24"/>
                <w:szCs w:val="24"/>
              </w:rPr>
              <w:t>2.1.1</w:t>
            </w:r>
          </w:p>
        </w:tc>
        <w:tc>
          <w:tcPr>
            <w:tcW w:w="80" w:type="dxa"/>
            <w:vAlign w:val="bottom"/>
          </w:tcPr>
          <w:p w:rsidR="007D3BC7" w:rsidRPr="008375F8" w:rsidRDefault="007D3BC7">
            <w:pPr>
              <w:rPr>
                <w:sz w:val="23"/>
                <w:szCs w:val="23"/>
              </w:rPr>
            </w:pPr>
          </w:p>
        </w:tc>
        <w:tc>
          <w:tcPr>
            <w:tcW w:w="6760" w:type="dxa"/>
            <w:gridSpan w:val="10"/>
            <w:vAlign w:val="bottom"/>
          </w:tcPr>
          <w:p w:rsidR="007D3BC7" w:rsidRPr="008375F8" w:rsidRDefault="007D3BC7">
            <w:pPr>
              <w:spacing w:line="266" w:lineRule="exact"/>
              <w:ind w:left="60"/>
              <w:rPr>
                <w:sz w:val="20"/>
                <w:szCs w:val="20"/>
              </w:rPr>
            </w:pPr>
            <w:r>
              <w:rPr>
                <w:sz w:val="24"/>
                <w:szCs w:val="24"/>
              </w:rPr>
              <w:t>Цели   и   задачи,   включающие   учебно-исследовательскую</w:t>
            </w:r>
          </w:p>
        </w:tc>
        <w:tc>
          <w:tcPr>
            <w:tcW w:w="300" w:type="dxa"/>
            <w:tcBorders>
              <w:right w:val="single" w:sz="8" w:space="0" w:color="auto"/>
            </w:tcBorders>
            <w:vAlign w:val="bottom"/>
          </w:tcPr>
          <w:p w:rsidR="007D3BC7" w:rsidRPr="008375F8" w:rsidRDefault="007D3BC7">
            <w:pPr>
              <w:spacing w:line="266" w:lineRule="exact"/>
              <w:jc w:val="right"/>
              <w:rPr>
                <w:sz w:val="20"/>
                <w:szCs w:val="20"/>
              </w:rPr>
            </w:pPr>
            <w:r>
              <w:rPr>
                <w:sz w:val="24"/>
                <w:szCs w:val="24"/>
              </w:rPr>
              <w:t>и</w:t>
            </w:r>
          </w:p>
        </w:tc>
        <w:tc>
          <w:tcPr>
            <w:tcW w:w="100" w:type="dxa"/>
            <w:vAlign w:val="bottom"/>
          </w:tcPr>
          <w:p w:rsidR="007D3BC7" w:rsidRPr="008375F8" w:rsidRDefault="007D3BC7">
            <w:pPr>
              <w:rPr>
                <w:sz w:val="23"/>
                <w:szCs w:val="23"/>
              </w:rPr>
            </w:pPr>
          </w:p>
        </w:tc>
        <w:tc>
          <w:tcPr>
            <w:tcW w:w="1080" w:type="dxa"/>
            <w:vAlign w:val="bottom"/>
          </w:tcPr>
          <w:p w:rsidR="007D3BC7" w:rsidRPr="008375F8" w:rsidRDefault="007D3BC7">
            <w:pPr>
              <w:rPr>
                <w:sz w:val="23"/>
                <w:szCs w:val="23"/>
              </w:rPr>
            </w:pPr>
          </w:p>
        </w:tc>
        <w:tc>
          <w:tcPr>
            <w:tcW w:w="120" w:type="dxa"/>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277"/>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1160" w:type="dxa"/>
            <w:vAlign w:val="bottom"/>
          </w:tcPr>
          <w:p w:rsidR="007D3BC7" w:rsidRPr="008375F8" w:rsidRDefault="007D3BC7">
            <w:pPr>
              <w:rPr>
                <w:sz w:val="20"/>
                <w:szCs w:val="20"/>
              </w:rPr>
            </w:pPr>
            <w:r>
              <w:rPr>
                <w:sz w:val="24"/>
                <w:szCs w:val="24"/>
              </w:rPr>
              <w:t>проектную</w:t>
            </w:r>
          </w:p>
        </w:tc>
        <w:tc>
          <w:tcPr>
            <w:tcW w:w="2100" w:type="dxa"/>
            <w:gridSpan w:val="4"/>
            <w:vAlign w:val="bottom"/>
          </w:tcPr>
          <w:p w:rsidR="007D3BC7" w:rsidRPr="008375F8" w:rsidRDefault="007D3BC7">
            <w:pPr>
              <w:ind w:left="420"/>
              <w:rPr>
                <w:sz w:val="20"/>
                <w:szCs w:val="20"/>
              </w:rPr>
            </w:pPr>
            <w:r>
              <w:rPr>
                <w:sz w:val="24"/>
                <w:szCs w:val="24"/>
              </w:rPr>
              <w:t>деятельность</w:t>
            </w:r>
          </w:p>
        </w:tc>
        <w:tc>
          <w:tcPr>
            <w:tcW w:w="1600" w:type="dxa"/>
            <w:gridSpan w:val="3"/>
            <w:vAlign w:val="bottom"/>
          </w:tcPr>
          <w:p w:rsidR="007D3BC7" w:rsidRPr="008375F8" w:rsidRDefault="007D3BC7">
            <w:pPr>
              <w:ind w:left="120"/>
              <w:rPr>
                <w:sz w:val="20"/>
                <w:szCs w:val="20"/>
              </w:rPr>
            </w:pPr>
            <w:r>
              <w:rPr>
                <w:sz w:val="24"/>
                <w:szCs w:val="24"/>
              </w:rPr>
              <w:t>обучающихся</w:t>
            </w:r>
          </w:p>
        </w:tc>
        <w:tc>
          <w:tcPr>
            <w:tcW w:w="1000" w:type="dxa"/>
            <w:vAlign w:val="bottom"/>
          </w:tcPr>
          <w:p w:rsidR="007D3BC7" w:rsidRPr="008375F8" w:rsidRDefault="007D3BC7">
            <w:pPr>
              <w:ind w:right="160"/>
              <w:jc w:val="right"/>
              <w:rPr>
                <w:sz w:val="20"/>
                <w:szCs w:val="20"/>
              </w:rPr>
            </w:pPr>
            <w:r>
              <w:rPr>
                <w:sz w:val="24"/>
                <w:szCs w:val="24"/>
              </w:rPr>
              <w:t>как</w:t>
            </w:r>
          </w:p>
        </w:tc>
        <w:tc>
          <w:tcPr>
            <w:tcW w:w="1200" w:type="dxa"/>
            <w:gridSpan w:val="2"/>
            <w:tcBorders>
              <w:right w:val="single" w:sz="8" w:space="0" w:color="auto"/>
            </w:tcBorders>
            <w:vAlign w:val="bottom"/>
          </w:tcPr>
          <w:p w:rsidR="007D3BC7" w:rsidRPr="008375F8" w:rsidRDefault="007D3BC7">
            <w:pPr>
              <w:jc w:val="right"/>
              <w:rPr>
                <w:sz w:val="20"/>
                <w:szCs w:val="20"/>
              </w:rPr>
            </w:pPr>
            <w:r>
              <w:rPr>
                <w:sz w:val="24"/>
                <w:szCs w:val="24"/>
              </w:rPr>
              <w:t>средство</w:t>
            </w:r>
          </w:p>
        </w:tc>
        <w:tc>
          <w:tcPr>
            <w:tcW w:w="100" w:type="dxa"/>
            <w:vAlign w:val="bottom"/>
          </w:tcPr>
          <w:p w:rsidR="007D3BC7" w:rsidRPr="008375F8" w:rsidRDefault="007D3BC7">
            <w:pPr>
              <w:rPr>
                <w:sz w:val="24"/>
                <w:szCs w:val="24"/>
              </w:rPr>
            </w:pPr>
          </w:p>
        </w:tc>
        <w:tc>
          <w:tcPr>
            <w:tcW w:w="1080" w:type="dxa"/>
            <w:vAlign w:val="bottom"/>
          </w:tcPr>
          <w:p w:rsidR="007D3BC7" w:rsidRPr="008375F8" w:rsidRDefault="007D3BC7">
            <w:pPr>
              <w:rPr>
                <w:sz w:val="24"/>
                <w:szCs w:val="24"/>
              </w:rPr>
            </w:pP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2300" w:type="dxa"/>
            <w:gridSpan w:val="3"/>
            <w:vAlign w:val="bottom"/>
          </w:tcPr>
          <w:p w:rsidR="007D3BC7" w:rsidRPr="008375F8" w:rsidRDefault="007D3BC7">
            <w:pPr>
              <w:rPr>
                <w:sz w:val="20"/>
                <w:szCs w:val="20"/>
              </w:rPr>
            </w:pPr>
            <w:r>
              <w:rPr>
                <w:sz w:val="24"/>
                <w:szCs w:val="24"/>
              </w:rPr>
              <w:t>совершенствования</w:t>
            </w:r>
          </w:p>
        </w:tc>
        <w:tc>
          <w:tcPr>
            <w:tcW w:w="360" w:type="dxa"/>
            <w:vAlign w:val="bottom"/>
          </w:tcPr>
          <w:p w:rsidR="007D3BC7" w:rsidRPr="008375F8" w:rsidRDefault="007D3BC7">
            <w:pPr>
              <w:jc w:val="right"/>
              <w:rPr>
                <w:sz w:val="20"/>
                <w:szCs w:val="20"/>
              </w:rPr>
            </w:pPr>
            <w:r>
              <w:rPr>
                <w:sz w:val="24"/>
                <w:szCs w:val="24"/>
              </w:rPr>
              <w:t>их</w:t>
            </w:r>
          </w:p>
        </w:tc>
        <w:tc>
          <w:tcPr>
            <w:tcW w:w="2000" w:type="dxa"/>
            <w:gridSpan w:val="3"/>
            <w:vAlign w:val="bottom"/>
          </w:tcPr>
          <w:p w:rsidR="007D3BC7" w:rsidRPr="008375F8" w:rsidRDefault="007D3BC7">
            <w:pPr>
              <w:ind w:left="220"/>
              <w:rPr>
                <w:sz w:val="20"/>
                <w:szCs w:val="20"/>
              </w:rPr>
            </w:pPr>
            <w:r>
              <w:rPr>
                <w:sz w:val="24"/>
                <w:szCs w:val="24"/>
              </w:rPr>
              <w:t>универсальных</w:t>
            </w:r>
          </w:p>
        </w:tc>
        <w:tc>
          <w:tcPr>
            <w:tcW w:w="1200" w:type="dxa"/>
            <w:gridSpan w:val="2"/>
            <w:vAlign w:val="bottom"/>
          </w:tcPr>
          <w:p w:rsidR="007D3BC7" w:rsidRPr="008375F8" w:rsidRDefault="007D3BC7">
            <w:pPr>
              <w:ind w:right="120"/>
              <w:jc w:val="right"/>
              <w:rPr>
                <w:sz w:val="20"/>
                <w:szCs w:val="20"/>
              </w:rPr>
            </w:pPr>
            <w:r>
              <w:rPr>
                <w:sz w:val="24"/>
                <w:szCs w:val="24"/>
              </w:rPr>
              <w:t>учебных</w:t>
            </w:r>
          </w:p>
        </w:tc>
        <w:tc>
          <w:tcPr>
            <w:tcW w:w="1200" w:type="dxa"/>
            <w:gridSpan w:val="2"/>
            <w:tcBorders>
              <w:right w:val="single" w:sz="8" w:space="0" w:color="auto"/>
            </w:tcBorders>
            <w:vAlign w:val="bottom"/>
          </w:tcPr>
          <w:p w:rsidR="007D3BC7" w:rsidRPr="008375F8" w:rsidRDefault="007D3BC7">
            <w:pPr>
              <w:jc w:val="right"/>
              <w:rPr>
                <w:sz w:val="20"/>
                <w:szCs w:val="20"/>
              </w:rPr>
            </w:pPr>
            <w:r>
              <w:rPr>
                <w:sz w:val="24"/>
                <w:szCs w:val="24"/>
              </w:rPr>
              <w:t>действий;</w:t>
            </w:r>
          </w:p>
        </w:tc>
        <w:tc>
          <w:tcPr>
            <w:tcW w:w="1180" w:type="dxa"/>
            <w:gridSpan w:val="2"/>
            <w:vAlign w:val="bottom"/>
          </w:tcPr>
          <w:p w:rsidR="007D3BC7" w:rsidRPr="008375F8" w:rsidRDefault="007D3BC7">
            <w:pPr>
              <w:jc w:val="center"/>
              <w:rPr>
                <w:sz w:val="20"/>
                <w:szCs w:val="20"/>
              </w:rPr>
            </w:pPr>
            <w:r>
              <w:rPr>
                <w:w w:val="99"/>
                <w:sz w:val="24"/>
                <w:szCs w:val="24"/>
              </w:rPr>
              <w:t>120</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1"/>
            <w:tcBorders>
              <w:right w:val="single" w:sz="8" w:space="0" w:color="auto"/>
            </w:tcBorders>
            <w:vAlign w:val="bottom"/>
          </w:tcPr>
          <w:p w:rsidR="007D3BC7" w:rsidRPr="008375F8" w:rsidRDefault="007D3BC7">
            <w:pPr>
              <w:rPr>
                <w:sz w:val="20"/>
                <w:szCs w:val="20"/>
              </w:rPr>
            </w:pPr>
            <w:r>
              <w:rPr>
                <w:sz w:val="24"/>
                <w:szCs w:val="24"/>
              </w:rPr>
              <w:t>описание места Программы и ее роли в реализации требований</w:t>
            </w:r>
          </w:p>
        </w:tc>
        <w:tc>
          <w:tcPr>
            <w:tcW w:w="100" w:type="dxa"/>
            <w:vAlign w:val="bottom"/>
          </w:tcPr>
          <w:p w:rsidR="007D3BC7" w:rsidRPr="008375F8" w:rsidRDefault="007D3BC7">
            <w:pPr>
              <w:rPr>
                <w:sz w:val="24"/>
                <w:szCs w:val="24"/>
              </w:rPr>
            </w:pPr>
          </w:p>
        </w:tc>
        <w:tc>
          <w:tcPr>
            <w:tcW w:w="1080" w:type="dxa"/>
            <w:vAlign w:val="bottom"/>
          </w:tcPr>
          <w:p w:rsidR="007D3BC7" w:rsidRPr="008375F8" w:rsidRDefault="007D3BC7">
            <w:pPr>
              <w:rPr>
                <w:sz w:val="24"/>
                <w:szCs w:val="24"/>
              </w:rPr>
            </w:pP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1920" w:type="dxa"/>
            <w:gridSpan w:val="2"/>
            <w:tcBorders>
              <w:bottom w:val="single" w:sz="8" w:space="0" w:color="auto"/>
            </w:tcBorders>
            <w:vAlign w:val="bottom"/>
          </w:tcPr>
          <w:p w:rsidR="007D3BC7" w:rsidRPr="008375F8" w:rsidRDefault="007D3BC7">
            <w:pPr>
              <w:rPr>
                <w:sz w:val="20"/>
                <w:szCs w:val="20"/>
              </w:rPr>
            </w:pPr>
            <w:r>
              <w:rPr>
                <w:sz w:val="24"/>
                <w:szCs w:val="24"/>
              </w:rPr>
              <w:t>ФГОС СОО</w:t>
            </w:r>
          </w:p>
        </w:tc>
        <w:tc>
          <w:tcPr>
            <w:tcW w:w="380" w:type="dxa"/>
            <w:tcBorders>
              <w:bottom w:val="single" w:sz="8" w:space="0" w:color="auto"/>
            </w:tcBorders>
            <w:vAlign w:val="bottom"/>
          </w:tcPr>
          <w:p w:rsidR="007D3BC7" w:rsidRPr="008375F8" w:rsidRDefault="007D3BC7">
            <w:pPr>
              <w:rPr>
                <w:sz w:val="24"/>
                <w:szCs w:val="24"/>
              </w:rPr>
            </w:pPr>
          </w:p>
        </w:tc>
        <w:tc>
          <w:tcPr>
            <w:tcW w:w="360" w:type="dxa"/>
            <w:tcBorders>
              <w:bottom w:val="single" w:sz="8" w:space="0" w:color="auto"/>
            </w:tcBorders>
            <w:vAlign w:val="bottom"/>
          </w:tcPr>
          <w:p w:rsidR="007D3BC7" w:rsidRPr="008375F8" w:rsidRDefault="007D3BC7">
            <w:pPr>
              <w:rPr>
                <w:sz w:val="24"/>
                <w:szCs w:val="24"/>
              </w:rPr>
            </w:pPr>
          </w:p>
        </w:tc>
        <w:tc>
          <w:tcPr>
            <w:tcW w:w="600" w:type="dxa"/>
            <w:tcBorders>
              <w:bottom w:val="single" w:sz="8" w:space="0" w:color="auto"/>
            </w:tcBorders>
            <w:vAlign w:val="bottom"/>
          </w:tcPr>
          <w:p w:rsidR="007D3BC7" w:rsidRPr="008375F8" w:rsidRDefault="007D3BC7">
            <w:pPr>
              <w:rPr>
                <w:sz w:val="24"/>
                <w:szCs w:val="24"/>
              </w:rPr>
            </w:pPr>
          </w:p>
        </w:tc>
        <w:tc>
          <w:tcPr>
            <w:tcW w:w="86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tcBorders>
            <w:vAlign w:val="bottom"/>
          </w:tcPr>
          <w:p w:rsidR="007D3BC7" w:rsidRPr="008375F8" w:rsidRDefault="007D3BC7">
            <w:pPr>
              <w:rPr>
                <w:sz w:val="24"/>
                <w:szCs w:val="24"/>
              </w:rPr>
            </w:pPr>
          </w:p>
        </w:tc>
        <w:tc>
          <w:tcPr>
            <w:tcW w:w="200" w:type="dxa"/>
            <w:tcBorders>
              <w:bottom w:val="single" w:sz="8" w:space="0" w:color="auto"/>
            </w:tcBorders>
            <w:vAlign w:val="bottom"/>
          </w:tcPr>
          <w:p w:rsidR="007D3BC7" w:rsidRPr="008375F8" w:rsidRDefault="007D3BC7">
            <w:pPr>
              <w:rPr>
                <w:sz w:val="24"/>
                <w:szCs w:val="24"/>
              </w:rPr>
            </w:pPr>
          </w:p>
        </w:tc>
        <w:tc>
          <w:tcPr>
            <w:tcW w:w="1000" w:type="dxa"/>
            <w:tcBorders>
              <w:bottom w:val="single" w:sz="8" w:space="0" w:color="auto"/>
            </w:tcBorders>
            <w:vAlign w:val="bottom"/>
          </w:tcPr>
          <w:p w:rsidR="007D3BC7" w:rsidRPr="008375F8" w:rsidRDefault="007D3BC7">
            <w:pPr>
              <w:rPr>
                <w:sz w:val="24"/>
                <w:szCs w:val="24"/>
              </w:rPr>
            </w:pPr>
          </w:p>
        </w:tc>
        <w:tc>
          <w:tcPr>
            <w:tcW w:w="900" w:type="dxa"/>
            <w:tcBorders>
              <w:bottom w:val="single" w:sz="8" w:space="0" w:color="auto"/>
            </w:tcBorders>
            <w:vAlign w:val="bottom"/>
          </w:tcPr>
          <w:p w:rsidR="007D3BC7" w:rsidRPr="008375F8" w:rsidRDefault="007D3BC7">
            <w:pPr>
              <w:rPr>
                <w:sz w:val="24"/>
                <w:szCs w:val="24"/>
              </w:rPr>
            </w:pPr>
          </w:p>
        </w:tc>
        <w:tc>
          <w:tcPr>
            <w:tcW w:w="30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2.1.2</w:t>
            </w:r>
          </w:p>
        </w:tc>
        <w:tc>
          <w:tcPr>
            <w:tcW w:w="80" w:type="dxa"/>
            <w:vAlign w:val="bottom"/>
          </w:tcPr>
          <w:p w:rsidR="007D3BC7" w:rsidRPr="008375F8" w:rsidRDefault="007D3BC7"/>
        </w:tc>
        <w:tc>
          <w:tcPr>
            <w:tcW w:w="7060" w:type="dxa"/>
            <w:gridSpan w:val="11"/>
            <w:tcBorders>
              <w:right w:val="single" w:sz="8" w:space="0" w:color="auto"/>
            </w:tcBorders>
            <w:vAlign w:val="bottom"/>
          </w:tcPr>
          <w:p w:rsidR="007D3BC7" w:rsidRPr="008375F8" w:rsidRDefault="007D3BC7">
            <w:pPr>
              <w:spacing w:line="264" w:lineRule="exact"/>
              <w:rPr>
                <w:sz w:val="20"/>
                <w:szCs w:val="20"/>
              </w:rPr>
            </w:pPr>
            <w:r>
              <w:rPr>
                <w:sz w:val="24"/>
                <w:szCs w:val="24"/>
              </w:rPr>
              <w:t>Описание    понятий,    функций,    состава    и    характеристик</w:t>
            </w:r>
          </w:p>
        </w:tc>
        <w:tc>
          <w:tcPr>
            <w:tcW w:w="100" w:type="dxa"/>
            <w:vAlign w:val="bottom"/>
          </w:tcPr>
          <w:p w:rsidR="007D3BC7" w:rsidRPr="008375F8" w:rsidRDefault="007D3BC7"/>
        </w:tc>
        <w:tc>
          <w:tcPr>
            <w:tcW w:w="1080" w:type="dxa"/>
            <w:vAlign w:val="bottom"/>
          </w:tcPr>
          <w:p w:rsidR="007D3BC7" w:rsidRPr="008375F8" w:rsidRDefault="007D3BC7"/>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1"/>
            <w:tcBorders>
              <w:right w:val="single" w:sz="8" w:space="0" w:color="auto"/>
            </w:tcBorders>
            <w:vAlign w:val="bottom"/>
          </w:tcPr>
          <w:p w:rsidR="007D3BC7" w:rsidRPr="008375F8" w:rsidRDefault="007D3BC7">
            <w:pPr>
              <w:rPr>
                <w:sz w:val="20"/>
                <w:szCs w:val="20"/>
              </w:rPr>
            </w:pPr>
            <w:r>
              <w:rPr>
                <w:sz w:val="24"/>
                <w:szCs w:val="24"/>
              </w:rPr>
              <w:t>универсальных  учебных  действий  и  их  связи  с  содержанием</w:t>
            </w:r>
          </w:p>
        </w:tc>
        <w:tc>
          <w:tcPr>
            <w:tcW w:w="100" w:type="dxa"/>
            <w:vAlign w:val="bottom"/>
          </w:tcPr>
          <w:p w:rsidR="007D3BC7" w:rsidRPr="008375F8" w:rsidRDefault="007D3BC7">
            <w:pPr>
              <w:rPr>
                <w:sz w:val="24"/>
                <w:szCs w:val="24"/>
              </w:rPr>
            </w:pPr>
          </w:p>
        </w:tc>
        <w:tc>
          <w:tcPr>
            <w:tcW w:w="1080" w:type="dxa"/>
            <w:vAlign w:val="bottom"/>
          </w:tcPr>
          <w:p w:rsidR="007D3BC7" w:rsidRPr="008375F8" w:rsidRDefault="007D3BC7">
            <w:pPr>
              <w:rPr>
                <w:sz w:val="24"/>
                <w:szCs w:val="24"/>
              </w:rPr>
            </w:pP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1"/>
            <w:tcBorders>
              <w:right w:val="single" w:sz="8" w:space="0" w:color="auto"/>
            </w:tcBorders>
            <w:vAlign w:val="bottom"/>
          </w:tcPr>
          <w:p w:rsidR="007D3BC7" w:rsidRPr="008375F8" w:rsidRDefault="007D3BC7">
            <w:pPr>
              <w:rPr>
                <w:sz w:val="20"/>
                <w:szCs w:val="20"/>
              </w:rPr>
            </w:pPr>
            <w:r>
              <w:rPr>
                <w:sz w:val="24"/>
                <w:szCs w:val="24"/>
              </w:rPr>
              <w:t>отдельных  учебных  предметов  и  внеурочной  деятельностью,  а</w:t>
            </w:r>
          </w:p>
        </w:tc>
        <w:tc>
          <w:tcPr>
            <w:tcW w:w="1180" w:type="dxa"/>
            <w:gridSpan w:val="2"/>
            <w:vAlign w:val="bottom"/>
          </w:tcPr>
          <w:p w:rsidR="007D3BC7" w:rsidRPr="008375F8" w:rsidRDefault="007D3BC7" w:rsidP="00412DB9">
            <w:pPr>
              <w:jc w:val="center"/>
              <w:rPr>
                <w:sz w:val="20"/>
                <w:szCs w:val="20"/>
              </w:rPr>
            </w:pPr>
            <w:r>
              <w:rPr>
                <w:w w:val="99"/>
                <w:sz w:val="24"/>
                <w:szCs w:val="24"/>
              </w:rPr>
              <w:t>1</w:t>
            </w:r>
            <w:r w:rsidR="00412DB9">
              <w:rPr>
                <w:w w:val="99"/>
                <w:sz w:val="24"/>
                <w:szCs w:val="24"/>
              </w:rPr>
              <w:t>0</w:t>
            </w:r>
            <w:r>
              <w:rPr>
                <w:w w:val="99"/>
                <w:sz w:val="24"/>
                <w:szCs w:val="24"/>
              </w:rPr>
              <w:t>2</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1"/>
            <w:tcBorders>
              <w:right w:val="single" w:sz="8" w:space="0" w:color="auto"/>
            </w:tcBorders>
            <w:vAlign w:val="bottom"/>
          </w:tcPr>
          <w:p w:rsidR="007D3BC7" w:rsidRPr="008375F8" w:rsidRDefault="007D3BC7">
            <w:pPr>
              <w:rPr>
                <w:sz w:val="20"/>
                <w:szCs w:val="20"/>
              </w:rPr>
            </w:pPr>
            <w:r>
              <w:rPr>
                <w:sz w:val="24"/>
                <w:szCs w:val="24"/>
              </w:rPr>
              <w:t>также  места  универсальных  учебных  действий  в  структуре</w:t>
            </w:r>
          </w:p>
        </w:tc>
        <w:tc>
          <w:tcPr>
            <w:tcW w:w="100" w:type="dxa"/>
            <w:vAlign w:val="bottom"/>
          </w:tcPr>
          <w:p w:rsidR="007D3BC7" w:rsidRPr="008375F8" w:rsidRDefault="007D3BC7">
            <w:pPr>
              <w:rPr>
                <w:sz w:val="24"/>
                <w:szCs w:val="24"/>
              </w:rPr>
            </w:pPr>
          </w:p>
        </w:tc>
        <w:tc>
          <w:tcPr>
            <w:tcW w:w="1080" w:type="dxa"/>
            <w:vAlign w:val="bottom"/>
          </w:tcPr>
          <w:p w:rsidR="007D3BC7" w:rsidRPr="008375F8" w:rsidRDefault="007D3BC7">
            <w:pPr>
              <w:rPr>
                <w:sz w:val="24"/>
                <w:szCs w:val="24"/>
              </w:rPr>
            </w:pP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3260" w:type="dxa"/>
            <w:gridSpan w:val="5"/>
            <w:tcBorders>
              <w:bottom w:val="single" w:sz="8" w:space="0" w:color="auto"/>
            </w:tcBorders>
            <w:vAlign w:val="bottom"/>
          </w:tcPr>
          <w:p w:rsidR="007D3BC7" w:rsidRPr="008375F8" w:rsidRDefault="007D3BC7">
            <w:pPr>
              <w:rPr>
                <w:sz w:val="20"/>
                <w:szCs w:val="20"/>
              </w:rPr>
            </w:pPr>
            <w:r>
              <w:rPr>
                <w:sz w:val="24"/>
                <w:szCs w:val="24"/>
              </w:rPr>
              <w:t>образовательной деятельности</w:t>
            </w:r>
          </w:p>
        </w:tc>
        <w:tc>
          <w:tcPr>
            <w:tcW w:w="86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tcBorders>
            <w:vAlign w:val="bottom"/>
          </w:tcPr>
          <w:p w:rsidR="007D3BC7" w:rsidRPr="008375F8" w:rsidRDefault="007D3BC7">
            <w:pPr>
              <w:rPr>
                <w:sz w:val="24"/>
                <w:szCs w:val="24"/>
              </w:rPr>
            </w:pPr>
          </w:p>
        </w:tc>
        <w:tc>
          <w:tcPr>
            <w:tcW w:w="200" w:type="dxa"/>
            <w:tcBorders>
              <w:bottom w:val="single" w:sz="8" w:space="0" w:color="auto"/>
            </w:tcBorders>
            <w:vAlign w:val="bottom"/>
          </w:tcPr>
          <w:p w:rsidR="007D3BC7" w:rsidRPr="008375F8" w:rsidRDefault="007D3BC7">
            <w:pPr>
              <w:rPr>
                <w:sz w:val="24"/>
                <w:szCs w:val="24"/>
              </w:rPr>
            </w:pPr>
          </w:p>
        </w:tc>
        <w:tc>
          <w:tcPr>
            <w:tcW w:w="1000" w:type="dxa"/>
            <w:tcBorders>
              <w:bottom w:val="single" w:sz="8" w:space="0" w:color="auto"/>
            </w:tcBorders>
            <w:vAlign w:val="bottom"/>
          </w:tcPr>
          <w:p w:rsidR="007D3BC7" w:rsidRPr="008375F8" w:rsidRDefault="007D3BC7">
            <w:pPr>
              <w:rPr>
                <w:sz w:val="24"/>
                <w:szCs w:val="24"/>
              </w:rPr>
            </w:pPr>
          </w:p>
        </w:tc>
        <w:tc>
          <w:tcPr>
            <w:tcW w:w="900" w:type="dxa"/>
            <w:tcBorders>
              <w:bottom w:val="single" w:sz="8" w:space="0" w:color="auto"/>
            </w:tcBorders>
            <w:vAlign w:val="bottom"/>
          </w:tcPr>
          <w:p w:rsidR="007D3BC7" w:rsidRPr="008375F8" w:rsidRDefault="007D3BC7">
            <w:pPr>
              <w:rPr>
                <w:sz w:val="24"/>
                <w:szCs w:val="24"/>
              </w:rPr>
            </w:pPr>
          </w:p>
        </w:tc>
        <w:tc>
          <w:tcPr>
            <w:tcW w:w="30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2.1.3</w:t>
            </w:r>
          </w:p>
        </w:tc>
        <w:tc>
          <w:tcPr>
            <w:tcW w:w="80" w:type="dxa"/>
            <w:vAlign w:val="bottom"/>
          </w:tcPr>
          <w:p w:rsidR="007D3BC7" w:rsidRPr="008375F8" w:rsidRDefault="007D3BC7"/>
        </w:tc>
        <w:tc>
          <w:tcPr>
            <w:tcW w:w="1920" w:type="dxa"/>
            <w:gridSpan w:val="2"/>
            <w:vAlign w:val="bottom"/>
          </w:tcPr>
          <w:p w:rsidR="007D3BC7" w:rsidRPr="008375F8" w:rsidRDefault="007D3BC7">
            <w:pPr>
              <w:spacing w:line="264" w:lineRule="exact"/>
              <w:rPr>
                <w:sz w:val="20"/>
                <w:szCs w:val="20"/>
              </w:rPr>
            </w:pPr>
            <w:r>
              <w:rPr>
                <w:sz w:val="24"/>
                <w:szCs w:val="24"/>
              </w:rPr>
              <w:t>Типовые  задачи</w:t>
            </w:r>
          </w:p>
        </w:tc>
        <w:tc>
          <w:tcPr>
            <w:tcW w:w="380" w:type="dxa"/>
            <w:vAlign w:val="bottom"/>
          </w:tcPr>
          <w:p w:rsidR="007D3BC7" w:rsidRPr="008375F8" w:rsidRDefault="007D3BC7">
            <w:pPr>
              <w:spacing w:line="264" w:lineRule="exact"/>
              <w:ind w:left="100"/>
              <w:rPr>
                <w:sz w:val="20"/>
                <w:szCs w:val="20"/>
              </w:rPr>
            </w:pPr>
            <w:r>
              <w:rPr>
                <w:sz w:val="24"/>
                <w:szCs w:val="24"/>
              </w:rPr>
              <w:t>по</w:t>
            </w:r>
          </w:p>
        </w:tc>
        <w:tc>
          <w:tcPr>
            <w:tcW w:w="1820" w:type="dxa"/>
            <w:gridSpan w:val="3"/>
            <w:vAlign w:val="bottom"/>
          </w:tcPr>
          <w:p w:rsidR="007D3BC7" w:rsidRPr="008375F8" w:rsidRDefault="007D3BC7">
            <w:pPr>
              <w:spacing w:line="264" w:lineRule="exact"/>
              <w:ind w:left="180"/>
              <w:rPr>
                <w:sz w:val="20"/>
                <w:szCs w:val="20"/>
              </w:rPr>
            </w:pPr>
            <w:r>
              <w:rPr>
                <w:sz w:val="24"/>
                <w:szCs w:val="24"/>
              </w:rPr>
              <w:t>формированию</w:t>
            </w:r>
          </w:p>
        </w:tc>
        <w:tc>
          <w:tcPr>
            <w:tcW w:w="1740" w:type="dxa"/>
            <w:gridSpan w:val="3"/>
            <w:vAlign w:val="bottom"/>
          </w:tcPr>
          <w:p w:rsidR="007D3BC7" w:rsidRPr="008375F8" w:rsidRDefault="007D3BC7">
            <w:pPr>
              <w:spacing w:line="264" w:lineRule="exact"/>
              <w:jc w:val="right"/>
              <w:rPr>
                <w:sz w:val="20"/>
                <w:szCs w:val="20"/>
              </w:rPr>
            </w:pPr>
            <w:r>
              <w:rPr>
                <w:sz w:val="24"/>
                <w:szCs w:val="24"/>
              </w:rPr>
              <w:t>универсальных</w:t>
            </w:r>
          </w:p>
        </w:tc>
        <w:tc>
          <w:tcPr>
            <w:tcW w:w="1200" w:type="dxa"/>
            <w:gridSpan w:val="2"/>
            <w:tcBorders>
              <w:right w:val="single" w:sz="8" w:space="0" w:color="auto"/>
            </w:tcBorders>
            <w:vAlign w:val="bottom"/>
          </w:tcPr>
          <w:p w:rsidR="007D3BC7" w:rsidRPr="008375F8" w:rsidRDefault="007D3BC7">
            <w:pPr>
              <w:spacing w:line="264" w:lineRule="exact"/>
              <w:jc w:val="right"/>
              <w:rPr>
                <w:sz w:val="20"/>
                <w:szCs w:val="20"/>
              </w:rPr>
            </w:pPr>
            <w:r>
              <w:rPr>
                <w:sz w:val="24"/>
                <w:szCs w:val="24"/>
              </w:rPr>
              <w:t>учебных</w:t>
            </w:r>
          </w:p>
        </w:tc>
        <w:tc>
          <w:tcPr>
            <w:tcW w:w="1180" w:type="dxa"/>
            <w:gridSpan w:val="2"/>
            <w:vMerge w:val="restart"/>
            <w:vAlign w:val="bottom"/>
          </w:tcPr>
          <w:p w:rsidR="007D3BC7" w:rsidRPr="008375F8" w:rsidRDefault="007D3BC7" w:rsidP="00412DB9">
            <w:pPr>
              <w:jc w:val="center"/>
              <w:rPr>
                <w:sz w:val="20"/>
                <w:szCs w:val="20"/>
              </w:rPr>
            </w:pPr>
            <w:r>
              <w:rPr>
                <w:w w:val="99"/>
                <w:sz w:val="24"/>
                <w:szCs w:val="24"/>
              </w:rPr>
              <w:t>1</w:t>
            </w:r>
            <w:r w:rsidR="00412DB9">
              <w:rPr>
                <w:w w:val="99"/>
                <w:sz w:val="24"/>
                <w:szCs w:val="24"/>
              </w:rPr>
              <w:t>0</w:t>
            </w:r>
            <w:r>
              <w:rPr>
                <w:w w:val="99"/>
                <w:sz w:val="24"/>
                <w:szCs w:val="24"/>
              </w:rPr>
              <w:t>5</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1160" w:type="dxa"/>
            <w:vMerge w:val="restart"/>
            <w:vAlign w:val="bottom"/>
          </w:tcPr>
          <w:p w:rsidR="007D3BC7" w:rsidRPr="008375F8" w:rsidRDefault="007D3BC7">
            <w:pPr>
              <w:rPr>
                <w:sz w:val="20"/>
                <w:szCs w:val="20"/>
              </w:rPr>
            </w:pPr>
            <w:r>
              <w:rPr>
                <w:sz w:val="24"/>
                <w:szCs w:val="24"/>
              </w:rPr>
              <w:t>действий</w:t>
            </w:r>
          </w:p>
        </w:tc>
        <w:tc>
          <w:tcPr>
            <w:tcW w:w="760" w:type="dxa"/>
            <w:vAlign w:val="bottom"/>
          </w:tcPr>
          <w:p w:rsidR="007D3BC7" w:rsidRPr="008375F8" w:rsidRDefault="007D3BC7">
            <w:pPr>
              <w:rPr>
                <w:sz w:val="11"/>
                <w:szCs w:val="11"/>
              </w:rPr>
            </w:pPr>
          </w:p>
        </w:tc>
        <w:tc>
          <w:tcPr>
            <w:tcW w:w="380" w:type="dxa"/>
            <w:vAlign w:val="bottom"/>
          </w:tcPr>
          <w:p w:rsidR="007D3BC7" w:rsidRPr="008375F8" w:rsidRDefault="007D3BC7">
            <w:pPr>
              <w:rPr>
                <w:sz w:val="11"/>
                <w:szCs w:val="11"/>
              </w:rPr>
            </w:pPr>
          </w:p>
        </w:tc>
        <w:tc>
          <w:tcPr>
            <w:tcW w:w="360" w:type="dxa"/>
            <w:vAlign w:val="bottom"/>
          </w:tcPr>
          <w:p w:rsidR="007D3BC7" w:rsidRPr="008375F8" w:rsidRDefault="007D3BC7">
            <w:pPr>
              <w:rPr>
                <w:sz w:val="11"/>
                <w:szCs w:val="11"/>
              </w:rPr>
            </w:pPr>
          </w:p>
        </w:tc>
        <w:tc>
          <w:tcPr>
            <w:tcW w:w="600" w:type="dxa"/>
            <w:vAlign w:val="bottom"/>
          </w:tcPr>
          <w:p w:rsidR="007D3BC7" w:rsidRPr="008375F8" w:rsidRDefault="007D3BC7">
            <w:pPr>
              <w:rPr>
                <w:sz w:val="11"/>
                <w:szCs w:val="11"/>
              </w:rPr>
            </w:pPr>
          </w:p>
        </w:tc>
        <w:tc>
          <w:tcPr>
            <w:tcW w:w="860" w:type="dxa"/>
            <w:vAlign w:val="bottom"/>
          </w:tcPr>
          <w:p w:rsidR="007D3BC7" w:rsidRPr="008375F8" w:rsidRDefault="007D3BC7">
            <w:pPr>
              <w:rPr>
                <w:sz w:val="11"/>
                <w:szCs w:val="11"/>
              </w:rPr>
            </w:pPr>
          </w:p>
        </w:tc>
        <w:tc>
          <w:tcPr>
            <w:tcW w:w="540" w:type="dxa"/>
            <w:vAlign w:val="bottom"/>
          </w:tcPr>
          <w:p w:rsidR="007D3BC7" w:rsidRPr="008375F8" w:rsidRDefault="007D3BC7">
            <w:pPr>
              <w:rPr>
                <w:sz w:val="11"/>
                <w:szCs w:val="11"/>
              </w:rPr>
            </w:pPr>
          </w:p>
        </w:tc>
        <w:tc>
          <w:tcPr>
            <w:tcW w:w="200" w:type="dxa"/>
            <w:vAlign w:val="bottom"/>
          </w:tcPr>
          <w:p w:rsidR="007D3BC7" w:rsidRPr="008375F8" w:rsidRDefault="007D3BC7">
            <w:pPr>
              <w:rPr>
                <w:sz w:val="11"/>
                <w:szCs w:val="11"/>
              </w:rPr>
            </w:pPr>
          </w:p>
        </w:tc>
        <w:tc>
          <w:tcPr>
            <w:tcW w:w="1000" w:type="dxa"/>
            <w:vAlign w:val="bottom"/>
          </w:tcPr>
          <w:p w:rsidR="007D3BC7" w:rsidRPr="008375F8" w:rsidRDefault="007D3BC7">
            <w:pPr>
              <w:rPr>
                <w:sz w:val="11"/>
                <w:szCs w:val="11"/>
              </w:rPr>
            </w:pPr>
          </w:p>
        </w:tc>
        <w:tc>
          <w:tcPr>
            <w:tcW w:w="900" w:type="dxa"/>
            <w:vAlign w:val="bottom"/>
          </w:tcPr>
          <w:p w:rsidR="007D3BC7" w:rsidRPr="008375F8" w:rsidRDefault="007D3BC7">
            <w:pPr>
              <w:rPr>
                <w:sz w:val="11"/>
                <w:szCs w:val="11"/>
              </w:rPr>
            </w:pPr>
          </w:p>
        </w:tc>
        <w:tc>
          <w:tcPr>
            <w:tcW w:w="30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B74E55">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1160" w:type="dxa"/>
            <w:vMerge/>
            <w:tcBorders>
              <w:bottom w:val="single" w:sz="8" w:space="0" w:color="auto"/>
            </w:tcBorders>
            <w:vAlign w:val="bottom"/>
          </w:tcPr>
          <w:p w:rsidR="007D3BC7" w:rsidRPr="008375F8" w:rsidRDefault="007D3BC7">
            <w:pPr>
              <w:rPr>
                <w:sz w:val="12"/>
                <w:szCs w:val="12"/>
              </w:rPr>
            </w:pPr>
          </w:p>
        </w:tc>
        <w:tc>
          <w:tcPr>
            <w:tcW w:w="760" w:type="dxa"/>
            <w:tcBorders>
              <w:bottom w:val="single" w:sz="8" w:space="0" w:color="auto"/>
            </w:tcBorders>
            <w:vAlign w:val="bottom"/>
          </w:tcPr>
          <w:p w:rsidR="007D3BC7" w:rsidRPr="008375F8" w:rsidRDefault="007D3BC7">
            <w:pPr>
              <w:rPr>
                <w:sz w:val="12"/>
                <w:szCs w:val="12"/>
              </w:rPr>
            </w:pPr>
          </w:p>
        </w:tc>
        <w:tc>
          <w:tcPr>
            <w:tcW w:w="380" w:type="dxa"/>
            <w:tcBorders>
              <w:bottom w:val="single" w:sz="8" w:space="0" w:color="auto"/>
            </w:tcBorders>
            <w:vAlign w:val="bottom"/>
          </w:tcPr>
          <w:p w:rsidR="007D3BC7" w:rsidRPr="008375F8" w:rsidRDefault="007D3BC7">
            <w:pPr>
              <w:rPr>
                <w:sz w:val="12"/>
                <w:szCs w:val="12"/>
              </w:rPr>
            </w:pPr>
          </w:p>
        </w:tc>
        <w:tc>
          <w:tcPr>
            <w:tcW w:w="360" w:type="dxa"/>
            <w:tcBorders>
              <w:bottom w:val="single" w:sz="8" w:space="0" w:color="auto"/>
            </w:tcBorders>
            <w:vAlign w:val="bottom"/>
          </w:tcPr>
          <w:p w:rsidR="007D3BC7" w:rsidRPr="008375F8" w:rsidRDefault="007D3BC7">
            <w:pPr>
              <w:rPr>
                <w:sz w:val="12"/>
                <w:szCs w:val="12"/>
              </w:rPr>
            </w:pPr>
          </w:p>
        </w:tc>
        <w:tc>
          <w:tcPr>
            <w:tcW w:w="600" w:type="dxa"/>
            <w:tcBorders>
              <w:bottom w:val="single" w:sz="8" w:space="0" w:color="auto"/>
            </w:tcBorders>
            <w:vAlign w:val="bottom"/>
          </w:tcPr>
          <w:p w:rsidR="007D3BC7" w:rsidRPr="008375F8" w:rsidRDefault="007D3BC7">
            <w:pPr>
              <w:rPr>
                <w:sz w:val="12"/>
                <w:szCs w:val="12"/>
              </w:rPr>
            </w:pPr>
          </w:p>
        </w:tc>
        <w:tc>
          <w:tcPr>
            <w:tcW w:w="8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200" w:type="dxa"/>
            <w:tcBorders>
              <w:bottom w:val="single" w:sz="8" w:space="0" w:color="auto"/>
            </w:tcBorders>
            <w:vAlign w:val="bottom"/>
          </w:tcPr>
          <w:p w:rsidR="007D3BC7" w:rsidRPr="008375F8" w:rsidRDefault="007D3BC7">
            <w:pPr>
              <w:rPr>
                <w:sz w:val="12"/>
                <w:szCs w:val="12"/>
              </w:rPr>
            </w:pPr>
          </w:p>
        </w:tc>
        <w:tc>
          <w:tcPr>
            <w:tcW w:w="1000" w:type="dxa"/>
            <w:tcBorders>
              <w:bottom w:val="single" w:sz="8" w:space="0" w:color="auto"/>
            </w:tcBorders>
            <w:vAlign w:val="bottom"/>
          </w:tcPr>
          <w:p w:rsidR="007D3BC7" w:rsidRPr="008375F8" w:rsidRDefault="007D3BC7">
            <w:pPr>
              <w:rPr>
                <w:sz w:val="12"/>
                <w:szCs w:val="12"/>
              </w:rPr>
            </w:pPr>
          </w:p>
        </w:tc>
        <w:tc>
          <w:tcPr>
            <w:tcW w:w="900" w:type="dxa"/>
            <w:tcBorders>
              <w:bottom w:val="single" w:sz="8" w:space="0" w:color="auto"/>
            </w:tcBorders>
            <w:vAlign w:val="bottom"/>
          </w:tcPr>
          <w:p w:rsidR="007D3BC7" w:rsidRPr="008375F8" w:rsidRDefault="007D3BC7">
            <w:pPr>
              <w:rPr>
                <w:sz w:val="12"/>
                <w:szCs w:val="12"/>
              </w:rPr>
            </w:pPr>
          </w:p>
        </w:tc>
        <w:tc>
          <w:tcPr>
            <w:tcW w:w="30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5"/>
        </w:trPr>
        <w:tc>
          <w:tcPr>
            <w:tcW w:w="1160" w:type="dxa"/>
            <w:tcBorders>
              <w:left w:val="single" w:sz="8" w:space="0" w:color="auto"/>
              <w:right w:val="single" w:sz="8" w:space="0" w:color="auto"/>
            </w:tcBorders>
            <w:vAlign w:val="bottom"/>
          </w:tcPr>
          <w:p w:rsidR="007D3BC7" w:rsidRPr="008375F8" w:rsidRDefault="007D3BC7" w:rsidP="00412DB9">
            <w:pPr>
              <w:spacing w:line="265" w:lineRule="exact"/>
              <w:rPr>
                <w:sz w:val="20"/>
                <w:szCs w:val="20"/>
              </w:rPr>
            </w:pPr>
            <w:r>
              <w:rPr>
                <w:sz w:val="24"/>
                <w:szCs w:val="24"/>
              </w:rPr>
              <w:t>2.1.4</w:t>
            </w:r>
          </w:p>
        </w:tc>
        <w:tc>
          <w:tcPr>
            <w:tcW w:w="80" w:type="dxa"/>
            <w:vAlign w:val="bottom"/>
          </w:tcPr>
          <w:p w:rsidR="007D3BC7" w:rsidRPr="008375F8" w:rsidRDefault="007D3BC7">
            <w:pPr>
              <w:rPr>
                <w:sz w:val="23"/>
                <w:szCs w:val="23"/>
              </w:rPr>
            </w:pPr>
          </w:p>
        </w:tc>
        <w:tc>
          <w:tcPr>
            <w:tcW w:w="1160" w:type="dxa"/>
            <w:vAlign w:val="bottom"/>
          </w:tcPr>
          <w:p w:rsidR="007D3BC7" w:rsidRPr="008375F8" w:rsidRDefault="007D3BC7">
            <w:pPr>
              <w:spacing w:line="265" w:lineRule="exact"/>
              <w:rPr>
                <w:sz w:val="20"/>
                <w:szCs w:val="20"/>
              </w:rPr>
            </w:pPr>
            <w:r>
              <w:rPr>
                <w:sz w:val="24"/>
                <w:szCs w:val="24"/>
              </w:rPr>
              <w:t>Описание</w:t>
            </w:r>
          </w:p>
        </w:tc>
        <w:tc>
          <w:tcPr>
            <w:tcW w:w="1500" w:type="dxa"/>
            <w:gridSpan w:val="3"/>
            <w:vAlign w:val="bottom"/>
          </w:tcPr>
          <w:p w:rsidR="007D3BC7" w:rsidRPr="008375F8" w:rsidRDefault="007D3BC7">
            <w:pPr>
              <w:spacing w:line="265" w:lineRule="exact"/>
              <w:jc w:val="right"/>
              <w:rPr>
                <w:sz w:val="20"/>
                <w:szCs w:val="20"/>
              </w:rPr>
            </w:pPr>
            <w:r>
              <w:rPr>
                <w:w w:val="98"/>
                <w:sz w:val="24"/>
                <w:szCs w:val="24"/>
              </w:rPr>
              <w:t>особенностей</w:t>
            </w:r>
          </w:p>
        </w:tc>
        <w:tc>
          <w:tcPr>
            <w:tcW w:w="3200" w:type="dxa"/>
            <w:gridSpan w:val="5"/>
            <w:vAlign w:val="bottom"/>
          </w:tcPr>
          <w:p w:rsidR="007D3BC7" w:rsidRPr="008375F8" w:rsidRDefault="007D3BC7">
            <w:pPr>
              <w:spacing w:line="265" w:lineRule="exact"/>
              <w:ind w:right="20"/>
              <w:jc w:val="right"/>
              <w:rPr>
                <w:sz w:val="20"/>
                <w:szCs w:val="20"/>
              </w:rPr>
            </w:pPr>
            <w:r>
              <w:rPr>
                <w:sz w:val="24"/>
                <w:szCs w:val="24"/>
              </w:rPr>
              <w:t>учебно-исследовательской  и</w:t>
            </w:r>
          </w:p>
        </w:tc>
        <w:tc>
          <w:tcPr>
            <w:tcW w:w="1200" w:type="dxa"/>
            <w:gridSpan w:val="2"/>
            <w:tcBorders>
              <w:right w:val="single" w:sz="8" w:space="0" w:color="auto"/>
            </w:tcBorders>
            <w:vAlign w:val="bottom"/>
          </w:tcPr>
          <w:p w:rsidR="007D3BC7" w:rsidRPr="008375F8" w:rsidRDefault="007D3BC7">
            <w:pPr>
              <w:spacing w:line="265" w:lineRule="exact"/>
              <w:jc w:val="right"/>
              <w:rPr>
                <w:sz w:val="20"/>
                <w:szCs w:val="20"/>
              </w:rPr>
            </w:pPr>
            <w:r>
              <w:rPr>
                <w:w w:val="98"/>
                <w:sz w:val="24"/>
                <w:szCs w:val="24"/>
              </w:rPr>
              <w:t>проектной</w:t>
            </w:r>
          </w:p>
        </w:tc>
        <w:tc>
          <w:tcPr>
            <w:tcW w:w="1180" w:type="dxa"/>
            <w:gridSpan w:val="2"/>
            <w:vMerge w:val="restart"/>
            <w:vAlign w:val="bottom"/>
          </w:tcPr>
          <w:p w:rsidR="007D3BC7" w:rsidRPr="008375F8" w:rsidRDefault="007D3BC7" w:rsidP="00412DB9">
            <w:pPr>
              <w:jc w:val="center"/>
              <w:rPr>
                <w:sz w:val="20"/>
                <w:szCs w:val="20"/>
              </w:rPr>
            </w:pPr>
            <w:r>
              <w:rPr>
                <w:w w:val="99"/>
                <w:sz w:val="24"/>
                <w:szCs w:val="24"/>
              </w:rPr>
              <w:t>1</w:t>
            </w:r>
            <w:r w:rsidR="00412DB9">
              <w:rPr>
                <w:w w:val="99"/>
                <w:sz w:val="24"/>
                <w:szCs w:val="24"/>
              </w:rPr>
              <w:t>07</w:t>
            </w:r>
          </w:p>
        </w:tc>
        <w:tc>
          <w:tcPr>
            <w:tcW w:w="120" w:type="dxa"/>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B74E55">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3260" w:type="dxa"/>
            <w:gridSpan w:val="5"/>
            <w:vMerge w:val="restart"/>
            <w:vAlign w:val="bottom"/>
          </w:tcPr>
          <w:p w:rsidR="007D3BC7" w:rsidRPr="008375F8" w:rsidRDefault="007D3BC7">
            <w:pPr>
              <w:rPr>
                <w:sz w:val="20"/>
                <w:szCs w:val="20"/>
              </w:rPr>
            </w:pPr>
            <w:r>
              <w:rPr>
                <w:sz w:val="24"/>
                <w:szCs w:val="24"/>
              </w:rPr>
              <w:t>деятельности обучающихся</w:t>
            </w:r>
          </w:p>
        </w:tc>
        <w:tc>
          <w:tcPr>
            <w:tcW w:w="860" w:type="dxa"/>
            <w:vAlign w:val="bottom"/>
          </w:tcPr>
          <w:p w:rsidR="007D3BC7" w:rsidRPr="008375F8" w:rsidRDefault="007D3BC7">
            <w:pPr>
              <w:rPr>
                <w:sz w:val="11"/>
                <w:szCs w:val="11"/>
              </w:rPr>
            </w:pPr>
          </w:p>
        </w:tc>
        <w:tc>
          <w:tcPr>
            <w:tcW w:w="540" w:type="dxa"/>
            <w:vAlign w:val="bottom"/>
          </w:tcPr>
          <w:p w:rsidR="007D3BC7" w:rsidRPr="008375F8" w:rsidRDefault="007D3BC7">
            <w:pPr>
              <w:rPr>
                <w:sz w:val="11"/>
                <w:szCs w:val="11"/>
              </w:rPr>
            </w:pPr>
          </w:p>
        </w:tc>
        <w:tc>
          <w:tcPr>
            <w:tcW w:w="200" w:type="dxa"/>
            <w:vAlign w:val="bottom"/>
          </w:tcPr>
          <w:p w:rsidR="007D3BC7" w:rsidRPr="008375F8" w:rsidRDefault="007D3BC7">
            <w:pPr>
              <w:rPr>
                <w:sz w:val="11"/>
                <w:szCs w:val="11"/>
              </w:rPr>
            </w:pPr>
          </w:p>
        </w:tc>
        <w:tc>
          <w:tcPr>
            <w:tcW w:w="1000" w:type="dxa"/>
            <w:vAlign w:val="bottom"/>
          </w:tcPr>
          <w:p w:rsidR="007D3BC7" w:rsidRPr="008375F8" w:rsidRDefault="007D3BC7">
            <w:pPr>
              <w:rPr>
                <w:sz w:val="11"/>
                <w:szCs w:val="11"/>
              </w:rPr>
            </w:pPr>
          </w:p>
        </w:tc>
        <w:tc>
          <w:tcPr>
            <w:tcW w:w="900" w:type="dxa"/>
            <w:vAlign w:val="bottom"/>
          </w:tcPr>
          <w:p w:rsidR="007D3BC7" w:rsidRPr="008375F8" w:rsidRDefault="007D3BC7">
            <w:pPr>
              <w:rPr>
                <w:sz w:val="11"/>
                <w:szCs w:val="11"/>
              </w:rPr>
            </w:pPr>
          </w:p>
        </w:tc>
        <w:tc>
          <w:tcPr>
            <w:tcW w:w="30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B74E55">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260" w:type="dxa"/>
            <w:gridSpan w:val="5"/>
            <w:vMerge/>
            <w:tcBorders>
              <w:bottom w:val="single" w:sz="8" w:space="0" w:color="auto"/>
            </w:tcBorders>
            <w:vAlign w:val="bottom"/>
          </w:tcPr>
          <w:p w:rsidR="007D3BC7" w:rsidRPr="008375F8" w:rsidRDefault="007D3BC7">
            <w:pPr>
              <w:rPr>
                <w:sz w:val="12"/>
                <w:szCs w:val="12"/>
              </w:rPr>
            </w:pPr>
          </w:p>
        </w:tc>
        <w:tc>
          <w:tcPr>
            <w:tcW w:w="8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200" w:type="dxa"/>
            <w:tcBorders>
              <w:bottom w:val="single" w:sz="8" w:space="0" w:color="auto"/>
            </w:tcBorders>
            <w:vAlign w:val="bottom"/>
          </w:tcPr>
          <w:p w:rsidR="007D3BC7" w:rsidRPr="008375F8" w:rsidRDefault="007D3BC7">
            <w:pPr>
              <w:rPr>
                <w:sz w:val="12"/>
                <w:szCs w:val="12"/>
              </w:rPr>
            </w:pPr>
          </w:p>
        </w:tc>
        <w:tc>
          <w:tcPr>
            <w:tcW w:w="1000" w:type="dxa"/>
            <w:tcBorders>
              <w:bottom w:val="single" w:sz="8" w:space="0" w:color="auto"/>
            </w:tcBorders>
            <w:vAlign w:val="bottom"/>
          </w:tcPr>
          <w:p w:rsidR="007D3BC7" w:rsidRPr="008375F8" w:rsidRDefault="007D3BC7">
            <w:pPr>
              <w:rPr>
                <w:sz w:val="12"/>
                <w:szCs w:val="12"/>
              </w:rPr>
            </w:pPr>
          </w:p>
        </w:tc>
        <w:tc>
          <w:tcPr>
            <w:tcW w:w="900" w:type="dxa"/>
            <w:tcBorders>
              <w:bottom w:val="single" w:sz="8" w:space="0" w:color="auto"/>
            </w:tcBorders>
            <w:vAlign w:val="bottom"/>
          </w:tcPr>
          <w:p w:rsidR="007D3BC7" w:rsidRPr="008375F8" w:rsidRDefault="007D3BC7">
            <w:pPr>
              <w:rPr>
                <w:sz w:val="12"/>
                <w:szCs w:val="12"/>
              </w:rPr>
            </w:pPr>
          </w:p>
        </w:tc>
        <w:tc>
          <w:tcPr>
            <w:tcW w:w="30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2.1.5</w:t>
            </w:r>
          </w:p>
        </w:tc>
        <w:tc>
          <w:tcPr>
            <w:tcW w:w="80" w:type="dxa"/>
            <w:vAlign w:val="bottom"/>
          </w:tcPr>
          <w:p w:rsidR="007D3BC7" w:rsidRPr="008375F8" w:rsidRDefault="007D3BC7"/>
        </w:tc>
        <w:tc>
          <w:tcPr>
            <w:tcW w:w="1160" w:type="dxa"/>
            <w:vAlign w:val="bottom"/>
          </w:tcPr>
          <w:p w:rsidR="007D3BC7" w:rsidRPr="008375F8" w:rsidRDefault="007D3BC7">
            <w:pPr>
              <w:spacing w:line="264" w:lineRule="exact"/>
              <w:rPr>
                <w:sz w:val="20"/>
                <w:szCs w:val="20"/>
              </w:rPr>
            </w:pPr>
            <w:r>
              <w:rPr>
                <w:sz w:val="24"/>
                <w:szCs w:val="24"/>
              </w:rPr>
              <w:t>Описание</w:t>
            </w:r>
          </w:p>
        </w:tc>
        <w:tc>
          <w:tcPr>
            <w:tcW w:w="1140" w:type="dxa"/>
            <w:gridSpan w:val="2"/>
            <w:vAlign w:val="bottom"/>
          </w:tcPr>
          <w:p w:rsidR="007D3BC7" w:rsidRPr="008375F8" w:rsidRDefault="007D3BC7">
            <w:pPr>
              <w:spacing w:line="264" w:lineRule="exact"/>
              <w:ind w:left="40"/>
              <w:rPr>
                <w:sz w:val="20"/>
                <w:szCs w:val="20"/>
              </w:rPr>
            </w:pPr>
            <w:r>
              <w:rPr>
                <w:sz w:val="24"/>
                <w:szCs w:val="24"/>
              </w:rPr>
              <w:t>основных</w:t>
            </w:r>
          </w:p>
        </w:tc>
        <w:tc>
          <w:tcPr>
            <w:tcW w:w="4460" w:type="dxa"/>
            <w:gridSpan w:val="7"/>
            <w:vAlign w:val="bottom"/>
          </w:tcPr>
          <w:p w:rsidR="007D3BC7" w:rsidRPr="008375F8" w:rsidRDefault="007D3BC7">
            <w:pPr>
              <w:spacing w:line="264" w:lineRule="exact"/>
              <w:ind w:left="80"/>
              <w:rPr>
                <w:sz w:val="20"/>
                <w:szCs w:val="20"/>
              </w:rPr>
            </w:pPr>
            <w:r>
              <w:rPr>
                <w:sz w:val="24"/>
                <w:szCs w:val="24"/>
              </w:rPr>
              <w:t>направлений  учебно-исследовательской</w:t>
            </w:r>
          </w:p>
        </w:tc>
        <w:tc>
          <w:tcPr>
            <w:tcW w:w="30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и</w:t>
            </w:r>
          </w:p>
        </w:tc>
        <w:tc>
          <w:tcPr>
            <w:tcW w:w="1180" w:type="dxa"/>
            <w:gridSpan w:val="2"/>
            <w:vMerge w:val="restart"/>
            <w:vAlign w:val="bottom"/>
          </w:tcPr>
          <w:p w:rsidR="007D3BC7" w:rsidRPr="008375F8" w:rsidRDefault="007D3BC7" w:rsidP="00412DB9">
            <w:pPr>
              <w:jc w:val="center"/>
              <w:rPr>
                <w:sz w:val="20"/>
                <w:szCs w:val="20"/>
              </w:rPr>
            </w:pPr>
            <w:r>
              <w:rPr>
                <w:w w:val="99"/>
                <w:sz w:val="24"/>
                <w:szCs w:val="24"/>
              </w:rPr>
              <w:t>1</w:t>
            </w:r>
            <w:r w:rsidR="00412DB9">
              <w:rPr>
                <w:w w:val="99"/>
                <w:sz w:val="24"/>
                <w:szCs w:val="24"/>
              </w:rPr>
              <w:t>08</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B74E55">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4120" w:type="dxa"/>
            <w:gridSpan w:val="6"/>
            <w:vMerge w:val="restart"/>
            <w:vAlign w:val="bottom"/>
          </w:tcPr>
          <w:p w:rsidR="007D3BC7" w:rsidRPr="008375F8" w:rsidRDefault="007D3BC7">
            <w:pPr>
              <w:rPr>
                <w:sz w:val="20"/>
                <w:szCs w:val="20"/>
              </w:rPr>
            </w:pPr>
            <w:r>
              <w:rPr>
                <w:sz w:val="24"/>
                <w:szCs w:val="24"/>
              </w:rPr>
              <w:t>проектной деятельности обучающихся</w:t>
            </w:r>
          </w:p>
        </w:tc>
        <w:tc>
          <w:tcPr>
            <w:tcW w:w="540" w:type="dxa"/>
            <w:vAlign w:val="bottom"/>
          </w:tcPr>
          <w:p w:rsidR="007D3BC7" w:rsidRPr="008375F8" w:rsidRDefault="007D3BC7">
            <w:pPr>
              <w:rPr>
                <w:sz w:val="12"/>
                <w:szCs w:val="12"/>
              </w:rPr>
            </w:pPr>
          </w:p>
        </w:tc>
        <w:tc>
          <w:tcPr>
            <w:tcW w:w="200" w:type="dxa"/>
            <w:vAlign w:val="bottom"/>
          </w:tcPr>
          <w:p w:rsidR="007D3BC7" w:rsidRPr="008375F8" w:rsidRDefault="007D3BC7">
            <w:pPr>
              <w:rPr>
                <w:sz w:val="12"/>
                <w:szCs w:val="12"/>
              </w:rPr>
            </w:pPr>
          </w:p>
        </w:tc>
        <w:tc>
          <w:tcPr>
            <w:tcW w:w="1000" w:type="dxa"/>
            <w:vAlign w:val="bottom"/>
          </w:tcPr>
          <w:p w:rsidR="007D3BC7" w:rsidRPr="008375F8" w:rsidRDefault="007D3BC7">
            <w:pPr>
              <w:rPr>
                <w:sz w:val="12"/>
                <w:szCs w:val="12"/>
              </w:rPr>
            </w:pPr>
          </w:p>
        </w:tc>
        <w:tc>
          <w:tcPr>
            <w:tcW w:w="900" w:type="dxa"/>
            <w:vAlign w:val="bottom"/>
          </w:tcPr>
          <w:p w:rsidR="007D3BC7" w:rsidRPr="008375F8" w:rsidRDefault="007D3BC7">
            <w:pPr>
              <w:rPr>
                <w:sz w:val="12"/>
                <w:szCs w:val="12"/>
              </w:rPr>
            </w:pPr>
          </w:p>
        </w:tc>
        <w:tc>
          <w:tcPr>
            <w:tcW w:w="30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4120" w:type="dxa"/>
            <w:gridSpan w:val="6"/>
            <w:vMerge/>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200" w:type="dxa"/>
            <w:tcBorders>
              <w:bottom w:val="single" w:sz="8" w:space="0" w:color="auto"/>
            </w:tcBorders>
            <w:vAlign w:val="bottom"/>
          </w:tcPr>
          <w:p w:rsidR="007D3BC7" w:rsidRPr="008375F8" w:rsidRDefault="007D3BC7">
            <w:pPr>
              <w:rPr>
                <w:sz w:val="12"/>
                <w:szCs w:val="12"/>
              </w:rPr>
            </w:pPr>
          </w:p>
        </w:tc>
        <w:tc>
          <w:tcPr>
            <w:tcW w:w="1000" w:type="dxa"/>
            <w:tcBorders>
              <w:bottom w:val="single" w:sz="8" w:space="0" w:color="auto"/>
            </w:tcBorders>
            <w:vAlign w:val="bottom"/>
          </w:tcPr>
          <w:p w:rsidR="007D3BC7" w:rsidRPr="008375F8" w:rsidRDefault="007D3BC7">
            <w:pPr>
              <w:rPr>
                <w:sz w:val="12"/>
                <w:szCs w:val="12"/>
              </w:rPr>
            </w:pPr>
          </w:p>
        </w:tc>
        <w:tc>
          <w:tcPr>
            <w:tcW w:w="900" w:type="dxa"/>
            <w:tcBorders>
              <w:bottom w:val="single" w:sz="8" w:space="0" w:color="auto"/>
            </w:tcBorders>
            <w:vAlign w:val="bottom"/>
          </w:tcPr>
          <w:p w:rsidR="007D3BC7" w:rsidRPr="008375F8" w:rsidRDefault="007D3BC7">
            <w:pPr>
              <w:rPr>
                <w:sz w:val="12"/>
                <w:szCs w:val="12"/>
              </w:rPr>
            </w:pPr>
          </w:p>
        </w:tc>
        <w:tc>
          <w:tcPr>
            <w:tcW w:w="30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B74E55">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2.1.6</w:t>
            </w:r>
          </w:p>
        </w:tc>
        <w:tc>
          <w:tcPr>
            <w:tcW w:w="80" w:type="dxa"/>
            <w:tcBorders>
              <w:bottom w:val="single" w:sz="8" w:space="0" w:color="auto"/>
            </w:tcBorders>
            <w:vAlign w:val="bottom"/>
          </w:tcPr>
          <w:p w:rsidR="007D3BC7" w:rsidRPr="008375F8" w:rsidRDefault="007D3BC7">
            <w:pPr>
              <w:rPr>
                <w:sz w:val="23"/>
                <w:szCs w:val="23"/>
              </w:rPr>
            </w:pPr>
          </w:p>
        </w:tc>
        <w:tc>
          <w:tcPr>
            <w:tcW w:w="7060" w:type="dxa"/>
            <w:gridSpan w:val="11"/>
            <w:tcBorders>
              <w:bottom w:val="single" w:sz="8" w:space="0" w:color="auto"/>
              <w:right w:val="single" w:sz="8" w:space="0" w:color="auto"/>
            </w:tcBorders>
            <w:vAlign w:val="bottom"/>
          </w:tcPr>
          <w:p w:rsidR="007D3BC7" w:rsidRPr="008375F8" w:rsidRDefault="007D3BC7">
            <w:pPr>
              <w:spacing w:line="264" w:lineRule="exact"/>
              <w:rPr>
                <w:sz w:val="20"/>
                <w:szCs w:val="20"/>
              </w:rPr>
            </w:pPr>
            <w:r>
              <w:rPr>
                <w:sz w:val="24"/>
                <w:szCs w:val="24"/>
              </w:rPr>
              <w:t>Планируемые результаты учебно-исследовательской и проектной</w:t>
            </w:r>
          </w:p>
        </w:tc>
        <w:tc>
          <w:tcPr>
            <w:tcW w:w="1180" w:type="dxa"/>
            <w:gridSpan w:val="2"/>
            <w:tcBorders>
              <w:bottom w:val="single" w:sz="8" w:space="0" w:color="auto"/>
            </w:tcBorders>
            <w:vAlign w:val="bottom"/>
          </w:tcPr>
          <w:p w:rsidR="007D3BC7" w:rsidRPr="008375F8" w:rsidRDefault="007D3BC7" w:rsidP="00412DB9">
            <w:pPr>
              <w:spacing w:line="264" w:lineRule="exact"/>
              <w:jc w:val="center"/>
              <w:rPr>
                <w:sz w:val="20"/>
                <w:szCs w:val="20"/>
              </w:rPr>
            </w:pPr>
            <w:r>
              <w:rPr>
                <w:w w:val="99"/>
                <w:sz w:val="24"/>
                <w:szCs w:val="24"/>
              </w:rPr>
              <w:t>1</w:t>
            </w:r>
            <w:r w:rsidR="00412DB9">
              <w:rPr>
                <w:w w:val="99"/>
                <w:sz w:val="24"/>
                <w:szCs w:val="24"/>
              </w:rPr>
              <w:t>0</w:t>
            </w:r>
            <w:r>
              <w:rPr>
                <w:w w:val="99"/>
                <w:sz w:val="24"/>
                <w:szCs w:val="24"/>
              </w:rPr>
              <w:t>9</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bl>
    <w:p w:rsidR="007D3BC7" w:rsidRDefault="007D3BC7">
      <w:pPr>
        <w:sectPr w:rsidR="007D3BC7">
          <w:footerReference w:type="default" r:id="rId10"/>
          <w:pgSz w:w="11900" w:h="16838"/>
          <w:pgMar w:top="1190" w:right="846" w:bottom="227" w:left="1440" w:header="0" w:footer="0" w:gutter="0"/>
          <w:cols w:space="720" w:equalWidth="0">
            <w:col w:w="9620"/>
          </w:cols>
        </w:sectPr>
      </w:pPr>
    </w:p>
    <w:tbl>
      <w:tblPr>
        <w:tblW w:w="9650" w:type="dxa"/>
        <w:tblInd w:w="10" w:type="dxa"/>
        <w:tblLayout w:type="fixed"/>
        <w:tblCellMar>
          <w:left w:w="0" w:type="dxa"/>
          <w:right w:w="0" w:type="dxa"/>
        </w:tblCellMar>
        <w:tblLook w:val="00A0" w:firstRow="1" w:lastRow="0" w:firstColumn="1" w:lastColumn="0" w:noHBand="0" w:noVBand="0"/>
      </w:tblPr>
      <w:tblGrid>
        <w:gridCol w:w="1160"/>
        <w:gridCol w:w="80"/>
        <w:gridCol w:w="1100"/>
        <w:gridCol w:w="120"/>
        <w:gridCol w:w="300"/>
        <w:gridCol w:w="380"/>
        <w:gridCol w:w="300"/>
        <w:gridCol w:w="340"/>
        <w:gridCol w:w="380"/>
        <w:gridCol w:w="220"/>
        <w:gridCol w:w="80"/>
        <w:gridCol w:w="140"/>
        <w:gridCol w:w="460"/>
        <w:gridCol w:w="300"/>
        <w:gridCol w:w="240"/>
        <w:gridCol w:w="240"/>
        <w:gridCol w:w="540"/>
        <w:gridCol w:w="100"/>
        <w:gridCol w:w="120"/>
        <w:gridCol w:w="260"/>
        <w:gridCol w:w="280"/>
        <w:gridCol w:w="20"/>
        <w:gridCol w:w="800"/>
        <w:gridCol w:w="340"/>
        <w:gridCol w:w="100"/>
        <w:gridCol w:w="1080"/>
        <w:gridCol w:w="120"/>
        <w:gridCol w:w="30"/>
        <w:gridCol w:w="20"/>
      </w:tblGrid>
      <w:tr w:rsidR="007D3BC7" w:rsidRPr="008375F8" w:rsidTr="003E5A6F">
        <w:trPr>
          <w:trHeight w:val="283"/>
        </w:trPr>
        <w:tc>
          <w:tcPr>
            <w:tcW w:w="116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7140" w:type="dxa"/>
            <w:gridSpan w:val="23"/>
            <w:tcBorders>
              <w:top w:val="single" w:sz="8" w:space="0" w:color="auto"/>
              <w:right w:val="single" w:sz="8" w:space="0" w:color="auto"/>
            </w:tcBorders>
            <w:vAlign w:val="bottom"/>
          </w:tcPr>
          <w:p w:rsidR="007D3BC7" w:rsidRPr="008375F8" w:rsidRDefault="007D3BC7">
            <w:pPr>
              <w:ind w:left="80"/>
              <w:rPr>
                <w:sz w:val="20"/>
                <w:szCs w:val="20"/>
              </w:rPr>
            </w:pPr>
            <w:r>
              <w:rPr>
                <w:sz w:val="24"/>
                <w:szCs w:val="24"/>
              </w:rPr>
              <w:t>деятельности  обучающихся  в  рамках  урочной  и  внеурочной</w:t>
            </w:r>
          </w:p>
        </w:tc>
        <w:tc>
          <w:tcPr>
            <w:tcW w:w="1300" w:type="dxa"/>
            <w:gridSpan w:val="3"/>
            <w:tcBorders>
              <w:top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4"/>
                <w:szCs w:val="24"/>
              </w:rPr>
            </w:pPr>
          </w:p>
        </w:tc>
        <w:tc>
          <w:tcPr>
            <w:tcW w:w="20" w:type="dxa"/>
            <w:vAlign w:val="bottom"/>
          </w:tcPr>
          <w:p w:rsidR="007D3BC7" w:rsidRPr="008375F8" w:rsidRDefault="007D3BC7">
            <w:pPr>
              <w:rPr>
                <w:sz w:val="2"/>
                <w:szCs w:val="2"/>
              </w:rPr>
            </w:pPr>
          </w:p>
        </w:tc>
      </w:tr>
      <w:tr w:rsidR="007D3BC7" w:rsidRPr="008375F8" w:rsidTr="003E5A6F">
        <w:trPr>
          <w:trHeight w:val="27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1600" w:type="dxa"/>
            <w:gridSpan w:val="4"/>
            <w:tcBorders>
              <w:bottom w:val="single" w:sz="8" w:space="0" w:color="auto"/>
            </w:tcBorders>
            <w:vAlign w:val="bottom"/>
          </w:tcPr>
          <w:p w:rsidR="007D3BC7" w:rsidRPr="008375F8" w:rsidRDefault="007D3BC7">
            <w:pPr>
              <w:ind w:left="80"/>
              <w:rPr>
                <w:sz w:val="20"/>
                <w:szCs w:val="20"/>
              </w:rPr>
            </w:pPr>
            <w:r>
              <w:rPr>
                <w:sz w:val="24"/>
                <w:szCs w:val="24"/>
              </w:rPr>
              <w:t>деятельности</w:t>
            </w:r>
          </w:p>
        </w:tc>
        <w:tc>
          <w:tcPr>
            <w:tcW w:w="680" w:type="dxa"/>
            <w:gridSpan w:val="2"/>
            <w:tcBorders>
              <w:bottom w:val="single" w:sz="8" w:space="0" w:color="auto"/>
            </w:tcBorders>
            <w:vAlign w:val="bottom"/>
          </w:tcPr>
          <w:p w:rsidR="007D3BC7" w:rsidRPr="008375F8" w:rsidRDefault="007D3BC7">
            <w:pPr>
              <w:rPr>
                <w:sz w:val="24"/>
                <w:szCs w:val="24"/>
              </w:rPr>
            </w:pPr>
          </w:p>
        </w:tc>
        <w:tc>
          <w:tcPr>
            <w:tcW w:w="340" w:type="dxa"/>
            <w:tcBorders>
              <w:bottom w:val="single" w:sz="8" w:space="0" w:color="auto"/>
            </w:tcBorders>
            <w:vAlign w:val="bottom"/>
          </w:tcPr>
          <w:p w:rsidR="007D3BC7" w:rsidRPr="008375F8" w:rsidRDefault="007D3BC7">
            <w:pPr>
              <w:rPr>
                <w:sz w:val="24"/>
                <w:szCs w:val="24"/>
              </w:rPr>
            </w:pPr>
          </w:p>
        </w:tc>
        <w:tc>
          <w:tcPr>
            <w:tcW w:w="380" w:type="dxa"/>
            <w:tcBorders>
              <w:bottom w:val="single" w:sz="8" w:space="0" w:color="auto"/>
            </w:tcBorders>
            <w:vAlign w:val="bottom"/>
          </w:tcPr>
          <w:p w:rsidR="007D3BC7" w:rsidRPr="008375F8" w:rsidRDefault="007D3BC7">
            <w:pPr>
              <w:rPr>
                <w:sz w:val="24"/>
                <w:szCs w:val="24"/>
              </w:rPr>
            </w:pPr>
          </w:p>
        </w:tc>
        <w:tc>
          <w:tcPr>
            <w:tcW w:w="300" w:type="dxa"/>
            <w:gridSpan w:val="2"/>
            <w:tcBorders>
              <w:bottom w:val="single" w:sz="8" w:space="0" w:color="auto"/>
            </w:tcBorders>
            <w:vAlign w:val="bottom"/>
          </w:tcPr>
          <w:p w:rsidR="007D3BC7" w:rsidRPr="008375F8" w:rsidRDefault="007D3BC7">
            <w:pPr>
              <w:rPr>
                <w:sz w:val="24"/>
                <w:szCs w:val="24"/>
              </w:rPr>
            </w:pPr>
          </w:p>
        </w:tc>
        <w:tc>
          <w:tcPr>
            <w:tcW w:w="900" w:type="dxa"/>
            <w:gridSpan w:val="3"/>
            <w:tcBorders>
              <w:bottom w:val="single" w:sz="8" w:space="0" w:color="auto"/>
            </w:tcBorders>
            <w:vAlign w:val="bottom"/>
          </w:tcPr>
          <w:p w:rsidR="007D3BC7" w:rsidRPr="008375F8" w:rsidRDefault="007D3BC7">
            <w:pPr>
              <w:rPr>
                <w:sz w:val="24"/>
                <w:szCs w:val="24"/>
              </w:rPr>
            </w:pPr>
          </w:p>
        </w:tc>
        <w:tc>
          <w:tcPr>
            <w:tcW w:w="480" w:type="dxa"/>
            <w:gridSpan w:val="2"/>
            <w:tcBorders>
              <w:bottom w:val="single" w:sz="8" w:space="0" w:color="auto"/>
            </w:tcBorders>
            <w:vAlign w:val="bottom"/>
          </w:tcPr>
          <w:p w:rsidR="007D3BC7" w:rsidRPr="008375F8" w:rsidRDefault="007D3BC7">
            <w:pPr>
              <w:rPr>
                <w:sz w:val="24"/>
                <w:szCs w:val="24"/>
              </w:rPr>
            </w:pPr>
          </w:p>
        </w:tc>
        <w:tc>
          <w:tcPr>
            <w:tcW w:w="640" w:type="dxa"/>
            <w:gridSpan w:val="2"/>
            <w:tcBorders>
              <w:bottom w:val="single" w:sz="8" w:space="0" w:color="auto"/>
            </w:tcBorders>
            <w:vAlign w:val="bottom"/>
          </w:tcPr>
          <w:p w:rsidR="007D3BC7" w:rsidRPr="008375F8" w:rsidRDefault="007D3BC7">
            <w:pPr>
              <w:rPr>
                <w:sz w:val="24"/>
                <w:szCs w:val="24"/>
              </w:rPr>
            </w:pPr>
          </w:p>
        </w:tc>
        <w:tc>
          <w:tcPr>
            <w:tcW w:w="380" w:type="dxa"/>
            <w:gridSpan w:val="2"/>
            <w:tcBorders>
              <w:bottom w:val="single" w:sz="8" w:space="0" w:color="auto"/>
            </w:tcBorders>
            <w:vAlign w:val="bottom"/>
          </w:tcPr>
          <w:p w:rsidR="007D3BC7" w:rsidRPr="008375F8" w:rsidRDefault="007D3BC7">
            <w:pPr>
              <w:rPr>
                <w:sz w:val="24"/>
                <w:szCs w:val="24"/>
              </w:rPr>
            </w:pPr>
          </w:p>
        </w:tc>
        <w:tc>
          <w:tcPr>
            <w:tcW w:w="280" w:type="dxa"/>
            <w:tcBorders>
              <w:bottom w:val="single" w:sz="8" w:space="0" w:color="auto"/>
            </w:tcBorders>
            <w:vAlign w:val="bottom"/>
          </w:tcPr>
          <w:p w:rsidR="007D3BC7" w:rsidRPr="008375F8" w:rsidRDefault="007D3BC7">
            <w:pPr>
              <w:rPr>
                <w:sz w:val="24"/>
                <w:szCs w:val="24"/>
              </w:rPr>
            </w:pPr>
          </w:p>
        </w:tc>
        <w:tc>
          <w:tcPr>
            <w:tcW w:w="820" w:type="dxa"/>
            <w:gridSpan w:val="2"/>
            <w:tcBorders>
              <w:bottom w:val="single" w:sz="8" w:space="0" w:color="auto"/>
            </w:tcBorders>
            <w:vAlign w:val="bottom"/>
          </w:tcPr>
          <w:p w:rsidR="007D3BC7" w:rsidRPr="008375F8" w:rsidRDefault="007D3BC7">
            <w:pPr>
              <w:rPr>
                <w:sz w:val="24"/>
                <w:szCs w:val="24"/>
              </w:rPr>
            </w:pPr>
          </w:p>
        </w:tc>
        <w:tc>
          <w:tcPr>
            <w:tcW w:w="340" w:type="dxa"/>
            <w:tcBorders>
              <w:bottom w:val="single" w:sz="8" w:space="0" w:color="auto"/>
              <w:right w:val="single" w:sz="8" w:space="0" w:color="auto"/>
            </w:tcBorders>
            <w:vAlign w:val="bottom"/>
          </w:tcPr>
          <w:p w:rsidR="007D3BC7" w:rsidRPr="008375F8" w:rsidRDefault="007D3BC7">
            <w:pPr>
              <w:rPr>
                <w:sz w:val="24"/>
                <w:szCs w:val="24"/>
              </w:rPr>
            </w:pPr>
          </w:p>
        </w:tc>
        <w:tc>
          <w:tcPr>
            <w:tcW w:w="1300" w:type="dxa"/>
            <w:gridSpan w:val="3"/>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4"/>
                <w:szCs w:val="24"/>
              </w:rPr>
            </w:pPr>
          </w:p>
        </w:tc>
        <w:tc>
          <w:tcPr>
            <w:tcW w:w="20" w:type="dxa"/>
            <w:vAlign w:val="bottom"/>
          </w:tcPr>
          <w:p w:rsidR="007D3BC7" w:rsidRPr="008375F8" w:rsidRDefault="007D3BC7">
            <w:pPr>
              <w:rPr>
                <w:sz w:val="2"/>
                <w:szCs w:val="2"/>
              </w:rPr>
            </w:pPr>
          </w:p>
        </w:tc>
      </w:tr>
      <w:tr w:rsidR="007D3BC7" w:rsidRPr="008375F8" w:rsidTr="003E5A6F">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2.1.7</w:t>
            </w:r>
          </w:p>
        </w:tc>
        <w:tc>
          <w:tcPr>
            <w:tcW w:w="7140" w:type="dxa"/>
            <w:gridSpan w:val="23"/>
            <w:tcBorders>
              <w:right w:val="single" w:sz="8" w:space="0" w:color="auto"/>
            </w:tcBorders>
            <w:vAlign w:val="bottom"/>
          </w:tcPr>
          <w:p w:rsidR="007D3BC7" w:rsidRPr="008375F8" w:rsidRDefault="007D3BC7">
            <w:pPr>
              <w:spacing w:line="264" w:lineRule="exact"/>
              <w:ind w:left="80"/>
              <w:rPr>
                <w:sz w:val="20"/>
                <w:szCs w:val="20"/>
              </w:rPr>
            </w:pPr>
            <w:r>
              <w:rPr>
                <w:sz w:val="24"/>
                <w:szCs w:val="24"/>
              </w:rPr>
              <w:t>Описание  условий,  обеспечивающих  развитие  универсальных</w:t>
            </w:r>
          </w:p>
        </w:tc>
        <w:tc>
          <w:tcPr>
            <w:tcW w:w="1300" w:type="dxa"/>
            <w:gridSpan w:val="3"/>
            <w:tcBorders>
              <w:right w:val="single" w:sz="8" w:space="0" w:color="auto"/>
            </w:tcBorders>
            <w:vAlign w:val="bottom"/>
          </w:tcPr>
          <w:p w:rsidR="007D3BC7" w:rsidRPr="008375F8" w:rsidRDefault="007D3BC7"/>
        </w:tc>
        <w:tc>
          <w:tcPr>
            <w:tcW w:w="30" w:type="dxa"/>
            <w:vAlign w:val="bottom"/>
          </w:tcPr>
          <w:p w:rsidR="007D3BC7" w:rsidRPr="008375F8" w:rsidRDefault="007D3BC7"/>
        </w:tc>
        <w:tc>
          <w:tcPr>
            <w:tcW w:w="20" w:type="dxa"/>
            <w:vAlign w:val="bottom"/>
          </w:tcPr>
          <w:p w:rsidR="007D3BC7" w:rsidRPr="008375F8" w:rsidRDefault="007D3BC7">
            <w:pPr>
              <w:rPr>
                <w:sz w:val="2"/>
                <w:szCs w:val="2"/>
              </w:rPr>
            </w:pPr>
          </w:p>
        </w:tc>
      </w:tr>
      <w:tr w:rsidR="007D3BC7" w:rsidRPr="008375F8" w:rsidTr="003E5A6F">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gridSpan w:val="2"/>
            <w:vAlign w:val="bottom"/>
          </w:tcPr>
          <w:p w:rsidR="007D3BC7" w:rsidRPr="008375F8" w:rsidRDefault="007D3BC7">
            <w:pPr>
              <w:ind w:left="80"/>
              <w:rPr>
                <w:sz w:val="20"/>
                <w:szCs w:val="20"/>
              </w:rPr>
            </w:pPr>
            <w:r>
              <w:rPr>
                <w:sz w:val="24"/>
                <w:szCs w:val="24"/>
              </w:rPr>
              <w:t>учебных</w:t>
            </w:r>
          </w:p>
        </w:tc>
        <w:tc>
          <w:tcPr>
            <w:tcW w:w="1100" w:type="dxa"/>
            <w:gridSpan w:val="4"/>
            <w:vAlign w:val="bottom"/>
          </w:tcPr>
          <w:p w:rsidR="007D3BC7" w:rsidRPr="008375F8" w:rsidRDefault="007D3BC7">
            <w:pPr>
              <w:ind w:right="40"/>
              <w:jc w:val="right"/>
              <w:rPr>
                <w:sz w:val="20"/>
                <w:szCs w:val="20"/>
              </w:rPr>
            </w:pPr>
            <w:r>
              <w:rPr>
                <w:w w:val="97"/>
                <w:sz w:val="24"/>
                <w:szCs w:val="24"/>
              </w:rPr>
              <w:t>действий</w:t>
            </w:r>
          </w:p>
        </w:tc>
        <w:tc>
          <w:tcPr>
            <w:tcW w:w="340" w:type="dxa"/>
            <w:vAlign w:val="bottom"/>
          </w:tcPr>
          <w:p w:rsidR="007D3BC7" w:rsidRPr="008375F8" w:rsidRDefault="007D3BC7">
            <w:pPr>
              <w:ind w:right="20"/>
              <w:jc w:val="right"/>
              <w:rPr>
                <w:sz w:val="20"/>
                <w:szCs w:val="20"/>
              </w:rPr>
            </w:pPr>
            <w:r>
              <w:rPr>
                <w:sz w:val="24"/>
                <w:szCs w:val="24"/>
              </w:rPr>
              <w:t>у</w:t>
            </w:r>
          </w:p>
        </w:tc>
        <w:tc>
          <w:tcPr>
            <w:tcW w:w="1580" w:type="dxa"/>
            <w:gridSpan w:val="6"/>
            <w:vAlign w:val="bottom"/>
          </w:tcPr>
          <w:p w:rsidR="007D3BC7" w:rsidRPr="008375F8" w:rsidRDefault="007D3BC7">
            <w:pPr>
              <w:jc w:val="right"/>
              <w:rPr>
                <w:sz w:val="20"/>
                <w:szCs w:val="20"/>
              </w:rPr>
            </w:pPr>
            <w:r>
              <w:rPr>
                <w:sz w:val="24"/>
                <w:szCs w:val="24"/>
              </w:rPr>
              <w:t>обучающихся,</w:t>
            </w:r>
          </w:p>
        </w:tc>
        <w:tc>
          <w:tcPr>
            <w:tcW w:w="480" w:type="dxa"/>
            <w:gridSpan w:val="2"/>
            <w:vAlign w:val="bottom"/>
          </w:tcPr>
          <w:p w:rsidR="007D3BC7" w:rsidRPr="008375F8" w:rsidRDefault="007D3BC7">
            <w:pPr>
              <w:ind w:left="200"/>
              <w:rPr>
                <w:sz w:val="20"/>
                <w:szCs w:val="20"/>
              </w:rPr>
            </w:pPr>
            <w:r>
              <w:rPr>
                <w:sz w:val="24"/>
                <w:szCs w:val="24"/>
              </w:rPr>
              <w:t>в</w:t>
            </w:r>
          </w:p>
        </w:tc>
        <w:tc>
          <w:tcPr>
            <w:tcW w:w="640" w:type="dxa"/>
            <w:gridSpan w:val="2"/>
            <w:vAlign w:val="bottom"/>
          </w:tcPr>
          <w:p w:rsidR="007D3BC7" w:rsidRPr="008375F8" w:rsidRDefault="007D3BC7">
            <w:pPr>
              <w:ind w:right="80"/>
              <w:jc w:val="right"/>
              <w:rPr>
                <w:sz w:val="20"/>
                <w:szCs w:val="20"/>
              </w:rPr>
            </w:pPr>
            <w:r>
              <w:rPr>
                <w:sz w:val="24"/>
                <w:szCs w:val="24"/>
              </w:rPr>
              <w:t>том</w:t>
            </w:r>
          </w:p>
        </w:tc>
        <w:tc>
          <w:tcPr>
            <w:tcW w:w="660" w:type="dxa"/>
            <w:gridSpan w:val="3"/>
            <w:vAlign w:val="bottom"/>
          </w:tcPr>
          <w:p w:rsidR="007D3BC7" w:rsidRPr="008375F8" w:rsidRDefault="007D3BC7">
            <w:pPr>
              <w:ind w:left="20"/>
              <w:rPr>
                <w:sz w:val="20"/>
                <w:szCs w:val="20"/>
              </w:rPr>
            </w:pPr>
            <w:r>
              <w:rPr>
                <w:sz w:val="24"/>
                <w:szCs w:val="24"/>
              </w:rPr>
              <w:t>числе</w:t>
            </w:r>
          </w:p>
        </w:tc>
        <w:tc>
          <w:tcPr>
            <w:tcW w:w="1160" w:type="dxa"/>
            <w:gridSpan w:val="3"/>
            <w:tcBorders>
              <w:right w:val="single" w:sz="8" w:space="0" w:color="auto"/>
            </w:tcBorders>
            <w:vAlign w:val="bottom"/>
          </w:tcPr>
          <w:p w:rsidR="007D3BC7" w:rsidRPr="008375F8" w:rsidRDefault="007D3BC7">
            <w:pPr>
              <w:jc w:val="right"/>
              <w:rPr>
                <w:sz w:val="20"/>
                <w:szCs w:val="20"/>
              </w:rPr>
            </w:pPr>
            <w:r>
              <w:rPr>
                <w:sz w:val="24"/>
                <w:szCs w:val="24"/>
              </w:rPr>
              <w:t>системы</w:t>
            </w:r>
          </w:p>
        </w:tc>
        <w:tc>
          <w:tcPr>
            <w:tcW w:w="1300" w:type="dxa"/>
            <w:gridSpan w:val="3"/>
            <w:vMerge w:val="restart"/>
            <w:tcBorders>
              <w:right w:val="single" w:sz="8" w:space="0" w:color="auto"/>
            </w:tcBorders>
            <w:vAlign w:val="bottom"/>
          </w:tcPr>
          <w:p w:rsidR="007D3BC7" w:rsidRPr="008375F8" w:rsidRDefault="007D3BC7" w:rsidP="00412DB9">
            <w:pPr>
              <w:ind w:right="361"/>
              <w:jc w:val="right"/>
              <w:rPr>
                <w:sz w:val="20"/>
                <w:szCs w:val="20"/>
              </w:rPr>
            </w:pPr>
            <w:r>
              <w:rPr>
                <w:sz w:val="24"/>
                <w:szCs w:val="24"/>
              </w:rPr>
              <w:t>1</w:t>
            </w:r>
            <w:r w:rsidR="00412DB9">
              <w:rPr>
                <w:sz w:val="24"/>
                <w:szCs w:val="24"/>
              </w:rPr>
              <w:t>10</w:t>
            </w:r>
          </w:p>
        </w:tc>
        <w:tc>
          <w:tcPr>
            <w:tcW w:w="30" w:type="dxa"/>
            <w:vAlign w:val="bottom"/>
          </w:tcPr>
          <w:p w:rsidR="007D3BC7" w:rsidRPr="008375F8" w:rsidRDefault="007D3BC7">
            <w:pPr>
              <w:rPr>
                <w:sz w:val="24"/>
                <w:szCs w:val="24"/>
              </w:rPr>
            </w:pPr>
          </w:p>
        </w:tc>
        <w:tc>
          <w:tcPr>
            <w:tcW w:w="20" w:type="dxa"/>
            <w:vAlign w:val="bottom"/>
          </w:tcPr>
          <w:p w:rsidR="007D3BC7" w:rsidRPr="008375F8" w:rsidRDefault="007D3BC7">
            <w:pPr>
              <w:rPr>
                <w:sz w:val="2"/>
                <w:szCs w:val="2"/>
              </w:rPr>
            </w:pPr>
          </w:p>
        </w:tc>
      </w:tr>
      <w:tr w:rsidR="007D3BC7" w:rsidRPr="008375F8" w:rsidTr="003E5A6F">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7140" w:type="dxa"/>
            <w:gridSpan w:val="23"/>
            <w:vMerge w:val="restart"/>
            <w:tcBorders>
              <w:right w:val="single" w:sz="8" w:space="0" w:color="auto"/>
            </w:tcBorders>
            <w:vAlign w:val="bottom"/>
          </w:tcPr>
          <w:p w:rsidR="007D3BC7" w:rsidRPr="008375F8" w:rsidRDefault="007D3BC7">
            <w:pPr>
              <w:ind w:left="80"/>
              <w:rPr>
                <w:sz w:val="20"/>
                <w:szCs w:val="20"/>
              </w:rPr>
            </w:pPr>
            <w:r>
              <w:rPr>
                <w:sz w:val="24"/>
                <w:szCs w:val="24"/>
              </w:rPr>
              <w:t>организационно-методического и ресурсного обеспечения учебно-</w:t>
            </w:r>
          </w:p>
        </w:tc>
        <w:tc>
          <w:tcPr>
            <w:tcW w:w="1300" w:type="dxa"/>
            <w:gridSpan w:val="3"/>
            <w:vMerge/>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11"/>
                <w:szCs w:val="11"/>
              </w:rPr>
            </w:pPr>
          </w:p>
        </w:tc>
        <w:tc>
          <w:tcPr>
            <w:tcW w:w="20" w:type="dxa"/>
            <w:vAlign w:val="bottom"/>
          </w:tcPr>
          <w:p w:rsidR="007D3BC7" w:rsidRPr="008375F8" w:rsidRDefault="007D3BC7">
            <w:pPr>
              <w:rPr>
                <w:sz w:val="2"/>
                <w:szCs w:val="2"/>
              </w:rPr>
            </w:pPr>
          </w:p>
        </w:tc>
      </w:tr>
      <w:tr w:rsidR="007D3BC7" w:rsidRPr="008375F8" w:rsidTr="003E5A6F">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7140" w:type="dxa"/>
            <w:gridSpan w:val="23"/>
            <w:vMerge/>
            <w:tcBorders>
              <w:right w:val="single" w:sz="8" w:space="0" w:color="auto"/>
            </w:tcBorders>
            <w:vAlign w:val="bottom"/>
          </w:tcPr>
          <w:p w:rsidR="007D3BC7" w:rsidRPr="008375F8" w:rsidRDefault="007D3BC7">
            <w:pPr>
              <w:rPr>
                <w:sz w:val="12"/>
                <w:szCs w:val="12"/>
              </w:rPr>
            </w:pPr>
          </w:p>
        </w:tc>
        <w:tc>
          <w:tcPr>
            <w:tcW w:w="1300" w:type="dxa"/>
            <w:gridSpan w:val="3"/>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12"/>
                <w:szCs w:val="12"/>
              </w:rPr>
            </w:pPr>
          </w:p>
        </w:tc>
        <w:tc>
          <w:tcPr>
            <w:tcW w:w="20" w:type="dxa"/>
            <w:vAlign w:val="bottom"/>
          </w:tcPr>
          <w:p w:rsidR="007D3BC7" w:rsidRPr="008375F8" w:rsidRDefault="007D3BC7">
            <w:pPr>
              <w:rPr>
                <w:sz w:val="2"/>
                <w:szCs w:val="2"/>
              </w:rPr>
            </w:pPr>
          </w:p>
        </w:tc>
      </w:tr>
      <w:tr w:rsidR="007D3BC7" w:rsidRPr="008375F8" w:rsidTr="003E5A6F">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6800" w:type="dxa"/>
            <w:gridSpan w:val="22"/>
            <w:tcBorders>
              <w:bottom w:val="single" w:sz="8" w:space="0" w:color="auto"/>
            </w:tcBorders>
            <w:vAlign w:val="bottom"/>
          </w:tcPr>
          <w:p w:rsidR="007D3BC7" w:rsidRPr="008375F8" w:rsidRDefault="007D3BC7">
            <w:pPr>
              <w:ind w:left="80"/>
              <w:rPr>
                <w:sz w:val="20"/>
                <w:szCs w:val="20"/>
              </w:rPr>
            </w:pPr>
            <w:r>
              <w:rPr>
                <w:sz w:val="24"/>
                <w:szCs w:val="24"/>
              </w:rPr>
              <w:t>исследовательской и проектной деятельности обучающихся</w:t>
            </w:r>
          </w:p>
        </w:tc>
        <w:tc>
          <w:tcPr>
            <w:tcW w:w="340" w:type="dxa"/>
            <w:tcBorders>
              <w:bottom w:val="single" w:sz="8" w:space="0" w:color="auto"/>
              <w:right w:val="single" w:sz="8" w:space="0" w:color="auto"/>
            </w:tcBorders>
            <w:vAlign w:val="bottom"/>
          </w:tcPr>
          <w:p w:rsidR="007D3BC7" w:rsidRPr="008375F8" w:rsidRDefault="007D3BC7">
            <w:pPr>
              <w:rPr>
                <w:sz w:val="24"/>
                <w:szCs w:val="24"/>
              </w:rPr>
            </w:pPr>
          </w:p>
        </w:tc>
        <w:tc>
          <w:tcPr>
            <w:tcW w:w="1300" w:type="dxa"/>
            <w:gridSpan w:val="3"/>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4"/>
                <w:szCs w:val="24"/>
              </w:rPr>
            </w:pPr>
          </w:p>
        </w:tc>
        <w:tc>
          <w:tcPr>
            <w:tcW w:w="20" w:type="dxa"/>
            <w:vAlign w:val="bottom"/>
          </w:tcPr>
          <w:p w:rsidR="007D3BC7" w:rsidRPr="008375F8" w:rsidRDefault="007D3BC7">
            <w:pPr>
              <w:rPr>
                <w:sz w:val="2"/>
                <w:szCs w:val="2"/>
              </w:rPr>
            </w:pPr>
          </w:p>
        </w:tc>
      </w:tr>
      <w:tr w:rsidR="007D3BC7" w:rsidRPr="008375F8" w:rsidTr="003E5A6F">
        <w:trPr>
          <w:trHeight w:val="264"/>
        </w:trPr>
        <w:tc>
          <w:tcPr>
            <w:tcW w:w="1160" w:type="dxa"/>
            <w:tcBorders>
              <w:left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2.1.8</w:t>
            </w:r>
          </w:p>
        </w:tc>
        <w:tc>
          <w:tcPr>
            <w:tcW w:w="1180" w:type="dxa"/>
            <w:gridSpan w:val="2"/>
            <w:vAlign w:val="bottom"/>
          </w:tcPr>
          <w:p w:rsidR="007D3BC7" w:rsidRPr="008375F8" w:rsidRDefault="007D3BC7">
            <w:pPr>
              <w:spacing w:line="264" w:lineRule="exact"/>
              <w:ind w:left="80"/>
              <w:rPr>
                <w:sz w:val="20"/>
                <w:szCs w:val="20"/>
              </w:rPr>
            </w:pPr>
            <w:r>
              <w:rPr>
                <w:sz w:val="24"/>
                <w:szCs w:val="24"/>
              </w:rPr>
              <w:t>Методика</w:t>
            </w:r>
          </w:p>
        </w:tc>
        <w:tc>
          <w:tcPr>
            <w:tcW w:w="420" w:type="dxa"/>
            <w:gridSpan w:val="2"/>
            <w:vAlign w:val="bottom"/>
          </w:tcPr>
          <w:p w:rsidR="007D3BC7" w:rsidRPr="008375F8" w:rsidRDefault="007D3BC7">
            <w:pPr>
              <w:spacing w:line="264" w:lineRule="exact"/>
              <w:ind w:left="100"/>
              <w:rPr>
                <w:sz w:val="20"/>
                <w:szCs w:val="20"/>
              </w:rPr>
            </w:pPr>
            <w:r>
              <w:rPr>
                <w:sz w:val="24"/>
                <w:szCs w:val="24"/>
              </w:rPr>
              <w:t>и</w:t>
            </w:r>
          </w:p>
        </w:tc>
        <w:tc>
          <w:tcPr>
            <w:tcW w:w="1700" w:type="dxa"/>
            <w:gridSpan w:val="6"/>
            <w:vAlign w:val="bottom"/>
          </w:tcPr>
          <w:p w:rsidR="007D3BC7" w:rsidRPr="008375F8" w:rsidRDefault="007D3BC7">
            <w:pPr>
              <w:spacing w:line="264" w:lineRule="exact"/>
              <w:rPr>
                <w:sz w:val="20"/>
                <w:szCs w:val="20"/>
              </w:rPr>
            </w:pPr>
            <w:r>
              <w:rPr>
                <w:w w:val="99"/>
                <w:sz w:val="24"/>
                <w:szCs w:val="24"/>
              </w:rPr>
              <w:t>инструментарий</w:t>
            </w:r>
          </w:p>
        </w:tc>
        <w:tc>
          <w:tcPr>
            <w:tcW w:w="900" w:type="dxa"/>
            <w:gridSpan w:val="3"/>
            <w:vAlign w:val="bottom"/>
          </w:tcPr>
          <w:p w:rsidR="007D3BC7" w:rsidRPr="008375F8" w:rsidRDefault="007D3BC7">
            <w:pPr>
              <w:spacing w:line="264" w:lineRule="exact"/>
              <w:jc w:val="right"/>
              <w:rPr>
                <w:sz w:val="20"/>
                <w:szCs w:val="20"/>
              </w:rPr>
            </w:pPr>
            <w:r>
              <w:rPr>
                <w:sz w:val="24"/>
                <w:szCs w:val="24"/>
              </w:rPr>
              <w:t>оценки</w:t>
            </w:r>
          </w:p>
        </w:tc>
        <w:tc>
          <w:tcPr>
            <w:tcW w:w="1500" w:type="dxa"/>
            <w:gridSpan w:val="6"/>
            <w:vAlign w:val="bottom"/>
          </w:tcPr>
          <w:p w:rsidR="007D3BC7" w:rsidRPr="008375F8" w:rsidRDefault="007D3BC7">
            <w:pPr>
              <w:spacing w:line="264" w:lineRule="exact"/>
              <w:jc w:val="right"/>
              <w:rPr>
                <w:sz w:val="20"/>
                <w:szCs w:val="20"/>
              </w:rPr>
            </w:pPr>
            <w:r>
              <w:rPr>
                <w:sz w:val="24"/>
                <w:szCs w:val="24"/>
              </w:rPr>
              <w:t>успешности</w:t>
            </w:r>
          </w:p>
        </w:tc>
        <w:tc>
          <w:tcPr>
            <w:tcW w:w="1100" w:type="dxa"/>
            <w:gridSpan w:val="3"/>
            <w:vAlign w:val="bottom"/>
          </w:tcPr>
          <w:p w:rsidR="007D3BC7" w:rsidRPr="008375F8" w:rsidRDefault="007D3BC7">
            <w:pPr>
              <w:spacing w:line="264" w:lineRule="exact"/>
              <w:jc w:val="right"/>
              <w:rPr>
                <w:sz w:val="20"/>
                <w:szCs w:val="20"/>
              </w:rPr>
            </w:pPr>
            <w:r>
              <w:rPr>
                <w:sz w:val="24"/>
                <w:szCs w:val="24"/>
              </w:rPr>
              <w:t>освоения</w:t>
            </w:r>
          </w:p>
        </w:tc>
        <w:tc>
          <w:tcPr>
            <w:tcW w:w="34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и</w:t>
            </w:r>
          </w:p>
        </w:tc>
        <w:tc>
          <w:tcPr>
            <w:tcW w:w="1300" w:type="dxa"/>
            <w:gridSpan w:val="3"/>
            <w:vMerge w:val="restart"/>
            <w:tcBorders>
              <w:right w:val="single" w:sz="8" w:space="0" w:color="auto"/>
            </w:tcBorders>
            <w:vAlign w:val="bottom"/>
          </w:tcPr>
          <w:p w:rsidR="007D3BC7" w:rsidRPr="008375F8" w:rsidRDefault="007D3BC7" w:rsidP="00412DB9">
            <w:pPr>
              <w:ind w:right="361"/>
              <w:jc w:val="right"/>
              <w:rPr>
                <w:sz w:val="20"/>
                <w:szCs w:val="20"/>
              </w:rPr>
            </w:pPr>
            <w:r>
              <w:rPr>
                <w:sz w:val="24"/>
                <w:szCs w:val="24"/>
              </w:rPr>
              <w:t>1</w:t>
            </w:r>
            <w:r w:rsidR="00412DB9">
              <w:rPr>
                <w:sz w:val="24"/>
                <w:szCs w:val="24"/>
              </w:rPr>
              <w:t>13</w:t>
            </w:r>
          </w:p>
        </w:tc>
        <w:tc>
          <w:tcPr>
            <w:tcW w:w="30" w:type="dxa"/>
            <w:vAlign w:val="bottom"/>
          </w:tcPr>
          <w:p w:rsidR="007D3BC7" w:rsidRPr="008375F8" w:rsidRDefault="007D3BC7"/>
        </w:tc>
        <w:tc>
          <w:tcPr>
            <w:tcW w:w="20" w:type="dxa"/>
            <w:vAlign w:val="bottom"/>
          </w:tcPr>
          <w:p w:rsidR="007D3BC7" w:rsidRPr="008375F8" w:rsidRDefault="007D3BC7">
            <w:pPr>
              <w:rPr>
                <w:sz w:val="2"/>
                <w:szCs w:val="2"/>
              </w:rPr>
            </w:pPr>
          </w:p>
        </w:tc>
      </w:tr>
      <w:tr w:rsidR="007D3BC7" w:rsidRPr="008375F8" w:rsidTr="003E5A6F">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6800" w:type="dxa"/>
            <w:gridSpan w:val="22"/>
            <w:vMerge w:val="restart"/>
            <w:vAlign w:val="bottom"/>
          </w:tcPr>
          <w:p w:rsidR="007D3BC7" w:rsidRPr="008375F8" w:rsidRDefault="007D3BC7">
            <w:pPr>
              <w:ind w:left="80"/>
              <w:rPr>
                <w:sz w:val="20"/>
                <w:szCs w:val="20"/>
              </w:rPr>
            </w:pPr>
            <w:r>
              <w:rPr>
                <w:sz w:val="24"/>
                <w:szCs w:val="24"/>
              </w:rPr>
              <w:t>применения обучающимися универсальных учебных действий</w:t>
            </w:r>
          </w:p>
        </w:tc>
        <w:tc>
          <w:tcPr>
            <w:tcW w:w="340" w:type="dxa"/>
            <w:tcBorders>
              <w:right w:val="single" w:sz="8" w:space="0" w:color="auto"/>
            </w:tcBorders>
            <w:vAlign w:val="bottom"/>
          </w:tcPr>
          <w:p w:rsidR="007D3BC7" w:rsidRPr="008375F8" w:rsidRDefault="007D3BC7">
            <w:pPr>
              <w:rPr>
                <w:sz w:val="12"/>
                <w:szCs w:val="12"/>
              </w:rPr>
            </w:pPr>
          </w:p>
        </w:tc>
        <w:tc>
          <w:tcPr>
            <w:tcW w:w="1300" w:type="dxa"/>
            <w:gridSpan w:val="3"/>
            <w:vMerge/>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12"/>
                <w:szCs w:val="12"/>
              </w:rPr>
            </w:pPr>
          </w:p>
        </w:tc>
        <w:tc>
          <w:tcPr>
            <w:tcW w:w="20" w:type="dxa"/>
            <w:vAlign w:val="bottom"/>
          </w:tcPr>
          <w:p w:rsidR="007D3BC7" w:rsidRPr="008375F8" w:rsidRDefault="007D3BC7">
            <w:pPr>
              <w:rPr>
                <w:sz w:val="2"/>
                <w:szCs w:val="2"/>
              </w:rPr>
            </w:pPr>
          </w:p>
        </w:tc>
      </w:tr>
      <w:tr w:rsidR="007D3BC7" w:rsidRPr="008375F8" w:rsidTr="003E5A6F">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6800" w:type="dxa"/>
            <w:gridSpan w:val="22"/>
            <w:vMerge/>
            <w:tcBorders>
              <w:bottom w:val="single" w:sz="8" w:space="0" w:color="auto"/>
            </w:tcBorders>
            <w:vAlign w:val="bottom"/>
          </w:tcPr>
          <w:p w:rsidR="007D3BC7" w:rsidRPr="008375F8" w:rsidRDefault="007D3BC7">
            <w:pPr>
              <w:rPr>
                <w:sz w:val="12"/>
                <w:szCs w:val="12"/>
              </w:rPr>
            </w:pPr>
          </w:p>
        </w:tc>
        <w:tc>
          <w:tcPr>
            <w:tcW w:w="340" w:type="dxa"/>
            <w:tcBorders>
              <w:bottom w:val="single" w:sz="8" w:space="0" w:color="auto"/>
              <w:right w:val="single" w:sz="8" w:space="0" w:color="auto"/>
            </w:tcBorders>
            <w:vAlign w:val="bottom"/>
          </w:tcPr>
          <w:p w:rsidR="007D3BC7" w:rsidRPr="008375F8" w:rsidRDefault="007D3BC7">
            <w:pPr>
              <w:rPr>
                <w:sz w:val="12"/>
                <w:szCs w:val="12"/>
              </w:rPr>
            </w:pPr>
          </w:p>
        </w:tc>
        <w:tc>
          <w:tcPr>
            <w:tcW w:w="1300" w:type="dxa"/>
            <w:gridSpan w:val="3"/>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12"/>
                <w:szCs w:val="12"/>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12DB9">
            <w:pPr>
              <w:spacing w:line="264" w:lineRule="exact"/>
              <w:rPr>
                <w:sz w:val="20"/>
                <w:szCs w:val="20"/>
              </w:rPr>
            </w:pPr>
            <w:r>
              <w:rPr>
                <w:sz w:val="24"/>
                <w:szCs w:val="24"/>
              </w:rPr>
              <w:t>2.2</w:t>
            </w:r>
          </w:p>
        </w:tc>
        <w:tc>
          <w:tcPr>
            <w:tcW w:w="5700" w:type="dxa"/>
            <w:gridSpan w:val="19"/>
            <w:tcBorders>
              <w:bottom w:val="single" w:sz="8" w:space="0" w:color="auto"/>
            </w:tcBorders>
            <w:vAlign w:val="bottom"/>
          </w:tcPr>
          <w:p w:rsidR="007D3BC7" w:rsidRPr="008375F8" w:rsidRDefault="007D3BC7">
            <w:pPr>
              <w:spacing w:line="264" w:lineRule="exact"/>
              <w:ind w:left="80"/>
              <w:rPr>
                <w:sz w:val="20"/>
                <w:szCs w:val="20"/>
              </w:rPr>
            </w:pPr>
            <w:r>
              <w:rPr>
                <w:sz w:val="24"/>
                <w:szCs w:val="24"/>
              </w:rPr>
              <w:t>Программы отдельных учебных предметов, курсов</w:t>
            </w: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4" w:lineRule="exact"/>
              <w:ind w:right="361"/>
              <w:jc w:val="right"/>
              <w:rPr>
                <w:sz w:val="20"/>
                <w:szCs w:val="20"/>
              </w:rPr>
            </w:pPr>
            <w:r>
              <w:rPr>
                <w:sz w:val="24"/>
                <w:szCs w:val="24"/>
              </w:rPr>
              <w:t>1</w:t>
            </w:r>
            <w:r w:rsidR="00412DB9">
              <w:rPr>
                <w:sz w:val="24"/>
                <w:szCs w:val="24"/>
              </w:rPr>
              <w:t>16</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w:t>
            </w:r>
          </w:p>
        </w:tc>
        <w:tc>
          <w:tcPr>
            <w:tcW w:w="3000" w:type="dxa"/>
            <w:gridSpan w:val="8"/>
            <w:tcBorders>
              <w:bottom w:val="single" w:sz="8" w:space="0" w:color="auto"/>
            </w:tcBorders>
            <w:vAlign w:val="bottom"/>
          </w:tcPr>
          <w:p w:rsidR="007D3BC7" w:rsidRPr="008375F8" w:rsidRDefault="007D3BC7">
            <w:pPr>
              <w:spacing w:line="264" w:lineRule="exact"/>
              <w:ind w:left="80"/>
              <w:rPr>
                <w:sz w:val="20"/>
                <w:szCs w:val="20"/>
              </w:rPr>
            </w:pPr>
            <w:r>
              <w:rPr>
                <w:sz w:val="24"/>
                <w:szCs w:val="24"/>
              </w:rPr>
              <w:t>Русский язык. Родной язык</w:t>
            </w: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4" w:lineRule="exact"/>
              <w:ind w:right="361"/>
              <w:jc w:val="right"/>
              <w:rPr>
                <w:sz w:val="20"/>
                <w:szCs w:val="20"/>
              </w:rPr>
            </w:pPr>
            <w:r>
              <w:rPr>
                <w:sz w:val="24"/>
                <w:szCs w:val="24"/>
              </w:rPr>
              <w:t>1</w:t>
            </w:r>
            <w:r w:rsidR="00412DB9">
              <w:rPr>
                <w:sz w:val="24"/>
                <w:szCs w:val="24"/>
              </w:rPr>
              <w:t>17</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2.2.2.</w:t>
            </w:r>
          </w:p>
        </w:tc>
        <w:tc>
          <w:tcPr>
            <w:tcW w:w="1600" w:type="dxa"/>
            <w:gridSpan w:val="4"/>
            <w:tcBorders>
              <w:bottom w:val="single" w:sz="8" w:space="0" w:color="auto"/>
            </w:tcBorders>
            <w:vAlign w:val="bottom"/>
          </w:tcPr>
          <w:p w:rsidR="007D3BC7" w:rsidRPr="008375F8" w:rsidRDefault="007D3BC7">
            <w:pPr>
              <w:spacing w:line="266" w:lineRule="exact"/>
              <w:ind w:left="80"/>
              <w:rPr>
                <w:sz w:val="20"/>
                <w:szCs w:val="20"/>
              </w:rPr>
            </w:pPr>
            <w:r>
              <w:rPr>
                <w:sz w:val="24"/>
                <w:szCs w:val="24"/>
              </w:rPr>
              <w:t>Литература</w:t>
            </w: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6" w:lineRule="exact"/>
              <w:ind w:right="361"/>
              <w:jc w:val="right"/>
              <w:rPr>
                <w:sz w:val="20"/>
                <w:szCs w:val="20"/>
              </w:rPr>
            </w:pPr>
            <w:r>
              <w:rPr>
                <w:sz w:val="24"/>
                <w:szCs w:val="24"/>
              </w:rPr>
              <w:t>1</w:t>
            </w:r>
            <w:r w:rsidR="00412DB9">
              <w:rPr>
                <w:sz w:val="24"/>
                <w:szCs w:val="24"/>
              </w:rPr>
              <w:t>24</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2.2.3</w:t>
            </w:r>
          </w:p>
        </w:tc>
        <w:tc>
          <w:tcPr>
            <w:tcW w:w="2280" w:type="dxa"/>
            <w:gridSpan w:val="6"/>
            <w:tcBorders>
              <w:bottom w:val="single" w:sz="8" w:space="0" w:color="auto"/>
            </w:tcBorders>
            <w:vAlign w:val="bottom"/>
          </w:tcPr>
          <w:p w:rsidR="007D3BC7" w:rsidRPr="008375F8" w:rsidRDefault="007D3BC7">
            <w:pPr>
              <w:spacing w:line="264" w:lineRule="exact"/>
              <w:ind w:left="80"/>
              <w:rPr>
                <w:sz w:val="20"/>
                <w:szCs w:val="20"/>
              </w:rPr>
            </w:pPr>
            <w:r>
              <w:rPr>
                <w:sz w:val="24"/>
                <w:szCs w:val="24"/>
              </w:rPr>
              <w:t>Родная литература</w:t>
            </w: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4" w:lineRule="exact"/>
              <w:ind w:right="361"/>
              <w:jc w:val="right"/>
              <w:rPr>
                <w:sz w:val="20"/>
                <w:szCs w:val="20"/>
              </w:rPr>
            </w:pPr>
            <w:r>
              <w:rPr>
                <w:sz w:val="24"/>
                <w:szCs w:val="24"/>
              </w:rPr>
              <w:t>1</w:t>
            </w:r>
            <w:r w:rsidR="00412DB9">
              <w:rPr>
                <w:sz w:val="24"/>
                <w:szCs w:val="24"/>
              </w:rPr>
              <w:t>43</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2.2.4</w:t>
            </w:r>
          </w:p>
        </w:tc>
        <w:tc>
          <w:tcPr>
            <w:tcW w:w="2280" w:type="dxa"/>
            <w:gridSpan w:val="6"/>
            <w:tcBorders>
              <w:bottom w:val="single" w:sz="8" w:space="0" w:color="auto"/>
            </w:tcBorders>
            <w:vAlign w:val="bottom"/>
          </w:tcPr>
          <w:p w:rsidR="007D3BC7" w:rsidRPr="008375F8" w:rsidRDefault="007D3BC7">
            <w:pPr>
              <w:spacing w:line="265" w:lineRule="exact"/>
              <w:ind w:left="80"/>
              <w:rPr>
                <w:sz w:val="20"/>
                <w:szCs w:val="20"/>
              </w:rPr>
            </w:pPr>
            <w:r>
              <w:rPr>
                <w:sz w:val="24"/>
                <w:szCs w:val="24"/>
              </w:rPr>
              <w:t>Иностранный язык</w:t>
            </w: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5" w:lineRule="exact"/>
              <w:ind w:right="361"/>
              <w:jc w:val="right"/>
              <w:rPr>
                <w:sz w:val="20"/>
                <w:szCs w:val="20"/>
              </w:rPr>
            </w:pPr>
            <w:r>
              <w:rPr>
                <w:sz w:val="24"/>
                <w:szCs w:val="24"/>
              </w:rPr>
              <w:t>1</w:t>
            </w:r>
            <w:r w:rsidR="00412DB9">
              <w:rPr>
                <w:sz w:val="24"/>
                <w:szCs w:val="24"/>
              </w:rPr>
              <w:t>45</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2.2.5</w:t>
            </w:r>
          </w:p>
        </w:tc>
        <w:tc>
          <w:tcPr>
            <w:tcW w:w="1180" w:type="dxa"/>
            <w:gridSpan w:val="2"/>
            <w:tcBorders>
              <w:bottom w:val="single" w:sz="8" w:space="0" w:color="auto"/>
            </w:tcBorders>
            <w:vAlign w:val="bottom"/>
          </w:tcPr>
          <w:p w:rsidR="007D3BC7" w:rsidRPr="008375F8" w:rsidRDefault="007D3BC7">
            <w:pPr>
              <w:spacing w:line="264" w:lineRule="exact"/>
              <w:ind w:left="80"/>
              <w:rPr>
                <w:sz w:val="20"/>
                <w:szCs w:val="20"/>
              </w:rPr>
            </w:pPr>
            <w:r>
              <w:rPr>
                <w:sz w:val="24"/>
                <w:szCs w:val="24"/>
              </w:rPr>
              <w:t>История</w:t>
            </w:r>
          </w:p>
        </w:tc>
        <w:tc>
          <w:tcPr>
            <w:tcW w:w="4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4" w:lineRule="exact"/>
              <w:ind w:right="361"/>
              <w:jc w:val="right"/>
              <w:rPr>
                <w:sz w:val="20"/>
                <w:szCs w:val="20"/>
              </w:rPr>
            </w:pPr>
            <w:r>
              <w:rPr>
                <w:sz w:val="24"/>
                <w:szCs w:val="24"/>
              </w:rPr>
              <w:t>1</w:t>
            </w:r>
            <w:r w:rsidR="00412DB9">
              <w:rPr>
                <w:sz w:val="24"/>
                <w:szCs w:val="24"/>
              </w:rPr>
              <w:t>49</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2.2.6</w:t>
            </w:r>
          </w:p>
        </w:tc>
        <w:tc>
          <w:tcPr>
            <w:tcW w:w="1180" w:type="dxa"/>
            <w:gridSpan w:val="2"/>
            <w:tcBorders>
              <w:bottom w:val="single" w:sz="8" w:space="0" w:color="auto"/>
            </w:tcBorders>
            <w:vAlign w:val="bottom"/>
          </w:tcPr>
          <w:p w:rsidR="007D3BC7" w:rsidRPr="008375F8" w:rsidRDefault="007D3BC7">
            <w:pPr>
              <w:spacing w:line="264" w:lineRule="exact"/>
              <w:ind w:left="80"/>
              <w:rPr>
                <w:sz w:val="20"/>
                <w:szCs w:val="20"/>
              </w:rPr>
            </w:pPr>
            <w:r>
              <w:rPr>
                <w:w w:val="99"/>
                <w:sz w:val="24"/>
                <w:szCs w:val="24"/>
              </w:rPr>
              <w:t>География</w:t>
            </w:r>
          </w:p>
        </w:tc>
        <w:tc>
          <w:tcPr>
            <w:tcW w:w="4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412DB9">
            <w:pPr>
              <w:spacing w:line="264" w:lineRule="exact"/>
              <w:ind w:right="361"/>
              <w:jc w:val="right"/>
              <w:rPr>
                <w:sz w:val="20"/>
                <w:szCs w:val="20"/>
              </w:rPr>
            </w:pPr>
            <w:r>
              <w:rPr>
                <w:sz w:val="24"/>
                <w:szCs w:val="24"/>
              </w:rPr>
              <w:t>1</w:t>
            </w:r>
            <w:r w:rsidR="00412DB9">
              <w:rPr>
                <w:sz w:val="24"/>
                <w:szCs w:val="24"/>
              </w:rPr>
              <w:t>73</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2.2.7</w:t>
            </w:r>
          </w:p>
        </w:tc>
        <w:tc>
          <w:tcPr>
            <w:tcW w:w="2280" w:type="dxa"/>
            <w:gridSpan w:val="6"/>
            <w:tcBorders>
              <w:bottom w:val="single" w:sz="8" w:space="0" w:color="auto"/>
            </w:tcBorders>
            <w:vAlign w:val="bottom"/>
          </w:tcPr>
          <w:p w:rsidR="007D3BC7" w:rsidRPr="008375F8" w:rsidRDefault="007D3BC7">
            <w:pPr>
              <w:spacing w:line="266" w:lineRule="exact"/>
              <w:ind w:left="80"/>
              <w:rPr>
                <w:sz w:val="20"/>
                <w:szCs w:val="20"/>
              </w:rPr>
            </w:pPr>
            <w:r>
              <w:rPr>
                <w:sz w:val="24"/>
                <w:szCs w:val="24"/>
              </w:rPr>
              <w:t>Обществознание</w:t>
            </w: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412DB9">
            <w:pPr>
              <w:spacing w:line="266" w:lineRule="exact"/>
              <w:ind w:right="361"/>
              <w:jc w:val="right"/>
              <w:rPr>
                <w:sz w:val="20"/>
                <w:szCs w:val="20"/>
              </w:rPr>
            </w:pPr>
            <w:r>
              <w:rPr>
                <w:sz w:val="24"/>
                <w:szCs w:val="24"/>
              </w:rPr>
              <w:t>176</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2.2.8</w:t>
            </w:r>
          </w:p>
        </w:tc>
        <w:tc>
          <w:tcPr>
            <w:tcW w:w="5320" w:type="dxa"/>
            <w:gridSpan w:val="17"/>
            <w:tcBorders>
              <w:bottom w:val="single" w:sz="8" w:space="0" w:color="auto"/>
            </w:tcBorders>
            <w:vAlign w:val="bottom"/>
          </w:tcPr>
          <w:p w:rsidR="007D3BC7" w:rsidRPr="008375F8" w:rsidRDefault="007D3BC7">
            <w:pPr>
              <w:spacing w:line="264" w:lineRule="exact"/>
              <w:ind w:left="80"/>
              <w:rPr>
                <w:sz w:val="20"/>
                <w:szCs w:val="20"/>
              </w:rPr>
            </w:pPr>
            <w:r>
              <w:rPr>
                <w:sz w:val="24"/>
                <w:szCs w:val="24"/>
              </w:rPr>
              <w:t>Математика: алгебра и начала анализа, геометрия</w:t>
            </w: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412DB9">
            <w:pPr>
              <w:spacing w:line="264" w:lineRule="exact"/>
              <w:ind w:right="361"/>
              <w:jc w:val="right"/>
              <w:rPr>
                <w:sz w:val="20"/>
                <w:szCs w:val="20"/>
              </w:rPr>
            </w:pPr>
            <w:r>
              <w:rPr>
                <w:sz w:val="24"/>
                <w:szCs w:val="24"/>
              </w:rPr>
              <w:t>180</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2.2.9</w:t>
            </w:r>
          </w:p>
        </w:tc>
        <w:tc>
          <w:tcPr>
            <w:tcW w:w="1600" w:type="dxa"/>
            <w:gridSpan w:val="4"/>
            <w:tcBorders>
              <w:bottom w:val="single" w:sz="8" w:space="0" w:color="auto"/>
            </w:tcBorders>
            <w:vAlign w:val="bottom"/>
          </w:tcPr>
          <w:p w:rsidR="007D3BC7" w:rsidRPr="008375F8" w:rsidRDefault="007D3BC7">
            <w:pPr>
              <w:spacing w:line="264" w:lineRule="exact"/>
              <w:ind w:left="80"/>
              <w:rPr>
                <w:sz w:val="20"/>
                <w:szCs w:val="20"/>
              </w:rPr>
            </w:pPr>
            <w:r>
              <w:rPr>
                <w:sz w:val="24"/>
                <w:szCs w:val="24"/>
              </w:rPr>
              <w:t>Информатика</w:t>
            </w: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412DB9">
            <w:pPr>
              <w:spacing w:line="264" w:lineRule="exact"/>
              <w:ind w:right="361"/>
              <w:jc w:val="right"/>
              <w:rPr>
                <w:sz w:val="20"/>
                <w:szCs w:val="20"/>
              </w:rPr>
            </w:pPr>
            <w:r>
              <w:rPr>
                <w:sz w:val="24"/>
                <w:szCs w:val="24"/>
              </w:rPr>
              <w:t>186</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2.2.10</w:t>
            </w:r>
          </w:p>
        </w:tc>
        <w:tc>
          <w:tcPr>
            <w:tcW w:w="1180" w:type="dxa"/>
            <w:gridSpan w:val="2"/>
            <w:tcBorders>
              <w:bottom w:val="single" w:sz="8" w:space="0" w:color="auto"/>
            </w:tcBorders>
            <w:vAlign w:val="bottom"/>
          </w:tcPr>
          <w:p w:rsidR="007D3BC7" w:rsidRPr="008375F8" w:rsidRDefault="007D3BC7">
            <w:pPr>
              <w:spacing w:line="264" w:lineRule="exact"/>
              <w:ind w:left="80"/>
              <w:rPr>
                <w:sz w:val="20"/>
                <w:szCs w:val="20"/>
              </w:rPr>
            </w:pPr>
            <w:r>
              <w:rPr>
                <w:sz w:val="24"/>
                <w:szCs w:val="24"/>
              </w:rPr>
              <w:t>Физика</w:t>
            </w:r>
          </w:p>
        </w:tc>
        <w:tc>
          <w:tcPr>
            <w:tcW w:w="4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6823F9">
            <w:pPr>
              <w:spacing w:line="264" w:lineRule="exact"/>
              <w:ind w:right="361"/>
              <w:jc w:val="right"/>
              <w:rPr>
                <w:sz w:val="20"/>
                <w:szCs w:val="20"/>
              </w:rPr>
            </w:pPr>
            <w:r>
              <w:rPr>
                <w:sz w:val="24"/>
                <w:szCs w:val="24"/>
              </w:rPr>
              <w:t>199</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2.2.11</w:t>
            </w:r>
          </w:p>
        </w:tc>
        <w:tc>
          <w:tcPr>
            <w:tcW w:w="1180" w:type="dxa"/>
            <w:gridSpan w:val="2"/>
            <w:tcBorders>
              <w:bottom w:val="single" w:sz="8" w:space="0" w:color="auto"/>
            </w:tcBorders>
            <w:vAlign w:val="bottom"/>
          </w:tcPr>
          <w:p w:rsidR="007D3BC7" w:rsidRPr="008375F8" w:rsidRDefault="007D3BC7">
            <w:pPr>
              <w:spacing w:line="264" w:lineRule="exact"/>
              <w:ind w:left="80"/>
              <w:rPr>
                <w:sz w:val="20"/>
                <w:szCs w:val="20"/>
              </w:rPr>
            </w:pPr>
            <w:r>
              <w:rPr>
                <w:sz w:val="24"/>
                <w:szCs w:val="24"/>
              </w:rPr>
              <w:t>Химия</w:t>
            </w:r>
          </w:p>
        </w:tc>
        <w:tc>
          <w:tcPr>
            <w:tcW w:w="4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6823F9">
            <w:pPr>
              <w:spacing w:line="264" w:lineRule="exact"/>
              <w:ind w:right="361"/>
              <w:jc w:val="right"/>
              <w:rPr>
                <w:sz w:val="20"/>
                <w:szCs w:val="20"/>
              </w:rPr>
            </w:pPr>
            <w:r>
              <w:rPr>
                <w:sz w:val="24"/>
                <w:szCs w:val="24"/>
              </w:rPr>
              <w:t>2</w:t>
            </w:r>
            <w:r w:rsidR="006823F9">
              <w:rPr>
                <w:sz w:val="24"/>
                <w:szCs w:val="24"/>
              </w:rPr>
              <w:t>07</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2.2.12</w:t>
            </w:r>
          </w:p>
        </w:tc>
        <w:tc>
          <w:tcPr>
            <w:tcW w:w="1180" w:type="dxa"/>
            <w:gridSpan w:val="2"/>
            <w:tcBorders>
              <w:bottom w:val="single" w:sz="8" w:space="0" w:color="auto"/>
            </w:tcBorders>
            <w:vAlign w:val="bottom"/>
          </w:tcPr>
          <w:p w:rsidR="007D3BC7" w:rsidRPr="008375F8" w:rsidRDefault="007D3BC7">
            <w:pPr>
              <w:spacing w:line="264" w:lineRule="exact"/>
              <w:ind w:left="80"/>
              <w:rPr>
                <w:sz w:val="20"/>
                <w:szCs w:val="20"/>
              </w:rPr>
            </w:pPr>
            <w:r>
              <w:rPr>
                <w:sz w:val="24"/>
                <w:szCs w:val="24"/>
              </w:rPr>
              <w:t>Биология</w:t>
            </w:r>
          </w:p>
        </w:tc>
        <w:tc>
          <w:tcPr>
            <w:tcW w:w="4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6823F9">
            <w:pPr>
              <w:spacing w:line="264" w:lineRule="exact"/>
              <w:ind w:right="361"/>
              <w:jc w:val="right"/>
              <w:rPr>
                <w:sz w:val="20"/>
                <w:szCs w:val="20"/>
              </w:rPr>
            </w:pPr>
            <w:r>
              <w:rPr>
                <w:sz w:val="24"/>
                <w:szCs w:val="24"/>
              </w:rPr>
              <w:t>2</w:t>
            </w:r>
            <w:r w:rsidR="006823F9">
              <w:rPr>
                <w:sz w:val="24"/>
                <w:szCs w:val="24"/>
              </w:rPr>
              <w:t>12</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2.2.13</w:t>
            </w:r>
          </w:p>
        </w:tc>
        <w:tc>
          <w:tcPr>
            <w:tcW w:w="1600" w:type="dxa"/>
            <w:gridSpan w:val="4"/>
            <w:tcBorders>
              <w:bottom w:val="single" w:sz="8" w:space="0" w:color="auto"/>
            </w:tcBorders>
            <w:vAlign w:val="bottom"/>
          </w:tcPr>
          <w:p w:rsidR="007D3BC7" w:rsidRPr="008375F8" w:rsidRDefault="007D3BC7">
            <w:pPr>
              <w:spacing w:line="267" w:lineRule="exact"/>
              <w:ind w:left="80"/>
              <w:rPr>
                <w:sz w:val="20"/>
                <w:szCs w:val="20"/>
              </w:rPr>
            </w:pPr>
            <w:r>
              <w:rPr>
                <w:sz w:val="24"/>
                <w:szCs w:val="24"/>
              </w:rPr>
              <w:t>Астрономия</w:t>
            </w:r>
          </w:p>
        </w:tc>
        <w:tc>
          <w:tcPr>
            <w:tcW w:w="68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6823F9">
            <w:pPr>
              <w:spacing w:line="267" w:lineRule="exact"/>
              <w:ind w:right="361"/>
              <w:jc w:val="right"/>
              <w:rPr>
                <w:sz w:val="20"/>
                <w:szCs w:val="20"/>
              </w:rPr>
            </w:pPr>
            <w:r>
              <w:rPr>
                <w:sz w:val="24"/>
                <w:szCs w:val="24"/>
              </w:rPr>
              <w:t>2</w:t>
            </w:r>
            <w:r w:rsidR="006823F9">
              <w:rPr>
                <w:sz w:val="24"/>
                <w:szCs w:val="24"/>
              </w:rPr>
              <w:t>16</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2.2.14</w:t>
            </w:r>
          </w:p>
        </w:tc>
        <w:tc>
          <w:tcPr>
            <w:tcW w:w="2280" w:type="dxa"/>
            <w:gridSpan w:val="6"/>
            <w:tcBorders>
              <w:bottom w:val="single" w:sz="8" w:space="0" w:color="auto"/>
            </w:tcBorders>
            <w:vAlign w:val="bottom"/>
          </w:tcPr>
          <w:p w:rsidR="007D3BC7" w:rsidRPr="008375F8" w:rsidRDefault="007D3BC7">
            <w:pPr>
              <w:spacing w:line="264" w:lineRule="exact"/>
              <w:ind w:left="80"/>
              <w:rPr>
                <w:sz w:val="20"/>
                <w:szCs w:val="20"/>
              </w:rPr>
            </w:pPr>
            <w:r>
              <w:rPr>
                <w:w w:val="99"/>
                <w:sz w:val="24"/>
                <w:szCs w:val="24"/>
              </w:rPr>
              <w:t>Физическая культура</w:t>
            </w:r>
          </w:p>
        </w:tc>
        <w:tc>
          <w:tcPr>
            <w:tcW w:w="340" w:type="dxa"/>
            <w:tcBorders>
              <w:bottom w:val="single" w:sz="8" w:space="0" w:color="auto"/>
            </w:tcBorders>
            <w:vAlign w:val="bottom"/>
          </w:tcPr>
          <w:p w:rsidR="007D3BC7" w:rsidRPr="008375F8" w:rsidRDefault="007D3BC7">
            <w:pPr>
              <w:rPr>
                <w:sz w:val="23"/>
                <w:szCs w:val="23"/>
              </w:rPr>
            </w:pPr>
          </w:p>
        </w:tc>
        <w:tc>
          <w:tcPr>
            <w:tcW w:w="380" w:type="dxa"/>
            <w:tcBorders>
              <w:bottom w:val="single" w:sz="8" w:space="0" w:color="auto"/>
            </w:tcBorders>
            <w:vAlign w:val="bottom"/>
          </w:tcPr>
          <w:p w:rsidR="007D3BC7" w:rsidRPr="008375F8" w:rsidRDefault="007D3BC7">
            <w:pPr>
              <w:rPr>
                <w:sz w:val="23"/>
                <w:szCs w:val="23"/>
              </w:rPr>
            </w:pPr>
          </w:p>
        </w:tc>
        <w:tc>
          <w:tcPr>
            <w:tcW w:w="300" w:type="dxa"/>
            <w:gridSpan w:val="2"/>
            <w:tcBorders>
              <w:bottom w:val="single" w:sz="8" w:space="0" w:color="auto"/>
            </w:tcBorders>
            <w:vAlign w:val="bottom"/>
          </w:tcPr>
          <w:p w:rsidR="007D3BC7" w:rsidRPr="008375F8" w:rsidRDefault="007D3BC7">
            <w:pPr>
              <w:rPr>
                <w:sz w:val="23"/>
                <w:szCs w:val="23"/>
              </w:rPr>
            </w:pPr>
          </w:p>
        </w:tc>
        <w:tc>
          <w:tcPr>
            <w:tcW w:w="900" w:type="dxa"/>
            <w:gridSpan w:val="3"/>
            <w:tcBorders>
              <w:bottom w:val="single" w:sz="8" w:space="0" w:color="auto"/>
            </w:tcBorders>
            <w:vAlign w:val="bottom"/>
          </w:tcPr>
          <w:p w:rsidR="007D3BC7" w:rsidRPr="008375F8" w:rsidRDefault="007D3BC7">
            <w:pPr>
              <w:rPr>
                <w:sz w:val="23"/>
                <w:szCs w:val="23"/>
              </w:rPr>
            </w:pPr>
          </w:p>
        </w:tc>
        <w:tc>
          <w:tcPr>
            <w:tcW w:w="480" w:type="dxa"/>
            <w:gridSpan w:val="2"/>
            <w:tcBorders>
              <w:bottom w:val="single" w:sz="8" w:space="0" w:color="auto"/>
            </w:tcBorders>
            <w:vAlign w:val="bottom"/>
          </w:tcPr>
          <w:p w:rsidR="007D3BC7" w:rsidRPr="008375F8" w:rsidRDefault="007D3BC7">
            <w:pPr>
              <w:rPr>
                <w:sz w:val="23"/>
                <w:szCs w:val="23"/>
              </w:rPr>
            </w:pP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6823F9">
            <w:pPr>
              <w:spacing w:line="264" w:lineRule="exact"/>
              <w:ind w:right="361"/>
              <w:jc w:val="right"/>
              <w:rPr>
                <w:sz w:val="20"/>
                <w:szCs w:val="20"/>
              </w:rPr>
            </w:pPr>
            <w:r>
              <w:rPr>
                <w:sz w:val="24"/>
                <w:szCs w:val="24"/>
              </w:rPr>
              <w:t>2</w:t>
            </w:r>
            <w:r w:rsidR="006823F9">
              <w:rPr>
                <w:sz w:val="24"/>
                <w:szCs w:val="24"/>
              </w:rPr>
              <w:t>19</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412DB9" w:rsidP="00412DB9">
            <w:pPr>
              <w:rPr>
                <w:sz w:val="23"/>
                <w:szCs w:val="23"/>
              </w:rPr>
            </w:pPr>
            <w:r>
              <w:rPr>
                <w:sz w:val="23"/>
                <w:szCs w:val="23"/>
              </w:rPr>
              <w:t>2.2.15</w:t>
            </w:r>
          </w:p>
        </w:tc>
        <w:tc>
          <w:tcPr>
            <w:tcW w:w="4680" w:type="dxa"/>
            <w:gridSpan w:val="15"/>
            <w:tcBorders>
              <w:bottom w:val="single" w:sz="8" w:space="0" w:color="auto"/>
            </w:tcBorders>
            <w:vAlign w:val="bottom"/>
          </w:tcPr>
          <w:p w:rsidR="007D3BC7" w:rsidRPr="008375F8" w:rsidRDefault="007D3BC7">
            <w:pPr>
              <w:spacing w:line="264" w:lineRule="exact"/>
              <w:ind w:left="80"/>
              <w:rPr>
                <w:sz w:val="20"/>
                <w:szCs w:val="20"/>
              </w:rPr>
            </w:pPr>
            <w:r>
              <w:rPr>
                <w:sz w:val="24"/>
                <w:szCs w:val="24"/>
              </w:rPr>
              <w:t>Основы безопасности жизнедеятельности</w:t>
            </w:r>
          </w:p>
        </w:tc>
        <w:tc>
          <w:tcPr>
            <w:tcW w:w="640" w:type="dxa"/>
            <w:gridSpan w:val="2"/>
            <w:tcBorders>
              <w:bottom w:val="single" w:sz="8" w:space="0" w:color="auto"/>
            </w:tcBorders>
            <w:vAlign w:val="bottom"/>
          </w:tcPr>
          <w:p w:rsidR="007D3BC7" w:rsidRPr="008375F8" w:rsidRDefault="007D3BC7">
            <w:pPr>
              <w:rPr>
                <w:sz w:val="23"/>
                <w:szCs w:val="23"/>
              </w:rPr>
            </w:pPr>
          </w:p>
        </w:tc>
        <w:tc>
          <w:tcPr>
            <w:tcW w:w="380" w:type="dxa"/>
            <w:gridSpan w:val="2"/>
            <w:tcBorders>
              <w:bottom w:val="single" w:sz="8" w:space="0" w:color="auto"/>
            </w:tcBorders>
            <w:vAlign w:val="bottom"/>
          </w:tcPr>
          <w:p w:rsidR="007D3BC7" w:rsidRPr="008375F8" w:rsidRDefault="007D3BC7">
            <w:pPr>
              <w:rPr>
                <w:sz w:val="23"/>
                <w:szCs w:val="23"/>
              </w:rPr>
            </w:pPr>
          </w:p>
        </w:tc>
        <w:tc>
          <w:tcPr>
            <w:tcW w:w="280" w:type="dxa"/>
            <w:tcBorders>
              <w:bottom w:val="single" w:sz="8" w:space="0" w:color="auto"/>
            </w:tcBorders>
            <w:vAlign w:val="bottom"/>
          </w:tcPr>
          <w:p w:rsidR="007D3BC7" w:rsidRPr="008375F8" w:rsidRDefault="007D3BC7">
            <w:pPr>
              <w:rPr>
                <w:sz w:val="23"/>
                <w:szCs w:val="23"/>
              </w:rPr>
            </w:pPr>
          </w:p>
        </w:tc>
        <w:tc>
          <w:tcPr>
            <w:tcW w:w="820" w:type="dxa"/>
            <w:gridSpan w:val="2"/>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6823F9">
            <w:pPr>
              <w:spacing w:line="264" w:lineRule="exact"/>
              <w:ind w:right="361"/>
              <w:jc w:val="right"/>
              <w:rPr>
                <w:sz w:val="20"/>
                <w:szCs w:val="20"/>
              </w:rPr>
            </w:pPr>
            <w:r>
              <w:rPr>
                <w:sz w:val="24"/>
                <w:szCs w:val="24"/>
              </w:rPr>
              <w:t>2</w:t>
            </w:r>
            <w:r w:rsidR="006823F9">
              <w:rPr>
                <w:sz w:val="24"/>
                <w:szCs w:val="24"/>
              </w:rPr>
              <w:t>20</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7D3BC7" w:rsidRPr="008375F8" w:rsidTr="003E5A6F">
        <w:trPr>
          <w:trHeight w:val="266"/>
        </w:trPr>
        <w:tc>
          <w:tcPr>
            <w:tcW w:w="1160" w:type="dxa"/>
            <w:tcBorders>
              <w:top w:val="single" w:sz="8" w:space="0" w:color="auto"/>
              <w:left w:val="single" w:sz="8" w:space="0" w:color="auto"/>
              <w:bottom w:val="single" w:sz="8" w:space="0" w:color="auto"/>
              <w:right w:val="single" w:sz="8" w:space="0" w:color="auto"/>
            </w:tcBorders>
            <w:vAlign w:val="bottom"/>
          </w:tcPr>
          <w:p w:rsidR="007D3BC7" w:rsidRPr="008375F8" w:rsidRDefault="007D3BC7" w:rsidP="006823F9">
            <w:pPr>
              <w:spacing w:line="264" w:lineRule="exact"/>
              <w:rPr>
                <w:sz w:val="20"/>
                <w:szCs w:val="20"/>
              </w:rPr>
            </w:pPr>
            <w:r>
              <w:rPr>
                <w:sz w:val="24"/>
                <w:szCs w:val="24"/>
              </w:rPr>
              <w:t>2.3</w:t>
            </w:r>
          </w:p>
        </w:tc>
        <w:tc>
          <w:tcPr>
            <w:tcW w:w="5700" w:type="dxa"/>
            <w:gridSpan w:val="19"/>
            <w:tcBorders>
              <w:top w:val="single" w:sz="8" w:space="0" w:color="auto"/>
              <w:bottom w:val="single" w:sz="8" w:space="0" w:color="auto"/>
            </w:tcBorders>
            <w:vAlign w:val="bottom"/>
          </w:tcPr>
          <w:p w:rsidR="007D3BC7" w:rsidRPr="008375F8" w:rsidRDefault="0038240E">
            <w:pPr>
              <w:spacing w:line="264" w:lineRule="exact"/>
              <w:ind w:left="80"/>
              <w:rPr>
                <w:sz w:val="20"/>
                <w:szCs w:val="20"/>
              </w:rPr>
            </w:pPr>
            <w:r w:rsidRPr="00810315">
              <w:rPr>
                <w:sz w:val="24"/>
                <w:szCs w:val="24"/>
              </w:rPr>
              <w:t>Рабочая программа воспитания</w:t>
            </w:r>
          </w:p>
        </w:tc>
        <w:tc>
          <w:tcPr>
            <w:tcW w:w="280" w:type="dxa"/>
            <w:tcBorders>
              <w:top w:val="single" w:sz="8" w:space="0" w:color="auto"/>
              <w:bottom w:val="single" w:sz="8" w:space="0" w:color="auto"/>
            </w:tcBorders>
            <w:vAlign w:val="bottom"/>
          </w:tcPr>
          <w:p w:rsidR="007D3BC7" w:rsidRPr="008375F8" w:rsidRDefault="007D3BC7">
            <w:pPr>
              <w:rPr>
                <w:sz w:val="23"/>
                <w:szCs w:val="23"/>
              </w:rPr>
            </w:pPr>
          </w:p>
        </w:tc>
        <w:tc>
          <w:tcPr>
            <w:tcW w:w="820" w:type="dxa"/>
            <w:gridSpan w:val="2"/>
            <w:tcBorders>
              <w:top w:val="single" w:sz="8" w:space="0" w:color="auto"/>
              <w:bottom w:val="single" w:sz="8" w:space="0" w:color="auto"/>
            </w:tcBorders>
            <w:vAlign w:val="bottom"/>
          </w:tcPr>
          <w:p w:rsidR="007D3BC7" w:rsidRPr="008375F8" w:rsidRDefault="007D3BC7">
            <w:pPr>
              <w:rPr>
                <w:sz w:val="23"/>
                <w:szCs w:val="23"/>
              </w:rPr>
            </w:pPr>
          </w:p>
        </w:tc>
        <w:tc>
          <w:tcPr>
            <w:tcW w:w="340" w:type="dxa"/>
            <w:tcBorders>
              <w:top w:val="single" w:sz="8" w:space="0" w:color="auto"/>
              <w:bottom w:val="single" w:sz="8" w:space="0" w:color="auto"/>
              <w:right w:val="single" w:sz="8" w:space="0" w:color="auto"/>
            </w:tcBorders>
            <w:vAlign w:val="bottom"/>
          </w:tcPr>
          <w:p w:rsidR="007D3BC7" w:rsidRPr="008375F8" w:rsidRDefault="007D3BC7">
            <w:pPr>
              <w:rPr>
                <w:sz w:val="23"/>
                <w:szCs w:val="23"/>
              </w:rPr>
            </w:pPr>
          </w:p>
        </w:tc>
        <w:tc>
          <w:tcPr>
            <w:tcW w:w="1300" w:type="dxa"/>
            <w:gridSpan w:val="3"/>
            <w:tcBorders>
              <w:bottom w:val="single" w:sz="8" w:space="0" w:color="auto"/>
              <w:right w:val="single" w:sz="8" w:space="0" w:color="auto"/>
            </w:tcBorders>
            <w:vAlign w:val="bottom"/>
          </w:tcPr>
          <w:p w:rsidR="007D3BC7" w:rsidRPr="008375F8" w:rsidRDefault="007D3BC7" w:rsidP="00990EB7">
            <w:pPr>
              <w:spacing w:line="264" w:lineRule="exact"/>
              <w:ind w:right="361"/>
              <w:jc w:val="right"/>
              <w:rPr>
                <w:sz w:val="20"/>
                <w:szCs w:val="20"/>
              </w:rPr>
            </w:pPr>
            <w:r>
              <w:rPr>
                <w:sz w:val="24"/>
                <w:szCs w:val="24"/>
              </w:rPr>
              <w:t>2</w:t>
            </w:r>
            <w:r w:rsidR="006823F9">
              <w:rPr>
                <w:sz w:val="24"/>
                <w:szCs w:val="24"/>
              </w:rPr>
              <w:t>2</w:t>
            </w:r>
            <w:r w:rsidR="00990EB7">
              <w:rPr>
                <w:sz w:val="24"/>
                <w:szCs w:val="24"/>
              </w:rPr>
              <w:t>5</w:t>
            </w:r>
          </w:p>
        </w:tc>
        <w:tc>
          <w:tcPr>
            <w:tcW w:w="30" w:type="dxa"/>
            <w:vAlign w:val="bottom"/>
          </w:tcPr>
          <w:p w:rsidR="007D3BC7" w:rsidRPr="008375F8" w:rsidRDefault="007D3BC7">
            <w:pPr>
              <w:rPr>
                <w:sz w:val="23"/>
                <w:szCs w:val="23"/>
              </w:rPr>
            </w:pPr>
          </w:p>
        </w:tc>
        <w:tc>
          <w:tcPr>
            <w:tcW w:w="20" w:type="dxa"/>
            <w:vAlign w:val="bottom"/>
          </w:tcPr>
          <w:p w:rsidR="007D3BC7" w:rsidRPr="008375F8" w:rsidRDefault="007D3BC7">
            <w:pPr>
              <w:rPr>
                <w:sz w:val="2"/>
                <w:szCs w:val="2"/>
              </w:rPr>
            </w:pPr>
          </w:p>
        </w:tc>
      </w:tr>
      <w:tr w:rsidR="003E5A6F" w:rsidRPr="008375F8" w:rsidTr="003E5A6F">
        <w:trPr>
          <w:gridAfter w:val="2"/>
          <w:wAfter w:w="50" w:type="dxa"/>
          <w:trHeight w:val="266"/>
        </w:trPr>
        <w:tc>
          <w:tcPr>
            <w:tcW w:w="1160" w:type="dxa"/>
            <w:tcBorders>
              <w:left w:val="single" w:sz="8" w:space="0" w:color="auto"/>
              <w:bottom w:val="single" w:sz="8" w:space="0" w:color="auto"/>
              <w:right w:val="single" w:sz="8" w:space="0" w:color="auto"/>
            </w:tcBorders>
            <w:vAlign w:val="bottom"/>
          </w:tcPr>
          <w:p w:rsidR="003E5A6F" w:rsidRPr="008375F8" w:rsidRDefault="003E5A6F" w:rsidP="008B2F14">
            <w:pPr>
              <w:spacing w:line="264" w:lineRule="exact"/>
              <w:ind w:left="120"/>
              <w:rPr>
                <w:sz w:val="20"/>
                <w:szCs w:val="20"/>
              </w:rPr>
            </w:pPr>
            <w:r>
              <w:rPr>
                <w:sz w:val="24"/>
                <w:szCs w:val="24"/>
              </w:rPr>
              <w:t>2.4</w:t>
            </w:r>
          </w:p>
        </w:tc>
        <w:tc>
          <w:tcPr>
            <w:tcW w:w="80" w:type="dxa"/>
            <w:tcBorders>
              <w:bottom w:val="single" w:sz="8" w:space="0" w:color="auto"/>
            </w:tcBorders>
            <w:vAlign w:val="bottom"/>
          </w:tcPr>
          <w:p w:rsidR="003E5A6F" w:rsidRPr="008375F8" w:rsidRDefault="003E5A6F" w:rsidP="008B2F14">
            <w:pPr>
              <w:rPr>
                <w:sz w:val="23"/>
                <w:szCs w:val="23"/>
              </w:rPr>
            </w:pPr>
          </w:p>
        </w:tc>
        <w:tc>
          <w:tcPr>
            <w:tcW w:w="3820" w:type="dxa"/>
            <w:gridSpan w:val="11"/>
            <w:tcBorders>
              <w:bottom w:val="single" w:sz="8" w:space="0" w:color="auto"/>
            </w:tcBorders>
            <w:vAlign w:val="bottom"/>
          </w:tcPr>
          <w:p w:rsidR="003E5A6F" w:rsidRPr="008375F8" w:rsidRDefault="003E5A6F" w:rsidP="008B2F14">
            <w:pPr>
              <w:spacing w:line="264" w:lineRule="exact"/>
              <w:rPr>
                <w:sz w:val="20"/>
                <w:szCs w:val="20"/>
              </w:rPr>
            </w:pPr>
            <w:r>
              <w:rPr>
                <w:sz w:val="24"/>
                <w:szCs w:val="24"/>
              </w:rPr>
              <w:t>Программа коррекционной работы</w:t>
            </w:r>
          </w:p>
        </w:tc>
        <w:tc>
          <w:tcPr>
            <w:tcW w:w="540" w:type="dxa"/>
            <w:gridSpan w:val="2"/>
            <w:tcBorders>
              <w:bottom w:val="single" w:sz="8" w:space="0" w:color="auto"/>
            </w:tcBorders>
            <w:vAlign w:val="bottom"/>
          </w:tcPr>
          <w:p w:rsidR="003E5A6F" w:rsidRPr="008375F8" w:rsidRDefault="003E5A6F" w:rsidP="008B2F14">
            <w:pPr>
              <w:rPr>
                <w:sz w:val="23"/>
                <w:szCs w:val="23"/>
              </w:rPr>
            </w:pPr>
          </w:p>
        </w:tc>
        <w:tc>
          <w:tcPr>
            <w:tcW w:w="780" w:type="dxa"/>
            <w:gridSpan w:val="2"/>
            <w:tcBorders>
              <w:bottom w:val="single" w:sz="8" w:space="0" w:color="auto"/>
            </w:tcBorders>
            <w:vAlign w:val="bottom"/>
          </w:tcPr>
          <w:p w:rsidR="003E5A6F" w:rsidRPr="008375F8" w:rsidRDefault="003E5A6F" w:rsidP="008B2F14">
            <w:pPr>
              <w:rPr>
                <w:sz w:val="23"/>
                <w:szCs w:val="23"/>
              </w:rPr>
            </w:pPr>
          </w:p>
        </w:tc>
        <w:tc>
          <w:tcPr>
            <w:tcW w:w="220" w:type="dxa"/>
            <w:gridSpan w:val="2"/>
            <w:tcBorders>
              <w:bottom w:val="single" w:sz="8" w:space="0" w:color="auto"/>
            </w:tcBorders>
            <w:vAlign w:val="bottom"/>
          </w:tcPr>
          <w:p w:rsidR="003E5A6F" w:rsidRPr="008375F8" w:rsidRDefault="003E5A6F" w:rsidP="008B2F14">
            <w:pPr>
              <w:rPr>
                <w:sz w:val="23"/>
                <w:szCs w:val="23"/>
              </w:rPr>
            </w:pPr>
          </w:p>
        </w:tc>
        <w:tc>
          <w:tcPr>
            <w:tcW w:w="560" w:type="dxa"/>
            <w:gridSpan w:val="3"/>
            <w:tcBorders>
              <w:bottom w:val="single" w:sz="8" w:space="0" w:color="auto"/>
            </w:tcBorders>
            <w:vAlign w:val="bottom"/>
          </w:tcPr>
          <w:p w:rsidR="003E5A6F" w:rsidRPr="008375F8" w:rsidRDefault="003E5A6F" w:rsidP="008B2F14">
            <w:pPr>
              <w:rPr>
                <w:sz w:val="23"/>
                <w:szCs w:val="23"/>
              </w:rPr>
            </w:pPr>
          </w:p>
        </w:tc>
        <w:tc>
          <w:tcPr>
            <w:tcW w:w="1140" w:type="dxa"/>
            <w:gridSpan w:val="2"/>
            <w:tcBorders>
              <w:bottom w:val="single" w:sz="8" w:space="0" w:color="auto"/>
              <w:right w:val="single" w:sz="8" w:space="0" w:color="auto"/>
            </w:tcBorders>
            <w:vAlign w:val="bottom"/>
          </w:tcPr>
          <w:p w:rsidR="003E5A6F" w:rsidRPr="008375F8" w:rsidRDefault="003E5A6F" w:rsidP="008B2F14">
            <w:pPr>
              <w:rPr>
                <w:sz w:val="23"/>
                <w:szCs w:val="23"/>
              </w:rPr>
            </w:pPr>
          </w:p>
        </w:tc>
        <w:tc>
          <w:tcPr>
            <w:tcW w:w="1180" w:type="dxa"/>
            <w:gridSpan w:val="2"/>
            <w:tcBorders>
              <w:bottom w:val="single" w:sz="8" w:space="0" w:color="auto"/>
            </w:tcBorders>
            <w:vAlign w:val="bottom"/>
          </w:tcPr>
          <w:p w:rsidR="003E5A6F" w:rsidRPr="008375F8" w:rsidRDefault="00810315" w:rsidP="003E5A6F">
            <w:pPr>
              <w:spacing w:line="264" w:lineRule="exact"/>
              <w:ind w:right="240"/>
              <w:jc w:val="right"/>
              <w:rPr>
                <w:sz w:val="20"/>
                <w:szCs w:val="20"/>
              </w:rPr>
            </w:pPr>
            <w:r>
              <w:rPr>
                <w:sz w:val="24"/>
                <w:szCs w:val="24"/>
              </w:rPr>
              <w:t>247</w:t>
            </w:r>
          </w:p>
        </w:tc>
        <w:tc>
          <w:tcPr>
            <w:tcW w:w="120" w:type="dxa"/>
            <w:tcBorders>
              <w:bottom w:val="single" w:sz="8" w:space="0" w:color="auto"/>
              <w:right w:val="single" w:sz="8" w:space="0" w:color="auto"/>
            </w:tcBorders>
            <w:vAlign w:val="bottom"/>
          </w:tcPr>
          <w:p w:rsidR="003E5A6F" w:rsidRPr="008375F8" w:rsidRDefault="003E5A6F" w:rsidP="008B2F14">
            <w:pPr>
              <w:rPr>
                <w:sz w:val="23"/>
                <w:szCs w:val="23"/>
              </w:rPr>
            </w:pPr>
          </w:p>
        </w:tc>
      </w:tr>
      <w:tr w:rsidR="003E5A6F" w:rsidRPr="008375F8" w:rsidTr="003E5A6F">
        <w:trPr>
          <w:gridAfter w:val="2"/>
          <w:wAfter w:w="50" w:type="dxa"/>
          <w:trHeight w:val="264"/>
        </w:trPr>
        <w:tc>
          <w:tcPr>
            <w:tcW w:w="1160" w:type="dxa"/>
            <w:tcBorders>
              <w:left w:val="single" w:sz="8" w:space="0" w:color="auto"/>
              <w:right w:val="single" w:sz="8" w:space="0" w:color="auto"/>
            </w:tcBorders>
            <w:vAlign w:val="bottom"/>
          </w:tcPr>
          <w:p w:rsidR="003E5A6F" w:rsidRPr="008375F8" w:rsidRDefault="003E5A6F" w:rsidP="008B2F14">
            <w:pPr>
              <w:spacing w:line="264" w:lineRule="exact"/>
              <w:rPr>
                <w:sz w:val="20"/>
                <w:szCs w:val="20"/>
              </w:rPr>
            </w:pPr>
            <w:r>
              <w:rPr>
                <w:sz w:val="24"/>
                <w:szCs w:val="24"/>
              </w:rPr>
              <w:t>2.4.1</w:t>
            </w:r>
          </w:p>
        </w:tc>
        <w:tc>
          <w:tcPr>
            <w:tcW w:w="80" w:type="dxa"/>
            <w:vAlign w:val="bottom"/>
          </w:tcPr>
          <w:p w:rsidR="003E5A6F" w:rsidRPr="008375F8" w:rsidRDefault="003E5A6F" w:rsidP="008B2F14"/>
        </w:tc>
        <w:tc>
          <w:tcPr>
            <w:tcW w:w="7060" w:type="dxa"/>
            <w:gridSpan w:val="22"/>
            <w:tcBorders>
              <w:right w:val="single" w:sz="8" w:space="0" w:color="auto"/>
            </w:tcBorders>
            <w:vAlign w:val="bottom"/>
          </w:tcPr>
          <w:p w:rsidR="003E5A6F" w:rsidRPr="008375F8" w:rsidRDefault="003E5A6F" w:rsidP="008B2F14">
            <w:pPr>
              <w:spacing w:line="264" w:lineRule="exact"/>
              <w:rPr>
                <w:sz w:val="20"/>
                <w:szCs w:val="20"/>
              </w:rPr>
            </w:pPr>
            <w:r>
              <w:rPr>
                <w:sz w:val="24"/>
                <w:szCs w:val="24"/>
              </w:rPr>
              <w:t>Цели и задачи программы коррекционной работы с обучающимися</w:t>
            </w:r>
          </w:p>
        </w:tc>
        <w:tc>
          <w:tcPr>
            <w:tcW w:w="100" w:type="dxa"/>
            <w:vAlign w:val="bottom"/>
          </w:tcPr>
          <w:p w:rsidR="003E5A6F" w:rsidRPr="008375F8" w:rsidRDefault="003E5A6F" w:rsidP="008B2F14"/>
        </w:tc>
        <w:tc>
          <w:tcPr>
            <w:tcW w:w="1080" w:type="dxa"/>
            <w:vAlign w:val="bottom"/>
          </w:tcPr>
          <w:p w:rsidR="003E5A6F" w:rsidRPr="008375F8" w:rsidRDefault="003E5A6F" w:rsidP="008B2F14"/>
        </w:tc>
        <w:tc>
          <w:tcPr>
            <w:tcW w:w="120" w:type="dxa"/>
            <w:tcBorders>
              <w:right w:val="single" w:sz="8" w:space="0" w:color="auto"/>
            </w:tcBorders>
            <w:vAlign w:val="bottom"/>
          </w:tcPr>
          <w:p w:rsidR="003E5A6F" w:rsidRPr="008375F8" w:rsidRDefault="003E5A6F" w:rsidP="008B2F14"/>
        </w:tc>
      </w:tr>
      <w:tr w:rsidR="003E5A6F" w:rsidRPr="008375F8" w:rsidTr="003E5A6F">
        <w:trPr>
          <w:gridAfter w:val="2"/>
          <w:wAfter w:w="50" w:type="dxa"/>
          <w:trHeight w:val="276"/>
        </w:trPr>
        <w:tc>
          <w:tcPr>
            <w:tcW w:w="1160" w:type="dxa"/>
            <w:tcBorders>
              <w:left w:val="single" w:sz="8" w:space="0" w:color="auto"/>
              <w:right w:val="single" w:sz="8" w:space="0" w:color="auto"/>
            </w:tcBorders>
            <w:vAlign w:val="bottom"/>
          </w:tcPr>
          <w:p w:rsidR="003E5A6F" w:rsidRPr="008375F8" w:rsidRDefault="003E5A6F" w:rsidP="008B2F14">
            <w:pPr>
              <w:rPr>
                <w:sz w:val="24"/>
                <w:szCs w:val="24"/>
              </w:rPr>
            </w:pPr>
          </w:p>
        </w:tc>
        <w:tc>
          <w:tcPr>
            <w:tcW w:w="80" w:type="dxa"/>
            <w:vAlign w:val="bottom"/>
          </w:tcPr>
          <w:p w:rsidR="003E5A6F" w:rsidRPr="008375F8" w:rsidRDefault="003E5A6F" w:rsidP="008B2F14">
            <w:pPr>
              <w:rPr>
                <w:sz w:val="24"/>
                <w:szCs w:val="24"/>
              </w:rPr>
            </w:pPr>
          </w:p>
        </w:tc>
        <w:tc>
          <w:tcPr>
            <w:tcW w:w="1220" w:type="dxa"/>
            <w:gridSpan w:val="2"/>
            <w:vAlign w:val="bottom"/>
          </w:tcPr>
          <w:p w:rsidR="003E5A6F" w:rsidRPr="008375F8" w:rsidRDefault="003E5A6F" w:rsidP="008B2F14">
            <w:pPr>
              <w:rPr>
                <w:sz w:val="20"/>
                <w:szCs w:val="20"/>
              </w:rPr>
            </w:pPr>
            <w:r>
              <w:rPr>
                <w:sz w:val="24"/>
                <w:szCs w:val="24"/>
              </w:rPr>
              <w:t>с  особыми</w:t>
            </w:r>
          </w:p>
        </w:tc>
        <w:tc>
          <w:tcPr>
            <w:tcW w:w="2140" w:type="dxa"/>
            <w:gridSpan w:val="8"/>
            <w:vAlign w:val="bottom"/>
          </w:tcPr>
          <w:p w:rsidR="003E5A6F" w:rsidRPr="008375F8" w:rsidRDefault="003E5A6F" w:rsidP="008B2F14">
            <w:pPr>
              <w:ind w:left="140"/>
              <w:rPr>
                <w:sz w:val="20"/>
                <w:szCs w:val="20"/>
              </w:rPr>
            </w:pPr>
            <w:r>
              <w:rPr>
                <w:sz w:val="24"/>
                <w:szCs w:val="24"/>
              </w:rPr>
              <w:t>образовательными</w:t>
            </w:r>
          </w:p>
        </w:tc>
        <w:tc>
          <w:tcPr>
            <w:tcW w:w="1780" w:type="dxa"/>
            <w:gridSpan w:val="5"/>
            <w:vAlign w:val="bottom"/>
          </w:tcPr>
          <w:p w:rsidR="003E5A6F" w:rsidRPr="008375F8" w:rsidRDefault="003E5A6F" w:rsidP="008B2F14">
            <w:pPr>
              <w:ind w:left="100"/>
              <w:rPr>
                <w:sz w:val="20"/>
                <w:szCs w:val="20"/>
              </w:rPr>
            </w:pPr>
            <w:r>
              <w:rPr>
                <w:sz w:val="24"/>
                <w:szCs w:val="24"/>
              </w:rPr>
              <w:t>потребностями,</w:t>
            </w:r>
          </w:p>
        </w:tc>
        <w:tc>
          <w:tcPr>
            <w:tcW w:w="220" w:type="dxa"/>
            <w:gridSpan w:val="2"/>
            <w:vAlign w:val="bottom"/>
          </w:tcPr>
          <w:p w:rsidR="003E5A6F" w:rsidRPr="008375F8" w:rsidRDefault="003E5A6F" w:rsidP="008B2F14">
            <w:pPr>
              <w:ind w:left="100"/>
              <w:rPr>
                <w:sz w:val="20"/>
                <w:szCs w:val="20"/>
              </w:rPr>
            </w:pPr>
            <w:r>
              <w:rPr>
                <w:w w:val="87"/>
                <w:sz w:val="24"/>
                <w:szCs w:val="24"/>
              </w:rPr>
              <w:t>в</w:t>
            </w:r>
          </w:p>
        </w:tc>
        <w:tc>
          <w:tcPr>
            <w:tcW w:w="560" w:type="dxa"/>
            <w:gridSpan w:val="3"/>
            <w:vAlign w:val="bottom"/>
          </w:tcPr>
          <w:p w:rsidR="003E5A6F" w:rsidRPr="008375F8" w:rsidRDefault="003E5A6F" w:rsidP="008B2F14">
            <w:pPr>
              <w:jc w:val="right"/>
              <w:rPr>
                <w:sz w:val="20"/>
                <w:szCs w:val="20"/>
              </w:rPr>
            </w:pPr>
            <w:r>
              <w:rPr>
                <w:sz w:val="24"/>
                <w:szCs w:val="24"/>
              </w:rPr>
              <w:t>том</w:t>
            </w:r>
          </w:p>
        </w:tc>
        <w:tc>
          <w:tcPr>
            <w:tcW w:w="1140" w:type="dxa"/>
            <w:gridSpan w:val="2"/>
            <w:tcBorders>
              <w:right w:val="single" w:sz="8" w:space="0" w:color="auto"/>
            </w:tcBorders>
            <w:vAlign w:val="bottom"/>
          </w:tcPr>
          <w:p w:rsidR="003E5A6F" w:rsidRPr="008375F8" w:rsidRDefault="003E5A6F" w:rsidP="008B2F14">
            <w:pPr>
              <w:jc w:val="right"/>
              <w:rPr>
                <w:sz w:val="20"/>
                <w:szCs w:val="20"/>
              </w:rPr>
            </w:pPr>
            <w:r>
              <w:rPr>
                <w:sz w:val="24"/>
                <w:szCs w:val="24"/>
              </w:rPr>
              <w:t>числе  с</w:t>
            </w:r>
          </w:p>
        </w:tc>
        <w:tc>
          <w:tcPr>
            <w:tcW w:w="1180" w:type="dxa"/>
            <w:gridSpan w:val="2"/>
            <w:vMerge w:val="restart"/>
            <w:vAlign w:val="bottom"/>
          </w:tcPr>
          <w:p w:rsidR="003E5A6F" w:rsidRPr="008375F8" w:rsidRDefault="00810315" w:rsidP="003E5A6F">
            <w:pPr>
              <w:ind w:right="240"/>
              <w:jc w:val="right"/>
              <w:rPr>
                <w:sz w:val="20"/>
                <w:szCs w:val="20"/>
              </w:rPr>
            </w:pPr>
            <w:r>
              <w:rPr>
                <w:sz w:val="24"/>
                <w:szCs w:val="24"/>
              </w:rPr>
              <w:t>248</w:t>
            </w:r>
          </w:p>
        </w:tc>
        <w:tc>
          <w:tcPr>
            <w:tcW w:w="120" w:type="dxa"/>
            <w:tcBorders>
              <w:right w:val="single" w:sz="8" w:space="0" w:color="auto"/>
            </w:tcBorders>
            <w:vAlign w:val="bottom"/>
          </w:tcPr>
          <w:p w:rsidR="003E5A6F" w:rsidRPr="008375F8" w:rsidRDefault="003E5A6F" w:rsidP="008B2F14">
            <w:pPr>
              <w:rPr>
                <w:sz w:val="24"/>
                <w:szCs w:val="24"/>
              </w:rPr>
            </w:pPr>
          </w:p>
        </w:tc>
      </w:tr>
      <w:tr w:rsidR="003E5A6F" w:rsidRPr="008375F8" w:rsidTr="003E5A6F">
        <w:trPr>
          <w:gridAfter w:val="2"/>
          <w:wAfter w:w="50" w:type="dxa"/>
          <w:trHeight w:val="139"/>
        </w:trPr>
        <w:tc>
          <w:tcPr>
            <w:tcW w:w="1160" w:type="dxa"/>
            <w:tcBorders>
              <w:left w:val="single" w:sz="8" w:space="0" w:color="auto"/>
              <w:right w:val="single" w:sz="8" w:space="0" w:color="auto"/>
            </w:tcBorders>
            <w:vAlign w:val="bottom"/>
          </w:tcPr>
          <w:p w:rsidR="003E5A6F" w:rsidRPr="008375F8" w:rsidRDefault="003E5A6F" w:rsidP="008B2F14">
            <w:pPr>
              <w:rPr>
                <w:sz w:val="12"/>
                <w:szCs w:val="12"/>
              </w:rPr>
            </w:pPr>
          </w:p>
        </w:tc>
        <w:tc>
          <w:tcPr>
            <w:tcW w:w="80" w:type="dxa"/>
            <w:vAlign w:val="bottom"/>
          </w:tcPr>
          <w:p w:rsidR="003E5A6F" w:rsidRPr="008375F8" w:rsidRDefault="003E5A6F" w:rsidP="008B2F14">
            <w:pPr>
              <w:rPr>
                <w:sz w:val="12"/>
                <w:szCs w:val="12"/>
              </w:rPr>
            </w:pPr>
          </w:p>
        </w:tc>
        <w:tc>
          <w:tcPr>
            <w:tcW w:w="7060" w:type="dxa"/>
            <w:gridSpan w:val="22"/>
            <w:vMerge w:val="restart"/>
            <w:tcBorders>
              <w:right w:val="single" w:sz="8" w:space="0" w:color="auto"/>
            </w:tcBorders>
            <w:vAlign w:val="bottom"/>
          </w:tcPr>
          <w:p w:rsidR="003E5A6F" w:rsidRPr="008375F8" w:rsidRDefault="003E5A6F" w:rsidP="008B2F14">
            <w:pPr>
              <w:rPr>
                <w:sz w:val="20"/>
                <w:szCs w:val="20"/>
              </w:rPr>
            </w:pPr>
            <w:r>
              <w:rPr>
                <w:sz w:val="24"/>
                <w:szCs w:val="24"/>
              </w:rPr>
              <w:t>ограниченными возможностями здоровья и инвалидами, на уровне</w:t>
            </w:r>
          </w:p>
        </w:tc>
        <w:tc>
          <w:tcPr>
            <w:tcW w:w="1180" w:type="dxa"/>
            <w:gridSpan w:val="2"/>
            <w:vMerge/>
            <w:vAlign w:val="bottom"/>
          </w:tcPr>
          <w:p w:rsidR="003E5A6F" w:rsidRPr="008375F8" w:rsidRDefault="003E5A6F" w:rsidP="008B2F14">
            <w:pPr>
              <w:rPr>
                <w:sz w:val="12"/>
                <w:szCs w:val="12"/>
              </w:rPr>
            </w:pPr>
          </w:p>
        </w:tc>
        <w:tc>
          <w:tcPr>
            <w:tcW w:w="120" w:type="dxa"/>
            <w:tcBorders>
              <w:right w:val="single" w:sz="8" w:space="0" w:color="auto"/>
            </w:tcBorders>
            <w:vAlign w:val="bottom"/>
          </w:tcPr>
          <w:p w:rsidR="003E5A6F" w:rsidRPr="008375F8" w:rsidRDefault="003E5A6F" w:rsidP="008B2F14">
            <w:pPr>
              <w:rPr>
                <w:sz w:val="12"/>
                <w:szCs w:val="12"/>
              </w:rPr>
            </w:pPr>
          </w:p>
        </w:tc>
      </w:tr>
      <w:tr w:rsidR="003E5A6F" w:rsidRPr="008375F8" w:rsidTr="003E5A6F">
        <w:trPr>
          <w:gridAfter w:val="2"/>
          <w:wAfter w:w="50" w:type="dxa"/>
          <w:trHeight w:val="137"/>
        </w:trPr>
        <w:tc>
          <w:tcPr>
            <w:tcW w:w="1160" w:type="dxa"/>
            <w:tcBorders>
              <w:left w:val="single" w:sz="8" w:space="0" w:color="auto"/>
              <w:right w:val="single" w:sz="8" w:space="0" w:color="auto"/>
            </w:tcBorders>
            <w:vAlign w:val="bottom"/>
          </w:tcPr>
          <w:p w:rsidR="003E5A6F" w:rsidRPr="008375F8" w:rsidRDefault="003E5A6F" w:rsidP="008B2F14">
            <w:pPr>
              <w:rPr>
                <w:sz w:val="11"/>
                <w:szCs w:val="11"/>
              </w:rPr>
            </w:pPr>
          </w:p>
        </w:tc>
        <w:tc>
          <w:tcPr>
            <w:tcW w:w="80" w:type="dxa"/>
            <w:vAlign w:val="bottom"/>
          </w:tcPr>
          <w:p w:rsidR="003E5A6F" w:rsidRPr="008375F8" w:rsidRDefault="003E5A6F" w:rsidP="008B2F14">
            <w:pPr>
              <w:rPr>
                <w:sz w:val="11"/>
                <w:szCs w:val="11"/>
              </w:rPr>
            </w:pPr>
          </w:p>
        </w:tc>
        <w:tc>
          <w:tcPr>
            <w:tcW w:w="7060" w:type="dxa"/>
            <w:gridSpan w:val="22"/>
            <w:vMerge/>
            <w:tcBorders>
              <w:right w:val="single" w:sz="8" w:space="0" w:color="auto"/>
            </w:tcBorders>
            <w:vAlign w:val="bottom"/>
          </w:tcPr>
          <w:p w:rsidR="003E5A6F" w:rsidRPr="008375F8" w:rsidRDefault="003E5A6F" w:rsidP="008B2F14">
            <w:pPr>
              <w:rPr>
                <w:sz w:val="11"/>
                <w:szCs w:val="11"/>
              </w:rPr>
            </w:pPr>
          </w:p>
        </w:tc>
        <w:tc>
          <w:tcPr>
            <w:tcW w:w="100" w:type="dxa"/>
            <w:vAlign w:val="bottom"/>
          </w:tcPr>
          <w:p w:rsidR="003E5A6F" w:rsidRPr="008375F8" w:rsidRDefault="003E5A6F" w:rsidP="008B2F14">
            <w:pPr>
              <w:rPr>
                <w:sz w:val="11"/>
                <w:szCs w:val="11"/>
              </w:rPr>
            </w:pPr>
          </w:p>
        </w:tc>
        <w:tc>
          <w:tcPr>
            <w:tcW w:w="1080" w:type="dxa"/>
            <w:vAlign w:val="bottom"/>
          </w:tcPr>
          <w:p w:rsidR="003E5A6F" w:rsidRPr="008375F8" w:rsidRDefault="003E5A6F" w:rsidP="008B2F14">
            <w:pPr>
              <w:rPr>
                <w:sz w:val="11"/>
                <w:szCs w:val="11"/>
              </w:rPr>
            </w:pPr>
          </w:p>
        </w:tc>
        <w:tc>
          <w:tcPr>
            <w:tcW w:w="120" w:type="dxa"/>
            <w:tcBorders>
              <w:right w:val="single" w:sz="8" w:space="0" w:color="auto"/>
            </w:tcBorders>
            <w:vAlign w:val="bottom"/>
          </w:tcPr>
          <w:p w:rsidR="003E5A6F" w:rsidRPr="008375F8" w:rsidRDefault="003E5A6F" w:rsidP="008B2F14">
            <w:pPr>
              <w:rPr>
                <w:sz w:val="11"/>
                <w:szCs w:val="11"/>
              </w:rPr>
            </w:pPr>
          </w:p>
        </w:tc>
      </w:tr>
      <w:tr w:rsidR="003E5A6F" w:rsidRPr="008375F8" w:rsidTr="003E5A6F">
        <w:trPr>
          <w:gridAfter w:val="2"/>
          <w:wAfter w:w="50" w:type="dxa"/>
          <w:trHeight w:val="277"/>
        </w:trPr>
        <w:tc>
          <w:tcPr>
            <w:tcW w:w="1160" w:type="dxa"/>
            <w:tcBorders>
              <w:left w:val="single" w:sz="8" w:space="0" w:color="auto"/>
              <w:bottom w:val="single" w:sz="8" w:space="0" w:color="auto"/>
              <w:right w:val="single" w:sz="8" w:space="0" w:color="auto"/>
            </w:tcBorders>
            <w:vAlign w:val="bottom"/>
          </w:tcPr>
          <w:p w:rsidR="003E5A6F" w:rsidRPr="008375F8" w:rsidRDefault="003E5A6F" w:rsidP="008B2F14">
            <w:pPr>
              <w:rPr>
                <w:sz w:val="24"/>
                <w:szCs w:val="24"/>
              </w:rPr>
            </w:pPr>
          </w:p>
        </w:tc>
        <w:tc>
          <w:tcPr>
            <w:tcW w:w="80" w:type="dxa"/>
            <w:tcBorders>
              <w:bottom w:val="single" w:sz="8" w:space="0" w:color="auto"/>
            </w:tcBorders>
            <w:vAlign w:val="bottom"/>
          </w:tcPr>
          <w:p w:rsidR="003E5A6F" w:rsidRPr="008375F8" w:rsidRDefault="003E5A6F" w:rsidP="008B2F14">
            <w:pPr>
              <w:rPr>
                <w:sz w:val="24"/>
                <w:szCs w:val="24"/>
              </w:rPr>
            </w:pPr>
          </w:p>
        </w:tc>
        <w:tc>
          <w:tcPr>
            <w:tcW w:w="3140" w:type="dxa"/>
            <w:gridSpan w:val="8"/>
            <w:tcBorders>
              <w:bottom w:val="single" w:sz="8" w:space="0" w:color="auto"/>
            </w:tcBorders>
            <w:vAlign w:val="bottom"/>
          </w:tcPr>
          <w:p w:rsidR="003E5A6F" w:rsidRPr="008375F8" w:rsidRDefault="003E5A6F" w:rsidP="008B2F14">
            <w:pPr>
              <w:rPr>
                <w:sz w:val="20"/>
                <w:szCs w:val="20"/>
              </w:rPr>
            </w:pPr>
            <w:r>
              <w:rPr>
                <w:sz w:val="24"/>
                <w:szCs w:val="24"/>
              </w:rPr>
              <w:t>среднего общего образования</w:t>
            </w:r>
          </w:p>
        </w:tc>
        <w:tc>
          <w:tcPr>
            <w:tcW w:w="220" w:type="dxa"/>
            <w:gridSpan w:val="2"/>
            <w:tcBorders>
              <w:bottom w:val="single" w:sz="8" w:space="0" w:color="auto"/>
            </w:tcBorders>
            <w:vAlign w:val="bottom"/>
          </w:tcPr>
          <w:p w:rsidR="003E5A6F" w:rsidRPr="008375F8" w:rsidRDefault="003E5A6F" w:rsidP="008B2F14">
            <w:pPr>
              <w:rPr>
                <w:sz w:val="24"/>
                <w:szCs w:val="24"/>
              </w:rPr>
            </w:pPr>
          </w:p>
        </w:tc>
        <w:tc>
          <w:tcPr>
            <w:tcW w:w="460" w:type="dxa"/>
            <w:tcBorders>
              <w:bottom w:val="single" w:sz="8" w:space="0" w:color="auto"/>
            </w:tcBorders>
            <w:vAlign w:val="bottom"/>
          </w:tcPr>
          <w:p w:rsidR="003E5A6F" w:rsidRPr="008375F8" w:rsidRDefault="003E5A6F" w:rsidP="008B2F14">
            <w:pPr>
              <w:rPr>
                <w:sz w:val="24"/>
                <w:szCs w:val="24"/>
              </w:rPr>
            </w:pPr>
          </w:p>
        </w:tc>
        <w:tc>
          <w:tcPr>
            <w:tcW w:w="540" w:type="dxa"/>
            <w:gridSpan w:val="2"/>
            <w:tcBorders>
              <w:bottom w:val="single" w:sz="8" w:space="0" w:color="auto"/>
            </w:tcBorders>
            <w:vAlign w:val="bottom"/>
          </w:tcPr>
          <w:p w:rsidR="003E5A6F" w:rsidRPr="008375F8" w:rsidRDefault="003E5A6F" w:rsidP="008B2F14">
            <w:pPr>
              <w:rPr>
                <w:sz w:val="24"/>
                <w:szCs w:val="24"/>
              </w:rPr>
            </w:pPr>
          </w:p>
        </w:tc>
        <w:tc>
          <w:tcPr>
            <w:tcW w:w="780" w:type="dxa"/>
            <w:gridSpan w:val="2"/>
            <w:tcBorders>
              <w:bottom w:val="single" w:sz="8" w:space="0" w:color="auto"/>
            </w:tcBorders>
            <w:vAlign w:val="bottom"/>
          </w:tcPr>
          <w:p w:rsidR="003E5A6F" w:rsidRPr="008375F8" w:rsidRDefault="003E5A6F" w:rsidP="008B2F14">
            <w:pPr>
              <w:rPr>
                <w:sz w:val="24"/>
                <w:szCs w:val="24"/>
              </w:rPr>
            </w:pPr>
          </w:p>
        </w:tc>
        <w:tc>
          <w:tcPr>
            <w:tcW w:w="220" w:type="dxa"/>
            <w:gridSpan w:val="2"/>
            <w:tcBorders>
              <w:bottom w:val="single" w:sz="8" w:space="0" w:color="auto"/>
            </w:tcBorders>
            <w:vAlign w:val="bottom"/>
          </w:tcPr>
          <w:p w:rsidR="003E5A6F" w:rsidRPr="008375F8" w:rsidRDefault="003E5A6F" w:rsidP="008B2F14">
            <w:pPr>
              <w:rPr>
                <w:sz w:val="24"/>
                <w:szCs w:val="24"/>
              </w:rPr>
            </w:pPr>
          </w:p>
        </w:tc>
        <w:tc>
          <w:tcPr>
            <w:tcW w:w="560" w:type="dxa"/>
            <w:gridSpan w:val="3"/>
            <w:tcBorders>
              <w:bottom w:val="single" w:sz="8" w:space="0" w:color="auto"/>
            </w:tcBorders>
            <w:vAlign w:val="bottom"/>
          </w:tcPr>
          <w:p w:rsidR="003E5A6F" w:rsidRPr="008375F8" w:rsidRDefault="003E5A6F" w:rsidP="008B2F14">
            <w:pPr>
              <w:rPr>
                <w:sz w:val="24"/>
                <w:szCs w:val="24"/>
              </w:rPr>
            </w:pPr>
          </w:p>
        </w:tc>
        <w:tc>
          <w:tcPr>
            <w:tcW w:w="1140" w:type="dxa"/>
            <w:gridSpan w:val="2"/>
            <w:tcBorders>
              <w:bottom w:val="single" w:sz="8" w:space="0" w:color="auto"/>
              <w:right w:val="single" w:sz="8" w:space="0" w:color="auto"/>
            </w:tcBorders>
            <w:vAlign w:val="bottom"/>
          </w:tcPr>
          <w:p w:rsidR="003E5A6F" w:rsidRPr="008375F8" w:rsidRDefault="003E5A6F" w:rsidP="008B2F14">
            <w:pPr>
              <w:rPr>
                <w:sz w:val="24"/>
                <w:szCs w:val="24"/>
              </w:rPr>
            </w:pPr>
          </w:p>
        </w:tc>
        <w:tc>
          <w:tcPr>
            <w:tcW w:w="100" w:type="dxa"/>
            <w:tcBorders>
              <w:bottom w:val="single" w:sz="8" w:space="0" w:color="auto"/>
            </w:tcBorders>
            <w:vAlign w:val="bottom"/>
          </w:tcPr>
          <w:p w:rsidR="003E5A6F" w:rsidRPr="008375F8" w:rsidRDefault="003E5A6F" w:rsidP="008B2F14">
            <w:pPr>
              <w:rPr>
                <w:sz w:val="24"/>
                <w:szCs w:val="24"/>
              </w:rPr>
            </w:pPr>
          </w:p>
        </w:tc>
        <w:tc>
          <w:tcPr>
            <w:tcW w:w="1080" w:type="dxa"/>
            <w:tcBorders>
              <w:bottom w:val="single" w:sz="8" w:space="0" w:color="auto"/>
            </w:tcBorders>
            <w:vAlign w:val="bottom"/>
          </w:tcPr>
          <w:p w:rsidR="003E5A6F" w:rsidRPr="008375F8" w:rsidRDefault="003E5A6F" w:rsidP="008B2F14">
            <w:pPr>
              <w:rPr>
                <w:sz w:val="24"/>
                <w:szCs w:val="24"/>
              </w:rPr>
            </w:pPr>
          </w:p>
        </w:tc>
        <w:tc>
          <w:tcPr>
            <w:tcW w:w="120" w:type="dxa"/>
            <w:tcBorders>
              <w:bottom w:val="single" w:sz="8" w:space="0" w:color="auto"/>
              <w:right w:val="single" w:sz="8" w:space="0" w:color="auto"/>
            </w:tcBorders>
            <w:vAlign w:val="bottom"/>
          </w:tcPr>
          <w:p w:rsidR="003E5A6F" w:rsidRPr="008375F8" w:rsidRDefault="003E5A6F" w:rsidP="008B2F14">
            <w:pPr>
              <w:rPr>
                <w:sz w:val="24"/>
                <w:szCs w:val="24"/>
              </w:rPr>
            </w:pPr>
          </w:p>
        </w:tc>
      </w:tr>
      <w:tr w:rsidR="003E5A6F" w:rsidRPr="008375F8" w:rsidTr="003E5A6F">
        <w:trPr>
          <w:gridAfter w:val="2"/>
          <w:wAfter w:w="50" w:type="dxa"/>
          <w:trHeight w:val="264"/>
        </w:trPr>
        <w:tc>
          <w:tcPr>
            <w:tcW w:w="1160" w:type="dxa"/>
            <w:tcBorders>
              <w:left w:val="single" w:sz="8" w:space="0" w:color="auto"/>
              <w:right w:val="single" w:sz="8" w:space="0" w:color="auto"/>
            </w:tcBorders>
            <w:vAlign w:val="bottom"/>
          </w:tcPr>
          <w:p w:rsidR="003E5A6F" w:rsidRPr="008375F8" w:rsidRDefault="003E5A6F" w:rsidP="008B2F14">
            <w:pPr>
              <w:spacing w:line="264" w:lineRule="exact"/>
              <w:rPr>
                <w:sz w:val="20"/>
                <w:szCs w:val="20"/>
              </w:rPr>
            </w:pPr>
            <w:r>
              <w:rPr>
                <w:sz w:val="24"/>
                <w:szCs w:val="24"/>
              </w:rPr>
              <w:t>2.4.2</w:t>
            </w:r>
          </w:p>
        </w:tc>
        <w:tc>
          <w:tcPr>
            <w:tcW w:w="80" w:type="dxa"/>
            <w:vAlign w:val="bottom"/>
          </w:tcPr>
          <w:p w:rsidR="003E5A6F" w:rsidRPr="008375F8" w:rsidRDefault="003E5A6F" w:rsidP="008B2F14"/>
        </w:tc>
        <w:tc>
          <w:tcPr>
            <w:tcW w:w="1220" w:type="dxa"/>
            <w:gridSpan w:val="2"/>
            <w:vAlign w:val="bottom"/>
          </w:tcPr>
          <w:p w:rsidR="003E5A6F" w:rsidRPr="008375F8" w:rsidRDefault="003E5A6F" w:rsidP="008B2F14">
            <w:pPr>
              <w:spacing w:line="264" w:lineRule="exact"/>
              <w:rPr>
                <w:sz w:val="20"/>
                <w:szCs w:val="20"/>
              </w:rPr>
            </w:pPr>
            <w:r>
              <w:rPr>
                <w:sz w:val="24"/>
                <w:szCs w:val="24"/>
              </w:rPr>
              <w:t>Перечень</w:t>
            </w:r>
          </w:p>
        </w:tc>
        <w:tc>
          <w:tcPr>
            <w:tcW w:w="680" w:type="dxa"/>
            <w:gridSpan w:val="2"/>
            <w:vAlign w:val="bottom"/>
          </w:tcPr>
          <w:p w:rsidR="003E5A6F" w:rsidRPr="008375F8" w:rsidRDefault="003E5A6F" w:rsidP="008B2F14">
            <w:pPr>
              <w:spacing w:line="264" w:lineRule="exact"/>
              <w:ind w:left="160"/>
              <w:rPr>
                <w:sz w:val="20"/>
                <w:szCs w:val="20"/>
              </w:rPr>
            </w:pPr>
            <w:r>
              <w:rPr>
                <w:sz w:val="24"/>
                <w:szCs w:val="24"/>
              </w:rPr>
              <w:t>и</w:t>
            </w:r>
          </w:p>
        </w:tc>
        <w:tc>
          <w:tcPr>
            <w:tcW w:w="1240" w:type="dxa"/>
            <w:gridSpan w:val="4"/>
            <w:vAlign w:val="bottom"/>
          </w:tcPr>
          <w:p w:rsidR="003E5A6F" w:rsidRPr="008375F8" w:rsidRDefault="003E5A6F" w:rsidP="008B2F14">
            <w:pPr>
              <w:spacing w:line="264" w:lineRule="exact"/>
              <w:ind w:left="20"/>
              <w:rPr>
                <w:sz w:val="20"/>
                <w:szCs w:val="20"/>
              </w:rPr>
            </w:pPr>
            <w:r>
              <w:rPr>
                <w:w w:val="99"/>
                <w:sz w:val="24"/>
                <w:szCs w:val="24"/>
              </w:rPr>
              <w:t>содержание</w:t>
            </w:r>
          </w:p>
        </w:tc>
        <w:tc>
          <w:tcPr>
            <w:tcW w:w="220" w:type="dxa"/>
            <w:gridSpan w:val="2"/>
            <w:vAlign w:val="bottom"/>
          </w:tcPr>
          <w:p w:rsidR="003E5A6F" w:rsidRPr="008375F8" w:rsidRDefault="003E5A6F" w:rsidP="008B2F14"/>
        </w:tc>
        <w:tc>
          <w:tcPr>
            <w:tcW w:w="1780" w:type="dxa"/>
            <w:gridSpan w:val="5"/>
            <w:vAlign w:val="bottom"/>
          </w:tcPr>
          <w:p w:rsidR="003E5A6F" w:rsidRPr="008375F8" w:rsidRDefault="003E5A6F" w:rsidP="008B2F14">
            <w:pPr>
              <w:spacing w:line="264" w:lineRule="exact"/>
              <w:ind w:left="160"/>
              <w:rPr>
                <w:sz w:val="20"/>
                <w:szCs w:val="20"/>
              </w:rPr>
            </w:pPr>
            <w:r>
              <w:rPr>
                <w:sz w:val="24"/>
                <w:szCs w:val="24"/>
              </w:rPr>
              <w:t>комплексных,</w:t>
            </w:r>
          </w:p>
        </w:tc>
        <w:tc>
          <w:tcPr>
            <w:tcW w:w="220" w:type="dxa"/>
            <w:gridSpan w:val="2"/>
            <w:vAlign w:val="bottom"/>
          </w:tcPr>
          <w:p w:rsidR="003E5A6F" w:rsidRPr="008375F8" w:rsidRDefault="003E5A6F" w:rsidP="008B2F14"/>
        </w:tc>
        <w:tc>
          <w:tcPr>
            <w:tcW w:w="1700" w:type="dxa"/>
            <w:gridSpan w:val="5"/>
            <w:tcBorders>
              <w:right w:val="single" w:sz="8" w:space="0" w:color="auto"/>
            </w:tcBorders>
            <w:vAlign w:val="bottom"/>
          </w:tcPr>
          <w:p w:rsidR="003E5A6F" w:rsidRPr="008375F8" w:rsidRDefault="003E5A6F" w:rsidP="008B2F14">
            <w:pPr>
              <w:spacing w:line="264" w:lineRule="exact"/>
              <w:jc w:val="right"/>
              <w:rPr>
                <w:sz w:val="20"/>
                <w:szCs w:val="20"/>
              </w:rPr>
            </w:pPr>
            <w:r>
              <w:rPr>
                <w:w w:val="98"/>
                <w:sz w:val="24"/>
                <w:szCs w:val="24"/>
              </w:rPr>
              <w:t>индивидуально</w:t>
            </w:r>
          </w:p>
        </w:tc>
        <w:tc>
          <w:tcPr>
            <w:tcW w:w="100" w:type="dxa"/>
            <w:vAlign w:val="bottom"/>
          </w:tcPr>
          <w:p w:rsidR="003E5A6F" w:rsidRPr="008375F8" w:rsidRDefault="003E5A6F" w:rsidP="008B2F14"/>
        </w:tc>
        <w:tc>
          <w:tcPr>
            <w:tcW w:w="1080" w:type="dxa"/>
            <w:vAlign w:val="bottom"/>
          </w:tcPr>
          <w:p w:rsidR="003E5A6F" w:rsidRPr="008375F8" w:rsidRDefault="003E5A6F" w:rsidP="008B2F14"/>
        </w:tc>
        <w:tc>
          <w:tcPr>
            <w:tcW w:w="120" w:type="dxa"/>
            <w:tcBorders>
              <w:right w:val="single" w:sz="8" w:space="0" w:color="auto"/>
            </w:tcBorders>
            <w:vAlign w:val="bottom"/>
          </w:tcPr>
          <w:p w:rsidR="003E5A6F" w:rsidRPr="008375F8" w:rsidRDefault="003E5A6F" w:rsidP="008B2F14"/>
        </w:tc>
      </w:tr>
      <w:tr w:rsidR="003E5A6F" w:rsidRPr="008375F8" w:rsidTr="003E5A6F">
        <w:trPr>
          <w:gridAfter w:val="2"/>
          <w:wAfter w:w="50" w:type="dxa"/>
          <w:trHeight w:val="276"/>
        </w:trPr>
        <w:tc>
          <w:tcPr>
            <w:tcW w:w="1160" w:type="dxa"/>
            <w:tcBorders>
              <w:left w:val="single" w:sz="8" w:space="0" w:color="auto"/>
              <w:right w:val="single" w:sz="8" w:space="0" w:color="auto"/>
            </w:tcBorders>
            <w:vAlign w:val="bottom"/>
          </w:tcPr>
          <w:p w:rsidR="003E5A6F" w:rsidRPr="008375F8" w:rsidRDefault="003E5A6F" w:rsidP="008B2F14">
            <w:pPr>
              <w:rPr>
                <w:sz w:val="24"/>
                <w:szCs w:val="24"/>
              </w:rPr>
            </w:pPr>
          </w:p>
        </w:tc>
        <w:tc>
          <w:tcPr>
            <w:tcW w:w="80" w:type="dxa"/>
            <w:vAlign w:val="bottom"/>
          </w:tcPr>
          <w:p w:rsidR="003E5A6F" w:rsidRPr="008375F8" w:rsidRDefault="003E5A6F" w:rsidP="008B2F14">
            <w:pPr>
              <w:rPr>
                <w:sz w:val="24"/>
                <w:szCs w:val="24"/>
              </w:rPr>
            </w:pPr>
          </w:p>
        </w:tc>
        <w:tc>
          <w:tcPr>
            <w:tcW w:w="7060" w:type="dxa"/>
            <w:gridSpan w:val="22"/>
            <w:tcBorders>
              <w:right w:val="single" w:sz="8" w:space="0" w:color="auto"/>
            </w:tcBorders>
            <w:vAlign w:val="bottom"/>
          </w:tcPr>
          <w:p w:rsidR="003E5A6F" w:rsidRPr="008375F8" w:rsidRDefault="003E5A6F" w:rsidP="008B2F14">
            <w:pPr>
              <w:rPr>
                <w:sz w:val="20"/>
                <w:szCs w:val="20"/>
              </w:rPr>
            </w:pPr>
            <w:r>
              <w:rPr>
                <w:sz w:val="24"/>
                <w:szCs w:val="24"/>
              </w:rPr>
              <w:t>ориентированных   коррекционных   мероприятий,   включающих</w:t>
            </w:r>
          </w:p>
        </w:tc>
        <w:tc>
          <w:tcPr>
            <w:tcW w:w="100" w:type="dxa"/>
            <w:vAlign w:val="bottom"/>
          </w:tcPr>
          <w:p w:rsidR="003E5A6F" w:rsidRPr="008375F8" w:rsidRDefault="003E5A6F" w:rsidP="008B2F14">
            <w:pPr>
              <w:rPr>
                <w:sz w:val="24"/>
                <w:szCs w:val="24"/>
              </w:rPr>
            </w:pPr>
          </w:p>
        </w:tc>
        <w:tc>
          <w:tcPr>
            <w:tcW w:w="1080" w:type="dxa"/>
            <w:vAlign w:val="bottom"/>
          </w:tcPr>
          <w:p w:rsidR="003E5A6F" w:rsidRPr="008375F8" w:rsidRDefault="003E5A6F" w:rsidP="008B2F14">
            <w:pPr>
              <w:rPr>
                <w:sz w:val="24"/>
                <w:szCs w:val="24"/>
              </w:rPr>
            </w:pPr>
          </w:p>
        </w:tc>
        <w:tc>
          <w:tcPr>
            <w:tcW w:w="120" w:type="dxa"/>
            <w:tcBorders>
              <w:right w:val="single" w:sz="8" w:space="0" w:color="auto"/>
            </w:tcBorders>
            <w:vAlign w:val="bottom"/>
          </w:tcPr>
          <w:p w:rsidR="003E5A6F" w:rsidRPr="008375F8" w:rsidRDefault="003E5A6F" w:rsidP="008B2F14">
            <w:pPr>
              <w:rPr>
                <w:sz w:val="24"/>
                <w:szCs w:val="24"/>
              </w:rPr>
            </w:pPr>
          </w:p>
        </w:tc>
      </w:tr>
      <w:tr w:rsidR="003E5A6F" w:rsidRPr="008375F8" w:rsidTr="003E5A6F">
        <w:trPr>
          <w:gridAfter w:val="2"/>
          <w:wAfter w:w="50" w:type="dxa"/>
          <w:trHeight w:val="276"/>
        </w:trPr>
        <w:tc>
          <w:tcPr>
            <w:tcW w:w="1160" w:type="dxa"/>
            <w:tcBorders>
              <w:left w:val="single" w:sz="8" w:space="0" w:color="auto"/>
              <w:right w:val="single" w:sz="8" w:space="0" w:color="auto"/>
            </w:tcBorders>
            <w:vAlign w:val="bottom"/>
          </w:tcPr>
          <w:p w:rsidR="003E5A6F" w:rsidRPr="008375F8" w:rsidRDefault="003E5A6F" w:rsidP="008B2F14">
            <w:pPr>
              <w:rPr>
                <w:sz w:val="24"/>
                <w:szCs w:val="24"/>
              </w:rPr>
            </w:pPr>
          </w:p>
        </w:tc>
        <w:tc>
          <w:tcPr>
            <w:tcW w:w="80" w:type="dxa"/>
            <w:vAlign w:val="bottom"/>
          </w:tcPr>
          <w:p w:rsidR="003E5A6F" w:rsidRPr="008375F8" w:rsidRDefault="003E5A6F" w:rsidP="008B2F14">
            <w:pPr>
              <w:rPr>
                <w:sz w:val="24"/>
                <w:szCs w:val="24"/>
              </w:rPr>
            </w:pPr>
          </w:p>
        </w:tc>
        <w:tc>
          <w:tcPr>
            <w:tcW w:w="7060" w:type="dxa"/>
            <w:gridSpan w:val="22"/>
            <w:tcBorders>
              <w:right w:val="single" w:sz="8" w:space="0" w:color="auto"/>
            </w:tcBorders>
            <w:vAlign w:val="bottom"/>
          </w:tcPr>
          <w:p w:rsidR="003E5A6F" w:rsidRPr="008375F8" w:rsidRDefault="003E5A6F" w:rsidP="008B2F14">
            <w:pPr>
              <w:rPr>
                <w:sz w:val="20"/>
                <w:szCs w:val="20"/>
              </w:rPr>
            </w:pPr>
            <w:r>
              <w:rPr>
                <w:sz w:val="24"/>
                <w:szCs w:val="24"/>
              </w:rPr>
              <w:t>использование индивидуальных методов обучения и воспитания,</w:t>
            </w:r>
          </w:p>
        </w:tc>
        <w:tc>
          <w:tcPr>
            <w:tcW w:w="1180" w:type="dxa"/>
            <w:gridSpan w:val="2"/>
            <w:vAlign w:val="bottom"/>
          </w:tcPr>
          <w:p w:rsidR="003E5A6F" w:rsidRPr="008375F8" w:rsidRDefault="00810315" w:rsidP="003E5A6F">
            <w:pPr>
              <w:ind w:right="240"/>
              <w:jc w:val="right"/>
              <w:rPr>
                <w:sz w:val="20"/>
                <w:szCs w:val="20"/>
              </w:rPr>
            </w:pPr>
            <w:r>
              <w:rPr>
                <w:sz w:val="24"/>
                <w:szCs w:val="24"/>
              </w:rPr>
              <w:t>248</w:t>
            </w:r>
          </w:p>
        </w:tc>
        <w:tc>
          <w:tcPr>
            <w:tcW w:w="120" w:type="dxa"/>
            <w:tcBorders>
              <w:right w:val="single" w:sz="8" w:space="0" w:color="auto"/>
            </w:tcBorders>
            <w:vAlign w:val="bottom"/>
          </w:tcPr>
          <w:p w:rsidR="003E5A6F" w:rsidRPr="008375F8" w:rsidRDefault="003E5A6F" w:rsidP="008B2F14">
            <w:pPr>
              <w:rPr>
                <w:sz w:val="24"/>
                <w:szCs w:val="24"/>
              </w:rPr>
            </w:pPr>
          </w:p>
        </w:tc>
      </w:tr>
      <w:tr w:rsidR="003E5A6F" w:rsidRPr="008375F8" w:rsidTr="003E5A6F">
        <w:trPr>
          <w:gridAfter w:val="2"/>
          <w:wAfter w:w="50" w:type="dxa"/>
          <w:trHeight w:val="276"/>
        </w:trPr>
        <w:tc>
          <w:tcPr>
            <w:tcW w:w="1160" w:type="dxa"/>
            <w:tcBorders>
              <w:left w:val="single" w:sz="8" w:space="0" w:color="auto"/>
              <w:right w:val="single" w:sz="8" w:space="0" w:color="auto"/>
            </w:tcBorders>
            <w:vAlign w:val="bottom"/>
          </w:tcPr>
          <w:p w:rsidR="003E5A6F" w:rsidRPr="008375F8" w:rsidRDefault="003E5A6F" w:rsidP="008B2F14">
            <w:pPr>
              <w:rPr>
                <w:sz w:val="24"/>
                <w:szCs w:val="24"/>
              </w:rPr>
            </w:pPr>
          </w:p>
        </w:tc>
        <w:tc>
          <w:tcPr>
            <w:tcW w:w="80" w:type="dxa"/>
            <w:vAlign w:val="bottom"/>
          </w:tcPr>
          <w:p w:rsidR="003E5A6F" w:rsidRPr="008375F8" w:rsidRDefault="003E5A6F" w:rsidP="008B2F14">
            <w:pPr>
              <w:rPr>
                <w:sz w:val="24"/>
                <w:szCs w:val="24"/>
              </w:rPr>
            </w:pPr>
          </w:p>
        </w:tc>
        <w:tc>
          <w:tcPr>
            <w:tcW w:w="7060" w:type="dxa"/>
            <w:gridSpan w:val="22"/>
            <w:tcBorders>
              <w:right w:val="single" w:sz="8" w:space="0" w:color="auto"/>
            </w:tcBorders>
            <w:vAlign w:val="bottom"/>
          </w:tcPr>
          <w:p w:rsidR="003E5A6F" w:rsidRPr="008375F8" w:rsidRDefault="003E5A6F" w:rsidP="008B2F14">
            <w:pPr>
              <w:rPr>
                <w:sz w:val="20"/>
                <w:szCs w:val="20"/>
              </w:rPr>
            </w:pPr>
            <w:r>
              <w:rPr>
                <w:sz w:val="24"/>
                <w:szCs w:val="24"/>
              </w:rPr>
              <w:t>проведение    индивидуальных    и    групповых    занятий    под</w:t>
            </w:r>
          </w:p>
        </w:tc>
        <w:tc>
          <w:tcPr>
            <w:tcW w:w="100" w:type="dxa"/>
            <w:vAlign w:val="bottom"/>
          </w:tcPr>
          <w:p w:rsidR="003E5A6F" w:rsidRPr="008375F8" w:rsidRDefault="003E5A6F" w:rsidP="008B2F14">
            <w:pPr>
              <w:rPr>
                <w:sz w:val="24"/>
                <w:szCs w:val="24"/>
              </w:rPr>
            </w:pPr>
          </w:p>
        </w:tc>
        <w:tc>
          <w:tcPr>
            <w:tcW w:w="1080" w:type="dxa"/>
            <w:vAlign w:val="bottom"/>
          </w:tcPr>
          <w:p w:rsidR="003E5A6F" w:rsidRPr="008375F8" w:rsidRDefault="003E5A6F" w:rsidP="008B2F14">
            <w:pPr>
              <w:rPr>
                <w:sz w:val="24"/>
                <w:szCs w:val="24"/>
              </w:rPr>
            </w:pPr>
          </w:p>
        </w:tc>
        <w:tc>
          <w:tcPr>
            <w:tcW w:w="120" w:type="dxa"/>
            <w:tcBorders>
              <w:right w:val="single" w:sz="8" w:space="0" w:color="auto"/>
            </w:tcBorders>
            <w:vAlign w:val="bottom"/>
          </w:tcPr>
          <w:p w:rsidR="003E5A6F" w:rsidRPr="008375F8" w:rsidRDefault="003E5A6F" w:rsidP="008B2F14">
            <w:pPr>
              <w:rPr>
                <w:sz w:val="24"/>
                <w:szCs w:val="24"/>
              </w:rPr>
            </w:pPr>
          </w:p>
        </w:tc>
      </w:tr>
      <w:tr w:rsidR="003E5A6F" w:rsidRPr="008375F8" w:rsidTr="003E5A6F">
        <w:trPr>
          <w:gridAfter w:val="2"/>
          <w:wAfter w:w="50" w:type="dxa"/>
          <w:trHeight w:val="278"/>
        </w:trPr>
        <w:tc>
          <w:tcPr>
            <w:tcW w:w="1160" w:type="dxa"/>
            <w:tcBorders>
              <w:left w:val="single" w:sz="8" w:space="0" w:color="auto"/>
              <w:bottom w:val="single" w:sz="8" w:space="0" w:color="auto"/>
              <w:right w:val="single" w:sz="8" w:space="0" w:color="auto"/>
            </w:tcBorders>
            <w:vAlign w:val="bottom"/>
          </w:tcPr>
          <w:p w:rsidR="003E5A6F" w:rsidRPr="008375F8" w:rsidRDefault="003E5A6F" w:rsidP="008B2F14">
            <w:pPr>
              <w:rPr>
                <w:sz w:val="24"/>
                <w:szCs w:val="24"/>
              </w:rPr>
            </w:pPr>
          </w:p>
        </w:tc>
        <w:tc>
          <w:tcPr>
            <w:tcW w:w="80" w:type="dxa"/>
            <w:tcBorders>
              <w:bottom w:val="single" w:sz="8" w:space="0" w:color="auto"/>
            </w:tcBorders>
            <w:vAlign w:val="bottom"/>
          </w:tcPr>
          <w:p w:rsidR="003E5A6F" w:rsidRPr="008375F8" w:rsidRDefault="003E5A6F" w:rsidP="008B2F14">
            <w:pPr>
              <w:rPr>
                <w:sz w:val="24"/>
                <w:szCs w:val="24"/>
              </w:rPr>
            </w:pPr>
          </w:p>
        </w:tc>
        <w:tc>
          <w:tcPr>
            <w:tcW w:w="3140" w:type="dxa"/>
            <w:gridSpan w:val="8"/>
            <w:tcBorders>
              <w:bottom w:val="single" w:sz="8" w:space="0" w:color="auto"/>
            </w:tcBorders>
            <w:vAlign w:val="bottom"/>
          </w:tcPr>
          <w:p w:rsidR="003E5A6F" w:rsidRPr="008375F8" w:rsidRDefault="003E5A6F" w:rsidP="008B2F14">
            <w:pPr>
              <w:rPr>
                <w:sz w:val="20"/>
                <w:szCs w:val="20"/>
              </w:rPr>
            </w:pPr>
            <w:r>
              <w:rPr>
                <w:sz w:val="24"/>
                <w:szCs w:val="24"/>
              </w:rPr>
              <w:t>руководством специалистов</w:t>
            </w:r>
          </w:p>
        </w:tc>
        <w:tc>
          <w:tcPr>
            <w:tcW w:w="220" w:type="dxa"/>
            <w:gridSpan w:val="2"/>
            <w:tcBorders>
              <w:bottom w:val="single" w:sz="8" w:space="0" w:color="auto"/>
            </w:tcBorders>
            <w:vAlign w:val="bottom"/>
          </w:tcPr>
          <w:p w:rsidR="003E5A6F" w:rsidRPr="008375F8" w:rsidRDefault="003E5A6F" w:rsidP="008B2F14">
            <w:pPr>
              <w:rPr>
                <w:sz w:val="24"/>
                <w:szCs w:val="24"/>
              </w:rPr>
            </w:pPr>
          </w:p>
        </w:tc>
        <w:tc>
          <w:tcPr>
            <w:tcW w:w="460" w:type="dxa"/>
            <w:tcBorders>
              <w:bottom w:val="single" w:sz="8" w:space="0" w:color="auto"/>
            </w:tcBorders>
            <w:vAlign w:val="bottom"/>
          </w:tcPr>
          <w:p w:rsidR="003E5A6F" w:rsidRPr="008375F8" w:rsidRDefault="003E5A6F" w:rsidP="008B2F14">
            <w:pPr>
              <w:rPr>
                <w:sz w:val="24"/>
                <w:szCs w:val="24"/>
              </w:rPr>
            </w:pPr>
          </w:p>
        </w:tc>
        <w:tc>
          <w:tcPr>
            <w:tcW w:w="540" w:type="dxa"/>
            <w:gridSpan w:val="2"/>
            <w:tcBorders>
              <w:bottom w:val="single" w:sz="8" w:space="0" w:color="auto"/>
            </w:tcBorders>
            <w:vAlign w:val="bottom"/>
          </w:tcPr>
          <w:p w:rsidR="003E5A6F" w:rsidRPr="008375F8" w:rsidRDefault="003E5A6F" w:rsidP="008B2F14">
            <w:pPr>
              <w:rPr>
                <w:sz w:val="24"/>
                <w:szCs w:val="24"/>
              </w:rPr>
            </w:pPr>
          </w:p>
        </w:tc>
        <w:tc>
          <w:tcPr>
            <w:tcW w:w="780" w:type="dxa"/>
            <w:gridSpan w:val="2"/>
            <w:tcBorders>
              <w:bottom w:val="single" w:sz="8" w:space="0" w:color="auto"/>
            </w:tcBorders>
            <w:vAlign w:val="bottom"/>
          </w:tcPr>
          <w:p w:rsidR="003E5A6F" w:rsidRPr="008375F8" w:rsidRDefault="003E5A6F" w:rsidP="008B2F14">
            <w:pPr>
              <w:rPr>
                <w:sz w:val="24"/>
                <w:szCs w:val="24"/>
              </w:rPr>
            </w:pPr>
          </w:p>
        </w:tc>
        <w:tc>
          <w:tcPr>
            <w:tcW w:w="220" w:type="dxa"/>
            <w:gridSpan w:val="2"/>
            <w:tcBorders>
              <w:bottom w:val="single" w:sz="8" w:space="0" w:color="auto"/>
            </w:tcBorders>
            <w:vAlign w:val="bottom"/>
          </w:tcPr>
          <w:p w:rsidR="003E5A6F" w:rsidRPr="008375F8" w:rsidRDefault="003E5A6F" w:rsidP="008B2F14">
            <w:pPr>
              <w:rPr>
                <w:sz w:val="24"/>
                <w:szCs w:val="24"/>
              </w:rPr>
            </w:pPr>
          </w:p>
        </w:tc>
        <w:tc>
          <w:tcPr>
            <w:tcW w:w="560" w:type="dxa"/>
            <w:gridSpan w:val="3"/>
            <w:tcBorders>
              <w:bottom w:val="single" w:sz="8" w:space="0" w:color="auto"/>
            </w:tcBorders>
            <w:vAlign w:val="bottom"/>
          </w:tcPr>
          <w:p w:rsidR="003E5A6F" w:rsidRPr="008375F8" w:rsidRDefault="003E5A6F" w:rsidP="008B2F14">
            <w:pPr>
              <w:rPr>
                <w:sz w:val="24"/>
                <w:szCs w:val="24"/>
              </w:rPr>
            </w:pPr>
          </w:p>
        </w:tc>
        <w:tc>
          <w:tcPr>
            <w:tcW w:w="1140" w:type="dxa"/>
            <w:gridSpan w:val="2"/>
            <w:tcBorders>
              <w:bottom w:val="single" w:sz="8" w:space="0" w:color="auto"/>
              <w:right w:val="single" w:sz="8" w:space="0" w:color="auto"/>
            </w:tcBorders>
            <w:vAlign w:val="bottom"/>
          </w:tcPr>
          <w:p w:rsidR="003E5A6F" w:rsidRPr="008375F8" w:rsidRDefault="003E5A6F" w:rsidP="008B2F14">
            <w:pPr>
              <w:rPr>
                <w:sz w:val="24"/>
                <w:szCs w:val="24"/>
              </w:rPr>
            </w:pPr>
          </w:p>
        </w:tc>
        <w:tc>
          <w:tcPr>
            <w:tcW w:w="100" w:type="dxa"/>
            <w:tcBorders>
              <w:bottom w:val="single" w:sz="8" w:space="0" w:color="auto"/>
            </w:tcBorders>
            <w:vAlign w:val="bottom"/>
          </w:tcPr>
          <w:p w:rsidR="003E5A6F" w:rsidRPr="008375F8" w:rsidRDefault="003E5A6F" w:rsidP="008B2F14">
            <w:pPr>
              <w:rPr>
                <w:sz w:val="24"/>
                <w:szCs w:val="24"/>
              </w:rPr>
            </w:pPr>
          </w:p>
        </w:tc>
        <w:tc>
          <w:tcPr>
            <w:tcW w:w="1080" w:type="dxa"/>
            <w:tcBorders>
              <w:bottom w:val="single" w:sz="8" w:space="0" w:color="auto"/>
            </w:tcBorders>
            <w:vAlign w:val="bottom"/>
          </w:tcPr>
          <w:p w:rsidR="003E5A6F" w:rsidRPr="008375F8" w:rsidRDefault="003E5A6F" w:rsidP="008B2F14">
            <w:pPr>
              <w:rPr>
                <w:sz w:val="24"/>
                <w:szCs w:val="24"/>
              </w:rPr>
            </w:pPr>
          </w:p>
        </w:tc>
        <w:tc>
          <w:tcPr>
            <w:tcW w:w="120" w:type="dxa"/>
            <w:tcBorders>
              <w:bottom w:val="single" w:sz="8" w:space="0" w:color="auto"/>
              <w:right w:val="single" w:sz="8" w:space="0" w:color="auto"/>
            </w:tcBorders>
            <w:vAlign w:val="bottom"/>
          </w:tcPr>
          <w:p w:rsidR="003E5A6F" w:rsidRPr="008375F8" w:rsidRDefault="003E5A6F" w:rsidP="008B2F14">
            <w:pPr>
              <w:rPr>
                <w:sz w:val="24"/>
                <w:szCs w:val="24"/>
              </w:rPr>
            </w:pPr>
          </w:p>
        </w:tc>
      </w:tr>
    </w:tbl>
    <w:p w:rsidR="007D3BC7" w:rsidRDefault="007D3BC7">
      <w:pPr>
        <w:sectPr w:rsidR="007D3BC7">
          <w:pgSz w:w="11900" w:h="16838"/>
          <w:pgMar w:top="1172" w:right="846" w:bottom="227" w:left="1440" w:header="0" w:footer="0" w:gutter="0"/>
          <w:cols w:space="720" w:equalWidth="0">
            <w:col w:w="9620"/>
          </w:cols>
        </w:sectPr>
      </w:pPr>
    </w:p>
    <w:tbl>
      <w:tblPr>
        <w:tblW w:w="0" w:type="auto"/>
        <w:tblInd w:w="10" w:type="dxa"/>
        <w:tblLayout w:type="fixed"/>
        <w:tblCellMar>
          <w:left w:w="0" w:type="dxa"/>
          <w:right w:w="0" w:type="dxa"/>
        </w:tblCellMar>
        <w:tblLook w:val="00A0" w:firstRow="1" w:lastRow="0" w:firstColumn="1" w:lastColumn="0" w:noHBand="0" w:noVBand="0"/>
      </w:tblPr>
      <w:tblGrid>
        <w:gridCol w:w="1160"/>
        <w:gridCol w:w="80"/>
        <w:gridCol w:w="1220"/>
        <w:gridCol w:w="680"/>
        <w:gridCol w:w="340"/>
        <w:gridCol w:w="560"/>
        <w:gridCol w:w="340"/>
        <w:gridCol w:w="220"/>
        <w:gridCol w:w="460"/>
        <w:gridCol w:w="540"/>
        <w:gridCol w:w="780"/>
        <w:gridCol w:w="220"/>
        <w:gridCol w:w="560"/>
        <w:gridCol w:w="1140"/>
        <w:gridCol w:w="100"/>
        <w:gridCol w:w="1080"/>
        <w:gridCol w:w="120"/>
        <w:gridCol w:w="30"/>
      </w:tblGrid>
      <w:tr w:rsidR="007D3BC7" w:rsidRPr="008375F8" w:rsidTr="004D483E">
        <w:trPr>
          <w:trHeight w:val="264"/>
        </w:trPr>
        <w:tc>
          <w:tcPr>
            <w:tcW w:w="1160" w:type="dxa"/>
            <w:tcBorders>
              <w:top w:val="single" w:sz="8" w:space="0" w:color="auto"/>
              <w:left w:val="single" w:sz="8" w:space="0" w:color="auto"/>
              <w:right w:val="single" w:sz="8" w:space="0" w:color="auto"/>
            </w:tcBorders>
            <w:vAlign w:val="bottom"/>
          </w:tcPr>
          <w:p w:rsidR="007D3BC7" w:rsidRPr="008375F8" w:rsidRDefault="007D3BC7" w:rsidP="006C32AE">
            <w:pPr>
              <w:spacing w:line="264" w:lineRule="exact"/>
              <w:rPr>
                <w:sz w:val="20"/>
                <w:szCs w:val="20"/>
              </w:rPr>
            </w:pPr>
            <w:r>
              <w:rPr>
                <w:sz w:val="24"/>
                <w:szCs w:val="24"/>
              </w:rPr>
              <w:lastRenderedPageBreak/>
              <w:t>2.4.</w:t>
            </w:r>
            <w:r w:rsidR="006C32AE">
              <w:rPr>
                <w:sz w:val="24"/>
                <w:szCs w:val="24"/>
              </w:rPr>
              <w:t>3</w:t>
            </w:r>
          </w:p>
        </w:tc>
        <w:tc>
          <w:tcPr>
            <w:tcW w:w="80" w:type="dxa"/>
            <w:tcBorders>
              <w:top w:val="single" w:sz="8" w:space="0" w:color="auto"/>
            </w:tcBorders>
            <w:vAlign w:val="bottom"/>
          </w:tcPr>
          <w:p w:rsidR="007D3BC7" w:rsidRPr="008375F8" w:rsidRDefault="007D3BC7"/>
        </w:tc>
        <w:tc>
          <w:tcPr>
            <w:tcW w:w="7060" w:type="dxa"/>
            <w:gridSpan w:val="12"/>
            <w:tcBorders>
              <w:top w:val="single" w:sz="8" w:space="0" w:color="auto"/>
              <w:right w:val="single" w:sz="8" w:space="0" w:color="auto"/>
            </w:tcBorders>
            <w:vAlign w:val="bottom"/>
          </w:tcPr>
          <w:p w:rsidR="007D3BC7" w:rsidRPr="008375F8" w:rsidRDefault="007D3BC7">
            <w:pPr>
              <w:spacing w:line="264" w:lineRule="exact"/>
              <w:rPr>
                <w:sz w:val="20"/>
                <w:szCs w:val="20"/>
              </w:rPr>
            </w:pPr>
            <w:r>
              <w:rPr>
                <w:sz w:val="24"/>
                <w:szCs w:val="24"/>
              </w:rPr>
              <w:t>Механизм взаимодействия, предусматривающий общую целевую и</w:t>
            </w:r>
          </w:p>
        </w:tc>
        <w:tc>
          <w:tcPr>
            <w:tcW w:w="100" w:type="dxa"/>
            <w:tcBorders>
              <w:top w:val="single" w:sz="8" w:space="0" w:color="auto"/>
            </w:tcBorders>
            <w:vAlign w:val="bottom"/>
          </w:tcPr>
          <w:p w:rsidR="007D3BC7" w:rsidRPr="008375F8" w:rsidRDefault="007D3BC7"/>
        </w:tc>
        <w:tc>
          <w:tcPr>
            <w:tcW w:w="1080" w:type="dxa"/>
            <w:tcBorders>
              <w:top w:val="single" w:sz="8" w:space="0" w:color="auto"/>
            </w:tcBorders>
            <w:vAlign w:val="bottom"/>
          </w:tcPr>
          <w:p w:rsidR="007D3BC7" w:rsidRPr="008375F8" w:rsidRDefault="007D3BC7"/>
        </w:tc>
        <w:tc>
          <w:tcPr>
            <w:tcW w:w="120" w:type="dxa"/>
            <w:tcBorders>
              <w:top w:val="single" w:sz="8" w:space="0" w:color="auto"/>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2800" w:type="dxa"/>
            <w:gridSpan w:val="4"/>
            <w:vAlign w:val="bottom"/>
          </w:tcPr>
          <w:p w:rsidR="007D3BC7" w:rsidRPr="008375F8" w:rsidRDefault="007D3BC7">
            <w:pPr>
              <w:rPr>
                <w:sz w:val="20"/>
                <w:szCs w:val="20"/>
              </w:rPr>
            </w:pPr>
            <w:r>
              <w:rPr>
                <w:sz w:val="24"/>
                <w:szCs w:val="24"/>
              </w:rPr>
              <w:t>единую   стратегическую</w:t>
            </w:r>
          </w:p>
        </w:tc>
        <w:tc>
          <w:tcPr>
            <w:tcW w:w="3120" w:type="dxa"/>
            <w:gridSpan w:val="7"/>
            <w:vAlign w:val="bottom"/>
          </w:tcPr>
          <w:p w:rsidR="007D3BC7" w:rsidRPr="008375F8" w:rsidRDefault="007D3BC7">
            <w:pPr>
              <w:ind w:right="160"/>
              <w:jc w:val="right"/>
              <w:rPr>
                <w:sz w:val="20"/>
                <w:szCs w:val="20"/>
              </w:rPr>
            </w:pPr>
            <w:r>
              <w:rPr>
                <w:sz w:val="24"/>
                <w:szCs w:val="24"/>
              </w:rPr>
              <w:t>направленность   работы</w:t>
            </w:r>
          </w:p>
        </w:tc>
        <w:tc>
          <w:tcPr>
            <w:tcW w:w="1140" w:type="dxa"/>
            <w:tcBorders>
              <w:right w:val="single" w:sz="8" w:space="0" w:color="auto"/>
            </w:tcBorders>
            <w:vAlign w:val="bottom"/>
          </w:tcPr>
          <w:p w:rsidR="007D3BC7" w:rsidRPr="008375F8" w:rsidRDefault="007D3BC7">
            <w:pPr>
              <w:jc w:val="right"/>
              <w:rPr>
                <w:sz w:val="20"/>
                <w:szCs w:val="20"/>
              </w:rPr>
            </w:pPr>
            <w:r>
              <w:rPr>
                <w:sz w:val="24"/>
                <w:szCs w:val="24"/>
              </w:rPr>
              <w:t>учителей,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52</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7060" w:type="dxa"/>
            <w:gridSpan w:val="12"/>
            <w:vMerge w:val="restart"/>
            <w:tcBorders>
              <w:right w:val="single" w:sz="8" w:space="0" w:color="auto"/>
            </w:tcBorders>
            <w:vAlign w:val="bottom"/>
          </w:tcPr>
          <w:p w:rsidR="007D3BC7" w:rsidRPr="008375F8" w:rsidRDefault="007D3BC7">
            <w:pPr>
              <w:rPr>
                <w:sz w:val="20"/>
                <w:szCs w:val="20"/>
              </w:rPr>
            </w:pPr>
            <w:r>
              <w:rPr>
                <w:sz w:val="24"/>
                <w:szCs w:val="24"/>
              </w:rPr>
              <w:t>специалистов в области коррекционной и специальной педагогики,</w:t>
            </w: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7060" w:type="dxa"/>
            <w:gridSpan w:val="12"/>
            <w:vMerge/>
            <w:tcBorders>
              <w:right w:val="single" w:sz="8" w:space="0" w:color="auto"/>
            </w:tcBorders>
            <w:vAlign w:val="bottom"/>
          </w:tcPr>
          <w:p w:rsidR="007D3BC7" w:rsidRPr="008375F8" w:rsidRDefault="007D3BC7">
            <w:pPr>
              <w:rPr>
                <w:sz w:val="11"/>
                <w:szCs w:val="11"/>
              </w:rPr>
            </w:pPr>
          </w:p>
        </w:tc>
        <w:tc>
          <w:tcPr>
            <w:tcW w:w="100" w:type="dxa"/>
            <w:vAlign w:val="bottom"/>
          </w:tcPr>
          <w:p w:rsidR="007D3BC7" w:rsidRPr="008375F8" w:rsidRDefault="007D3BC7">
            <w:pPr>
              <w:rPr>
                <w:sz w:val="11"/>
                <w:szCs w:val="11"/>
              </w:rPr>
            </w:pPr>
          </w:p>
        </w:tc>
        <w:tc>
          <w:tcPr>
            <w:tcW w:w="1080" w:type="dxa"/>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6C32AE">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5360" w:type="dxa"/>
            <w:gridSpan w:val="10"/>
            <w:tcBorders>
              <w:bottom w:val="single" w:sz="8" w:space="0" w:color="auto"/>
            </w:tcBorders>
            <w:vAlign w:val="bottom"/>
          </w:tcPr>
          <w:p w:rsidR="007D3BC7" w:rsidRPr="008375F8" w:rsidRDefault="007D3BC7">
            <w:pPr>
              <w:rPr>
                <w:sz w:val="20"/>
                <w:szCs w:val="20"/>
              </w:rPr>
            </w:pPr>
            <w:r>
              <w:rPr>
                <w:sz w:val="24"/>
                <w:szCs w:val="24"/>
              </w:rPr>
              <w:t>специальной психологии, медицинских работников</w:t>
            </w:r>
          </w:p>
        </w:tc>
        <w:tc>
          <w:tcPr>
            <w:tcW w:w="560" w:type="dxa"/>
            <w:tcBorders>
              <w:bottom w:val="single" w:sz="8" w:space="0" w:color="auto"/>
            </w:tcBorders>
            <w:vAlign w:val="bottom"/>
          </w:tcPr>
          <w:p w:rsidR="007D3BC7" w:rsidRPr="008375F8" w:rsidRDefault="007D3BC7">
            <w:pPr>
              <w:rPr>
                <w:sz w:val="24"/>
                <w:szCs w:val="24"/>
              </w:rPr>
            </w:pPr>
          </w:p>
        </w:tc>
        <w:tc>
          <w:tcPr>
            <w:tcW w:w="114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267"/>
        </w:trPr>
        <w:tc>
          <w:tcPr>
            <w:tcW w:w="1160" w:type="dxa"/>
            <w:tcBorders>
              <w:left w:val="single" w:sz="8" w:space="0" w:color="auto"/>
              <w:right w:val="single" w:sz="8" w:space="0" w:color="auto"/>
            </w:tcBorders>
            <w:vAlign w:val="bottom"/>
          </w:tcPr>
          <w:p w:rsidR="007D3BC7" w:rsidRPr="008375F8" w:rsidRDefault="007D3BC7" w:rsidP="006C32AE">
            <w:pPr>
              <w:spacing w:line="266" w:lineRule="exact"/>
              <w:rPr>
                <w:sz w:val="20"/>
                <w:szCs w:val="20"/>
              </w:rPr>
            </w:pPr>
            <w:r>
              <w:rPr>
                <w:sz w:val="24"/>
                <w:szCs w:val="24"/>
              </w:rPr>
              <w:t>2.4.</w:t>
            </w:r>
            <w:r w:rsidR="006C32AE">
              <w:rPr>
                <w:sz w:val="24"/>
                <w:szCs w:val="24"/>
              </w:rPr>
              <w:t>4</w:t>
            </w:r>
          </w:p>
        </w:tc>
        <w:tc>
          <w:tcPr>
            <w:tcW w:w="80" w:type="dxa"/>
            <w:vAlign w:val="bottom"/>
          </w:tcPr>
          <w:p w:rsidR="007D3BC7" w:rsidRPr="008375F8" w:rsidRDefault="007D3BC7">
            <w:pPr>
              <w:rPr>
                <w:sz w:val="23"/>
                <w:szCs w:val="23"/>
              </w:rPr>
            </w:pPr>
          </w:p>
        </w:tc>
        <w:tc>
          <w:tcPr>
            <w:tcW w:w="7060" w:type="dxa"/>
            <w:gridSpan w:val="12"/>
            <w:tcBorders>
              <w:right w:val="single" w:sz="8" w:space="0" w:color="auto"/>
            </w:tcBorders>
            <w:vAlign w:val="bottom"/>
          </w:tcPr>
          <w:p w:rsidR="007D3BC7" w:rsidRPr="008375F8" w:rsidRDefault="007D3BC7">
            <w:pPr>
              <w:spacing w:line="266" w:lineRule="exact"/>
              <w:rPr>
                <w:sz w:val="20"/>
                <w:szCs w:val="20"/>
              </w:rPr>
            </w:pPr>
            <w:r>
              <w:rPr>
                <w:sz w:val="24"/>
                <w:szCs w:val="24"/>
              </w:rPr>
              <w:t>Планируемые  результаты  работы  с  обучающимися  с  особыми</w:t>
            </w:r>
          </w:p>
        </w:tc>
        <w:tc>
          <w:tcPr>
            <w:tcW w:w="100" w:type="dxa"/>
            <w:vAlign w:val="bottom"/>
          </w:tcPr>
          <w:p w:rsidR="007D3BC7" w:rsidRPr="008375F8" w:rsidRDefault="007D3BC7">
            <w:pPr>
              <w:rPr>
                <w:sz w:val="23"/>
                <w:szCs w:val="23"/>
              </w:rPr>
            </w:pPr>
          </w:p>
        </w:tc>
        <w:tc>
          <w:tcPr>
            <w:tcW w:w="1080" w:type="dxa"/>
            <w:vAlign w:val="bottom"/>
          </w:tcPr>
          <w:p w:rsidR="007D3BC7" w:rsidRPr="008375F8" w:rsidRDefault="007D3BC7">
            <w:pPr>
              <w:rPr>
                <w:sz w:val="23"/>
                <w:szCs w:val="23"/>
              </w:rPr>
            </w:pPr>
          </w:p>
        </w:tc>
        <w:tc>
          <w:tcPr>
            <w:tcW w:w="120" w:type="dxa"/>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6C32AE">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2"/>
            <w:tcBorders>
              <w:right w:val="single" w:sz="8" w:space="0" w:color="auto"/>
            </w:tcBorders>
            <w:vAlign w:val="bottom"/>
          </w:tcPr>
          <w:p w:rsidR="007D3BC7" w:rsidRPr="008375F8" w:rsidRDefault="007D3BC7">
            <w:pPr>
              <w:rPr>
                <w:sz w:val="20"/>
                <w:szCs w:val="20"/>
              </w:rPr>
            </w:pPr>
            <w:r>
              <w:rPr>
                <w:sz w:val="24"/>
                <w:szCs w:val="24"/>
              </w:rPr>
              <w:t>образовательными потребностями, в том числе с ограниченными</w:t>
            </w:r>
          </w:p>
        </w:tc>
        <w:tc>
          <w:tcPr>
            <w:tcW w:w="1180" w:type="dxa"/>
            <w:gridSpan w:val="2"/>
            <w:vAlign w:val="bottom"/>
          </w:tcPr>
          <w:p w:rsidR="007D3BC7" w:rsidRPr="008375F8" w:rsidRDefault="006C32AE" w:rsidP="004D483E">
            <w:pPr>
              <w:ind w:right="240"/>
              <w:jc w:val="right"/>
              <w:rPr>
                <w:sz w:val="20"/>
                <w:szCs w:val="20"/>
              </w:rPr>
            </w:pPr>
            <w:r>
              <w:rPr>
                <w:sz w:val="24"/>
                <w:szCs w:val="24"/>
              </w:rPr>
              <w:t>2</w:t>
            </w:r>
            <w:r w:rsidR="00810315">
              <w:rPr>
                <w:sz w:val="24"/>
                <w:szCs w:val="24"/>
              </w:rPr>
              <w:t>53</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27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4360" w:type="dxa"/>
            <w:gridSpan w:val="8"/>
            <w:tcBorders>
              <w:bottom w:val="single" w:sz="8" w:space="0" w:color="auto"/>
            </w:tcBorders>
            <w:vAlign w:val="bottom"/>
          </w:tcPr>
          <w:p w:rsidR="007D3BC7" w:rsidRPr="008375F8" w:rsidRDefault="007D3BC7">
            <w:pPr>
              <w:rPr>
                <w:sz w:val="20"/>
                <w:szCs w:val="20"/>
              </w:rPr>
            </w:pPr>
            <w:r>
              <w:rPr>
                <w:sz w:val="24"/>
                <w:szCs w:val="24"/>
              </w:rPr>
              <w:t>возможностями здоровья и инвалидами</w:t>
            </w:r>
          </w:p>
        </w:tc>
        <w:tc>
          <w:tcPr>
            <w:tcW w:w="780" w:type="dxa"/>
            <w:tcBorders>
              <w:bottom w:val="single" w:sz="8" w:space="0" w:color="auto"/>
            </w:tcBorders>
            <w:vAlign w:val="bottom"/>
          </w:tcPr>
          <w:p w:rsidR="007D3BC7" w:rsidRPr="008375F8" w:rsidRDefault="007D3BC7">
            <w:pPr>
              <w:rPr>
                <w:sz w:val="24"/>
                <w:szCs w:val="24"/>
              </w:rPr>
            </w:pPr>
          </w:p>
        </w:tc>
        <w:tc>
          <w:tcPr>
            <w:tcW w:w="220" w:type="dxa"/>
            <w:tcBorders>
              <w:bottom w:val="single" w:sz="8" w:space="0" w:color="auto"/>
            </w:tcBorders>
            <w:vAlign w:val="bottom"/>
          </w:tcPr>
          <w:p w:rsidR="007D3BC7" w:rsidRPr="008375F8" w:rsidRDefault="007D3BC7">
            <w:pPr>
              <w:rPr>
                <w:sz w:val="24"/>
                <w:szCs w:val="24"/>
              </w:rPr>
            </w:pPr>
          </w:p>
        </w:tc>
        <w:tc>
          <w:tcPr>
            <w:tcW w:w="560" w:type="dxa"/>
            <w:tcBorders>
              <w:bottom w:val="single" w:sz="8" w:space="0" w:color="auto"/>
            </w:tcBorders>
            <w:vAlign w:val="bottom"/>
          </w:tcPr>
          <w:p w:rsidR="007D3BC7" w:rsidRPr="008375F8" w:rsidRDefault="007D3BC7">
            <w:pPr>
              <w:rPr>
                <w:sz w:val="24"/>
                <w:szCs w:val="24"/>
              </w:rPr>
            </w:pPr>
          </w:p>
        </w:tc>
        <w:tc>
          <w:tcPr>
            <w:tcW w:w="114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shd w:val="clear" w:color="auto" w:fill="E1F0FF"/>
            <w:vAlign w:val="bottom"/>
          </w:tcPr>
          <w:p w:rsidR="007D3BC7" w:rsidRPr="008375F8" w:rsidRDefault="007D3BC7">
            <w:pPr>
              <w:spacing w:line="264" w:lineRule="exact"/>
              <w:ind w:left="120"/>
              <w:rPr>
                <w:sz w:val="20"/>
                <w:szCs w:val="20"/>
              </w:rPr>
            </w:pPr>
            <w:r>
              <w:rPr>
                <w:sz w:val="24"/>
                <w:szCs w:val="24"/>
              </w:rPr>
              <w:t>3.</w:t>
            </w:r>
          </w:p>
        </w:tc>
        <w:tc>
          <w:tcPr>
            <w:tcW w:w="80" w:type="dxa"/>
            <w:shd w:val="clear" w:color="auto" w:fill="E1F0FF"/>
            <w:vAlign w:val="bottom"/>
          </w:tcPr>
          <w:p w:rsidR="007D3BC7" w:rsidRPr="008375F8" w:rsidRDefault="007D3BC7"/>
        </w:tc>
        <w:tc>
          <w:tcPr>
            <w:tcW w:w="1900" w:type="dxa"/>
            <w:gridSpan w:val="2"/>
            <w:shd w:val="clear" w:color="auto" w:fill="E1F0FF"/>
            <w:vAlign w:val="bottom"/>
          </w:tcPr>
          <w:p w:rsidR="007D3BC7" w:rsidRPr="008375F8" w:rsidRDefault="007D3BC7">
            <w:pPr>
              <w:spacing w:line="264" w:lineRule="exact"/>
              <w:rPr>
                <w:sz w:val="20"/>
                <w:szCs w:val="20"/>
              </w:rPr>
            </w:pPr>
            <w:r>
              <w:rPr>
                <w:w w:val="99"/>
                <w:sz w:val="24"/>
                <w:szCs w:val="24"/>
                <w:shd w:val="clear" w:color="auto" w:fill="E1F0FF"/>
              </w:rPr>
              <w:t>Организационный</w:t>
            </w:r>
          </w:p>
        </w:tc>
        <w:tc>
          <w:tcPr>
            <w:tcW w:w="900" w:type="dxa"/>
            <w:gridSpan w:val="2"/>
            <w:shd w:val="clear" w:color="auto" w:fill="E1F0FF"/>
            <w:vAlign w:val="bottom"/>
          </w:tcPr>
          <w:p w:rsidR="007D3BC7" w:rsidRPr="008375F8" w:rsidRDefault="007D3BC7">
            <w:pPr>
              <w:spacing w:line="264" w:lineRule="exact"/>
              <w:ind w:left="120"/>
              <w:rPr>
                <w:sz w:val="20"/>
                <w:szCs w:val="20"/>
              </w:rPr>
            </w:pPr>
            <w:r>
              <w:rPr>
                <w:sz w:val="24"/>
                <w:szCs w:val="24"/>
                <w:shd w:val="clear" w:color="auto" w:fill="E1F0FF"/>
              </w:rPr>
              <w:t>раздел</w:t>
            </w:r>
          </w:p>
        </w:tc>
        <w:tc>
          <w:tcPr>
            <w:tcW w:w="1020" w:type="dxa"/>
            <w:gridSpan w:val="3"/>
            <w:shd w:val="clear" w:color="auto" w:fill="E1F0FF"/>
            <w:vAlign w:val="bottom"/>
          </w:tcPr>
          <w:p w:rsidR="007D3BC7" w:rsidRPr="008375F8" w:rsidRDefault="007D3BC7">
            <w:pPr>
              <w:spacing w:line="264" w:lineRule="exact"/>
              <w:ind w:left="20"/>
              <w:rPr>
                <w:sz w:val="20"/>
                <w:szCs w:val="20"/>
              </w:rPr>
            </w:pPr>
            <w:r>
              <w:rPr>
                <w:sz w:val="24"/>
                <w:szCs w:val="24"/>
                <w:shd w:val="clear" w:color="auto" w:fill="E1F0FF"/>
              </w:rPr>
              <w:t>основной</w:t>
            </w:r>
          </w:p>
        </w:tc>
        <w:tc>
          <w:tcPr>
            <w:tcW w:w="3240" w:type="dxa"/>
            <w:gridSpan w:val="5"/>
            <w:tcBorders>
              <w:right w:val="single" w:sz="8" w:space="0" w:color="auto"/>
            </w:tcBorders>
            <w:shd w:val="clear" w:color="auto" w:fill="E1F0FF"/>
            <w:vAlign w:val="bottom"/>
          </w:tcPr>
          <w:p w:rsidR="007D3BC7" w:rsidRPr="008375F8" w:rsidRDefault="007D3BC7">
            <w:pPr>
              <w:spacing w:line="264" w:lineRule="exact"/>
              <w:jc w:val="right"/>
              <w:rPr>
                <w:sz w:val="20"/>
                <w:szCs w:val="20"/>
              </w:rPr>
            </w:pPr>
            <w:r>
              <w:rPr>
                <w:sz w:val="24"/>
                <w:szCs w:val="24"/>
                <w:shd w:val="clear" w:color="auto" w:fill="E1F0FF"/>
              </w:rPr>
              <w:t>образовательной  программы</w:t>
            </w:r>
          </w:p>
        </w:tc>
        <w:tc>
          <w:tcPr>
            <w:tcW w:w="100" w:type="dxa"/>
            <w:shd w:val="clear" w:color="auto" w:fill="E1F0FF"/>
            <w:vAlign w:val="bottom"/>
          </w:tcPr>
          <w:p w:rsidR="007D3BC7" w:rsidRPr="008375F8" w:rsidRDefault="007D3BC7"/>
        </w:tc>
        <w:tc>
          <w:tcPr>
            <w:tcW w:w="1080" w:type="dxa"/>
            <w:vMerge w:val="restart"/>
            <w:shd w:val="clear" w:color="auto" w:fill="E1F0FF"/>
            <w:vAlign w:val="bottom"/>
          </w:tcPr>
          <w:p w:rsidR="007D3BC7" w:rsidRPr="008375F8" w:rsidRDefault="006C32AE" w:rsidP="004D483E">
            <w:pPr>
              <w:ind w:right="240"/>
              <w:jc w:val="right"/>
              <w:rPr>
                <w:sz w:val="20"/>
                <w:szCs w:val="20"/>
              </w:rPr>
            </w:pPr>
            <w:r>
              <w:rPr>
                <w:sz w:val="24"/>
                <w:szCs w:val="24"/>
              </w:rPr>
              <w:t>2</w:t>
            </w:r>
            <w:r w:rsidR="00810315">
              <w:rPr>
                <w:sz w:val="24"/>
                <w:szCs w:val="24"/>
              </w:rPr>
              <w:t>56</w:t>
            </w:r>
          </w:p>
        </w:tc>
        <w:tc>
          <w:tcPr>
            <w:tcW w:w="120" w:type="dxa"/>
            <w:tcBorders>
              <w:right w:val="single" w:sz="8" w:space="0" w:color="auto"/>
            </w:tcBorders>
            <w:shd w:val="clear" w:color="auto" w:fill="E1F0FF"/>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7"/>
        </w:trPr>
        <w:tc>
          <w:tcPr>
            <w:tcW w:w="1160" w:type="dxa"/>
            <w:tcBorders>
              <w:left w:val="single" w:sz="8" w:space="0" w:color="auto"/>
              <w:right w:val="single" w:sz="8" w:space="0" w:color="auto"/>
            </w:tcBorders>
            <w:shd w:val="clear" w:color="auto" w:fill="E1F0FF"/>
            <w:vAlign w:val="bottom"/>
          </w:tcPr>
          <w:p w:rsidR="007D3BC7" w:rsidRPr="008375F8" w:rsidRDefault="007D3BC7">
            <w:pPr>
              <w:rPr>
                <w:sz w:val="11"/>
                <w:szCs w:val="11"/>
              </w:rPr>
            </w:pPr>
          </w:p>
        </w:tc>
        <w:tc>
          <w:tcPr>
            <w:tcW w:w="80" w:type="dxa"/>
            <w:shd w:val="clear" w:color="auto" w:fill="E1F0FF"/>
            <w:vAlign w:val="bottom"/>
          </w:tcPr>
          <w:p w:rsidR="007D3BC7" w:rsidRPr="008375F8" w:rsidRDefault="007D3BC7">
            <w:pPr>
              <w:rPr>
                <w:sz w:val="11"/>
                <w:szCs w:val="11"/>
              </w:rPr>
            </w:pPr>
          </w:p>
        </w:tc>
        <w:tc>
          <w:tcPr>
            <w:tcW w:w="3140" w:type="dxa"/>
            <w:gridSpan w:val="5"/>
            <w:vMerge w:val="restart"/>
            <w:shd w:val="clear" w:color="auto" w:fill="E1F0FF"/>
            <w:vAlign w:val="bottom"/>
          </w:tcPr>
          <w:p w:rsidR="007D3BC7" w:rsidRPr="008375F8" w:rsidRDefault="007D3BC7">
            <w:pPr>
              <w:rPr>
                <w:sz w:val="20"/>
                <w:szCs w:val="20"/>
              </w:rPr>
            </w:pPr>
            <w:r>
              <w:rPr>
                <w:sz w:val="24"/>
                <w:szCs w:val="24"/>
              </w:rPr>
              <w:t>среднего общего образования</w:t>
            </w:r>
          </w:p>
        </w:tc>
        <w:tc>
          <w:tcPr>
            <w:tcW w:w="220" w:type="dxa"/>
            <w:shd w:val="clear" w:color="auto" w:fill="E1F0FF"/>
            <w:vAlign w:val="bottom"/>
          </w:tcPr>
          <w:p w:rsidR="007D3BC7" w:rsidRPr="008375F8" w:rsidRDefault="007D3BC7">
            <w:pPr>
              <w:rPr>
                <w:sz w:val="11"/>
                <w:szCs w:val="11"/>
              </w:rPr>
            </w:pPr>
          </w:p>
        </w:tc>
        <w:tc>
          <w:tcPr>
            <w:tcW w:w="460" w:type="dxa"/>
            <w:shd w:val="clear" w:color="auto" w:fill="E1F0FF"/>
            <w:vAlign w:val="bottom"/>
          </w:tcPr>
          <w:p w:rsidR="007D3BC7" w:rsidRPr="008375F8" w:rsidRDefault="007D3BC7">
            <w:pPr>
              <w:rPr>
                <w:sz w:val="11"/>
                <w:szCs w:val="11"/>
              </w:rPr>
            </w:pPr>
          </w:p>
        </w:tc>
        <w:tc>
          <w:tcPr>
            <w:tcW w:w="540" w:type="dxa"/>
            <w:shd w:val="clear" w:color="auto" w:fill="E1F0FF"/>
            <w:vAlign w:val="bottom"/>
          </w:tcPr>
          <w:p w:rsidR="007D3BC7" w:rsidRPr="008375F8" w:rsidRDefault="007D3BC7">
            <w:pPr>
              <w:rPr>
                <w:sz w:val="11"/>
                <w:szCs w:val="11"/>
              </w:rPr>
            </w:pPr>
          </w:p>
        </w:tc>
        <w:tc>
          <w:tcPr>
            <w:tcW w:w="780" w:type="dxa"/>
            <w:shd w:val="clear" w:color="auto" w:fill="E1F0FF"/>
            <w:vAlign w:val="bottom"/>
          </w:tcPr>
          <w:p w:rsidR="007D3BC7" w:rsidRPr="008375F8" w:rsidRDefault="007D3BC7">
            <w:pPr>
              <w:rPr>
                <w:sz w:val="11"/>
                <w:szCs w:val="11"/>
              </w:rPr>
            </w:pPr>
          </w:p>
        </w:tc>
        <w:tc>
          <w:tcPr>
            <w:tcW w:w="220" w:type="dxa"/>
            <w:shd w:val="clear" w:color="auto" w:fill="E1F0FF"/>
            <w:vAlign w:val="bottom"/>
          </w:tcPr>
          <w:p w:rsidR="007D3BC7" w:rsidRPr="008375F8" w:rsidRDefault="007D3BC7">
            <w:pPr>
              <w:rPr>
                <w:sz w:val="11"/>
                <w:szCs w:val="11"/>
              </w:rPr>
            </w:pPr>
          </w:p>
        </w:tc>
        <w:tc>
          <w:tcPr>
            <w:tcW w:w="560" w:type="dxa"/>
            <w:shd w:val="clear" w:color="auto" w:fill="E1F0FF"/>
            <w:vAlign w:val="bottom"/>
          </w:tcPr>
          <w:p w:rsidR="007D3BC7" w:rsidRPr="008375F8" w:rsidRDefault="007D3BC7">
            <w:pPr>
              <w:rPr>
                <w:sz w:val="11"/>
                <w:szCs w:val="11"/>
              </w:rPr>
            </w:pPr>
          </w:p>
        </w:tc>
        <w:tc>
          <w:tcPr>
            <w:tcW w:w="1140" w:type="dxa"/>
            <w:tcBorders>
              <w:right w:val="single" w:sz="8" w:space="0" w:color="auto"/>
            </w:tcBorders>
            <w:shd w:val="clear" w:color="auto" w:fill="E1F0FF"/>
            <w:vAlign w:val="bottom"/>
          </w:tcPr>
          <w:p w:rsidR="007D3BC7" w:rsidRPr="008375F8" w:rsidRDefault="007D3BC7">
            <w:pPr>
              <w:rPr>
                <w:sz w:val="11"/>
                <w:szCs w:val="11"/>
              </w:rPr>
            </w:pPr>
          </w:p>
        </w:tc>
        <w:tc>
          <w:tcPr>
            <w:tcW w:w="100" w:type="dxa"/>
            <w:shd w:val="clear" w:color="auto" w:fill="E1F0FF"/>
            <w:vAlign w:val="bottom"/>
          </w:tcPr>
          <w:p w:rsidR="007D3BC7" w:rsidRPr="008375F8" w:rsidRDefault="007D3BC7">
            <w:pPr>
              <w:rPr>
                <w:sz w:val="11"/>
                <w:szCs w:val="11"/>
              </w:rPr>
            </w:pPr>
          </w:p>
        </w:tc>
        <w:tc>
          <w:tcPr>
            <w:tcW w:w="1080" w:type="dxa"/>
            <w:vMerge/>
            <w:shd w:val="clear" w:color="auto" w:fill="E1F0FF"/>
            <w:vAlign w:val="bottom"/>
          </w:tcPr>
          <w:p w:rsidR="007D3BC7" w:rsidRPr="008375F8" w:rsidRDefault="007D3BC7">
            <w:pPr>
              <w:rPr>
                <w:sz w:val="11"/>
                <w:szCs w:val="11"/>
              </w:rPr>
            </w:pPr>
          </w:p>
        </w:tc>
        <w:tc>
          <w:tcPr>
            <w:tcW w:w="120" w:type="dxa"/>
            <w:tcBorders>
              <w:right w:val="single" w:sz="8" w:space="0" w:color="auto"/>
            </w:tcBorders>
            <w:shd w:val="clear" w:color="auto" w:fill="E1F0FF"/>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6C32AE">
        <w:trPr>
          <w:trHeight w:val="141"/>
        </w:trPr>
        <w:tc>
          <w:tcPr>
            <w:tcW w:w="1160" w:type="dxa"/>
            <w:tcBorders>
              <w:left w:val="single" w:sz="8" w:space="0" w:color="auto"/>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80" w:type="dxa"/>
            <w:tcBorders>
              <w:bottom w:val="single" w:sz="8" w:space="0" w:color="auto"/>
            </w:tcBorders>
            <w:shd w:val="clear" w:color="auto" w:fill="E1F0FF"/>
            <w:vAlign w:val="bottom"/>
          </w:tcPr>
          <w:p w:rsidR="007D3BC7" w:rsidRPr="008375F8" w:rsidRDefault="007D3BC7">
            <w:pPr>
              <w:rPr>
                <w:sz w:val="12"/>
                <w:szCs w:val="12"/>
              </w:rPr>
            </w:pPr>
          </w:p>
        </w:tc>
        <w:tc>
          <w:tcPr>
            <w:tcW w:w="3140" w:type="dxa"/>
            <w:gridSpan w:val="5"/>
            <w:vMerge/>
            <w:tcBorders>
              <w:bottom w:val="single" w:sz="8" w:space="0" w:color="auto"/>
            </w:tcBorders>
            <w:shd w:val="clear" w:color="auto" w:fill="E1F0FF"/>
            <w:vAlign w:val="bottom"/>
          </w:tcPr>
          <w:p w:rsidR="007D3BC7" w:rsidRPr="008375F8" w:rsidRDefault="007D3BC7">
            <w:pPr>
              <w:rPr>
                <w:sz w:val="12"/>
                <w:szCs w:val="12"/>
              </w:rPr>
            </w:pPr>
          </w:p>
        </w:tc>
        <w:tc>
          <w:tcPr>
            <w:tcW w:w="220" w:type="dxa"/>
            <w:tcBorders>
              <w:bottom w:val="single" w:sz="8" w:space="0" w:color="auto"/>
            </w:tcBorders>
            <w:shd w:val="clear" w:color="auto" w:fill="E1F0FF"/>
            <w:vAlign w:val="bottom"/>
          </w:tcPr>
          <w:p w:rsidR="007D3BC7" w:rsidRPr="008375F8" w:rsidRDefault="007D3BC7">
            <w:pPr>
              <w:rPr>
                <w:sz w:val="12"/>
                <w:szCs w:val="12"/>
              </w:rPr>
            </w:pPr>
          </w:p>
        </w:tc>
        <w:tc>
          <w:tcPr>
            <w:tcW w:w="460" w:type="dxa"/>
            <w:tcBorders>
              <w:bottom w:val="single" w:sz="8" w:space="0" w:color="auto"/>
            </w:tcBorders>
            <w:shd w:val="clear" w:color="auto" w:fill="E1F0FF"/>
            <w:vAlign w:val="bottom"/>
          </w:tcPr>
          <w:p w:rsidR="007D3BC7" w:rsidRPr="008375F8" w:rsidRDefault="007D3BC7">
            <w:pPr>
              <w:rPr>
                <w:sz w:val="12"/>
                <w:szCs w:val="12"/>
              </w:rPr>
            </w:pPr>
          </w:p>
        </w:tc>
        <w:tc>
          <w:tcPr>
            <w:tcW w:w="540" w:type="dxa"/>
            <w:tcBorders>
              <w:bottom w:val="single" w:sz="8" w:space="0" w:color="auto"/>
            </w:tcBorders>
            <w:shd w:val="clear" w:color="auto" w:fill="E1F0FF"/>
            <w:vAlign w:val="bottom"/>
          </w:tcPr>
          <w:p w:rsidR="007D3BC7" w:rsidRPr="008375F8" w:rsidRDefault="007D3BC7">
            <w:pPr>
              <w:rPr>
                <w:sz w:val="12"/>
                <w:szCs w:val="12"/>
              </w:rPr>
            </w:pPr>
          </w:p>
        </w:tc>
        <w:tc>
          <w:tcPr>
            <w:tcW w:w="780" w:type="dxa"/>
            <w:tcBorders>
              <w:bottom w:val="single" w:sz="8" w:space="0" w:color="auto"/>
            </w:tcBorders>
            <w:shd w:val="clear" w:color="auto" w:fill="E1F0FF"/>
            <w:vAlign w:val="bottom"/>
          </w:tcPr>
          <w:p w:rsidR="007D3BC7" w:rsidRPr="008375F8" w:rsidRDefault="007D3BC7">
            <w:pPr>
              <w:rPr>
                <w:sz w:val="12"/>
                <w:szCs w:val="12"/>
              </w:rPr>
            </w:pPr>
          </w:p>
        </w:tc>
        <w:tc>
          <w:tcPr>
            <w:tcW w:w="220" w:type="dxa"/>
            <w:tcBorders>
              <w:bottom w:val="single" w:sz="8" w:space="0" w:color="auto"/>
            </w:tcBorders>
            <w:shd w:val="clear" w:color="auto" w:fill="E1F0FF"/>
            <w:vAlign w:val="bottom"/>
          </w:tcPr>
          <w:p w:rsidR="007D3BC7" w:rsidRPr="008375F8" w:rsidRDefault="007D3BC7">
            <w:pPr>
              <w:rPr>
                <w:sz w:val="12"/>
                <w:szCs w:val="12"/>
              </w:rPr>
            </w:pPr>
          </w:p>
        </w:tc>
        <w:tc>
          <w:tcPr>
            <w:tcW w:w="560" w:type="dxa"/>
            <w:tcBorders>
              <w:bottom w:val="single" w:sz="8" w:space="0" w:color="auto"/>
            </w:tcBorders>
            <w:shd w:val="clear" w:color="auto" w:fill="E1F0FF"/>
            <w:vAlign w:val="bottom"/>
          </w:tcPr>
          <w:p w:rsidR="007D3BC7" w:rsidRPr="008375F8" w:rsidRDefault="007D3BC7">
            <w:pPr>
              <w:rPr>
                <w:sz w:val="12"/>
                <w:szCs w:val="12"/>
              </w:rPr>
            </w:pPr>
          </w:p>
        </w:tc>
        <w:tc>
          <w:tcPr>
            <w:tcW w:w="114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100" w:type="dxa"/>
            <w:tcBorders>
              <w:bottom w:val="single" w:sz="8" w:space="0" w:color="auto"/>
            </w:tcBorders>
            <w:shd w:val="clear" w:color="auto" w:fill="E1F0FF"/>
            <w:vAlign w:val="bottom"/>
          </w:tcPr>
          <w:p w:rsidR="007D3BC7" w:rsidRPr="008375F8" w:rsidRDefault="007D3BC7">
            <w:pPr>
              <w:rPr>
                <w:sz w:val="12"/>
                <w:szCs w:val="12"/>
              </w:rPr>
            </w:pPr>
          </w:p>
        </w:tc>
        <w:tc>
          <w:tcPr>
            <w:tcW w:w="1080" w:type="dxa"/>
            <w:tcBorders>
              <w:bottom w:val="single" w:sz="8" w:space="0" w:color="auto"/>
            </w:tcBorders>
            <w:shd w:val="clear" w:color="auto" w:fill="E1F0FF"/>
            <w:vAlign w:val="bottom"/>
          </w:tcPr>
          <w:p w:rsidR="007D3BC7" w:rsidRPr="008375F8" w:rsidRDefault="007D3BC7">
            <w:pPr>
              <w:rPr>
                <w:sz w:val="12"/>
                <w:szCs w:val="12"/>
              </w:rPr>
            </w:pPr>
          </w:p>
        </w:tc>
        <w:tc>
          <w:tcPr>
            <w:tcW w:w="120" w:type="dxa"/>
            <w:tcBorders>
              <w:bottom w:val="single" w:sz="8" w:space="0" w:color="auto"/>
              <w:right w:val="single" w:sz="8" w:space="0" w:color="auto"/>
            </w:tcBorders>
            <w:shd w:val="clear" w:color="auto" w:fill="E1F0FF"/>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6823F9">
            <w:pPr>
              <w:spacing w:line="264" w:lineRule="exact"/>
              <w:rPr>
                <w:sz w:val="20"/>
                <w:szCs w:val="20"/>
              </w:rPr>
            </w:pPr>
            <w:r>
              <w:rPr>
                <w:sz w:val="24"/>
                <w:szCs w:val="24"/>
              </w:rPr>
              <w:t>3.1</w:t>
            </w:r>
          </w:p>
        </w:tc>
        <w:tc>
          <w:tcPr>
            <w:tcW w:w="80" w:type="dxa"/>
            <w:tcBorders>
              <w:bottom w:val="single" w:sz="8" w:space="0" w:color="auto"/>
            </w:tcBorders>
            <w:vAlign w:val="bottom"/>
          </w:tcPr>
          <w:p w:rsidR="007D3BC7" w:rsidRPr="008375F8" w:rsidRDefault="007D3BC7">
            <w:pPr>
              <w:rPr>
                <w:sz w:val="23"/>
                <w:szCs w:val="23"/>
              </w:rPr>
            </w:pPr>
          </w:p>
        </w:tc>
        <w:tc>
          <w:tcPr>
            <w:tcW w:w="5140" w:type="dxa"/>
            <w:gridSpan w:val="9"/>
            <w:tcBorders>
              <w:bottom w:val="single" w:sz="8" w:space="0" w:color="auto"/>
            </w:tcBorders>
            <w:vAlign w:val="bottom"/>
          </w:tcPr>
          <w:p w:rsidR="007D3BC7" w:rsidRPr="008375F8" w:rsidRDefault="007D3BC7">
            <w:pPr>
              <w:spacing w:line="264" w:lineRule="exact"/>
              <w:rPr>
                <w:sz w:val="20"/>
                <w:szCs w:val="20"/>
              </w:rPr>
            </w:pPr>
            <w:r>
              <w:rPr>
                <w:sz w:val="24"/>
                <w:szCs w:val="24"/>
              </w:rPr>
              <w:t>Учебный план среднего общего образования</w:t>
            </w:r>
          </w:p>
        </w:tc>
        <w:tc>
          <w:tcPr>
            <w:tcW w:w="220" w:type="dxa"/>
            <w:tcBorders>
              <w:bottom w:val="single" w:sz="8" w:space="0" w:color="auto"/>
            </w:tcBorders>
            <w:vAlign w:val="bottom"/>
          </w:tcPr>
          <w:p w:rsidR="007D3BC7" w:rsidRPr="008375F8" w:rsidRDefault="007D3BC7">
            <w:pPr>
              <w:rPr>
                <w:sz w:val="23"/>
                <w:szCs w:val="23"/>
              </w:rPr>
            </w:pPr>
          </w:p>
        </w:tc>
        <w:tc>
          <w:tcPr>
            <w:tcW w:w="560" w:type="dxa"/>
            <w:tcBorders>
              <w:bottom w:val="single" w:sz="8" w:space="0" w:color="auto"/>
            </w:tcBorders>
            <w:vAlign w:val="bottom"/>
          </w:tcPr>
          <w:p w:rsidR="007D3BC7" w:rsidRPr="008375F8" w:rsidRDefault="007D3BC7">
            <w:pPr>
              <w:rPr>
                <w:sz w:val="23"/>
                <w:szCs w:val="23"/>
              </w:rPr>
            </w:pPr>
          </w:p>
        </w:tc>
        <w:tc>
          <w:tcPr>
            <w:tcW w:w="114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6C32AE" w:rsidP="004D483E">
            <w:pPr>
              <w:spacing w:line="264" w:lineRule="exact"/>
              <w:ind w:right="240"/>
              <w:jc w:val="right"/>
              <w:rPr>
                <w:sz w:val="20"/>
                <w:szCs w:val="20"/>
              </w:rPr>
            </w:pPr>
            <w:r>
              <w:rPr>
                <w:sz w:val="24"/>
                <w:szCs w:val="24"/>
              </w:rPr>
              <w:t>2</w:t>
            </w:r>
            <w:r w:rsidR="00810315">
              <w:rPr>
                <w:sz w:val="24"/>
                <w:szCs w:val="24"/>
              </w:rPr>
              <w:t>56</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4D483E" w:rsidRPr="008375F8" w:rsidTr="006C32AE">
        <w:trPr>
          <w:trHeight w:val="266"/>
        </w:trPr>
        <w:tc>
          <w:tcPr>
            <w:tcW w:w="1160" w:type="dxa"/>
            <w:tcBorders>
              <w:left w:val="single" w:sz="8" w:space="0" w:color="auto"/>
              <w:bottom w:val="single" w:sz="8" w:space="0" w:color="auto"/>
              <w:right w:val="single" w:sz="8" w:space="0" w:color="auto"/>
            </w:tcBorders>
            <w:vAlign w:val="bottom"/>
          </w:tcPr>
          <w:p w:rsidR="004D483E" w:rsidRPr="008375F8" w:rsidRDefault="004D483E" w:rsidP="008B2F14">
            <w:pPr>
              <w:spacing w:line="264" w:lineRule="exact"/>
              <w:rPr>
                <w:sz w:val="20"/>
                <w:szCs w:val="20"/>
              </w:rPr>
            </w:pPr>
            <w:r>
              <w:rPr>
                <w:sz w:val="24"/>
                <w:szCs w:val="24"/>
              </w:rPr>
              <w:t>3.2</w:t>
            </w:r>
          </w:p>
        </w:tc>
        <w:tc>
          <w:tcPr>
            <w:tcW w:w="80" w:type="dxa"/>
            <w:tcBorders>
              <w:bottom w:val="single" w:sz="8" w:space="0" w:color="auto"/>
            </w:tcBorders>
            <w:vAlign w:val="bottom"/>
          </w:tcPr>
          <w:p w:rsidR="004D483E" w:rsidRPr="008375F8" w:rsidRDefault="004D483E" w:rsidP="008B2F14">
            <w:pPr>
              <w:rPr>
                <w:sz w:val="23"/>
                <w:szCs w:val="23"/>
              </w:rPr>
            </w:pPr>
          </w:p>
        </w:tc>
        <w:tc>
          <w:tcPr>
            <w:tcW w:w="7060" w:type="dxa"/>
            <w:gridSpan w:val="12"/>
            <w:tcBorders>
              <w:bottom w:val="single" w:sz="8" w:space="0" w:color="auto"/>
              <w:right w:val="single" w:sz="8" w:space="0" w:color="auto"/>
            </w:tcBorders>
            <w:vAlign w:val="bottom"/>
          </w:tcPr>
          <w:p w:rsidR="004D483E" w:rsidRPr="008375F8" w:rsidRDefault="004D483E" w:rsidP="008B2F14">
            <w:pPr>
              <w:spacing w:line="264" w:lineRule="exact"/>
              <w:rPr>
                <w:sz w:val="20"/>
                <w:szCs w:val="20"/>
              </w:rPr>
            </w:pPr>
            <w:r>
              <w:rPr>
                <w:sz w:val="24"/>
                <w:szCs w:val="24"/>
              </w:rPr>
              <w:t>План внеурочной деятельности среднего общего образования</w:t>
            </w:r>
          </w:p>
        </w:tc>
        <w:tc>
          <w:tcPr>
            <w:tcW w:w="1180" w:type="dxa"/>
            <w:gridSpan w:val="2"/>
            <w:tcBorders>
              <w:bottom w:val="single" w:sz="8" w:space="0" w:color="auto"/>
            </w:tcBorders>
            <w:vAlign w:val="bottom"/>
          </w:tcPr>
          <w:p w:rsidR="004D483E" w:rsidRDefault="00810315" w:rsidP="004D483E">
            <w:pPr>
              <w:spacing w:line="264" w:lineRule="exact"/>
              <w:ind w:right="240"/>
              <w:jc w:val="right"/>
              <w:rPr>
                <w:sz w:val="24"/>
                <w:szCs w:val="24"/>
              </w:rPr>
            </w:pPr>
            <w:r>
              <w:rPr>
                <w:sz w:val="24"/>
                <w:szCs w:val="24"/>
              </w:rPr>
              <w:t>261</w:t>
            </w:r>
          </w:p>
        </w:tc>
        <w:tc>
          <w:tcPr>
            <w:tcW w:w="120" w:type="dxa"/>
            <w:tcBorders>
              <w:bottom w:val="single" w:sz="8" w:space="0" w:color="auto"/>
              <w:right w:val="single" w:sz="8" w:space="0" w:color="auto"/>
            </w:tcBorders>
            <w:vAlign w:val="bottom"/>
          </w:tcPr>
          <w:p w:rsidR="004D483E" w:rsidRPr="008375F8" w:rsidRDefault="004D483E">
            <w:pPr>
              <w:rPr>
                <w:sz w:val="23"/>
                <w:szCs w:val="23"/>
              </w:rPr>
            </w:pPr>
          </w:p>
        </w:tc>
        <w:tc>
          <w:tcPr>
            <w:tcW w:w="30" w:type="dxa"/>
            <w:vAlign w:val="bottom"/>
          </w:tcPr>
          <w:p w:rsidR="004D483E" w:rsidRPr="008375F8" w:rsidRDefault="004D483E">
            <w:pPr>
              <w:rPr>
                <w:sz w:val="2"/>
                <w:szCs w:val="2"/>
              </w:rPr>
            </w:pPr>
          </w:p>
        </w:tc>
      </w:tr>
      <w:tr w:rsidR="007D3BC7" w:rsidRPr="008375F8" w:rsidTr="004D483E">
        <w:trPr>
          <w:trHeight w:val="432"/>
        </w:trPr>
        <w:tc>
          <w:tcPr>
            <w:tcW w:w="1160" w:type="dxa"/>
            <w:tcBorders>
              <w:left w:val="single" w:sz="8" w:space="0" w:color="auto"/>
              <w:bottom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3</w:t>
            </w:r>
          </w:p>
        </w:tc>
        <w:tc>
          <w:tcPr>
            <w:tcW w:w="80" w:type="dxa"/>
            <w:tcBorders>
              <w:bottom w:val="single" w:sz="8" w:space="0" w:color="auto"/>
            </w:tcBorders>
            <w:vAlign w:val="bottom"/>
          </w:tcPr>
          <w:p w:rsidR="007D3BC7" w:rsidRPr="008375F8" w:rsidRDefault="007D3BC7">
            <w:pPr>
              <w:rPr>
                <w:sz w:val="23"/>
                <w:szCs w:val="23"/>
              </w:rPr>
            </w:pPr>
          </w:p>
        </w:tc>
        <w:tc>
          <w:tcPr>
            <w:tcW w:w="7060" w:type="dxa"/>
            <w:gridSpan w:val="12"/>
            <w:tcBorders>
              <w:bottom w:val="single" w:sz="8" w:space="0" w:color="auto"/>
              <w:right w:val="single" w:sz="8" w:space="0" w:color="auto"/>
            </w:tcBorders>
            <w:vAlign w:val="bottom"/>
          </w:tcPr>
          <w:p w:rsidR="007D3BC7" w:rsidRPr="008375F8" w:rsidRDefault="006A1F9D" w:rsidP="004D483E">
            <w:pPr>
              <w:spacing w:line="264" w:lineRule="exact"/>
              <w:rPr>
                <w:sz w:val="20"/>
                <w:szCs w:val="20"/>
              </w:rPr>
            </w:pPr>
            <w:r>
              <w:rPr>
                <w:sz w:val="24"/>
                <w:szCs w:val="24"/>
              </w:rPr>
              <w:t>Примерный план воспитательной работы</w:t>
            </w:r>
          </w:p>
        </w:tc>
        <w:tc>
          <w:tcPr>
            <w:tcW w:w="1180" w:type="dxa"/>
            <w:gridSpan w:val="2"/>
            <w:tcBorders>
              <w:bottom w:val="single" w:sz="8" w:space="0" w:color="auto"/>
            </w:tcBorders>
            <w:vAlign w:val="bottom"/>
          </w:tcPr>
          <w:p w:rsidR="007D3BC7" w:rsidRPr="008375F8" w:rsidRDefault="006C32AE" w:rsidP="004D483E">
            <w:pPr>
              <w:spacing w:line="264" w:lineRule="exact"/>
              <w:ind w:right="240"/>
              <w:jc w:val="right"/>
              <w:rPr>
                <w:sz w:val="20"/>
                <w:szCs w:val="20"/>
              </w:rPr>
            </w:pPr>
            <w:r>
              <w:rPr>
                <w:sz w:val="24"/>
                <w:szCs w:val="24"/>
              </w:rPr>
              <w:t>2</w:t>
            </w:r>
            <w:r w:rsidR="00810315">
              <w:rPr>
                <w:sz w:val="24"/>
                <w:szCs w:val="24"/>
              </w:rPr>
              <w:t>66</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p>
        </w:tc>
        <w:tc>
          <w:tcPr>
            <w:tcW w:w="80" w:type="dxa"/>
            <w:vAlign w:val="bottom"/>
          </w:tcPr>
          <w:p w:rsidR="007D3BC7" w:rsidRPr="008375F8" w:rsidRDefault="007D3BC7"/>
        </w:tc>
        <w:tc>
          <w:tcPr>
            <w:tcW w:w="1220" w:type="dxa"/>
            <w:vAlign w:val="bottom"/>
          </w:tcPr>
          <w:p w:rsidR="007D3BC7" w:rsidRPr="008375F8" w:rsidRDefault="007D3BC7">
            <w:pPr>
              <w:spacing w:line="264" w:lineRule="exact"/>
              <w:rPr>
                <w:sz w:val="20"/>
                <w:szCs w:val="20"/>
              </w:rPr>
            </w:pPr>
            <w:r>
              <w:rPr>
                <w:sz w:val="24"/>
                <w:szCs w:val="24"/>
              </w:rPr>
              <w:t>Система</w:t>
            </w:r>
          </w:p>
        </w:tc>
        <w:tc>
          <w:tcPr>
            <w:tcW w:w="1020" w:type="dxa"/>
            <w:gridSpan w:val="2"/>
            <w:vAlign w:val="bottom"/>
          </w:tcPr>
          <w:p w:rsidR="007D3BC7" w:rsidRPr="008375F8" w:rsidRDefault="007D3BC7">
            <w:pPr>
              <w:spacing w:line="264" w:lineRule="exact"/>
              <w:ind w:right="80"/>
              <w:jc w:val="right"/>
              <w:rPr>
                <w:sz w:val="20"/>
                <w:szCs w:val="20"/>
              </w:rPr>
            </w:pPr>
            <w:r>
              <w:rPr>
                <w:w w:val="95"/>
                <w:sz w:val="24"/>
                <w:szCs w:val="24"/>
              </w:rPr>
              <w:t>условий</w:t>
            </w:r>
          </w:p>
        </w:tc>
        <w:tc>
          <w:tcPr>
            <w:tcW w:w="1580" w:type="dxa"/>
            <w:gridSpan w:val="4"/>
            <w:vAlign w:val="bottom"/>
          </w:tcPr>
          <w:p w:rsidR="007D3BC7" w:rsidRPr="008375F8" w:rsidRDefault="007D3BC7">
            <w:pPr>
              <w:spacing w:line="264" w:lineRule="exact"/>
              <w:ind w:left="160"/>
              <w:rPr>
                <w:sz w:val="20"/>
                <w:szCs w:val="20"/>
              </w:rPr>
            </w:pPr>
            <w:r>
              <w:rPr>
                <w:sz w:val="24"/>
                <w:szCs w:val="24"/>
              </w:rPr>
              <w:t>реализации</w:t>
            </w:r>
          </w:p>
        </w:tc>
        <w:tc>
          <w:tcPr>
            <w:tcW w:w="1320" w:type="dxa"/>
            <w:gridSpan w:val="2"/>
            <w:vAlign w:val="bottom"/>
          </w:tcPr>
          <w:p w:rsidR="007D3BC7" w:rsidRPr="008375F8" w:rsidRDefault="007D3BC7">
            <w:pPr>
              <w:spacing w:line="264" w:lineRule="exact"/>
              <w:ind w:left="100"/>
              <w:rPr>
                <w:sz w:val="20"/>
                <w:szCs w:val="20"/>
              </w:rPr>
            </w:pPr>
            <w:r>
              <w:rPr>
                <w:sz w:val="24"/>
                <w:szCs w:val="24"/>
              </w:rPr>
              <w:t>основной</w:t>
            </w:r>
          </w:p>
        </w:tc>
        <w:tc>
          <w:tcPr>
            <w:tcW w:w="1920" w:type="dxa"/>
            <w:gridSpan w:val="3"/>
            <w:tcBorders>
              <w:right w:val="single" w:sz="8" w:space="0" w:color="auto"/>
            </w:tcBorders>
            <w:vAlign w:val="bottom"/>
          </w:tcPr>
          <w:p w:rsidR="007D3BC7" w:rsidRPr="008375F8" w:rsidRDefault="007D3BC7">
            <w:pPr>
              <w:spacing w:line="264" w:lineRule="exact"/>
              <w:jc w:val="right"/>
              <w:rPr>
                <w:sz w:val="20"/>
                <w:szCs w:val="20"/>
              </w:rPr>
            </w:pPr>
            <w:r>
              <w:rPr>
                <w:sz w:val="24"/>
                <w:szCs w:val="24"/>
              </w:rPr>
              <w:t>образовательной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83</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5140" w:type="dxa"/>
            <w:gridSpan w:val="9"/>
            <w:vMerge w:val="restart"/>
            <w:vAlign w:val="bottom"/>
          </w:tcPr>
          <w:p w:rsidR="007D3BC7" w:rsidRPr="008375F8" w:rsidRDefault="007D3BC7">
            <w:pPr>
              <w:rPr>
                <w:sz w:val="20"/>
                <w:szCs w:val="20"/>
              </w:rPr>
            </w:pPr>
            <w:r>
              <w:rPr>
                <w:sz w:val="24"/>
                <w:szCs w:val="24"/>
              </w:rPr>
              <w:t>программы. Календарный учебный график</w:t>
            </w:r>
          </w:p>
        </w:tc>
        <w:tc>
          <w:tcPr>
            <w:tcW w:w="220" w:type="dxa"/>
            <w:vAlign w:val="bottom"/>
          </w:tcPr>
          <w:p w:rsidR="007D3BC7" w:rsidRPr="008375F8" w:rsidRDefault="007D3BC7">
            <w:pPr>
              <w:rPr>
                <w:sz w:val="12"/>
                <w:szCs w:val="12"/>
              </w:rPr>
            </w:pPr>
          </w:p>
        </w:tc>
        <w:tc>
          <w:tcPr>
            <w:tcW w:w="560" w:type="dxa"/>
            <w:vAlign w:val="bottom"/>
          </w:tcPr>
          <w:p w:rsidR="007D3BC7" w:rsidRPr="008375F8" w:rsidRDefault="007D3BC7">
            <w:pPr>
              <w:rPr>
                <w:sz w:val="12"/>
                <w:szCs w:val="12"/>
              </w:rPr>
            </w:pPr>
          </w:p>
        </w:tc>
        <w:tc>
          <w:tcPr>
            <w:tcW w:w="114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5140" w:type="dxa"/>
            <w:gridSpan w:val="9"/>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r>
              <w:rPr>
                <w:sz w:val="24"/>
                <w:szCs w:val="24"/>
              </w:rPr>
              <w:t>.1</w:t>
            </w:r>
          </w:p>
        </w:tc>
        <w:tc>
          <w:tcPr>
            <w:tcW w:w="80" w:type="dxa"/>
            <w:vAlign w:val="bottom"/>
          </w:tcPr>
          <w:p w:rsidR="007D3BC7" w:rsidRPr="008375F8" w:rsidRDefault="007D3BC7"/>
        </w:tc>
        <w:tc>
          <w:tcPr>
            <w:tcW w:w="1220" w:type="dxa"/>
            <w:vAlign w:val="bottom"/>
          </w:tcPr>
          <w:p w:rsidR="007D3BC7" w:rsidRPr="008375F8" w:rsidRDefault="007D3BC7">
            <w:pPr>
              <w:spacing w:line="264" w:lineRule="exact"/>
              <w:rPr>
                <w:sz w:val="20"/>
                <w:szCs w:val="20"/>
              </w:rPr>
            </w:pPr>
            <w:r>
              <w:rPr>
                <w:w w:val="99"/>
                <w:sz w:val="24"/>
                <w:szCs w:val="24"/>
              </w:rPr>
              <w:t>Требования</w:t>
            </w:r>
          </w:p>
        </w:tc>
        <w:tc>
          <w:tcPr>
            <w:tcW w:w="680" w:type="dxa"/>
            <w:vAlign w:val="bottom"/>
          </w:tcPr>
          <w:p w:rsidR="007D3BC7" w:rsidRPr="008375F8" w:rsidRDefault="007D3BC7">
            <w:pPr>
              <w:spacing w:line="264" w:lineRule="exact"/>
              <w:ind w:left="280"/>
              <w:rPr>
                <w:sz w:val="20"/>
                <w:szCs w:val="20"/>
              </w:rPr>
            </w:pPr>
            <w:r>
              <w:rPr>
                <w:sz w:val="24"/>
                <w:szCs w:val="24"/>
              </w:rPr>
              <w:t>к</w:t>
            </w:r>
          </w:p>
        </w:tc>
        <w:tc>
          <w:tcPr>
            <w:tcW w:w="1240" w:type="dxa"/>
            <w:gridSpan w:val="3"/>
            <w:vAlign w:val="bottom"/>
          </w:tcPr>
          <w:p w:rsidR="007D3BC7" w:rsidRPr="008375F8" w:rsidRDefault="007D3BC7">
            <w:pPr>
              <w:spacing w:line="264" w:lineRule="exact"/>
              <w:ind w:left="20"/>
              <w:rPr>
                <w:sz w:val="20"/>
                <w:szCs w:val="20"/>
              </w:rPr>
            </w:pPr>
            <w:r>
              <w:rPr>
                <w:sz w:val="24"/>
                <w:szCs w:val="24"/>
              </w:rPr>
              <w:t>кадровым</w:t>
            </w:r>
          </w:p>
        </w:tc>
        <w:tc>
          <w:tcPr>
            <w:tcW w:w="1220" w:type="dxa"/>
            <w:gridSpan w:val="3"/>
            <w:vAlign w:val="bottom"/>
          </w:tcPr>
          <w:p w:rsidR="007D3BC7" w:rsidRPr="008375F8" w:rsidRDefault="007D3BC7">
            <w:pPr>
              <w:spacing w:line="264" w:lineRule="exact"/>
              <w:ind w:left="100"/>
              <w:rPr>
                <w:sz w:val="20"/>
                <w:szCs w:val="20"/>
              </w:rPr>
            </w:pPr>
            <w:r>
              <w:rPr>
                <w:sz w:val="24"/>
                <w:szCs w:val="24"/>
              </w:rPr>
              <w:t>условиям</w:t>
            </w:r>
          </w:p>
        </w:tc>
        <w:tc>
          <w:tcPr>
            <w:tcW w:w="1560" w:type="dxa"/>
            <w:gridSpan w:val="3"/>
            <w:vAlign w:val="bottom"/>
          </w:tcPr>
          <w:p w:rsidR="007D3BC7" w:rsidRPr="008375F8" w:rsidRDefault="007D3BC7">
            <w:pPr>
              <w:spacing w:line="264" w:lineRule="exact"/>
              <w:ind w:right="120"/>
              <w:jc w:val="right"/>
              <w:rPr>
                <w:sz w:val="20"/>
                <w:szCs w:val="20"/>
              </w:rPr>
            </w:pPr>
            <w:r>
              <w:rPr>
                <w:sz w:val="24"/>
                <w:szCs w:val="24"/>
              </w:rPr>
              <w:t>реализации</w:t>
            </w:r>
          </w:p>
        </w:tc>
        <w:tc>
          <w:tcPr>
            <w:tcW w:w="114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основной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85</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3140" w:type="dxa"/>
            <w:gridSpan w:val="5"/>
            <w:vMerge w:val="restart"/>
            <w:vAlign w:val="bottom"/>
          </w:tcPr>
          <w:p w:rsidR="007D3BC7" w:rsidRPr="008375F8" w:rsidRDefault="007D3BC7">
            <w:pPr>
              <w:rPr>
                <w:sz w:val="20"/>
                <w:szCs w:val="20"/>
              </w:rPr>
            </w:pPr>
            <w:r>
              <w:rPr>
                <w:sz w:val="24"/>
                <w:szCs w:val="24"/>
              </w:rPr>
              <w:t>образовательной программы</w:t>
            </w:r>
          </w:p>
        </w:tc>
        <w:tc>
          <w:tcPr>
            <w:tcW w:w="220" w:type="dxa"/>
            <w:vAlign w:val="bottom"/>
          </w:tcPr>
          <w:p w:rsidR="007D3BC7" w:rsidRPr="008375F8" w:rsidRDefault="007D3BC7">
            <w:pPr>
              <w:rPr>
                <w:sz w:val="12"/>
                <w:szCs w:val="12"/>
              </w:rPr>
            </w:pPr>
          </w:p>
        </w:tc>
        <w:tc>
          <w:tcPr>
            <w:tcW w:w="460" w:type="dxa"/>
            <w:vAlign w:val="bottom"/>
          </w:tcPr>
          <w:p w:rsidR="007D3BC7" w:rsidRPr="008375F8" w:rsidRDefault="007D3BC7">
            <w:pPr>
              <w:rPr>
                <w:sz w:val="12"/>
                <w:szCs w:val="12"/>
              </w:rPr>
            </w:pPr>
          </w:p>
        </w:tc>
        <w:tc>
          <w:tcPr>
            <w:tcW w:w="540" w:type="dxa"/>
            <w:vAlign w:val="bottom"/>
          </w:tcPr>
          <w:p w:rsidR="007D3BC7" w:rsidRPr="008375F8" w:rsidRDefault="007D3BC7">
            <w:pPr>
              <w:rPr>
                <w:sz w:val="12"/>
                <w:szCs w:val="12"/>
              </w:rPr>
            </w:pPr>
          </w:p>
        </w:tc>
        <w:tc>
          <w:tcPr>
            <w:tcW w:w="780" w:type="dxa"/>
            <w:vAlign w:val="bottom"/>
          </w:tcPr>
          <w:p w:rsidR="007D3BC7" w:rsidRPr="008375F8" w:rsidRDefault="007D3BC7">
            <w:pPr>
              <w:rPr>
                <w:sz w:val="12"/>
                <w:szCs w:val="12"/>
              </w:rPr>
            </w:pPr>
          </w:p>
        </w:tc>
        <w:tc>
          <w:tcPr>
            <w:tcW w:w="220" w:type="dxa"/>
            <w:vAlign w:val="bottom"/>
          </w:tcPr>
          <w:p w:rsidR="007D3BC7" w:rsidRPr="008375F8" w:rsidRDefault="007D3BC7">
            <w:pPr>
              <w:rPr>
                <w:sz w:val="12"/>
                <w:szCs w:val="12"/>
              </w:rPr>
            </w:pPr>
          </w:p>
        </w:tc>
        <w:tc>
          <w:tcPr>
            <w:tcW w:w="560" w:type="dxa"/>
            <w:vAlign w:val="bottom"/>
          </w:tcPr>
          <w:p w:rsidR="007D3BC7" w:rsidRPr="008375F8" w:rsidRDefault="007D3BC7">
            <w:pPr>
              <w:rPr>
                <w:sz w:val="12"/>
                <w:szCs w:val="12"/>
              </w:rPr>
            </w:pPr>
          </w:p>
        </w:tc>
        <w:tc>
          <w:tcPr>
            <w:tcW w:w="114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140" w:type="dxa"/>
            <w:gridSpan w:val="5"/>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r>
              <w:rPr>
                <w:sz w:val="24"/>
                <w:szCs w:val="24"/>
              </w:rPr>
              <w:t>.2</w:t>
            </w:r>
          </w:p>
        </w:tc>
        <w:tc>
          <w:tcPr>
            <w:tcW w:w="80" w:type="dxa"/>
            <w:vAlign w:val="bottom"/>
          </w:tcPr>
          <w:p w:rsidR="007D3BC7" w:rsidRPr="008375F8" w:rsidRDefault="007D3BC7"/>
        </w:tc>
        <w:tc>
          <w:tcPr>
            <w:tcW w:w="2800" w:type="dxa"/>
            <w:gridSpan w:val="4"/>
            <w:vAlign w:val="bottom"/>
          </w:tcPr>
          <w:p w:rsidR="007D3BC7" w:rsidRPr="008375F8" w:rsidRDefault="007D3BC7">
            <w:pPr>
              <w:spacing w:line="264" w:lineRule="exact"/>
              <w:rPr>
                <w:sz w:val="20"/>
                <w:szCs w:val="20"/>
              </w:rPr>
            </w:pPr>
            <w:r>
              <w:rPr>
                <w:w w:val="99"/>
                <w:sz w:val="24"/>
                <w:szCs w:val="24"/>
              </w:rPr>
              <w:t>Психолого-педагогические</w:t>
            </w:r>
          </w:p>
        </w:tc>
        <w:tc>
          <w:tcPr>
            <w:tcW w:w="340" w:type="dxa"/>
            <w:vAlign w:val="bottom"/>
          </w:tcPr>
          <w:p w:rsidR="007D3BC7" w:rsidRPr="008375F8" w:rsidRDefault="007D3BC7"/>
        </w:tc>
        <w:tc>
          <w:tcPr>
            <w:tcW w:w="1220" w:type="dxa"/>
            <w:gridSpan w:val="3"/>
            <w:vAlign w:val="bottom"/>
          </w:tcPr>
          <w:p w:rsidR="007D3BC7" w:rsidRPr="008375F8" w:rsidRDefault="007D3BC7">
            <w:pPr>
              <w:spacing w:line="264" w:lineRule="exact"/>
              <w:ind w:left="40"/>
              <w:rPr>
                <w:sz w:val="20"/>
                <w:szCs w:val="20"/>
              </w:rPr>
            </w:pPr>
            <w:r>
              <w:rPr>
                <w:sz w:val="24"/>
                <w:szCs w:val="24"/>
              </w:rPr>
              <w:t>условия</w:t>
            </w:r>
          </w:p>
        </w:tc>
        <w:tc>
          <w:tcPr>
            <w:tcW w:w="1560" w:type="dxa"/>
            <w:gridSpan w:val="3"/>
            <w:vAlign w:val="bottom"/>
          </w:tcPr>
          <w:p w:rsidR="007D3BC7" w:rsidRPr="008375F8" w:rsidRDefault="007D3BC7">
            <w:pPr>
              <w:spacing w:line="264" w:lineRule="exact"/>
              <w:ind w:right="220"/>
              <w:jc w:val="right"/>
              <w:rPr>
                <w:sz w:val="20"/>
                <w:szCs w:val="20"/>
              </w:rPr>
            </w:pPr>
            <w:r>
              <w:rPr>
                <w:sz w:val="24"/>
                <w:szCs w:val="24"/>
              </w:rPr>
              <w:t>реализации</w:t>
            </w:r>
          </w:p>
        </w:tc>
        <w:tc>
          <w:tcPr>
            <w:tcW w:w="114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основной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92</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3140" w:type="dxa"/>
            <w:gridSpan w:val="5"/>
            <w:vMerge w:val="restart"/>
            <w:vAlign w:val="bottom"/>
          </w:tcPr>
          <w:p w:rsidR="007D3BC7" w:rsidRPr="008375F8" w:rsidRDefault="007D3BC7">
            <w:pPr>
              <w:rPr>
                <w:sz w:val="20"/>
                <w:szCs w:val="20"/>
              </w:rPr>
            </w:pPr>
            <w:r>
              <w:rPr>
                <w:sz w:val="24"/>
                <w:szCs w:val="24"/>
              </w:rPr>
              <w:t>образовательной программы</w:t>
            </w:r>
          </w:p>
        </w:tc>
        <w:tc>
          <w:tcPr>
            <w:tcW w:w="220" w:type="dxa"/>
            <w:vAlign w:val="bottom"/>
          </w:tcPr>
          <w:p w:rsidR="007D3BC7" w:rsidRPr="008375F8" w:rsidRDefault="007D3BC7">
            <w:pPr>
              <w:rPr>
                <w:sz w:val="12"/>
                <w:szCs w:val="12"/>
              </w:rPr>
            </w:pPr>
          </w:p>
        </w:tc>
        <w:tc>
          <w:tcPr>
            <w:tcW w:w="460" w:type="dxa"/>
            <w:vAlign w:val="bottom"/>
          </w:tcPr>
          <w:p w:rsidR="007D3BC7" w:rsidRPr="008375F8" w:rsidRDefault="007D3BC7">
            <w:pPr>
              <w:rPr>
                <w:sz w:val="12"/>
                <w:szCs w:val="12"/>
              </w:rPr>
            </w:pPr>
          </w:p>
        </w:tc>
        <w:tc>
          <w:tcPr>
            <w:tcW w:w="540" w:type="dxa"/>
            <w:vAlign w:val="bottom"/>
          </w:tcPr>
          <w:p w:rsidR="007D3BC7" w:rsidRPr="008375F8" w:rsidRDefault="007D3BC7">
            <w:pPr>
              <w:rPr>
                <w:sz w:val="12"/>
                <w:szCs w:val="12"/>
              </w:rPr>
            </w:pPr>
          </w:p>
        </w:tc>
        <w:tc>
          <w:tcPr>
            <w:tcW w:w="780" w:type="dxa"/>
            <w:vAlign w:val="bottom"/>
          </w:tcPr>
          <w:p w:rsidR="007D3BC7" w:rsidRPr="008375F8" w:rsidRDefault="007D3BC7">
            <w:pPr>
              <w:rPr>
                <w:sz w:val="12"/>
                <w:szCs w:val="12"/>
              </w:rPr>
            </w:pPr>
          </w:p>
        </w:tc>
        <w:tc>
          <w:tcPr>
            <w:tcW w:w="220" w:type="dxa"/>
            <w:vAlign w:val="bottom"/>
          </w:tcPr>
          <w:p w:rsidR="007D3BC7" w:rsidRPr="008375F8" w:rsidRDefault="007D3BC7">
            <w:pPr>
              <w:rPr>
                <w:sz w:val="12"/>
                <w:szCs w:val="12"/>
              </w:rPr>
            </w:pPr>
          </w:p>
        </w:tc>
        <w:tc>
          <w:tcPr>
            <w:tcW w:w="560" w:type="dxa"/>
            <w:vAlign w:val="bottom"/>
          </w:tcPr>
          <w:p w:rsidR="007D3BC7" w:rsidRPr="008375F8" w:rsidRDefault="007D3BC7">
            <w:pPr>
              <w:rPr>
                <w:sz w:val="12"/>
                <w:szCs w:val="12"/>
              </w:rPr>
            </w:pPr>
          </w:p>
        </w:tc>
        <w:tc>
          <w:tcPr>
            <w:tcW w:w="114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140" w:type="dxa"/>
            <w:gridSpan w:val="5"/>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7"/>
        </w:trPr>
        <w:tc>
          <w:tcPr>
            <w:tcW w:w="1160" w:type="dxa"/>
            <w:tcBorders>
              <w:left w:val="single" w:sz="8" w:space="0" w:color="auto"/>
              <w:right w:val="single" w:sz="8" w:space="0" w:color="auto"/>
            </w:tcBorders>
            <w:vAlign w:val="bottom"/>
          </w:tcPr>
          <w:p w:rsidR="007D3BC7" w:rsidRPr="008375F8" w:rsidRDefault="007D3BC7" w:rsidP="004D483E">
            <w:pPr>
              <w:spacing w:line="266" w:lineRule="exact"/>
              <w:rPr>
                <w:sz w:val="20"/>
                <w:szCs w:val="20"/>
              </w:rPr>
            </w:pPr>
            <w:r>
              <w:rPr>
                <w:sz w:val="24"/>
                <w:szCs w:val="24"/>
              </w:rPr>
              <w:t>3.</w:t>
            </w:r>
            <w:r w:rsidR="004D483E">
              <w:rPr>
                <w:sz w:val="24"/>
                <w:szCs w:val="24"/>
              </w:rPr>
              <w:t>4</w:t>
            </w:r>
            <w:r>
              <w:rPr>
                <w:sz w:val="24"/>
                <w:szCs w:val="24"/>
              </w:rPr>
              <w:t>.3</w:t>
            </w:r>
          </w:p>
        </w:tc>
        <w:tc>
          <w:tcPr>
            <w:tcW w:w="80" w:type="dxa"/>
            <w:vAlign w:val="bottom"/>
          </w:tcPr>
          <w:p w:rsidR="007D3BC7" w:rsidRPr="008375F8" w:rsidRDefault="007D3BC7">
            <w:pPr>
              <w:rPr>
                <w:sz w:val="23"/>
                <w:szCs w:val="23"/>
              </w:rPr>
            </w:pPr>
          </w:p>
        </w:tc>
        <w:tc>
          <w:tcPr>
            <w:tcW w:w="7060" w:type="dxa"/>
            <w:gridSpan w:val="12"/>
            <w:tcBorders>
              <w:right w:val="single" w:sz="8" w:space="0" w:color="auto"/>
            </w:tcBorders>
            <w:vAlign w:val="bottom"/>
          </w:tcPr>
          <w:p w:rsidR="007D3BC7" w:rsidRPr="008375F8" w:rsidRDefault="007D3BC7">
            <w:pPr>
              <w:spacing w:line="266" w:lineRule="exact"/>
              <w:rPr>
                <w:sz w:val="20"/>
                <w:szCs w:val="20"/>
              </w:rPr>
            </w:pPr>
            <w:r>
              <w:rPr>
                <w:sz w:val="24"/>
                <w:szCs w:val="24"/>
              </w:rPr>
              <w:t>Финансовое обеспечение реализации образовательной программы</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94</w:t>
            </w:r>
          </w:p>
        </w:tc>
        <w:tc>
          <w:tcPr>
            <w:tcW w:w="120" w:type="dxa"/>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6C32AE">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3140" w:type="dxa"/>
            <w:gridSpan w:val="5"/>
            <w:vMerge w:val="restart"/>
            <w:vAlign w:val="bottom"/>
          </w:tcPr>
          <w:p w:rsidR="007D3BC7" w:rsidRPr="008375F8" w:rsidRDefault="007D3BC7">
            <w:pPr>
              <w:rPr>
                <w:sz w:val="20"/>
                <w:szCs w:val="20"/>
              </w:rPr>
            </w:pPr>
            <w:r>
              <w:rPr>
                <w:sz w:val="24"/>
                <w:szCs w:val="24"/>
              </w:rPr>
              <w:t>среднего общего образования</w:t>
            </w:r>
          </w:p>
        </w:tc>
        <w:tc>
          <w:tcPr>
            <w:tcW w:w="220" w:type="dxa"/>
            <w:vAlign w:val="bottom"/>
          </w:tcPr>
          <w:p w:rsidR="007D3BC7" w:rsidRPr="008375F8" w:rsidRDefault="007D3BC7">
            <w:pPr>
              <w:rPr>
                <w:sz w:val="11"/>
                <w:szCs w:val="11"/>
              </w:rPr>
            </w:pPr>
          </w:p>
        </w:tc>
        <w:tc>
          <w:tcPr>
            <w:tcW w:w="460" w:type="dxa"/>
            <w:vAlign w:val="bottom"/>
          </w:tcPr>
          <w:p w:rsidR="007D3BC7" w:rsidRPr="008375F8" w:rsidRDefault="007D3BC7">
            <w:pPr>
              <w:rPr>
                <w:sz w:val="11"/>
                <w:szCs w:val="11"/>
              </w:rPr>
            </w:pPr>
          </w:p>
        </w:tc>
        <w:tc>
          <w:tcPr>
            <w:tcW w:w="540" w:type="dxa"/>
            <w:vAlign w:val="bottom"/>
          </w:tcPr>
          <w:p w:rsidR="007D3BC7" w:rsidRPr="008375F8" w:rsidRDefault="007D3BC7">
            <w:pPr>
              <w:rPr>
                <w:sz w:val="11"/>
                <w:szCs w:val="11"/>
              </w:rPr>
            </w:pPr>
          </w:p>
        </w:tc>
        <w:tc>
          <w:tcPr>
            <w:tcW w:w="780" w:type="dxa"/>
            <w:vAlign w:val="bottom"/>
          </w:tcPr>
          <w:p w:rsidR="007D3BC7" w:rsidRPr="008375F8" w:rsidRDefault="007D3BC7">
            <w:pPr>
              <w:rPr>
                <w:sz w:val="11"/>
                <w:szCs w:val="11"/>
              </w:rPr>
            </w:pPr>
          </w:p>
        </w:tc>
        <w:tc>
          <w:tcPr>
            <w:tcW w:w="220" w:type="dxa"/>
            <w:vAlign w:val="bottom"/>
          </w:tcPr>
          <w:p w:rsidR="007D3BC7" w:rsidRPr="008375F8" w:rsidRDefault="007D3BC7">
            <w:pPr>
              <w:rPr>
                <w:sz w:val="11"/>
                <w:szCs w:val="11"/>
              </w:rPr>
            </w:pPr>
          </w:p>
        </w:tc>
        <w:tc>
          <w:tcPr>
            <w:tcW w:w="560" w:type="dxa"/>
            <w:vAlign w:val="bottom"/>
          </w:tcPr>
          <w:p w:rsidR="007D3BC7" w:rsidRPr="008375F8" w:rsidRDefault="007D3BC7">
            <w:pPr>
              <w:rPr>
                <w:sz w:val="11"/>
                <w:szCs w:val="11"/>
              </w:rPr>
            </w:pPr>
          </w:p>
        </w:tc>
        <w:tc>
          <w:tcPr>
            <w:tcW w:w="114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6C32AE">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140" w:type="dxa"/>
            <w:gridSpan w:val="5"/>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r>
              <w:rPr>
                <w:sz w:val="24"/>
                <w:szCs w:val="24"/>
              </w:rPr>
              <w:t>.4</w:t>
            </w:r>
          </w:p>
        </w:tc>
        <w:tc>
          <w:tcPr>
            <w:tcW w:w="80" w:type="dxa"/>
            <w:vAlign w:val="bottom"/>
          </w:tcPr>
          <w:p w:rsidR="007D3BC7" w:rsidRPr="008375F8" w:rsidRDefault="007D3BC7"/>
        </w:tc>
        <w:tc>
          <w:tcPr>
            <w:tcW w:w="2800" w:type="dxa"/>
            <w:gridSpan w:val="4"/>
            <w:vAlign w:val="bottom"/>
          </w:tcPr>
          <w:p w:rsidR="007D3BC7" w:rsidRPr="008375F8" w:rsidRDefault="007D3BC7">
            <w:pPr>
              <w:spacing w:line="264" w:lineRule="exact"/>
              <w:rPr>
                <w:sz w:val="20"/>
                <w:szCs w:val="20"/>
              </w:rPr>
            </w:pPr>
            <w:r>
              <w:rPr>
                <w:sz w:val="24"/>
                <w:szCs w:val="24"/>
              </w:rPr>
              <w:t>Материально-технические</w:t>
            </w:r>
          </w:p>
        </w:tc>
        <w:tc>
          <w:tcPr>
            <w:tcW w:w="340" w:type="dxa"/>
            <w:vAlign w:val="bottom"/>
          </w:tcPr>
          <w:p w:rsidR="007D3BC7" w:rsidRPr="008375F8" w:rsidRDefault="007D3BC7"/>
        </w:tc>
        <w:tc>
          <w:tcPr>
            <w:tcW w:w="1220" w:type="dxa"/>
            <w:gridSpan w:val="3"/>
            <w:vAlign w:val="bottom"/>
          </w:tcPr>
          <w:p w:rsidR="007D3BC7" w:rsidRPr="008375F8" w:rsidRDefault="007D3BC7">
            <w:pPr>
              <w:spacing w:line="264" w:lineRule="exact"/>
              <w:rPr>
                <w:sz w:val="20"/>
                <w:szCs w:val="20"/>
              </w:rPr>
            </w:pPr>
            <w:r>
              <w:rPr>
                <w:sz w:val="24"/>
                <w:szCs w:val="24"/>
              </w:rPr>
              <w:t>условия</w:t>
            </w:r>
          </w:p>
        </w:tc>
        <w:tc>
          <w:tcPr>
            <w:tcW w:w="1560" w:type="dxa"/>
            <w:gridSpan w:val="3"/>
            <w:vAlign w:val="bottom"/>
          </w:tcPr>
          <w:p w:rsidR="007D3BC7" w:rsidRPr="008375F8" w:rsidRDefault="007D3BC7">
            <w:pPr>
              <w:spacing w:line="264" w:lineRule="exact"/>
              <w:ind w:right="240"/>
              <w:jc w:val="right"/>
              <w:rPr>
                <w:sz w:val="20"/>
                <w:szCs w:val="20"/>
              </w:rPr>
            </w:pPr>
            <w:r>
              <w:rPr>
                <w:sz w:val="24"/>
                <w:szCs w:val="24"/>
              </w:rPr>
              <w:t>реализации</w:t>
            </w:r>
          </w:p>
        </w:tc>
        <w:tc>
          <w:tcPr>
            <w:tcW w:w="114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основной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96</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3140" w:type="dxa"/>
            <w:gridSpan w:val="5"/>
            <w:vMerge w:val="restart"/>
            <w:vAlign w:val="bottom"/>
          </w:tcPr>
          <w:p w:rsidR="007D3BC7" w:rsidRPr="008375F8" w:rsidRDefault="007D3BC7">
            <w:pPr>
              <w:rPr>
                <w:sz w:val="20"/>
                <w:szCs w:val="20"/>
              </w:rPr>
            </w:pPr>
            <w:r>
              <w:rPr>
                <w:sz w:val="24"/>
                <w:szCs w:val="24"/>
              </w:rPr>
              <w:t>образовательной программы</w:t>
            </w:r>
          </w:p>
        </w:tc>
        <w:tc>
          <w:tcPr>
            <w:tcW w:w="220" w:type="dxa"/>
            <w:vAlign w:val="bottom"/>
          </w:tcPr>
          <w:p w:rsidR="007D3BC7" w:rsidRPr="008375F8" w:rsidRDefault="007D3BC7">
            <w:pPr>
              <w:rPr>
                <w:sz w:val="11"/>
                <w:szCs w:val="11"/>
              </w:rPr>
            </w:pPr>
          </w:p>
        </w:tc>
        <w:tc>
          <w:tcPr>
            <w:tcW w:w="460" w:type="dxa"/>
            <w:vAlign w:val="bottom"/>
          </w:tcPr>
          <w:p w:rsidR="007D3BC7" w:rsidRPr="008375F8" w:rsidRDefault="007D3BC7">
            <w:pPr>
              <w:rPr>
                <w:sz w:val="11"/>
                <w:szCs w:val="11"/>
              </w:rPr>
            </w:pPr>
          </w:p>
        </w:tc>
        <w:tc>
          <w:tcPr>
            <w:tcW w:w="540" w:type="dxa"/>
            <w:vAlign w:val="bottom"/>
          </w:tcPr>
          <w:p w:rsidR="007D3BC7" w:rsidRPr="008375F8" w:rsidRDefault="007D3BC7">
            <w:pPr>
              <w:rPr>
                <w:sz w:val="11"/>
                <w:szCs w:val="11"/>
              </w:rPr>
            </w:pPr>
          </w:p>
        </w:tc>
        <w:tc>
          <w:tcPr>
            <w:tcW w:w="780" w:type="dxa"/>
            <w:vAlign w:val="bottom"/>
          </w:tcPr>
          <w:p w:rsidR="007D3BC7" w:rsidRPr="008375F8" w:rsidRDefault="007D3BC7">
            <w:pPr>
              <w:rPr>
                <w:sz w:val="11"/>
                <w:szCs w:val="11"/>
              </w:rPr>
            </w:pPr>
          </w:p>
        </w:tc>
        <w:tc>
          <w:tcPr>
            <w:tcW w:w="220" w:type="dxa"/>
            <w:vAlign w:val="bottom"/>
          </w:tcPr>
          <w:p w:rsidR="007D3BC7" w:rsidRPr="008375F8" w:rsidRDefault="007D3BC7">
            <w:pPr>
              <w:rPr>
                <w:sz w:val="11"/>
                <w:szCs w:val="11"/>
              </w:rPr>
            </w:pPr>
          </w:p>
        </w:tc>
        <w:tc>
          <w:tcPr>
            <w:tcW w:w="560" w:type="dxa"/>
            <w:vAlign w:val="bottom"/>
          </w:tcPr>
          <w:p w:rsidR="007D3BC7" w:rsidRPr="008375F8" w:rsidRDefault="007D3BC7">
            <w:pPr>
              <w:rPr>
                <w:sz w:val="11"/>
                <w:szCs w:val="11"/>
              </w:rPr>
            </w:pPr>
          </w:p>
        </w:tc>
        <w:tc>
          <w:tcPr>
            <w:tcW w:w="114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6C32AE">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140" w:type="dxa"/>
            <w:gridSpan w:val="5"/>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r>
              <w:rPr>
                <w:sz w:val="24"/>
                <w:szCs w:val="24"/>
              </w:rPr>
              <w:t>.5</w:t>
            </w:r>
          </w:p>
        </w:tc>
        <w:tc>
          <w:tcPr>
            <w:tcW w:w="80" w:type="dxa"/>
            <w:vAlign w:val="bottom"/>
          </w:tcPr>
          <w:p w:rsidR="007D3BC7" w:rsidRPr="008375F8" w:rsidRDefault="007D3BC7"/>
        </w:tc>
        <w:tc>
          <w:tcPr>
            <w:tcW w:w="3360" w:type="dxa"/>
            <w:gridSpan w:val="6"/>
            <w:vAlign w:val="bottom"/>
          </w:tcPr>
          <w:p w:rsidR="007D3BC7" w:rsidRPr="008375F8" w:rsidRDefault="007D3BC7">
            <w:pPr>
              <w:spacing w:line="264" w:lineRule="exact"/>
              <w:rPr>
                <w:sz w:val="20"/>
                <w:szCs w:val="20"/>
              </w:rPr>
            </w:pPr>
            <w:r>
              <w:rPr>
                <w:sz w:val="24"/>
                <w:szCs w:val="24"/>
              </w:rPr>
              <w:t>Информационно-методические</w:t>
            </w:r>
          </w:p>
        </w:tc>
        <w:tc>
          <w:tcPr>
            <w:tcW w:w="1000" w:type="dxa"/>
            <w:gridSpan w:val="2"/>
            <w:vAlign w:val="bottom"/>
          </w:tcPr>
          <w:p w:rsidR="007D3BC7" w:rsidRPr="008375F8" w:rsidRDefault="007D3BC7">
            <w:pPr>
              <w:spacing w:line="264" w:lineRule="exact"/>
              <w:ind w:left="120"/>
              <w:rPr>
                <w:sz w:val="20"/>
                <w:szCs w:val="20"/>
              </w:rPr>
            </w:pPr>
            <w:r>
              <w:rPr>
                <w:sz w:val="24"/>
                <w:szCs w:val="24"/>
              </w:rPr>
              <w:t>условия</w:t>
            </w:r>
          </w:p>
        </w:tc>
        <w:tc>
          <w:tcPr>
            <w:tcW w:w="1560" w:type="dxa"/>
            <w:gridSpan w:val="3"/>
            <w:vAlign w:val="bottom"/>
          </w:tcPr>
          <w:p w:rsidR="007D3BC7" w:rsidRPr="008375F8" w:rsidRDefault="007D3BC7">
            <w:pPr>
              <w:spacing w:line="264" w:lineRule="exact"/>
              <w:ind w:right="80"/>
              <w:jc w:val="right"/>
              <w:rPr>
                <w:sz w:val="20"/>
                <w:szCs w:val="20"/>
              </w:rPr>
            </w:pPr>
            <w:r>
              <w:rPr>
                <w:sz w:val="24"/>
                <w:szCs w:val="24"/>
              </w:rPr>
              <w:t>реализации</w:t>
            </w:r>
          </w:p>
        </w:tc>
        <w:tc>
          <w:tcPr>
            <w:tcW w:w="1140" w:type="dxa"/>
            <w:tcBorders>
              <w:right w:val="single" w:sz="8" w:space="0" w:color="auto"/>
            </w:tcBorders>
            <w:vAlign w:val="bottom"/>
          </w:tcPr>
          <w:p w:rsidR="007D3BC7" w:rsidRPr="008375F8" w:rsidRDefault="007D3BC7">
            <w:pPr>
              <w:spacing w:line="264" w:lineRule="exact"/>
              <w:jc w:val="right"/>
              <w:rPr>
                <w:sz w:val="20"/>
                <w:szCs w:val="20"/>
              </w:rPr>
            </w:pPr>
            <w:r>
              <w:rPr>
                <w:sz w:val="24"/>
                <w:szCs w:val="24"/>
              </w:rPr>
              <w:t>основной</w:t>
            </w:r>
          </w:p>
        </w:tc>
        <w:tc>
          <w:tcPr>
            <w:tcW w:w="1180" w:type="dxa"/>
            <w:gridSpan w:val="2"/>
            <w:vMerge w:val="restart"/>
            <w:vAlign w:val="bottom"/>
          </w:tcPr>
          <w:p w:rsidR="007D3BC7" w:rsidRPr="008375F8" w:rsidRDefault="006C32AE" w:rsidP="004D483E">
            <w:pPr>
              <w:ind w:right="240"/>
              <w:jc w:val="right"/>
              <w:rPr>
                <w:sz w:val="20"/>
                <w:szCs w:val="20"/>
              </w:rPr>
            </w:pPr>
            <w:r>
              <w:rPr>
                <w:sz w:val="24"/>
                <w:szCs w:val="24"/>
              </w:rPr>
              <w:t>2</w:t>
            </w:r>
            <w:r w:rsidR="00810315">
              <w:rPr>
                <w:sz w:val="24"/>
                <w:szCs w:val="24"/>
              </w:rPr>
              <w:t>98</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7"/>
        </w:trPr>
        <w:tc>
          <w:tcPr>
            <w:tcW w:w="1160" w:type="dxa"/>
            <w:tcBorders>
              <w:left w:val="single" w:sz="8" w:space="0" w:color="auto"/>
              <w:right w:val="single" w:sz="8" w:space="0" w:color="auto"/>
            </w:tcBorders>
            <w:vAlign w:val="bottom"/>
          </w:tcPr>
          <w:p w:rsidR="007D3BC7" w:rsidRPr="008375F8" w:rsidRDefault="007D3BC7">
            <w:pPr>
              <w:rPr>
                <w:sz w:val="11"/>
                <w:szCs w:val="11"/>
              </w:rPr>
            </w:pPr>
          </w:p>
        </w:tc>
        <w:tc>
          <w:tcPr>
            <w:tcW w:w="80" w:type="dxa"/>
            <w:vAlign w:val="bottom"/>
          </w:tcPr>
          <w:p w:rsidR="007D3BC7" w:rsidRPr="008375F8" w:rsidRDefault="007D3BC7">
            <w:pPr>
              <w:rPr>
                <w:sz w:val="11"/>
                <w:szCs w:val="11"/>
              </w:rPr>
            </w:pPr>
          </w:p>
        </w:tc>
        <w:tc>
          <w:tcPr>
            <w:tcW w:w="3140" w:type="dxa"/>
            <w:gridSpan w:val="5"/>
            <w:vMerge w:val="restart"/>
            <w:vAlign w:val="bottom"/>
          </w:tcPr>
          <w:p w:rsidR="007D3BC7" w:rsidRPr="008375F8" w:rsidRDefault="007D3BC7">
            <w:pPr>
              <w:rPr>
                <w:sz w:val="20"/>
                <w:szCs w:val="20"/>
              </w:rPr>
            </w:pPr>
            <w:r>
              <w:rPr>
                <w:sz w:val="24"/>
                <w:szCs w:val="24"/>
              </w:rPr>
              <w:t>образовательной программы</w:t>
            </w:r>
          </w:p>
        </w:tc>
        <w:tc>
          <w:tcPr>
            <w:tcW w:w="220" w:type="dxa"/>
            <w:vAlign w:val="bottom"/>
          </w:tcPr>
          <w:p w:rsidR="007D3BC7" w:rsidRPr="008375F8" w:rsidRDefault="007D3BC7">
            <w:pPr>
              <w:rPr>
                <w:sz w:val="11"/>
                <w:szCs w:val="11"/>
              </w:rPr>
            </w:pPr>
          </w:p>
        </w:tc>
        <w:tc>
          <w:tcPr>
            <w:tcW w:w="460" w:type="dxa"/>
            <w:vAlign w:val="bottom"/>
          </w:tcPr>
          <w:p w:rsidR="007D3BC7" w:rsidRPr="008375F8" w:rsidRDefault="007D3BC7">
            <w:pPr>
              <w:rPr>
                <w:sz w:val="11"/>
                <w:szCs w:val="11"/>
              </w:rPr>
            </w:pPr>
          </w:p>
        </w:tc>
        <w:tc>
          <w:tcPr>
            <w:tcW w:w="540" w:type="dxa"/>
            <w:vAlign w:val="bottom"/>
          </w:tcPr>
          <w:p w:rsidR="007D3BC7" w:rsidRPr="008375F8" w:rsidRDefault="007D3BC7">
            <w:pPr>
              <w:rPr>
                <w:sz w:val="11"/>
                <w:szCs w:val="11"/>
              </w:rPr>
            </w:pPr>
          </w:p>
        </w:tc>
        <w:tc>
          <w:tcPr>
            <w:tcW w:w="780" w:type="dxa"/>
            <w:vAlign w:val="bottom"/>
          </w:tcPr>
          <w:p w:rsidR="007D3BC7" w:rsidRPr="008375F8" w:rsidRDefault="007D3BC7">
            <w:pPr>
              <w:rPr>
                <w:sz w:val="11"/>
                <w:szCs w:val="11"/>
              </w:rPr>
            </w:pPr>
          </w:p>
        </w:tc>
        <w:tc>
          <w:tcPr>
            <w:tcW w:w="220" w:type="dxa"/>
            <w:vAlign w:val="bottom"/>
          </w:tcPr>
          <w:p w:rsidR="007D3BC7" w:rsidRPr="008375F8" w:rsidRDefault="007D3BC7">
            <w:pPr>
              <w:rPr>
                <w:sz w:val="11"/>
                <w:szCs w:val="11"/>
              </w:rPr>
            </w:pPr>
          </w:p>
        </w:tc>
        <w:tc>
          <w:tcPr>
            <w:tcW w:w="560" w:type="dxa"/>
            <w:vAlign w:val="bottom"/>
          </w:tcPr>
          <w:p w:rsidR="007D3BC7" w:rsidRPr="008375F8" w:rsidRDefault="007D3BC7">
            <w:pPr>
              <w:rPr>
                <w:sz w:val="11"/>
                <w:szCs w:val="11"/>
              </w:rPr>
            </w:pPr>
          </w:p>
        </w:tc>
        <w:tc>
          <w:tcPr>
            <w:tcW w:w="1140" w:type="dxa"/>
            <w:tcBorders>
              <w:right w:val="single" w:sz="8" w:space="0" w:color="auto"/>
            </w:tcBorders>
            <w:vAlign w:val="bottom"/>
          </w:tcPr>
          <w:p w:rsidR="007D3BC7" w:rsidRPr="008375F8" w:rsidRDefault="007D3BC7">
            <w:pPr>
              <w:rPr>
                <w:sz w:val="11"/>
                <w:szCs w:val="11"/>
              </w:rPr>
            </w:pPr>
          </w:p>
        </w:tc>
        <w:tc>
          <w:tcPr>
            <w:tcW w:w="1180" w:type="dxa"/>
            <w:gridSpan w:val="2"/>
            <w:vMerge/>
            <w:vAlign w:val="bottom"/>
          </w:tcPr>
          <w:p w:rsidR="007D3BC7" w:rsidRPr="008375F8" w:rsidRDefault="007D3BC7">
            <w:pPr>
              <w:rPr>
                <w:sz w:val="11"/>
                <w:szCs w:val="11"/>
              </w:rPr>
            </w:pPr>
          </w:p>
        </w:tc>
        <w:tc>
          <w:tcPr>
            <w:tcW w:w="120" w:type="dxa"/>
            <w:tcBorders>
              <w:right w:val="single" w:sz="8" w:space="0" w:color="auto"/>
            </w:tcBorders>
            <w:vAlign w:val="bottom"/>
          </w:tcPr>
          <w:p w:rsidR="007D3BC7" w:rsidRPr="008375F8" w:rsidRDefault="007D3BC7">
            <w:pPr>
              <w:rPr>
                <w:sz w:val="11"/>
                <w:szCs w:val="11"/>
              </w:rPr>
            </w:pPr>
          </w:p>
        </w:tc>
        <w:tc>
          <w:tcPr>
            <w:tcW w:w="30" w:type="dxa"/>
            <w:vAlign w:val="bottom"/>
          </w:tcPr>
          <w:p w:rsidR="007D3BC7" w:rsidRPr="008375F8" w:rsidRDefault="007D3BC7">
            <w:pPr>
              <w:rPr>
                <w:sz w:val="2"/>
                <w:szCs w:val="2"/>
              </w:rPr>
            </w:pPr>
          </w:p>
        </w:tc>
      </w:tr>
      <w:tr w:rsidR="007D3BC7" w:rsidRPr="008375F8" w:rsidTr="006C32AE">
        <w:trPr>
          <w:trHeight w:val="141"/>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3140" w:type="dxa"/>
            <w:gridSpan w:val="5"/>
            <w:vMerge/>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4</w:t>
            </w:r>
            <w:r>
              <w:rPr>
                <w:sz w:val="24"/>
                <w:szCs w:val="24"/>
              </w:rPr>
              <w:t>.6</w:t>
            </w:r>
          </w:p>
        </w:tc>
        <w:tc>
          <w:tcPr>
            <w:tcW w:w="80" w:type="dxa"/>
            <w:vAlign w:val="bottom"/>
          </w:tcPr>
          <w:p w:rsidR="007D3BC7" w:rsidRPr="008375F8" w:rsidRDefault="007D3BC7"/>
        </w:tc>
        <w:tc>
          <w:tcPr>
            <w:tcW w:w="7060" w:type="dxa"/>
            <w:gridSpan w:val="12"/>
            <w:tcBorders>
              <w:right w:val="single" w:sz="8" w:space="0" w:color="auto"/>
            </w:tcBorders>
            <w:vAlign w:val="bottom"/>
          </w:tcPr>
          <w:p w:rsidR="007D3BC7" w:rsidRPr="008375F8" w:rsidRDefault="007D3BC7">
            <w:pPr>
              <w:spacing w:line="264" w:lineRule="exact"/>
              <w:rPr>
                <w:sz w:val="20"/>
                <w:szCs w:val="20"/>
              </w:rPr>
            </w:pPr>
            <w:r>
              <w:rPr>
                <w:sz w:val="24"/>
                <w:szCs w:val="24"/>
              </w:rPr>
              <w:t>Обоснование необходимых изменений в имеющихся условиях в</w:t>
            </w:r>
          </w:p>
        </w:tc>
        <w:tc>
          <w:tcPr>
            <w:tcW w:w="100" w:type="dxa"/>
            <w:vAlign w:val="bottom"/>
          </w:tcPr>
          <w:p w:rsidR="007D3BC7" w:rsidRPr="008375F8" w:rsidRDefault="007D3BC7"/>
        </w:tc>
        <w:tc>
          <w:tcPr>
            <w:tcW w:w="1080" w:type="dxa"/>
            <w:vAlign w:val="bottom"/>
          </w:tcPr>
          <w:p w:rsidR="007D3BC7" w:rsidRPr="008375F8" w:rsidRDefault="007D3BC7"/>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276"/>
        </w:trPr>
        <w:tc>
          <w:tcPr>
            <w:tcW w:w="1160" w:type="dxa"/>
            <w:tcBorders>
              <w:left w:val="single" w:sz="8" w:space="0" w:color="auto"/>
              <w:right w:val="single" w:sz="8" w:space="0" w:color="auto"/>
            </w:tcBorders>
            <w:vAlign w:val="bottom"/>
          </w:tcPr>
          <w:p w:rsidR="007D3BC7" w:rsidRPr="008375F8" w:rsidRDefault="007D3BC7">
            <w:pPr>
              <w:rPr>
                <w:sz w:val="24"/>
                <w:szCs w:val="24"/>
              </w:rPr>
            </w:pPr>
          </w:p>
        </w:tc>
        <w:tc>
          <w:tcPr>
            <w:tcW w:w="80" w:type="dxa"/>
            <w:vAlign w:val="bottom"/>
          </w:tcPr>
          <w:p w:rsidR="007D3BC7" w:rsidRPr="008375F8" w:rsidRDefault="007D3BC7">
            <w:pPr>
              <w:rPr>
                <w:sz w:val="24"/>
                <w:szCs w:val="24"/>
              </w:rPr>
            </w:pPr>
          </w:p>
        </w:tc>
        <w:tc>
          <w:tcPr>
            <w:tcW w:w="7060" w:type="dxa"/>
            <w:gridSpan w:val="12"/>
            <w:tcBorders>
              <w:right w:val="single" w:sz="8" w:space="0" w:color="auto"/>
            </w:tcBorders>
            <w:vAlign w:val="bottom"/>
          </w:tcPr>
          <w:p w:rsidR="007D3BC7" w:rsidRPr="008375F8" w:rsidRDefault="007D3BC7">
            <w:pPr>
              <w:rPr>
                <w:sz w:val="20"/>
                <w:szCs w:val="20"/>
              </w:rPr>
            </w:pPr>
            <w:r>
              <w:rPr>
                <w:sz w:val="24"/>
                <w:szCs w:val="24"/>
              </w:rPr>
              <w:t>соответствии  с  основной  образовательной  программой  среднего</w:t>
            </w:r>
          </w:p>
        </w:tc>
        <w:tc>
          <w:tcPr>
            <w:tcW w:w="1180" w:type="dxa"/>
            <w:gridSpan w:val="2"/>
            <w:vAlign w:val="bottom"/>
          </w:tcPr>
          <w:p w:rsidR="007D3BC7" w:rsidRPr="008375F8" w:rsidRDefault="00810315" w:rsidP="004D483E">
            <w:pPr>
              <w:ind w:right="240"/>
              <w:jc w:val="right"/>
              <w:rPr>
                <w:sz w:val="20"/>
                <w:szCs w:val="20"/>
              </w:rPr>
            </w:pPr>
            <w:r>
              <w:rPr>
                <w:sz w:val="24"/>
                <w:szCs w:val="24"/>
              </w:rPr>
              <w:t>301</w:t>
            </w:r>
          </w:p>
        </w:tc>
        <w:tc>
          <w:tcPr>
            <w:tcW w:w="120" w:type="dxa"/>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277"/>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80" w:type="dxa"/>
            <w:tcBorders>
              <w:bottom w:val="single" w:sz="8" w:space="0" w:color="auto"/>
            </w:tcBorders>
            <w:vAlign w:val="bottom"/>
          </w:tcPr>
          <w:p w:rsidR="007D3BC7" w:rsidRPr="008375F8" w:rsidRDefault="007D3BC7">
            <w:pPr>
              <w:rPr>
                <w:sz w:val="24"/>
                <w:szCs w:val="24"/>
              </w:rPr>
            </w:pPr>
          </w:p>
        </w:tc>
        <w:tc>
          <w:tcPr>
            <w:tcW w:w="2240" w:type="dxa"/>
            <w:gridSpan w:val="3"/>
            <w:tcBorders>
              <w:bottom w:val="single" w:sz="8" w:space="0" w:color="auto"/>
            </w:tcBorders>
            <w:vAlign w:val="bottom"/>
          </w:tcPr>
          <w:p w:rsidR="007D3BC7" w:rsidRPr="008375F8" w:rsidRDefault="007D3BC7">
            <w:pPr>
              <w:rPr>
                <w:sz w:val="20"/>
                <w:szCs w:val="20"/>
              </w:rPr>
            </w:pPr>
            <w:r>
              <w:rPr>
                <w:sz w:val="24"/>
                <w:szCs w:val="24"/>
              </w:rPr>
              <w:t>общего образования</w:t>
            </w:r>
          </w:p>
        </w:tc>
        <w:tc>
          <w:tcPr>
            <w:tcW w:w="560" w:type="dxa"/>
            <w:tcBorders>
              <w:bottom w:val="single" w:sz="8" w:space="0" w:color="auto"/>
            </w:tcBorders>
            <w:vAlign w:val="bottom"/>
          </w:tcPr>
          <w:p w:rsidR="007D3BC7" w:rsidRPr="008375F8" w:rsidRDefault="007D3BC7">
            <w:pPr>
              <w:rPr>
                <w:sz w:val="24"/>
                <w:szCs w:val="24"/>
              </w:rPr>
            </w:pPr>
          </w:p>
        </w:tc>
        <w:tc>
          <w:tcPr>
            <w:tcW w:w="340" w:type="dxa"/>
            <w:tcBorders>
              <w:bottom w:val="single" w:sz="8" w:space="0" w:color="auto"/>
            </w:tcBorders>
            <w:vAlign w:val="bottom"/>
          </w:tcPr>
          <w:p w:rsidR="007D3BC7" w:rsidRPr="008375F8" w:rsidRDefault="007D3BC7">
            <w:pPr>
              <w:rPr>
                <w:sz w:val="24"/>
                <w:szCs w:val="24"/>
              </w:rPr>
            </w:pPr>
          </w:p>
        </w:tc>
        <w:tc>
          <w:tcPr>
            <w:tcW w:w="22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tcBorders>
            <w:vAlign w:val="bottom"/>
          </w:tcPr>
          <w:p w:rsidR="007D3BC7" w:rsidRPr="008375F8" w:rsidRDefault="007D3BC7">
            <w:pPr>
              <w:rPr>
                <w:sz w:val="24"/>
                <w:szCs w:val="24"/>
              </w:rPr>
            </w:pPr>
          </w:p>
        </w:tc>
        <w:tc>
          <w:tcPr>
            <w:tcW w:w="780" w:type="dxa"/>
            <w:tcBorders>
              <w:bottom w:val="single" w:sz="8" w:space="0" w:color="auto"/>
            </w:tcBorders>
            <w:vAlign w:val="bottom"/>
          </w:tcPr>
          <w:p w:rsidR="007D3BC7" w:rsidRPr="008375F8" w:rsidRDefault="007D3BC7">
            <w:pPr>
              <w:rPr>
                <w:sz w:val="24"/>
                <w:szCs w:val="24"/>
              </w:rPr>
            </w:pPr>
          </w:p>
        </w:tc>
        <w:tc>
          <w:tcPr>
            <w:tcW w:w="220" w:type="dxa"/>
            <w:tcBorders>
              <w:bottom w:val="single" w:sz="8" w:space="0" w:color="auto"/>
            </w:tcBorders>
            <w:vAlign w:val="bottom"/>
          </w:tcPr>
          <w:p w:rsidR="007D3BC7" w:rsidRPr="008375F8" w:rsidRDefault="007D3BC7">
            <w:pPr>
              <w:rPr>
                <w:sz w:val="24"/>
                <w:szCs w:val="24"/>
              </w:rPr>
            </w:pPr>
          </w:p>
        </w:tc>
        <w:tc>
          <w:tcPr>
            <w:tcW w:w="560" w:type="dxa"/>
            <w:tcBorders>
              <w:bottom w:val="single" w:sz="8" w:space="0" w:color="auto"/>
            </w:tcBorders>
            <w:vAlign w:val="bottom"/>
          </w:tcPr>
          <w:p w:rsidR="007D3BC7" w:rsidRPr="008375F8" w:rsidRDefault="007D3BC7">
            <w:pPr>
              <w:rPr>
                <w:sz w:val="24"/>
                <w:szCs w:val="24"/>
              </w:rPr>
            </w:pPr>
          </w:p>
        </w:tc>
        <w:tc>
          <w:tcPr>
            <w:tcW w:w="1140" w:type="dxa"/>
            <w:tcBorders>
              <w:bottom w:val="single" w:sz="8" w:space="0" w:color="auto"/>
              <w:right w:val="single" w:sz="8" w:space="0" w:color="auto"/>
            </w:tcBorders>
            <w:vAlign w:val="bottom"/>
          </w:tcPr>
          <w:p w:rsidR="007D3BC7" w:rsidRPr="008375F8" w:rsidRDefault="007D3BC7">
            <w:pPr>
              <w:rPr>
                <w:sz w:val="24"/>
                <w:szCs w:val="24"/>
              </w:rPr>
            </w:pPr>
          </w:p>
        </w:tc>
        <w:tc>
          <w:tcPr>
            <w:tcW w:w="100" w:type="dxa"/>
            <w:tcBorders>
              <w:bottom w:val="single" w:sz="8" w:space="0" w:color="auto"/>
            </w:tcBorders>
            <w:vAlign w:val="bottom"/>
          </w:tcPr>
          <w:p w:rsidR="007D3BC7" w:rsidRPr="008375F8" w:rsidRDefault="007D3BC7">
            <w:pPr>
              <w:rPr>
                <w:sz w:val="24"/>
                <w:szCs w:val="24"/>
              </w:rPr>
            </w:pPr>
          </w:p>
        </w:tc>
        <w:tc>
          <w:tcPr>
            <w:tcW w:w="1080" w:type="dxa"/>
            <w:tcBorders>
              <w:bottom w:val="single" w:sz="8" w:space="0" w:color="auto"/>
            </w:tcBorders>
            <w:vAlign w:val="bottom"/>
          </w:tcPr>
          <w:p w:rsidR="007D3BC7" w:rsidRPr="008375F8" w:rsidRDefault="007D3BC7">
            <w:pPr>
              <w:rPr>
                <w:sz w:val="24"/>
                <w:szCs w:val="24"/>
              </w:rPr>
            </w:pPr>
          </w:p>
        </w:tc>
        <w:tc>
          <w:tcPr>
            <w:tcW w:w="120" w:type="dxa"/>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6C32AE">
        <w:trPr>
          <w:trHeight w:val="266"/>
        </w:trPr>
        <w:tc>
          <w:tcPr>
            <w:tcW w:w="1160" w:type="dxa"/>
            <w:tcBorders>
              <w:left w:val="single" w:sz="8" w:space="0" w:color="auto"/>
              <w:bottom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5</w:t>
            </w:r>
          </w:p>
        </w:tc>
        <w:tc>
          <w:tcPr>
            <w:tcW w:w="80" w:type="dxa"/>
            <w:tcBorders>
              <w:bottom w:val="single" w:sz="8" w:space="0" w:color="auto"/>
            </w:tcBorders>
            <w:vAlign w:val="bottom"/>
          </w:tcPr>
          <w:p w:rsidR="007D3BC7" w:rsidRPr="008375F8" w:rsidRDefault="007D3BC7">
            <w:pPr>
              <w:rPr>
                <w:sz w:val="23"/>
                <w:szCs w:val="23"/>
              </w:rPr>
            </w:pPr>
          </w:p>
        </w:tc>
        <w:tc>
          <w:tcPr>
            <w:tcW w:w="7060" w:type="dxa"/>
            <w:gridSpan w:val="12"/>
            <w:tcBorders>
              <w:bottom w:val="single" w:sz="8" w:space="0" w:color="auto"/>
              <w:right w:val="single" w:sz="8" w:space="0" w:color="auto"/>
            </w:tcBorders>
            <w:vAlign w:val="bottom"/>
          </w:tcPr>
          <w:p w:rsidR="007D3BC7" w:rsidRPr="008375F8" w:rsidRDefault="007D3BC7">
            <w:pPr>
              <w:spacing w:line="264" w:lineRule="exact"/>
              <w:rPr>
                <w:sz w:val="20"/>
                <w:szCs w:val="20"/>
              </w:rPr>
            </w:pPr>
            <w:r>
              <w:rPr>
                <w:sz w:val="24"/>
                <w:szCs w:val="24"/>
              </w:rPr>
              <w:t>Механизмы достижения целевых ориентиров в системе условий</w:t>
            </w:r>
          </w:p>
        </w:tc>
        <w:tc>
          <w:tcPr>
            <w:tcW w:w="1180" w:type="dxa"/>
            <w:gridSpan w:val="2"/>
            <w:tcBorders>
              <w:bottom w:val="single" w:sz="8" w:space="0" w:color="auto"/>
            </w:tcBorders>
            <w:vAlign w:val="bottom"/>
          </w:tcPr>
          <w:p w:rsidR="007D3BC7" w:rsidRPr="008375F8" w:rsidRDefault="00810315" w:rsidP="004D483E">
            <w:pPr>
              <w:spacing w:line="264" w:lineRule="exact"/>
              <w:ind w:right="240"/>
              <w:jc w:val="right"/>
              <w:rPr>
                <w:sz w:val="20"/>
                <w:szCs w:val="20"/>
              </w:rPr>
            </w:pPr>
            <w:r>
              <w:rPr>
                <w:sz w:val="24"/>
                <w:szCs w:val="24"/>
              </w:rPr>
              <w:t>301</w:t>
            </w:r>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6C32AE">
        <w:trPr>
          <w:trHeight w:val="264"/>
        </w:trPr>
        <w:tc>
          <w:tcPr>
            <w:tcW w:w="1160" w:type="dxa"/>
            <w:tcBorders>
              <w:left w:val="single" w:sz="8" w:space="0" w:color="auto"/>
              <w:right w:val="single" w:sz="8" w:space="0" w:color="auto"/>
            </w:tcBorders>
            <w:vAlign w:val="bottom"/>
          </w:tcPr>
          <w:p w:rsidR="007D3BC7" w:rsidRPr="008375F8" w:rsidRDefault="007D3BC7" w:rsidP="004D483E">
            <w:pPr>
              <w:spacing w:line="264" w:lineRule="exact"/>
              <w:rPr>
                <w:sz w:val="20"/>
                <w:szCs w:val="20"/>
              </w:rPr>
            </w:pPr>
            <w:r>
              <w:rPr>
                <w:sz w:val="24"/>
                <w:szCs w:val="24"/>
              </w:rPr>
              <w:t>3.</w:t>
            </w:r>
            <w:r w:rsidR="004D483E">
              <w:rPr>
                <w:sz w:val="24"/>
                <w:szCs w:val="24"/>
              </w:rPr>
              <w:t>6</w:t>
            </w:r>
          </w:p>
        </w:tc>
        <w:tc>
          <w:tcPr>
            <w:tcW w:w="80" w:type="dxa"/>
            <w:vAlign w:val="bottom"/>
          </w:tcPr>
          <w:p w:rsidR="007D3BC7" w:rsidRPr="008375F8" w:rsidRDefault="007D3BC7"/>
        </w:tc>
        <w:tc>
          <w:tcPr>
            <w:tcW w:w="7060" w:type="dxa"/>
            <w:gridSpan w:val="12"/>
            <w:tcBorders>
              <w:right w:val="single" w:sz="8" w:space="0" w:color="auto"/>
            </w:tcBorders>
            <w:vAlign w:val="bottom"/>
          </w:tcPr>
          <w:p w:rsidR="007D3BC7" w:rsidRPr="008375F8" w:rsidRDefault="007D3BC7">
            <w:pPr>
              <w:spacing w:line="264" w:lineRule="exact"/>
              <w:rPr>
                <w:sz w:val="20"/>
                <w:szCs w:val="20"/>
              </w:rPr>
            </w:pPr>
            <w:r>
              <w:rPr>
                <w:sz w:val="24"/>
                <w:szCs w:val="24"/>
              </w:rPr>
              <w:t>Сетевой график (дорожная карта) по формированию необходимой</w:t>
            </w:r>
          </w:p>
        </w:tc>
        <w:tc>
          <w:tcPr>
            <w:tcW w:w="1180" w:type="dxa"/>
            <w:gridSpan w:val="2"/>
            <w:vMerge w:val="restart"/>
            <w:vAlign w:val="bottom"/>
          </w:tcPr>
          <w:p w:rsidR="007D3BC7" w:rsidRPr="008375F8" w:rsidRDefault="00810315">
            <w:pPr>
              <w:ind w:right="240"/>
              <w:jc w:val="right"/>
              <w:rPr>
                <w:sz w:val="20"/>
                <w:szCs w:val="20"/>
              </w:rPr>
            </w:pPr>
            <w:r>
              <w:rPr>
                <w:sz w:val="24"/>
                <w:szCs w:val="24"/>
              </w:rPr>
              <w:t>303</w:t>
            </w:r>
          </w:p>
        </w:tc>
        <w:tc>
          <w:tcPr>
            <w:tcW w:w="120" w:type="dxa"/>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6C32AE">
        <w:trPr>
          <w:trHeight w:val="139"/>
        </w:trPr>
        <w:tc>
          <w:tcPr>
            <w:tcW w:w="1160" w:type="dxa"/>
            <w:tcBorders>
              <w:left w:val="single" w:sz="8" w:space="0" w:color="auto"/>
              <w:right w:val="single" w:sz="8" w:space="0" w:color="auto"/>
            </w:tcBorders>
            <w:vAlign w:val="bottom"/>
          </w:tcPr>
          <w:p w:rsidR="007D3BC7" w:rsidRPr="008375F8" w:rsidRDefault="007D3BC7">
            <w:pPr>
              <w:rPr>
                <w:sz w:val="12"/>
                <w:szCs w:val="12"/>
              </w:rPr>
            </w:pPr>
          </w:p>
        </w:tc>
        <w:tc>
          <w:tcPr>
            <w:tcW w:w="80" w:type="dxa"/>
            <w:vAlign w:val="bottom"/>
          </w:tcPr>
          <w:p w:rsidR="007D3BC7" w:rsidRPr="008375F8" w:rsidRDefault="007D3BC7">
            <w:pPr>
              <w:rPr>
                <w:sz w:val="12"/>
                <w:szCs w:val="12"/>
              </w:rPr>
            </w:pPr>
          </w:p>
        </w:tc>
        <w:tc>
          <w:tcPr>
            <w:tcW w:w="1900" w:type="dxa"/>
            <w:gridSpan w:val="2"/>
            <w:vMerge w:val="restart"/>
            <w:vAlign w:val="bottom"/>
          </w:tcPr>
          <w:p w:rsidR="007D3BC7" w:rsidRPr="008375F8" w:rsidRDefault="007D3BC7">
            <w:pPr>
              <w:rPr>
                <w:sz w:val="20"/>
                <w:szCs w:val="20"/>
              </w:rPr>
            </w:pPr>
            <w:r>
              <w:rPr>
                <w:sz w:val="24"/>
                <w:szCs w:val="24"/>
              </w:rPr>
              <w:t>системы условий</w:t>
            </w:r>
          </w:p>
        </w:tc>
        <w:tc>
          <w:tcPr>
            <w:tcW w:w="340" w:type="dxa"/>
            <w:vAlign w:val="bottom"/>
          </w:tcPr>
          <w:p w:rsidR="007D3BC7" w:rsidRPr="008375F8" w:rsidRDefault="007D3BC7">
            <w:pPr>
              <w:rPr>
                <w:sz w:val="12"/>
                <w:szCs w:val="12"/>
              </w:rPr>
            </w:pPr>
          </w:p>
        </w:tc>
        <w:tc>
          <w:tcPr>
            <w:tcW w:w="560" w:type="dxa"/>
            <w:vAlign w:val="bottom"/>
          </w:tcPr>
          <w:p w:rsidR="007D3BC7" w:rsidRPr="008375F8" w:rsidRDefault="007D3BC7">
            <w:pPr>
              <w:rPr>
                <w:sz w:val="12"/>
                <w:szCs w:val="12"/>
              </w:rPr>
            </w:pPr>
          </w:p>
        </w:tc>
        <w:tc>
          <w:tcPr>
            <w:tcW w:w="340" w:type="dxa"/>
            <w:vAlign w:val="bottom"/>
          </w:tcPr>
          <w:p w:rsidR="007D3BC7" w:rsidRPr="008375F8" w:rsidRDefault="007D3BC7">
            <w:pPr>
              <w:rPr>
                <w:sz w:val="12"/>
                <w:szCs w:val="12"/>
              </w:rPr>
            </w:pPr>
          </w:p>
        </w:tc>
        <w:tc>
          <w:tcPr>
            <w:tcW w:w="220" w:type="dxa"/>
            <w:vAlign w:val="bottom"/>
          </w:tcPr>
          <w:p w:rsidR="007D3BC7" w:rsidRPr="008375F8" w:rsidRDefault="007D3BC7">
            <w:pPr>
              <w:rPr>
                <w:sz w:val="12"/>
                <w:szCs w:val="12"/>
              </w:rPr>
            </w:pPr>
          </w:p>
        </w:tc>
        <w:tc>
          <w:tcPr>
            <w:tcW w:w="460" w:type="dxa"/>
            <w:vAlign w:val="bottom"/>
          </w:tcPr>
          <w:p w:rsidR="007D3BC7" w:rsidRPr="008375F8" w:rsidRDefault="007D3BC7">
            <w:pPr>
              <w:rPr>
                <w:sz w:val="12"/>
                <w:szCs w:val="12"/>
              </w:rPr>
            </w:pPr>
          </w:p>
        </w:tc>
        <w:tc>
          <w:tcPr>
            <w:tcW w:w="540" w:type="dxa"/>
            <w:vAlign w:val="bottom"/>
          </w:tcPr>
          <w:p w:rsidR="007D3BC7" w:rsidRPr="008375F8" w:rsidRDefault="007D3BC7">
            <w:pPr>
              <w:rPr>
                <w:sz w:val="12"/>
                <w:szCs w:val="12"/>
              </w:rPr>
            </w:pPr>
          </w:p>
        </w:tc>
        <w:tc>
          <w:tcPr>
            <w:tcW w:w="780" w:type="dxa"/>
            <w:vAlign w:val="bottom"/>
          </w:tcPr>
          <w:p w:rsidR="007D3BC7" w:rsidRPr="008375F8" w:rsidRDefault="007D3BC7">
            <w:pPr>
              <w:rPr>
                <w:sz w:val="12"/>
                <w:szCs w:val="12"/>
              </w:rPr>
            </w:pPr>
          </w:p>
        </w:tc>
        <w:tc>
          <w:tcPr>
            <w:tcW w:w="220" w:type="dxa"/>
            <w:vAlign w:val="bottom"/>
          </w:tcPr>
          <w:p w:rsidR="007D3BC7" w:rsidRPr="008375F8" w:rsidRDefault="007D3BC7">
            <w:pPr>
              <w:rPr>
                <w:sz w:val="12"/>
                <w:szCs w:val="12"/>
              </w:rPr>
            </w:pPr>
          </w:p>
        </w:tc>
        <w:tc>
          <w:tcPr>
            <w:tcW w:w="560" w:type="dxa"/>
            <w:vAlign w:val="bottom"/>
          </w:tcPr>
          <w:p w:rsidR="007D3BC7" w:rsidRPr="008375F8" w:rsidRDefault="007D3BC7">
            <w:pPr>
              <w:rPr>
                <w:sz w:val="12"/>
                <w:szCs w:val="12"/>
              </w:rPr>
            </w:pPr>
          </w:p>
        </w:tc>
        <w:tc>
          <w:tcPr>
            <w:tcW w:w="1140" w:type="dxa"/>
            <w:tcBorders>
              <w:right w:val="single" w:sz="8" w:space="0" w:color="auto"/>
            </w:tcBorders>
            <w:vAlign w:val="bottom"/>
          </w:tcPr>
          <w:p w:rsidR="007D3BC7" w:rsidRPr="008375F8" w:rsidRDefault="007D3BC7">
            <w:pPr>
              <w:rPr>
                <w:sz w:val="12"/>
                <w:szCs w:val="12"/>
              </w:rPr>
            </w:pPr>
          </w:p>
        </w:tc>
        <w:tc>
          <w:tcPr>
            <w:tcW w:w="1180" w:type="dxa"/>
            <w:gridSpan w:val="2"/>
            <w:vMerge/>
            <w:vAlign w:val="bottom"/>
          </w:tcPr>
          <w:p w:rsidR="007D3BC7" w:rsidRPr="008375F8" w:rsidRDefault="007D3BC7">
            <w:pPr>
              <w:rPr>
                <w:sz w:val="12"/>
                <w:szCs w:val="12"/>
              </w:rPr>
            </w:pPr>
          </w:p>
        </w:tc>
        <w:tc>
          <w:tcPr>
            <w:tcW w:w="120" w:type="dxa"/>
            <w:tcBorders>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138"/>
        </w:trPr>
        <w:tc>
          <w:tcPr>
            <w:tcW w:w="11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80" w:type="dxa"/>
            <w:tcBorders>
              <w:bottom w:val="single" w:sz="8" w:space="0" w:color="auto"/>
            </w:tcBorders>
            <w:vAlign w:val="bottom"/>
          </w:tcPr>
          <w:p w:rsidR="007D3BC7" w:rsidRPr="008375F8" w:rsidRDefault="007D3BC7">
            <w:pPr>
              <w:rPr>
                <w:sz w:val="12"/>
                <w:szCs w:val="12"/>
              </w:rPr>
            </w:pPr>
          </w:p>
        </w:tc>
        <w:tc>
          <w:tcPr>
            <w:tcW w:w="1900" w:type="dxa"/>
            <w:gridSpan w:val="2"/>
            <w:vMerge/>
            <w:tcBorders>
              <w:bottom w:val="single" w:sz="8" w:space="0" w:color="auto"/>
            </w:tcBorders>
            <w:vAlign w:val="bottom"/>
          </w:tcPr>
          <w:p w:rsidR="007D3BC7" w:rsidRPr="008375F8" w:rsidRDefault="007D3BC7">
            <w:pPr>
              <w:rPr>
                <w:sz w:val="12"/>
                <w:szCs w:val="12"/>
              </w:rPr>
            </w:pPr>
          </w:p>
        </w:tc>
        <w:tc>
          <w:tcPr>
            <w:tcW w:w="34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34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460" w:type="dxa"/>
            <w:tcBorders>
              <w:bottom w:val="single" w:sz="8" w:space="0" w:color="auto"/>
            </w:tcBorders>
            <w:vAlign w:val="bottom"/>
          </w:tcPr>
          <w:p w:rsidR="007D3BC7" w:rsidRPr="008375F8" w:rsidRDefault="007D3BC7">
            <w:pPr>
              <w:rPr>
                <w:sz w:val="12"/>
                <w:szCs w:val="12"/>
              </w:rPr>
            </w:pPr>
          </w:p>
        </w:tc>
        <w:tc>
          <w:tcPr>
            <w:tcW w:w="540" w:type="dxa"/>
            <w:tcBorders>
              <w:bottom w:val="single" w:sz="8" w:space="0" w:color="auto"/>
            </w:tcBorders>
            <w:vAlign w:val="bottom"/>
          </w:tcPr>
          <w:p w:rsidR="007D3BC7" w:rsidRPr="008375F8" w:rsidRDefault="007D3BC7">
            <w:pPr>
              <w:rPr>
                <w:sz w:val="12"/>
                <w:szCs w:val="12"/>
              </w:rPr>
            </w:pPr>
          </w:p>
        </w:tc>
        <w:tc>
          <w:tcPr>
            <w:tcW w:w="780" w:type="dxa"/>
            <w:tcBorders>
              <w:bottom w:val="single" w:sz="8" w:space="0" w:color="auto"/>
            </w:tcBorders>
            <w:vAlign w:val="bottom"/>
          </w:tcPr>
          <w:p w:rsidR="007D3BC7" w:rsidRPr="008375F8" w:rsidRDefault="007D3BC7">
            <w:pPr>
              <w:rPr>
                <w:sz w:val="12"/>
                <w:szCs w:val="12"/>
              </w:rPr>
            </w:pPr>
          </w:p>
        </w:tc>
        <w:tc>
          <w:tcPr>
            <w:tcW w:w="220" w:type="dxa"/>
            <w:tcBorders>
              <w:bottom w:val="single" w:sz="8" w:space="0" w:color="auto"/>
            </w:tcBorders>
            <w:vAlign w:val="bottom"/>
          </w:tcPr>
          <w:p w:rsidR="007D3BC7" w:rsidRPr="008375F8" w:rsidRDefault="007D3BC7">
            <w:pPr>
              <w:rPr>
                <w:sz w:val="12"/>
                <w:szCs w:val="12"/>
              </w:rPr>
            </w:pPr>
          </w:p>
        </w:tc>
        <w:tc>
          <w:tcPr>
            <w:tcW w:w="560" w:type="dxa"/>
            <w:tcBorders>
              <w:bottom w:val="single" w:sz="8" w:space="0" w:color="auto"/>
            </w:tcBorders>
            <w:vAlign w:val="bottom"/>
          </w:tcPr>
          <w:p w:rsidR="007D3BC7" w:rsidRPr="008375F8" w:rsidRDefault="007D3BC7">
            <w:pPr>
              <w:rPr>
                <w:sz w:val="12"/>
                <w:szCs w:val="12"/>
              </w:rPr>
            </w:pPr>
          </w:p>
        </w:tc>
        <w:tc>
          <w:tcPr>
            <w:tcW w:w="1140" w:type="dxa"/>
            <w:tcBorders>
              <w:bottom w:val="single" w:sz="8" w:space="0" w:color="auto"/>
              <w:right w:val="single" w:sz="8" w:space="0" w:color="auto"/>
            </w:tcBorders>
            <w:vAlign w:val="bottom"/>
          </w:tcPr>
          <w:p w:rsidR="007D3BC7" w:rsidRPr="008375F8" w:rsidRDefault="007D3BC7">
            <w:pPr>
              <w:rPr>
                <w:sz w:val="12"/>
                <w:szCs w:val="12"/>
              </w:rPr>
            </w:pPr>
          </w:p>
        </w:tc>
        <w:tc>
          <w:tcPr>
            <w:tcW w:w="100" w:type="dxa"/>
            <w:tcBorders>
              <w:bottom w:val="single" w:sz="8" w:space="0" w:color="auto"/>
            </w:tcBorders>
            <w:vAlign w:val="bottom"/>
          </w:tcPr>
          <w:p w:rsidR="007D3BC7" w:rsidRPr="008375F8" w:rsidRDefault="007D3BC7">
            <w:pPr>
              <w:rPr>
                <w:sz w:val="12"/>
                <w:szCs w:val="12"/>
              </w:rPr>
            </w:pPr>
          </w:p>
        </w:tc>
        <w:tc>
          <w:tcPr>
            <w:tcW w:w="1080" w:type="dxa"/>
            <w:tcBorders>
              <w:bottom w:val="single" w:sz="8" w:space="0" w:color="auto"/>
            </w:tcBorders>
            <w:vAlign w:val="bottom"/>
          </w:tcPr>
          <w:p w:rsidR="007D3BC7" w:rsidRPr="008375F8" w:rsidRDefault="007D3BC7">
            <w:pPr>
              <w:rPr>
                <w:sz w:val="12"/>
                <w:szCs w:val="12"/>
              </w:rPr>
            </w:pPr>
          </w:p>
        </w:tc>
        <w:tc>
          <w:tcPr>
            <w:tcW w:w="120" w:type="dxa"/>
            <w:tcBorders>
              <w:bottom w:val="single" w:sz="8" w:space="0" w:color="auto"/>
              <w:right w:val="single" w:sz="8" w:space="0" w:color="auto"/>
            </w:tcBorders>
            <w:vAlign w:val="bottom"/>
          </w:tcPr>
          <w:p w:rsidR="007D3BC7" w:rsidRPr="008375F8" w:rsidRDefault="007D3BC7">
            <w:pPr>
              <w:rPr>
                <w:sz w:val="12"/>
                <w:szCs w:val="12"/>
              </w:rPr>
            </w:pPr>
          </w:p>
        </w:tc>
        <w:tc>
          <w:tcPr>
            <w:tcW w:w="30" w:type="dxa"/>
            <w:vAlign w:val="bottom"/>
          </w:tcPr>
          <w:p w:rsidR="007D3BC7" w:rsidRPr="008375F8" w:rsidRDefault="007D3BC7">
            <w:pPr>
              <w:rPr>
                <w:sz w:val="2"/>
                <w:szCs w:val="2"/>
              </w:rPr>
            </w:pPr>
          </w:p>
        </w:tc>
      </w:tr>
      <w:tr w:rsidR="007D3BC7" w:rsidRPr="008375F8" w:rsidTr="006C32AE">
        <w:trPr>
          <w:trHeight w:val="268"/>
        </w:trPr>
        <w:tc>
          <w:tcPr>
            <w:tcW w:w="1160" w:type="dxa"/>
            <w:tcBorders>
              <w:left w:val="single" w:sz="8" w:space="0" w:color="auto"/>
              <w:bottom w:val="single" w:sz="8" w:space="0" w:color="auto"/>
              <w:right w:val="single" w:sz="8" w:space="0" w:color="auto"/>
            </w:tcBorders>
            <w:vAlign w:val="bottom"/>
          </w:tcPr>
          <w:p w:rsidR="007D3BC7" w:rsidRPr="008375F8" w:rsidRDefault="007D3BC7" w:rsidP="004D483E">
            <w:pPr>
              <w:spacing w:line="267" w:lineRule="exact"/>
              <w:rPr>
                <w:sz w:val="20"/>
                <w:szCs w:val="20"/>
              </w:rPr>
            </w:pPr>
            <w:r>
              <w:rPr>
                <w:sz w:val="24"/>
                <w:szCs w:val="24"/>
              </w:rPr>
              <w:t>3.</w:t>
            </w:r>
            <w:r w:rsidR="004D483E">
              <w:rPr>
                <w:sz w:val="24"/>
                <w:szCs w:val="24"/>
              </w:rPr>
              <w:t>7</w:t>
            </w:r>
          </w:p>
        </w:tc>
        <w:tc>
          <w:tcPr>
            <w:tcW w:w="80" w:type="dxa"/>
            <w:tcBorders>
              <w:bottom w:val="single" w:sz="8" w:space="0" w:color="auto"/>
            </w:tcBorders>
            <w:vAlign w:val="bottom"/>
          </w:tcPr>
          <w:p w:rsidR="007D3BC7" w:rsidRPr="008375F8" w:rsidRDefault="007D3BC7">
            <w:pPr>
              <w:rPr>
                <w:sz w:val="23"/>
                <w:szCs w:val="23"/>
              </w:rPr>
            </w:pPr>
          </w:p>
        </w:tc>
        <w:tc>
          <w:tcPr>
            <w:tcW w:w="4360" w:type="dxa"/>
            <w:gridSpan w:val="8"/>
            <w:tcBorders>
              <w:bottom w:val="single" w:sz="8" w:space="0" w:color="auto"/>
            </w:tcBorders>
            <w:vAlign w:val="bottom"/>
          </w:tcPr>
          <w:p w:rsidR="007D3BC7" w:rsidRPr="008375F8" w:rsidRDefault="007D3BC7">
            <w:pPr>
              <w:spacing w:line="267" w:lineRule="exact"/>
              <w:rPr>
                <w:sz w:val="20"/>
                <w:szCs w:val="20"/>
              </w:rPr>
            </w:pPr>
            <w:r>
              <w:rPr>
                <w:sz w:val="24"/>
                <w:szCs w:val="24"/>
              </w:rPr>
              <w:t>Контроль за состоянием системы условий</w:t>
            </w:r>
          </w:p>
        </w:tc>
        <w:tc>
          <w:tcPr>
            <w:tcW w:w="780" w:type="dxa"/>
            <w:tcBorders>
              <w:bottom w:val="single" w:sz="8" w:space="0" w:color="auto"/>
            </w:tcBorders>
            <w:vAlign w:val="bottom"/>
          </w:tcPr>
          <w:p w:rsidR="007D3BC7" w:rsidRPr="008375F8" w:rsidRDefault="007D3BC7">
            <w:pPr>
              <w:rPr>
                <w:sz w:val="23"/>
                <w:szCs w:val="23"/>
              </w:rPr>
            </w:pPr>
          </w:p>
        </w:tc>
        <w:tc>
          <w:tcPr>
            <w:tcW w:w="220" w:type="dxa"/>
            <w:tcBorders>
              <w:bottom w:val="single" w:sz="8" w:space="0" w:color="auto"/>
            </w:tcBorders>
            <w:vAlign w:val="bottom"/>
          </w:tcPr>
          <w:p w:rsidR="007D3BC7" w:rsidRPr="008375F8" w:rsidRDefault="007D3BC7">
            <w:pPr>
              <w:rPr>
                <w:sz w:val="23"/>
                <w:szCs w:val="23"/>
              </w:rPr>
            </w:pPr>
          </w:p>
        </w:tc>
        <w:tc>
          <w:tcPr>
            <w:tcW w:w="560" w:type="dxa"/>
            <w:tcBorders>
              <w:bottom w:val="single" w:sz="8" w:space="0" w:color="auto"/>
            </w:tcBorders>
            <w:vAlign w:val="bottom"/>
          </w:tcPr>
          <w:p w:rsidR="007D3BC7" w:rsidRPr="008375F8" w:rsidRDefault="007D3BC7">
            <w:pPr>
              <w:rPr>
                <w:sz w:val="23"/>
                <w:szCs w:val="23"/>
              </w:rPr>
            </w:pPr>
          </w:p>
        </w:tc>
        <w:tc>
          <w:tcPr>
            <w:tcW w:w="1140" w:type="dxa"/>
            <w:tcBorders>
              <w:bottom w:val="single" w:sz="8" w:space="0" w:color="auto"/>
              <w:right w:val="single" w:sz="8" w:space="0" w:color="auto"/>
            </w:tcBorders>
            <w:vAlign w:val="bottom"/>
          </w:tcPr>
          <w:p w:rsidR="007D3BC7" w:rsidRPr="008375F8" w:rsidRDefault="007D3BC7">
            <w:pPr>
              <w:rPr>
                <w:sz w:val="23"/>
                <w:szCs w:val="23"/>
              </w:rPr>
            </w:pPr>
          </w:p>
        </w:tc>
        <w:tc>
          <w:tcPr>
            <w:tcW w:w="1180" w:type="dxa"/>
            <w:gridSpan w:val="2"/>
            <w:tcBorders>
              <w:bottom w:val="single" w:sz="8" w:space="0" w:color="auto"/>
            </w:tcBorders>
            <w:vAlign w:val="bottom"/>
          </w:tcPr>
          <w:p w:rsidR="007D3BC7" w:rsidRPr="008375F8" w:rsidRDefault="00810315">
            <w:pPr>
              <w:spacing w:line="267" w:lineRule="exact"/>
              <w:ind w:right="240"/>
              <w:jc w:val="right"/>
              <w:rPr>
                <w:sz w:val="20"/>
                <w:szCs w:val="20"/>
              </w:rPr>
            </w:pPr>
            <w:r>
              <w:rPr>
                <w:sz w:val="24"/>
                <w:szCs w:val="24"/>
              </w:rPr>
              <w:t>305</w:t>
            </w:r>
            <w:bookmarkStart w:id="0" w:name="_GoBack"/>
            <w:bookmarkEnd w:id="0"/>
          </w:p>
        </w:tc>
        <w:tc>
          <w:tcPr>
            <w:tcW w:w="120" w:type="dxa"/>
            <w:tcBorders>
              <w:bottom w:val="single" w:sz="8" w:space="0" w:color="auto"/>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bl>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567C73" w:rsidRDefault="00567C73">
      <w:pPr>
        <w:spacing w:line="200" w:lineRule="exact"/>
        <w:rPr>
          <w:sz w:val="20"/>
          <w:szCs w:val="20"/>
        </w:rPr>
      </w:pPr>
    </w:p>
    <w:p w:rsidR="006C32AE" w:rsidRDefault="006C32AE">
      <w:pPr>
        <w:spacing w:line="200" w:lineRule="exact"/>
        <w:rPr>
          <w:sz w:val="20"/>
          <w:szCs w:val="20"/>
        </w:rPr>
      </w:pPr>
    </w:p>
    <w:p w:rsidR="006C32AE" w:rsidRDefault="006C32AE">
      <w:pPr>
        <w:spacing w:line="200" w:lineRule="exact"/>
        <w:rPr>
          <w:sz w:val="20"/>
          <w:szCs w:val="20"/>
        </w:rPr>
      </w:pPr>
    </w:p>
    <w:p w:rsidR="006C32AE" w:rsidRDefault="006C32AE">
      <w:pPr>
        <w:spacing w:line="200" w:lineRule="exact"/>
        <w:rPr>
          <w:sz w:val="20"/>
          <w:szCs w:val="20"/>
        </w:rPr>
      </w:pPr>
    </w:p>
    <w:p w:rsidR="006C32AE" w:rsidRDefault="006C32AE">
      <w:pPr>
        <w:spacing w:line="200" w:lineRule="exact"/>
        <w:rPr>
          <w:sz w:val="20"/>
          <w:szCs w:val="20"/>
        </w:rPr>
      </w:pPr>
    </w:p>
    <w:p w:rsidR="006C32AE" w:rsidRDefault="006C32AE">
      <w:pPr>
        <w:spacing w:line="200" w:lineRule="exact"/>
        <w:rPr>
          <w:sz w:val="20"/>
          <w:szCs w:val="20"/>
        </w:rPr>
      </w:pPr>
    </w:p>
    <w:p w:rsidR="004D483E" w:rsidRDefault="004D483E">
      <w:pPr>
        <w:spacing w:line="200" w:lineRule="exact"/>
        <w:rPr>
          <w:sz w:val="20"/>
          <w:szCs w:val="20"/>
        </w:rPr>
      </w:pPr>
    </w:p>
    <w:p w:rsidR="004D483E" w:rsidRDefault="004D483E">
      <w:pPr>
        <w:spacing w:line="200" w:lineRule="exact"/>
        <w:rPr>
          <w:sz w:val="20"/>
          <w:szCs w:val="20"/>
        </w:rPr>
      </w:pPr>
    </w:p>
    <w:p w:rsidR="004D483E" w:rsidRDefault="004D483E">
      <w:pPr>
        <w:spacing w:line="200" w:lineRule="exact"/>
        <w:rPr>
          <w:sz w:val="20"/>
          <w:szCs w:val="20"/>
        </w:rPr>
      </w:pPr>
    </w:p>
    <w:p w:rsidR="004D483E" w:rsidRDefault="004D483E">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E90C77" w:rsidRDefault="00E90C77">
      <w:pPr>
        <w:spacing w:line="200" w:lineRule="exact"/>
        <w:rPr>
          <w:sz w:val="20"/>
          <w:szCs w:val="20"/>
        </w:rPr>
      </w:pPr>
    </w:p>
    <w:p w:rsidR="004D483E" w:rsidRDefault="004D483E">
      <w:pPr>
        <w:spacing w:line="200" w:lineRule="exact"/>
        <w:rPr>
          <w:sz w:val="20"/>
          <w:szCs w:val="20"/>
        </w:rPr>
      </w:pPr>
    </w:p>
    <w:p w:rsidR="00567C73" w:rsidRDefault="00567C73">
      <w:pPr>
        <w:spacing w:line="200" w:lineRule="exact"/>
        <w:rPr>
          <w:sz w:val="20"/>
          <w:szCs w:val="20"/>
        </w:rPr>
      </w:pPr>
    </w:p>
    <w:p w:rsidR="007D3BC7" w:rsidRDefault="007D3BC7">
      <w:pPr>
        <w:spacing w:line="226" w:lineRule="exact"/>
        <w:rPr>
          <w:sz w:val="20"/>
          <w:szCs w:val="20"/>
        </w:rPr>
      </w:pPr>
    </w:p>
    <w:p w:rsidR="00567C73" w:rsidRDefault="007D3BC7" w:rsidP="00567C73">
      <w:pPr>
        <w:numPr>
          <w:ilvl w:val="0"/>
          <w:numId w:val="1"/>
        </w:numPr>
        <w:tabs>
          <w:tab w:val="left" w:pos="892"/>
        </w:tabs>
        <w:spacing w:line="348" w:lineRule="auto"/>
        <w:ind w:left="2601" w:right="680" w:hanging="1941"/>
        <w:jc w:val="center"/>
        <w:rPr>
          <w:b/>
          <w:bCs/>
          <w:sz w:val="24"/>
          <w:szCs w:val="24"/>
        </w:rPr>
      </w:pPr>
      <w:r>
        <w:rPr>
          <w:b/>
          <w:bCs/>
          <w:sz w:val="24"/>
          <w:szCs w:val="24"/>
        </w:rPr>
        <w:lastRenderedPageBreak/>
        <w:t xml:space="preserve">ЦЕЛЕВОЙ </w:t>
      </w:r>
      <w:r w:rsidR="00567C73">
        <w:rPr>
          <w:b/>
          <w:bCs/>
          <w:sz w:val="24"/>
          <w:szCs w:val="24"/>
        </w:rPr>
        <w:t>РАЗДЕЛ ОСНОВНОЙ ОБРАЗОВАТЕЛЬНОЙ</w:t>
      </w:r>
    </w:p>
    <w:p w:rsidR="007D3BC7" w:rsidRDefault="00567C73" w:rsidP="00567C73">
      <w:pPr>
        <w:tabs>
          <w:tab w:val="left" w:pos="892"/>
        </w:tabs>
        <w:spacing w:line="348" w:lineRule="auto"/>
        <w:ind w:left="660" w:right="680"/>
        <w:rPr>
          <w:b/>
          <w:bCs/>
          <w:sz w:val="24"/>
          <w:szCs w:val="24"/>
        </w:rPr>
      </w:pPr>
      <w:r>
        <w:rPr>
          <w:b/>
          <w:bCs/>
          <w:sz w:val="24"/>
          <w:szCs w:val="24"/>
        </w:rPr>
        <w:t xml:space="preserve">                    </w:t>
      </w:r>
      <w:r w:rsidR="007D3BC7">
        <w:rPr>
          <w:b/>
          <w:bCs/>
          <w:sz w:val="24"/>
          <w:szCs w:val="24"/>
        </w:rPr>
        <w:t>ПРОГРАММЫ СРЕДНЕГО ОБЩЕГО ОБРАЗОВАНИЯ</w:t>
      </w:r>
    </w:p>
    <w:p w:rsidR="007D3BC7" w:rsidRDefault="007D3BC7">
      <w:pPr>
        <w:spacing w:line="200" w:lineRule="exact"/>
        <w:rPr>
          <w:sz w:val="20"/>
          <w:szCs w:val="20"/>
        </w:rPr>
      </w:pPr>
    </w:p>
    <w:p w:rsidR="007D3BC7" w:rsidRDefault="007D3BC7">
      <w:pPr>
        <w:spacing w:line="229" w:lineRule="exact"/>
        <w:rPr>
          <w:sz w:val="20"/>
          <w:szCs w:val="20"/>
        </w:rPr>
      </w:pPr>
    </w:p>
    <w:p w:rsidR="007D3BC7" w:rsidRDefault="007D3BC7">
      <w:pPr>
        <w:ind w:left="701"/>
        <w:rPr>
          <w:sz w:val="20"/>
          <w:szCs w:val="20"/>
        </w:rPr>
      </w:pPr>
      <w:r>
        <w:rPr>
          <w:b/>
          <w:bCs/>
          <w:sz w:val="24"/>
          <w:szCs w:val="24"/>
        </w:rPr>
        <w:t>1.1. Пояснительная записка</w:t>
      </w:r>
    </w:p>
    <w:p w:rsidR="007D3BC7" w:rsidRDefault="007D3BC7">
      <w:pPr>
        <w:spacing w:line="151" w:lineRule="exact"/>
        <w:rPr>
          <w:sz w:val="20"/>
          <w:szCs w:val="20"/>
        </w:rPr>
      </w:pPr>
    </w:p>
    <w:p w:rsidR="007D3BC7" w:rsidRDefault="007D3BC7">
      <w:pPr>
        <w:spacing w:line="358" w:lineRule="auto"/>
        <w:ind w:left="1" w:firstLine="708"/>
        <w:jc w:val="both"/>
        <w:rPr>
          <w:sz w:val="20"/>
          <w:szCs w:val="20"/>
        </w:rPr>
      </w:pPr>
      <w:r>
        <w:rPr>
          <w:sz w:val="24"/>
          <w:szCs w:val="24"/>
        </w:rPr>
        <w:t>Разработка образовательной программы среднего общего образования МБОУ Одинцовской средней общеобразовательной школы № 12 осуществлялась на основе учредительных документов, нормативной правовой базы учреждения, регламентирующей различные стороны деятельности образовательного учреждения, при участии органов общественного управления: Управляющего Совета, педагогического совета, научно-методического совета, родительского комитета, научного общества обучающихся «</w:t>
      </w:r>
      <w:r w:rsidR="00567C73">
        <w:rPr>
          <w:sz w:val="24"/>
          <w:szCs w:val="24"/>
        </w:rPr>
        <w:t>Знание +</w:t>
      </w:r>
      <w:r>
        <w:rPr>
          <w:sz w:val="24"/>
          <w:szCs w:val="24"/>
        </w:rPr>
        <w:t>». Обновление содержания образования проходило этапы от обсуждения с педагогической, родительской и детской общественностью к нормативному оформлению и реализации образовательной программы школы. Срок реализации программы 2 года.</w:t>
      </w:r>
    </w:p>
    <w:p w:rsidR="007D3BC7" w:rsidRDefault="007D3BC7">
      <w:pPr>
        <w:spacing w:line="22" w:lineRule="exact"/>
        <w:rPr>
          <w:sz w:val="20"/>
          <w:szCs w:val="20"/>
        </w:rPr>
      </w:pPr>
    </w:p>
    <w:p w:rsidR="007D3BC7" w:rsidRDefault="007D3BC7">
      <w:pPr>
        <w:spacing w:line="358" w:lineRule="auto"/>
        <w:ind w:left="1" w:firstLine="708"/>
        <w:jc w:val="both"/>
        <w:rPr>
          <w:sz w:val="20"/>
          <w:szCs w:val="20"/>
        </w:rPr>
      </w:pPr>
      <w:r>
        <w:rPr>
          <w:sz w:val="24"/>
          <w:szCs w:val="24"/>
        </w:rPr>
        <w:t>Образовательная программа среднего общего образования МБОУ Одинцовской средней общеобразовательной школы № 12 – нормативно – управленческий документ, в котором отражена совокупность взаимоувязанных основных и дополнительных образовательных программ и соответствующих им образовательных технологий, определяющих содержание образования и направленной на достижение прогнозируемого результата деятельности школы.</w:t>
      </w:r>
    </w:p>
    <w:p w:rsidR="007D3BC7" w:rsidRDefault="007D3BC7">
      <w:pPr>
        <w:spacing w:line="14" w:lineRule="exact"/>
        <w:rPr>
          <w:sz w:val="20"/>
          <w:szCs w:val="20"/>
        </w:rPr>
      </w:pPr>
    </w:p>
    <w:p w:rsidR="007D3BC7" w:rsidRPr="0012453C" w:rsidRDefault="007D3BC7">
      <w:pPr>
        <w:spacing w:line="358" w:lineRule="auto"/>
        <w:ind w:left="1" w:firstLine="1008"/>
        <w:jc w:val="both"/>
        <w:rPr>
          <w:color w:val="FF0000"/>
          <w:sz w:val="20"/>
          <w:szCs w:val="20"/>
        </w:rPr>
      </w:pPr>
      <w:r>
        <w:rPr>
          <w:sz w:val="24"/>
          <w:szCs w:val="24"/>
        </w:rPr>
        <w:t xml:space="preserve">Назначение образовательной программы – мотивированное обоснование выбора педагогическим коллективом школы содержания образования и соответствующих технологий для его реализации. Она отражает результаты осмысления педагогическим коллективом и администрацией образовательного учреждения роли современной школы в период ее модернизации, перехода к реализации Целевой комплексной программы развития Муниципального бюджетного общеобразовательного учреждения Одинцовской средней общеобразовательной школы № 12 </w:t>
      </w:r>
    </w:p>
    <w:p w:rsidR="007D3BC7" w:rsidRDefault="007D3BC7">
      <w:pPr>
        <w:spacing w:line="7" w:lineRule="exact"/>
        <w:rPr>
          <w:sz w:val="20"/>
          <w:szCs w:val="20"/>
        </w:rPr>
      </w:pPr>
    </w:p>
    <w:p w:rsidR="007D3BC7" w:rsidRDefault="007D3BC7">
      <w:pPr>
        <w:ind w:right="-20"/>
        <w:jc w:val="center"/>
        <w:rPr>
          <w:sz w:val="20"/>
          <w:szCs w:val="20"/>
        </w:rPr>
      </w:pPr>
      <w:r>
        <w:rPr>
          <w:sz w:val="24"/>
          <w:szCs w:val="24"/>
        </w:rPr>
        <w:t>Образовательная программа опирается на следующие научные принципы:</w:t>
      </w:r>
    </w:p>
    <w:p w:rsidR="007D3BC7" w:rsidRDefault="007D3BC7">
      <w:pPr>
        <w:spacing w:line="139" w:lineRule="exact"/>
        <w:rPr>
          <w:sz w:val="20"/>
          <w:szCs w:val="20"/>
        </w:rPr>
      </w:pPr>
    </w:p>
    <w:p w:rsidR="007D3BC7" w:rsidRDefault="007D3BC7">
      <w:pPr>
        <w:numPr>
          <w:ilvl w:val="0"/>
          <w:numId w:val="2"/>
        </w:numPr>
        <w:tabs>
          <w:tab w:val="left" w:pos="281"/>
        </w:tabs>
        <w:ind w:left="281" w:hanging="281"/>
        <w:rPr>
          <w:sz w:val="24"/>
          <w:szCs w:val="24"/>
        </w:rPr>
      </w:pPr>
      <w:proofErr w:type="spellStart"/>
      <w:r>
        <w:rPr>
          <w:sz w:val="24"/>
          <w:szCs w:val="24"/>
        </w:rPr>
        <w:t>гуманизация</w:t>
      </w:r>
      <w:proofErr w:type="spellEnd"/>
    </w:p>
    <w:p w:rsidR="007D3BC7" w:rsidRDefault="007D3BC7">
      <w:pPr>
        <w:spacing w:line="136" w:lineRule="exact"/>
        <w:rPr>
          <w:sz w:val="24"/>
          <w:szCs w:val="24"/>
        </w:rPr>
      </w:pPr>
    </w:p>
    <w:p w:rsidR="007D3BC7" w:rsidRDefault="007D3BC7">
      <w:pPr>
        <w:numPr>
          <w:ilvl w:val="0"/>
          <w:numId w:val="2"/>
        </w:numPr>
        <w:tabs>
          <w:tab w:val="left" w:pos="281"/>
        </w:tabs>
        <w:ind w:left="281" w:hanging="281"/>
        <w:rPr>
          <w:sz w:val="24"/>
          <w:szCs w:val="24"/>
        </w:rPr>
      </w:pPr>
      <w:r>
        <w:rPr>
          <w:sz w:val="24"/>
          <w:szCs w:val="24"/>
        </w:rPr>
        <w:t>демократизация</w:t>
      </w:r>
    </w:p>
    <w:p w:rsidR="007D3BC7" w:rsidRDefault="007D3BC7">
      <w:pPr>
        <w:spacing w:line="139" w:lineRule="exact"/>
        <w:rPr>
          <w:sz w:val="24"/>
          <w:szCs w:val="24"/>
        </w:rPr>
      </w:pPr>
    </w:p>
    <w:p w:rsidR="007D3BC7" w:rsidRDefault="007D3BC7">
      <w:pPr>
        <w:numPr>
          <w:ilvl w:val="0"/>
          <w:numId w:val="2"/>
        </w:numPr>
        <w:tabs>
          <w:tab w:val="left" w:pos="281"/>
        </w:tabs>
        <w:ind w:left="281" w:hanging="281"/>
        <w:rPr>
          <w:sz w:val="24"/>
          <w:szCs w:val="24"/>
        </w:rPr>
      </w:pPr>
      <w:proofErr w:type="spellStart"/>
      <w:r>
        <w:rPr>
          <w:sz w:val="24"/>
          <w:szCs w:val="24"/>
        </w:rPr>
        <w:t>гуманитаризация</w:t>
      </w:r>
      <w:proofErr w:type="spellEnd"/>
    </w:p>
    <w:p w:rsidR="007D3BC7" w:rsidRDefault="007D3BC7">
      <w:pPr>
        <w:spacing w:line="136" w:lineRule="exact"/>
        <w:rPr>
          <w:sz w:val="24"/>
          <w:szCs w:val="24"/>
        </w:rPr>
      </w:pPr>
    </w:p>
    <w:p w:rsidR="007D3BC7" w:rsidRDefault="007D3BC7">
      <w:pPr>
        <w:numPr>
          <w:ilvl w:val="0"/>
          <w:numId w:val="2"/>
        </w:numPr>
        <w:tabs>
          <w:tab w:val="left" w:pos="281"/>
        </w:tabs>
        <w:ind w:left="281" w:hanging="281"/>
        <w:rPr>
          <w:sz w:val="24"/>
          <w:szCs w:val="24"/>
        </w:rPr>
      </w:pPr>
      <w:r>
        <w:rPr>
          <w:sz w:val="24"/>
          <w:szCs w:val="24"/>
        </w:rPr>
        <w:t>развивающий характер образования</w:t>
      </w:r>
    </w:p>
    <w:p w:rsidR="007D3BC7" w:rsidRDefault="007D3BC7">
      <w:pPr>
        <w:spacing w:line="139" w:lineRule="exact"/>
        <w:rPr>
          <w:sz w:val="24"/>
          <w:szCs w:val="24"/>
        </w:rPr>
      </w:pPr>
    </w:p>
    <w:p w:rsidR="007D3BC7" w:rsidRDefault="007D3BC7">
      <w:pPr>
        <w:numPr>
          <w:ilvl w:val="0"/>
          <w:numId w:val="2"/>
        </w:numPr>
        <w:tabs>
          <w:tab w:val="left" w:pos="281"/>
        </w:tabs>
        <w:ind w:left="281" w:hanging="281"/>
        <w:rPr>
          <w:sz w:val="24"/>
          <w:szCs w:val="24"/>
        </w:rPr>
      </w:pPr>
      <w:r>
        <w:rPr>
          <w:sz w:val="24"/>
          <w:szCs w:val="24"/>
        </w:rPr>
        <w:t>непрерывность образования</w:t>
      </w:r>
    </w:p>
    <w:p w:rsidR="007D3BC7" w:rsidRDefault="007D3BC7">
      <w:pPr>
        <w:spacing w:line="136" w:lineRule="exact"/>
        <w:rPr>
          <w:sz w:val="24"/>
          <w:szCs w:val="24"/>
        </w:rPr>
      </w:pPr>
    </w:p>
    <w:p w:rsidR="007D3BC7" w:rsidRPr="00567C73" w:rsidRDefault="007D3BC7" w:rsidP="00567C73">
      <w:pPr>
        <w:numPr>
          <w:ilvl w:val="0"/>
          <w:numId w:val="2"/>
        </w:numPr>
        <w:tabs>
          <w:tab w:val="left" w:pos="281"/>
        </w:tabs>
        <w:spacing w:line="360" w:lineRule="auto"/>
        <w:ind w:left="284" w:hanging="284"/>
        <w:rPr>
          <w:sz w:val="24"/>
          <w:szCs w:val="24"/>
        </w:rPr>
      </w:pPr>
      <w:r>
        <w:rPr>
          <w:sz w:val="24"/>
          <w:szCs w:val="24"/>
        </w:rPr>
        <w:t>дифференциация и индивидуализация обучения</w:t>
      </w:r>
    </w:p>
    <w:p w:rsidR="007D3BC7" w:rsidRDefault="007D3BC7" w:rsidP="00567C73">
      <w:pPr>
        <w:numPr>
          <w:ilvl w:val="0"/>
          <w:numId w:val="3"/>
        </w:numPr>
        <w:tabs>
          <w:tab w:val="left" w:pos="281"/>
        </w:tabs>
        <w:spacing w:line="360" w:lineRule="auto"/>
        <w:ind w:left="284" w:hanging="284"/>
        <w:rPr>
          <w:sz w:val="24"/>
          <w:szCs w:val="24"/>
        </w:rPr>
      </w:pPr>
      <w:proofErr w:type="spellStart"/>
      <w:r>
        <w:rPr>
          <w:sz w:val="24"/>
          <w:szCs w:val="24"/>
        </w:rPr>
        <w:t>инновационность</w:t>
      </w:r>
      <w:proofErr w:type="spellEnd"/>
      <w:r>
        <w:rPr>
          <w:sz w:val="24"/>
          <w:szCs w:val="24"/>
        </w:rPr>
        <w:t xml:space="preserve"> образования</w:t>
      </w:r>
    </w:p>
    <w:p w:rsidR="007D3BC7" w:rsidRDefault="007D3BC7">
      <w:pPr>
        <w:spacing w:line="137" w:lineRule="exact"/>
        <w:rPr>
          <w:sz w:val="24"/>
          <w:szCs w:val="24"/>
        </w:rPr>
      </w:pPr>
    </w:p>
    <w:p w:rsidR="007D3BC7" w:rsidRDefault="007D3BC7">
      <w:pPr>
        <w:numPr>
          <w:ilvl w:val="0"/>
          <w:numId w:val="3"/>
        </w:numPr>
        <w:tabs>
          <w:tab w:val="left" w:pos="281"/>
        </w:tabs>
        <w:ind w:left="281" w:hanging="281"/>
        <w:rPr>
          <w:sz w:val="24"/>
          <w:szCs w:val="24"/>
        </w:rPr>
      </w:pPr>
      <w:r>
        <w:rPr>
          <w:sz w:val="24"/>
          <w:szCs w:val="24"/>
        </w:rPr>
        <w:t>системность образования</w:t>
      </w:r>
    </w:p>
    <w:p w:rsidR="007D3BC7" w:rsidRDefault="007D3BC7">
      <w:pPr>
        <w:spacing w:line="139" w:lineRule="exact"/>
        <w:rPr>
          <w:sz w:val="24"/>
          <w:szCs w:val="24"/>
        </w:rPr>
      </w:pPr>
    </w:p>
    <w:p w:rsidR="007D3BC7" w:rsidRDefault="007D3BC7">
      <w:pPr>
        <w:numPr>
          <w:ilvl w:val="0"/>
          <w:numId w:val="3"/>
        </w:numPr>
        <w:tabs>
          <w:tab w:val="left" w:pos="281"/>
        </w:tabs>
        <w:ind w:left="281" w:hanging="281"/>
        <w:rPr>
          <w:sz w:val="24"/>
          <w:szCs w:val="24"/>
        </w:rPr>
      </w:pPr>
      <w:r>
        <w:rPr>
          <w:sz w:val="24"/>
          <w:szCs w:val="24"/>
        </w:rPr>
        <w:t>управляемость реализацией образовательной программы</w:t>
      </w:r>
    </w:p>
    <w:p w:rsidR="007D3BC7" w:rsidRDefault="007D3BC7">
      <w:pPr>
        <w:spacing w:line="149" w:lineRule="exact"/>
        <w:rPr>
          <w:sz w:val="20"/>
          <w:szCs w:val="20"/>
        </w:rPr>
      </w:pPr>
    </w:p>
    <w:p w:rsidR="007D3BC7" w:rsidRDefault="007D3BC7">
      <w:pPr>
        <w:spacing w:line="350" w:lineRule="auto"/>
        <w:ind w:left="1" w:firstLine="708"/>
        <w:rPr>
          <w:sz w:val="20"/>
          <w:szCs w:val="20"/>
        </w:rPr>
      </w:pPr>
      <w:r>
        <w:rPr>
          <w:sz w:val="24"/>
          <w:szCs w:val="24"/>
        </w:rPr>
        <w:lastRenderedPageBreak/>
        <w:t>Реализация образовательной программы школы позволит администрации и педагогическому коллективу:</w:t>
      </w:r>
    </w:p>
    <w:p w:rsidR="007D3BC7" w:rsidRDefault="007D3BC7">
      <w:pPr>
        <w:spacing w:line="11" w:lineRule="exact"/>
        <w:rPr>
          <w:sz w:val="20"/>
          <w:szCs w:val="20"/>
        </w:rPr>
      </w:pPr>
    </w:p>
    <w:p w:rsidR="007D3BC7" w:rsidRDefault="007D3BC7">
      <w:pPr>
        <w:spacing w:line="139" w:lineRule="exact"/>
        <w:rPr>
          <w:sz w:val="24"/>
          <w:szCs w:val="24"/>
        </w:rPr>
      </w:pPr>
    </w:p>
    <w:p w:rsidR="007D3BC7" w:rsidRDefault="007D3BC7">
      <w:pPr>
        <w:numPr>
          <w:ilvl w:val="0"/>
          <w:numId w:val="4"/>
        </w:numPr>
        <w:tabs>
          <w:tab w:val="left" w:pos="841"/>
        </w:tabs>
        <w:ind w:left="841" w:hanging="133"/>
        <w:rPr>
          <w:sz w:val="24"/>
          <w:szCs w:val="24"/>
        </w:rPr>
      </w:pPr>
      <w:r>
        <w:rPr>
          <w:sz w:val="24"/>
          <w:szCs w:val="24"/>
        </w:rPr>
        <w:t>определить и  обосновать  содержание образования в образовательном учреждении;</w:t>
      </w:r>
    </w:p>
    <w:p w:rsidR="007D3BC7" w:rsidRDefault="007D3BC7">
      <w:pPr>
        <w:spacing w:line="149" w:lineRule="exact"/>
        <w:rPr>
          <w:sz w:val="24"/>
          <w:szCs w:val="24"/>
        </w:rPr>
      </w:pPr>
    </w:p>
    <w:p w:rsidR="007D3BC7" w:rsidRDefault="007D3BC7">
      <w:pPr>
        <w:numPr>
          <w:ilvl w:val="0"/>
          <w:numId w:val="4"/>
        </w:numPr>
        <w:tabs>
          <w:tab w:val="left" w:pos="971"/>
        </w:tabs>
        <w:spacing w:line="350" w:lineRule="auto"/>
        <w:ind w:left="1" w:firstLine="707"/>
        <w:rPr>
          <w:sz w:val="24"/>
          <w:szCs w:val="24"/>
        </w:rPr>
      </w:pPr>
      <w:r>
        <w:rPr>
          <w:sz w:val="24"/>
          <w:szCs w:val="24"/>
        </w:rPr>
        <w:t>заложить основу для формирования учебных планов школы на достаточно продолжительное время;</w:t>
      </w:r>
    </w:p>
    <w:p w:rsidR="007D3BC7" w:rsidRDefault="007D3BC7">
      <w:pPr>
        <w:spacing w:line="23" w:lineRule="exact"/>
        <w:rPr>
          <w:sz w:val="24"/>
          <w:szCs w:val="24"/>
        </w:rPr>
      </w:pPr>
    </w:p>
    <w:p w:rsidR="007D3BC7" w:rsidRDefault="007D3BC7">
      <w:pPr>
        <w:numPr>
          <w:ilvl w:val="0"/>
          <w:numId w:val="4"/>
        </w:numPr>
        <w:tabs>
          <w:tab w:val="left" w:pos="1024"/>
        </w:tabs>
        <w:spacing w:line="350" w:lineRule="auto"/>
        <w:ind w:left="1" w:firstLine="707"/>
        <w:rPr>
          <w:sz w:val="24"/>
          <w:szCs w:val="24"/>
        </w:rPr>
      </w:pPr>
      <w:r>
        <w:rPr>
          <w:sz w:val="24"/>
          <w:szCs w:val="24"/>
        </w:rPr>
        <w:t>разрабатывать учебные планы как механизм реализации образовательной программы;</w:t>
      </w:r>
    </w:p>
    <w:p w:rsidR="007D3BC7" w:rsidRDefault="007D3BC7">
      <w:pPr>
        <w:spacing w:line="10" w:lineRule="exact"/>
        <w:rPr>
          <w:sz w:val="24"/>
          <w:szCs w:val="24"/>
        </w:rPr>
      </w:pPr>
    </w:p>
    <w:p w:rsidR="007D3BC7" w:rsidRDefault="007D3BC7">
      <w:pPr>
        <w:numPr>
          <w:ilvl w:val="0"/>
          <w:numId w:val="4"/>
        </w:numPr>
        <w:tabs>
          <w:tab w:val="left" w:pos="941"/>
        </w:tabs>
        <w:ind w:left="941" w:hanging="233"/>
        <w:rPr>
          <w:sz w:val="24"/>
          <w:szCs w:val="24"/>
        </w:rPr>
      </w:pPr>
      <w:r>
        <w:rPr>
          <w:sz w:val="24"/>
          <w:szCs w:val="24"/>
        </w:rPr>
        <w:t>обосновать  имеющиеся  особенности  организации  образовательного  процесса  в</w:t>
      </w:r>
    </w:p>
    <w:p w:rsidR="007D3BC7" w:rsidRDefault="007D3BC7">
      <w:pPr>
        <w:spacing w:line="136" w:lineRule="exact"/>
        <w:rPr>
          <w:sz w:val="24"/>
          <w:szCs w:val="24"/>
        </w:rPr>
      </w:pPr>
    </w:p>
    <w:p w:rsidR="007D3BC7" w:rsidRDefault="007D3BC7">
      <w:pPr>
        <w:ind w:left="1"/>
        <w:rPr>
          <w:sz w:val="24"/>
          <w:szCs w:val="24"/>
        </w:rPr>
      </w:pPr>
      <w:r>
        <w:rPr>
          <w:sz w:val="24"/>
          <w:szCs w:val="24"/>
        </w:rPr>
        <w:t>школе;</w:t>
      </w:r>
    </w:p>
    <w:p w:rsidR="007D3BC7" w:rsidRDefault="007D3BC7">
      <w:pPr>
        <w:spacing w:line="151" w:lineRule="exact"/>
        <w:rPr>
          <w:sz w:val="24"/>
          <w:szCs w:val="24"/>
        </w:rPr>
      </w:pPr>
    </w:p>
    <w:p w:rsidR="007D3BC7" w:rsidRDefault="007D3BC7">
      <w:pPr>
        <w:numPr>
          <w:ilvl w:val="0"/>
          <w:numId w:val="4"/>
        </w:numPr>
        <w:tabs>
          <w:tab w:val="left" w:pos="944"/>
        </w:tabs>
        <w:spacing w:line="348" w:lineRule="auto"/>
        <w:ind w:left="1" w:firstLine="707"/>
        <w:rPr>
          <w:sz w:val="24"/>
          <w:szCs w:val="24"/>
        </w:rPr>
      </w:pPr>
      <w:r>
        <w:rPr>
          <w:sz w:val="24"/>
          <w:szCs w:val="24"/>
        </w:rPr>
        <w:t>выбирать адекватные формы контроля за реализацией образовательных целей школы со стороны администрации;</w:t>
      </w:r>
    </w:p>
    <w:p w:rsidR="007D3BC7" w:rsidRDefault="007D3BC7">
      <w:pPr>
        <w:spacing w:line="15" w:lineRule="exact"/>
        <w:rPr>
          <w:sz w:val="24"/>
          <w:szCs w:val="24"/>
        </w:rPr>
      </w:pPr>
    </w:p>
    <w:p w:rsidR="007D3BC7" w:rsidRDefault="007D3BC7">
      <w:pPr>
        <w:numPr>
          <w:ilvl w:val="0"/>
          <w:numId w:val="4"/>
        </w:numPr>
        <w:tabs>
          <w:tab w:val="left" w:pos="841"/>
        </w:tabs>
        <w:ind w:left="841" w:hanging="133"/>
        <w:rPr>
          <w:sz w:val="24"/>
          <w:szCs w:val="24"/>
        </w:rPr>
      </w:pPr>
      <w:r>
        <w:rPr>
          <w:sz w:val="24"/>
          <w:szCs w:val="24"/>
        </w:rPr>
        <w:t>более успешно проходить процедуры аттестации и государственной аккредитации;</w:t>
      </w:r>
    </w:p>
    <w:p w:rsidR="007D3BC7" w:rsidRDefault="007D3BC7">
      <w:pPr>
        <w:spacing w:line="149" w:lineRule="exact"/>
        <w:rPr>
          <w:sz w:val="24"/>
          <w:szCs w:val="24"/>
        </w:rPr>
      </w:pPr>
    </w:p>
    <w:p w:rsidR="007D3BC7" w:rsidRDefault="007D3BC7">
      <w:pPr>
        <w:spacing w:line="10" w:lineRule="exact"/>
        <w:rPr>
          <w:sz w:val="24"/>
          <w:szCs w:val="24"/>
        </w:rPr>
      </w:pPr>
    </w:p>
    <w:p w:rsidR="007D3BC7" w:rsidRDefault="007D3BC7">
      <w:pPr>
        <w:numPr>
          <w:ilvl w:val="0"/>
          <w:numId w:val="4"/>
        </w:numPr>
        <w:tabs>
          <w:tab w:val="left" w:pos="841"/>
        </w:tabs>
        <w:ind w:left="841" w:hanging="133"/>
        <w:rPr>
          <w:sz w:val="24"/>
          <w:szCs w:val="24"/>
        </w:rPr>
      </w:pPr>
      <w:r>
        <w:rPr>
          <w:sz w:val="24"/>
          <w:szCs w:val="24"/>
        </w:rPr>
        <w:t>обосновать набор дополнительных платных образовательных услуг.</w:t>
      </w:r>
    </w:p>
    <w:p w:rsidR="007D3BC7" w:rsidRDefault="007D3BC7">
      <w:pPr>
        <w:spacing w:line="139" w:lineRule="exact"/>
        <w:rPr>
          <w:sz w:val="20"/>
          <w:szCs w:val="20"/>
        </w:rPr>
      </w:pPr>
    </w:p>
    <w:p w:rsidR="007D3BC7" w:rsidRDefault="007D3BC7" w:rsidP="008827CF">
      <w:pPr>
        <w:tabs>
          <w:tab w:val="left" w:pos="1901"/>
          <w:tab w:val="left" w:pos="3801"/>
          <w:tab w:val="left" w:pos="5141"/>
          <w:tab w:val="left" w:pos="6261"/>
          <w:tab w:val="left" w:pos="7241"/>
          <w:tab w:val="left" w:pos="8741"/>
        </w:tabs>
        <w:ind w:left="701"/>
        <w:rPr>
          <w:sz w:val="24"/>
          <w:szCs w:val="24"/>
        </w:rPr>
      </w:pPr>
      <w:r>
        <w:rPr>
          <w:sz w:val="24"/>
          <w:szCs w:val="24"/>
        </w:rPr>
        <w:t>Основная</w:t>
      </w:r>
      <w:r>
        <w:rPr>
          <w:sz w:val="24"/>
          <w:szCs w:val="24"/>
        </w:rPr>
        <w:tab/>
        <w:t>образовательная</w:t>
      </w:r>
      <w:r>
        <w:rPr>
          <w:sz w:val="24"/>
          <w:szCs w:val="24"/>
        </w:rPr>
        <w:tab/>
        <w:t>программа</w:t>
      </w:r>
      <w:r>
        <w:rPr>
          <w:sz w:val="24"/>
          <w:szCs w:val="24"/>
        </w:rPr>
        <w:tab/>
        <w:t>среднего</w:t>
      </w:r>
      <w:r>
        <w:rPr>
          <w:sz w:val="24"/>
          <w:szCs w:val="24"/>
        </w:rPr>
        <w:tab/>
        <w:t>общего</w:t>
      </w:r>
      <w:r>
        <w:rPr>
          <w:sz w:val="24"/>
          <w:szCs w:val="24"/>
        </w:rPr>
        <w:tab/>
        <w:t>образования</w:t>
      </w:r>
      <w:r>
        <w:rPr>
          <w:sz w:val="20"/>
          <w:szCs w:val="20"/>
        </w:rPr>
        <w:tab/>
      </w:r>
    </w:p>
    <w:p w:rsidR="007D3BC7" w:rsidRDefault="007D3BC7" w:rsidP="008827CF">
      <w:pPr>
        <w:spacing w:line="356" w:lineRule="auto"/>
        <w:jc w:val="both"/>
        <w:rPr>
          <w:sz w:val="20"/>
          <w:szCs w:val="20"/>
        </w:rPr>
      </w:pPr>
      <w:r>
        <w:rPr>
          <w:sz w:val="24"/>
          <w:szCs w:val="24"/>
        </w:rPr>
        <w:t>характеризует специфику содержания образования и особенности организации учебно-воспитательного процесса.</w:t>
      </w:r>
    </w:p>
    <w:p w:rsidR="007D3BC7" w:rsidRDefault="007D3BC7">
      <w:pPr>
        <w:spacing w:line="19" w:lineRule="exact"/>
        <w:rPr>
          <w:sz w:val="20"/>
          <w:szCs w:val="20"/>
        </w:rPr>
      </w:pPr>
    </w:p>
    <w:p w:rsidR="007D3BC7" w:rsidRDefault="007D3BC7">
      <w:pPr>
        <w:spacing w:line="354" w:lineRule="auto"/>
        <w:ind w:left="1" w:firstLine="768"/>
        <w:jc w:val="both"/>
        <w:rPr>
          <w:sz w:val="20"/>
          <w:szCs w:val="20"/>
        </w:rPr>
      </w:pPr>
      <w:r>
        <w:rPr>
          <w:sz w:val="24"/>
          <w:szCs w:val="24"/>
        </w:rPr>
        <w:t>Программа разработана в соответствии со следующими нормативно-правовыми документами:</w:t>
      </w:r>
    </w:p>
    <w:p w:rsidR="007D3BC7" w:rsidRDefault="007D3BC7">
      <w:pPr>
        <w:spacing w:line="10" w:lineRule="exact"/>
        <w:rPr>
          <w:sz w:val="20"/>
          <w:szCs w:val="20"/>
        </w:rPr>
      </w:pPr>
    </w:p>
    <w:p w:rsidR="007D3BC7" w:rsidRDefault="007D3BC7">
      <w:pPr>
        <w:ind w:left="1"/>
        <w:rPr>
          <w:sz w:val="20"/>
          <w:szCs w:val="20"/>
        </w:rPr>
      </w:pPr>
      <w:r>
        <w:rPr>
          <w:b/>
          <w:bCs/>
          <w:i/>
          <w:iCs/>
          <w:sz w:val="24"/>
          <w:szCs w:val="24"/>
        </w:rPr>
        <w:t>Документы федерального уровня –</w:t>
      </w:r>
    </w:p>
    <w:p w:rsidR="007D3BC7" w:rsidRDefault="007D3BC7">
      <w:pPr>
        <w:spacing w:line="138" w:lineRule="exact"/>
        <w:rPr>
          <w:sz w:val="20"/>
          <w:szCs w:val="20"/>
        </w:rPr>
      </w:pPr>
    </w:p>
    <w:p w:rsidR="007D3BC7" w:rsidRDefault="007D3BC7">
      <w:pPr>
        <w:numPr>
          <w:ilvl w:val="0"/>
          <w:numId w:val="5"/>
        </w:numPr>
        <w:tabs>
          <w:tab w:val="left" w:pos="361"/>
        </w:tabs>
        <w:ind w:left="361" w:hanging="361"/>
        <w:rPr>
          <w:rFonts w:ascii="Symbol" w:hAnsi="Symbol" w:cs="Symbol"/>
          <w:sz w:val="24"/>
          <w:szCs w:val="24"/>
        </w:rPr>
      </w:pPr>
      <w:r>
        <w:rPr>
          <w:sz w:val="24"/>
          <w:szCs w:val="24"/>
        </w:rPr>
        <w:t>Федеральный закон от 29.12.2012 № 273-ФЗ «Об образовании в Российской Федерации»;</w:t>
      </w:r>
    </w:p>
    <w:p w:rsidR="007D3BC7" w:rsidRDefault="007D3BC7">
      <w:pPr>
        <w:spacing w:line="168" w:lineRule="exact"/>
        <w:rPr>
          <w:rFonts w:ascii="Symbol" w:hAnsi="Symbol" w:cs="Symbol"/>
          <w:sz w:val="24"/>
          <w:szCs w:val="24"/>
        </w:rPr>
      </w:pPr>
    </w:p>
    <w:p w:rsidR="007D3BC7" w:rsidRDefault="007D3BC7">
      <w:pPr>
        <w:numPr>
          <w:ilvl w:val="0"/>
          <w:numId w:val="5"/>
        </w:numPr>
        <w:tabs>
          <w:tab w:val="left" w:pos="361"/>
        </w:tabs>
        <w:spacing w:line="342" w:lineRule="auto"/>
        <w:ind w:left="361" w:hanging="361"/>
        <w:jc w:val="both"/>
        <w:rPr>
          <w:rFonts w:ascii="Symbol" w:hAnsi="Symbol" w:cs="Symbol"/>
          <w:sz w:val="24"/>
          <w:szCs w:val="24"/>
        </w:rPr>
      </w:pPr>
      <w:r>
        <w:rPr>
          <w:sz w:val="24"/>
          <w:szCs w:val="24"/>
        </w:rPr>
        <w:t>приказ Министерства образования и науки Российской Федерации от 17.05.2012г. №413 «Об утверждении и введении в действие федерального государственного образовательного стандарта среднего (полного) общего образования»;</w:t>
      </w:r>
    </w:p>
    <w:p w:rsidR="007D3BC7" w:rsidRDefault="007D3BC7">
      <w:pPr>
        <w:spacing w:line="54" w:lineRule="exact"/>
        <w:rPr>
          <w:rFonts w:ascii="Symbol" w:hAnsi="Symbol" w:cs="Symbol"/>
          <w:sz w:val="24"/>
          <w:szCs w:val="24"/>
        </w:rPr>
      </w:pPr>
    </w:p>
    <w:p w:rsidR="007D3BC7" w:rsidRDefault="007D3BC7">
      <w:pPr>
        <w:numPr>
          <w:ilvl w:val="0"/>
          <w:numId w:val="5"/>
        </w:numPr>
        <w:tabs>
          <w:tab w:val="left" w:pos="361"/>
        </w:tabs>
        <w:spacing w:line="342" w:lineRule="auto"/>
        <w:ind w:left="361" w:hanging="361"/>
        <w:jc w:val="both"/>
        <w:rPr>
          <w:rFonts w:ascii="Symbol" w:hAnsi="Symbol" w:cs="Symbol"/>
          <w:sz w:val="24"/>
          <w:szCs w:val="24"/>
        </w:rPr>
      </w:pPr>
      <w:r>
        <w:rPr>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w:t>
      </w:r>
    </w:p>
    <w:p w:rsidR="007D3BC7" w:rsidRDefault="007D3BC7">
      <w:pPr>
        <w:spacing w:line="104" w:lineRule="exact"/>
        <w:rPr>
          <w:sz w:val="20"/>
          <w:szCs w:val="20"/>
        </w:rPr>
      </w:pPr>
    </w:p>
    <w:p w:rsidR="007D3BC7" w:rsidRDefault="007D3BC7">
      <w:pPr>
        <w:spacing w:line="348" w:lineRule="auto"/>
        <w:ind w:left="361"/>
        <w:rPr>
          <w:sz w:val="20"/>
          <w:szCs w:val="20"/>
        </w:rPr>
      </w:pPr>
      <w:r>
        <w:rPr>
          <w:sz w:val="24"/>
          <w:szCs w:val="24"/>
        </w:rPr>
        <w:t>государственного санитарного врача Российской Федерации от 29.12.2010 №189 (в действующей редакции от 24.11.2015);</w:t>
      </w:r>
    </w:p>
    <w:p w:rsidR="007D3BC7" w:rsidRDefault="007D3BC7">
      <w:pPr>
        <w:spacing w:line="47" w:lineRule="exact"/>
        <w:rPr>
          <w:sz w:val="20"/>
          <w:szCs w:val="20"/>
        </w:rPr>
      </w:pPr>
    </w:p>
    <w:p w:rsidR="007D3BC7" w:rsidRDefault="007D3BC7">
      <w:pPr>
        <w:numPr>
          <w:ilvl w:val="0"/>
          <w:numId w:val="6"/>
        </w:numPr>
        <w:tabs>
          <w:tab w:val="left" w:pos="361"/>
        </w:tabs>
        <w:spacing w:line="351" w:lineRule="auto"/>
        <w:ind w:left="361" w:hanging="361"/>
        <w:jc w:val="both"/>
        <w:rPr>
          <w:rFonts w:ascii="Symbol" w:hAnsi="Symbol" w:cs="Symbol"/>
          <w:sz w:val="24"/>
          <w:szCs w:val="24"/>
        </w:rPr>
      </w:pPr>
      <w:r>
        <w:rPr>
          <w:sz w:val="24"/>
          <w:szCs w:val="24"/>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 от 17.07.2015);</w:t>
      </w:r>
    </w:p>
    <w:p w:rsidR="007D3BC7" w:rsidRDefault="007D3BC7">
      <w:pPr>
        <w:spacing w:line="41" w:lineRule="exact"/>
        <w:rPr>
          <w:rFonts w:ascii="Symbol" w:hAnsi="Symbol" w:cs="Symbol"/>
          <w:sz w:val="24"/>
          <w:szCs w:val="24"/>
        </w:rPr>
      </w:pPr>
    </w:p>
    <w:p w:rsidR="007D3BC7" w:rsidRDefault="007D3BC7">
      <w:pPr>
        <w:numPr>
          <w:ilvl w:val="0"/>
          <w:numId w:val="6"/>
        </w:numPr>
        <w:tabs>
          <w:tab w:val="left" w:pos="361"/>
        </w:tabs>
        <w:spacing w:line="348" w:lineRule="auto"/>
        <w:ind w:left="361" w:hanging="361"/>
        <w:jc w:val="both"/>
        <w:rPr>
          <w:rFonts w:ascii="Symbol" w:hAnsi="Symbol" w:cs="Symbol"/>
          <w:sz w:val="24"/>
          <w:szCs w:val="24"/>
        </w:rPr>
      </w:pPr>
      <w:r>
        <w:rPr>
          <w:sz w:val="24"/>
          <w:szCs w:val="24"/>
        </w:rPr>
        <w:t xml:space="preserve">приказ Министерства образования и науки РФ от 31 декабря 2015 г. №1578 "О внесении изменений в федеральный государственный образовательный стандарт среднего общего </w:t>
      </w:r>
      <w:r>
        <w:rPr>
          <w:sz w:val="24"/>
          <w:szCs w:val="24"/>
        </w:rPr>
        <w:lastRenderedPageBreak/>
        <w:t>образования, утвержденный приказом Министерства образования и науки Российской Федерации от 17 мая 2012 г. №413";</w:t>
      </w:r>
    </w:p>
    <w:p w:rsidR="007D3BC7" w:rsidRDefault="007D3BC7">
      <w:pPr>
        <w:spacing w:line="46" w:lineRule="exact"/>
        <w:rPr>
          <w:rFonts w:ascii="Symbol" w:hAnsi="Symbol" w:cs="Symbol"/>
          <w:sz w:val="24"/>
          <w:szCs w:val="24"/>
        </w:rPr>
      </w:pPr>
    </w:p>
    <w:p w:rsidR="007D3BC7" w:rsidRDefault="007D3BC7">
      <w:pPr>
        <w:numPr>
          <w:ilvl w:val="0"/>
          <w:numId w:val="6"/>
        </w:numPr>
        <w:tabs>
          <w:tab w:val="left" w:pos="361"/>
        </w:tabs>
        <w:spacing w:line="342" w:lineRule="auto"/>
        <w:ind w:left="361" w:hanging="361"/>
        <w:jc w:val="both"/>
        <w:rPr>
          <w:rFonts w:ascii="Symbol" w:hAnsi="Symbol" w:cs="Symbol"/>
          <w:sz w:val="24"/>
          <w:szCs w:val="24"/>
        </w:rPr>
      </w:pPr>
      <w:r>
        <w:rPr>
          <w:sz w:val="24"/>
          <w:szCs w:val="24"/>
        </w:rPr>
        <w:t xml:space="preserve">приказ </w:t>
      </w:r>
      <w:proofErr w:type="spellStart"/>
      <w:r>
        <w:rPr>
          <w:sz w:val="24"/>
          <w:szCs w:val="24"/>
        </w:rPr>
        <w:t>Минпросвещения</w:t>
      </w:r>
      <w:proofErr w:type="spellEnd"/>
      <w:r>
        <w:rPr>
          <w:sz w:val="24"/>
          <w:szCs w:val="24"/>
        </w:rPr>
        <w:t xml:space="preserve"> России от 28.12.2018г.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w:t>
      </w:r>
    </w:p>
    <w:p w:rsidR="007D3BC7" w:rsidRDefault="007D3BC7">
      <w:pPr>
        <w:spacing w:line="23" w:lineRule="exact"/>
        <w:rPr>
          <w:sz w:val="20"/>
          <w:szCs w:val="20"/>
        </w:rPr>
      </w:pPr>
    </w:p>
    <w:p w:rsidR="007D3BC7" w:rsidRDefault="007D3BC7">
      <w:pPr>
        <w:ind w:left="361"/>
        <w:rPr>
          <w:sz w:val="20"/>
          <w:szCs w:val="20"/>
        </w:rPr>
      </w:pPr>
      <w:r>
        <w:rPr>
          <w:sz w:val="24"/>
          <w:szCs w:val="24"/>
        </w:rPr>
        <w:t>среднего общего образования»;</w:t>
      </w:r>
    </w:p>
    <w:p w:rsidR="007D3BC7" w:rsidRDefault="007D3BC7">
      <w:pPr>
        <w:spacing w:line="137" w:lineRule="exact"/>
        <w:rPr>
          <w:sz w:val="20"/>
          <w:szCs w:val="20"/>
        </w:rPr>
      </w:pPr>
    </w:p>
    <w:p w:rsidR="007D3BC7" w:rsidRDefault="007D3BC7">
      <w:pPr>
        <w:ind w:left="1"/>
        <w:rPr>
          <w:sz w:val="20"/>
          <w:szCs w:val="20"/>
        </w:rPr>
      </w:pPr>
      <w:r>
        <w:rPr>
          <w:b/>
          <w:bCs/>
          <w:i/>
          <w:iCs/>
          <w:sz w:val="24"/>
          <w:szCs w:val="24"/>
        </w:rPr>
        <w:t>Документы регионального уровня –</w:t>
      </w:r>
    </w:p>
    <w:p w:rsidR="007D3BC7" w:rsidRDefault="007D3BC7">
      <w:pPr>
        <w:spacing w:line="131" w:lineRule="exact"/>
        <w:rPr>
          <w:sz w:val="20"/>
          <w:szCs w:val="20"/>
        </w:rPr>
      </w:pPr>
    </w:p>
    <w:p w:rsidR="007D3BC7" w:rsidRDefault="007D3BC7">
      <w:pPr>
        <w:tabs>
          <w:tab w:val="left" w:pos="341"/>
          <w:tab w:val="left" w:pos="3401"/>
          <w:tab w:val="left" w:pos="5461"/>
        </w:tabs>
        <w:ind w:left="1"/>
        <w:rPr>
          <w:sz w:val="20"/>
          <w:szCs w:val="20"/>
        </w:rPr>
      </w:pPr>
      <w:r>
        <w:rPr>
          <w:rFonts w:ascii="Symbol" w:hAnsi="Symbol" w:cs="Symbol"/>
          <w:sz w:val="24"/>
          <w:szCs w:val="24"/>
        </w:rPr>
        <w:t></w:t>
      </w:r>
      <w:r>
        <w:rPr>
          <w:sz w:val="24"/>
          <w:szCs w:val="24"/>
        </w:rPr>
        <w:tab/>
        <w:t>закон  Московской  области</w:t>
      </w:r>
      <w:r>
        <w:rPr>
          <w:sz w:val="24"/>
          <w:szCs w:val="24"/>
        </w:rPr>
        <w:tab/>
        <w:t>«Об образовании»</w:t>
      </w:r>
      <w:r>
        <w:rPr>
          <w:sz w:val="24"/>
          <w:szCs w:val="24"/>
        </w:rPr>
        <w:tab/>
        <w:t>от  11.07.2013 г. №17/59-П;</w:t>
      </w:r>
    </w:p>
    <w:p w:rsidR="007D3BC7" w:rsidRDefault="007D3BC7">
      <w:pPr>
        <w:spacing w:line="138" w:lineRule="exact"/>
        <w:rPr>
          <w:sz w:val="20"/>
          <w:szCs w:val="20"/>
        </w:rPr>
      </w:pPr>
    </w:p>
    <w:p w:rsidR="007D3BC7" w:rsidRDefault="007D3BC7">
      <w:pPr>
        <w:numPr>
          <w:ilvl w:val="0"/>
          <w:numId w:val="7"/>
        </w:numPr>
        <w:tabs>
          <w:tab w:val="left" w:pos="361"/>
        </w:tabs>
        <w:ind w:left="361" w:hanging="361"/>
        <w:rPr>
          <w:rFonts w:ascii="Symbol" w:hAnsi="Symbol" w:cs="Symbol"/>
          <w:sz w:val="24"/>
          <w:szCs w:val="24"/>
        </w:rPr>
      </w:pPr>
      <w:r>
        <w:rPr>
          <w:sz w:val="24"/>
          <w:szCs w:val="24"/>
        </w:rPr>
        <w:t>закон  Московской  области  от  04.07.2019г.  №29/90-П  «О  финансовом  обеспечении</w:t>
      </w:r>
    </w:p>
    <w:p w:rsidR="007D3BC7" w:rsidRDefault="007D3BC7">
      <w:pPr>
        <w:spacing w:line="134" w:lineRule="exact"/>
        <w:rPr>
          <w:rFonts w:ascii="Symbol" w:hAnsi="Symbol" w:cs="Symbol"/>
          <w:sz w:val="24"/>
          <w:szCs w:val="24"/>
        </w:rPr>
      </w:pPr>
    </w:p>
    <w:p w:rsidR="007D3BC7" w:rsidRDefault="007D3BC7">
      <w:pPr>
        <w:ind w:left="361"/>
        <w:rPr>
          <w:rFonts w:ascii="Symbol" w:hAnsi="Symbol" w:cs="Symbol"/>
          <w:sz w:val="24"/>
          <w:szCs w:val="24"/>
        </w:rPr>
      </w:pPr>
      <w:proofErr w:type="spellStart"/>
      <w:r>
        <w:rPr>
          <w:sz w:val="24"/>
          <w:szCs w:val="24"/>
        </w:rPr>
        <w:t>реализацииосновныхобщеобразовательныхпрограммвмуниципальных</w:t>
      </w:r>
      <w:proofErr w:type="spellEnd"/>
    </w:p>
    <w:p w:rsidR="007D3BC7" w:rsidRDefault="007D3BC7">
      <w:pPr>
        <w:spacing w:line="151" w:lineRule="exact"/>
        <w:rPr>
          <w:rFonts w:ascii="Symbol" w:hAnsi="Symbol" w:cs="Symbol"/>
          <w:sz w:val="24"/>
          <w:szCs w:val="24"/>
        </w:rPr>
      </w:pPr>
    </w:p>
    <w:p w:rsidR="007D3BC7" w:rsidRDefault="007D3BC7">
      <w:pPr>
        <w:spacing w:line="356" w:lineRule="auto"/>
        <w:ind w:left="361"/>
        <w:jc w:val="both"/>
        <w:rPr>
          <w:rFonts w:ascii="Symbol" w:hAnsi="Symbol" w:cs="Symbol"/>
          <w:sz w:val="24"/>
          <w:szCs w:val="24"/>
        </w:rPr>
      </w:pPr>
      <w:r>
        <w:rPr>
          <w:sz w:val="24"/>
          <w:szCs w:val="24"/>
        </w:rPr>
        <w:t>общеобразовательных организациях в Московской области, обеспечении дополнительного образования детей в муниципальных общеобразовательных организациях в Московской области за счет средств бюджета Московской области в 2019 году»;</w:t>
      </w:r>
    </w:p>
    <w:p w:rsidR="007D3BC7" w:rsidRDefault="007D3BC7">
      <w:pPr>
        <w:spacing w:line="38" w:lineRule="exact"/>
        <w:rPr>
          <w:rFonts w:ascii="Symbol" w:hAnsi="Symbol" w:cs="Symbol"/>
          <w:sz w:val="24"/>
          <w:szCs w:val="24"/>
        </w:rPr>
      </w:pPr>
    </w:p>
    <w:p w:rsidR="007D3BC7" w:rsidRDefault="007D3BC7">
      <w:pPr>
        <w:numPr>
          <w:ilvl w:val="0"/>
          <w:numId w:val="7"/>
        </w:numPr>
        <w:tabs>
          <w:tab w:val="left" w:pos="361"/>
        </w:tabs>
        <w:spacing w:line="330" w:lineRule="auto"/>
        <w:ind w:left="361" w:hanging="361"/>
        <w:rPr>
          <w:rFonts w:ascii="Symbol" w:hAnsi="Symbol" w:cs="Symbol"/>
          <w:sz w:val="24"/>
          <w:szCs w:val="24"/>
        </w:rPr>
      </w:pPr>
      <w:r>
        <w:rPr>
          <w:sz w:val="24"/>
          <w:szCs w:val="24"/>
        </w:rPr>
        <w:t>приказ Министерства образования Московской области от 28.07.2009 №1705 «О поэтапном введении федеральных государственных образовательных стандартов»;</w:t>
      </w:r>
    </w:p>
    <w:p w:rsidR="007D3BC7" w:rsidRDefault="007D3BC7">
      <w:pPr>
        <w:spacing w:line="61" w:lineRule="exact"/>
        <w:rPr>
          <w:rFonts w:ascii="Symbol" w:hAnsi="Symbol" w:cs="Symbol"/>
          <w:sz w:val="24"/>
          <w:szCs w:val="24"/>
        </w:rPr>
      </w:pPr>
    </w:p>
    <w:p w:rsidR="007D3BC7" w:rsidRDefault="007D3BC7">
      <w:pPr>
        <w:numPr>
          <w:ilvl w:val="0"/>
          <w:numId w:val="7"/>
        </w:numPr>
        <w:tabs>
          <w:tab w:val="left" w:pos="361"/>
        </w:tabs>
        <w:spacing w:line="347" w:lineRule="auto"/>
        <w:ind w:left="361" w:hanging="361"/>
        <w:jc w:val="both"/>
        <w:rPr>
          <w:rFonts w:ascii="Symbol" w:hAnsi="Symbol" w:cs="Symbol"/>
          <w:sz w:val="24"/>
          <w:szCs w:val="24"/>
        </w:rPr>
      </w:pPr>
      <w:r>
        <w:rPr>
          <w:sz w:val="24"/>
          <w:szCs w:val="24"/>
        </w:rPr>
        <w:t>приказ Министерства образования Московской области от 20.05.2019г. №1704 «О введении федерального государственного образовательного стандарта среднего общего образования в опережающем режиме в общеобразовательных организациях в Московской области в 2019-2020 учебном году» (10-11 классы ФГОС);</w:t>
      </w:r>
    </w:p>
    <w:p w:rsidR="007D3BC7" w:rsidRDefault="007D3BC7">
      <w:pPr>
        <w:spacing w:line="50" w:lineRule="exact"/>
        <w:rPr>
          <w:rFonts w:ascii="Symbol" w:hAnsi="Symbol" w:cs="Symbol"/>
          <w:sz w:val="24"/>
          <w:szCs w:val="24"/>
        </w:rPr>
      </w:pPr>
    </w:p>
    <w:p w:rsidR="007D3BC7" w:rsidRDefault="007D3BC7">
      <w:pPr>
        <w:numPr>
          <w:ilvl w:val="0"/>
          <w:numId w:val="7"/>
        </w:numPr>
        <w:tabs>
          <w:tab w:val="left" w:pos="361"/>
        </w:tabs>
        <w:spacing w:line="332" w:lineRule="auto"/>
        <w:ind w:left="361" w:hanging="361"/>
        <w:jc w:val="both"/>
        <w:rPr>
          <w:rFonts w:ascii="Symbol" w:hAnsi="Symbol" w:cs="Symbol"/>
          <w:sz w:val="24"/>
          <w:szCs w:val="24"/>
        </w:rPr>
      </w:pPr>
      <w:r>
        <w:rPr>
          <w:sz w:val="24"/>
          <w:szCs w:val="24"/>
        </w:rPr>
        <w:t>приказ Министерства образования Московской области от 22.05.2019г. №1744 «Об утверждении учебного плана для государственных образовательных организаций</w:t>
      </w:r>
    </w:p>
    <w:p w:rsidR="007D3BC7" w:rsidRDefault="007D3BC7">
      <w:pPr>
        <w:spacing w:line="38" w:lineRule="exact"/>
        <w:rPr>
          <w:sz w:val="20"/>
          <w:szCs w:val="20"/>
        </w:rPr>
      </w:pPr>
    </w:p>
    <w:p w:rsidR="007D3BC7" w:rsidRDefault="007D3BC7">
      <w:pPr>
        <w:spacing w:line="350" w:lineRule="auto"/>
        <w:ind w:left="361"/>
        <w:jc w:val="both"/>
        <w:rPr>
          <w:sz w:val="20"/>
          <w:szCs w:val="20"/>
        </w:rPr>
      </w:pPr>
      <w:r>
        <w:rPr>
          <w:sz w:val="24"/>
          <w:szCs w:val="24"/>
        </w:rPr>
        <w:t>Московской области, подведомственных Министерству образования Московской области, муниципальных образовательных организаций в Московской области и</w:t>
      </w:r>
    </w:p>
    <w:p w:rsidR="007D3BC7" w:rsidRDefault="007D3BC7">
      <w:pPr>
        <w:spacing w:line="23" w:lineRule="exact"/>
        <w:rPr>
          <w:sz w:val="20"/>
          <w:szCs w:val="20"/>
        </w:rPr>
      </w:pPr>
    </w:p>
    <w:p w:rsidR="007D3BC7" w:rsidRDefault="007D3BC7">
      <w:pPr>
        <w:spacing w:line="350" w:lineRule="auto"/>
        <w:ind w:left="361"/>
        <w:rPr>
          <w:sz w:val="20"/>
          <w:szCs w:val="20"/>
        </w:rPr>
      </w:pPr>
      <w:r>
        <w:rPr>
          <w:sz w:val="24"/>
          <w:szCs w:val="24"/>
        </w:rPr>
        <w:t>частных образовательных организаций в Московской области, реализующих программы среднего образования, на 2019-2020 учебный год».</w:t>
      </w:r>
    </w:p>
    <w:p w:rsidR="00567C73" w:rsidRDefault="00567C73">
      <w:pPr>
        <w:jc w:val="center"/>
        <w:rPr>
          <w:b/>
          <w:bCs/>
          <w:sz w:val="24"/>
          <w:szCs w:val="24"/>
        </w:rPr>
      </w:pPr>
    </w:p>
    <w:p w:rsidR="007D3BC7" w:rsidRDefault="007D3BC7">
      <w:pPr>
        <w:jc w:val="center"/>
        <w:rPr>
          <w:sz w:val="20"/>
          <w:szCs w:val="20"/>
        </w:rPr>
      </w:pPr>
      <w:r>
        <w:rPr>
          <w:b/>
          <w:bCs/>
          <w:sz w:val="24"/>
          <w:szCs w:val="24"/>
        </w:rPr>
        <w:t>Цели и задачи реализации основной образовательной программы</w:t>
      </w:r>
    </w:p>
    <w:p w:rsidR="007D3BC7" w:rsidRDefault="007D3BC7">
      <w:pPr>
        <w:spacing w:line="180" w:lineRule="exact"/>
        <w:rPr>
          <w:sz w:val="20"/>
          <w:szCs w:val="20"/>
        </w:rPr>
      </w:pPr>
    </w:p>
    <w:p w:rsidR="007D3BC7" w:rsidRDefault="007D3BC7">
      <w:pPr>
        <w:ind w:left="3221"/>
        <w:rPr>
          <w:sz w:val="20"/>
          <w:szCs w:val="20"/>
        </w:rPr>
      </w:pPr>
      <w:r>
        <w:rPr>
          <w:b/>
          <w:bCs/>
          <w:sz w:val="24"/>
          <w:szCs w:val="24"/>
        </w:rPr>
        <w:t>среднего общего образования</w:t>
      </w:r>
    </w:p>
    <w:p w:rsidR="007D3BC7" w:rsidRDefault="007D3BC7">
      <w:pPr>
        <w:spacing w:line="182" w:lineRule="exact"/>
        <w:rPr>
          <w:sz w:val="20"/>
          <w:szCs w:val="20"/>
        </w:rPr>
      </w:pPr>
    </w:p>
    <w:p w:rsidR="007D3BC7" w:rsidRDefault="007D3BC7">
      <w:pPr>
        <w:tabs>
          <w:tab w:val="left" w:pos="1761"/>
          <w:tab w:val="left" w:pos="3241"/>
          <w:tab w:val="left" w:pos="4421"/>
          <w:tab w:val="left" w:pos="6361"/>
          <w:tab w:val="left" w:pos="7741"/>
          <w:tab w:val="left" w:pos="8861"/>
        </w:tabs>
        <w:ind w:left="701"/>
        <w:rPr>
          <w:sz w:val="20"/>
          <w:szCs w:val="20"/>
        </w:rPr>
      </w:pPr>
      <w:r>
        <w:rPr>
          <w:b/>
          <w:bCs/>
          <w:sz w:val="24"/>
          <w:szCs w:val="24"/>
        </w:rPr>
        <w:t>Целями</w:t>
      </w:r>
      <w:r>
        <w:rPr>
          <w:b/>
          <w:bCs/>
          <w:sz w:val="24"/>
          <w:szCs w:val="24"/>
        </w:rPr>
        <w:tab/>
        <w:t>реализации</w:t>
      </w:r>
      <w:r>
        <w:rPr>
          <w:sz w:val="20"/>
          <w:szCs w:val="20"/>
        </w:rPr>
        <w:tab/>
      </w:r>
      <w:r>
        <w:rPr>
          <w:sz w:val="24"/>
          <w:szCs w:val="24"/>
        </w:rPr>
        <w:t>основной</w:t>
      </w:r>
      <w:r>
        <w:rPr>
          <w:sz w:val="24"/>
          <w:szCs w:val="24"/>
        </w:rPr>
        <w:tab/>
        <w:t>образовательной</w:t>
      </w:r>
      <w:r>
        <w:rPr>
          <w:sz w:val="24"/>
          <w:szCs w:val="24"/>
        </w:rPr>
        <w:tab/>
        <w:t>программы</w:t>
      </w:r>
      <w:r>
        <w:rPr>
          <w:sz w:val="24"/>
          <w:szCs w:val="24"/>
        </w:rPr>
        <w:tab/>
        <w:t>среднего</w:t>
      </w:r>
      <w:r>
        <w:rPr>
          <w:sz w:val="24"/>
          <w:szCs w:val="24"/>
        </w:rPr>
        <w:tab/>
        <w:t>общего</w:t>
      </w:r>
    </w:p>
    <w:p w:rsidR="007D3BC7" w:rsidRDefault="007D3BC7">
      <w:pPr>
        <w:spacing w:line="139" w:lineRule="exact"/>
        <w:rPr>
          <w:sz w:val="20"/>
          <w:szCs w:val="20"/>
        </w:rPr>
      </w:pPr>
    </w:p>
    <w:p w:rsidR="007D3BC7" w:rsidRDefault="007D3BC7">
      <w:pPr>
        <w:ind w:left="1"/>
        <w:rPr>
          <w:sz w:val="20"/>
          <w:szCs w:val="20"/>
        </w:rPr>
      </w:pPr>
      <w:r>
        <w:rPr>
          <w:sz w:val="24"/>
          <w:szCs w:val="24"/>
        </w:rPr>
        <w:t>образования являются:</w:t>
      </w:r>
    </w:p>
    <w:p w:rsidR="007D3BC7" w:rsidRDefault="007D3BC7">
      <w:pPr>
        <w:spacing w:line="168" w:lineRule="exact"/>
        <w:rPr>
          <w:sz w:val="20"/>
          <w:szCs w:val="20"/>
        </w:rPr>
      </w:pPr>
    </w:p>
    <w:p w:rsidR="007D3BC7" w:rsidRDefault="007D3BC7">
      <w:pPr>
        <w:numPr>
          <w:ilvl w:val="0"/>
          <w:numId w:val="8"/>
        </w:numPr>
        <w:tabs>
          <w:tab w:val="left" w:pos="361"/>
        </w:tabs>
        <w:spacing w:line="342" w:lineRule="auto"/>
        <w:ind w:left="361" w:hanging="361"/>
        <w:jc w:val="both"/>
        <w:rPr>
          <w:rFonts w:ascii="Symbol" w:hAnsi="Symbol" w:cs="Symbol"/>
          <w:sz w:val="24"/>
          <w:szCs w:val="24"/>
        </w:rPr>
      </w:pPr>
      <w:r>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7D3BC7" w:rsidRDefault="007D3BC7">
      <w:pPr>
        <w:spacing w:line="54" w:lineRule="exact"/>
        <w:rPr>
          <w:rFonts w:ascii="Symbol" w:hAnsi="Symbol" w:cs="Symbol"/>
          <w:sz w:val="24"/>
          <w:szCs w:val="24"/>
        </w:rPr>
      </w:pPr>
    </w:p>
    <w:p w:rsidR="007D3BC7" w:rsidRDefault="007D3BC7">
      <w:pPr>
        <w:numPr>
          <w:ilvl w:val="0"/>
          <w:numId w:val="8"/>
        </w:numPr>
        <w:tabs>
          <w:tab w:val="left" w:pos="361"/>
        </w:tabs>
        <w:spacing w:line="348" w:lineRule="auto"/>
        <w:ind w:left="361" w:hanging="361"/>
        <w:jc w:val="both"/>
        <w:rPr>
          <w:rFonts w:ascii="Symbol" w:hAnsi="Symbol" w:cs="Symbol"/>
          <w:sz w:val="24"/>
          <w:szCs w:val="24"/>
        </w:rPr>
      </w:pPr>
      <w:r>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w:t>
      </w:r>
      <w:r>
        <w:rPr>
          <w:sz w:val="24"/>
          <w:szCs w:val="24"/>
        </w:rPr>
        <w:lastRenderedPageBreak/>
        <w:t>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7D3BC7" w:rsidRDefault="007D3BC7">
      <w:pPr>
        <w:spacing w:line="27" w:lineRule="exact"/>
        <w:rPr>
          <w:sz w:val="20"/>
          <w:szCs w:val="20"/>
        </w:rPr>
      </w:pPr>
    </w:p>
    <w:p w:rsidR="007D3BC7" w:rsidRDefault="007D3BC7">
      <w:pPr>
        <w:spacing w:line="354" w:lineRule="auto"/>
        <w:ind w:left="1" w:firstLine="708"/>
        <w:jc w:val="both"/>
        <w:rPr>
          <w:sz w:val="20"/>
          <w:szCs w:val="20"/>
        </w:rPr>
      </w:pPr>
      <w:r>
        <w:rPr>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bCs/>
          <w:sz w:val="24"/>
          <w:szCs w:val="24"/>
        </w:rPr>
        <w:t>основных задач</w:t>
      </w:r>
      <w:r>
        <w:rPr>
          <w:sz w:val="24"/>
          <w:szCs w:val="24"/>
        </w:rPr>
        <w:t>:</w:t>
      </w:r>
    </w:p>
    <w:p w:rsidR="007D3BC7" w:rsidRDefault="007D3BC7">
      <w:pPr>
        <w:spacing w:line="9" w:lineRule="exact"/>
        <w:rPr>
          <w:sz w:val="20"/>
          <w:szCs w:val="20"/>
        </w:rPr>
      </w:pPr>
    </w:p>
    <w:p w:rsidR="007D3BC7" w:rsidRDefault="007D3BC7">
      <w:pPr>
        <w:numPr>
          <w:ilvl w:val="0"/>
          <w:numId w:val="9"/>
        </w:numPr>
        <w:tabs>
          <w:tab w:val="left" w:pos="361"/>
        </w:tabs>
        <w:ind w:left="361" w:hanging="361"/>
        <w:rPr>
          <w:rFonts w:ascii="Symbol" w:hAnsi="Symbol" w:cs="Symbol"/>
          <w:sz w:val="24"/>
          <w:szCs w:val="24"/>
        </w:rPr>
      </w:pPr>
      <w:r>
        <w:rPr>
          <w:sz w:val="24"/>
          <w:szCs w:val="24"/>
        </w:rPr>
        <w:t>формирование российской гражданской идентичности обучающихся;</w:t>
      </w:r>
    </w:p>
    <w:p w:rsidR="007D3BC7" w:rsidRDefault="007D3BC7">
      <w:pPr>
        <w:spacing w:line="168" w:lineRule="exact"/>
        <w:rPr>
          <w:rFonts w:ascii="Symbol" w:hAnsi="Symbol" w:cs="Symbol"/>
          <w:sz w:val="24"/>
          <w:szCs w:val="24"/>
        </w:rPr>
      </w:pPr>
    </w:p>
    <w:p w:rsidR="007D3BC7" w:rsidRDefault="007D3BC7">
      <w:pPr>
        <w:numPr>
          <w:ilvl w:val="0"/>
          <w:numId w:val="9"/>
        </w:numPr>
        <w:tabs>
          <w:tab w:val="left" w:pos="361"/>
        </w:tabs>
        <w:spacing w:line="348" w:lineRule="auto"/>
        <w:ind w:left="361" w:hanging="361"/>
        <w:jc w:val="both"/>
        <w:rPr>
          <w:rFonts w:ascii="Symbol" w:hAnsi="Symbol" w:cs="Symbol"/>
          <w:sz w:val="24"/>
          <w:szCs w:val="24"/>
        </w:rPr>
      </w:pPr>
      <w:r>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7D3BC7" w:rsidRDefault="007D3BC7">
      <w:pPr>
        <w:spacing w:line="46" w:lineRule="exact"/>
        <w:rPr>
          <w:rFonts w:ascii="Symbol" w:hAnsi="Symbol" w:cs="Symbol"/>
          <w:sz w:val="24"/>
          <w:szCs w:val="24"/>
        </w:rPr>
      </w:pPr>
    </w:p>
    <w:p w:rsidR="007D3BC7" w:rsidRDefault="007D3BC7">
      <w:pPr>
        <w:numPr>
          <w:ilvl w:val="0"/>
          <w:numId w:val="9"/>
        </w:numPr>
        <w:tabs>
          <w:tab w:val="left" w:pos="361"/>
        </w:tabs>
        <w:spacing w:line="332" w:lineRule="auto"/>
        <w:ind w:left="361" w:hanging="361"/>
        <w:rPr>
          <w:rFonts w:ascii="Symbol" w:hAnsi="Symbol" w:cs="Symbol"/>
          <w:sz w:val="24"/>
          <w:szCs w:val="24"/>
        </w:rPr>
      </w:pPr>
      <w:r>
        <w:rPr>
          <w:sz w:val="24"/>
          <w:szCs w:val="24"/>
        </w:rPr>
        <w:t>обеспечение равных возможностей получения качественного среднего общего образования;</w:t>
      </w:r>
    </w:p>
    <w:p w:rsidR="007D3BC7" w:rsidRDefault="007D3BC7">
      <w:pPr>
        <w:spacing w:line="56" w:lineRule="exact"/>
        <w:rPr>
          <w:rFonts w:ascii="Symbol" w:hAnsi="Symbol" w:cs="Symbol"/>
          <w:sz w:val="24"/>
          <w:szCs w:val="24"/>
        </w:rPr>
      </w:pPr>
    </w:p>
    <w:p w:rsidR="007D3BC7" w:rsidRDefault="007D3BC7">
      <w:pPr>
        <w:numPr>
          <w:ilvl w:val="0"/>
          <w:numId w:val="9"/>
        </w:numPr>
        <w:tabs>
          <w:tab w:val="left" w:pos="361"/>
        </w:tabs>
        <w:spacing w:line="342" w:lineRule="auto"/>
        <w:ind w:left="361" w:hanging="361"/>
        <w:jc w:val="both"/>
        <w:rPr>
          <w:rFonts w:ascii="Symbol" w:hAnsi="Symbol" w:cs="Symbol"/>
          <w:sz w:val="24"/>
          <w:szCs w:val="24"/>
        </w:rPr>
      </w:pPr>
      <w:r>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7D3BC7" w:rsidRDefault="007D3BC7">
      <w:pPr>
        <w:spacing w:line="55" w:lineRule="exact"/>
        <w:rPr>
          <w:rFonts w:ascii="Symbol" w:hAnsi="Symbol" w:cs="Symbol"/>
          <w:sz w:val="24"/>
          <w:szCs w:val="24"/>
        </w:rPr>
      </w:pPr>
    </w:p>
    <w:p w:rsidR="007D3BC7" w:rsidRDefault="007D3BC7">
      <w:pPr>
        <w:numPr>
          <w:ilvl w:val="0"/>
          <w:numId w:val="9"/>
        </w:numPr>
        <w:tabs>
          <w:tab w:val="left" w:pos="361"/>
        </w:tabs>
        <w:spacing w:line="353" w:lineRule="auto"/>
        <w:ind w:left="361" w:hanging="361"/>
        <w:jc w:val="both"/>
        <w:rPr>
          <w:rFonts w:ascii="Symbol" w:hAnsi="Symbol" w:cs="Symbol"/>
          <w:sz w:val="24"/>
          <w:szCs w:val="24"/>
        </w:rPr>
      </w:pPr>
      <w:r>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7D3BC7" w:rsidRDefault="007D3BC7">
      <w:pPr>
        <w:spacing w:line="38" w:lineRule="exact"/>
        <w:rPr>
          <w:rFonts w:ascii="Symbol" w:hAnsi="Symbol" w:cs="Symbol"/>
          <w:sz w:val="24"/>
          <w:szCs w:val="24"/>
        </w:rPr>
      </w:pPr>
    </w:p>
    <w:p w:rsidR="007D3BC7" w:rsidRDefault="007D3BC7">
      <w:pPr>
        <w:numPr>
          <w:ilvl w:val="0"/>
          <w:numId w:val="9"/>
        </w:numPr>
        <w:tabs>
          <w:tab w:val="left" w:pos="361"/>
        </w:tabs>
        <w:spacing w:line="348" w:lineRule="auto"/>
        <w:ind w:left="361" w:hanging="361"/>
        <w:jc w:val="both"/>
        <w:rPr>
          <w:rFonts w:ascii="Symbol" w:hAnsi="Symbol" w:cs="Symbol"/>
          <w:sz w:val="24"/>
          <w:szCs w:val="24"/>
        </w:rPr>
      </w:pPr>
      <w:r>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w:t>
      </w:r>
    </w:p>
    <w:p w:rsidR="007D3BC7" w:rsidRDefault="007D3BC7">
      <w:pPr>
        <w:spacing w:line="348" w:lineRule="auto"/>
        <w:ind w:left="361"/>
        <w:rPr>
          <w:sz w:val="20"/>
          <w:szCs w:val="20"/>
        </w:rPr>
      </w:pPr>
      <w:r>
        <w:rPr>
          <w:sz w:val="24"/>
          <w:szCs w:val="24"/>
        </w:rPr>
        <w:t>реализацию образовательных программ, входящих в основную образовательную программу;</w:t>
      </w:r>
    </w:p>
    <w:p w:rsidR="007D3BC7" w:rsidRDefault="007D3BC7">
      <w:pPr>
        <w:spacing w:line="47" w:lineRule="exact"/>
        <w:rPr>
          <w:sz w:val="20"/>
          <w:szCs w:val="20"/>
        </w:rPr>
      </w:pPr>
    </w:p>
    <w:p w:rsidR="007D3BC7" w:rsidRDefault="007D3BC7">
      <w:pPr>
        <w:numPr>
          <w:ilvl w:val="0"/>
          <w:numId w:val="10"/>
        </w:numPr>
        <w:tabs>
          <w:tab w:val="left" w:pos="361"/>
        </w:tabs>
        <w:spacing w:line="330" w:lineRule="auto"/>
        <w:ind w:left="361" w:hanging="361"/>
        <w:rPr>
          <w:rFonts w:ascii="Symbol" w:hAnsi="Symbol" w:cs="Symbol"/>
          <w:sz w:val="24"/>
          <w:szCs w:val="24"/>
        </w:rPr>
      </w:pPr>
      <w:r>
        <w:rPr>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7D3BC7" w:rsidRDefault="007D3BC7">
      <w:pPr>
        <w:spacing w:line="30" w:lineRule="exact"/>
        <w:rPr>
          <w:rFonts w:ascii="Symbol" w:hAnsi="Symbol" w:cs="Symbol"/>
          <w:sz w:val="24"/>
          <w:szCs w:val="24"/>
        </w:rPr>
      </w:pPr>
    </w:p>
    <w:p w:rsidR="007D3BC7" w:rsidRDefault="007D3BC7">
      <w:pPr>
        <w:numPr>
          <w:ilvl w:val="0"/>
          <w:numId w:val="10"/>
        </w:numPr>
        <w:tabs>
          <w:tab w:val="left" w:pos="361"/>
        </w:tabs>
        <w:ind w:left="361" w:hanging="361"/>
        <w:rPr>
          <w:rFonts w:ascii="Symbol" w:hAnsi="Symbol" w:cs="Symbol"/>
          <w:sz w:val="24"/>
          <w:szCs w:val="24"/>
        </w:rPr>
      </w:pPr>
      <w:r>
        <w:rPr>
          <w:sz w:val="24"/>
          <w:szCs w:val="24"/>
        </w:rPr>
        <w:t>развитие государственно-общественного управления в образовании;</w:t>
      </w:r>
    </w:p>
    <w:p w:rsidR="007D3BC7" w:rsidRDefault="007D3BC7">
      <w:pPr>
        <w:spacing w:line="165" w:lineRule="exact"/>
        <w:rPr>
          <w:rFonts w:ascii="Symbol" w:hAnsi="Symbol" w:cs="Symbol"/>
          <w:sz w:val="24"/>
          <w:szCs w:val="24"/>
        </w:rPr>
      </w:pPr>
    </w:p>
    <w:p w:rsidR="007D3BC7" w:rsidRDefault="007D3BC7">
      <w:pPr>
        <w:numPr>
          <w:ilvl w:val="0"/>
          <w:numId w:val="10"/>
        </w:numPr>
        <w:tabs>
          <w:tab w:val="left" w:pos="361"/>
        </w:tabs>
        <w:spacing w:line="343" w:lineRule="auto"/>
        <w:ind w:left="361" w:hanging="361"/>
        <w:jc w:val="both"/>
        <w:rPr>
          <w:rFonts w:ascii="Symbol" w:hAnsi="Symbol" w:cs="Symbol"/>
          <w:sz w:val="24"/>
          <w:szCs w:val="24"/>
        </w:rPr>
      </w:pPr>
      <w:r>
        <w:rPr>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7D3BC7" w:rsidRDefault="007D3BC7">
      <w:pPr>
        <w:spacing w:line="51" w:lineRule="exact"/>
        <w:rPr>
          <w:rFonts w:ascii="Symbol" w:hAnsi="Symbol" w:cs="Symbol"/>
          <w:sz w:val="24"/>
          <w:szCs w:val="24"/>
        </w:rPr>
      </w:pPr>
    </w:p>
    <w:p w:rsidR="007D3BC7" w:rsidRDefault="007D3BC7">
      <w:pPr>
        <w:numPr>
          <w:ilvl w:val="0"/>
          <w:numId w:val="10"/>
        </w:numPr>
        <w:tabs>
          <w:tab w:val="left" w:pos="361"/>
        </w:tabs>
        <w:spacing w:line="332" w:lineRule="auto"/>
        <w:ind w:left="361" w:hanging="361"/>
        <w:rPr>
          <w:rFonts w:ascii="Symbol" w:hAnsi="Symbol" w:cs="Symbol"/>
          <w:sz w:val="24"/>
          <w:szCs w:val="24"/>
        </w:rPr>
      </w:pPr>
      <w:r>
        <w:rPr>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7D3BC7" w:rsidRDefault="007D3BC7">
      <w:pPr>
        <w:spacing w:line="24" w:lineRule="exact"/>
        <w:rPr>
          <w:rFonts w:ascii="Symbol" w:hAnsi="Symbol" w:cs="Symbol"/>
          <w:sz w:val="24"/>
          <w:szCs w:val="24"/>
        </w:rPr>
      </w:pPr>
    </w:p>
    <w:p w:rsidR="00567C73" w:rsidRDefault="00567C73">
      <w:pPr>
        <w:ind w:left="701"/>
        <w:rPr>
          <w:b/>
          <w:bCs/>
          <w:sz w:val="24"/>
          <w:szCs w:val="24"/>
        </w:rPr>
      </w:pPr>
    </w:p>
    <w:p w:rsidR="00567C73" w:rsidRDefault="00567C73">
      <w:pPr>
        <w:ind w:left="701"/>
        <w:rPr>
          <w:b/>
          <w:bCs/>
          <w:sz w:val="24"/>
          <w:szCs w:val="24"/>
        </w:rPr>
      </w:pPr>
    </w:p>
    <w:p w:rsidR="007D3BC7" w:rsidRDefault="007D3BC7">
      <w:pPr>
        <w:ind w:left="701"/>
        <w:rPr>
          <w:rFonts w:ascii="Symbol" w:hAnsi="Symbol" w:cs="Symbol"/>
          <w:sz w:val="24"/>
          <w:szCs w:val="24"/>
        </w:rPr>
      </w:pPr>
      <w:r>
        <w:rPr>
          <w:b/>
          <w:bCs/>
          <w:sz w:val="24"/>
          <w:szCs w:val="24"/>
        </w:rPr>
        <w:lastRenderedPageBreak/>
        <w:t>Принципы и подходы к формированию основной образовательной программы</w:t>
      </w:r>
    </w:p>
    <w:p w:rsidR="007D3BC7" w:rsidRDefault="007D3BC7">
      <w:pPr>
        <w:spacing w:line="139" w:lineRule="exact"/>
        <w:rPr>
          <w:sz w:val="20"/>
          <w:szCs w:val="20"/>
        </w:rPr>
      </w:pPr>
    </w:p>
    <w:p w:rsidR="007D3BC7" w:rsidRDefault="007D3BC7">
      <w:pPr>
        <w:ind w:left="1"/>
        <w:rPr>
          <w:sz w:val="20"/>
          <w:szCs w:val="20"/>
        </w:rPr>
      </w:pPr>
      <w:r>
        <w:rPr>
          <w:b/>
          <w:bCs/>
          <w:sz w:val="24"/>
          <w:szCs w:val="24"/>
        </w:rPr>
        <w:t>среднего общего образования</w:t>
      </w:r>
    </w:p>
    <w:p w:rsidR="007D3BC7" w:rsidRDefault="007D3BC7">
      <w:pPr>
        <w:spacing w:line="149" w:lineRule="exact"/>
        <w:rPr>
          <w:sz w:val="20"/>
          <w:szCs w:val="20"/>
        </w:rPr>
      </w:pPr>
    </w:p>
    <w:p w:rsidR="007D3BC7" w:rsidRDefault="007D3BC7">
      <w:pPr>
        <w:spacing w:line="350" w:lineRule="auto"/>
        <w:ind w:left="1" w:firstLine="708"/>
        <w:rPr>
          <w:sz w:val="20"/>
          <w:szCs w:val="20"/>
        </w:rPr>
      </w:pPr>
      <w:r>
        <w:rPr>
          <w:sz w:val="24"/>
          <w:szCs w:val="24"/>
        </w:rPr>
        <w:t>Методологической основой ФГОС СОО является системно-</w:t>
      </w:r>
      <w:proofErr w:type="spellStart"/>
      <w:r>
        <w:rPr>
          <w:sz w:val="24"/>
          <w:szCs w:val="24"/>
        </w:rPr>
        <w:t>деятельностный</w:t>
      </w:r>
      <w:proofErr w:type="spellEnd"/>
      <w:r>
        <w:rPr>
          <w:sz w:val="24"/>
          <w:szCs w:val="24"/>
        </w:rPr>
        <w:t xml:space="preserve"> подход, который предполагает:</w:t>
      </w:r>
    </w:p>
    <w:p w:rsidR="007D3BC7" w:rsidRDefault="007D3BC7">
      <w:pPr>
        <w:spacing w:line="12" w:lineRule="exact"/>
        <w:rPr>
          <w:sz w:val="20"/>
          <w:szCs w:val="20"/>
        </w:rPr>
      </w:pPr>
    </w:p>
    <w:p w:rsidR="007D3BC7" w:rsidRDefault="007D3BC7">
      <w:pPr>
        <w:numPr>
          <w:ilvl w:val="0"/>
          <w:numId w:val="11"/>
        </w:numPr>
        <w:tabs>
          <w:tab w:val="left" w:pos="361"/>
        </w:tabs>
        <w:ind w:left="361" w:hanging="361"/>
        <w:rPr>
          <w:rFonts w:ascii="Symbol" w:hAnsi="Symbol" w:cs="Symbol"/>
          <w:sz w:val="24"/>
          <w:szCs w:val="24"/>
        </w:rPr>
      </w:pPr>
      <w:r>
        <w:rPr>
          <w:sz w:val="24"/>
          <w:szCs w:val="24"/>
        </w:rPr>
        <w:t>формирование готовности обучающихся к саморазвитию и непрерывному образованию;</w:t>
      </w:r>
    </w:p>
    <w:p w:rsidR="007D3BC7" w:rsidRDefault="007D3BC7">
      <w:pPr>
        <w:spacing w:line="168" w:lineRule="exact"/>
        <w:rPr>
          <w:rFonts w:ascii="Symbol" w:hAnsi="Symbol" w:cs="Symbol"/>
          <w:sz w:val="24"/>
          <w:szCs w:val="24"/>
        </w:rPr>
      </w:pPr>
    </w:p>
    <w:p w:rsidR="007D3BC7" w:rsidRDefault="007D3BC7">
      <w:pPr>
        <w:numPr>
          <w:ilvl w:val="0"/>
          <w:numId w:val="11"/>
        </w:numPr>
        <w:tabs>
          <w:tab w:val="left" w:pos="361"/>
        </w:tabs>
        <w:spacing w:line="330" w:lineRule="auto"/>
        <w:ind w:left="361" w:hanging="361"/>
        <w:rPr>
          <w:rFonts w:ascii="Symbol" w:hAnsi="Symbol" w:cs="Symbol"/>
          <w:sz w:val="24"/>
          <w:szCs w:val="24"/>
        </w:rPr>
      </w:pPr>
      <w:r>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7D3BC7" w:rsidRDefault="007D3BC7">
      <w:pPr>
        <w:spacing w:line="31" w:lineRule="exact"/>
        <w:rPr>
          <w:rFonts w:ascii="Symbol" w:hAnsi="Symbol" w:cs="Symbol"/>
          <w:sz w:val="24"/>
          <w:szCs w:val="24"/>
        </w:rPr>
      </w:pPr>
    </w:p>
    <w:p w:rsidR="007D3BC7" w:rsidRDefault="007D3BC7">
      <w:pPr>
        <w:numPr>
          <w:ilvl w:val="0"/>
          <w:numId w:val="11"/>
        </w:numPr>
        <w:tabs>
          <w:tab w:val="left" w:pos="361"/>
        </w:tabs>
        <w:ind w:left="361" w:hanging="361"/>
        <w:rPr>
          <w:rFonts w:ascii="Symbol" w:hAnsi="Symbol" w:cs="Symbol"/>
          <w:sz w:val="24"/>
          <w:szCs w:val="24"/>
        </w:rPr>
      </w:pPr>
      <w:r>
        <w:rPr>
          <w:sz w:val="24"/>
          <w:szCs w:val="24"/>
        </w:rPr>
        <w:t>активную учебно-познавательную деятельность обучающихся;</w:t>
      </w:r>
    </w:p>
    <w:p w:rsidR="007D3BC7" w:rsidRDefault="007D3BC7">
      <w:pPr>
        <w:spacing w:line="168" w:lineRule="exact"/>
        <w:rPr>
          <w:rFonts w:ascii="Symbol" w:hAnsi="Symbol" w:cs="Symbol"/>
          <w:sz w:val="24"/>
          <w:szCs w:val="24"/>
        </w:rPr>
      </w:pPr>
    </w:p>
    <w:p w:rsidR="007D3BC7" w:rsidRDefault="007D3BC7">
      <w:pPr>
        <w:numPr>
          <w:ilvl w:val="0"/>
          <w:numId w:val="11"/>
        </w:numPr>
        <w:tabs>
          <w:tab w:val="left" w:pos="361"/>
        </w:tabs>
        <w:spacing w:line="330" w:lineRule="auto"/>
        <w:ind w:left="361" w:hanging="361"/>
        <w:rPr>
          <w:rFonts w:ascii="Symbol" w:hAnsi="Symbol" w:cs="Symbol"/>
          <w:sz w:val="24"/>
          <w:szCs w:val="24"/>
        </w:rPr>
      </w:pPr>
      <w:r>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7D3BC7" w:rsidRDefault="007D3BC7">
      <w:pPr>
        <w:spacing w:line="42" w:lineRule="exact"/>
        <w:rPr>
          <w:sz w:val="20"/>
          <w:szCs w:val="20"/>
        </w:rPr>
      </w:pPr>
    </w:p>
    <w:p w:rsidR="007D3BC7" w:rsidRDefault="007D3BC7">
      <w:pPr>
        <w:spacing w:line="359" w:lineRule="auto"/>
        <w:ind w:left="1" w:firstLine="708"/>
        <w:jc w:val="both"/>
        <w:rPr>
          <w:sz w:val="20"/>
          <w:szCs w:val="20"/>
        </w:rPr>
      </w:pPr>
      <w:r>
        <w:rPr>
          <w:sz w:val="24"/>
          <w:szCs w:val="24"/>
        </w:rPr>
        <w:t>Основная образовательная программа формируется на основе системно-</w:t>
      </w:r>
      <w:proofErr w:type="spellStart"/>
      <w:r>
        <w:rPr>
          <w:sz w:val="24"/>
          <w:szCs w:val="24"/>
        </w:rPr>
        <w:t>деятельностного</w:t>
      </w:r>
      <w:proofErr w:type="spellEnd"/>
      <w:r>
        <w:rPr>
          <w:sz w:val="24"/>
          <w:szCs w:val="24"/>
        </w:rP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7D3BC7" w:rsidRDefault="007D3BC7">
      <w:pPr>
        <w:spacing w:line="15" w:lineRule="exact"/>
        <w:rPr>
          <w:sz w:val="20"/>
          <w:szCs w:val="20"/>
        </w:rPr>
      </w:pPr>
    </w:p>
    <w:p w:rsidR="007D3BC7" w:rsidRDefault="007D3BC7">
      <w:pPr>
        <w:spacing w:line="350" w:lineRule="auto"/>
        <w:ind w:left="1" w:right="20" w:firstLine="708"/>
        <w:jc w:val="both"/>
        <w:rPr>
          <w:sz w:val="20"/>
          <w:szCs w:val="20"/>
        </w:rPr>
      </w:pPr>
      <w:r>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w:t>
      </w:r>
    </w:p>
    <w:p w:rsidR="007D3BC7" w:rsidRDefault="007D3BC7">
      <w:pPr>
        <w:spacing w:line="7" w:lineRule="exact"/>
        <w:rPr>
          <w:sz w:val="20"/>
          <w:szCs w:val="20"/>
        </w:rPr>
      </w:pPr>
    </w:p>
    <w:p w:rsidR="007D3BC7" w:rsidRDefault="007D3BC7">
      <w:pPr>
        <w:spacing w:line="348" w:lineRule="auto"/>
        <w:ind w:left="1"/>
        <w:jc w:val="both"/>
        <w:rPr>
          <w:sz w:val="20"/>
          <w:szCs w:val="20"/>
        </w:rPr>
      </w:pPr>
      <w:r>
        <w:rPr>
          <w:sz w:val="24"/>
          <w:szCs w:val="24"/>
        </w:rPr>
        <w:t>главный критерий эффективности, на создание соответствующих условий для саморазвития творческого потенциала личности.</w:t>
      </w:r>
    </w:p>
    <w:p w:rsidR="007D3BC7" w:rsidRDefault="007D3BC7">
      <w:pPr>
        <w:spacing w:line="28" w:lineRule="exact"/>
        <w:rPr>
          <w:sz w:val="20"/>
          <w:szCs w:val="20"/>
        </w:rPr>
      </w:pPr>
    </w:p>
    <w:p w:rsidR="007D3BC7" w:rsidRDefault="007D3BC7">
      <w:pPr>
        <w:spacing w:line="354" w:lineRule="auto"/>
        <w:ind w:left="1" w:firstLine="708"/>
        <w:jc w:val="both"/>
        <w:rPr>
          <w:sz w:val="20"/>
          <w:szCs w:val="20"/>
        </w:rPr>
      </w:pPr>
      <w:r>
        <w:rPr>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7D3BC7" w:rsidRDefault="007D3BC7">
      <w:pPr>
        <w:spacing w:line="20" w:lineRule="exact"/>
        <w:rPr>
          <w:sz w:val="20"/>
          <w:szCs w:val="20"/>
        </w:rPr>
      </w:pPr>
    </w:p>
    <w:p w:rsidR="007D3BC7" w:rsidRDefault="007D3BC7">
      <w:pPr>
        <w:spacing w:line="350" w:lineRule="auto"/>
        <w:ind w:left="1" w:firstLine="708"/>
        <w:jc w:val="both"/>
        <w:rPr>
          <w:sz w:val="20"/>
          <w:szCs w:val="20"/>
        </w:rPr>
      </w:pPr>
      <w:r>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7D3BC7" w:rsidRDefault="007D3BC7">
      <w:pPr>
        <w:spacing w:line="42" w:lineRule="exact"/>
        <w:rPr>
          <w:sz w:val="20"/>
          <w:szCs w:val="20"/>
        </w:rPr>
      </w:pPr>
    </w:p>
    <w:p w:rsidR="007D3BC7" w:rsidRDefault="007D3BC7">
      <w:pPr>
        <w:numPr>
          <w:ilvl w:val="0"/>
          <w:numId w:val="12"/>
        </w:numPr>
        <w:tabs>
          <w:tab w:val="left" w:pos="361"/>
        </w:tabs>
        <w:spacing w:line="351" w:lineRule="auto"/>
        <w:ind w:left="361" w:hanging="361"/>
        <w:jc w:val="both"/>
        <w:rPr>
          <w:rFonts w:ascii="Symbol" w:hAnsi="Symbol" w:cs="Symbol"/>
          <w:sz w:val="24"/>
          <w:szCs w:val="24"/>
        </w:rPr>
      </w:pPr>
      <w:r>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w:t>
      </w:r>
      <w:r>
        <w:rPr>
          <w:sz w:val="24"/>
          <w:szCs w:val="24"/>
        </w:rPr>
        <w:lastRenderedPageBreak/>
        <w:t>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7D3BC7" w:rsidRDefault="007D3BC7">
      <w:pPr>
        <w:spacing w:line="44" w:lineRule="exact"/>
        <w:rPr>
          <w:rFonts w:ascii="Symbol" w:hAnsi="Symbol" w:cs="Symbol"/>
          <w:sz w:val="24"/>
          <w:szCs w:val="24"/>
        </w:rPr>
      </w:pPr>
    </w:p>
    <w:p w:rsidR="007D3BC7" w:rsidRDefault="007D3BC7">
      <w:pPr>
        <w:numPr>
          <w:ilvl w:val="0"/>
          <w:numId w:val="12"/>
        </w:numPr>
        <w:tabs>
          <w:tab w:val="left" w:pos="361"/>
        </w:tabs>
        <w:spacing w:line="354" w:lineRule="auto"/>
        <w:ind w:left="361" w:hanging="361"/>
        <w:jc w:val="both"/>
        <w:rPr>
          <w:rFonts w:ascii="Symbol" w:hAnsi="Symbol" w:cs="Symbol"/>
          <w:sz w:val="24"/>
          <w:szCs w:val="24"/>
        </w:rPr>
      </w:pPr>
      <w:r>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7D3BC7" w:rsidRDefault="007D3BC7">
      <w:pPr>
        <w:spacing w:line="46" w:lineRule="exact"/>
        <w:rPr>
          <w:rFonts w:ascii="Symbol" w:hAnsi="Symbol" w:cs="Symbol"/>
          <w:sz w:val="24"/>
          <w:szCs w:val="24"/>
        </w:rPr>
      </w:pPr>
    </w:p>
    <w:p w:rsidR="007D3BC7" w:rsidRDefault="007D3BC7">
      <w:pPr>
        <w:numPr>
          <w:ilvl w:val="0"/>
          <w:numId w:val="12"/>
        </w:numPr>
        <w:tabs>
          <w:tab w:val="left" w:pos="361"/>
        </w:tabs>
        <w:spacing w:line="351" w:lineRule="auto"/>
        <w:ind w:left="361" w:hanging="361"/>
        <w:jc w:val="both"/>
        <w:rPr>
          <w:rFonts w:ascii="Symbol" w:hAnsi="Symbol" w:cs="Symbol"/>
          <w:sz w:val="24"/>
          <w:szCs w:val="24"/>
        </w:rPr>
      </w:pPr>
      <w:r>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7D3BC7" w:rsidRDefault="007D3BC7">
      <w:pPr>
        <w:spacing w:line="41" w:lineRule="exact"/>
        <w:rPr>
          <w:rFonts w:ascii="Symbol" w:hAnsi="Symbol" w:cs="Symbol"/>
          <w:sz w:val="24"/>
          <w:szCs w:val="24"/>
        </w:rPr>
      </w:pPr>
    </w:p>
    <w:p w:rsidR="007D3BC7" w:rsidRDefault="007D3BC7">
      <w:pPr>
        <w:numPr>
          <w:ilvl w:val="0"/>
          <w:numId w:val="12"/>
        </w:numPr>
        <w:tabs>
          <w:tab w:val="left" w:pos="361"/>
        </w:tabs>
        <w:spacing w:line="332" w:lineRule="auto"/>
        <w:ind w:left="361" w:hanging="361"/>
        <w:rPr>
          <w:rFonts w:ascii="Symbol" w:hAnsi="Symbol" w:cs="Symbol"/>
          <w:sz w:val="24"/>
          <w:szCs w:val="24"/>
        </w:rPr>
      </w:pPr>
      <w:r>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7D3BC7" w:rsidRDefault="007D3BC7">
      <w:pPr>
        <w:spacing w:line="56" w:lineRule="exact"/>
        <w:rPr>
          <w:rFonts w:ascii="Symbol" w:hAnsi="Symbol" w:cs="Symbol"/>
          <w:sz w:val="24"/>
          <w:szCs w:val="24"/>
        </w:rPr>
      </w:pPr>
    </w:p>
    <w:p w:rsidR="007D3BC7" w:rsidRDefault="007D3BC7">
      <w:pPr>
        <w:numPr>
          <w:ilvl w:val="0"/>
          <w:numId w:val="12"/>
        </w:numPr>
        <w:tabs>
          <w:tab w:val="left" w:pos="361"/>
        </w:tabs>
        <w:spacing w:line="348" w:lineRule="auto"/>
        <w:ind w:left="361" w:hanging="361"/>
        <w:jc w:val="both"/>
        <w:rPr>
          <w:rFonts w:ascii="Symbol" w:hAnsi="Symbol" w:cs="Symbol"/>
          <w:sz w:val="24"/>
          <w:szCs w:val="24"/>
        </w:rPr>
      </w:pPr>
      <w:r>
        <w:rPr>
          <w:sz w:val="24"/>
          <w:szCs w:val="24"/>
        </w:rPr>
        <w:t xml:space="preserve">с самостоятельным приобретением идентичности; повышением требовательности к самому себе; углублением самооценки; </w:t>
      </w:r>
      <w:proofErr w:type="spellStart"/>
      <w:r>
        <w:rPr>
          <w:sz w:val="24"/>
          <w:szCs w:val="24"/>
        </w:rPr>
        <w:t>бóльшим</w:t>
      </w:r>
      <w:proofErr w:type="spellEnd"/>
      <w:r>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7D3BC7" w:rsidRDefault="007D3BC7">
      <w:pPr>
        <w:spacing w:line="30" w:lineRule="exact"/>
        <w:rPr>
          <w:sz w:val="20"/>
          <w:szCs w:val="20"/>
        </w:rPr>
      </w:pPr>
    </w:p>
    <w:p w:rsidR="007D3BC7" w:rsidRDefault="007D3BC7">
      <w:pPr>
        <w:spacing w:line="356" w:lineRule="auto"/>
        <w:ind w:left="1" w:firstLine="708"/>
        <w:jc w:val="both"/>
        <w:rPr>
          <w:sz w:val="20"/>
          <w:szCs w:val="20"/>
        </w:rPr>
      </w:pPr>
      <w:r>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w:t>
      </w:r>
    </w:p>
    <w:p w:rsidR="007D3BC7" w:rsidRDefault="007D3BC7">
      <w:pPr>
        <w:spacing w:line="53" w:lineRule="exact"/>
        <w:rPr>
          <w:sz w:val="20"/>
          <w:szCs w:val="20"/>
        </w:rPr>
      </w:pPr>
    </w:p>
    <w:p w:rsidR="007D3BC7" w:rsidRDefault="007D3BC7">
      <w:pPr>
        <w:spacing w:line="358" w:lineRule="auto"/>
        <w:ind w:left="1"/>
        <w:jc w:val="both"/>
        <w:rPr>
          <w:sz w:val="20"/>
          <w:szCs w:val="20"/>
        </w:rPr>
      </w:pPr>
      <w:r>
        <w:rPr>
          <w:sz w:val="24"/>
          <w:szCs w:val="24"/>
        </w:rPr>
        <w:t>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7D3BC7" w:rsidRDefault="007D3BC7">
      <w:pPr>
        <w:spacing w:line="20" w:lineRule="exact"/>
        <w:rPr>
          <w:sz w:val="20"/>
          <w:szCs w:val="20"/>
        </w:rPr>
      </w:pPr>
    </w:p>
    <w:p w:rsidR="007D3BC7" w:rsidRDefault="007D3BC7">
      <w:pPr>
        <w:spacing w:line="356" w:lineRule="auto"/>
        <w:ind w:left="1" w:firstLine="708"/>
        <w:jc w:val="both"/>
        <w:rPr>
          <w:sz w:val="20"/>
          <w:szCs w:val="20"/>
        </w:rPr>
      </w:pPr>
      <w:r>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w:t>
      </w:r>
      <w:r>
        <w:rPr>
          <w:sz w:val="24"/>
          <w:szCs w:val="24"/>
        </w:rPr>
        <w:lastRenderedPageBreak/>
        <w:t>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7D3BC7" w:rsidRDefault="007D3BC7">
      <w:pPr>
        <w:spacing w:line="22" w:lineRule="exact"/>
        <w:rPr>
          <w:sz w:val="20"/>
          <w:szCs w:val="20"/>
        </w:rPr>
      </w:pPr>
    </w:p>
    <w:p w:rsidR="007D3BC7" w:rsidRDefault="007D3BC7">
      <w:pPr>
        <w:spacing w:line="358" w:lineRule="auto"/>
        <w:ind w:left="1" w:firstLine="708"/>
        <w:jc w:val="both"/>
        <w:rPr>
          <w:sz w:val="20"/>
          <w:szCs w:val="20"/>
        </w:rPr>
      </w:pPr>
      <w:r>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D3BC7" w:rsidRDefault="007D3BC7">
      <w:pPr>
        <w:spacing w:line="7" w:lineRule="exact"/>
        <w:rPr>
          <w:sz w:val="20"/>
          <w:szCs w:val="20"/>
        </w:rPr>
      </w:pPr>
    </w:p>
    <w:p w:rsidR="007D3BC7" w:rsidRDefault="007D3BC7">
      <w:pPr>
        <w:ind w:left="701"/>
        <w:rPr>
          <w:sz w:val="20"/>
          <w:szCs w:val="20"/>
        </w:rPr>
      </w:pPr>
      <w:r>
        <w:rPr>
          <w:b/>
          <w:bCs/>
          <w:sz w:val="24"/>
          <w:szCs w:val="24"/>
        </w:rPr>
        <w:t>Общая характеристика основной образовательной программы</w:t>
      </w:r>
    </w:p>
    <w:p w:rsidR="007D3BC7" w:rsidRDefault="007D3BC7">
      <w:pPr>
        <w:spacing w:line="149" w:lineRule="exact"/>
        <w:rPr>
          <w:sz w:val="20"/>
          <w:szCs w:val="20"/>
        </w:rPr>
      </w:pPr>
    </w:p>
    <w:p w:rsidR="007D3BC7" w:rsidRDefault="007D3BC7">
      <w:pPr>
        <w:spacing w:line="331" w:lineRule="auto"/>
        <w:ind w:left="1" w:firstLine="708"/>
        <w:jc w:val="both"/>
        <w:rPr>
          <w:sz w:val="24"/>
          <w:szCs w:val="24"/>
        </w:rPr>
      </w:pPr>
      <w:r>
        <w:rPr>
          <w:sz w:val="24"/>
          <w:szCs w:val="24"/>
        </w:rPr>
        <w:t>Основная образовательная программа среднего общего образования разработана на основе ФГОС СОО, Конституции Российской Федерации</w:t>
      </w:r>
      <w:r>
        <w:rPr>
          <w:sz w:val="32"/>
          <w:szCs w:val="32"/>
          <w:vertAlign w:val="superscript"/>
        </w:rPr>
        <w:t>1</w:t>
      </w:r>
      <w:r>
        <w:rPr>
          <w:sz w:val="24"/>
          <w:szCs w:val="24"/>
        </w:rPr>
        <w:t>, Конвенции ООН о правах ребенка</w:t>
      </w:r>
      <w:r>
        <w:rPr>
          <w:sz w:val="32"/>
          <w:szCs w:val="32"/>
          <w:vertAlign w:val="superscript"/>
        </w:rPr>
        <w:t>2</w:t>
      </w:r>
      <w:r>
        <w:rPr>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67C73" w:rsidRDefault="00567C73" w:rsidP="00567C73">
      <w:pPr>
        <w:spacing w:line="348" w:lineRule="auto"/>
        <w:ind w:left="700"/>
        <w:rPr>
          <w:sz w:val="20"/>
          <w:szCs w:val="20"/>
        </w:rPr>
      </w:pPr>
      <w:r>
        <w:rPr>
          <w:sz w:val="24"/>
          <w:szCs w:val="24"/>
        </w:rPr>
        <w:t>Программа содержит три раздела: целевой, содержательный и организационный. Основная образовательная программа содержит обязательную часть и часть,</w:t>
      </w:r>
    </w:p>
    <w:p w:rsidR="00567C73" w:rsidRDefault="00567C73" w:rsidP="00567C73">
      <w:pPr>
        <w:spacing w:line="28" w:lineRule="exact"/>
        <w:rPr>
          <w:sz w:val="20"/>
          <w:szCs w:val="20"/>
        </w:rPr>
      </w:pPr>
    </w:p>
    <w:p w:rsidR="00567C73" w:rsidRDefault="00567C73" w:rsidP="00567C73">
      <w:pPr>
        <w:spacing w:line="356" w:lineRule="auto"/>
        <w:jc w:val="both"/>
        <w:rPr>
          <w:sz w:val="20"/>
          <w:szCs w:val="20"/>
        </w:rPr>
      </w:pPr>
      <w:r>
        <w:rPr>
          <w:sz w:val="24"/>
          <w:szCs w:val="24"/>
        </w:rPr>
        <w:t>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67C73" w:rsidRDefault="00567C73" w:rsidP="00567C73">
      <w:pPr>
        <w:numPr>
          <w:ilvl w:val="0"/>
          <w:numId w:val="14"/>
        </w:numPr>
        <w:tabs>
          <w:tab w:val="left" w:pos="1048"/>
        </w:tabs>
        <w:spacing w:line="354" w:lineRule="auto"/>
        <w:ind w:firstLine="707"/>
        <w:jc w:val="both"/>
        <w:rPr>
          <w:sz w:val="24"/>
          <w:szCs w:val="24"/>
        </w:rPr>
      </w:pPr>
      <w:r>
        <w:rPr>
          <w:sz w:val="24"/>
          <w:szCs w:val="24"/>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67C73" w:rsidRDefault="00567C73">
      <w:pPr>
        <w:spacing w:line="331" w:lineRule="auto"/>
        <w:ind w:left="1" w:firstLine="708"/>
        <w:jc w:val="both"/>
        <w:rPr>
          <w:sz w:val="24"/>
          <w:szCs w:val="24"/>
        </w:rPr>
      </w:pPr>
    </w:p>
    <w:p w:rsidR="00567C73" w:rsidRDefault="00567C73">
      <w:pPr>
        <w:spacing w:line="331" w:lineRule="auto"/>
        <w:ind w:left="1" w:firstLine="708"/>
        <w:jc w:val="both"/>
        <w:rPr>
          <w:sz w:val="20"/>
          <w:szCs w:val="20"/>
        </w:rPr>
      </w:pPr>
    </w:p>
    <w:p w:rsidR="007D3BC7" w:rsidRDefault="00810315">
      <w:pPr>
        <w:spacing w:line="20" w:lineRule="exact"/>
        <w:rPr>
          <w:sz w:val="20"/>
          <w:szCs w:val="20"/>
        </w:rPr>
      </w:pPr>
      <w:r>
        <w:rPr>
          <w:noProof/>
        </w:rPr>
        <w:pict>
          <v:line id="Shape 2" o:spid="_x0000_s1026" style="position:absolute;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05pt" to="2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wzEwIAACs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" o:allowincell="f" strokeweight=".72pt"/>
        </w:pict>
      </w:r>
    </w:p>
    <w:p w:rsidR="007D3BC7" w:rsidRDefault="007D3BC7">
      <w:pPr>
        <w:spacing w:line="397" w:lineRule="exact"/>
        <w:rPr>
          <w:sz w:val="20"/>
          <w:szCs w:val="20"/>
        </w:rPr>
      </w:pPr>
    </w:p>
    <w:p w:rsidR="007D3BC7" w:rsidRDefault="007D3BC7">
      <w:pPr>
        <w:numPr>
          <w:ilvl w:val="0"/>
          <w:numId w:val="13"/>
        </w:numPr>
        <w:tabs>
          <w:tab w:val="left" w:pos="131"/>
        </w:tabs>
        <w:spacing w:line="215" w:lineRule="auto"/>
        <w:ind w:left="1" w:hanging="1"/>
        <w:jc w:val="both"/>
        <w:rPr>
          <w:sz w:val="26"/>
          <w:szCs w:val="26"/>
          <w:vertAlign w:val="superscript"/>
        </w:rPr>
      </w:pPr>
      <w:r>
        <w:rPr>
          <w:sz w:val="20"/>
          <w:szCs w:val="20"/>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7D3BC7" w:rsidRDefault="007D3BC7">
      <w:pPr>
        <w:numPr>
          <w:ilvl w:val="0"/>
          <w:numId w:val="13"/>
        </w:numPr>
        <w:tabs>
          <w:tab w:val="left" w:pos="141"/>
        </w:tabs>
        <w:spacing w:line="184" w:lineRule="auto"/>
        <w:ind w:left="141" w:hanging="141"/>
        <w:rPr>
          <w:sz w:val="26"/>
          <w:szCs w:val="26"/>
          <w:vertAlign w:val="superscript"/>
        </w:rPr>
      </w:pPr>
      <w:r>
        <w:rPr>
          <w:sz w:val="20"/>
          <w:szCs w:val="20"/>
        </w:rPr>
        <w:t>Конвенция ООН о правах ребенка, принятая 20 ноября 1989 г. (Сборник международных договоров СССР,</w:t>
      </w:r>
    </w:p>
    <w:p w:rsidR="007D3BC7" w:rsidRDefault="007D3BC7">
      <w:pPr>
        <w:spacing w:line="20" w:lineRule="exact"/>
        <w:rPr>
          <w:sz w:val="26"/>
          <w:szCs w:val="26"/>
          <w:vertAlign w:val="superscript"/>
        </w:rPr>
      </w:pPr>
    </w:p>
    <w:p w:rsidR="007D3BC7" w:rsidRDefault="007D3BC7">
      <w:pPr>
        <w:spacing w:line="220" w:lineRule="auto"/>
        <w:ind w:left="1"/>
        <w:rPr>
          <w:sz w:val="26"/>
          <w:szCs w:val="26"/>
          <w:vertAlign w:val="superscript"/>
        </w:rPr>
      </w:pPr>
      <w:r>
        <w:rPr>
          <w:sz w:val="20"/>
          <w:szCs w:val="20"/>
        </w:rPr>
        <w:t>1993, выпуск XLVI).</w:t>
      </w:r>
    </w:p>
    <w:p w:rsidR="007D3BC7" w:rsidRDefault="007D3BC7">
      <w:pPr>
        <w:spacing w:line="269" w:lineRule="exact"/>
        <w:rPr>
          <w:sz w:val="20"/>
          <w:szCs w:val="20"/>
        </w:rPr>
      </w:pPr>
    </w:p>
    <w:p w:rsidR="007D3BC7" w:rsidRDefault="007D3BC7">
      <w:pPr>
        <w:spacing w:line="19" w:lineRule="exact"/>
        <w:rPr>
          <w:sz w:val="20"/>
          <w:szCs w:val="20"/>
        </w:rPr>
      </w:pPr>
    </w:p>
    <w:p w:rsidR="007D3BC7" w:rsidRDefault="007D3BC7">
      <w:pPr>
        <w:spacing w:line="20" w:lineRule="exact"/>
        <w:rPr>
          <w:sz w:val="20"/>
          <w:szCs w:val="20"/>
        </w:rPr>
      </w:pPr>
    </w:p>
    <w:p w:rsidR="007D3BC7" w:rsidRDefault="007D3BC7">
      <w:pPr>
        <w:spacing w:line="357" w:lineRule="auto"/>
        <w:ind w:firstLine="708"/>
        <w:jc w:val="both"/>
        <w:rPr>
          <w:sz w:val="20"/>
          <w:szCs w:val="20"/>
        </w:rPr>
      </w:pPr>
      <w:r>
        <w:rPr>
          <w:sz w:val="24"/>
          <w:szCs w:val="24"/>
        </w:rPr>
        <w:lastRenderedPageBreak/>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D3BC7" w:rsidRDefault="007D3BC7">
      <w:pPr>
        <w:spacing w:line="9" w:lineRule="exact"/>
        <w:rPr>
          <w:sz w:val="20"/>
          <w:szCs w:val="20"/>
        </w:rPr>
      </w:pPr>
    </w:p>
    <w:p w:rsidR="007D3BC7" w:rsidRDefault="007D3BC7">
      <w:pPr>
        <w:ind w:left="700"/>
        <w:rPr>
          <w:sz w:val="20"/>
          <w:szCs w:val="20"/>
        </w:rPr>
      </w:pPr>
      <w:r>
        <w:rPr>
          <w:b/>
          <w:bCs/>
          <w:sz w:val="24"/>
          <w:szCs w:val="24"/>
        </w:rPr>
        <w:t>Общие подходы к организации внеурочной деятельности</w:t>
      </w:r>
    </w:p>
    <w:p w:rsidR="007D3BC7" w:rsidRDefault="007D3BC7">
      <w:pPr>
        <w:spacing w:line="149" w:lineRule="exact"/>
        <w:rPr>
          <w:sz w:val="20"/>
          <w:szCs w:val="20"/>
        </w:rPr>
      </w:pPr>
    </w:p>
    <w:p w:rsidR="007D3BC7" w:rsidRDefault="007D3BC7">
      <w:pPr>
        <w:spacing w:line="358" w:lineRule="auto"/>
        <w:ind w:firstLine="708"/>
        <w:jc w:val="both"/>
        <w:rPr>
          <w:sz w:val="20"/>
          <w:szCs w:val="20"/>
        </w:rPr>
      </w:pPr>
      <w:r>
        <w:rPr>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D3BC7" w:rsidRDefault="007D3BC7">
      <w:pPr>
        <w:spacing w:line="14" w:lineRule="exact"/>
        <w:rPr>
          <w:sz w:val="20"/>
          <w:szCs w:val="20"/>
        </w:rPr>
      </w:pPr>
    </w:p>
    <w:p w:rsidR="007D3BC7" w:rsidRDefault="007D3BC7">
      <w:pPr>
        <w:spacing w:line="354" w:lineRule="auto"/>
        <w:ind w:firstLine="708"/>
        <w:jc w:val="both"/>
        <w:rPr>
          <w:sz w:val="20"/>
          <w:szCs w:val="20"/>
        </w:rPr>
      </w:pPr>
      <w:r>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7D3BC7" w:rsidRDefault="007D3BC7">
      <w:pPr>
        <w:spacing w:line="10" w:lineRule="exact"/>
        <w:rPr>
          <w:sz w:val="20"/>
          <w:szCs w:val="20"/>
        </w:rPr>
      </w:pPr>
    </w:p>
    <w:p w:rsidR="007D3BC7" w:rsidRDefault="007D3BC7">
      <w:pPr>
        <w:tabs>
          <w:tab w:val="left" w:pos="2440"/>
          <w:tab w:val="left" w:pos="3860"/>
          <w:tab w:val="left" w:pos="5280"/>
          <w:tab w:val="left" w:pos="6880"/>
          <w:tab w:val="left" w:pos="8440"/>
        </w:tabs>
        <w:ind w:left="700"/>
        <w:rPr>
          <w:sz w:val="20"/>
          <w:szCs w:val="20"/>
        </w:rPr>
      </w:pPr>
      <w:r>
        <w:rPr>
          <w:sz w:val="24"/>
          <w:szCs w:val="24"/>
        </w:rPr>
        <w:t>Вариативность</w:t>
      </w:r>
      <w:r>
        <w:rPr>
          <w:sz w:val="24"/>
          <w:szCs w:val="24"/>
        </w:rPr>
        <w:tab/>
        <w:t>содержания</w:t>
      </w:r>
      <w:r>
        <w:rPr>
          <w:sz w:val="24"/>
          <w:szCs w:val="24"/>
        </w:rPr>
        <w:tab/>
        <w:t>внеурочной</w:t>
      </w:r>
      <w:r>
        <w:rPr>
          <w:sz w:val="24"/>
          <w:szCs w:val="24"/>
        </w:rPr>
        <w:tab/>
        <w:t>деятельности</w:t>
      </w:r>
      <w:r>
        <w:rPr>
          <w:sz w:val="24"/>
          <w:szCs w:val="24"/>
        </w:rPr>
        <w:tab/>
        <w:t>определяется</w:t>
      </w:r>
      <w:r>
        <w:rPr>
          <w:sz w:val="24"/>
          <w:szCs w:val="24"/>
        </w:rPr>
        <w:tab/>
        <w:t>профилями</w:t>
      </w:r>
    </w:p>
    <w:p w:rsidR="007D3BC7" w:rsidRDefault="007D3BC7">
      <w:pPr>
        <w:spacing w:line="149" w:lineRule="exact"/>
        <w:rPr>
          <w:sz w:val="20"/>
          <w:szCs w:val="20"/>
        </w:rPr>
      </w:pPr>
    </w:p>
    <w:p w:rsidR="007D3BC7" w:rsidRDefault="007D3BC7" w:rsidP="003703FD">
      <w:pPr>
        <w:spacing w:line="356" w:lineRule="auto"/>
        <w:jc w:val="both"/>
        <w:rPr>
          <w:sz w:val="20"/>
          <w:szCs w:val="20"/>
        </w:rPr>
      </w:pPr>
      <w:r>
        <w:rPr>
          <w:sz w:val="24"/>
          <w:szCs w:val="24"/>
        </w:rPr>
        <w:t>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348" w:lineRule="auto"/>
        <w:ind w:left="1" w:firstLine="708"/>
        <w:rPr>
          <w:sz w:val="20"/>
          <w:szCs w:val="20"/>
        </w:rPr>
      </w:pPr>
      <w:r>
        <w:rPr>
          <w:b/>
          <w:bCs/>
          <w:sz w:val="24"/>
          <w:szCs w:val="24"/>
        </w:rPr>
        <w:t>1.2. Планируемые результаты освоения обучающимися основной образовательной программы среднего общего образования</w:t>
      </w:r>
    </w:p>
    <w:p w:rsidR="007D3BC7" w:rsidRDefault="007D3BC7">
      <w:pPr>
        <w:spacing w:line="16" w:lineRule="exact"/>
        <w:rPr>
          <w:sz w:val="20"/>
          <w:szCs w:val="20"/>
        </w:rPr>
      </w:pPr>
    </w:p>
    <w:p w:rsidR="007D3BC7" w:rsidRDefault="007D3BC7">
      <w:pPr>
        <w:ind w:left="701"/>
        <w:rPr>
          <w:sz w:val="20"/>
          <w:szCs w:val="20"/>
        </w:rPr>
      </w:pPr>
      <w:r>
        <w:rPr>
          <w:b/>
          <w:bCs/>
          <w:sz w:val="24"/>
          <w:szCs w:val="24"/>
        </w:rPr>
        <w:t>1.2.1. Планируемые личностные результаты освоения ООП</w:t>
      </w:r>
    </w:p>
    <w:p w:rsidR="007D3BC7" w:rsidRDefault="007D3BC7">
      <w:pPr>
        <w:spacing w:line="149" w:lineRule="exact"/>
        <w:rPr>
          <w:sz w:val="20"/>
          <w:szCs w:val="20"/>
        </w:rPr>
      </w:pPr>
    </w:p>
    <w:p w:rsidR="007D3BC7" w:rsidRDefault="007D3BC7">
      <w:pPr>
        <w:spacing w:line="350" w:lineRule="auto"/>
        <w:ind w:left="1" w:right="20" w:firstLine="708"/>
        <w:rPr>
          <w:sz w:val="20"/>
          <w:szCs w:val="20"/>
        </w:rPr>
      </w:pPr>
      <w:r>
        <w:rPr>
          <w:b/>
          <w:bCs/>
          <w:sz w:val="24"/>
          <w:szCs w:val="24"/>
        </w:rPr>
        <w:t>Личностные результаты в сфере отношений обучающихся к себе, к своему здоровью, к познанию себя:</w:t>
      </w:r>
    </w:p>
    <w:p w:rsidR="007D3BC7" w:rsidRDefault="007D3BC7">
      <w:pPr>
        <w:spacing w:line="42" w:lineRule="exact"/>
        <w:rPr>
          <w:sz w:val="20"/>
          <w:szCs w:val="20"/>
        </w:rPr>
      </w:pPr>
    </w:p>
    <w:p w:rsidR="007D3BC7" w:rsidRDefault="007D3BC7">
      <w:pPr>
        <w:numPr>
          <w:ilvl w:val="0"/>
          <w:numId w:val="15"/>
        </w:numPr>
        <w:tabs>
          <w:tab w:val="left" w:pos="361"/>
        </w:tabs>
        <w:spacing w:line="342" w:lineRule="auto"/>
        <w:ind w:left="361" w:hanging="361"/>
        <w:jc w:val="both"/>
        <w:rPr>
          <w:rFonts w:ascii="Symbol" w:hAnsi="Symbol" w:cs="Symbol"/>
          <w:sz w:val="24"/>
          <w:szCs w:val="24"/>
        </w:rPr>
      </w:pPr>
      <w:r>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D3BC7" w:rsidRDefault="007D3BC7">
      <w:pPr>
        <w:spacing w:line="55" w:lineRule="exact"/>
        <w:rPr>
          <w:rFonts w:ascii="Symbol" w:hAnsi="Symbol" w:cs="Symbol"/>
          <w:sz w:val="24"/>
          <w:szCs w:val="24"/>
        </w:rPr>
      </w:pPr>
    </w:p>
    <w:p w:rsidR="007D3BC7" w:rsidRDefault="007D3BC7">
      <w:pPr>
        <w:numPr>
          <w:ilvl w:val="0"/>
          <w:numId w:val="15"/>
        </w:numPr>
        <w:tabs>
          <w:tab w:val="left" w:pos="361"/>
        </w:tabs>
        <w:spacing w:line="330" w:lineRule="auto"/>
        <w:ind w:left="361" w:hanging="361"/>
        <w:rPr>
          <w:rFonts w:ascii="Symbol" w:hAnsi="Symbol" w:cs="Symbol"/>
          <w:sz w:val="24"/>
          <w:szCs w:val="24"/>
        </w:rPr>
      </w:pPr>
      <w:r>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D3BC7" w:rsidRDefault="007D3BC7">
      <w:pPr>
        <w:spacing w:line="61" w:lineRule="exact"/>
        <w:rPr>
          <w:rFonts w:ascii="Symbol" w:hAnsi="Symbol" w:cs="Symbol"/>
          <w:sz w:val="24"/>
          <w:szCs w:val="24"/>
        </w:rPr>
      </w:pPr>
    </w:p>
    <w:p w:rsidR="007D3BC7" w:rsidRDefault="007D3BC7">
      <w:pPr>
        <w:numPr>
          <w:ilvl w:val="0"/>
          <w:numId w:val="15"/>
        </w:numPr>
        <w:tabs>
          <w:tab w:val="left" w:pos="361"/>
        </w:tabs>
        <w:spacing w:line="347" w:lineRule="auto"/>
        <w:ind w:left="361" w:hanging="361"/>
        <w:jc w:val="both"/>
        <w:rPr>
          <w:rFonts w:ascii="Symbol" w:hAnsi="Symbol" w:cs="Symbol"/>
          <w:sz w:val="24"/>
          <w:szCs w:val="24"/>
        </w:rPr>
      </w:pPr>
      <w:r>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D3BC7" w:rsidRDefault="007D3BC7">
      <w:pPr>
        <w:spacing w:line="50" w:lineRule="exact"/>
        <w:rPr>
          <w:rFonts w:ascii="Symbol" w:hAnsi="Symbol" w:cs="Symbol"/>
          <w:sz w:val="24"/>
          <w:szCs w:val="24"/>
        </w:rPr>
      </w:pPr>
    </w:p>
    <w:p w:rsidR="007D3BC7" w:rsidRDefault="007D3BC7">
      <w:pPr>
        <w:numPr>
          <w:ilvl w:val="0"/>
          <w:numId w:val="15"/>
        </w:numPr>
        <w:tabs>
          <w:tab w:val="left" w:pos="361"/>
        </w:tabs>
        <w:spacing w:line="332" w:lineRule="auto"/>
        <w:ind w:left="361" w:hanging="361"/>
        <w:jc w:val="both"/>
        <w:rPr>
          <w:rFonts w:ascii="Symbol" w:hAnsi="Symbol" w:cs="Symbol"/>
          <w:sz w:val="24"/>
          <w:szCs w:val="24"/>
        </w:rPr>
      </w:pPr>
      <w:r>
        <w:rPr>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7D3BC7" w:rsidRDefault="007D3BC7">
      <w:pPr>
        <w:spacing w:line="37" w:lineRule="exact"/>
        <w:rPr>
          <w:rFonts w:ascii="Symbol" w:hAnsi="Symbol" w:cs="Symbol"/>
          <w:sz w:val="24"/>
          <w:szCs w:val="24"/>
        </w:rPr>
      </w:pPr>
    </w:p>
    <w:p w:rsidR="007D3BC7" w:rsidRDefault="007D3BC7">
      <w:pPr>
        <w:spacing w:line="350" w:lineRule="auto"/>
        <w:ind w:left="361"/>
        <w:rPr>
          <w:rFonts w:ascii="Symbol" w:hAnsi="Symbol" w:cs="Symbol"/>
          <w:sz w:val="24"/>
          <w:szCs w:val="24"/>
        </w:rPr>
      </w:pPr>
      <w:r>
        <w:rPr>
          <w:sz w:val="24"/>
          <w:szCs w:val="24"/>
        </w:rPr>
        <w:t>потребность в физическом самосовершенствовании, занятиях спортивно-оздоровительной деятельностью;</w:t>
      </w:r>
    </w:p>
    <w:p w:rsidR="007D3BC7" w:rsidRDefault="007D3BC7">
      <w:pPr>
        <w:spacing w:line="42" w:lineRule="exact"/>
        <w:rPr>
          <w:rFonts w:ascii="Symbol" w:hAnsi="Symbol" w:cs="Symbol"/>
          <w:sz w:val="24"/>
          <w:szCs w:val="24"/>
        </w:rPr>
      </w:pPr>
    </w:p>
    <w:p w:rsidR="007D3BC7" w:rsidRDefault="007D3BC7">
      <w:pPr>
        <w:numPr>
          <w:ilvl w:val="0"/>
          <w:numId w:val="15"/>
        </w:numPr>
        <w:tabs>
          <w:tab w:val="left" w:pos="361"/>
        </w:tabs>
        <w:spacing w:line="342" w:lineRule="auto"/>
        <w:ind w:left="361" w:hanging="361"/>
        <w:jc w:val="both"/>
        <w:rPr>
          <w:rFonts w:ascii="Symbol" w:hAnsi="Symbol" w:cs="Symbol"/>
          <w:sz w:val="24"/>
          <w:szCs w:val="24"/>
        </w:rPr>
      </w:pPr>
      <w:r>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D3BC7" w:rsidRDefault="007D3BC7">
      <w:pPr>
        <w:spacing w:line="24" w:lineRule="exact"/>
        <w:rPr>
          <w:rFonts w:ascii="Symbol" w:hAnsi="Symbol" w:cs="Symbol"/>
          <w:sz w:val="24"/>
          <w:szCs w:val="24"/>
        </w:rPr>
      </w:pPr>
    </w:p>
    <w:p w:rsidR="007D3BC7" w:rsidRDefault="007D3BC7">
      <w:pPr>
        <w:numPr>
          <w:ilvl w:val="0"/>
          <w:numId w:val="15"/>
        </w:numPr>
        <w:tabs>
          <w:tab w:val="left" w:pos="361"/>
        </w:tabs>
        <w:ind w:left="361" w:hanging="361"/>
        <w:rPr>
          <w:rFonts w:ascii="Symbol" w:hAnsi="Symbol" w:cs="Symbol"/>
          <w:sz w:val="24"/>
          <w:szCs w:val="24"/>
        </w:rPr>
      </w:pPr>
      <w:r>
        <w:rPr>
          <w:sz w:val="24"/>
          <w:szCs w:val="24"/>
        </w:rPr>
        <w:t>неприятие вредных привычек: курения, употребления алкоголя, наркотиков.</w:t>
      </w:r>
    </w:p>
    <w:p w:rsidR="007D3BC7" w:rsidRDefault="007D3BC7">
      <w:pPr>
        <w:spacing w:line="13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Личностные результаты в сфере отношений обучающихся к России как к Родине</w:t>
      </w:r>
    </w:p>
    <w:p w:rsidR="007D3BC7" w:rsidRDefault="007D3BC7">
      <w:pPr>
        <w:spacing w:line="140" w:lineRule="exact"/>
        <w:rPr>
          <w:sz w:val="20"/>
          <w:szCs w:val="20"/>
        </w:rPr>
      </w:pPr>
    </w:p>
    <w:p w:rsidR="007D3BC7" w:rsidRDefault="003703FD">
      <w:pPr>
        <w:ind w:left="1"/>
        <w:rPr>
          <w:sz w:val="20"/>
          <w:szCs w:val="20"/>
        </w:rPr>
      </w:pPr>
      <w:r>
        <w:rPr>
          <w:b/>
          <w:bCs/>
          <w:sz w:val="24"/>
          <w:szCs w:val="24"/>
        </w:rPr>
        <w:t xml:space="preserve">           </w:t>
      </w:r>
      <w:r w:rsidR="007D3BC7">
        <w:rPr>
          <w:b/>
          <w:bCs/>
          <w:sz w:val="24"/>
          <w:szCs w:val="24"/>
        </w:rPr>
        <w:t>(Отечеству):</w:t>
      </w:r>
    </w:p>
    <w:p w:rsidR="007D3BC7" w:rsidRDefault="007D3BC7">
      <w:pPr>
        <w:spacing w:line="168" w:lineRule="exact"/>
        <w:rPr>
          <w:sz w:val="20"/>
          <w:szCs w:val="20"/>
        </w:rPr>
      </w:pPr>
    </w:p>
    <w:p w:rsidR="007D3BC7" w:rsidRDefault="007D3BC7">
      <w:pPr>
        <w:numPr>
          <w:ilvl w:val="0"/>
          <w:numId w:val="16"/>
        </w:numPr>
        <w:tabs>
          <w:tab w:val="left" w:pos="361"/>
        </w:tabs>
        <w:spacing w:line="348" w:lineRule="auto"/>
        <w:ind w:left="361" w:hanging="361"/>
        <w:jc w:val="both"/>
        <w:rPr>
          <w:rFonts w:ascii="Symbol" w:hAnsi="Symbol" w:cs="Symbol"/>
          <w:sz w:val="24"/>
          <w:szCs w:val="24"/>
        </w:rPr>
      </w:pPr>
      <w:r>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D3BC7" w:rsidRDefault="007D3BC7">
      <w:pPr>
        <w:spacing w:line="45" w:lineRule="exact"/>
        <w:rPr>
          <w:rFonts w:ascii="Symbol" w:hAnsi="Symbol" w:cs="Symbol"/>
          <w:sz w:val="24"/>
          <w:szCs w:val="24"/>
        </w:rPr>
      </w:pPr>
    </w:p>
    <w:p w:rsidR="007D3BC7" w:rsidRDefault="007D3BC7">
      <w:pPr>
        <w:numPr>
          <w:ilvl w:val="0"/>
          <w:numId w:val="16"/>
        </w:numPr>
        <w:tabs>
          <w:tab w:val="left" w:pos="361"/>
        </w:tabs>
        <w:spacing w:line="343" w:lineRule="auto"/>
        <w:ind w:left="361" w:hanging="361"/>
        <w:jc w:val="both"/>
        <w:rPr>
          <w:rFonts w:ascii="Symbol" w:hAnsi="Symbol" w:cs="Symbol"/>
          <w:sz w:val="24"/>
          <w:szCs w:val="24"/>
        </w:rPr>
      </w:pPr>
      <w:r>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D3BC7" w:rsidRDefault="007D3BC7">
      <w:pPr>
        <w:spacing w:line="51" w:lineRule="exact"/>
        <w:rPr>
          <w:rFonts w:ascii="Symbol" w:hAnsi="Symbol" w:cs="Symbol"/>
          <w:sz w:val="24"/>
          <w:szCs w:val="24"/>
        </w:rPr>
      </w:pPr>
    </w:p>
    <w:p w:rsidR="007D3BC7" w:rsidRDefault="007D3BC7">
      <w:pPr>
        <w:numPr>
          <w:ilvl w:val="0"/>
          <w:numId w:val="16"/>
        </w:numPr>
        <w:tabs>
          <w:tab w:val="left" w:pos="361"/>
        </w:tabs>
        <w:spacing w:line="342" w:lineRule="auto"/>
        <w:ind w:left="361" w:hanging="361"/>
        <w:jc w:val="both"/>
        <w:rPr>
          <w:rFonts w:ascii="Symbol" w:hAnsi="Symbol" w:cs="Symbol"/>
          <w:sz w:val="24"/>
          <w:szCs w:val="24"/>
        </w:rPr>
      </w:pPr>
      <w:r>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D3BC7" w:rsidRDefault="007D3BC7">
      <w:pPr>
        <w:numPr>
          <w:ilvl w:val="0"/>
          <w:numId w:val="17"/>
        </w:numPr>
        <w:tabs>
          <w:tab w:val="left" w:pos="361"/>
        </w:tabs>
        <w:spacing w:line="330" w:lineRule="auto"/>
        <w:ind w:left="361" w:hanging="361"/>
        <w:rPr>
          <w:rFonts w:ascii="Symbol" w:hAnsi="Symbol" w:cs="Symbol"/>
          <w:sz w:val="24"/>
          <w:szCs w:val="24"/>
        </w:rPr>
      </w:pPr>
      <w:r>
        <w:rPr>
          <w:sz w:val="24"/>
          <w:szCs w:val="24"/>
        </w:rPr>
        <w:t>воспитание уважения к культуре, языкам, традициям и обычаям народов, проживающих в Российской Федерации.</w:t>
      </w:r>
    </w:p>
    <w:p w:rsidR="007D3BC7" w:rsidRDefault="007D3BC7">
      <w:pPr>
        <w:spacing w:line="42" w:lineRule="exact"/>
        <w:rPr>
          <w:sz w:val="20"/>
          <w:szCs w:val="20"/>
        </w:rPr>
      </w:pPr>
    </w:p>
    <w:p w:rsidR="007D3BC7" w:rsidRDefault="007D3BC7">
      <w:pPr>
        <w:spacing w:line="348" w:lineRule="auto"/>
        <w:ind w:left="1" w:firstLine="708"/>
        <w:rPr>
          <w:sz w:val="20"/>
          <w:szCs w:val="20"/>
        </w:rPr>
      </w:pPr>
      <w:r>
        <w:rPr>
          <w:b/>
          <w:bCs/>
          <w:sz w:val="24"/>
          <w:szCs w:val="24"/>
        </w:rPr>
        <w:t>Личностные результаты в сфере отношений обучающихся к закону, государству и к гражданскому обществу:</w:t>
      </w:r>
    </w:p>
    <w:p w:rsidR="007D3BC7" w:rsidRDefault="007D3BC7">
      <w:pPr>
        <w:spacing w:line="47" w:lineRule="exact"/>
        <w:rPr>
          <w:sz w:val="20"/>
          <w:szCs w:val="20"/>
        </w:rPr>
      </w:pPr>
    </w:p>
    <w:p w:rsidR="007D3BC7" w:rsidRDefault="007D3BC7">
      <w:pPr>
        <w:numPr>
          <w:ilvl w:val="0"/>
          <w:numId w:val="18"/>
        </w:numPr>
        <w:tabs>
          <w:tab w:val="left" w:pos="361"/>
        </w:tabs>
        <w:spacing w:line="330" w:lineRule="auto"/>
        <w:ind w:left="361" w:hanging="361"/>
        <w:jc w:val="both"/>
        <w:rPr>
          <w:rFonts w:ascii="Symbol" w:hAnsi="Symbol" w:cs="Symbol"/>
          <w:sz w:val="24"/>
          <w:szCs w:val="24"/>
        </w:rPr>
      </w:pPr>
      <w:r>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w:t>
      </w:r>
    </w:p>
    <w:p w:rsidR="007D3BC7" w:rsidRDefault="007D3BC7">
      <w:pPr>
        <w:spacing w:line="41" w:lineRule="exact"/>
        <w:rPr>
          <w:rFonts w:ascii="Symbol" w:hAnsi="Symbol" w:cs="Symbol"/>
          <w:sz w:val="24"/>
          <w:szCs w:val="24"/>
        </w:rPr>
      </w:pPr>
    </w:p>
    <w:p w:rsidR="007D3BC7" w:rsidRDefault="007D3BC7">
      <w:pPr>
        <w:spacing w:line="354" w:lineRule="auto"/>
        <w:ind w:left="361"/>
        <w:jc w:val="both"/>
        <w:rPr>
          <w:rFonts w:ascii="Symbol" w:hAnsi="Symbol" w:cs="Symbol"/>
          <w:sz w:val="24"/>
          <w:szCs w:val="24"/>
        </w:rPr>
      </w:pPr>
      <w:r>
        <w:rPr>
          <w:sz w:val="24"/>
          <w:szCs w:val="24"/>
        </w:rPr>
        <w:t>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D3BC7" w:rsidRDefault="007D3BC7">
      <w:pPr>
        <w:spacing w:line="39" w:lineRule="exact"/>
        <w:rPr>
          <w:rFonts w:ascii="Symbol" w:hAnsi="Symbol" w:cs="Symbol"/>
          <w:sz w:val="24"/>
          <w:szCs w:val="24"/>
        </w:rPr>
      </w:pPr>
    </w:p>
    <w:p w:rsidR="007D3BC7" w:rsidRDefault="007D3BC7">
      <w:pPr>
        <w:numPr>
          <w:ilvl w:val="0"/>
          <w:numId w:val="18"/>
        </w:numPr>
        <w:tabs>
          <w:tab w:val="left" w:pos="361"/>
        </w:tabs>
        <w:spacing w:line="353" w:lineRule="auto"/>
        <w:ind w:left="361" w:hanging="361"/>
        <w:jc w:val="both"/>
        <w:rPr>
          <w:rFonts w:ascii="Symbol" w:hAnsi="Symbol" w:cs="Symbol"/>
          <w:sz w:val="24"/>
          <w:szCs w:val="24"/>
        </w:rPr>
      </w:pPr>
      <w:r>
        <w:rPr>
          <w:sz w:val="24"/>
          <w:szCs w:val="24"/>
        </w:rPr>
        <w:t xml:space="preserve">признание </w:t>
      </w:r>
      <w:proofErr w:type="spellStart"/>
      <w:r>
        <w:rPr>
          <w:sz w:val="24"/>
          <w:szCs w:val="24"/>
        </w:rPr>
        <w:t>неотчуждаемости</w:t>
      </w:r>
      <w:proofErr w:type="spellEnd"/>
      <w:r>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D3BC7" w:rsidRDefault="007D3BC7">
      <w:pPr>
        <w:spacing w:line="38" w:lineRule="exact"/>
        <w:rPr>
          <w:rFonts w:ascii="Symbol" w:hAnsi="Symbol" w:cs="Symbol"/>
          <w:sz w:val="24"/>
          <w:szCs w:val="24"/>
        </w:rPr>
      </w:pPr>
    </w:p>
    <w:p w:rsidR="007D3BC7" w:rsidRDefault="007D3BC7">
      <w:pPr>
        <w:numPr>
          <w:ilvl w:val="0"/>
          <w:numId w:val="18"/>
        </w:numPr>
        <w:tabs>
          <w:tab w:val="left" w:pos="361"/>
        </w:tabs>
        <w:spacing w:line="343" w:lineRule="auto"/>
        <w:ind w:left="361" w:hanging="361"/>
        <w:jc w:val="both"/>
        <w:rPr>
          <w:rFonts w:ascii="Symbol" w:hAnsi="Symbol" w:cs="Symbol"/>
          <w:sz w:val="24"/>
          <w:szCs w:val="24"/>
        </w:rPr>
      </w:pPr>
      <w:r>
        <w:rPr>
          <w:sz w:val="24"/>
          <w:szCs w:val="24"/>
        </w:rPr>
        <w:lastRenderedPageBreak/>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D3BC7" w:rsidRDefault="007D3BC7">
      <w:pPr>
        <w:spacing w:line="51" w:lineRule="exact"/>
        <w:rPr>
          <w:rFonts w:ascii="Symbol" w:hAnsi="Symbol" w:cs="Symbol"/>
          <w:sz w:val="24"/>
          <w:szCs w:val="24"/>
        </w:rPr>
      </w:pPr>
    </w:p>
    <w:p w:rsidR="007D3BC7" w:rsidRDefault="007D3BC7">
      <w:pPr>
        <w:numPr>
          <w:ilvl w:val="0"/>
          <w:numId w:val="18"/>
        </w:numPr>
        <w:tabs>
          <w:tab w:val="left" w:pos="361"/>
        </w:tabs>
        <w:spacing w:line="332" w:lineRule="auto"/>
        <w:ind w:left="361" w:hanging="361"/>
        <w:rPr>
          <w:rFonts w:ascii="Symbol" w:hAnsi="Symbol" w:cs="Symbol"/>
          <w:sz w:val="24"/>
          <w:szCs w:val="24"/>
        </w:rPr>
      </w:pPr>
      <w:proofErr w:type="spellStart"/>
      <w:r>
        <w:rPr>
          <w:sz w:val="24"/>
          <w:szCs w:val="24"/>
        </w:rPr>
        <w:t>интериоризация</w:t>
      </w:r>
      <w:proofErr w:type="spellEnd"/>
      <w:r>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7D3BC7" w:rsidRDefault="007D3BC7">
      <w:pPr>
        <w:spacing w:line="56" w:lineRule="exact"/>
        <w:rPr>
          <w:rFonts w:ascii="Symbol" w:hAnsi="Symbol" w:cs="Symbol"/>
          <w:sz w:val="24"/>
          <w:szCs w:val="24"/>
        </w:rPr>
      </w:pPr>
    </w:p>
    <w:p w:rsidR="007D3BC7" w:rsidRDefault="007D3BC7">
      <w:pPr>
        <w:numPr>
          <w:ilvl w:val="0"/>
          <w:numId w:val="18"/>
        </w:numPr>
        <w:tabs>
          <w:tab w:val="left" w:pos="361"/>
        </w:tabs>
        <w:spacing w:line="342" w:lineRule="auto"/>
        <w:ind w:left="361" w:hanging="361"/>
        <w:jc w:val="both"/>
        <w:rPr>
          <w:rFonts w:ascii="Symbol" w:hAnsi="Symbol" w:cs="Symbol"/>
          <w:sz w:val="24"/>
          <w:szCs w:val="24"/>
        </w:rPr>
      </w:pPr>
      <w:r>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D3BC7" w:rsidRDefault="007D3BC7">
      <w:pPr>
        <w:spacing w:line="55" w:lineRule="exact"/>
        <w:rPr>
          <w:rFonts w:ascii="Symbol" w:hAnsi="Symbol" w:cs="Symbol"/>
          <w:sz w:val="24"/>
          <w:szCs w:val="24"/>
        </w:rPr>
      </w:pPr>
    </w:p>
    <w:p w:rsidR="007D3BC7" w:rsidRDefault="007D3BC7">
      <w:pPr>
        <w:numPr>
          <w:ilvl w:val="0"/>
          <w:numId w:val="18"/>
        </w:numPr>
        <w:tabs>
          <w:tab w:val="left" w:pos="361"/>
        </w:tabs>
        <w:spacing w:line="332" w:lineRule="auto"/>
        <w:ind w:left="361" w:hanging="361"/>
        <w:rPr>
          <w:rFonts w:ascii="Symbol" w:hAnsi="Symbol" w:cs="Symbol"/>
          <w:sz w:val="24"/>
          <w:szCs w:val="24"/>
        </w:rPr>
      </w:pPr>
      <w:r>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w:t>
      </w:r>
      <w:proofErr w:type="spellStart"/>
      <w:r>
        <w:rPr>
          <w:sz w:val="24"/>
          <w:szCs w:val="24"/>
        </w:rPr>
        <w:t>дост</w:t>
      </w:r>
      <w:proofErr w:type="spellEnd"/>
    </w:p>
    <w:p w:rsidR="007D3BC7" w:rsidRDefault="007D3BC7">
      <w:pPr>
        <w:spacing w:line="26" w:lineRule="exact"/>
        <w:rPr>
          <w:rFonts w:ascii="Symbol" w:hAnsi="Symbol" w:cs="Symbol"/>
          <w:sz w:val="24"/>
          <w:szCs w:val="24"/>
        </w:rPr>
      </w:pPr>
    </w:p>
    <w:p w:rsidR="007D3BC7" w:rsidRDefault="007D3BC7">
      <w:pPr>
        <w:numPr>
          <w:ilvl w:val="0"/>
          <w:numId w:val="18"/>
        </w:numPr>
        <w:tabs>
          <w:tab w:val="left" w:pos="361"/>
        </w:tabs>
        <w:ind w:left="361" w:hanging="361"/>
        <w:rPr>
          <w:rFonts w:ascii="Symbol" w:hAnsi="Symbol" w:cs="Symbol"/>
          <w:sz w:val="24"/>
          <w:szCs w:val="24"/>
        </w:rPr>
      </w:pPr>
      <w:proofErr w:type="spellStart"/>
      <w:r>
        <w:rPr>
          <w:sz w:val="24"/>
          <w:szCs w:val="24"/>
        </w:rPr>
        <w:t>оинству</w:t>
      </w:r>
      <w:proofErr w:type="spellEnd"/>
      <w:r>
        <w:rPr>
          <w:sz w:val="24"/>
          <w:szCs w:val="24"/>
        </w:rPr>
        <w:t xml:space="preserve"> людей, их чувствам, религиозным убеждениям;</w:t>
      </w:r>
    </w:p>
    <w:p w:rsidR="007D3BC7" w:rsidRDefault="007D3BC7">
      <w:pPr>
        <w:spacing w:line="168" w:lineRule="exact"/>
        <w:rPr>
          <w:rFonts w:ascii="Symbol" w:hAnsi="Symbol" w:cs="Symbol"/>
          <w:sz w:val="24"/>
          <w:szCs w:val="24"/>
        </w:rPr>
      </w:pPr>
    </w:p>
    <w:p w:rsidR="007D3BC7" w:rsidRDefault="007D3BC7">
      <w:pPr>
        <w:numPr>
          <w:ilvl w:val="0"/>
          <w:numId w:val="18"/>
        </w:numPr>
        <w:tabs>
          <w:tab w:val="left" w:pos="361"/>
        </w:tabs>
        <w:spacing w:line="342" w:lineRule="auto"/>
        <w:ind w:left="361" w:hanging="361"/>
        <w:jc w:val="both"/>
        <w:rPr>
          <w:rFonts w:ascii="Symbol" w:hAnsi="Symbol" w:cs="Symbol"/>
          <w:sz w:val="24"/>
          <w:szCs w:val="24"/>
        </w:rPr>
      </w:pPr>
      <w:r>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D3BC7" w:rsidRDefault="007D3BC7">
      <w:pPr>
        <w:spacing w:line="20"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Личностные  результаты  в  сфере  отношений  обучающихся  с  окружающими</w:t>
      </w:r>
    </w:p>
    <w:p w:rsidR="007D3BC7" w:rsidRDefault="007D3BC7">
      <w:pPr>
        <w:spacing w:line="139" w:lineRule="exact"/>
        <w:rPr>
          <w:sz w:val="20"/>
          <w:szCs w:val="20"/>
        </w:rPr>
      </w:pPr>
    </w:p>
    <w:p w:rsidR="007D3BC7" w:rsidRDefault="007D3BC7">
      <w:pPr>
        <w:ind w:left="1"/>
        <w:rPr>
          <w:sz w:val="20"/>
          <w:szCs w:val="20"/>
        </w:rPr>
      </w:pPr>
      <w:r>
        <w:rPr>
          <w:b/>
          <w:bCs/>
          <w:sz w:val="24"/>
          <w:szCs w:val="24"/>
        </w:rPr>
        <w:t>людьми:</w:t>
      </w:r>
    </w:p>
    <w:p w:rsidR="007D3BC7" w:rsidRDefault="007D3BC7">
      <w:pPr>
        <w:spacing w:line="169" w:lineRule="exact"/>
        <w:rPr>
          <w:sz w:val="20"/>
          <w:szCs w:val="20"/>
        </w:rPr>
      </w:pPr>
    </w:p>
    <w:p w:rsidR="007D3BC7" w:rsidRDefault="007D3BC7">
      <w:pPr>
        <w:numPr>
          <w:ilvl w:val="0"/>
          <w:numId w:val="19"/>
        </w:numPr>
        <w:tabs>
          <w:tab w:val="left" w:pos="361"/>
        </w:tabs>
        <w:spacing w:line="332" w:lineRule="auto"/>
        <w:ind w:left="361" w:hanging="361"/>
        <w:jc w:val="both"/>
        <w:rPr>
          <w:rFonts w:ascii="Symbol" w:hAnsi="Symbol" w:cs="Symbol"/>
          <w:sz w:val="24"/>
          <w:szCs w:val="24"/>
        </w:rPr>
      </w:pPr>
      <w:r>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w:t>
      </w:r>
    </w:p>
    <w:p w:rsidR="007D3BC7" w:rsidRDefault="007D3BC7">
      <w:pPr>
        <w:ind w:left="361"/>
        <w:rPr>
          <w:sz w:val="20"/>
          <w:szCs w:val="20"/>
        </w:rPr>
      </w:pPr>
      <w:r>
        <w:rPr>
          <w:sz w:val="24"/>
          <w:szCs w:val="24"/>
        </w:rPr>
        <w:t>вести диалог с другими людьми, достигать в нем взаимопонимания, находить общие цели</w:t>
      </w:r>
    </w:p>
    <w:p w:rsidR="007D3BC7" w:rsidRDefault="007D3BC7">
      <w:pPr>
        <w:spacing w:line="137" w:lineRule="exact"/>
        <w:rPr>
          <w:sz w:val="20"/>
          <w:szCs w:val="20"/>
        </w:rPr>
      </w:pPr>
    </w:p>
    <w:p w:rsidR="007D3BC7" w:rsidRDefault="007D3BC7">
      <w:pPr>
        <w:ind w:left="361"/>
        <w:rPr>
          <w:sz w:val="20"/>
          <w:szCs w:val="20"/>
        </w:rPr>
      </w:pPr>
      <w:r>
        <w:rPr>
          <w:sz w:val="24"/>
          <w:szCs w:val="24"/>
        </w:rPr>
        <w:t>и сотрудничать для их достижения;</w:t>
      </w:r>
    </w:p>
    <w:p w:rsidR="007D3BC7" w:rsidRDefault="007D3BC7">
      <w:pPr>
        <w:spacing w:line="170" w:lineRule="exact"/>
        <w:rPr>
          <w:sz w:val="20"/>
          <w:szCs w:val="20"/>
        </w:rPr>
      </w:pPr>
    </w:p>
    <w:p w:rsidR="007D3BC7" w:rsidRDefault="007D3BC7">
      <w:pPr>
        <w:numPr>
          <w:ilvl w:val="0"/>
          <w:numId w:val="20"/>
        </w:numPr>
        <w:tabs>
          <w:tab w:val="left" w:pos="361"/>
        </w:tabs>
        <w:spacing w:line="330" w:lineRule="auto"/>
        <w:ind w:left="361" w:hanging="361"/>
        <w:rPr>
          <w:rFonts w:ascii="Symbol" w:hAnsi="Symbol" w:cs="Symbol"/>
          <w:sz w:val="24"/>
          <w:szCs w:val="24"/>
        </w:rPr>
      </w:pPr>
      <w:r>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7D3BC7" w:rsidRDefault="007D3BC7">
      <w:pPr>
        <w:spacing w:line="61" w:lineRule="exact"/>
        <w:rPr>
          <w:rFonts w:ascii="Symbol" w:hAnsi="Symbol" w:cs="Symbol"/>
          <w:sz w:val="24"/>
          <w:szCs w:val="24"/>
        </w:rPr>
      </w:pPr>
    </w:p>
    <w:p w:rsidR="007D3BC7" w:rsidRDefault="007D3BC7">
      <w:pPr>
        <w:numPr>
          <w:ilvl w:val="0"/>
          <w:numId w:val="20"/>
        </w:numPr>
        <w:tabs>
          <w:tab w:val="left" w:pos="361"/>
        </w:tabs>
        <w:spacing w:line="347" w:lineRule="auto"/>
        <w:ind w:left="361" w:hanging="361"/>
        <w:jc w:val="both"/>
        <w:rPr>
          <w:rFonts w:ascii="Symbol" w:hAnsi="Symbol" w:cs="Symbol"/>
          <w:sz w:val="24"/>
          <w:szCs w:val="24"/>
        </w:rPr>
      </w:pPr>
      <w:r>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D3BC7" w:rsidRDefault="007D3BC7">
      <w:pPr>
        <w:spacing w:line="51" w:lineRule="exact"/>
        <w:rPr>
          <w:rFonts w:ascii="Symbol" w:hAnsi="Symbol" w:cs="Symbol"/>
          <w:sz w:val="24"/>
          <w:szCs w:val="24"/>
        </w:rPr>
      </w:pPr>
    </w:p>
    <w:p w:rsidR="007D3BC7" w:rsidRDefault="007D3BC7">
      <w:pPr>
        <w:numPr>
          <w:ilvl w:val="0"/>
          <w:numId w:val="20"/>
        </w:numPr>
        <w:tabs>
          <w:tab w:val="left" w:pos="361"/>
        </w:tabs>
        <w:spacing w:line="348" w:lineRule="auto"/>
        <w:ind w:left="361" w:hanging="361"/>
        <w:jc w:val="both"/>
        <w:rPr>
          <w:rFonts w:ascii="Symbol" w:hAnsi="Symbol" w:cs="Symbol"/>
          <w:sz w:val="24"/>
          <w:szCs w:val="24"/>
        </w:rPr>
      </w:pPr>
      <w:r>
        <w:rPr>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D3BC7" w:rsidRDefault="007D3BC7">
      <w:pPr>
        <w:spacing w:line="45" w:lineRule="exact"/>
        <w:rPr>
          <w:rFonts w:ascii="Symbol" w:hAnsi="Symbol" w:cs="Symbol"/>
          <w:sz w:val="24"/>
          <w:szCs w:val="24"/>
        </w:rPr>
      </w:pPr>
    </w:p>
    <w:p w:rsidR="007D3BC7" w:rsidRDefault="007D3BC7">
      <w:pPr>
        <w:numPr>
          <w:ilvl w:val="0"/>
          <w:numId w:val="20"/>
        </w:numPr>
        <w:tabs>
          <w:tab w:val="left" w:pos="361"/>
        </w:tabs>
        <w:spacing w:line="342" w:lineRule="auto"/>
        <w:ind w:left="361" w:hanging="361"/>
        <w:jc w:val="both"/>
        <w:rPr>
          <w:rFonts w:ascii="Symbol" w:hAnsi="Symbol" w:cs="Symbol"/>
          <w:sz w:val="24"/>
          <w:szCs w:val="24"/>
        </w:rPr>
      </w:pPr>
      <w:r>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D3BC7" w:rsidRDefault="007D3BC7">
      <w:pPr>
        <w:spacing w:line="35" w:lineRule="exact"/>
        <w:rPr>
          <w:sz w:val="20"/>
          <w:szCs w:val="20"/>
        </w:rPr>
      </w:pPr>
    </w:p>
    <w:p w:rsidR="007D3BC7" w:rsidRDefault="007D3BC7">
      <w:pPr>
        <w:spacing w:line="348" w:lineRule="auto"/>
        <w:ind w:left="1" w:right="20" w:firstLine="708"/>
        <w:rPr>
          <w:sz w:val="20"/>
          <w:szCs w:val="20"/>
        </w:rPr>
      </w:pPr>
      <w:r>
        <w:rPr>
          <w:b/>
          <w:bCs/>
          <w:sz w:val="24"/>
          <w:szCs w:val="24"/>
        </w:rPr>
        <w:t>Личностные результаты в сфере отношений обучающихся к окружающему миру, живой природе, художественной культуре:</w:t>
      </w:r>
    </w:p>
    <w:p w:rsidR="007D3BC7" w:rsidRDefault="007D3BC7">
      <w:pPr>
        <w:spacing w:line="47" w:lineRule="exact"/>
        <w:rPr>
          <w:sz w:val="20"/>
          <w:szCs w:val="20"/>
        </w:rPr>
      </w:pPr>
    </w:p>
    <w:p w:rsidR="007D3BC7" w:rsidRDefault="007D3BC7">
      <w:pPr>
        <w:numPr>
          <w:ilvl w:val="0"/>
          <w:numId w:val="21"/>
        </w:numPr>
        <w:tabs>
          <w:tab w:val="left" w:pos="361"/>
        </w:tabs>
        <w:spacing w:line="347" w:lineRule="auto"/>
        <w:ind w:left="361" w:hanging="361"/>
        <w:jc w:val="both"/>
        <w:rPr>
          <w:rFonts w:ascii="Symbol" w:hAnsi="Symbol" w:cs="Symbol"/>
          <w:sz w:val="24"/>
          <w:szCs w:val="24"/>
        </w:rPr>
      </w:pPr>
      <w:r>
        <w:rPr>
          <w:sz w:val="24"/>
          <w:szCs w:val="24"/>
        </w:rPr>
        <w:lastRenderedPageBreak/>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D3BC7" w:rsidRDefault="007D3BC7">
      <w:pPr>
        <w:spacing w:line="50" w:lineRule="exact"/>
        <w:rPr>
          <w:rFonts w:ascii="Symbol" w:hAnsi="Symbol" w:cs="Symbol"/>
          <w:sz w:val="24"/>
          <w:szCs w:val="24"/>
        </w:rPr>
      </w:pPr>
    </w:p>
    <w:p w:rsidR="007D3BC7" w:rsidRDefault="007D3BC7">
      <w:pPr>
        <w:numPr>
          <w:ilvl w:val="0"/>
          <w:numId w:val="21"/>
        </w:numPr>
        <w:tabs>
          <w:tab w:val="left" w:pos="361"/>
        </w:tabs>
        <w:spacing w:line="342" w:lineRule="auto"/>
        <w:ind w:left="361" w:hanging="361"/>
        <w:jc w:val="both"/>
        <w:rPr>
          <w:rFonts w:ascii="Symbol" w:hAnsi="Symbol" w:cs="Symbol"/>
          <w:sz w:val="24"/>
          <w:szCs w:val="24"/>
        </w:rPr>
      </w:pPr>
      <w:r>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D3BC7" w:rsidRDefault="007D3BC7">
      <w:pPr>
        <w:spacing w:line="52" w:lineRule="exact"/>
        <w:rPr>
          <w:rFonts w:ascii="Symbol" w:hAnsi="Symbol" w:cs="Symbol"/>
          <w:sz w:val="24"/>
          <w:szCs w:val="24"/>
        </w:rPr>
      </w:pPr>
    </w:p>
    <w:p w:rsidR="007D3BC7" w:rsidRDefault="007D3BC7">
      <w:pPr>
        <w:numPr>
          <w:ilvl w:val="0"/>
          <w:numId w:val="21"/>
        </w:numPr>
        <w:tabs>
          <w:tab w:val="left" w:pos="361"/>
        </w:tabs>
        <w:spacing w:line="351" w:lineRule="auto"/>
        <w:ind w:left="361" w:hanging="361"/>
        <w:jc w:val="both"/>
        <w:rPr>
          <w:rFonts w:ascii="Symbol" w:hAnsi="Symbol" w:cs="Symbol"/>
          <w:sz w:val="24"/>
          <w:szCs w:val="24"/>
        </w:rPr>
      </w:pPr>
      <w:r>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7D3BC7" w:rsidRDefault="007D3BC7">
      <w:pPr>
        <w:spacing w:line="43" w:lineRule="exact"/>
        <w:rPr>
          <w:rFonts w:ascii="Symbol" w:hAnsi="Symbol" w:cs="Symbol"/>
          <w:sz w:val="24"/>
          <w:szCs w:val="24"/>
        </w:rPr>
      </w:pPr>
    </w:p>
    <w:p w:rsidR="007D3BC7" w:rsidRDefault="007D3BC7">
      <w:pPr>
        <w:numPr>
          <w:ilvl w:val="0"/>
          <w:numId w:val="21"/>
        </w:numPr>
        <w:tabs>
          <w:tab w:val="left" w:pos="361"/>
        </w:tabs>
        <w:spacing w:line="332" w:lineRule="auto"/>
        <w:ind w:left="361" w:hanging="361"/>
        <w:rPr>
          <w:rFonts w:ascii="Symbol" w:hAnsi="Symbol" w:cs="Symbol"/>
          <w:sz w:val="24"/>
          <w:szCs w:val="24"/>
        </w:rPr>
      </w:pPr>
      <w:r>
        <w:rPr>
          <w:sz w:val="24"/>
          <w:szCs w:val="24"/>
        </w:rPr>
        <w:t>эстетическое отношения к миру, готовность к эстетическому обустройству собственного быта.</w:t>
      </w:r>
    </w:p>
    <w:p w:rsidR="007D3BC7" w:rsidRDefault="007D3BC7">
      <w:pPr>
        <w:spacing w:line="25"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Личностные результаты в сфере отношений обучающихся к семье и родителям,</w:t>
      </w:r>
    </w:p>
    <w:p w:rsidR="007D3BC7" w:rsidRDefault="007D3BC7">
      <w:pPr>
        <w:spacing w:line="139" w:lineRule="exact"/>
        <w:rPr>
          <w:sz w:val="20"/>
          <w:szCs w:val="20"/>
        </w:rPr>
      </w:pPr>
    </w:p>
    <w:p w:rsidR="007D3BC7" w:rsidRDefault="007D3BC7">
      <w:pPr>
        <w:ind w:left="1"/>
        <w:rPr>
          <w:sz w:val="20"/>
          <w:szCs w:val="20"/>
        </w:rPr>
      </w:pPr>
      <w:r>
        <w:rPr>
          <w:b/>
          <w:bCs/>
          <w:sz w:val="24"/>
          <w:szCs w:val="24"/>
        </w:rPr>
        <w:t>в том числе подготовка к семейной жизни:</w:t>
      </w:r>
    </w:p>
    <w:p w:rsidR="007D3BC7" w:rsidRDefault="007D3BC7">
      <w:pPr>
        <w:spacing w:line="168" w:lineRule="exact"/>
        <w:rPr>
          <w:sz w:val="20"/>
          <w:szCs w:val="20"/>
        </w:rPr>
      </w:pPr>
    </w:p>
    <w:p w:rsidR="007D3BC7" w:rsidRDefault="007D3BC7">
      <w:pPr>
        <w:numPr>
          <w:ilvl w:val="0"/>
          <w:numId w:val="22"/>
        </w:numPr>
        <w:tabs>
          <w:tab w:val="left" w:pos="361"/>
        </w:tabs>
        <w:spacing w:line="332" w:lineRule="auto"/>
        <w:ind w:left="361" w:hanging="361"/>
        <w:rPr>
          <w:rFonts w:ascii="Symbol" w:hAnsi="Symbol" w:cs="Symbol"/>
          <w:sz w:val="24"/>
          <w:szCs w:val="24"/>
        </w:rPr>
      </w:pPr>
      <w:r>
        <w:rPr>
          <w:sz w:val="24"/>
          <w:szCs w:val="24"/>
        </w:rPr>
        <w:t>ответственное отношение к созданию семьи на основе осознанного принятия ценностей семейной жизни;</w:t>
      </w:r>
    </w:p>
    <w:p w:rsidR="007D3BC7" w:rsidRDefault="007D3BC7">
      <w:pPr>
        <w:spacing w:line="5" w:lineRule="exact"/>
        <w:rPr>
          <w:sz w:val="20"/>
          <w:szCs w:val="20"/>
        </w:rPr>
      </w:pPr>
    </w:p>
    <w:p w:rsidR="007D3BC7" w:rsidRDefault="007D3BC7">
      <w:pPr>
        <w:numPr>
          <w:ilvl w:val="0"/>
          <w:numId w:val="23"/>
        </w:numPr>
        <w:tabs>
          <w:tab w:val="left" w:pos="361"/>
        </w:tabs>
        <w:spacing w:line="330" w:lineRule="auto"/>
        <w:ind w:left="361" w:hanging="361"/>
        <w:rPr>
          <w:rFonts w:ascii="Symbol" w:hAnsi="Symbol" w:cs="Symbol"/>
          <w:sz w:val="24"/>
          <w:szCs w:val="24"/>
        </w:rPr>
      </w:pPr>
      <w:r>
        <w:rPr>
          <w:sz w:val="24"/>
          <w:szCs w:val="24"/>
        </w:rPr>
        <w:t xml:space="preserve">положительный образ семьи, </w:t>
      </w:r>
      <w:proofErr w:type="spellStart"/>
      <w:r>
        <w:rPr>
          <w:sz w:val="24"/>
          <w:szCs w:val="24"/>
        </w:rPr>
        <w:t>родительства</w:t>
      </w:r>
      <w:proofErr w:type="spellEnd"/>
      <w:r>
        <w:rPr>
          <w:sz w:val="24"/>
          <w:szCs w:val="24"/>
        </w:rPr>
        <w:t xml:space="preserve"> (отцовства и материнства), </w:t>
      </w:r>
      <w:proofErr w:type="spellStart"/>
      <w:r>
        <w:rPr>
          <w:sz w:val="24"/>
          <w:szCs w:val="24"/>
        </w:rPr>
        <w:t>интериоризация</w:t>
      </w:r>
      <w:proofErr w:type="spellEnd"/>
      <w:r>
        <w:rPr>
          <w:sz w:val="24"/>
          <w:szCs w:val="24"/>
        </w:rPr>
        <w:t xml:space="preserve"> традиционных семейных ценностей.</w:t>
      </w:r>
    </w:p>
    <w:p w:rsidR="007D3BC7" w:rsidRDefault="007D3BC7">
      <w:pPr>
        <w:spacing w:line="42" w:lineRule="exact"/>
        <w:rPr>
          <w:sz w:val="20"/>
          <w:szCs w:val="20"/>
        </w:rPr>
      </w:pPr>
    </w:p>
    <w:p w:rsidR="007D3BC7" w:rsidRDefault="007D3BC7">
      <w:pPr>
        <w:spacing w:line="348" w:lineRule="auto"/>
        <w:ind w:left="1" w:firstLine="708"/>
        <w:rPr>
          <w:sz w:val="20"/>
          <w:szCs w:val="20"/>
        </w:rPr>
      </w:pPr>
      <w:r>
        <w:rPr>
          <w:b/>
          <w:bCs/>
          <w:sz w:val="24"/>
          <w:szCs w:val="24"/>
        </w:rPr>
        <w:t>Личностные результаты в сфере отношения обучающихся к труду, в сфере социально-экономических отношений:</w:t>
      </w:r>
    </w:p>
    <w:p w:rsidR="007D3BC7" w:rsidRDefault="007D3BC7">
      <w:pPr>
        <w:spacing w:line="17" w:lineRule="exact"/>
        <w:rPr>
          <w:sz w:val="20"/>
          <w:szCs w:val="20"/>
        </w:rPr>
      </w:pPr>
    </w:p>
    <w:p w:rsidR="007D3BC7" w:rsidRDefault="007D3BC7">
      <w:pPr>
        <w:numPr>
          <w:ilvl w:val="0"/>
          <w:numId w:val="24"/>
        </w:numPr>
        <w:tabs>
          <w:tab w:val="left" w:pos="361"/>
        </w:tabs>
        <w:ind w:left="361" w:hanging="361"/>
        <w:rPr>
          <w:rFonts w:ascii="Symbol" w:hAnsi="Symbol" w:cs="Symbol"/>
          <w:sz w:val="24"/>
          <w:szCs w:val="24"/>
        </w:rPr>
      </w:pPr>
      <w:r>
        <w:rPr>
          <w:sz w:val="24"/>
          <w:szCs w:val="24"/>
        </w:rPr>
        <w:t>уважение ко всем формам собственности, готовность к защите своей собственности,</w:t>
      </w:r>
    </w:p>
    <w:p w:rsidR="007D3BC7" w:rsidRDefault="007D3BC7">
      <w:pPr>
        <w:spacing w:line="165" w:lineRule="exact"/>
        <w:rPr>
          <w:rFonts w:ascii="Symbol" w:hAnsi="Symbol" w:cs="Symbol"/>
          <w:sz w:val="24"/>
          <w:szCs w:val="24"/>
        </w:rPr>
      </w:pPr>
    </w:p>
    <w:p w:rsidR="007D3BC7" w:rsidRDefault="007D3BC7">
      <w:pPr>
        <w:numPr>
          <w:ilvl w:val="0"/>
          <w:numId w:val="24"/>
        </w:numPr>
        <w:tabs>
          <w:tab w:val="left" w:pos="361"/>
        </w:tabs>
        <w:spacing w:line="332" w:lineRule="auto"/>
        <w:ind w:left="361" w:hanging="361"/>
        <w:rPr>
          <w:rFonts w:ascii="Symbol" w:hAnsi="Symbol" w:cs="Symbol"/>
          <w:sz w:val="24"/>
          <w:szCs w:val="24"/>
        </w:rPr>
      </w:pPr>
      <w:r>
        <w:rPr>
          <w:sz w:val="24"/>
          <w:szCs w:val="24"/>
        </w:rPr>
        <w:t>осознанный выбор будущей профессии как путь и способ реализации собственных жизненных планов;</w:t>
      </w:r>
    </w:p>
    <w:p w:rsidR="007D3BC7" w:rsidRDefault="007D3BC7">
      <w:pPr>
        <w:spacing w:line="58" w:lineRule="exact"/>
        <w:rPr>
          <w:rFonts w:ascii="Symbol" w:hAnsi="Symbol" w:cs="Symbol"/>
          <w:sz w:val="24"/>
          <w:szCs w:val="24"/>
        </w:rPr>
      </w:pPr>
    </w:p>
    <w:p w:rsidR="007D3BC7" w:rsidRDefault="007D3BC7">
      <w:pPr>
        <w:numPr>
          <w:ilvl w:val="0"/>
          <w:numId w:val="24"/>
        </w:numPr>
        <w:tabs>
          <w:tab w:val="left" w:pos="361"/>
        </w:tabs>
        <w:spacing w:line="342" w:lineRule="auto"/>
        <w:ind w:left="361" w:hanging="361"/>
        <w:jc w:val="both"/>
        <w:rPr>
          <w:rFonts w:ascii="Symbol" w:hAnsi="Symbol" w:cs="Symbol"/>
          <w:sz w:val="24"/>
          <w:szCs w:val="24"/>
        </w:rPr>
      </w:pPr>
      <w:r>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D3BC7" w:rsidRDefault="007D3BC7">
      <w:pPr>
        <w:spacing w:line="52" w:lineRule="exact"/>
        <w:rPr>
          <w:rFonts w:ascii="Symbol" w:hAnsi="Symbol" w:cs="Symbol"/>
          <w:sz w:val="24"/>
          <w:szCs w:val="24"/>
        </w:rPr>
      </w:pPr>
    </w:p>
    <w:p w:rsidR="007D3BC7" w:rsidRDefault="007D3BC7">
      <w:pPr>
        <w:numPr>
          <w:ilvl w:val="0"/>
          <w:numId w:val="24"/>
        </w:numPr>
        <w:tabs>
          <w:tab w:val="left" w:pos="361"/>
        </w:tabs>
        <w:spacing w:line="342" w:lineRule="auto"/>
        <w:ind w:left="361" w:hanging="361"/>
        <w:jc w:val="both"/>
        <w:rPr>
          <w:rFonts w:ascii="Symbol" w:hAnsi="Symbol" w:cs="Symbol"/>
          <w:sz w:val="24"/>
          <w:szCs w:val="24"/>
        </w:rPr>
      </w:pPr>
      <w:r>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D3BC7" w:rsidRDefault="007D3BC7">
      <w:pPr>
        <w:spacing w:line="54" w:lineRule="exact"/>
        <w:rPr>
          <w:rFonts w:ascii="Symbol" w:hAnsi="Symbol" w:cs="Symbol"/>
          <w:sz w:val="24"/>
          <w:szCs w:val="24"/>
        </w:rPr>
      </w:pPr>
    </w:p>
    <w:p w:rsidR="007D3BC7" w:rsidRDefault="007D3BC7">
      <w:pPr>
        <w:numPr>
          <w:ilvl w:val="0"/>
          <w:numId w:val="24"/>
        </w:numPr>
        <w:tabs>
          <w:tab w:val="left" w:pos="361"/>
        </w:tabs>
        <w:spacing w:line="332" w:lineRule="auto"/>
        <w:ind w:left="361" w:hanging="361"/>
        <w:rPr>
          <w:rFonts w:ascii="Symbol" w:hAnsi="Symbol" w:cs="Symbol"/>
          <w:sz w:val="24"/>
          <w:szCs w:val="24"/>
        </w:rPr>
      </w:pPr>
      <w:r>
        <w:rPr>
          <w:sz w:val="24"/>
          <w:szCs w:val="24"/>
        </w:rPr>
        <w:t>готовность к самообслуживанию, включая обучение и выполнение домашних обязанностей.</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Личностные результаты в сфере физического, психологического, социального и</w:t>
      </w:r>
    </w:p>
    <w:p w:rsidR="007D3BC7" w:rsidRDefault="007D3BC7">
      <w:pPr>
        <w:spacing w:line="137" w:lineRule="exact"/>
        <w:rPr>
          <w:sz w:val="20"/>
          <w:szCs w:val="20"/>
        </w:rPr>
      </w:pPr>
    </w:p>
    <w:p w:rsidR="007D3BC7" w:rsidRDefault="007D3BC7">
      <w:pPr>
        <w:ind w:left="1"/>
        <w:rPr>
          <w:sz w:val="20"/>
          <w:szCs w:val="20"/>
        </w:rPr>
      </w:pPr>
      <w:r>
        <w:rPr>
          <w:b/>
          <w:bCs/>
          <w:sz w:val="24"/>
          <w:szCs w:val="24"/>
        </w:rPr>
        <w:t>академического благополучия обучающихся:</w:t>
      </w:r>
    </w:p>
    <w:p w:rsidR="007D3BC7" w:rsidRDefault="007D3BC7">
      <w:pPr>
        <w:spacing w:line="171" w:lineRule="exact"/>
        <w:rPr>
          <w:sz w:val="20"/>
          <w:szCs w:val="20"/>
        </w:rPr>
      </w:pPr>
    </w:p>
    <w:p w:rsidR="007D3BC7" w:rsidRPr="00A015C0" w:rsidRDefault="007D3BC7">
      <w:pPr>
        <w:numPr>
          <w:ilvl w:val="0"/>
          <w:numId w:val="25"/>
        </w:numPr>
        <w:tabs>
          <w:tab w:val="left" w:pos="361"/>
        </w:tabs>
        <w:spacing w:line="342" w:lineRule="auto"/>
        <w:ind w:left="361" w:hanging="361"/>
        <w:jc w:val="both"/>
        <w:rPr>
          <w:rFonts w:ascii="Symbol" w:hAnsi="Symbol" w:cs="Symbol"/>
          <w:sz w:val="24"/>
          <w:szCs w:val="24"/>
        </w:rPr>
      </w:pPr>
      <w:r>
        <w:rPr>
          <w:sz w:val="24"/>
          <w:szCs w:val="24"/>
        </w:rPr>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A015C0" w:rsidRDefault="00A015C0" w:rsidP="00A015C0">
      <w:pPr>
        <w:tabs>
          <w:tab w:val="left" w:pos="361"/>
        </w:tabs>
        <w:spacing w:line="342" w:lineRule="auto"/>
        <w:ind w:left="361"/>
        <w:jc w:val="both"/>
        <w:rPr>
          <w:rFonts w:ascii="Symbol" w:hAnsi="Symbol" w:cs="Symbol"/>
          <w:sz w:val="24"/>
          <w:szCs w:val="24"/>
        </w:rPr>
      </w:pPr>
    </w:p>
    <w:p w:rsidR="007D3BC7" w:rsidRDefault="007D3BC7">
      <w:pPr>
        <w:spacing w:line="23" w:lineRule="exact"/>
        <w:rPr>
          <w:sz w:val="20"/>
          <w:szCs w:val="20"/>
        </w:rPr>
      </w:pPr>
    </w:p>
    <w:p w:rsidR="007D3BC7" w:rsidRDefault="007D3BC7">
      <w:pPr>
        <w:ind w:left="701"/>
        <w:rPr>
          <w:sz w:val="20"/>
          <w:szCs w:val="20"/>
        </w:rPr>
      </w:pPr>
      <w:r>
        <w:rPr>
          <w:b/>
          <w:bCs/>
          <w:sz w:val="24"/>
          <w:szCs w:val="24"/>
        </w:rPr>
        <w:t xml:space="preserve">1.2.2 Планируемые </w:t>
      </w:r>
      <w:proofErr w:type="spellStart"/>
      <w:r>
        <w:rPr>
          <w:b/>
          <w:bCs/>
          <w:sz w:val="24"/>
          <w:szCs w:val="24"/>
        </w:rPr>
        <w:t>метапредметные</w:t>
      </w:r>
      <w:proofErr w:type="spellEnd"/>
      <w:r>
        <w:rPr>
          <w:b/>
          <w:bCs/>
          <w:sz w:val="24"/>
          <w:szCs w:val="24"/>
        </w:rPr>
        <w:t xml:space="preserve"> результаты освоения ООП</w:t>
      </w:r>
    </w:p>
    <w:p w:rsidR="007D3BC7" w:rsidRDefault="007D3BC7">
      <w:pPr>
        <w:spacing w:line="149" w:lineRule="exact"/>
        <w:rPr>
          <w:sz w:val="20"/>
          <w:szCs w:val="20"/>
        </w:rPr>
      </w:pPr>
    </w:p>
    <w:p w:rsidR="007D3BC7" w:rsidRDefault="007D3BC7">
      <w:pPr>
        <w:spacing w:line="350" w:lineRule="auto"/>
        <w:ind w:left="1" w:firstLine="708"/>
        <w:rPr>
          <w:sz w:val="20"/>
          <w:szCs w:val="20"/>
        </w:rPr>
      </w:pPr>
      <w:proofErr w:type="spellStart"/>
      <w:r>
        <w:rPr>
          <w:sz w:val="24"/>
          <w:szCs w:val="24"/>
        </w:rPr>
        <w:t>Метапредметные</w:t>
      </w:r>
      <w:proofErr w:type="spellEnd"/>
      <w:r>
        <w:rPr>
          <w:sz w:val="24"/>
          <w:szCs w:val="24"/>
        </w:rPr>
        <w:t xml:space="preserve"> результаты освоения основной образовательной программы представлены тремя группами универсальных учебных действий (УУД).</w:t>
      </w:r>
    </w:p>
    <w:p w:rsidR="007D3BC7" w:rsidRDefault="007D3BC7">
      <w:pPr>
        <w:spacing w:line="24" w:lineRule="exact"/>
        <w:rPr>
          <w:sz w:val="20"/>
          <w:szCs w:val="20"/>
        </w:rPr>
      </w:pPr>
    </w:p>
    <w:p w:rsidR="007D3BC7" w:rsidRDefault="007D3BC7">
      <w:pPr>
        <w:numPr>
          <w:ilvl w:val="1"/>
          <w:numId w:val="26"/>
        </w:numPr>
        <w:tabs>
          <w:tab w:val="left" w:pos="1421"/>
        </w:tabs>
        <w:spacing w:line="350" w:lineRule="auto"/>
        <w:ind w:left="701" w:right="2880" w:firstLine="367"/>
        <w:rPr>
          <w:b/>
          <w:bCs/>
          <w:sz w:val="24"/>
          <w:szCs w:val="24"/>
        </w:rPr>
      </w:pPr>
      <w:r>
        <w:rPr>
          <w:b/>
          <w:bCs/>
          <w:sz w:val="24"/>
          <w:szCs w:val="24"/>
        </w:rPr>
        <w:t>Регулятивные универсальные учебные действия Выпускник научится:</w:t>
      </w:r>
    </w:p>
    <w:p w:rsidR="007D3BC7" w:rsidRDefault="007D3BC7">
      <w:pPr>
        <w:spacing w:line="42" w:lineRule="exact"/>
        <w:rPr>
          <w:b/>
          <w:bCs/>
          <w:sz w:val="24"/>
          <w:szCs w:val="24"/>
        </w:rPr>
      </w:pPr>
    </w:p>
    <w:p w:rsidR="007D3BC7" w:rsidRDefault="007D3BC7">
      <w:pPr>
        <w:numPr>
          <w:ilvl w:val="0"/>
          <w:numId w:val="26"/>
        </w:numPr>
        <w:tabs>
          <w:tab w:val="left" w:pos="361"/>
        </w:tabs>
        <w:spacing w:line="332" w:lineRule="auto"/>
        <w:ind w:left="361" w:hanging="361"/>
        <w:rPr>
          <w:rFonts w:ascii="Symbol" w:hAnsi="Symbol" w:cs="Symbol"/>
          <w:sz w:val="24"/>
          <w:szCs w:val="24"/>
        </w:rPr>
      </w:pPr>
      <w:r>
        <w:rPr>
          <w:sz w:val="24"/>
          <w:szCs w:val="24"/>
        </w:rPr>
        <w:t>самостоятельно определять цели, задавать параметры и критерии, по которым можно определить, что цель достигнута;</w:t>
      </w:r>
    </w:p>
    <w:p w:rsidR="007D3BC7" w:rsidRDefault="007D3BC7">
      <w:pPr>
        <w:spacing w:line="56" w:lineRule="exact"/>
        <w:rPr>
          <w:rFonts w:ascii="Symbol" w:hAnsi="Symbol" w:cs="Symbol"/>
          <w:sz w:val="24"/>
          <w:szCs w:val="24"/>
        </w:rPr>
      </w:pPr>
    </w:p>
    <w:p w:rsidR="007D3BC7" w:rsidRDefault="007D3BC7">
      <w:pPr>
        <w:numPr>
          <w:ilvl w:val="0"/>
          <w:numId w:val="26"/>
        </w:numPr>
        <w:tabs>
          <w:tab w:val="left" w:pos="361"/>
        </w:tabs>
        <w:spacing w:line="342" w:lineRule="auto"/>
        <w:ind w:left="361" w:hanging="361"/>
        <w:jc w:val="both"/>
        <w:rPr>
          <w:rFonts w:ascii="Symbol" w:hAnsi="Symbol" w:cs="Symbol"/>
          <w:sz w:val="24"/>
          <w:szCs w:val="24"/>
        </w:rPr>
      </w:pPr>
      <w:r>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D3BC7" w:rsidRDefault="007D3BC7">
      <w:pPr>
        <w:spacing w:line="54" w:lineRule="exact"/>
        <w:rPr>
          <w:rFonts w:ascii="Symbol" w:hAnsi="Symbol" w:cs="Symbol"/>
          <w:sz w:val="24"/>
          <w:szCs w:val="24"/>
        </w:rPr>
      </w:pPr>
    </w:p>
    <w:p w:rsidR="007D3BC7" w:rsidRDefault="007D3BC7">
      <w:pPr>
        <w:numPr>
          <w:ilvl w:val="0"/>
          <w:numId w:val="26"/>
        </w:numPr>
        <w:tabs>
          <w:tab w:val="left" w:pos="361"/>
        </w:tabs>
        <w:spacing w:line="330" w:lineRule="auto"/>
        <w:ind w:left="361" w:hanging="361"/>
        <w:rPr>
          <w:rFonts w:ascii="Symbol" w:hAnsi="Symbol" w:cs="Symbol"/>
          <w:sz w:val="24"/>
          <w:szCs w:val="24"/>
        </w:rPr>
      </w:pPr>
      <w:r>
        <w:rPr>
          <w:sz w:val="24"/>
          <w:szCs w:val="24"/>
        </w:rPr>
        <w:t>ставить и формулировать собственные задачи в образовательной деятельности и жизненных ситуациях;</w:t>
      </w:r>
    </w:p>
    <w:p w:rsidR="007D3BC7" w:rsidRDefault="007D3BC7">
      <w:pPr>
        <w:spacing w:line="61" w:lineRule="exact"/>
        <w:rPr>
          <w:rFonts w:ascii="Symbol" w:hAnsi="Symbol" w:cs="Symbol"/>
          <w:sz w:val="24"/>
          <w:szCs w:val="24"/>
        </w:rPr>
      </w:pPr>
    </w:p>
    <w:p w:rsidR="007D3BC7" w:rsidRDefault="007D3BC7">
      <w:pPr>
        <w:numPr>
          <w:ilvl w:val="0"/>
          <w:numId w:val="26"/>
        </w:numPr>
        <w:tabs>
          <w:tab w:val="left" w:pos="361"/>
        </w:tabs>
        <w:spacing w:line="332" w:lineRule="auto"/>
        <w:ind w:left="361" w:hanging="361"/>
        <w:rPr>
          <w:rFonts w:ascii="Symbol" w:hAnsi="Symbol" w:cs="Symbol"/>
          <w:sz w:val="24"/>
          <w:szCs w:val="24"/>
        </w:rPr>
      </w:pPr>
      <w:r>
        <w:rPr>
          <w:sz w:val="24"/>
          <w:szCs w:val="24"/>
        </w:rPr>
        <w:t>оценивать ресурсы, в том числе время и другие нематериальные ресурсы, необходимые для достижения поставленной цели;</w:t>
      </w:r>
    </w:p>
    <w:p w:rsidR="007D3BC7" w:rsidRDefault="007D3BC7">
      <w:pPr>
        <w:numPr>
          <w:ilvl w:val="0"/>
          <w:numId w:val="27"/>
        </w:numPr>
        <w:tabs>
          <w:tab w:val="left" w:pos="361"/>
        </w:tabs>
        <w:spacing w:line="330" w:lineRule="auto"/>
        <w:ind w:left="361" w:hanging="361"/>
        <w:rPr>
          <w:rFonts w:ascii="Symbol" w:hAnsi="Symbol" w:cs="Symbol"/>
          <w:sz w:val="24"/>
          <w:szCs w:val="24"/>
        </w:rPr>
      </w:pPr>
      <w:r>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7D3BC7" w:rsidRDefault="007D3BC7">
      <w:pPr>
        <w:spacing w:line="61" w:lineRule="exact"/>
        <w:rPr>
          <w:rFonts w:ascii="Symbol" w:hAnsi="Symbol" w:cs="Symbol"/>
          <w:sz w:val="24"/>
          <w:szCs w:val="24"/>
        </w:rPr>
      </w:pPr>
    </w:p>
    <w:p w:rsidR="007D3BC7" w:rsidRDefault="007D3BC7">
      <w:pPr>
        <w:numPr>
          <w:ilvl w:val="0"/>
          <w:numId w:val="27"/>
        </w:numPr>
        <w:tabs>
          <w:tab w:val="left" w:pos="361"/>
        </w:tabs>
        <w:spacing w:line="330" w:lineRule="auto"/>
        <w:ind w:left="361" w:hanging="361"/>
        <w:rPr>
          <w:rFonts w:ascii="Symbol" w:hAnsi="Symbol" w:cs="Symbol"/>
          <w:sz w:val="24"/>
          <w:szCs w:val="24"/>
        </w:rPr>
      </w:pPr>
      <w:r>
        <w:rPr>
          <w:sz w:val="24"/>
          <w:szCs w:val="24"/>
        </w:rPr>
        <w:t>организовывать эффективный поиск ресурсов, необходимых для достижения поставленной цели;</w:t>
      </w:r>
    </w:p>
    <w:p w:rsidR="007D3BC7" w:rsidRDefault="007D3BC7">
      <w:pPr>
        <w:spacing w:line="30" w:lineRule="exact"/>
        <w:rPr>
          <w:rFonts w:ascii="Symbol" w:hAnsi="Symbol" w:cs="Symbol"/>
          <w:sz w:val="24"/>
          <w:szCs w:val="24"/>
        </w:rPr>
      </w:pPr>
    </w:p>
    <w:p w:rsidR="007D3BC7" w:rsidRDefault="007D3BC7">
      <w:pPr>
        <w:numPr>
          <w:ilvl w:val="0"/>
          <w:numId w:val="27"/>
        </w:numPr>
        <w:tabs>
          <w:tab w:val="left" w:pos="361"/>
        </w:tabs>
        <w:ind w:left="361" w:hanging="361"/>
        <w:rPr>
          <w:rFonts w:ascii="Symbol" w:hAnsi="Symbol" w:cs="Symbol"/>
          <w:sz w:val="24"/>
          <w:szCs w:val="24"/>
        </w:rPr>
      </w:pPr>
      <w:r>
        <w:rPr>
          <w:sz w:val="24"/>
          <w:szCs w:val="24"/>
        </w:rPr>
        <w:t>сопоставлять полученный результат деятельности с поставленной заранее целью.</w:t>
      </w:r>
    </w:p>
    <w:p w:rsidR="007D3BC7" w:rsidRDefault="007D3BC7">
      <w:pPr>
        <w:spacing w:line="136" w:lineRule="exact"/>
        <w:rPr>
          <w:rFonts w:ascii="Symbol" w:hAnsi="Symbol" w:cs="Symbol"/>
          <w:sz w:val="24"/>
          <w:szCs w:val="24"/>
        </w:rPr>
      </w:pPr>
    </w:p>
    <w:p w:rsidR="007D3BC7" w:rsidRDefault="007D3BC7">
      <w:pPr>
        <w:numPr>
          <w:ilvl w:val="1"/>
          <w:numId w:val="27"/>
        </w:numPr>
        <w:tabs>
          <w:tab w:val="left" w:pos="941"/>
        </w:tabs>
        <w:ind w:left="941" w:hanging="233"/>
        <w:rPr>
          <w:b/>
          <w:bCs/>
          <w:sz w:val="24"/>
          <w:szCs w:val="24"/>
        </w:rPr>
      </w:pPr>
      <w:r>
        <w:rPr>
          <w:b/>
          <w:bCs/>
          <w:sz w:val="24"/>
          <w:szCs w:val="24"/>
        </w:rPr>
        <w:t>Познавательные универсальные учебные действия</w:t>
      </w:r>
    </w:p>
    <w:p w:rsidR="007D3BC7" w:rsidRDefault="007D3BC7">
      <w:pPr>
        <w:spacing w:line="137" w:lineRule="exact"/>
        <w:rPr>
          <w:sz w:val="20"/>
          <w:szCs w:val="20"/>
        </w:rPr>
      </w:pPr>
    </w:p>
    <w:p w:rsidR="007D3BC7" w:rsidRDefault="007D3BC7">
      <w:pPr>
        <w:ind w:left="701"/>
        <w:rPr>
          <w:sz w:val="20"/>
          <w:szCs w:val="20"/>
        </w:rPr>
      </w:pPr>
      <w:r>
        <w:rPr>
          <w:b/>
          <w:bCs/>
          <w:sz w:val="24"/>
          <w:szCs w:val="24"/>
        </w:rPr>
        <w:t>Выпускник научится:</w:t>
      </w:r>
    </w:p>
    <w:p w:rsidR="007D3BC7" w:rsidRDefault="007D3BC7">
      <w:pPr>
        <w:spacing w:line="171" w:lineRule="exact"/>
        <w:rPr>
          <w:sz w:val="20"/>
          <w:szCs w:val="20"/>
        </w:rPr>
      </w:pPr>
    </w:p>
    <w:p w:rsidR="007D3BC7" w:rsidRDefault="007D3BC7">
      <w:pPr>
        <w:numPr>
          <w:ilvl w:val="0"/>
          <w:numId w:val="28"/>
        </w:numPr>
        <w:tabs>
          <w:tab w:val="left" w:pos="361"/>
        </w:tabs>
        <w:spacing w:line="342" w:lineRule="auto"/>
        <w:ind w:left="361" w:hanging="361"/>
        <w:jc w:val="both"/>
        <w:rPr>
          <w:rFonts w:ascii="Symbol" w:hAnsi="Symbol" w:cs="Symbol"/>
          <w:sz w:val="24"/>
          <w:szCs w:val="24"/>
        </w:rPr>
      </w:pPr>
      <w:r>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D3BC7" w:rsidRDefault="007D3BC7">
      <w:pPr>
        <w:spacing w:line="52" w:lineRule="exact"/>
        <w:rPr>
          <w:rFonts w:ascii="Symbol" w:hAnsi="Symbol" w:cs="Symbol"/>
          <w:sz w:val="24"/>
          <w:szCs w:val="24"/>
        </w:rPr>
      </w:pPr>
    </w:p>
    <w:p w:rsidR="007D3BC7" w:rsidRDefault="007D3BC7">
      <w:pPr>
        <w:numPr>
          <w:ilvl w:val="0"/>
          <w:numId w:val="28"/>
        </w:numPr>
        <w:tabs>
          <w:tab w:val="left" w:pos="361"/>
        </w:tabs>
        <w:spacing w:line="332" w:lineRule="auto"/>
        <w:ind w:left="361" w:hanging="361"/>
        <w:rPr>
          <w:rFonts w:ascii="Symbol" w:hAnsi="Symbol" w:cs="Symbol"/>
          <w:sz w:val="24"/>
          <w:szCs w:val="24"/>
        </w:rPr>
      </w:pPr>
      <w:r>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D3BC7" w:rsidRDefault="007D3BC7">
      <w:pPr>
        <w:spacing w:line="56" w:lineRule="exact"/>
        <w:rPr>
          <w:rFonts w:ascii="Symbol" w:hAnsi="Symbol" w:cs="Symbol"/>
          <w:sz w:val="24"/>
          <w:szCs w:val="24"/>
        </w:rPr>
      </w:pPr>
    </w:p>
    <w:p w:rsidR="007D3BC7" w:rsidRDefault="007D3BC7">
      <w:pPr>
        <w:numPr>
          <w:ilvl w:val="0"/>
          <w:numId w:val="28"/>
        </w:numPr>
        <w:tabs>
          <w:tab w:val="left" w:pos="361"/>
        </w:tabs>
        <w:spacing w:line="343" w:lineRule="auto"/>
        <w:ind w:left="361" w:hanging="361"/>
        <w:jc w:val="both"/>
        <w:rPr>
          <w:rFonts w:ascii="Symbol" w:hAnsi="Symbol" w:cs="Symbol"/>
          <w:sz w:val="24"/>
          <w:szCs w:val="24"/>
        </w:rPr>
      </w:pPr>
      <w:r>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D3BC7" w:rsidRDefault="007D3BC7">
      <w:pPr>
        <w:spacing w:line="50" w:lineRule="exact"/>
        <w:rPr>
          <w:rFonts w:ascii="Symbol" w:hAnsi="Symbol" w:cs="Symbol"/>
          <w:sz w:val="24"/>
          <w:szCs w:val="24"/>
        </w:rPr>
      </w:pPr>
    </w:p>
    <w:p w:rsidR="007D3BC7" w:rsidRDefault="007D3BC7">
      <w:pPr>
        <w:numPr>
          <w:ilvl w:val="0"/>
          <w:numId w:val="28"/>
        </w:numPr>
        <w:tabs>
          <w:tab w:val="left" w:pos="361"/>
        </w:tabs>
        <w:spacing w:line="342" w:lineRule="auto"/>
        <w:ind w:left="361" w:hanging="361"/>
        <w:jc w:val="both"/>
        <w:rPr>
          <w:rFonts w:ascii="Symbol" w:hAnsi="Symbol" w:cs="Symbol"/>
          <w:sz w:val="24"/>
          <w:szCs w:val="24"/>
        </w:rPr>
      </w:pPr>
      <w:r>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D3BC7" w:rsidRDefault="007D3BC7">
      <w:pPr>
        <w:spacing w:line="54" w:lineRule="exact"/>
        <w:rPr>
          <w:rFonts w:ascii="Symbol" w:hAnsi="Symbol" w:cs="Symbol"/>
          <w:sz w:val="24"/>
          <w:szCs w:val="24"/>
        </w:rPr>
      </w:pPr>
    </w:p>
    <w:p w:rsidR="007D3BC7" w:rsidRDefault="007D3BC7">
      <w:pPr>
        <w:numPr>
          <w:ilvl w:val="0"/>
          <w:numId w:val="28"/>
        </w:numPr>
        <w:tabs>
          <w:tab w:val="left" w:pos="361"/>
        </w:tabs>
        <w:spacing w:line="330" w:lineRule="auto"/>
        <w:ind w:left="361" w:hanging="361"/>
        <w:rPr>
          <w:rFonts w:ascii="Symbol" w:hAnsi="Symbol" w:cs="Symbol"/>
          <w:sz w:val="24"/>
          <w:szCs w:val="24"/>
        </w:rPr>
      </w:pPr>
      <w:r>
        <w:rPr>
          <w:sz w:val="24"/>
          <w:szCs w:val="24"/>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D3BC7" w:rsidRDefault="007D3BC7">
      <w:pPr>
        <w:spacing w:line="61" w:lineRule="exact"/>
        <w:rPr>
          <w:rFonts w:ascii="Symbol" w:hAnsi="Symbol" w:cs="Symbol"/>
          <w:sz w:val="24"/>
          <w:szCs w:val="24"/>
        </w:rPr>
      </w:pPr>
    </w:p>
    <w:p w:rsidR="007D3BC7" w:rsidRDefault="007D3BC7">
      <w:pPr>
        <w:numPr>
          <w:ilvl w:val="0"/>
          <w:numId w:val="28"/>
        </w:numPr>
        <w:tabs>
          <w:tab w:val="left" w:pos="361"/>
        </w:tabs>
        <w:spacing w:line="330" w:lineRule="auto"/>
        <w:ind w:left="361" w:hanging="361"/>
        <w:rPr>
          <w:rFonts w:ascii="Symbol" w:hAnsi="Symbol" w:cs="Symbol"/>
          <w:sz w:val="24"/>
          <w:szCs w:val="24"/>
        </w:rPr>
      </w:pPr>
      <w:r>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7D3BC7" w:rsidRDefault="007D3BC7">
      <w:pPr>
        <w:spacing w:line="30" w:lineRule="exact"/>
        <w:rPr>
          <w:rFonts w:ascii="Symbol" w:hAnsi="Symbol" w:cs="Symbol"/>
          <w:sz w:val="24"/>
          <w:szCs w:val="24"/>
        </w:rPr>
      </w:pPr>
    </w:p>
    <w:p w:rsidR="007D3BC7" w:rsidRDefault="007D3BC7">
      <w:pPr>
        <w:numPr>
          <w:ilvl w:val="0"/>
          <w:numId w:val="28"/>
        </w:numPr>
        <w:tabs>
          <w:tab w:val="left" w:pos="361"/>
        </w:tabs>
        <w:ind w:left="361" w:hanging="361"/>
        <w:rPr>
          <w:rFonts w:ascii="Symbol" w:hAnsi="Symbol" w:cs="Symbol"/>
          <w:sz w:val="24"/>
          <w:szCs w:val="24"/>
        </w:rPr>
      </w:pPr>
      <w:r>
        <w:rPr>
          <w:sz w:val="24"/>
          <w:szCs w:val="24"/>
        </w:rPr>
        <w:t>менять и удерживать разные позиции в познавательной деятельности.</w:t>
      </w:r>
    </w:p>
    <w:p w:rsidR="007D3BC7" w:rsidRDefault="007D3BC7">
      <w:pPr>
        <w:spacing w:line="150" w:lineRule="exact"/>
        <w:rPr>
          <w:sz w:val="20"/>
          <w:szCs w:val="20"/>
        </w:rPr>
      </w:pPr>
    </w:p>
    <w:p w:rsidR="007D3BC7" w:rsidRDefault="007D3BC7">
      <w:pPr>
        <w:numPr>
          <w:ilvl w:val="1"/>
          <w:numId w:val="29"/>
        </w:numPr>
        <w:tabs>
          <w:tab w:val="left" w:pos="987"/>
        </w:tabs>
        <w:spacing w:line="348" w:lineRule="auto"/>
        <w:ind w:left="701" w:right="2780" w:hanging="68"/>
        <w:rPr>
          <w:b/>
          <w:bCs/>
          <w:sz w:val="24"/>
          <w:szCs w:val="24"/>
        </w:rPr>
      </w:pPr>
      <w:r>
        <w:rPr>
          <w:b/>
          <w:bCs/>
          <w:sz w:val="24"/>
          <w:szCs w:val="24"/>
        </w:rPr>
        <w:t>Коммуникативные универсальные учебные действия Выпускник научится:</w:t>
      </w:r>
    </w:p>
    <w:p w:rsidR="007D3BC7" w:rsidRDefault="007D3BC7">
      <w:pPr>
        <w:spacing w:line="46" w:lineRule="exact"/>
        <w:rPr>
          <w:b/>
          <w:bCs/>
          <w:sz w:val="24"/>
          <w:szCs w:val="24"/>
        </w:rPr>
      </w:pPr>
    </w:p>
    <w:p w:rsidR="007D3BC7" w:rsidRDefault="007D3BC7">
      <w:pPr>
        <w:numPr>
          <w:ilvl w:val="0"/>
          <w:numId w:val="29"/>
        </w:numPr>
        <w:tabs>
          <w:tab w:val="left" w:pos="361"/>
        </w:tabs>
        <w:spacing w:line="347" w:lineRule="auto"/>
        <w:ind w:left="361" w:hanging="361"/>
        <w:jc w:val="both"/>
        <w:rPr>
          <w:rFonts w:ascii="Symbol" w:hAnsi="Symbol" w:cs="Symbol"/>
          <w:sz w:val="24"/>
          <w:szCs w:val="24"/>
        </w:rPr>
      </w:pPr>
      <w:r>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D3BC7" w:rsidRDefault="007D3BC7">
      <w:pPr>
        <w:spacing w:line="50" w:lineRule="exact"/>
        <w:rPr>
          <w:rFonts w:ascii="Symbol" w:hAnsi="Symbol" w:cs="Symbol"/>
          <w:sz w:val="24"/>
          <w:szCs w:val="24"/>
        </w:rPr>
      </w:pPr>
    </w:p>
    <w:p w:rsidR="007D3BC7" w:rsidRDefault="007D3BC7">
      <w:pPr>
        <w:numPr>
          <w:ilvl w:val="0"/>
          <w:numId w:val="29"/>
        </w:numPr>
        <w:tabs>
          <w:tab w:val="left" w:pos="361"/>
        </w:tabs>
        <w:spacing w:line="330" w:lineRule="auto"/>
        <w:ind w:left="361" w:hanging="361"/>
        <w:rPr>
          <w:rFonts w:ascii="Symbol" w:hAnsi="Symbol" w:cs="Symbol"/>
          <w:sz w:val="24"/>
          <w:szCs w:val="24"/>
        </w:rPr>
      </w:pPr>
      <w:r>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D3BC7" w:rsidRDefault="007D3BC7">
      <w:pPr>
        <w:spacing w:line="61" w:lineRule="exact"/>
        <w:rPr>
          <w:rFonts w:ascii="Symbol" w:hAnsi="Symbol" w:cs="Symbol"/>
          <w:sz w:val="24"/>
          <w:szCs w:val="24"/>
        </w:rPr>
      </w:pPr>
    </w:p>
    <w:p w:rsidR="007D3BC7" w:rsidRDefault="007D3BC7">
      <w:pPr>
        <w:numPr>
          <w:ilvl w:val="0"/>
          <w:numId w:val="29"/>
        </w:numPr>
        <w:tabs>
          <w:tab w:val="left" w:pos="361"/>
        </w:tabs>
        <w:spacing w:line="330" w:lineRule="auto"/>
        <w:ind w:left="361" w:hanging="361"/>
        <w:rPr>
          <w:rFonts w:ascii="Symbol" w:hAnsi="Symbol" w:cs="Symbol"/>
          <w:sz w:val="24"/>
          <w:szCs w:val="24"/>
        </w:rPr>
      </w:pPr>
      <w:r>
        <w:rPr>
          <w:sz w:val="24"/>
          <w:szCs w:val="24"/>
        </w:rPr>
        <w:t>координировать и выполнять работу в условиях реального, виртуального и комбинированного взаимодействия;</w:t>
      </w:r>
    </w:p>
    <w:p w:rsidR="007D3BC7" w:rsidRDefault="007D3BC7">
      <w:pPr>
        <w:numPr>
          <w:ilvl w:val="0"/>
          <w:numId w:val="30"/>
        </w:numPr>
        <w:tabs>
          <w:tab w:val="left" w:pos="361"/>
        </w:tabs>
        <w:spacing w:line="330" w:lineRule="auto"/>
        <w:ind w:left="361" w:hanging="361"/>
        <w:rPr>
          <w:rFonts w:ascii="Symbol" w:hAnsi="Symbol" w:cs="Symbol"/>
          <w:sz w:val="24"/>
          <w:szCs w:val="24"/>
        </w:rPr>
      </w:pPr>
      <w:r>
        <w:rPr>
          <w:sz w:val="24"/>
          <w:szCs w:val="24"/>
        </w:rPr>
        <w:t>развернуто, логично и точно излагать свою точку зрения с использованием адекватных (устных и письменных) языковых средств;</w:t>
      </w:r>
    </w:p>
    <w:p w:rsidR="007D3BC7" w:rsidRDefault="007D3BC7">
      <w:pPr>
        <w:spacing w:line="61" w:lineRule="exact"/>
        <w:rPr>
          <w:rFonts w:ascii="Symbol" w:hAnsi="Symbol" w:cs="Symbol"/>
          <w:sz w:val="24"/>
          <w:szCs w:val="24"/>
        </w:rPr>
      </w:pPr>
    </w:p>
    <w:p w:rsidR="007D3BC7" w:rsidRDefault="007D3BC7">
      <w:pPr>
        <w:numPr>
          <w:ilvl w:val="0"/>
          <w:numId w:val="30"/>
        </w:numPr>
        <w:tabs>
          <w:tab w:val="left" w:pos="361"/>
        </w:tabs>
        <w:spacing w:line="342" w:lineRule="auto"/>
        <w:ind w:left="361" w:hanging="361"/>
        <w:jc w:val="both"/>
        <w:rPr>
          <w:rFonts w:ascii="Symbol" w:hAnsi="Symbol" w:cs="Symbol"/>
          <w:sz w:val="24"/>
          <w:szCs w:val="24"/>
        </w:rPr>
      </w:pPr>
      <w:r>
        <w:rPr>
          <w:sz w:val="24"/>
          <w:szCs w:val="24"/>
        </w:rPr>
        <w:t xml:space="preserve">распознавать </w:t>
      </w:r>
      <w:proofErr w:type="spellStart"/>
      <w:r>
        <w:rPr>
          <w:sz w:val="24"/>
          <w:szCs w:val="24"/>
        </w:rPr>
        <w:t>конфликтогенные</w:t>
      </w:r>
      <w:proofErr w:type="spellEnd"/>
      <w:r>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D3BC7" w:rsidRDefault="007D3BC7">
      <w:pPr>
        <w:spacing w:line="20" w:lineRule="exact"/>
        <w:rPr>
          <w:rFonts w:ascii="Symbol" w:hAnsi="Symbol" w:cs="Symbol"/>
          <w:sz w:val="24"/>
          <w:szCs w:val="24"/>
        </w:rPr>
      </w:pPr>
    </w:p>
    <w:p w:rsidR="007D3BC7" w:rsidRDefault="007D3BC7">
      <w:pPr>
        <w:ind w:left="1941"/>
        <w:rPr>
          <w:rFonts w:ascii="Symbol" w:hAnsi="Symbol" w:cs="Symbol"/>
          <w:sz w:val="24"/>
          <w:szCs w:val="24"/>
        </w:rPr>
      </w:pPr>
      <w:r>
        <w:rPr>
          <w:b/>
          <w:bCs/>
          <w:sz w:val="24"/>
          <w:szCs w:val="24"/>
        </w:rPr>
        <w:t>1.2.3 Планируемые предметные результаты освоения ООП</w:t>
      </w:r>
    </w:p>
    <w:p w:rsidR="007D3BC7" w:rsidRDefault="007D3BC7">
      <w:pPr>
        <w:spacing w:line="151" w:lineRule="exact"/>
        <w:rPr>
          <w:sz w:val="20"/>
          <w:szCs w:val="20"/>
        </w:rPr>
      </w:pPr>
    </w:p>
    <w:p w:rsidR="007D3BC7" w:rsidRDefault="007D3BC7">
      <w:pPr>
        <w:spacing w:line="357" w:lineRule="auto"/>
        <w:ind w:left="1" w:firstLine="566"/>
        <w:jc w:val="both"/>
        <w:rPr>
          <w:sz w:val="20"/>
          <w:szCs w:val="20"/>
        </w:rPr>
      </w:pPr>
      <w:r>
        <w:rPr>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7D3BC7" w:rsidRDefault="007D3BC7">
      <w:pPr>
        <w:spacing w:line="17" w:lineRule="exact"/>
        <w:rPr>
          <w:sz w:val="20"/>
          <w:szCs w:val="20"/>
        </w:rPr>
      </w:pPr>
    </w:p>
    <w:p w:rsidR="007D3BC7" w:rsidRDefault="007D3BC7">
      <w:pPr>
        <w:spacing w:line="356" w:lineRule="auto"/>
        <w:ind w:left="1" w:firstLine="566"/>
        <w:jc w:val="both"/>
        <w:rPr>
          <w:sz w:val="20"/>
          <w:szCs w:val="20"/>
        </w:rPr>
      </w:pPr>
      <w:r>
        <w:rPr>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7D3BC7" w:rsidRDefault="007D3BC7">
      <w:pPr>
        <w:spacing w:line="19" w:lineRule="exact"/>
        <w:rPr>
          <w:sz w:val="20"/>
          <w:szCs w:val="20"/>
        </w:rPr>
      </w:pPr>
    </w:p>
    <w:p w:rsidR="007D3BC7" w:rsidRDefault="007D3BC7">
      <w:pPr>
        <w:spacing w:line="359" w:lineRule="auto"/>
        <w:ind w:left="1" w:firstLine="566"/>
        <w:jc w:val="both"/>
        <w:rPr>
          <w:sz w:val="20"/>
          <w:szCs w:val="20"/>
        </w:rPr>
      </w:pPr>
      <w:r>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w:t>
      </w:r>
      <w:r>
        <w:rPr>
          <w:sz w:val="24"/>
          <w:szCs w:val="24"/>
        </w:rPr>
        <w:lastRenderedPageBreak/>
        <w:t>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7D3BC7" w:rsidRDefault="007D3BC7">
      <w:pPr>
        <w:spacing w:line="15" w:lineRule="exact"/>
        <w:rPr>
          <w:sz w:val="20"/>
          <w:szCs w:val="20"/>
        </w:rPr>
      </w:pPr>
    </w:p>
    <w:p w:rsidR="007D3BC7" w:rsidRDefault="007D3BC7">
      <w:pPr>
        <w:spacing w:line="354" w:lineRule="auto"/>
        <w:ind w:left="1" w:firstLine="708"/>
        <w:jc w:val="both"/>
        <w:rPr>
          <w:sz w:val="20"/>
          <w:szCs w:val="20"/>
        </w:rPr>
      </w:pPr>
      <w:r>
        <w:rPr>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w:t>
      </w:r>
    </w:p>
    <w:p w:rsidR="007D3BC7" w:rsidRDefault="007D3BC7">
      <w:pPr>
        <w:spacing w:line="7" w:lineRule="exact"/>
        <w:rPr>
          <w:sz w:val="20"/>
          <w:szCs w:val="20"/>
        </w:rPr>
      </w:pPr>
    </w:p>
    <w:p w:rsidR="007D3BC7" w:rsidRDefault="007D3BC7">
      <w:pPr>
        <w:numPr>
          <w:ilvl w:val="0"/>
          <w:numId w:val="31"/>
        </w:numPr>
        <w:tabs>
          <w:tab w:val="left" w:pos="181"/>
        </w:tabs>
        <w:ind w:left="181" w:hanging="181"/>
        <w:rPr>
          <w:sz w:val="24"/>
          <w:szCs w:val="24"/>
        </w:rPr>
      </w:pPr>
      <w:r>
        <w:rPr>
          <w:sz w:val="24"/>
          <w:szCs w:val="24"/>
        </w:rPr>
        <w:t>общего развития. Эта группа результатов предполагает:</w:t>
      </w:r>
    </w:p>
    <w:p w:rsidR="007D3BC7" w:rsidRDefault="007D3BC7">
      <w:pPr>
        <w:spacing w:line="151" w:lineRule="exact"/>
        <w:rPr>
          <w:sz w:val="24"/>
          <w:szCs w:val="24"/>
        </w:rPr>
      </w:pPr>
    </w:p>
    <w:p w:rsidR="007D3BC7" w:rsidRDefault="007D3BC7">
      <w:pPr>
        <w:spacing w:line="354" w:lineRule="auto"/>
        <w:ind w:left="1" w:firstLine="708"/>
        <w:jc w:val="both"/>
        <w:rPr>
          <w:sz w:val="24"/>
          <w:szCs w:val="24"/>
        </w:rPr>
      </w:pPr>
      <w:r>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w:t>
      </w:r>
    </w:p>
    <w:p w:rsidR="007D3BC7" w:rsidRDefault="007D3BC7">
      <w:pPr>
        <w:spacing w:line="8" w:lineRule="exact"/>
        <w:rPr>
          <w:sz w:val="20"/>
          <w:szCs w:val="20"/>
        </w:rPr>
      </w:pPr>
    </w:p>
    <w:p w:rsidR="007D3BC7" w:rsidRDefault="007D3BC7">
      <w:pPr>
        <w:ind w:left="1"/>
        <w:rPr>
          <w:sz w:val="20"/>
          <w:szCs w:val="20"/>
        </w:rPr>
      </w:pPr>
      <w:r>
        <w:rPr>
          <w:sz w:val="24"/>
          <w:szCs w:val="24"/>
        </w:rPr>
        <w:t>характерных для данной предметной области;</w:t>
      </w:r>
    </w:p>
    <w:p w:rsidR="007D3BC7" w:rsidRDefault="007D3BC7">
      <w:pPr>
        <w:spacing w:line="200" w:lineRule="exact"/>
        <w:rPr>
          <w:sz w:val="20"/>
          <w:szCs w:val="20"/>
        </w:rPr>
      </w:pPr>
    </w:p>
    <w:p w:rsidR="007D3BC7" w:rsidRDefault="007D3BC7">
      <w:pPr>
        <w:spacing w:line="348" w:lineRule="auto"/>
        <w:ind w:left="1" w:firstLine="708"/>
        <w:rPr>
          <w:sz w:val="20"/>
          <w:szCs w:val="20"/>
        </w:rPr>
      </w:pPr>
      <w:r>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7D3BC7" w:rsidRDefault="007D3BC7">
      <w:pPr>
        <w:spacing w:line="28" w:lineRule="exact"/>
        <w:rPr>
          <w:sz w:val="20"/>
          <w:szCs w:val="20"/>
        </w:rPr>
      </w:pPr>
    </w:p>
    <w:p w:rsidR="007D3BC7" w:rsidRDefault="007D3BC7">
      <w:pPr>
        <w:spacing w:line="348" w:lineRule="auto"/>
        <w:ind w:left="1" w:firstLine="708"/>
        <w:rPr>
          <w:sz w:val="20"/>
          <w:szCs w:val="20"/>
        </w:rPr>
      </w:pPr>
      <w:r>
        <w:rPr>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7D3BC7" w:rsidRDefault="007D3BC7">
      <w:pPr>
        <w:spacing w:line="28" w:lineRule="exact"/>
        <w:rPr>
          <w:sz w:val="20"/>
          <w:szCs w:val="20"/>
        </w:rPr>
      </w:pPr>
    </w:p>
    <w:p w:rsidR="007D3BC7" w:rsidRDefault="007D3BC7">
      <w:pPr>
        <w:spacing w:line="348" w:lineRule="auto"/>
        <w:ind w:left="1" w:firstLine="708"/>
        <w:rPr>
          <w:sz w:val="20"/>
          <w:szCs w:val="20"/>
        </w:rPr>
      </w:pPr>
      <w:r>
        <w:rPr>
          <w:sz w:val="24"/>
          <w:szCs w:val="24"/>
        </w:rPr>
        <w:t xml:space="preserve">Результаты </w:t>
      </w:r>
      <w:r>
        <w:rPr>
          <w:b/>
          <w:bCs/>
          <w:sz w:val="24"/>
          <w:szCs w:val="24"/>
        </w:rPr>
        <w:t>углубленного</w:t>
      </w:r>
      <w:r>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w:t>
      </w:r>
    </w:p>
    <w:p w:rsidR="007D3BC7" w:rsidRDefault="007D3BC7">
      <w:pPr>
        <w:spacing w:line="15" w:lineRule="exact"/>
        <w:rPr>
          <w:sz w:val="20"/>
          <w:szCs w:val="20"/>
        </w:rPr>
      </w:pPr>
    </w:p>
    <w:p w:rsidR="007D3BC7" w:rsidRDefault="007D3BC7" w:rsidP="007D5F35">
      <w:pPr>
        <w:numPr>
          <w:ilvl w:val="0"/>
          <w:numId w:val="32"/>
        </w:numPr>
        <w:tabs>
          <w:tab w:val="left" w:pos="181"/>
        </w:tabs>
        <w:ind w:left="181" w:hanging="181"/>
        <w:rPr>
          <w:sz w:val="24"/>
          <w:szCs w:val="24"/>
        </w:rPr>
      </w:pPr>
      <w:r>
        <w:rPr>
          <w:sz w:val="24"/>
          <w:szCs w:val="24"/>
        </w:rPr>
        <w:t>в смежных с ней областях. Эта группа результатов предполагает:</w:t>
      </w:r>
    </w:p>
    <w:p w:rsidR="007D3BC7" w:rsidRDefault="007D3BC7">
      <w:pPr>
        <w:spacing w:line="149" w:lineRule="exact"/>
        <w:rPr>
          <w:sz w:val="24"/>
          <w:szCs w:val="24"/>
        </w:rPr>
      </w:pPr>
    </w:p>
    <w:p w:rsidR="007D3BC7" w:rsidRDefault="007D3BC7">
      <w:pPr>
        <w:spacing w:line="350" w:lineRule="auto"/>
        <w:ind w:left="1" w:firstLine="708"/>
        <w:jc w:val="both"/>
        <w:rPr>
          <w:sz w:val="24"/>
          <w:szCs w:val="24"/>
        </w:rPr>
      </w:pPr>
      <w:r>
        <w:rPr>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w:t>
      </w:r>
    </w:p>
    <w:p w:rsidR="007D3BC7" w:rsidRDefault="007D3BC7">
      <w:pPr>
        <w:spacing w:line="24" w:lineRule="exact"/>
        <w:rPr>
          <w:sz w:val="20"/>
          <w:szCs w:val="20"/>
        </w:rPr>
      </w:pPr>
    </w:p>
    <w:p w:rsidR="007D3BC7" w:rsidRDefault="007D3BC7">
      <w:pPr>
        <w:spacing w:line="350" w:lineRule="auto"/>
        <w:ind w:left="1"/>
        <w:rPr>
          <w:sz w:val="20"/>
          <w:szCs w:val="20"/>
        </w:rPr>
      </w:pPr>
      <w:r>
        <w:rPr>
          <w:sz w:val="24"/>
          <w:szCs w:val="24"/>
        </w:rPr>
        <w:t>способность демонстрировать различные подходы к изучению явлений, характерных для изучаемой предметной области;</w:t>
      </w:r>
    </w:p>
    <w:p w:rsidR="007D3BC7" w:rsidRDefault="007D3BC7">
      <w:pPr>
        <w:spacing w:line="11" w:lineRule="exact"/>
        <w:rPr>
          <w:sz w:val="20"/>
          <w:szCs w:val="20"/>
        </w:rPr>
      </w:pPr>
    </w:p>
    <w:p w:rsidR="007D3BC7" w:rsidRDefault="007D3BC7">
      <w:pPr>
        <w:ind w:left="701"/>
        <w:rPr>
          <w:sz w:val="20"/>
          <w:szCs w:val="20"/>
        </w:rPr>
      </w:pPr>
      <w:r>
        <w:rPr>
          <w:sz w:val="24"/>
          <w:szCs w:val="24"/>
        </w:rPr>
        <w:t>– умение решать как некоторые практические, так и основные теоретические задачи,</w:t>
      </w:r>
    </w:p>
    <w:p w:rsidR="007D3BC7" w:rsidRDefault="007D3BC7">
      <w:pPr>
        <w:spacing w:line="137" w:lineRule="exact"/>
        <w:rPr>
          <w:sz w:val="20"/>
          <w:szCs w:val="20"/>
        </w:rPr>
      </w:pPr>
    </w:p>
    <w:p w:rsidR="007D3BC7" w:rsidRDefault="007D3BC7">
      <w:pPr>
        <w:ind w:left="1"/>
        <w:rPr>
          <w:sz w:val="20"/>
          <w:szCs w:val="20"/>
        </w:rPr>
      </w:pPr>
      <w:r>
        <w:rPr>
          <w:sz w:val="24"/>
          <w:szCs w:val="24"/>
        </w:rPr>
        <w:t>характерные для использования методов и инструментария данной предметной области;</w:t>
      </w:r>
    </w:p>
    <w:p w:rsidR="007D3BC7" w:rsidRDefault="007D3BC7">
      <w:pPr>
        <w:spacing w:line="139" w:lineRule="exact"/>
        <w:rPr>
          <w:sz w:val="20"/>
          <w:szCs w:val="20"/>
        </w:rPr>
      </w:pPr>
    </w:p>
    <w:p w:rsidR="007D3BC7" w:rsidRDefault="007D3BC7">
      <w:pPr>
        <w:ind w:left="701"/>
        <w:rPr>
          <w:sz w:val="20"/>
          <w:szCs w:val="20"/>
        </w:rPr>
      </w:pPr>
      <w:r>
        <w:rPr>
          <w:sz w:val="24"/>
          <w:szCs w:val="24"/>
        </w:rPr>
        <w:t>–  наличие  представлений  о  данной  предметной  области  как  целостной  теории</w:t>
      </w:r>
    </w:p>
    <w:p w:rsidR="007D3BC7" w:rsidRDefault="007D3BC7">
      <w:pPr>
        <w:spacing w:line="149" w:lineRule="exact"/>
        <w:rPr>
          <w:sz w:val="20"/>
          <w:szCs w:val="20"/>
        </w:rPr>
      </w:pPr>
    </w:p>
    <w:p w:rsidR="007D3BC7" w:rsidRDefault="007D3BC7">
      <w:pPr>
        <w:spacing w:line="350" w:lineRule="auto"/>
        <w:ind w:left="701" w:hanging="707"/>
        <w:jc w:val="both"/>
        <w:rPr>
          <w:sz w:val="20"/>
          <w:szCs w:val="20"/>
        </w:rPr>
      </w:pPr>
      <w:r>
        <w:rPr>
          <w:sz w:val="24"/>
          <w:szCs w:val="24"/>
        </w:rPr>
        <w:t>(совокупности теорий), об основных связях с иными смежными областями знаний. Примерные программы учебных предметов построены таким образом, что</w:t>
      </w:r>
    </w:p>
    <w:p w:rsidR="007D3BC7" w:rsidRDefault="007D3BC7">
      <w:pPr>
        <w:spacing w:line="23" w:lineRule="exact"/>
        <w:rPr>
          <w:sz w:val="20"/>
          <w:szCs w:val="20"/>
        </w:rPr>
      </w:pPr>
    </w:p>
    <w:p w:rsidR="007D3BC7" w:rsidRDefault="007D3BC7">
      <w:pPr>
        <w:spacing w:line="357" w:lineRule="auto"/>
        <w:ind w:left="1"/>
        <w:jc w:val="both"/>
        <w:rPr>
          <w:sz w:val="20"/>
          <w:szCs w:val="20"/>
        </w:rPr>
      </w:pPr>
      <w:r>
        <w:rPr>
          <w:sz w:val="24"/>
          <w:szCs w:val="24"/>
        </w:rPr>
        <w:t>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7D3BC7" w:rsidRDefault="007D3BC7">
      <w:pPr>
        <w:spacing w:line="11" w:lineRule="exact"/>
        <w:rPr>
          <w:sz w:val="20"/>
          <w:szCs w:val="20"/>
        </w:rPr>
      </w:pPr>
    </w:p>
    <w:p w:rsidR="003703FD" w:rsidRDefault="003703FD">
      <w:pPr>
        <w:ind w:left="701"/>
        <w:rPr>
          <w:b/>
          <w:bCs/>
          <w:sz w:val="24"/>
          <w:szCs w:val="24"/>
        </w:rPr>
      </w:pPr>
    </w:p>
    <w:p w:rsidR="003703FD" w:rsidRDefault="003703FD">
      <w:pPr>
        <w:ind w:left="701"/>
        <w:rPr>
          <w:b/>
          <w:bCs/>
          <w:sz w:val="24"/>
          <w:szCs w:val="24"/>
        </w:rPr>
      </w:pPr>
    </w:p>
    <w:p w:rsidR="003703FD" w:rsidRDefault="003703FD">
      <w:pPr>
        <w:ind w:left="701"/>
        <w:rPr>
          <w:b/>
          <w:bCs/>
          <w:sz w:val="24"/>
          <w:szCs w:val="24"/>
        </w:rPr>
      </w:pPr>
    </w:p>
    <w:p w:rsidR="007D3BC7" w:rsidRDefault="00A015C0">
      <w:pPr>
        <w:ind w:left="701"/>
        <w:rPr>
          <w:sz w:val="20"/>
          <w:szCs w:val="20"/>
        </w:rPr>
      </w:pPr>
      <w:r>
        <w:rPr>
          <w:b/>
          <w:bCs/>
          <w:sz w:val="24"/>
          <w:szCs w:val="24"/>
        </w:rPr>
        <w:lastRenderedPageBreak/>
        <w:t xml:space="preserve">                                       1.2.4. </w:t>
      </w:r>
      <w:r w:rsidR="007D3BC7">
        <w:rPr>
          <w:b/>
          <w:bCs/>
          <w:sz w:val="24"/>
          <w:szCs w:val="24"/>
        </w:rPr>
        <w:t>Русский язык. Родной язык</w:t>
      </w:r>
      <w:r w:rsidR="007D3BC7">
        <w:rPr>
          <w:rFonts w:ascii="Symbol" w:hAnsi="Symbol" w:cs="Symbol"/>
          <w:b/>
          <w:bCs/>
          <w:sz w:val="32"/>
          <w:szCs w:val="32"/>
          <w:vertAlign w:val="superscript"/>
        </w:rPr>
        <w:t></w:t>
      </w:r>
    </w:p>
    <w:p w:rsidR="007D3BC7" w:rsidRDefault="007D3BC7">
      <w:pPr>
        <w:spacing w:line="57" w:lineRule="exact"/>
        <w:rPr>
          <w:sz w:val="20"/>
          <w:szCs w:val="20"/>
        </w:rPr>
      </w:pPr>
    </w:p>
    <w:p w:rsidR="007D3BC7" w:rsidRDefault="007D3BC7" w:rsidP="007D5F35">
      <w:pPr>
        <w:numPr>
          <w:ilvl w:val="0"/>
          <w:numId w:val="33"/>
        </w:numPr>
        <w:tabs>
          <w:tab w:val="left" w:pos="978"/>
        </w:tabs>
        <w:spacing w:line="348" w:lineRule="auto"/>
        <w:ind w:left="1" w:firstLine="707"/>
        <w:rPr>
          <w:b/>
          <w:bCs/>
          <w:sz w:val="24"/>
          <w:szCs w:val="24"/>
        </w:rPr>
      </w:pPr>
      <w:r>
        <w:rPr>
          <w:b/>
          <w:bCs/>
          <w:sz w:val="24"/>
          <w:szCs w:val="24"/>
        </w:rPr>
        <w:t>результате изучения учебного предмета «Русский язык» на уровне среднего общего образования:</w:t>
      </w:r>
    </w:p>
    <w:p w:rsidR="007D3BC7" w:rsidRDefault="007D3BC7">
      <w:pPr>
        <w:spacing w:line="16"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38" w:lineRule="exact"/>
        <w:rPr>
          <w:sz w:val="20"/>
          <w:szCs w:val="20"/>
        </w:rPr>
      </w:pPr>
    </w:p>
    <w:p w:rsidR="007D3BC7" w:rsidRDefault="007D3BC7" w:rsidP="007D5F35">
      <w:pPr>
        <w:numPr>
          <w:ilvl w:val="0"/>
          <w:numId w:val="34"/>
        </w:numPr>
        <w:tabs>
          <w:tab w:val="left" w:pos="361"/>
        </w:tabs>
        <w:ind w:left="361" w:hanging="361"/>
        <w:rPr>
          <w:rFonts w:ascii="Symbol" w:hAnsi="Symbol" w:cs="Symbol"/>
          <w:sz w:val="24"/>
          <w:szCs w:val="24"/>
        </w:rPr>
      </w:pPr>
      <w:r>
        <w:rPr>
          <w:sz w:val="24"/>
          <w:szCs w:val="24"/>
        </w:rPr>
        <w:t>использовать языковые средства адекватно цели общения и речевой ситуации;</w:t>
      </w:r>
    </w:p>
    <w:p w:rsidR="007D3BC7" w:rsidRDefault="007D3BC7">
      <w:pPr>
        <w:spacing w:line="168" w:lineRule="exact"/>
        <w:rPr>
          <w:rFonts w:ascii="Symbol" w:hAnsi="Symbol" w:cs="Symbol"/>
          <w:sz w:val="24"/>
          <w:szCs w:val="24"/>
        </w:rPr>
      </w:pPr>
    </w:p>
    <w:p w:rsidR="007D3BC7" w:rsidRDefault="007D3BC7" w:rsidP="007D5F35">
      <w:pPr>
        <w:numPr>
          <w:ilvl w:val="0"/>
          <w:numId w:val="34"/>
        </w:numPr>
        <w:tabs>
          <w:tab w:val="left" w:pos="361"/>
        </w:tabs>
        <w:spacing w:line="330" w:lineRule="auto"/>
        <w:ind w:left="361" w:hanging="361"/>
        <w:jc w:val="both"/>
        <w:rPr>
          <w:rFonts w:ascii="Symbol" w:hAnsi="Symbol" w:cs="Symbol"/>
          <w:sz w:val="24"/>
          <w:szCs w:val="24"/>
        </w:rPr>
      </w:pPr>
      <w:r>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D3BC7" w:rsidRDefault="007D3BC7">
      <w:pPr>
        <w:spacing w:line="61" w:lineRule="exact"/>
        <w:rPr>
          <w:rFonts w:ascii="Symbol" w:hAnsi="Symbol" w:cs="Symbol"/>
          <w:sz w:val="24"/>
          <w:szCs w:val="24"/>
        </w:rPr>
      </w:pPr>
    </w:p>
    <w:p w:rsidR="007D3BC7" w:rsidRDefault="007D3BC7" w:rsidP="007D5F35">
      <w:pPr>
        <w:numPr>
          <w:ilvl w:val="0"/>
          <w:numId w:val="34"/>
        </w:numPr>
        <w:tabs>
          <w:tab w:val="left" w:pos="361"/>
        </w:tabs>
        <w:spacing w:line="348" w:lineRule="auto"/>
        <w:ind w:left="361" w:hanging="361"/>
        <w:jc w:val="both"/>
        <w:rPr>
          <w:rFonts w:ascii="Symbol" w:hAnsi="Symbol" w:cs="Symbol"/>
          <w:sz w:val="24"/>
          <w:szCs w:val="24"/>
        </w:rPr>
      </w:pPr>
      <w:r>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D3BC7" w:rsidRDefault="007D3BC7">
      <w:pPr>
        <w:spacing w:line="16" w:lineRule="exact"/>
        <w:rPr>
          <w:rFonts w:ascii="Symbol" w:hAnsi="Symbol" w:cs="Symbol"/>
          <w:sz w:val="24"/>
          <w:szCs w:val="24"/>
        </w:rPr>
      </w:pPr>
    </w:p>
    <w:p w:rsidR="003703FD" w:rsidRPr="00C87AD7" w:rsidRDefault="007D3BC7" w:rsidP="00C87AD7">
      <w:pPr>
        <w:numPr>
          <w:ilvl w:val="0"/>
          <w:numId w:val="34"/>
        </w:numPr>
        <w:tabs>
          <w:tab w:val="left" w:pos="361"/>
        </w:tabs>
        <w:ind w:left="361" w:hanging="361"/>
        <w:rPr>
          <w:rFonts w:ascii="Symbol" w:hAnsi="Symbol" w:cs="Symbol"/>
          <w:sz w:val="24"/>
          <w:szCs w:val="24"/>
        </w:rPr>
      </w:pPr>
      <w:r>
        <w:rPr>
          <w:sz w:val="24"/>
          <w:szCs w:val="24"/>
        </w:rPr>
        <w:t>выстраивать композицию текста, используя знания о его структурных элементах;</w:t>
      </w: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преобразовывать текст в другие виды передачи информации;</w:t>
      </w:r>
    </w:p>
    <w:p w:rsidR="00C87AD7" w:rsidRDefault="00C87AD7" w:rsidP="00C87AD7">
      <w:pPr>
        <w:spacing w:line="138" w:lineRule="exact"/>
        <w:rPr>
          <w:rFonts w:ascii="Symbol" w:hAnsi="Symbol" w:cs="Symbol"/>
          <w:sz w:val="24"/>
          <w:szCs w:val="24"/>
        </w:rPr>
      </w:pP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выбирать тему, определять цель и подбирать материал для публичного выступления;</w:t>
      </w:r>
    </w:p>
    <w:p w:rsidR="00C87AD7" w:rsidRDefault="00C87AD7" w:rsidP="00C87AD7">
      <w:pPr>
        <w:spacing w:line="135" w:lineRule="exact"/>
        <w:rPr>
          <w:rFonts w:ascii="Symbol" w:hAnsi="Symbol" w:cs="Symbol"/>
          <w:sz w:val="24"/>
          <w:szCs w:val="24"/>
        </w:rPr>
      </w:pP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соблюдать культуру публичной речи;</w:t>
      </w:r>
    </w:p>
    <w:p w:rsidR="00C87AD7" w:rsidRDefault="00C87AD7" w:rsidP="00C87AD7">
      <w:pPr>
        <w:spacing w:line="168" w:lineRule="exact"/>
        <w:rPr>
          <w:rFonts w:ascii="Symbol" w:hAnsi="Symbol" w:cs="Symbol"/>
          <w:sz w:val="24"/>
          <w:szCs w:val="24"/>
        </w:rPr>
      </w:pPr>
    </w:p>
    <w:p w:rsidR="00C87AD7" w:rsidRDefault="00C87AD7" w:rsidP="00C87AD7">
      <w:pPr>
        <w:numPr>
          <w:ilvl w:val="0"/>
          <w:numId w:val="36"/>
        </w:numPr>
        <w:tabs>
          <w:tab w:val="left" w:pos="361"/>
        </w:tabs>
        <w:spacing w:line="342" w:lineRule="auto"/>
        <w:ind w:left="361" w:hanging="361"/>
        <w:jc w:val="both"/>
        <w:rPr>
          <w:rFonts w:ascii="Symbol" w:hAnsi="Symbol" w:cs="Symbol"/>
          <w:sz w:val="24"/>
          <w:szCs w:val="24"/>
        </w:rPr>
      </w:pPr>
      <w:r>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C87AD7" w:rsidRDefault="00C87AD7" w:rsidP="00C87AD7">
      <w:pPr>
        <w:spacing w:line="24" w:lineRule="exact"/>
        <w:rPr>
          <w:rFonts w:ascii="Symbol" w:hAnsi="Symbol" w:cs="Symbol"/>
          <w:sz w:val="24"/>
          <w:szCs w:val="24"/>
        </w:rPr>
      </w:pP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оценивать собственную и чужую речь с позиции соответствия языковым нормам;</w:t>
      </w:r>
    </w:p>
    <w:p w:rsidR="00C87AD7" w:rsidRDefault="00C87AD7" w:rsidP="00C87AD7">
      <w:pPr>
        <w:spacing w:line="165" w:lineRule="exact"/>
        <w:rPr>
          <w:rFonts w:ascii="Symbol" w:hAnsi="Symbol" w:cs="Symbol"/>
          <w:sz w:val="24"/>
          <w:szCs w:val="24"/>
        </w:rPr>
      </w:pPr>
    </w:p>
    <w:p w:rsidR="00C87AD7" w:rsidRDefault="00C87AD7" w:rsidP="00C87AD7">
      <w:pPr>
        <w:numPr>
          <w:ilvl w:val="0"/>
          <w:numId w:val="36"/>
        </w:numPr>
        <w:tabs>
          <w:tab w:val="left" w:pos="361"/>
        </w:tabs>
        <w:spacing w:line="333" w:lineRule="auto"/>
        <w:ind w:left="361" w:hanging="361"/>
        <w:rPr>
          <w:rFonts w:ascii="Symbol" w:hAnsi="Symbol" w:cs="Symbol"/>
          <w:sz w:val="24"/>
          <w:szCs w:val="24"/>
        </w:rPr>
      </w:pPr>
      <w:r>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преобразовывать текст в другие виды передачи информации;</w:t>
      </w:r>
    </w:p>
    <w:p w:rsidR="00C87AD7" w:rsidRDefault="00C87AD7" w:rsidP="00C87AD7">
      <w:pPr>
        <w:spacing w:line="138" w:lineRule="exact"/>
        <w:rPr>
          <w:rFonts w:ascii="Symbol" w:hAnsi="Symbol" w:cs="Symbol"/>
          <w:sz w:val="24"/>
          <w:szCs w:val="24"/>
        </w:rPr>
      </w:pP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выбирать тему, определять цель и подбирать материал для публичного выступления;</w:t>
      </w:r>
    </w:p>
    <w:p w:rsidR="00C87AD7" w:rsidRDefault="00C87AD7" w:rsidP="00C87AD7">
      <w:pPr>
        <w:spacing w:line="135" w:lineRule="exact"/>
        <w:rPr>
          <w:rFonts w:ascii="Symbol" w:hAnsi="Symbol" w:cs="Symbol"/>
          <w:sz w:val="24"/>
          <w:szCs w:val="24"/>
        </w:rPr>
      </w:pPr>
    </w:p>
    <w:p w:rsidR="00C87AD7" w:rsidRDefault="00C87AD7" w:rsidP="00C87AD7">
      <w:pPr>
        <w:numPr>
          <w:ilvl w:val="0"/>
          <w:numId w:val="36"/>
        </w:numPr>
        <w:tabs>
          <w:tab w:val="left" w:pos="361"/>
        </w:tabs>
        <w:ind w:left="361" w:hanging="361"/>
        <w:rPr>
          <w:rFonts w:ascii="Symbol" w:hAnsi="Symbol" w:cs="Symbol"/>
          <w:sz w:val="24"/>
          <w:szCs w:val="24"/>
        </w:rPr>
      </w:pPr>
      <w:r>
        <w:rPr>
          <w:sz w:val="24"/>
          <w:szCs w:val="24"/>
        </w:rPr>
        <w:t>соблюдать культуру публичной речи;</w:t>
      </w:r>
    </w:p>
    <w:p w:rsidR="00C87AD7" w:rsidRDefault="00C87AD7" w:rsidP="00C87AD7">
      <w:pPr>
        <w:spacing w:line="168" w:lineRule="exact"/>
        <w:rPr>
          <w:rFonts w:ascii="Symbol" w:hAnsi="Symbol" w:cs="Symbol"/>
          <w:sz w:val="24"/>
          <w:szCs w:val="24"/>
        </w:rPr>
      </w:pPr>
    </w:p>
    <w:p w:rsidR="00C87AD7" w:rsidRDefault="00C87AD7" w:rsidP="00C87AD7">
      <w:pPr>
        <w:numPr>
          <w:ilvl w:val="0"/>
          <w:numId w:val="36"/>
        </w:numPr>
        <w:tabs>
          <w:tab w:val="left" w:pos="361"/>
        </w:tabs>
        <w:spacing w:line="342" w:lineRule="auto"/>
        <w:ind w:left="361" w:hanging="361"/>
        <w:jc w:val="both"/>
        <w:rPr>
          <w:rFonts w:ascii="Symbol" w:hAnsi="Symbol" w:cs="Symbol"/>
          <w:sz w:val="24"/>
          <w:szCs w:val="24"/>
        </w:rPr>
      </w:pPr>
      <w:r>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604482" w:rsidRDefault="00604482" w:rsidP="00604482">
      <w:pPr>
        <w:numPr>
          <w:ilvl w:val="0"/>
          <w:numId w:val="36"/>
        </w:numPr>
        <w:tabs>
          <w:tab w:val="left" w:pos="361"/>
        </w:tabs>
        <w:ind w:left="361" w:hanging="361"/>
        <w:rPr>
          <w:rFonts w:ascii="Symbol" w:hAnsi="Symbol" w:cs="Symbol"/>
          <w:sz w:val="24"/>
          <w:szCs w:val="24"/>
        </w:rPr>
      </w:pPr>
      <w:r>
        <w:rPr>
          <w:sz w:val="24"/>
          <w:szCs w:val="24"/>
        </w:rPr>
        <w:t>оценивать собственную и чужую речь с позиции соответствия языковым нормам;</w:t>
      </w:r>
    </w:p>
    <w:p w:rsidR="00604482" w:rsidRDefault="00604482" w:rsidP="00604482">
      <w:pPr>
        <w:spacing w:line="165" w:lineRule="exact"/>
        <w:rPr>
          <w:rFonts w:ascii="Symbol" w:hAnsi="Symbol" w:cs="Symbol"/>
          <w:sz w:val="24"/>
          <w:szCs w:val="24"/>
        </w:rPr>
      </w:pPr>
    </w:p>
    <w:p w:rsidR="00604482" w:rsidRDefault="00604482" w:rsidP="00604482">
      <w:pPr>
        <w:numPr>
          <w:ilvl w:val="0"/>
          <w:numId w:val="36"/>
        </w:numPr>
        <w:tabs>
          <w:tab w:val="left" w:pos="361"/>
        </w:tabs>
        <w:spacing w:line="333" w:lineRule="auto"/>
        <w:ind w:left="361" w:hanging="361"/>
        <w:rPr>
          <w:rFonts w:ascii="Symbol" w:hAnsi="Symbol" w:cs="Symbol"/>
          <w:sz w:val="24"/>
          <w:szCs w:val="24"/>
        </w:rPr>
      </w:pPr>
      <w:r>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04482" w:rsidRDefault="00604482" w:rsidP="00604482">
      <w:pPr>
        <w:ind w:left="701"/>
        <w:rPr>
          <w:rFonts w:ascii="Symbol" w:hAnsi="Symbol" w:cs="Symbol"/>
          <w:sz w:val="24"/>
          <w:szCs w:val="24"/>
        </w:rPr>
      </w:pPr>
      <w:r>
        <w:rPr>
          <w:b/>
          <w:bCs/>
          <w:sz w:val="24"/>
          <w:szCs w:val="24"/>
        </w:rPr>
        <w:t>Выпускник на базовом уровне получит возможность научиться:</w:t>
      </w:r>
    </w:p>
    <w:p w:rsidR="00604482" w:rsidRDefault="00604482" w:rsidP="00604482">
      <w:pPr>
        <w:spacing w:line="168" w:lineRule="exact"/>
        <w:rPr>
          <w:rFonts w:ascii="Symbol" w:hAnsi="Symbol" w:cs="Symbol"/>
          <w:sz w:val="24"/>
          <w:szCs w:val="24"/>
        </w:rPr>
      </w:pPr>
    </w:p>
    <w:p w:rsidR="00604482" w:rsidRDefault="00604482" w:rsidP="00604482">
      <w:pPr>
        <w:numPr>
          <w:ilvl w:val="0"/>
          <w:numId w:val="36"/>
        </w:numPr>
        <w:tabs>
          <w:tab w:val="left" w:pos="361"/>
        </w:tabs>
        <w:spacing w:line="332" w:lineRule="auto"/>
        <w:ind w:left="361" w:hanging="361"/>
        <w:rPr>
          <w:rFonts w:ascii="Symbol" w:hAnsi="Symbol" w:cs="Symbol"/>
          <w:sz w:val="24"/>
          <w:szCs w:val="24"/>
        </w:rPr>
      </w:pPr>
      <w:r>
        <w:rPr>
          <w:i/>
          <w:iCs/>
          <w:sz w:val="24"/>
          <w:szCs w:val="24"/>
        </w:rPr>
        <w:t>распознавать уровни и единицы языка в предъявленном тексте и видеть взаимосвязь между ними;</w:t>
      </w:r>
    </w:p>
    <w:p w:rsidR="003703FD" w:rsidRDefault="003703FD" w:rsidP="003703FD">
      <w:pPr>
        <w:tabs>
          <w:tab w:val="left" w:pos="361"/>
        </w:tabs>
        <w:rPr>
          <w:rFonts w:ascii="Symbol" w:hAnsi="Symbol" w:cs="Symbol"/>
          <w:sz w:val="24"/>
          <w:szCs w:val="24"/>
        </w:rPr>
      </w:pPr>
    </w:p>
    <w:p w:rsidR="007D3BC7" w:rsidRDefault="00810315">
      <w:pPr>
        <w:spacing w:line="20" w:lineRule="exact"/>
        <w:rPr>
          <w:sz w:val="20"/>
          <w:szCs w:val="20"/>
        </w:rPr>
      </w:pPr>
      <w:r>
        <w:rPr>
          <w:noProof/>
        </w:rPr>
        <w:pict>
          <v:line id="Shape 3" o:spid="_x0000_s1096" style="position:absolute;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ZeEwIAACsEAAAOAAAAZHJzL2Uyb0RvYy54bWysU8GO2yAQvVfqPyDuie3E3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" o:allowincell="f" strokeweight=".72pt"/>
        </w:pict>
      </w:r>
    </w:p>
    <w:p w:rsidR="007D3BC7" w:rsidRDefault="007D3BC7">
      <w:pPr>
        <w:spacing w:line="200" w:lineRule="exact"/>
        <w:rPr>
          <w:sz w:val="20"/>
          <w:szCs w:val="20"/>
        </w:rPr>
      </w:pPr>
    </w:p>
    <w:p w:rsidR="007D3BC7" w:rsidRDefault="007D3BC7">
      <w:pPr>
        <w:spacing w:line="350" w:lineRule="exact"/>
        <w:rPr>
          <w:sz w:val="20"/>
          <w:szCs w:val="20"/>
        </w:rPr>
      </w:pPr>
    </w:p>
    <w:p w:rsidR="007D3BC7" w:rsidRDefault="007D3BC7" w:rsidP="007D5F35">
      <w:pPr>
        <w:numPr>
          <w:ilvl w:val="0"/>
          <w:numId w:val="35"/>
        </w:numPr>
        <w:tabs>
          <w:tab w:val="left" w:pos="101"/>
        </w:tabs>
        <w:ind w:left="101" w:hanging="101"/>
        <w:rPr>
          <w:rFonts w:ascii="Symbol" w:hAnsi="Symbol" w:cs="Symbol"/>
          <w:sz w:val="26"/>
          <w:szCs w:val="26"/>
          <w:vertAlign w:val="superscript"/>
        </w:rPr>
      </w:pPr>
      <w:r>
        <w:rPr>
          <w:rFonts w:ascii="Calibri" w:hAnsi="Calibri" w:cs="Calibri"/>
          <w:sz w:val="20"/>
          <w:szCs w:val="20"/>
        </w:rPr>
        <w:t>Предмет «Родной язык» реализуется интегрировано в рамках изучения учебного предмета «Русский язык»</w:t>
      </w:r>
    </w:p>
    <w:p w:rsidR="007D3BC7" w:rsidRDefault="007D3BC7">
      <w:pPr>
        <w:spacing w:line="114" w:lineRule="exact"/>
        <w:rPr>
          <w:sz w:val="20"/>
          <w:szCs w:val="20"/>
        </w:rPr>
      </w:pPr>
    </w:p>
    <w:p w:rsidR="007D3BC7" w:rsidRDefault="007D3BC7">
      <w:pPr>
        <w:spacing w:line="54" w:lineRule="exact"/>
        <w:rPr>
          <w:rFonts w:ascii="Symbol" w:hAnsi="Symbol" w:cs="Symbol"/>
          <w:sz w:val="24"/>
          <w:szCs w:val="24"/>
        </w:rPr>
      </w:pPr>
    </w:p>
    <w:p w:rsidR="007D3BC7" w:rsidRDefault="007D3BC7">
      <w:pPr>
        <w:spacing w:line="26" w:lineRule="exact"/>
        <w:rPr>
          <w:rFonts w:ascii="Symbol" w:hAnsi="Symbol" w:cs="Symbol"/>
          <w:sz w:val="24"/>
          <w:szCs w:val="24"/>
        </w:rPr>
      </w:pPr>
    </w:p>
    <w:p w:rsidR="007D3BC7" w:rsidRDefault="007D3BC7">
      <w:pPr>
        <w:spacing w:line="24" w:lineRule="exact"/>
        <w:rPr>
          <w:rFonts w:ascii="Symbol" w:hAnsi="Symbol" w:cs="Symbol"/>
          <w:sz w:val="24"/>
          <w:szCs w:val="24"/>
        </w:rPr>
      </w:pPr>
    </w:p>
    <w:p w:rsidR="007D3BC7" w:rsidRDefault="007D3BC7">
      <w:pPr>
        <w:spacing w:line="25" w:lineRule="exact"/>
        <w:rPr>
          <w:rFonts w:ascii="Symbol" w:hAnsi="Symbol" w:cs="Symbol"/>
          <w:sz w:val="24"/>
          <w:szCs w:val="24"/>
        </w:rPr>
      </w:pPr>
    </w:p>
    <w:p w:rsidR="007D3BC7" w:rsidRDefault="007D3BC7">
      <w:pPr>
        <w:spacing w:line="56" w:lineRule="exact"/>
        <w:rPr>
          <w:rFonts w:ascii="Symbol" w:hAnsi="Symbol" w:cs="Symbol"/>
          <w:sz w:val="24"/>
          <w:szCs w:val="24"/>
        </w:rPr>
      </w:pPr>
    </w:p>
    <w:p w:rsidR="007D3BC7" w:rsidRDefault="007D3BC7" w:rsidP="007D5F35">
      <w:pPr>
        <w:numPr>
          <w:ilvl w:val="0"/>
          <w:numId w:val="36"/>
        </w:numPr>
        <w:tabs>
          <w:tab w:val="left" w:pos="361"/>
        </w:tabs>
        <w:spacing w:line="342" w:lineRule="auto"/>
        <w:ind w:left="361" w:hanging="361"/>
        <w:jc w:val="both"/>
        <w:rPr>
          <w:rFonts w:ascii="Symbol" w:hAnsi="Symbol" w:cs="Symbol"/>
          <w:sz w:val="24"/>
          <w:szCs w:val="24"/>
        </w:rPr>
      </w:pPr>
      <w:r>
        <w:rPr>
          <w:i/>
          <w:iCs/>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7D3BC7" w:rsidRDefault="007D3BC7">
      <w:pPr>
        <w:spacing w:line="54" w:lineRule="exact"/>
        <w:rPr>
          <w:rFonts w:ascii="Symbol" w:hAnsi="Symbol" w:cs="Symbol"/>
          <w:sz w:val="24"/>
          <w:szCs w:val="24"/>
        </w:rPr>
      </w:pPr>
    </w:p>
    <w:p w:rsidR="007D3BC7" w:rsidRDefault="007D3BC7" w:rsidP="007D5F35">
      <w:pPr>
        <w:numPr>
          <w:ilvl w:val="0"/>
          <w:numId w:val="36"/>
        </w:numPr>
        <w:tabs>
          <w:tab w:val="left" w:pos="361"/>
        </w:tabs>
        <w:spacing w:line="333" w:lineRule="auto"/>
        <w:ind w:left="361" w:hanging="361"/>
        <w:rPr>
          <w:rFonts w:ascii="Symbol" w:hAnsi="Symbol" w:cs="Symbol"/>
          <w:sz w:val="24"/>
          <w:szCs w:val="24"/>
        </w:rPr>
      </w:pPr>
      <w:r>
        <w:rPr>
          <w:i/>
          <w:iCs/>
          <w:sz w:val="24"/>
          <w:szCs w:val="24"/>
        </w:rPr>
        <w:t>комментировать авторские высказывания на различные темы (в том числе о богатстве и выразительности русского языка);</w:t>
      </w:r>
    </w:p>
    <w:p w:rsidR="007D3BC7" w:rsidRDefault="007D3BC7">
      <w:pPr>
        <w:spacing w:line="54" w:lineRule="exact"/>
        <w:rPr>
          <w:rFonts w:ascii="Symbol" w:hAnsi="Symbol" w:cs="Symbol"/>
          <w:sz w:val="24"/>
          <w:szCs w:val="24"/>
        </w:rPr>
      </w:pPr>
    </w:p>
    <w:p w:rsidR="007D3BC7" w:rsidRDefault="007D3BC7" w:rsidP="003703FD">
      <w:pPr>
        <w:numPr>
          <w:ilvl w:val="0"/>
          <w:numId w:val="36"/>
        </w:numPr>
        <w:tabs>
          <w:tab w:val="left" w:pos="361"/>
        </w:tabs>
        <w:spacing w:line="332" w:lineRule="auto"/>
        <w:ind w:left="361" w:hanging="361"/>
        <w:rPr>
          <w:rFonts w:ascii="Symbol" w:hAnsi="Symbol" w:cs="Symbol"/>
          <w:sz w:val="24"/>
          <w:szCs w:val="24"/>
        </w:rPr>
      </w:pPr>
      <w:r>
        <w:rPr>
          <w:i/>
          <w:iCs/>
          <w:sz w:val="24"/>
          <w:szCs w:val="24"/>
        </w:rPr>
        <w:t>отличать язык художественной литературы от других разновидностей современного русского языка;</w:t>
      </w:r>
      <w:r w:rsidR="003703FD">
        <w:rPr>
          <w:i/>
          <w:iCs/>
          <w:sz w:val="24"/>
          <w:szCs w:val="24"/>
        </w:rPr>
        <w:t xml:space="preserve"> </w:t>
      </w:r>
      <w:r>
        <w:rPr>
          <w:i/>
          <w:iCs/>
          <w:sz w:val="24"/>
          <w:szCs w:val="24"/>
        </w:rPr>
        <w:t>использовать синонимические ресурсы русского языка для более точного выражения мысли и усиления выразительности речи;</w:t>
      </w:r>
    </w:p>
    <w:p w:rsidR="007D3BC7" w:rsidRDefault="007D3BC7">
      <w:pPr>
        <w:spacing w:line="61" w:lineRule="exact"/>
        <w:rPr>
          <w:rFonts w:ascii="Symbol" w:hAnsi="Symbol" w:cs="Symbol"/>
          <w:sz w:val="24"/>
          <w:szCs w:val="24"/>
        </w:rPr>
      </w:pPr>
    </w:p>
    <w:p w:rsidR="007D3BC7" w:rsidRDefault="007D3BC7" w:rsidP="007D5F35">
      <w:pPr>
        <w:numPr>
          <w:ilvl w:val="0"/>
          <w:numId w:val="37"/>
        </w:numPr>
        <w:tabs>
          <w:tab w:val="left" w:pos="361"/>
        </w:tabs>
        <w:spacing w:line="330" w:lineRule="auto"/>
        <w:ind w:left="361" w:hanging="361"/>
        <w:rPr>
          <w:rFonts w:ascii="Symbol" w:hAnsi="Symbol" w:cs="Symbol"/>
          <w:sz w:val="24"/>
          <w:szCs w:val="24"/>
        </w:rPr>
      </w:pPr>
      <w:r>
        <w:rPr>
          <w:i/>
          <w:iCs/>
          <w:sz w:val="24"/>
          <w:szCs w:val="24"/>
        </w:rPr>
        <w:t>иметь представление об историческом развитии русского языка и истории русского языкознания;</w:t>
      </w:r>
    </w:p>
    <w:p w:rsidR="007D3BC7" w:rsidRDefault="007D3BC7">
      <w:pPr>
        <w:spacing w:line="61" w:lineRule="exact"/>
        <w:rPr>
          <w:rFonts w:ascii="Symbol" w:hAnsi="Symbol" w:cs="Symbol"/>
          <w:sz w:val="24"/>
          <w:szCs w:val="24"/>
        </w:rPr>
      </w:pPr>
    </w:p>
    <w:p w:rsidR="007D3BC7" w:rsidRDefault="007D3BC7" w:rsidP="007D5F35">
      <w:pPr>
        <w:numPr>
          <w:ilvl w:val="0"/>
          <w:numId w:val="37"/>
        </w:numPr>
        <w:tabs>
          <w:tab w:val="left" w:pos="361"/>
        </w:tabs>
        <w:spacing w:line="332" w:lineRule="auto"/>
        <w:ind w:left="361" w:hanging="361"/>
        <w:rPr>
          <w:rFonts w:ascii="Symbol" w:hAnsi="Symbol" w:cs="Symbol"/>
          <w:sz w:val="24"/>
          <w:szCs w:val="24"/>
        </w:rPr>
      </w:pPr>
      <w:r>
        <w:rPr>
          <w:i/>
          <w:iCs/>
          <w:sz w:val="24"/>
          <w:szCs w:val="24"/>
        </w:rPr>
        <w:t>выражать согласие или несогласие с мнением собеседника в соответствии с правилами ведения диалогической речи;</w:t>
      </w:r>
    </w:p>
    <w:p w:rsidR="007D3BC7" w:rsidRDefault="007D3BC7">
      <w:pPr>
        <w:spacing w:line="56" w:lineRule="exact"/>
        <w:rPr>
          <w:rFonts w:ascii="Symbol" w:hAnsi="Symbol" w:cs="Symbol"/>
          <w:sz w:val="24"/>
          <w:szCs w:val="24"/>
        </w:rPr>
      </w:pPr>
    </w:p>
    <w:p w:rsidR="007D3BC7" w:rsidRDefault="007D3BC7" w:rsidP="007D5F35">
      <w:pPr>
        <w:numPr>
          <w:ilvl w:val="0"/>
          <w:numId w:val="37"/>
        </w:numPr>
        <w:tabs>
          <w:tab w:val="left" w:pos="361"/>
        </w:tabs>
        <w:spacing w:line="332" w:lineRule="auto"/>
        <w:ind w:left="361" w:hanging="361"/>
        <w:rPr>
          <w:rFonts w:ascii="Symbol" w:hAnsi="Symbol" w:cs="Symbol"/>
          <w:sz w:val="24"/>
          <w:szCs w:val="24"/>
        </w:rPr>
      </w:pPr>
      <w:r>
        <w:rPr>
          <w:i/>
          <w:iCs/>
          <w:sz w:val="24"/>
          <w:szCs w:val="24"/>
        </w:rPr>
        <w:t>дифференцировать главную и второстепенную информацию, известную и неизвестную информацию в прослушанном тексте;</w:t>
      </w:r>
    </w:p>
    <w:p w:rsidR="007D3BC7" w:rsidRDefault="007D3BC7">
      <w:pPr>
        <w:spacing w:line="56" w:lineRule="exact"/>
        <w:rPr>
          <w:rFonts w:ascii="Symbol" w:hAnsi="Symbol" w:cs="Symbol"/>
          <w:sz w:val="24"/>
          <w:szCs w:val="24"/>
        </w:rPr>
      </w:pPr>
    </w:p>
    <w:p w:rsidR="007D3BC7" w:rsidRDefault="007D3BC7" w:rsidP="007D5F35">
      <w:pPr>
        <w:numPr>
          <w:ilvl w:val="0"/>
          <w:numId w:val="37"/>
        </w:numPr>
        <w:tabs>
          <w:tab w:val="left" w:pos="361"/>
        </w:tabs>
        <w:spacing w:line="332" w:lineRule="auto"/>
        <w:ind w:left="361" w:hanging="361"/>
        <w:rPr>
          <w:rFonts w:ascii="Symbol" w:hAnsi="Symbol" w:cs="Symbol"/>
          <w:sz w:val="24"/>
          <w:szCs w:val="24"/>
        </w:rPr>
      </w:pPr>
      <w:r>
        <w:rPr>
          <w:i/>
          <w:iCs/>
          <w:sz w:val="24"/>
          <w:szCs w:val="24"/>
        </w:rPr>
        <w:t>проводить самостоятельный поиск текстовой и нетекстовой информации, отбирать и анализировать полученную информацию;</w:t>
      </w:r>
    </w:p>
    <w:p w:rsidR="007D3BC7" w:rsidRDefault="007D3BC7">
      <w:pPr>
        <w:spacing w:line="26"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i/>
          <w:iCs/>
          <w:sz w:val="24"/>
          <w:szCs w:val="24"/>
        </w:rPr>
        <w:t>сохранять стилевое единство при создании текста заданного функционального стиля;</w:t>
      </w:r>
    </w:p>
    <w:p w:rsidR="007D3BC7" w:rsidRDefault="007D3BC7">
      <w:pPr>
        <w:spacing w:line="168" w:lineRule="exact"/>
        <w:rPr>
          <w:rFonts w:ascii="Symbol" w:hAnsi="Symbol" w:cs="Symbol"/>
          <w:sz w:val="24"/>
          <w:szCs w:val="24"/>
        </w:rPr>
      </w:pPr>
    </w:p>
    <w:p w:rsidR="007D3BC7" w:rsidRDefault="007D3BC7" w:rsidP="007D5F35">
      <w:pPr>
        <w:numPr>
          <w:ilvl w:val="0"/>
          <w:numId w:val="37"/>
        </w:numPr>
        <w:tabs>
          <w:tab w:val="left" w:pos="361"/>
        </w:tabs>
        <w:spacing w:line="332" w:lineRule="auto"/>
        <w:ind w:left="361" w:hanging="361"/>
        <w:rPr>
          <w:rFonts w:ascii="Symbol" w:hAnsi="Symbol" w:cs="Symbol"/>
          <w:sz w:val="24"/>
          <w:szCs w:val="24"/>
        </w:rPr>
      </w:pPr>
      <w:r>
        <w:rPr>
          <w:i/>
          <w:iCs/>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D3BC7" w:rsidRDefault="007D3BC7">
      <w:pPr>
        <w:spacing w:line="26"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i/>
          <w:iCs/>
          <w:sz w:val="24"/>
          <w:szCs w:val="24"/>
        </w:rPr>
        <w:t>создавать отзывы и рецензии на предложенный текст;</w:t>
      </w:r>
    </w:p>
    <w:p w:rsidR="007D3BC7" w:rsidRDefault="007D3BC7">
      <w:pPr>
        <w:spacing w:line="137"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i/>
          <w:iCs/>
          <w:sz w:val="24"/>
          <w:szCs w:val="24"/>
        </w:rPr>
        <w:t xml:space="preserve">соблюдать культуру чтения, говорения, </w:t>
      </w:r>
      <w:proofErr w:type="spellStart"/>
      <w:r>
        <w:rPr>
          <w:i/>
          <w:iCs/>
          <w:sz w:val="24"/>
          <w:szCs w:val="24"/>
        </w:rPr>
        <w:t>аудирования</w:t>
      </w:r>
      <w:proofErr w:type="spellEnd"/>
      <w:r>
        <w:rPr>
          <w:i/>
          <w:iCs/>
          <w:sz w:val="24"/>
          <w:szCs w:val="24"/>
        </w:rPr>
        <w:t xml:space="preserve"> и письма;</w:t>
      </w:r>
    </w:p>
    <w:p w:rsidR="007D3BC7" w:rsidRDefault="007D3BC7">
      <w:pPr>
        <w:spacing w:line="168" w:lineRule="exact"/>
        <w:rPr>
          <w:rFonts w:ascii="Symbol" w:hAnsi="Symbol" w:cs="Symbol"/>
          <w:sz w:val="24"/>
          <w:szCs w:val="24"/>
        </w:rPr>
      </w:pPr>
    </w:p>
    <w:p w:rsidR="007D3BC7" w:rsidRDefault="007D3BC7" w:rsidP="007D5F35">
      <w:pPr>
        <w:numPr>
          <w:ilvl w:val="0"/>
          <w:numId w:val="37"/>
        </w:numPr>
        <w:tabs>
          <w:tab w:val="left" w:pos="361"/>
        </w:tabs>
        <w:spacing w:line="330" w:lineRule="auto"/>
        <w:ind w:left="361" w:hanging="361"/>
        <w:rPr>
          <w:rFonts w:ascii="Symbol" w:hAnsi="Symbol" w:cs="Symbol"/>
          <w:sz w:val="24"/>
          <w:szCs w:val="24"/>
        </w:rPr>
      </w:pPr>
      <w:r>
        <w:rPr>
          <w:i/>
          <w:iCs/>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D3BC7" w:rsidRDefault="007D3BC7">
      <w:pPr>
        <w:spacing w:line="61" w:lineRule="exact"/>
        <w:rPr>
          <w:rFonts w:ascii="Symbol" w:hAnsi="Symbol" w:cs="Symbol"/>
          <w:sz w:val="24"/>
          <w:szCs w:val="24"/>
        </w:rPr>
      </w:pPr>
    </w:p>
    <w:p w:rsidR="007D3BC7" w:rsidRDefault="007D3BC7" w:rsidP="007D5F35">
      <w:pPr>
        <w:numPr>
          <w:ilvl w:val="0"/>
          <w:numId w:val="37"/>
        </w:numPr>
        <w:tabs>
          <w:tab w:val="left" w:pos="361"/>
        </w:tabs>
        <w:spacing w:line="330" w:lineRule="auto"/>
        <w:ind w:left="361" w:hanging="361"/>
        <w:rPr>
          <w:rFonts w:ascii="Symbol" w:hAnsi="Symbol" w:cs="Symbol"/>
          <w:sz w:val="24"/>
          <w:szCs w:val="24"/>
        </w:rPr>
      </w:pPr>
      <w:r>
        <w:rPr>
          <w:i/>
          <w:iCs/>
          <w:sz w:val="24"/>
          <w:szCs w:val="24"/>
        </w:rPr>
        <w:t>соблюдать нормы речевого поведения в разговорной речи, а также в учебно-научной и официально-деловой сферах общения;</w:t>
      </w:r>
    </w:p>
    <w:p w:rsidR="007D3BC7" w:rsidRDefault="007D3BC7">
      <w:pPr>
        <w:spacing w:line="30"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i/>
          <w:iCs/>
          <w:sz w:val="24"/>
          <w:szCs w:val="24"/>
        </w:rPr>
        <w:t>осуществлять речевой самоконтроль;</w:t>
      </w:r>
    </w:p>
    <w:p w:rsidR="007D3BC7" w:rsidRDefault="007D3BC7">
      <w:pPr>
        <w:spacing w:line="165" w:lineRule="exact"/>
        <w:rPr>
          <w:rFonts w:ascii="Symbol" w:hAnsi="Symbol" w:cs="Symbol"/>
          <w:sz w:val="24"/>
          <w:szCs w:val="24"/>
        </w:rPr>
      </w:pPr>
    </w:p>
    <w:p w:rsidR="007D3BC7" w:rsidRDefault="007D3BC7" w:rsidP="007D5F35">
      <w:pPr>
        <w:numPr>
          <w:ilvl w:val="0"/>
          <w:numId w:val="37"/>
        </w:numPr>
        <w:tabs>
          <w:tab w:val="left" w:pos="361"/>
        </w:tabs>
        <w:spacing w:line="332" w:lineRule="auto"/>
        <w:ind w:left="361" w:hanging="361"/>
        <w:rPr>
          <w:rFonts w:ascii="Symbol" w:hAnsi="Symbol" w:cs="Symbol"/>
          <w:sz w:val="24"/>
          <w:szCs w:val="24"/>
        </w:rPr>
      </w:pPr>
      <w:r>
        <w:rPr>
          <w:i/>
          <w:iCs/>
          <w:sz w:val="24"/>
          <w:szCs w:val="24"/>
        </w:rPr>
        <w:t>совершенствовать орфографические и пунктуационные умения и навыки на основе знаний о нормах русского литературного языка;</w:t>
      </w:r>
    </w:p>
    <w:p w:rsidR="007D3BC7" w:rsidRDefault="007D3BC7">
      <w:pPr>
        <w:spacing w:line="58" w:lineRule="exact"/>
        <w:rPr>
          <w:rFonts w:ascii="Symbol" w:hAnsi="Symbol" w:cs="Symbol"/>
          <w:sz w:val="24"/>
          <w:szCs w:val="24"/>
        </w:rPr>
      </w:pPr>
    </w:p>
    <w:p w:rsidR="007D3BC7" w:rsidRDefault="007D3BC7" w:rsidP="007D5F35">
      <w:pPr>
        <w:numPr>
          <w:ilvl w:val="0"/>
          <w:numId w:val="37"/>
        </w:numPr>
        <w:tabs>
          <w:tab w:val="left" w:pos="361"/>
        </w:tabs>
        <w:spacing w:line="331" w:lineRule="auto"/>
        <w:ind w:left="361" w:hanging="361"/>
        <w:rPr>
          <w:rFonts w:ascii="Symbol" w:hAnsi="Symbol" w:cs="Symbol"/>
          <w:sz w:val="24"/>
          <w:szCs w:val="24"/>
        </w:rPr>
      </w:pPr>
      <w:r>
        <w:rPr>
          <w:i/>
          <w:iCs/>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D3BC7" w:rsidRDefault="007D3BC7">
      <w:pPr>
        <w:spacing w:line="59" w:lineRule="exact"/>
        <w:rPr>
          <w:rFonts w:ascii="Symbol" w:hAnsi="Symbol" w:cs="Symbol"/>
          <w:sz w:val="24"/>
          <w:szCs w:val="24"/>
        </w:rPr>
      </w:pPr>
    </w:p>
    <w:p w:rsidR="007D3BC7" w:rsidRDefault="007D3BC7" w:rsidP="007D5F35">
      <w:pPr>
        <w:numPr>
          <w:ilvl w:val="0"/>
          <w:numId w:val="37"/>
        </w:numPr>
        <w:tabs>
          <w:tab w:val="left" w:pos="361"/>
        </w:tabs>
        <w:spacing w:line="330" w:lineRule="auto"/>
        <w:ind w:left="361" w:hanging="361"/>
        <w:rPr>
          <w:rFonts w:ascii="Symbol" w:hAnsi="Symbol" w:cs="Symbol"/>
          <w:sz w:val="24"/>
          <w:szCs w:val="24"/>
        </w:rPr>
      </w:pPr>
      <w:r>
        <w:rPr>
          <w:i/>
          <w:iCs/>
          <w:sz w:val="24"/>
          <w:szCs w:val="24"/>
        </w:rPr>
        <w:t>оценивать эстетическую сторону речевого высказывания при анализе текстов (в том числе художественной литературы).</w:t>
      </w:r>
    </w:p>
    <w:p w:rsidR="007D3BC7" w:rsidRDefault="007D3BC7">
      <w:pPr>
        <w:spacing w:line="29"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Выпускник на углубленном уровне научится:</w:t>
      </w:r>
    </w:p>
    <w:p w:rsidR="007D3BC7" w:rsidRDefault="007D3BC7">
      <w:pPr>
        <w:spacing w:line="137"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sz w:val="24"/>
          <w:szCs w:val="24"/>
        </w:rPr>
        <w:t>воспринимать лингвистику как часть общечеловеческого гуманитарного знания;</w:t>
      </w:r>
    </w:p>
    <w:p w:rsidR="007D3BC7" w:rsidRDefault="007D3BC7">
      <w:pPr>
        <w:spacing w:line="137" w:lineRule="exact"/>
        <w:rPr>
          <w:rFonts w:ascii="Symbol" w:hAnsi="Symbol" w:cs="Symbol"/>
          <w:sz w:val="24"/>
          <w:szCs w:val="24"/>
        </w:rPr>
      </w:pPr>
    </w:p>
    <w:p w:rsidR="007D3BC7" w:rsidRDefault="007D3BC7" w:rsidP="007D5F35">
      <w:pPr>
        <w:numPr>
          <w:ilvl w:val="0"/>
          <w:numId w:val="37"/>
        </w:numPr>
        <w:tabs>
          <w:tab w:val="left" w:pos="361"/>
        </w:tabs>
        <w:ind w:left="361" w:hanging="361"/>
        <w:rPr>
          <w:rFonts w:ascii="Symbol" w:hAnsi="Symbol" w:cs="Symbol"/>
          <w:sz w:val="24"/>
          <w:szCs w:val="24"/>
        </w:rPr>
      </w:pPr>
      <w:r>
        <w:rPr>
          <w:sz w:val="24"/>
          <w:szCs w:val="24"/>
        </w:rPr>
        <w:t>рассматривать язык в качестве многофункциональной развивающейся системы;</w:t>
      </w:r>
    </w:p>
    <w:p w:rsidR="007D3BC7" w:rsidRDefault="007D3BC7">
      <w:pPr>
        <w:spacing w:line="168" w:lineRule="exact"/>
        <w:rPr>
          <w:rFonts w:ascii="Symbol" w:hAnsi="Symbol" w:cs="Symbol"/>
          <w:sz w:val="24"/>
          <w:szCs w:val="24"/>
        </w:rPr>
      </w:pPr>
    </w:p>
    <w:p w:rsidR="007D3BC7" w:rsidRDefault="007D3BC7" w:rsidP="007D5F35">
      <w:pPr>
        <w:numPr>
          <w:ilvl w:val="0"/>
          <w:numId w:val="37"/>
        </w:numPr>
        <w:tabs>
          <w:tab w:val="left" w:pos="361"/>
        </w:tabs>
        <w:spacing w:line="330" w:lineRule="auto"/>
        <w:ind w:left="361" w:hanging="361"/>
        <w:rPr>
          <w:rFonts w:ascii="Symbol" w:hAnsi="Symbol" w:cs="Symbol"/>
          <w:sz w:val="24"/>
          <w:szCs w:val="24"/>
        </w:rPr>
      </w:pPr>
      <w:r>
        <w:rPr>
          <w:sz w:val="24"/>
          <w:szCs w:val="24"/>
        </w:rPr>
        <w:lastRenderedPageBreak/>
        <w:t>распознавать уровни и единицы языка в предъявленном тексте и видеть взаимосвязь между ними;</w:t>
      </w:r>
    </w:p>
    <w:p w:rsidR="007D3BC7" w:rsidRDefault="007D3BC7">
      <w:pPr>
        <w:spacing w:line="61" w:lineRule="exact"/>
        <w:rPr>
          <w:rFonts w:ascii="Symbol" w:hAnsi="Symbol" w:cs="Symbol"/>
          <w:sz w:val="24"/>
          <w:szCs w:val="24"/>
        </w:rPr>
      </w:pPr>
    </w:p>
    <w:p w:rsidR="007D3BC7" w:rsidRDefault="007D3BC7" w:rsidP="007D5F35">
      <w:pPr>
        <w:numPr>
          <w:ilvl w:val="0"/>
          <w:numId w:val="37"/>
        </w:numPr>
        <w:tabs>
          <w:tab w:val="left" w:pos="361"/>
        </w:tabs>
        <w:spacing w:line="342" w:lineRule="auto"/>
        <w:ind w:left="361" w:hanging="361"/>
        <w:jc w:val="both"/>
        <w:rPr>
          <w:rFonts w:ascii="Symbol" w:hAnsi="Symbol" w:cs="Symbol"/>
          <w:sz w:val="24"/>
          <w:szCs w:val="24"/>
        </w:rPr>
      </w:pPr>
      <w:r>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D3BC7" w:rsidRDefault="007D3BC7" w:rsidP="007D5F35">
      <w:pPr>
        <w:numPr>
          <w:ilvl w:val="0"/>
          <w:numId w:val="38"/>
        </w:numPr>
        <w:tabs>
          <w:tab w:val="left" w:pos="361"/>
        </w:tabs>
        <w:spacing w:line="330" w:lineRule="auto"/>
        <w:ind w:left="361" w:hanging="361"/>
        <w:rPr>
          <w:rFonts w:ascii="Symbol" w:hAnsi="Symbol" w:cs="Symbol"/>
          <w:sz w:val="24"/>
          <w:szCs w:val="24"/>
        </w:rPr>
      </w:pPr>
      <w:r>
        <w:rPr>
          <w:sz w:val="24"/>
          <w:szCs w:val="24"/>
        </w:rPr>
        <w:t>комментировать авторские высказывания на различные темы (в том числе о богатстве и выразительности русского языка);</w:t>
      </w:r>
    </w:p>
    <w:p w:rsidR="007D3BC7" w:rsidRDefault="007D3BC7">
      <w:pPr>
        <w:spacing w:line="61" w:lineRule="exact"/>
        <w:rPr>
          <w:rFonts w:ascii="Symbol" w:hAnsi="Symbol" w:cs="Symbol"/>
          <w:sz w:val="24"/>
          <w:szCs w:val="24"/>
        </w:rPr>
      </w:pPr>
    </w:p>
    <w:p w:rsidR="007D3BC7" w:rsidRDefault="007D3BC7" w:rsidP="007D5F35">
      <w:pPr>
        <w:numPr>
          <w:ilvl w:val="0"/>
          <w:numId w:val="38"/>
        </w:numPr>
        <w:tabs>
          <w:tab w:val="left" w:pos="361"/>
        </w:tabs>
        <w:spacing w:line="330" w:lineRule="auto"/>
        <w:ind w:left="361" w:hanging="361"/>
        <w:rPr>
          <w:rFonts w:ascii="Symbol" w:hAnsi="Symbol" w:cs="Symbol"/>
          <w:sz w:val="24"/>
          <w:szCs w:val="24"/>
        </w:rPr>
      </w:pPr>
      <w:r>
        <w:rPr>
          <w:sz w:val="24"/>
          <w:szCs w:val="24"/>
        </w:rPr>
        <w:t>отмечать отличия языка художественной литературы от других разновидностей современного русского языка;</w:t>
      </w:r>
    </w:p>
    <w:p w:rsidR="007D3BC7" w:rsidRDefault="007D3BC7">
      <w:pPr>
        <w:spacing w:line="61"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использовать синонимические ресурсы русского языка для более точного выражения мысли и усиления выразительности речи;</w:t>
      </w:r>
    </w:p>
    <w:p w:rsidR="007D3BC7" w:rsidRDefault="007D3BC7">
      <w:pPr>
        <w:spacing w:line="56"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иметь представление об историческом развитии русского языка и истории русского языкознания;</w:t>
      </w:r>
    </w:p>
    <w:p w:rsidR="007D3BC7" w:rsidRDefault="007D3BC7">
      <w:pPr>
        <w:spacing w:line="56"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выражать согласие или несогласие с мнением собеседника в соответствии с правилами ведения диалогической речи;</w:t>
      </w:r>
    </w:p>
    <w:p w:rsidR="007D3BC7" w:rsidRDefault="007D3BC7">
      <w:pPr>
        <w:spacing w:line="56"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дифференцировать главную и второстепенную информацию, известную и неизвестную информацию в прослушанном тексте;</w:t>
      </w:r>
    </w:p>
    <w:p w:rsidR="007D3BC7" w:rsidRDefault="007D3BC7">
      <w:pPr>
        <w:spacing w:line="58" w:lineRule="exact"/>
        <w:rPr>
          <w:rFonts w:ascii="Symbol" w:hAnsi="Symbol" w:cs="Symbol"/>
          <w:sz w:val="24"/>
          <w:szCs w:val="24"/>
        </w:rPr>
      </w:pPr>
    </w:p>
    <w:p w:rsidR="007D3BC7" w:rsidRDefault="007D3BC7" w:rsidP="007D5F35">
      <w:pPr>
        <w:numPr>
          <w:ilvl w:val="0"/>
          <w:numId w:val="38"/>
        </w:numPr>
        <w:tabs>
          <w:tab w:val="left" w:pos="361"/>
        </w:tabs>
        <w:spacing w:line="330" w:lineRule="auto"/>
        <w:ind w:left="361" w:hanging="361"/>
        <w:rPr>
          <w:rFonts w:ascii="Symbol" w:hAnsi="Symbol" w:cs="Symbol"/>
          <w:sz w:val="24"/>
          <w:szCs w:val="24"/>
        </w:rPr>
      </w:pPr>
      <w:r>
        <w:rPr>
          <w:sz w:val="24"/>
          <w:szCs w:val="24"/>
        </w:rPr>
        <w:t>проводить самостоятельный поиск текстовой и нетекстовой информации, отбирать и анализировать полученную информацию;</w:t>
      </w:r>
    </w:p>
    <w:p w:rsidR="007D3BC7" w:rsidRDefault="007D3BC7">
      <w:pPr>
        <w:spacing w:line="30"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sz w:val="24"/>
          <w:szCs w:val="24"/>
        </w:rPr>
        <w:t>оценивать стилистические ресурсы языка;</w:t>
      </w:r>
    </w:p>
    <w:p w:rsidR="007D3BC7" w:rsidRDefault="007D3BC7">
      <w:pPr>
        <w:spacing w:line="135"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sz w:val="24"/>
          <w:szCs w:val="24"/>
        </w:rPr>
        <w:t>сохранять стилевое единство при создании текста заданного функционального стиля;</w:t>
      </w:r>
    </w:p>
    <w:p w:rsidR="007D3BC7" w:rsidRDefault="007D3BC7">
      <w:pPr>
        <w:spacing w:line="168"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D3BC7" w:rsidRDefault="007D3BC7">
      <w:pPr>
        <w:spacing w:line="26"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sz w:val="24"/>
          <w:szCs w:val="24"/>
        </w:rPr>
        <w:t>создавать отзывы и рецензии на предложенный текст;</w:t>
      </w:r>
    </w:p>
    <w:p w:rsidR="007D3BC7" w:rsidRDefault="007D3BC7">
      <w:pPr>
        <w:spacing w:line="137"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sz w:val="24"/>
          <w:szCs w:val="24"/>
        </w:rPr>
        <w:t xml:space="preserve">соблюдать культуру чтения, говорения, </w:t>
      </w:r>
      <w:proofErr w:type="spellStart"/>
      <w:r>
        <w:rPr>
          <w:sz w:val="24"/>
          <w:szCs w:val="24"/>
        </w:rPr>
        <w:t>аудирования</w:t>
      </w:r>
      <w:proofErr w:type="spellEnd"/>
      <w:r>
        <w:rPr>
          <w:sz w:val="24"/>
          <w:szCs w:val="24"/>
        </w:rPr>
        <w:t xml:space="preserve"> и письма;</w:t>
      </w:r>
    </w:p>
    <w:p w:rsidR="007D3BC7" w:rsidRDefault="007D3BC7">
      <w:pPr>
        <w:spacing w:line="165"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D3BC7" w:rsidRDefault="007D3BC7">
      <w:pPr>
        <w:spacing w:line="58" w:lineRule="exact"/>
        <w:rPr>
          <w:rFonts w:ascii="Symbol" w:hAnsi="Symbol" w:cs="Symbol"/>
          <w:sz w:val="24"/>
          <w:szCs w:val="24"/>
        </w:rPr>
      </w:pPr>
    </w:p>
    <w:p w:rsidR="007D3BC7" w:rsidRDefault="007D3BC7" w:rsidP="007D5F35">
      <w:pPr>
        <w:numPr>
          <w:ilvl w:val="0"/>
          <w:numId w:val="38"/>
        </w:numPr>
        <w:tabs>
          <w:tab w:val="left" w:pos="361"/>
        </w:tabs>
        <w:spacing w:line="331" w:lineRule="auto"/>
        <w:ind w:left="361" w:hanging="361"/>
        <w:rPr>
          <w:rFonts w:ascii="Symbol" w:hAnsi="Symbol" w:cs="Symbol"/>
          <w:sz w:val="24"/>
          <w:szCs w:val="24"/>
        </w:rPr>
      </w:pPr>
      <w:r>
        <w:rPr>
          <w:sz w:val="24"/>
          <w:szCs w:val="24"/>
        </w:rPr>
        <w:t>соблюдать нормы речевого поведения в разговорной речи, а также в учебно-научной и официально-деловой сферах общения;</w:t>
      </w:r>
    </w:p>
    <w:p w:rsidR="007D3BC7" w:rsidRDefault="007D3BC7">
      <w:pPr>
        <w:spacing w:line="29"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sz w:val="24"/>
          <w:szCs w:val="24"/>
        </w:rPr>
        <w:t>осуществлять речевой самоконтроль;</w:t>
      </w:r>
    </w:p>
    <w:p w:rsidR="007D3BC7" w:rsidRDefault="007D3BC7">
      <w:pPr>
        <w:spacing w:line="165" w:lineRule="exact"/>
        <w:rPr>
          <w:rFonts w:ascii="Symbol" w:hAnsi="Symbol" w:cs="Symbol"/>
          <w:sz w:val="24"/>
          <w:szCs w:val="24"/>
        </w:rPr>
      </w:pPr>
    </w:p>
    <w:p w:rsidR="007D3BC7" w:rsidRDefault="007D3BC7" w:rsidP="007D5F35">
      <w:pPr>
        <w:numPr>
          <w:ilvl w:val="0"/>
          <w:numId w:val="38"/>
        </w:numPr>
        <w:tabs>
          <w:tab w:val="left" w:pos="361"/>
        </w:tabs>
        <w:spacing w:line="332" w:lineRule="auto"/>
        <w:ind w:left="361" w:hanging="361"/>
        <w:rPr>
          <w:rFonts w:ascii="Symbol" w:hAnsi="Symbol" w:cs="Symbol"/>
          <w:sz w:val="24"/>
          <w:szCs w:val="24"/>
        </w:rPr>
      </w:pPr>
      <w:r>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D3BC7" w:rsidRDefault="007D3BC7">
      <w:pPr>
        <w:spacing w:line="58" w:lineRule="exact"/>
        <w:rPr>
          <w:rFonts w:ascii="Symbol" w:hAnsi="Symbol" w:cs="Symbol"/>
          <w:sz w:val="24"/>
          <w:szCs w:val="24"/>
        </w:rPr>
      </w:pPr>
    </w:p>
    <w:p w:rsidR="007D3BC7" w:rsidRDefault="007D3BC7" w:rsidP="007D5F35">
      <w:pPr>
        <w:numPr>
          <w:ilvl w:val="0"/>
          <w:numId w:val="38"/>
        </w:numPr>
        <w:tabs>
          <w:tab w:val="left" w:pos="361"/>
        </w:tabs>
        <w:spacing w:line="330" w:lineRule="auto"/>
        <w:ind w:left="361" w:hanging="361"/>
        <w:rPr>
          <w:rFonts w:ascii="Symbol" w:hAnsi="Symbol" w:cs="Symbol"/>
          <w:sz w:val="24"/>
          <w:szCs w:val="24"/>
        </w:rPr>
      </w:pPr>
      <w:r>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D3BC7" w:rsidRDefault="007D3BC7">
      <w:pPr>
        <w:spacing w:line="61" w:lineRule="exact"/>
        <w:rPr>
          <w:rFonts w:ascii="Symbol" w:hAnsi="Symbol" w:cs="Symbol"/>
          <w:sz w:val="24"/>
          <w:szCs w:val="24"/>
        </w:rPr>
      </w:pPr>
    </w:p>
    <w:p w:rsidR="007D3BC7" w:rsidRDefault="007D3BC7" w:rsidP="007D5F35">
      <w:pPr>
        <w:numPr>
          <w:ilvl w:val="0"/>
          <w:numId w:val="38"/>
        </w:numPr>
        <w:tabs>
          <w:tab w:val="left" w:pos="361"/>
        </w:tabs>
        <w:spacing w:line="330" w:lineRule="auto"/>
        <w:ind w:left="361" w:hanging="361"/>
        <w:rPr>
          <w:rFonts w:ascii="Symbol" w:hAnsi="Symbol" w:cs="Symbol"/>
          <w:sz w:val="24"/>
          <w:szCs w:val="24"/>
        </w:rPr>
      </w:pPr>
      <w:r>
        <w:rPr>
          <w:sz w:val="24"/>
          <w:szCs w:val="24"/>
        </w:rPr>
        <w:t>оценивать эстетическую сторону речевого высказывания при анализе текстов (в том числе художественной литературы).</w:t>
      </w:r>
    </w:p>
    <w:p w:rsidR="007D3BC7" w:rsidRDefault="007D3BC7">
      <w:pPr>
        <w:spacing w:line="30"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lastRenderedPageBreak/>
        <w:t>Выпускник на углубленном уровне получит возможность научиться:</w:t>
      </w:r>
    </w:p>
    <w:p w:rsidR="007D3BC7" w:rsidRDefault="007D3BC7">
      <w:pPr>
        <w:spacing w:line="137"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i/>
          <w:iCs/>
          <w:sz w:val="24"/>
          <w:szCs w:val="24"/>
        </w:rPr>
        <w:t>проводить комплексный анализ языковых единиц в тексте;</w:t>
      </w:r>
    </w:p>
    <w:p w:rsidR="007D3BC7" w:rsidRDefault="007D3BC7">
      <w:pPr>
        <w:spacing w:line="137" w:lineRule="exact"/>
        <w:rPr>
          <w:rFonts w:ascii="Symbol" w:hAnsi="Symbol" w:cs="Symbol"/>
          <w:sz w:val="24"/>
          <w:szCs w:val="24"/>
        </w:rPr>
      </w:pPr>
    </w:p>
    <w:p w:rsidR="007D3BC7" w:rsidRDefault="007D3BC7" w:rsidP="007D5F35">
      <w:pPr>
        <w:numPr>
          <w:ilvl w:val="0"/>
          <w:numId w:val="38"/>
        </w:numPr>
        <w:tabs>
          <w:tab w:val="left" w:pos="361"/>
        </w:tabs>
        <w:ind w:left="361" w:hanging="361"/>
        <w:rPr>
          <w:rFonts w:ascii="Symbol" w:hAnsi="Symbol" w:cs="Symbol"/>
          <w:sz w:val="24"/>
          <w:szCs w:val="24"/>
        </w:rPr>
      </w:pPr>
      <w:r>
        <w:rPr>
          <w:i/>
          <w:iCs/>
          <w:sz w:val="24"/>
          <w:szCs w:val="24"/>
        </w:rPr>
        <w:t>выделять и описывать социальные функции русского языка;</w:t>
      </w:r>
    </w:p>
    <w:p w:rsidR="007D3BC7" w:rsidRDefault="007D3BC7" w:rsidP="007D5F35">
      <w:pPr>
        <w:numPr>
          <w:ilvl w:val="0"/>
          <w:numId w:val="39"/>
        </w:numPr>
        <w:tabs>
          <w:tab w:val="left" w:pos="361"/>
        </w:tabs>
        <w:spacing w:line="330" w:lineRule="auto"/>
        <w:ind w:left="361" w:hanging="361"/>
        <w:rPr>
          <w:rFonts w:ascii="Symbol" w:hAnsi="Symbol" w:cs="Symbol"/>
          <w:sz w:val="24"/>
          <w:szCs w:val="24"/>
        </w:rPr>
      </w:pPr>
      <w:r>
        <w:rPr>
          <w:i/>
          <w:iCs/>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D3BC7" w:rsidRDefault="007D3BC7">
      <w:pPr>
        <w:spacing w:line="61" w:lineRule="exact"/>
        <w:rPr>
          <w:rFonts w:ascii="Symbol" w:hAnsi="Symbol" w:cs="Symbol"/>
          <w:sz w:val="24"/>
          <w:szCs w:val="24"/>
        </w:rPr>
      </w:pPr>
    </w:p>
    <w:p w:rsidR="007D3BC7" w:rsidRDefault="007D3BC7" w:rsidP="007D5F35">
      <w:pPr>
        <w:numPr>
          <w:ilvl w:val="0"/>
          <w:numId w:val="39"/>
        </w:numPr>
        <w:tabs>
          <w:tab w:val="left" w:pos="361"/>
        </w:tabs>
        <w:spacing w:line="330" w:lineRule="auto"/>
        <w:ind w:left="361" w:hanging="361"/>
        <w:rPr>
          <w:rFonts w:ascii="Symbol" w:hAnsi="Symbol" w:cs="Symbol"/>
          <w:sz w:val="24"/>
          <w:szCs w:val="24"/>
        </w:rPr>
      </w:pPr>
      <w:r>
        <w:rPr>
          <w:i/>
          <w:iCs/>
          <w:sz w:val="24"/>
          <w:szCs w:val="24"/>
        </w:rPr>
        <w:t>анализировать языковые явления и факты, допускающие неоднозначную интерпретацию;</w:t>
      </w:r>
    </w:p>
    <w:p w:rsidR="007D3BC7" w:rsidRDefault="007D3BC7">
      <w:pPr>
        <w:spacing w:line="30"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характеризовать роль форм русского языка в становлении и развитии русского языка;</w:t>
      </w:r>
    </w:p>
    <w:p w:rsidR="007D3BC7" w:rsidRDefault="007D3BC7">
      <w:pPr>
        <w:spacing w:line="168" w:lineRule="exact"/>
        <w:rPr>
          <w:rFonts w:ascii="Symbol" w:hAnsi="Symbol" w:cs="Symbol"/>
          <w:sz w:val="24"/>
          <w:szCs w:val="24"/>
        </w:rPr>
      </w:pPr>
    </w:p>
    <w:p w:rsidR="007D3BC7" w:rsidRDefault="007D3BC7" w:rsidP="007D5F35">
      <w:pPr>
        <w:numPr>
          <w:ilvl w:val="0"/>
          <w:numId w:val="39"/>
        </w:numPr>
        <w:tabs>
          <w:tab w:val="left" w:pos="361"/>
        </w:tabs>
        <w:spacing w:line="330" w:lineRule="auto"/>
        <w:ind w:left="361" w:hanging="361"/>
        <w:rPr>
          <w:rFonts w:ascii="Symbol" w:hAnsi="Symbol" w:cs="Symbol"/>
          <w:sz w:val="24"/>
          <w:szCs w:val="24"/>
        </w:rPr>
      </w:pPr>
      <w:r>
        <w:rPr>
          <w:i/>
          <w:iCs/>
          <w:sz w:val="24"/>
          <w:szCs w:val="24"/>
        </w:rPr>
        <w:t>проводить анализ прочитанных и прослушанных текстов и представлять их в виде доклада, статьи, рецензии, резюме;</w:t>
      </w:r>
    </w:p>
    <w:p w:rsidR="007D3BC7" w:rsidRDefault="007D3BC7">
      <w:pPr>
        <w:spacing w:line="61" w:lineRule="exact"/>
        <w:rPr>
          <w:rFonts w:ascii="Symbol" w:hAnsi="Symbol" w:cs="Symbol"/>
          <w:sz w:val="24"/>
          <w:szCs w:val="24"/>
        </w:rPr>
      </w:pPr>
    </w:p>
    <w:p w:rsidR="007D3BC7" w:rsidRDefault="007D3BC7" w:rsidP="007D5F35">
      <w:pPr>
        <w:numPr>
          <w:ilvl w:val="0"/>
          <w:numId w:val="39"/>
        </w:numPr>
        <w:tabs>
          <w:tab w:val="left" w:pos="361"/>
        </w:tabs>
        <w:spacing w:line="331" w:lineRule="auto"/>
        <w:ind w:left="361" w:hanging="361"/>
        <w:rPr>
          <w:rFonts w:ascii="Symbol" w:hAnsi="Symbol" w:cs="Symbol"/>
          <w:sz w:val="24"/>
          <w:szCs w:val="24"/>
        </w:rPr>
      </w:pPr>
      <w:r>
        <w:rPr>
          <w:i/>
          <w:iCs/>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D3BC7" w:rsidRDefault="007D3BC7">
      <w:pPr>
        <w:spacing w:line="29"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критически оценивать устный монологический текст и устный диалогический текст;</w:t>
      </w:r>
    </w:p>
    <w:p w:rsidR="007D3BC7" w:rsidRDefault="007D3BC7">
      <w:pPr>
        <w:spacing w:line="137"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выступать перед аудиторией с текстами различной жанровой принадлежности;</w:t>
      </w:r>
    </w:p>
    <w:p w:rsidR="007D3BC7" w:rsidRDefault="007D3BC7">
      <w:pPr>
        <w:spacing w:line="135"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 xml:space="preserve">осуществлять речевой самоконтроль, самооценку, </w:t>
      </w:r>
      <w:proofErr w:type="spellStart"/>
      <w:r>
        <w:rPr>
          <w:i/>
          <w:iCs/>
          <w:sz w:val="24"/>
          <w:szCs w:val="24"/>
        </w:rPr>
        <w:t>самокоррекцию</w:t>
      </w:r>
      <w:proofErr w:type="spellEnd"/>
      <w:r>
        <w:rPr>
          <w:i/>
          <w:iCs/>
          <w:sz w:val="24"/>
          <w:szCs w:val="24"/>
        </w:rPr>
        <w:t>;</w:t>
      </w:r>
    </w:p>
    <w:p w:rsidR="007D3BC7" w:rsidRDefault="007D3BC7">
      <w:pPr>
        <w:spacing w:line="137"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использовать языковые средства с учетом вариативности современного русского языка;</w:t>
      </w:r>
    </w:p>
    <w:p w:rsidR="007D3BC7" w:rsidRDefault="007D3BC7">
      <w:pPr>
        <w:spacing w:line="137" w:lineRule="exact"/>
        <w:rPr>
          <w:rFonts w:ascii="Symbol" w:hAnsi="Symbol" w:cs="Symbol"/>
          <w:sz w:val="24"/>
          <w:szCs w:val="24"/>
        </w:rPr>
      </w:pPr>
    </w:p>
    <w:p w:rsidR="007D3BC7" w:rsidRDefault="007D3BC7" w:rsidP="007D5F35">
      <w:pPr>
        <w:numPr>
          <w:ilvl w:val="0"/>
          <w:numId w:val="39"/>
        </w:numPr>
        <w:tabs>
          <w:tab w:val="left" w:pos="361"/>
        </w:tabs>
        <w:ind w:left="361" w:hanging="361"/>
        <w:rPr>
          <w:rFonts w:ascii="Symbol" w:hAnsi="Symbol" w:cs="Symbol"/>
          <w:sz w:val="24"/>
          <w:szCs w:val="24"/>
        </w:rPr>
      </w:pPr>
      <w:r>
        <w:rPr>
          <w:i/>
          <w:iCs/>
          <w:sz w:val="24"/>
          <w:szCs w:val="24"/>
        </w:rPr>
        <w:t>проводить анализ коммуникативных качеств и эффективности речи;</w:t>
      </w:r>
    </w:p>
    <w:p w:rsidR="007D3BC7" w:rsidRDefault="007D3BC7">
      <w:pPr>
        <w:spacing w:line="165" w:lineRule="exact"/>
        <w:rPr>
          <w:rFonts w:ascii="Symbol" w:hAnsi="Symbol" w:cs="Symbol"/>
          <w:sz w:val="24"/>
          <w:szCs w:val="24"/>
        </w:rPr>
      </w:pPr>
    </w:p>
    <w:p w:rsidR="007D3BC7" w:rsidRDefault="007D3BC7" w:rsidP="007D5F35">
      <w:pPr>
        <w:numPr>
          <w:ilvl w:val="0"/>
          <w:numId w:val="39"/>
        </w:numPr>
        <w:tabs>
          <w:tab w:val="left" w:pos="361"/>
        </w:tabs>
        <w:spacing w:line="332" w:lineRule="auto"/>
        <w:ind w:left="361" w:hanging="361"/>
        <w:rPr>
          <w:rFonts w:ascii="Symbol" w:hAnsi="Symbol" w:cs="Symbol"/>
          <w:sz w:val="24"/>
          <w:szCs w:val="24"/>
        </w:rPr>
      </w:pPr>
      <w:r>
        <w:rPr>
          <w:i/>
          <w:iCs/>
          <w:sz w:val="24"/>
          <w:szCs w:val="24"/>
        </w:rPr>
        <w:t>редактировать устные и письменные тексты различных стилей и жанров на основе знаний о нормах русского литературного языка;</w:t>
      </w:r>
    </w:p>
    <w:p w:rsidR="007D3BC7" w:rsidRDefault="007D3BC7">
      <w:pPr>
        <w:spacing w:line="56" w:lineRule="exact"/>
        <w:rPr>
          <w:rFonts w:ascii="Symbol" w:hAnsi="Symbol" w:cs="Symbol"/>
          <w:sz w:val="24"/>
          <w:szCs w:val="24"/>
        </w:rPr>
      </w:pPr>
    </w:p>
    <w:p w:rsidR="007D3BC7" w:rsidRDefault="007D3BC7" w:rsidP="007D5F35">
      <w:pPr>
        <w:numPr>
          <w:ilvl w:val="0"/>
          <w:numId w:val="39"/>
        </w:numPr>
        <w:tabs>
          <w:tab w:val="left" w:pos="361"/>
        </w:tabs>
        <w:spacing w:line="332" w:lineRule="auto"/>
        <w:ind w:left="361" w:hanging="361"/>
        <w:rPr>
          <w:rFonts w:ascii="Symbol" w:hAnsi="Symbol" w:cs="Symbol"/>
          <w:sz w:val="24"/>
          <w:szCs w:val="24"/>
        </w:rPr>
      </w:pPr>
      <w:r>
        <w:rPr>
          <w:i/>
          <w:iCs/>
          <w:sz w:val="24"/>
          <w:szCs w:val="24"/>
        </w:rPr>
        <w:t>определять пути совершенствования собственных коммуникативных способностей и культуры речи.</w:t>
      </w:r>
    </w:p>
    <w:p w:rsidR="007D3BC7" w:rsidRDefault="007D3BC7">
      <w:pPr>
        <w:spacing w:line="200" w:lineRule="exact"/>
        <w:rPr>
          <w:sz w:val="20"/>
          <w:szCs w:val="20"/>
        </w:rPr>
      </w:pPr>
    </w:p>
    <w:p w:rsidR="007D3BC7" w:rsidRDefault="00A015C0">
      <w:pPr>
        <w:ind w:left="1"/>
        <w:rPr>
          <w:sz w:val="20"/>
          <w:szCs w:val="20"/>
        </w:rPr>
      </w:pPr>
      <w:r>
        <w:rPr>
          <w:b/>
          <w:bCs/>
          <w:sz w:val="24"/>
          <w:szCs w:val="24"/>
        </w:rPr>
        <w:t xml:space="preserve">                                                        1.2.5. </w:t>
      </w:r>
      <w:r w:rsidR="007D3BC7">
        <w:rPr>
          <w:b/>
          <w:bCs/>
          <w:sz w:val="24"/>
          <w:szCs w:val="24"/>
        </w:rPr>
        <w:t>Литература</w:t>
      </w:r>
    </w:p>
    <w:p w:rsidR="007D3BC7" w:rsidRDefault="007D3BC7">
      <w:pPr>
        <w:spacing w:line="149" w:lineRule="exact"/>
        <w:rPr>
          <w:sz w:val="20"/>
          <w:szCs w:val="20"/>
        </w:rPr>
      </w:pPr>
    </w:p>
    <w:p w:rsidR="007D3BC7" w:rsidRDefault="007D3BC7" w:rsidP="007D5F35">
      <w:pPr>
        <w:numPr>
          <w:ilvl w:val="0"/>
          <w:numId w:val="40"/>
        </w:numPr>
        <w:tabs>
          <w:tab w:val="left" w:pos="999"/>
        </w:tabs>
        <w:spacing w:line="350" w:lineRule="auto"/>
        <w:ind w:left="1" w:firstLine="707"/>
        <w:rPr>
          <w:b/>
          <w:bCs/>
          <w:sz w:val="24"/>
          <w:szCs w:val="24"/>
        </w:rPr>
      </w:pPr>
      <w:r>
        <w:rPr>
          <w:b/>
          <w:bCs/>
          <w:sz w:val="24"/>
          <w:szCs w:val="24"/>
        </w:rPr>
        <w:t>результате изучения учебных предметов «Литература» на уровне среднего общего образования:</w:t>
      </w:r>
    </w:p>
    <w:p w:rsidR="007D3BC7" w:rsidRDefault="007D3BC7">
      <w:pPr>
        <w:spacing w:line="11"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71" w:lineRule="exact"/>
        <w:rPr>
          <w:sz w:val="20"/>
          <w:szCs w:val="20"/>
        </w:rPr>
      </w:pPr>
    </w:p>
    <w:p w:rsidR="007D3BC7" w:rsidRDefault="007D3BC7" w:rsidP="007D5F35">
      <w:pPr>
        <w:numPr>
          <w:ilvl w:val="0"/>
          <w:numId w:val="41"/>
        </w:numPr>
        <w:tabs>
          <w:tab w:val="left" w:pos="361"/>
        </w:tabs>
        <w:spacing w:line="332" w:lineRule="auto"/>
        <w:ind w:left="361" w:hanging="361"/>
        <w:rPr>
          <w:rFonts w:ascii="Symbol" w:hAnsi="Symbol" w:cs="Symbol"/>
          <w:sz w:val="24"/>
          <w:szCs w:val="24"/>
        </w:rPr>
      </w:pPr>
      <w:r>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3BC7" w:rsidRDefault="007D3BC7">
      <w:pPr>
        <w:spacing w:line="56" w:lineRule="exact"/>
        <w:rPr>
          <w:rFonts w:ascii="Symbol" w:hAnsi="Symbol" w:cs="Symbol"/>
          <w:sz w:val="24"/>
          <w:szCs w:val="24"/>
        </w:rPr>
      </w:pPr>
    </w:p>
    <w:p w:rsidR="007D3BC7" w:rsidRDefault="007D3BC7" w:rsidP="007D5F35">
      <w:pPr>
        <w:numPr>
          <w:ilvl w:val="0"/>
          <w:numId w:val="41"/>
        </w:numPr>
        <w:tabs>
          <w:tab w:val="left" w:pos="361"/>
        </w:tabs>
        <w:spacing w:line="332" w:lineRule="auto"/>
        <w:ind w:left="361" w:hanging="361"/>
        <w:rPr>
          <w:rFonts w:ascii="Symbol" w:hAnsi="Symbol" w:cs="Symbol"/>
          <w:sz w:val="24"/>
          <w:szCs w:val="24"/>
        </w:rPr>
      </w:pPr>
      <w:r>
        <w:rPr>
          <w:sz w:val="24"/>
          <w:szCs w:val="24"/>
        </w:rPr>
        <w:t>в устной и письменной форме обобщать и анализировать свой читательский опыт, а именно:</w:t>
      </w:r>
    </w:p>
    <w:p w:rsidR="007D3BC7" w:rsidRDefault="007D3BC7">
      <w:pPr>
        <w:spacing w:line="56" w:lineRule="exact"/>
        <w:rPr>
          <w:sz w:val="20"/>
          <w:szCs w:val="20"/>
        </w:rPr>
      </w:pPr>
    </w:p>
    <w:p w:rsidR="007D3BC7" w:rsidRDefault="007D3BC7" w:rsidP="007D5F35">
      <w:pPr>
        <w:numPr>
          <w:ilvl w:val="0"/>
          <w:numId w:val="42"/>
        </w:numPr>
        <w:tabs>
          <w:tab w:val="left" w:pos="361"/>
        </w:tabs>
        <w:spacing w:line="342" w:lineRule="auto"/>
        <w:ind w:left="361" w:hanging="361"/>
        <w:jc w:val="both"/>
        <w:rPr>
          <w:rFonts w:ascii="Symbol" w:hAnsi="Symbol" w:cs="Symbol"/>
          <w:sz w:val="24"/>
          <w:szCs w:val="24"/>
        </w:rPr>
      </w:pPr>
      <w:r>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7D3BC7" w:rsidRDefault="007D3BC7">
      <w:pPr>
        <w:spacing w:line="54" w:lineRule="exact"/>
        <w:rPr>
          <w:rFonts w:ascii="Symbol" w:hAnsi="Symbol" w:cs="Symbol"/>
          <w:sz w:val="24"/>
          <w:szCs w:val="24"/>
        </w:rPr>
      </w:pPr>
    </w:p>
    <w:p w:rsidR="007D3BC7" w:rsidRDefault="007D3BC7" w:rsidP="007D5F35">
      <w:pPr>
        <w:numPr>
          <w:ilvl w:val="0"/>
          <w:numId w:val="42"/>
        </w:numPr>
        <w:tabs>
          <w:tab w:val="left" w:pos="361"/>
        </w:tabs>
        <w:spacing w:line="333" w:lineRule="auto"/>
        <w:ind w:left="361" w:hanging="361"/>
        <w:rPr>
          <w:rFonts w:ascii="Symbol" w:hAnsi="Symbol" w:cs="Symbol"/>
          <w:sz w:val="24"/>
          <w:szCs w:val="24"/>
        </w:rPr>
      </w:pPr>
      <w:r>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7D3BC7" w:rsidRDefault="007D3BC7">
      <w:pPr>
        <w:spacing w:line="54" w:lineRule="exact"/>
        <w:rPr>
          <w:rFonts w:ascii="Symbol" w:hAnsi="Symbol" w:cs="Symbol"/>
          <w:sz w:val="24"/>
          <w:szCs w:val="24"/>
        </w:rPr>
      </w:pPr>
    </w:p>
    <w:p w:rsidR="007D3BC7" w:rsidRDefault="007D3BC7" w:rsidP="007D5F35">
      <w:pPr>
        <w:numPr>
          <w:ilvl w:val="0"/>
          <w:numId w:val="42"/>
        </w:numPr>
        <w:tabs>
          <w:tab w:val="left" w:pos="361"/>
        </w:tabs>
        <w:spacing w:line="332" w:lineRule="auto"/>
        <w:ind w:left="361" w:hanging="361"/>
        <w:jc w:val="both"/>
        <w:rPr>
          <w:rFonts w:ascii="Symbol" w:hAnsi="Symbol" w:cs="Symbol"/>
          <w:sz w:val="24"/>
          <w:szCs w:val="24"/>
        </w:rPr>
      </w:pPr>
      <w:r>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w:t>
      </w:r>
    </w:p>
    <w:p w:rsidR="007D3BC7" w:rsidRDefault="007D3BC7">
      <w:pPr>
        <w:spacing w:line="348" w:lineRule="auto"/>
        <w:ind w:left="361"/>
        <w:rPr>
          <w:sz w:val="20"/>
          <w:szCs w:val="20"/>
        </w:rPr>
      </w:pPr>
      <w:r>
        <w:rPr>
          <w:sz w:val="24"/>
          <w:szCs w:val="24"/>
        </w:rPr>
        <w:lastRenderedPageBreak/>
        <w:t>взаимодействие и взаимовлияние, в итоге раскрывая сложность художественного мира произведения;</w:t>
      </w:r>
    </w:p>
    <w:p w:rsidR="007D3BC7" w:rsidRDefault="007D3BC7">
      <w:pPr>
        <w:spacing w:line="47" w:lineRule="exact"/>
        <w:rPr>
          <w:sz w:val="20"/>
          <w:szCs w:val="20"/>
        </w:rPr>
      </w:pPr>
    </w:p>
    <w:p w:rsidR="007D3BC7" w:rsidRDefault="007D3BC7" w:rsidP="007D5F35">
      <w:pPr>
        <w:numPr>
          <w:ilvl w:val="0"/>
          <w:numId w:val="43"/>
        </w:numPr>
        <w:tabs>
          <w:tab w:val="left" w:pos="361"/>
        </w:tabs>
        <w:spacing w:line="347" w:lineRule="auto"/>
        <w:ind w:left="361" w:hanging="361"/>
        <w:jc w:val="both"/>
        <w:rPr>
          <w:rFonts w:ascii="Symbol" w:hAnsi="Symbol" w:cs="Symbol"/>
          <w:sz w:val="24"/>
          <w:szCs w:val="24"/>
        </w:rPr>
      </w:pPr>
      <w:r>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7D3BC7" w:rsidRDefault="007D3BC7">
      <w:pPr>
        <w:spacing w:line="50" w:lineRule="exact"/>
        <w:rPr>
          <w:rFonts w:ascii="Symbol" w:hAnsi="Symbol" w:cs="Symbol"/>
          <w:sz w:val="24"/>
          <w:szCs w:val="24"/>
        </w:rPr>
      </w:pPr>
    </w:p>
    <w:p w:rsidR="007D3BC7" w:rsidRDefault="007D3BC7" w:rsidP="007D5F35">
      <w:pPr>
        <w:numPr>
          <w:ilvl w:val="0"/>
          <w:numId w:val="43"/>
        </w:numPr>
        <w:tabs>
          <w:tab w:val="left" w:pos="361"/>
        </w:tabs>
        <w:spacing w:line="348" w:lineRule="auto"/>
        <w:ind w:left="361" w:hanging="361"/>
        <w:jc w:val="both"/>
        <w:rPr>
          <w:rFonts w:ascii="Symbol" w:hAnsi="Symbol" w:cs="Symbol"/>
          <w:sz w:val="24"/>
          <w:szCs w:val="24"/>
        </w:rPr>
      </w:pPr>
      <w:r>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7D3BC7" w:rsidRDefault="007D3BC7">
      <w:pPr>
        <w:spacing w:line="46" w:lineRule="exact"/>
        <w:rPr>
          <w:rFonts w:ascii="Symbol" w:hAnsi="Symbol" w:cs="Symbol"/>
          <w:sz w:val="24"/>
          <w:szCs w:val="24"/>
        </w:rPr>
      </w:pPr>
    </w:p>
    <w:p w:rsidR="007D3BC7" w:rsidRDefault="007D3BC7" w:rsidP="007D5F35">
      <w:pPr>
        <w:numPr>
          <w:ilvl w:val="0"/>
          <w:numId w:val="43"/>
        </w:numPr>
        <w:tabs>
          <w:tab w:val="left" w:pos="361"/>
        </w:tabs>
        <w:spacing w:line="352" w:lineRule="auto"/>
        <w:ind w:left="361" w:hanging="361"/>
        <w:jc w:val="both"/>
        <w:rPr>
          <w:rFonts w:ascii="Symbol" w:hAnsi="Symbol" w:cs="Symbol"/>
          <w:sz w:val="24"/>
          <w:szCs w:val="24"/>
        </w:rPr>
      </w:pPr>
      <w:r>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7D3BC7" w:rsidRDefault="007D3BC7">
      <w:pPr>
        <w:spacing w:line="46" w:lineRule="exact"/>
        <w:rPr>
          <w:rFonts w:ascii="Symbol" w:hAnsi="Symbol" w:cs="Symbol"/>
          <w:sz w:val="24"/>
          <w:szCs w:val="24"/>
        </w:rPr>
      </w:pPr>
    </w:p>
    <w:p w:rsidR="007D3BC7" w:rsidRDefault="007D3BC7" w:rsidP="007D5F35">
      <w:pPr>
        <w:numPr>
          <w:ilvl w:val="0"/>
          <w:numId w:val="43"/>
        </w:numPr>
        <w:tabs>
          <w:tab w:val="left" w:pos="361"/>
        </w:tabs>
        <w:spacing w:line="342" w:lineRule="auto"/>
        <w:ind w:left="361" w:hanging="361"/>
        <w:jc w:val="both"/>
        <w:rPr>
          <w:rFonts w:ascii="Symbol" w:hAnsi="Symbol" w:cs="Symbol"/>
          <w:sz w:val="24"/>
          <w:szCs w:val="24"/>
        </w:rPr>
      </w:pPr>
      <w:r>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7D3BC7" w:rsidRDefault="007D3BC7">
      <w:pPr>
        <w:spacing w:line="24" w:lineRule="exact"/>
        <w:rPr>
          <w:sz w:val="20"/>
          <w:szCs w:val="20"/>
        </w:rPr>
      </w:pPr>
    </w:p>
    <w:p w:rsidR="007D3BC7" w:rsidRDefault="007D3BC7" w:rsidP="007D5F35">
      <w:pPr>
        <w:numPr>
          <w:ilvl w:val="0"/>
          <w:numId w:val="44"/>
        </w:numPr>
        <w:tabs>
          <w:tab w:val="left" w:pos="361"/>
        </w:tabs>
        <w:ind w:left="361" w:hanging="361"/>
        <w:rPr>
          <w:rFonts w:ascii="Symbol" w:hAnsi="Symbol" w:cs="Symbol"/>
          <w:sz w:val="24"/>
          <w:szCs w:val="24"/>
        </w:rPr>
      </w:pPr>
      <w:r>
        <w:rPr>
          <w:sz w:val="24"/>
          <w:szCs w:val="24"/>
        </w:rPr>
        <w:t>осуществлять следующую продуктивную деятельность:</w:t>
      </w:r>
    </w:p>
    <w:p w:rsidR="007D3BC7" w:rsidRDefault="007D3BC7">
      <w:pPr>
        <w:spacing w:line="166" w:lineRule="exact"/>
        <w:rPr>
          <w:sz w:val="20"/>
          <w:szCs w:val="20"/>
        </w:rPr>
      </w:pPr>
    </w:p>
    <w:p w:rsidR="007D3BC7" w:rsidRDefault="007D3BC7" w:rsidP="007D5F35">
      <w:pPr>
        <w:numPr>
          <w:ilvl w:val="0"/>
          <w:numId w:val="45"/>
        </w:numPr>
        <w:tabs>
          <w:tab w:val="left" w:pos="361"/>
        </w:tabs>
        <w:spacing w:line="351" w:lineRule="auto"/>
        <w:ind w:left="361" w:hanging="361"/>
        <w:jc w:val="both"/>
        <w:rPr>
          <w:rFonts w:ascii="Symbol" w:hAnsi="Symbol" w:cs="Symbol"/>
          <w:sz w:val="24"/>
          <w:szCs w:val="24"/>
        </w:rPr>
      </w:pPr>
      <w:r>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3BC7" w:rsidRDefault="007D3BC7">
      <w:pPr>
        <w:spacing w:line="44" w:lineRule="exact"/>
        <w:rPr>
          <w:rFonts w:ascii="Symbol" w:hAnsi="Symbol" w:cs="Symbol"/>
          <w:sz w:val="24"/>
          <w:szCs w:val="24"/>
        </w:rPr>
      </w:pPr>
    </w:p>
    <w:p w:rsidR="007D3BC7" w:rsidRDefault="007D3BC7" w:rsidP="007D5F35">
      <w:pPr>
        <w:numPr>
          <w:ilvl w:val="0"/>
          <w:numId w:val="45"/>
        </w:numPr>
        <w:tabs>
          <w:tab w:val="left" w:pos="361"/>
        </w:tabs>
        <w:spacing w:line="332" w:lineRule="auto"/>
        <w:ind w:left="361" w:hanging="361"/>
        <w:rPr>
          <w:rFonts w:ascii="Symbol" w:hAnsi="Symbol" w:cs="Symbol"/>
          <w:sz w:val="24"/>
          <w:szCs w:val="24"/>
        </w:rPr>
      </w:pPr>
      <w:r>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68" w:lineRule="exact"/>
        <w:rPr>
          <w:sz w:val="20"/>
          <w:szCs w:val="20"/>
        </w:rPr>
      </w:pPr>
    </w:p>
    <w:p w:rsidR="007D3BC7" w:rsidRDefault="007D3BC7" w:rsidP="007D5F35">
      <w:pPr>
        <w:numPr>
          <w:ilvl w:val="0"/>
          <w:numId w:val="46"/>
        </w:numPr>
        <w:tabs>
          <w:tab w:val="left" w:pos="361"/>
        </w:tabs>
        <w:spacing w:line="343" w:lineRule="auto"/>
        <w:ind w:left="361" w:hanging="361"/>
        <w:jc w:val="both"/>
        <w:rPr>
          <w:rFonts w:ascii="Symbol" w:hAnsi="Symbol" w:cs="Symbol"/>
          <w:sz w:val="24"/>
          <w:szCs w:val="24"/>
        </w:rPr>
      </w:pPr>
      <w:r>
        <w:rPr>
          <w:i/>
          <w:iCs/>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7D3BC7" w:rsidRDefault="007D3BC7">
      <w:pPr>
        <w:spacing w:line="51" w:lineRule="exact"/>
        <w:rPr>
          <w:rFonts w:ascii="Symbol" w:hAnsi="Symbol" w:cs="Symbol"/>
          <w:sz w:val="24"/>
          <w:szCs w:val="24"/>
        </w:rPr>
      </w:pPr>
    </w:p>
    <w:p w:rsidR="007D3BC7" w:rsidRDefault="007D3BC7" w:rsidP="007D5F35">
      <w:pPr>
        <w:numPr>
          <w:ilvl w:val="0"/>
          <w:numId w:val="46"/>
        </w:numPr>
        <w:tabs>
          <w:tab w:val="left" w:pos="361"/>
        </w:tabs>
        <w:spacing w:line="342" w:lineRule="auto"/>
        <w:ind w:left="361" w:hanging="361"/>
        <w:jc w:val="both"/>
        <w:rPr>
          <w:rFonts w:ascii="Symbol" w:hAnsi="Symbol" w:cs="Symbol"/>
          <w:sz w:val="24"/>
          <w:szCs w:val="24"/>
        </w:rPr>
      </w:pPr>
      <w:r>
        <w:rPr>
          <w:i/>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3BC7" w:rsidRDefault="007D3BC7">
      <w:pPr>
        <w:spacing w:line="200" w:lineRule="exact"/>
        <w:rPr>
          <w:sz w:val="20"/>
          <w:szCs w:val="20"/>
        </w:rPr>
      </w:pPr>
    </w:p>
    <w:p w:rsidR="007D3BC7" w:rsidRDefault="007D3BC7" w:rsidP="007D5F35">
      <w:pPr>
        <w:numPr>
          <w:ilvl w:val="0"/>
          <w:numId w:val="47"/>
        </w:numPr>
        <w:tabs>
          <w:tab w:val="left" w:pos="361"/>
        </w:tabs>
        <w:spacing w:line="330" w:lineRule="auto"/>
        <w:ind w:left="361" w:hanging="361"/>
        <w:rPr>
          <w:rFonts w:ascii="Symbol" w:hAnsi="Symbol" w:cs="Symbol"/>
          <w:sz w:val="24"/>
          <w:szCs w:val="24"/>
        </w:rPr>
      </w:pPr>
      <w:r>
        <w:rPr>
          <w:i/>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3BC7" w:rsidRDefault="007D3BC7">
      <w:pPr>
        <w:spacing w:line="61" w:lineRule="exact"/>
        <w:rPr>
          <w:rFonts w:ascii="Symbol" w:hAnsi="Symbol" w:cs="Symbol"/>
          <w:sz w:val="24"/>
          <w:szCs w:val="24"/>
        </w:rPr>
      </w:pPr>
    </w:p>
    <w:p w:rsidR="007D3BC7" w:rsidRDefault="007D3BC7" w:rsidP="007D5F35">
      <w:pPr>
        <w:numPr>
          <w:ilvl w:val="0"/>
          <w:numId w:val="47"/>
        </w:numPr>
        <w:tabs>
          <w:tab w:val="left" w:pos="361"/>
        </w:tabs>
        <w:spacing w:line="347" w:lineRule="auto"/>
        <w:ind w:left="361" w:hanging="361"/>
        <w:jc w:val="both"/>
        <w:rPr>
          <w:rFonts w:ascii="Symbol" w:hAnsi="Symbol" w:cs="Symbol"/>
          <w:sz w:val="24"/>
          <w:szCs w:val="24"/>
        </w:rPr>
      </w:pPr>
      <w:r>
        <w:rPr>
          <w:i/>
          <w:iCs/>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7D3BC7" w:rsidRDefault="007D3BC7">
      <w:pPr>
        <w:spacing w:line="19"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Выпускник на базовом уровне получит возможность узнать:</w:t>
      </w:r>
    </w:p>
    <w:p w:rsidR="007D3BC7" w:rsidRDefault="007D3BC7">
      <w:pPr>
        <w:spacing w:line="137"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 месте и значении русской литературы в мировой литературе;</w:t>
      </w:r>
    </w:p>
    <w:p w:rsidR="007D3BC7" w:rsidRDefault="007D3BC7">
      <w:pPr>
        <w:spacing w:line="138"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 произведениях новейшей отечественной и мировой литературы;</w:t>
      </w:r>
    </w:p>
    <w:p w:rsidR="007D3BC7" w:rsidRDefault="007D3BC7">
      <w:pPr>
        <w:spacing w:line="137"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 важнейших литературных ресурсах, в том числе в сети Интернет;</w:t>
      </w:r>
    </w:p>
    <w:p w:rsidR="007D3BC7" w:rsidRDefault="007D3BC7">
      <w:pPr>
        <w:spacing w:line="135"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об историко-культурном подходе в литературоведении;</w:t>
      </w:r>
    </w:p>
    <w:p w:rsidR="007D3BC7" w:rsidRDefault="007D3BC7">
      <w:pPr>
        <w:spacing w:line="137"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об историко-литературном процессе XIX и XX веков;</w:t>
      </w:r>
    </w:p>
    <w:p w:rsidR="007D3BC7" w:rsidRDefault="007D3BC7">
      <w:pPr>
        <w:spacing w:line="137" w:lineRule="exact"/>
        <w:rPr>
          <w:rFonts w:ascii="Symbol" w:hAnsi="Symbol" w:cs="Symbol"/>
          <w:sz w:val="24"/>
          <w:szCs w:val="24"/>
        </w:rPr>
      </w:pPr>
    </w:p>
    <w:p w:rsidR="007D3BC7" w:rsidRDefault="007D3BC7" w:rsidP="007D5F35">
      <w:pPr>
        <w:numPr>
          <w:ilvl w:val="0"/>
          <w:numId w:val="47"/>
        </w:numPr>
        <w:tabs>
          <w:tab w:val="left" w:pos="361"/>
        </w:tabs>
        <w:ind w:left="361" w:hanging="361"/>
        <w:rPr>
          <w:rFonts w:ascii="Symbol" w:hAnsi="Symbol" w:cs="Symbol"/>
          <w:sz w:val="24"/>
          <w:szCs w:val="24"/>
        </w:rPr>
      </w:pPr>
      <w:r>
        <w:rPr>
          <w:i/>
          <w:iCs/>
          <w:sz w:val="24"/>
          <w:szCs w:val="24"/>
        </w:rPr>
        <w:t>о наиболее ярких или характерных чертах литературных направлений или течений;</w:t>
      </w:r>
    </w:p>
    <w:p w:rsidR="007D3BC7" w:rsidRDefault="007D3BC7">
      <w:pPr>
        <w:spacing w:line="165" w:lineRule="exact"/>
        <w:rPr>
          <w:rFonts w:ascii="Symbol" w:hAnsi="Symbol" w:cs="Symbol"/>
          <w:sz w:val="24"/>
          <w:szCs w:val="24"/>
        </w:rPr>
      </w:pPr>
    </w:p>
    <w:p w:rsidR="007D3BC7" w:rsidRDefault="007D3BC7" w:rsidP="007D5F35">
      <w:pPr>
        <w:numPr>
          <w:ilvl w:val="0"/>
          <w:numId w:val="47"/>
        </w:numPr>
        <w:tabs>
          <w:tab w:val="left" w:pos="361"/>
        </w:tabs>
        <w:spacing w:line="343" w:lineRule="auto"/>
        <w:ind w:left="361" w:hanging="361"/>
        <w:jc w:val="both"/>
        <w:rPr>
          <w:rFonts w:ascii="Symbol" w:hAnsi="Symbol" w:cs="Symbol"/>
          <w:sz w:val="24"/>
          <w:szCs w:val="24"/>
        </w:rPr>
      </w:pPr>
      <w:r>
        <w:rPr>
          <w:i/>
          <w:iCs/>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7D3BC7" w:rsidRDefault="007D3BC7">
      <w:pPr>
        <w:spacing w:line="21" w:lineRule="exact"/>
        <w:rPr>
          <w:rFonts w:ascii="Symbol" w:hAnsi="Symbol" w:cs="Symbol"/>
          <w:sz w:val="24"/>
          <w:szCs w:val="24"/>
        </w:rPr>
      </w:pPr>
    </w:p>
    <w:p w:rsidR="007D3BC7" w:rsidRPr="00A015C0" w:rsidRDefault="007D3BC7" w:rsidP="00A015C0">
      <w:pPr>
        <w:numPr>
          <w:ilvl w:val="0"/>
          <w:numId w:val="47"/>
        </w:numPr>
        <w:tabs>
          <w:tab w:val="left" w:pos="361"/>
        </w:tabs>
        <w:ind w:left="361" w:hanging="361"/>
        <w:rPr>
          <w:rFonts w:ascii="Symbol" w:hAnsi="Symbol" w:cs="Symbol"/>
          <w:sz w:val="24"/>
          <w:szCs w:val="24"/>
        </w:rPr>
      </w:pPr>
      <w:r>
        <w:rPr>
          <w:i/>
          <w:iCs/>
          <w:sz w:val="24"/>
          <w:szCs w:val="24"/>
        </w:rPr>
        <w:t>о соотношении и взаимосвязях литературы с историческим периодом, эпохой.</w:t>
      </w:r>
    </w:p>
    <w:p w:rsidR="007D3BC7" w:rsidRDefault="00A015C0">
      <w:pPr>
        <w:ind w:left="1"/>
        <w:rPr>
          <w:sz w:val="20"/>
          <w:szCs w:val="20"/>
        </w:rPr>
      </w:pPr>
      <w:r>
        <w:rPr>
          <w:b/>
          <w:bCs/>
          <w:sz w:val="24"/>
          <w:szCs w:val="24"/>
        </w:rPr>
        <w:t xml:space="preserve">                                                       1.2.6. </w:t>
      </w:r>
      <w:r w:rsidR="007D3BC7">
        <w:rPr>
          <w:b/>
          <w:bCs/>
          <w:sz w:val="24"/>
          <w:szCs w:val="24"/>
        </w:rPr>
        <w:t>Родная литература</w:t>
      </w:r>
      <w:r w:rsidR="00C03FF2">
        <w:rPr>
          <w:rFonts w:ascii="Symbol" w:hAnsi="Symbol" w:cs="Symbol"/>
          <w:b/>
          <w:bCs/>
          <w:sz w:val="32"/>
          <w:szCs w:val="32"/>
          <w:vertAlign w:val="superscript"/>
        </w:rPr>
        <w:t></w:t>
      </w:r>
    </w:p>
    <w:p w:rsidR="007D3BC7" w:rsidRDefault="007D3BC7">
      <w:pPr>
        <w:spacing w:line="151" w:lineRule="exact"/>
        <w:rPr>
          <w:sz w:val="20"/>
          <w:szCs w:val="20"/>
        </w:rPr>
      </w:pPr>
    </w:p>
    <w:p w:rsidR="007D3BC7" w:rsidRDefault="007D3BC7">
      <w:pPr>
        <w:spacing w:line="348" w:lineRule="auto"/>
        <w:ind w:left="1" w:firstLine="708"/>
        <w:rPr>
          <w:sz w:val="20"/>
          <w:szCs w:val="20"/>
        </w:rPr>
      </w:pPr>
      <w:r>
        <w:rPr>
          <w:sz w:val="24"/>
          <w:szCs w:val="24"/>
        </w:rPr>
        <w:t>Изучение предметной области "Родной язык и родная литература" должно обеспечить:</w:t>
      </w:r>
    </w:p>
    <w:p w:rsidR="007D3BC7" w:rsidRDefault="007D3BC7">
      <w:pPr>
        <w:spacing w:line="47" w:lineRule="exact"/>
        <w:rPr>
          <w:sz w:val="20"/>
          <w:szCs w:val="20"/>
        </w:rPr>
      </w:pPr>
    </w:p>
    <w:p w:rsidR="007D3BC7" w:rsidRDefault="007D3BC7" w:rsidP="007D5F35">
      <w:pPr>
        <w:numPr>
          <w:ilvl w:val="0"/>
          <w:numId w:val="48"/>
        </w:numPr>
        <w:tabs>
          <w:tab w:val="left" w:pos="361"/>
        </w:tabs>
        <w:spacing w:line="342" w:lineRule="auto"/>
        <w:ind w:left="361" w:hanging="361"/>
        <w:jc w:val="both"/>
        <w:rPr>
          <w:rFonts w:ascii="Symbol" w:hAnsi="Symbol" w:cs="Symbol"/>
          <w:sz w:val="24"/>
          <w:szCs w:val="24"/>
        </w:rPr>
      </w:pPr>
      <w:proofErr w:type="spellStart"/>
      <w:r>
        <w:rPr>
          <w:sz w:val="24"/>
          <w:szCs w:val="24"/>
        </w:rPr>
        <w:t>сформированность</w:t>
      </w:r>
      <w:proofErr w:type="spellEnd"/>
      <w:r>
        <w:rPr>
          <w:sz w:val="24"/>
          <w:szCs w:val="24"/>
        </w:rPr>
        <w:t xml:space="preserve">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7D3BC7" w:rsidRDefault="007D3BC7">
      <w:pPr>
        <w:spacing w:line="52" w:lineRule="exact"/>
        <w:rPr>
          <w:rFonts w:ascii="Symbol" w:hAnsi="Symbol" w:cs="Symbol"/>
          <w:sz w:val="24"/>
          <w:szCs w:val="24"/>
        </w:rPr>
      </w:pPr>
    </w:p>
    <w:p w:rsidR="007D3BC7" w:rsidRDefault="007D3BC7" w:rsidP="007D5F35">
      <w:pPr>
        <w:numPr>
          <w:ilvl w:val="0"/>
          <w:numId w:val="48"/>
        </w:numPr>
        <w:tabs>
          <w:tab w:val="left" w:pos="361"/>
        </w:tabs>
        <w:spacing w:line="332" w:lineRule="auto"/>
        <w:ind w:left="361" w:hanging="361"/>
        <w:rPr>
          <w:rFonts w:ascii="Symbol" w:hAnsi="Symbol" w:cs="Symbol"/>
          <w:sz w:val="24"/>
          <w:szCs w:val="24"/>
        </w:rPr>
      </w:pPr>
      <w:r>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7D3BC7" w:rsidRDefault="007D3BC7">
      <w:pPr>
        <w:spacing w:line="56" w:lineRule="exact"/>
        <w:rPr>
          <w:rFonts w:ascii="Symbol" w:hAnsi="Symbol" w:cs="Symbol"/>
          <w:sz w:val="24"/>
          <w:szCs w:val="24"/>
        </w:rPr>
      </w:pPr>
    </w:p>
    <w:p w:rsidR="007D3BC7" w:rsidRDefault="007D3BC7" w:rsidP="007D5F35">
      <w:pPr>
        <w:numPr>
          <w:ilvl w:val="0"/>
          <w:numId w:val="48"/>
        </w:numPr>
        <w:tabs>
          <w:tab w:val="left" w:pos="361"/>
        </w:tabs>
        <w:spacing w:line="332" w:lineRule="auto"/>
        <w:ind w:left="361" w:right="20" w:hanging="361"/>
        <w:rPr>
          <w:rFonts w:ascii="Symbol" w:hAnsi="Symbol" w:cs="Symbol"/>
          <w:sz w:val="24"/>
          <w:szCs w:val="24"/>
        </w:rPr>
      </w:pPr>
      <w:proofErr w:type="spellStart"/>
      <w:r>
        <w:rPr>
          <w:sz w:val="24"/>
          <w:szCs w:val="24"/>
        </w:rPr>
        <w:t>сформированность</w:t>
      </w:r>
      <w:proofErr w:type="spellEnd"/>
      <w:r>
        <w:rPr>
          <w:sz w:val="24"/>
          <w:szCs w:val="24"/>
        </w:rPr>
        <w:t xml:space="preserve"> осознания тесной связи между языковым, литературным, интеллектуальным, духовно-нравственным развитием личности и ее социальным ростом;</w:t>
      </w:r>
    </w:p>
    <w:p w:rsidR="007D3BC7" w:rsidRDefault="007D3BC7">
      <w:pPr>
        <w:spacing w:line="58" w:lineRule="exact"/>
        <w:rPr>
          <w:rFonts w:ascii="Symbol" w:hAnsi="Symbol" w:cs="Symbol"/>
          <w:sz w:val="24"/>
          <w:szCs w:val="24"/>
        </w:rPr>
      </w:pPr>
    </w:p>
    <w:p w:rsidR="007D3BC7" w:rsidRPr="00183074" w:rsidRDefault="007D3BC7" w:rsidP="007D5F35">
      <w:pPr>
        <w:numPr>
          <w:ilvl w:val="0"/>
          <w:numId w:val="48"/>
        </w:numPr>
        <w:tabs>
          <w:tab w:val="left" w:pos="361"/>
        </w:tabs>
        <w:spacing w:line="351" w:lineRule="auto"/>
        <w:ind w:left="361" w:hanging="361"/>
        <w:jc w:val="both"/>
        <w:rPr>
          <w:rFonts w:ascii="Symbol" w:hAnsi="Symbol" w:cs="Symbol"/>
          <w:sz w:val="24"/>
          <w:szCs w:val="24"/>
        </w:rPr>
      </w:pPr>
      <w:proofErr w:type="spellStart"/>
      <w:r>
        <w:rPr>
          <w:sz w:val="24"/>
          <w:szCs w:val="24"/>
        </w:rPr>
        <w:t>сформированность</w:t>
      </w:r>
      <w:proofErr w:type="spellEnd"/>
      <w:r>
        <w:rPr>
          <w:sz w:val="24"/>
          <w:szCs w:val="24"/>
        </w:rPr>
        <w:t xml:space="preserve">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roofErr w:type="spellStart"/>
      <w:r>
        <w:rPr>
          <w:sz w:val="24"/>
          <w:szCs w:val="24"/>
        </w:rPr>
        <w:t>сформированность</w:t>
      </w:r>
      <w:proofErr w:type="spellEnd"/>
      <w:r>
        <w:rPr>
          <w:sz w:val="24"/>
          <w:szCs w:val="24"/>
        </w:rPr>
        <w:t xml:space="preserve"> чувства причастности к свершениям, традициям своего народа и осознание исторической преемственности поколений;</w:t>
      </w:r>
    </w:p>
    <w:p w:rsidR="00183074" w:rsidRPr="00A015C0" w:rsidRDefault="00183074" w:rsidP="00A015C0">
      <w:pPr>
        <w:numPr>
          <w:ilvl w:val="0"/>
          <w:numId w:val="49"/>
        </w:numPr>
        <w:tabs>
          <w:tab w:val="left" w:pos="361"/>
        </w:tabs>
        <w:spacing w:line="342" w:lineRule="auto"/>
        <w:ind w:left="361" w:hanging="361"/>
        <w:jc w:val="both"/>
        <w:rPr>
          <w:rFonts w:ascii="Symbol" w:hAnsi="Symbol" w:cs="Symbol"/>
          <w:sz w:val="24"/>
          <w:szCs w:val="24"/>
        </w:rPr>
      </w:pPr>
      <w:r>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03FF2" w:rsidRDefault="00CB792C" w:rsidP="00CB792C">
      <w:pPr>
        <w:pStyle w:val="a6"/>
        <w:ind w:left="0"/>
        <w:rPr>
          <w:rFonts w:ascii="Symbol" w:hAnsi="Symbol" w:cs="Symbol"/>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03FF2" w:rsidRPr="00CB792C" w:rsidRDefault="00CB792C" w:rsidP="00CB792C">
      <w:pPr>
        <w:ind w:left="1"/>
        <w:rPr>
          <w:sz w:val="20"/>
          <w:szCs w:val="20"/>
        </w:rPr>
      </w:pPr>
      <w:r>
        <w:rPr>
          <w:rFonts w:ascii="Symbol" w:hAnsi="Symbol" w:cs="Symbol"/>
          <w:b/>
          <w:bCs/>
          <w:sz w:val="32"/>
          <w:szCs w:val="32"/>
          <w:vertAlign w:val="superscript"/>
        </w:rPr>
        <w:t></w:t>
      </w:r>
      <w:r w:rsidR="00C03FF2" w:rsidRPr="00CB792C">
        <w:rPr>
          <w:sz w:val="20"/>
          <w:szCs w:val="20"/>
        </w:rPr>
        <w:t xml:space="preserve">Предмет «Родная литература» реализуется интегрировано в рамках изучения учебного </w:t>
      </w:r>
    </w:p>
    <w:p w:rsidR="00C03FF2" w:rsidRPr="00C03FF2" w:rsidRDefault="00C03FF2" w:rsidP="00C03FF2">
      <w:pPr>
        <w:tabs>
          <w:tab w:val="left" w:pos="101"/>
        </w:tabs>
        <w:spacing w:line="360" w:lineRule="auto"/>
        <w:ind w:left="102"/>
        <w:rPr>
          <w:sz w:val="24"/>
          <w:szCs w:val="24"/>
          <w:vertAlign w:val="superscript"/>
        </w:rPr>
      </w:pPr>
      <w:r w:rsidRPr="00C03FF2">
        <w:rPr>
          <w:sz w:val="24"/>
          <w:szCs w:val="24"/>
        </w:rPr>
        <w:t>предмета «</w:t>
      </w:r>
      <w:r>
        <w:rPr>
          <w:sz w:val="24"/>
          <w:szCs w:val="24"/>
        </w:rPr>
        <w:t>Литература</w:t>
      </w:r>
      <w:r w:rsidRPr="00C03FF2">
        <w:rPr>
          <w:sz w:val="24"/>
          <w:szCs w:val="24"/>
        </w:rPr>
        <w:t>»</w:t>
      </w:r>
    </w:p>
    <w:p w:rsidR="00C03FF2" w:rsidRDefault="00C03FF2" w:rsidP="00C03FF2">
      <w:pPr>
        <w:tabs>
          <w:tab w:val="left" w:pos="361"/>
        </w:tabs>
        <w:spacing w:line="351" w:lineRule="auto"/>
        <w:ind w:left="361"/>
        <w:jc w:val="both"/>
        <w:rPr>
          <w:rFonts w:ascii="Symbol" w:hAnsi="Symbol" w:cs="Symbol"/>
          <w:sz w:val="24"/>
          <w:szCs w:val="24"/>
        </w:rPr>
      </w:pPr>
    </w:p>
    <w:p w:rsidR="007D3BC7" w:rsidRDefault="007D3BC7" w:rsidP="007D5F35">
      <w:pPr>
        <w:numPr>
          <w:ilvl w:val="0"/>
          <w:numId w:val="49"/>
        </w:numPr>
        <w:tabs>
          <w:tab w:val="left" w:pos="361"/>
        </w:tabs>
        <w:spacing w:line="342" w:lineRule="auto"/>
        <w:ind w:left="361" w:hanging="361"/>
        <w:jc w:val="both"/>
        <w:rPr>
          <w:rFonts w:ascii="Symbol" w:hAnsi="Symbol" w:cs="Symbol"/>
          <w:sz w:val="24"/>
          <w:szCs w:val="24"/>
        </w:rPr>
      </w:pPr>
      <w:proofErr w:type="spellStart"/>
      <w:r>
        <w:rPr>
          <w:sz w:val="24"/>
          <w:szCs w:val="24"/>
        </w:rPr>
        <w:t>сформированность</w:t>
      </w:r>
      <w:proofErr w:type="spellEnd"/>
      <w:r>
        <w:rPr>
          <w:sz w:val="24"/>
          <w:szCs w:val="24"/>
        </w:rPr>
        <w:t xml:space="preserve">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w:t>
      </w:r>
    </w:p>
    <w:p w:rsidR="007D3BC7" w:rsidRDefault="007D3BC7">
      <w:pPr>
        <w:spacing w:line="23" w:lineRule="exact"/>
        <w:rPr>
          <w:sz w:val="20"/>
          <w:szCs w:val="20"/>
        </w:rPr>
      </w:pPr>
    </w:p>
    <w:p w:rsidR="007D3BC7" w:rsidRDefault="007D3BC7">
      <w:pPr>
        <w:ind w:left="361"/>
        <w:rPr>
          <w:sz w:val="20"/>
          <w:szCs w:val="20"/>
        </w:rPr>
      </w:pPr>
      <w:r>
        <w:rPr>
          <w:sz w:val="24"/>
          <w:szCs w:val="24"/>
        </w:rPr>
        <w:t>разных функционально-смысловых типов и жанров.</w:t>
      </w:r>
    </w:p>
    <w:p w:rsidR="007D3BC7" w:rsidRDefault="007D3BC7">
      <w:pPr>
        <w:spacing w:line="137" w:lineRule="exact"/>
        <w:rPr>
          <w:sz w:val="20"/>
          <w:szCs w:val="20"/>
        </w:rPr>
      </w:pPr>
    </w:p>
    <w:p w:rsidR="007D3BC7" w:rsidRDefault="007D3BC7">
      <w:pPr>
        <w:ind w:left="1"/>
        <w:rPr>
          <w:sz w:val="20"/>
          <w:szCs w:val="20"/>
        </w:rPr>
      </w:pPr>
      <w:r>
        <w:rPr>
          <w:b/>
          <w:bCs/>
          <w:sz w:val="24"/>
          <w:szCs w:val="24"/>
        </w:rPr>
        <w:t>Выпускник на базовом уровне научится:</w:t>
      </w:r>
    </w:p>
    <w:p w:rsidR="007D3BC7" w:rsidRDefault="007D3BC7">
      <w:pPr>
        <w:spacing w:line="214" w:lineRule="exact"/>
        <w:rPr>
          <w:sz w:val="20"/>
          <w:szCs w:val="20"/>
        </w:rPr>
      </w:pPr>
    </w:p>
    <w:p w:rsidR="007D3BC7" w:rsidRDefault="007D3BC7" w:rsidP="007D5F35">
      <w:pPr>
        <w:numPr>
          <w:ilvl w:val="0"/>
          <w:numId w:val="50"/>
        </w:numPr>
        <w:tabs>
          <w:tab w:val="left" w:pos="361"/>
        </w:tabs>
        <w:spacing w:line="332" w:lineRule="auto"/>
        <w:ind w:left="361" w:hanging="361"/>
        <w:rPr>
          <w:rFonts w:ascii="Symbol" w:hAnsi="Symbol" w:cs="Symbol"/>
          <w:sz w:val="24"/>
          <w:szCs w:val="24"/>
        </w:rPr>
      </w:pPr>
      <w:r>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3BC7" w:rsidRDefault="007D3BC7">
      <w:pPr>
        <w:spacing w:line="56" w:lineRule="exact"/>
        <w:rPr>
          <w:rFonts w:ascii="Symbol" w:hAnsi="Symbol" w:cs="Symbol"/>
          <w:sz w:val="24"/>
          <w:szCs w:val="24"/>
        </w:rPr>
      </w:pPr>
    </w:p>
    <w:p w:rsidR="007D3BC7" w:rsidRDefault="007D3BC7" w:rsidP="007D5F35">
      <w:pPr>
        <w:numPr>
          <w:ilvl w:val="0"/>
          <w:numId w:val="50"/>
        </w:numPr>
        <w:tabs>
          <w:tab w:val="left" w:pos="361"/>
        </w:tabs>
        <w:spacing w:line="332" w:lineRule="auto"/>
        <w:ind w:left="361" w:hanging="361"/>
        <w:rPr>
          <w:rFonts w:ascii="Symbol" w:hAnsi="Symbol" w:cs="Symbol"/>
          <w:sz w:val="24"/>
          <w:szCs w:val="24"/>
        </w:rPr>
      </w:pPr>
      <w:r>
        <w:rPr>
          <w:sz w:val="24"/>
          <w:szCs w:val="24"/>
        </w:rPr>
        <w:t>в устной и письменной форме обобщать и анализировать свой читательский опыт, а именно:</w:t>
      </w:r>
    </w:p>
    <w:p w:rsidR="007D3BC7" w:rsidRDefault="007D3BC7">
      <w:pPr>
        <w:spacing w:line="56" w:lineRule="exact"/>
        <w:rPr>
          <w:sz w:val="20"/>
          <w:szCs w:val="20"/>
        </w:rPr>
      </w:pPr>
    </w:p>
    <w:p w:rsidR="007D3BC7" w:rsidRDefault="007D3BC7" w:rsidP="007D5F35">
      <w:pPr>
        <w:numPr>
          <w:ilvl w:val="0"/>
          <w:numId w:val="51"/>
        </w:numPr>
        <w:tabs>
          <w:tab w:val="left" w:pos="361"/>
        </w:tabs>
        <w:spacing w:line="343" w:lineRule="auto"/>
        <w:ind w:left="361" w:hanging="361"/>
        <w:jc w:val="both"/>
        <w:rPr>
          <w:rFonts w:ascii="Symbol" w:hAnsi="Symbol" w:cs="Symbol"/>
          <w:sz w:val="24"/>
          <w:szCs w:val="24"/>
        </w:rPr>
      </w:pPr>
      <w:r>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7D3BC7" w:rsidRDefault="007D3BC7">
      <w:pPr>
        <w:spacing w:line="50" w:lineRule="exact"/>
        <w:rPr>
          <w:rFonts w:ascii="Symbol" w:hAnsi="Symbol" w:cs="Symbol"/>
          <w:sz w:val="24"/>
          <w:szCs w:val="24"/>
        </w:rPr>
      </w:pPr>
    </w:p>
    <w:p w:rsidR="007D3BC7" w:rsidRDefault="007D3BC7" w:rsidP="007D5F35">
      <w:pPr>
        <w:numPr>
          <w:ilvl w:val="0"/>
          <w:numId w:val="51"/>
        </w:numPr>
        <w:tabs>
          <w:tab w:val="left" w:pos="361"/>
        </w:tabs>
        <w:spacing w:line="333" w:lineRule="auto"/>
        <w:ind w:left="361" w:hanging="361"/>
        <w:rPr>
          <w:rFonts w:ascii="Symbol" w:hAnsi="Symbol" w:cs="Symbol"/>
          <w:sz w:val="24"/>
          <w:szCs w:val="24"/>
        </w:rPr>
      </w:pPr>
      <w:r>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7D3BC7" w:rsidRDefault="007D3BC7">
      <w:pPr>
        <w:spacing w:line="54" w:lineRule="exact"/>
        <w:rPr>
          <w:rFonts w:ascii="Symbol" w:hAnsi="Symbol" w:cs="Symbol"/>
          <w:sz w:val="24"/>
          <w:szCs w:val="24"/>
        </w:rPr>
      </w:pPr>
    </w:p>
    <w:p w:rsidR="007D3BC7" w:rsidRDefault="007D3BC7" w:rsidP="007D5F35">
      <w:pPr>
        <w:numPr>
          <w:ilvl w:val="0"/>
          <w:numId w:val="51"/>
        </w:numPr>
        <w:tabs>
          <w:tab w:val="left" w:pos="361"/>
        </w:tabs>
        <w:spacing w:line="348" w:lineRule="auto"/>
        <w:ind w:left="361" w:hanging="361"/>
        <w:jc w:val="both"/>
        <w:rPr>
          <w:rFonts w:ascii="Symbol" w:hAnsi="Symbol" w:cs="Symbol"/>
          <w:sz w:val="24"/>
          <w:szCs w:val="24"/>
        </w:rPr>
      </w:pPr>
      <w:r>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7D3BC7" w:rsidRDefault="007D3BC7">
      <w:pPr>
        <w:spacing w:line="45" w:lineRule="exact"/>
        <w:rPr>
          <w:rFonts w:ascii="Symbol" w:hAnsi="Symbol" w:cs="Symbol"/>
          <w:sz w:val="24"/>
          <w:szCs w:val="24"/>
        </w:rPr>
      </w:pPr>
    </w:p>
    <w:p w:rsidR="007D3BC7" w:rsidRDefault="007D3BC7" w:rsidP="007D5F35">
      <w:pPr>
        <w:numPr>
          <w:ilvl w:val="0"/>
          <w:numId w:val="51"/>
        </w:numPr>
        <w:tabs>
          <w:tab w:val="left" w:pos="361"/>
        </w:tabs>
        <w:spacing w:line="348" w:lineRule="auto"/>
        <w:ind w:left="361" w:hanging="361"/>
        <w:jc w:val="both"/>
        <w:rPr>
          <w:rFonts w:ascii="Symbol" w:hAnsi="Symbol" w:cs="Symbol"/>
          <w:sz w:val="24"/>
          <w:szCs w:val="24"/>
        </w:rPr>
      </w:pPr>
      <w:r>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7D3BC7" w:rsidRDefault="007D3BC7">
      <w:pPr>
        <w:spacing w:line="46" w:lineRule="exact"/>
        <w:rPr>
          <w:rFonts w:ascii="Symbol" w:hAnsi="Symbol" w:cs="Symbol"/>
          <w:sz w:val="24"/>
          <w:szCs w:val="24"/>
        </w:rPr>
      </w:pPr>
    </w:p>
    <w:p w:rsidR="007D3BC7" w:rsidRDefault="007D3BC7" w:rsidP="007D5F35">
      <w:pPr>
        <w:numPr>
          <w:ilvl w:val="0"/>
          <w:numId w:val="51"/>
        </w:numPr>
        <w:tabs>
          <w:tab w:val="left" w:pos="361"/>
        </w:tabs>
        <w:spacing w:line="348" w:lineRule="auto"/>
        <w:ind w:left="361" w:hanging="361"/>
        <w:jc w:val="both"/>
        <w:rPr>
          <w:rFonts w:ascii="Symbol" w:hAnsi="Symbol" w:cs="Symbol"/>
          <w:sz w:val="24"/>
          <w:szCs w:val="24"/>
        </w:rPr>
      </w:pPr>
      <w:r>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7D3BC7" w:rsidRDefault="007D3BC7">
      <w:pPr>
        <w:spacing w:line="48" w:lineRule="exact"/>
        <w:rPr>
          <w:rFonts w:ascii="Symbol" w:hAnsi="Symbol" w:cs="Symbol"/>
          <w:sz w:val="24"/>
          <w:szCs w:val="24"/>
        </w:rPr>
      </w:pPr>
    </w:p>
    <w:p w:rsidR="007D3BC7" w:rsidRDefault="007D3BC7" w:rsidP="007D5F35">
      <w:pPr>
        <w:numPr>
          <w:ilvl w:val="0"/>
          <w:numId w:val="51"/>
        </w:numPr>
        <w:tabs>
          <w:tab w:val="left" w:pos="361"/>
        </w:tabs>
        <w:spacing w:line="347" w:lineRule="auto"/>
        <w:ind w:left="361" w:hanging="361"/>
        <w:jc w:val="both"/>
        <w:rPr>
          <w:rFonts w:ascii="Symbol" w:hAnsi="Symbol" w:cs="Symbol"/>
          <w:sz w:val="24"/>
          <w:szCs w:val="24"/>
        </w:rPr>
      </w:pPr>
      <w:r>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w:t>
      </w:r>
    </w:p>
    <w:p w:rsidR="007D3BC7" w:rsidRDefault="007D3BC7">
      <w:pPr>
        <w:spacing w:line="348" w:lineRule="auto"/>
        <w:ind w:left="361"/>
        <w:rPr>
          <w:sz w:val="20"/>
          <w:szCs w:val="20"/>
        </w:rPr>
      </w:pPr>
      <w:r>
        <w:rPr>
          <w:sz w:val="24"/>
          <w:szCs w:val="24"/>
        </w:rPr>
        <w:t>произведения, выбор между счастливой или трагической развязкой, открытым или закрытым финалом);</w:t>
      </w:r>
    </w:p>
    <w:p w:rsidR="007D3BC7" w:rsidRDefault="007D3BC7">
      <w:pPr>
        <w:spacing w:line="47" w:lineRule="exact"/>
        <w:rPr>
          <w:sz w:val="20"/>
          <w:szCs w:val="20"/>
        </w:rPr>
      </w:pPr>
    </w:p>
    <w:p w:rsidR="007D3BC7" w:rsidRDefault="007D3BC7" w:rsidP="007D5F35">
      <w:pPr>
        <w:numPr>
          <w:ilvl w:val="0"/>
          <w:numId w:val="52"/>
        </w:numPr>
        <w:tabs>
          <w:tab w:val="left" w:pos="361"/>
        </w:tabs>
        <w:spacing w:line="342" w:lineRule="auto"/>
        <w:ind w:left="361" w:hanging="361"/>
        <w:jc w:val="both"/>
        <w:rPr>
          <w:rFonts w:ascii="Symbol" w:hAnsi="Symbol" w:cs="Symbol"/>
          <w:sz w:val="24"/>
          <w:szCs w:val="24"/>
        </w:rPr>
      </w:pPr>
      <w:r>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7D3BC7" w:rsidRDefault="007D3BC7">
      <w:pPr>
        <w:spacing w:line="22" w:lineRule="exact"/>
        <w:rPr>
          <w:sz w:val="20"/>
          <w:szCs w:val="20"/>
        </w:rPr>
      </w:pPr>
    </w:p>
    <w:p w:rsidR="007D3BC7" w:rsidRDefault="007D3BC7" w:rsidP="007D5F35">
      <w:pPr>
        <w:numPr>
          <w:ilvl w:val="0"/>
          <w:numId w:val="53"/>
        </w:numPr>
        <w:tabs>
          <w:tab w:val="left" w:pos="361"/>
        </w:tabs>
        <w:ind w:left="361" w:hanging="361"/>
        <w:rPr>
          <w:rFonts w:ascii="Symbol" w:hAnsi="Symbol" w:cs="Symbol"/>
          <w:sz w:val="24"/>
          <w:szCs w:val="24"/>
        </w:rPr>
      </w:pPr>
      <w:r>
        <w:rPr>
          <w:sz w:val="24"/>
          <w:szCs w:val="24"/>
        </w:rPr>
        <w:lastRenderedPageBreak/>
        <w:t>осуществлять следующую продуктивную деятельность:</w:t>
      </w:r>
    </w:p>
    <w:p w:rsidR="007D3BC7" w:rsidRDefault="007D3BC7">
      <w:pPr>
        <w:spacing w:line="168" w:lineRule="exact"/>
        <w:rPr>
          <w:sz w:val="20"/>
          <w:szCs w:val="20"/>
        </w:rPr>
      </w:pPr>
    </w:p>
    <w:p w:rsidR="007D3BC7" w:rsidRDefault="007D3BC7" w:rsidP="007D5F35">
      <w:pPr>
        <w:numPr>
          <w:ilvl w:val="0"/>
          <w:numId w:val="54"/>
        </w:numPr>
        <w:tabs>
          <w:tab w:val="left" w:pos="361"/>
        </w:tabs>
        <w:spacing w:line="351" w:lineRule="auto"/>
        <w:ind w:left="361" w:hanging="361"/>
        <w:jc w:val="both"/>
        <w:rPr>
          <w:rFonts w:ascii="Symbol" w:hAnsi="Symbol" w:cs="Symbol"/>
          <w:sz w:val="24"/>
          <w:szCs w:val="24"/>
        </w:rPr>
      </w:pPr>
      <w:r>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3BC7" w:rsidRDefault="007D3BC7">
      <w:pPr>
        <w:spacing w:line="44" w:lineRule="exact"/>
        <w:rPr>
          <w:rFonts w:ascii="Symbol" w:hAnsi="Symbol" w:cs="Symbol"/>
          <w:sz w:val="24"/>
          <w:szCs w:val="24"/>
        </w:rPr>
      </w:pPr>
    </w:p>
    <w:p w:rsidR="007D3BC7" w:rsidRDefault="007D3BC7" w:rsidP="007D5F35">
      <w:pPr>
        <w:numPr>
          <w:ilvl w:val="0"/>
          <w:numId w:val="54"/>
        </w:numPr>
        <w:tabs>
          <w:tab w:val="left" w:pos="361"/>
        </w:tabs>
        <w:spacing w:line="330" w:lineRule="auto"/>
        <w:ind w:left="361" w:hanging="361"/>
        <w:rPr>
          <w:rFonts w:ascii="Symbol" w:hAnsi="Symbol" w:cs="Symbol"/>
          <w:sz w:val="24"/>
          <w:szCs w:val="24"/>
        </w:rPr>
      </w:pPr>
      <w:r>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3BC7" w:rsidRDefault="007D3BC7">
      <w:pPr>
        <w:spacing w:line="29"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68" w:lineRule="exact"/>
        <w:rPr>
          <w:sz w:val="20"/>
          <w:szCs w:val="20"/>
        </w:rPr>
      </w:pPr>
    </w:p>
    <w:p w:rsidR="007D3BC7" w:rsidRDefault="007D3BC7" w:rsidP="007D5F35">
      <w:pPr>
        <w:numPr>
          <w:ilvl w:val="0"/>
          <w:numId w:val="55"/>
        </w:numPr>
        <w:tabs>
          <w:tab w:val="left" w:pos="361"/>
        </w:tabs>
        <w:spacing w:line="342" w:lineRule="auto"/>
        <w:ind w:left="361" w:hanging="361"/>
        <w:jc w:val="both"/>
        <w:rPr>
          <w:rFonts w:ascii="Symbol" w:hAnsi="Symbol" w:cs="Symbol"/>
          <w:sz w:val="24"/>
          <w:szCs w:val="24"/>
        </w:rPr>
      </w:pPr>
      <w:r>
        <w:rPr>
          <w:i/>
          <w:iCs/>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7D3BC7" w:rsidRDefault="007D3BC7">
      <w:pPr>
        <w:spacing w:line="54" w:lineRule="exact"/>
        <w:rPr>
          <w:rFonts w:ascii="Symbol" w:hAnsi="Symbol" w:cs="Symbol"/>
          <w:sz w:val="24"/>
          <w:szCs w:val="24"/>
        </w:rPr>
      </w:pPr>
    </w:p>
    <w:p w:rsidR="007D3BC7" w:rsidRDefault="007D3BC7" w:rsidP="007D5F35">
      <w:pPr>
        <w:numPr>
          <w:ilvl w:val="0"/>
          <w:numId w:val="55"/>
        </w:numPr>
        <w:tabs>
          <w:tab w:val="left" w:pos="361"/>
        </w:tabs>
        <w:spacing w:line="342" w:lineRule="auto"/>
        <w:ind w:left="361" w:hanging="361"/>
        <w:jc w:val="both"/>
        <w:rPr>
          <w:rFonts w:ascii="Symbol" w:hAnsi="Symbol" w:cs="Symbol"/>
          <w:sz w:val="24"/>
          <w:szCs w:val="24"/>
        </w:rPr>
      </w:pPr>
      <w:r>
        <w:rPr>
          <w:i/>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3BC7" w:rsidRDefault="007D3BC7">
      <w:pPr>
        <w:spacing w:line="52" w:lineRule="exact"/>
        <w:rPr>
          <w:rFonts w:ascii="Symbol" w:hAnsi="Symbol" w:cs="Symbol"/>
          <w:sz w:val="24"/>
          <w:szCs w:val="24"/>
        </w:rPr>
      </w:pPr>
    </w:p>
    <w:p w:rsidR="007D3BC7" w:rsidRDefault="007D3BC7" w:rsidP="007D5F35">
      <w:pPr>
        <w:numPr>
          <w:ilvl w:val="0"/>
          <w:numId w:val="55"/>
        </w:numPr>
        <w:tabs>
          <w:tab w:val="left" w:pos="361"/>
        </w:tabs>
        <w:spacing w:line="332" w:lineRule="auto"/>
        <w:ind w:left="361" w:hanging="361"/>
        <w:rPr>
          <w:rFonts w:ascii="Symbol" w:hAnsi="Symbol" w:cs="Symbol"/>
          <w:sz w:val="24"/>
          <w:szCs w:val="24"/>
        </w:rPr>
      </w:pPr>
      <w:r>
        <w:rPr>
          <w:i/>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3BC7" w:rsidRDefault="007D3BC7">
      <w:pPr>
        <w:spacing w:line="58" w:lineRule="exact"/>
        <w:rPr>
          <w:rFonts w:ascii="Symbol" w:hAnsi="Symbol" w:cs="Symbol"/>
          <w:sz w:val="24"/>
          <w:szCs w:val="24"/>
        </w:rPr>
      </w:pPr>
    </w:p>
    <w:p w:rsidR="007D3BC7" w:rsidRDefault="007D3BC7" w:rsidP="007D5F35">
      <w:pPr>
        <w:numPr>
          <w:ilvl w:val="0"/>
          <w:numId w:val="55"/>
        </w:numPr>
        <w:tabs>
          <w:tab w:val="left" w:pos="361"/>
        </w:tabs>
        <w:spacing w:line="348" w:lineRule="auto"/>
        <w:ind w:left="361" w:hanging="361"/>
        <w:jc w:val="both"/>
        <w:rPr>
          <w:rFonts w:ascii="Symbol" w:hAnsi="Symbol" w:cs="Symbol"/>
          <w:sz w:val="24"/>
          <w:szCs w:val="24"/>
        </w:rPr>
      </w:pPr>
      <w:r>
        <w:rPr>
          <w:i/>
          <w:iCs/>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7D3BC7" w:rsidRDefault="007D3BC7">
      <w:pPr>
        <w:spacing w:line="200" w:lineRule="exact"/>
        <w:rPr>
          <w:sz w:val="20"/>
          <w:szCs w:val="20"/>
        </w:rPr>
      </w:pPr>
    </w:p>
    <w:p w:rsidR="007D3BC7" w:rsidRDefault="007D3BC7">
      <w:pPr>
        <w:spacing w:line="228" w:lineRule="exact"/>
        <w:rPr>
          <w:sz w:val="20"/>
          <w:szCs w:val="20"/>
        </w:rPr>
      </w:pPr>
    </w:p>
    <w:p w:rsidR="007D3BC7" w:rsidRDefault="00A015C0">
      <w:pPr>
        <w:ind w:left="4101"/>
        <w:rPr>
          <w:sz w:val="20"/>
          <w:szCs w:val="20"/>
        </w:rPr>
      </w:pPr>
      <w:r>
        <w:rPr>
          <w:b/>
          <w:bCs/>
          <w:sz w:val="24"/>
          <w:szCs w:val="24"/>
        </w:rPr>
        <w:t xml:space="preserve">1.2.7. </w:t>
      </w:r>
      <w:r w:rsidR="007D3BC7">
        <w:rPr>
          <w:b/>
          <w:bCs/>
          <w:sz w:val="24"/>
          <w:szCs w:val="24"/>
        </w:rPr>
        <w:t>Иностранный язык</w:t>
      </w:r>
    </w:p>
    <w:p w:rsidR="007D3BC7" w:rsidRDefault="007D3BC7">
      <w:pPr>
        <w:spacing w:line="151" w:lineRule="exact"/>
        <w:rPr>
          <w:sz w:val="20"/>
          <w:szCs w:val="20"/>
        </w:rPr>
      </w:pPr>
    </w:p>
    <w:p w:rsidR="00604482" w:rsidRDefault="007D3BC7" w:rsidP="007D5F35">
      <w:pPr>
        <w:numPr>
          <w:ilvl w:val="0"/>
          <w:numId w:val="56"/>
        </w:numPr>
        <w:tabs>
          <w:tab w:val="left" w:pos="942"/>
        </w:tabs>
        <w:spacing w:line="348" w:lineRule="auto"/>
        <w:ind w:left="1" w:firstLine="707"/>
        <w:rPr>
          <w:b/>
          <w:bCs/>
          <w:sz w:val="24"/>
          <w:szCs w:val="24"/>
        </w:rPr>
      </w:pPr>
      <w:r>
        <w:rPr>
          <w:b/>
          <w:bCs/>
          <w:sz w:val="24"/>
          <w:szCs w:val="24"/>
        </w:rPr>
        <w:t>результате изучения учебного предмета «Иностранный язык» (английский)</w:t>
      </w:r>
    </w:p>
    <w:p w:rsidR="007D3BC7" w:rsidRDefault="007D3BC7" w:rsidP="00604482">
      <w:pPr>
        <w:tabs>
          <w:tab w:val="left" w:pos="942"/>
        </w:tabs>
        <w:spacing w:line="348" w:lineRule="auto"/>
        <w:ind w:left="708"/>
        <w:rPr>
          <w:b/>
          <w:bCs/>
          <w:sz w:val="24"/>
          <w:szCs w:val="24"/>
        </w:rPr>
      </w:pPr>
      <w:r>
        <w:rPr>
          <w:b/>
          <w:bCs/>
          <w:sz w:val="24"/>
          <w:szCs w:val="24"/>
        </w:rPr>
        <w:t xml:space="preserve"> на уровне среднего общего образования:</w:t>
      </w:r>
    </w:p>
    <w:p w:rsidR="007D3BC7" w:rsidRDefault="007D3BC7">
      <w:pPr>
        <w:spacing w:line="15"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37" w:lineRule="exact"/>
        <w:rPr>
          <w:sz w:val="20"/>
          <w:szCs w:val="20"/>
        </w:rPr>
      </w:pPr>
    </w:p>
    <w:p w:rsidR="007D3BC7" w:rsidRDefault="007D3BC7">
      <w:pPr>
        <w:ind w:left="701"/>
        <w:rPr>
          <w:sz w:val="20"/>
          <w:szCs w:val="20"/>
        </w:rPr>
      </w:pPr>
      <w:r>
        <w:rPr>
          <w:b/>
          <w:bCs/>
          <w:sz w:val="24"/>
          <w:szCs w:val="24"/>
        </w:rPr>
        <w:t>Коммуникативные умения</w:t>
      </w:r>
    </w:p>
    <w:p w:rsidR="007D3BC7" w:rsidRDefault="007D3BC7">
      <w:pPr>
        <w:spacing w:line="139" w:lineRule="exact"/>
        <w:rPr>
          <w:sz w:val="20"/>
          <w:szCs w:val="20"/>
        </w:rPr>
      </w:pPr>
    </w:p>
    <w:p w:rsidR="007D3BC7" w:rsidRDefault="007D3BC7">
      <w:pPr>
        <w:ind w:left="701"/>
        <w:rPr>
          <w:sz w:val="20"/>
          <w:szCs w:val="20"/>
        </w:rPr>
      </w:pPr>
      <w:r>
        <w:rPr>
          <w:b/>
          <w:bCs/>
          <w:sz w:val="24"/>
          <w:szCs w:val="24"/>
        </w:rPr>
        <w:t>Говорение, диалогическая речь</w:t>
      </w:r>
    </w:p>
    <w:p w:rsidR="007D3BC7" w:rsidRDefault="007D3BC7">
      <w:pPr>
        <w:spacing w:line="168" w:lineRule="exact"/>
        <w:rPr>
          <w:sz w:val="20"/>
          <w:szCs w:val="20"/>
        </w:rPr>
      </w:pPr>
    </w:p>
    <w:p w:rsidR="007D3BC7" w:rsidRDefault="007D3BC7" w:rsidP="007D5F35">
      <w:pPr>
        <w:numPr>
          <w:ilvl w:val="0"/>
          <w:numId w:val="57"/>
        </w:numPr>
        <w:tabs>
          <w:tab w:val="left" w:pos="361"/>
        </w:tabs>
        <w:spacing w:line="332" w:lineRule="auto"/>
        <w:ind w:left="361" w:hanging="361"/>
        <w:rPr>
          <w:rFonts w:ascii="Symbol" w:hAnsi="Symbol" w:cs="Symbol"/>
          <w:sz w:val="24"/>
          <w:szCs w:val="24"/>
        </w:rPr>
      </w:pPr>
      <w:r>
        <w:rPr>
          <w:sz w:val="24"/>
          <w:szCs w:val="24"/>
        </w:rPr>
        <w:t>Вести диалог/</w:t>
      </w:r>
      <w:proofErr w:type="spellStart"/>
      <w:r>
        <w:rPr>
          <w:sz w:val="24"/>
          <w:szCs w:val="24"/>
        </w:rPr>
        <w:t>полилог</w:t>
      </w:r>
      <w:proofErr w:type="spellEnd"/>
      <w:r>
        <w:rPr>
          <w:sz w:val="24"/>
          <w:szCs w:val="24"/>
        </w:rPr>
        <w:t xml:space="preserve"> в ситуациях неофициального общения в рамках изученной тематики;</w:t>
      </w:r>
    </w:p>
    <w:p w:rsidR="007D3BC7" w:rsidRDefault="007D3BC7">
      <w:pPr>
        <w:spacing w:line="5" w:lineRule="exact"/>
        <w:rPr>
          <w:sz w:val="20"/>
          <w:szCs w:val="20"/>
        </w:rPr>
      </w:pPr>
    </w:p>
    <w:p w:rsidR="007D3BC7" w:rsidRDefault="007D3BC7" w:rsidP="007D5F35">
      <w:pPr>
        <w:numPr>
          <w:ilvl w:val="0"/>
          <w:numId w:val="58"/>
        </w:numPr>
        <w:tabs>
          <w:tab w:val="left" w:pos="361"/>
        </w:tabs>
        <w:spacing w:line="342" w:lineRule="auto"/>
        <w:ind w:left="361" w:hanging="361"/>
        <w:jc w:val="both"/>
        <w:rPr>
          <w:rFonts w:ascii="Symbol" w:hAnsi="Symbol" w:cs="Symbol"/>
          <w:sz w:val="24"/>
          <w:szCs w:val="24"/>
        </w:rPr>
      </w:pPr>
      <w:r>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7D3BC7" w:rsidRDefault="007D3BC7">
      <w:pPr>
        <w:spacing w:line="22" w:lineRule="exact"/>
        <w:rPr>
          <w:rFonts w:ascii="Symbol" w:hAnsi="Symbol" w:cs="Symbol"/>
          <w:sz w:val="24"/>
          <w:szCs w:val="24"/>
        </w:rPr>
      </w:pPr>
    </w:p>
    <w:p w:rsidR="007D3BC7" w:rsidRDefault="007D3BC7" w:rsidP="007D5F35">
      <w:pPr>
        <w:numPr>
          <w:ilvl w:val="0"/>
          <w:numId w:val="58"/>
        </w:numPr>
        <w:tabs>
          <w:tab w:val="left" w:pos="361"/>
        </w:tabs>
        <w:ind w:left="361" w:hanging="361"/>
        <w:rPr>
          <w:rFonts w:ascii="Symbol" w:hAnsi="Symbol" w:cs="Symbol"/>
          <w:sz w:val="24"/>
          <w:szCs w:val="24"/>
        </w:rPr>
      </w:pPr>
      <w:r>
        <w:rPr>
          <w:sz w:val="24"/>
          <w:szCs w:val="24"/>
        </w:rPr>
        <w:t>выражать и аргументировать личную точку зрения;</w:t>
      </w:r>
    </w:p>
    <w:p w:rsidR="007D3BC7" w:rsidRDefault="007D3BC7">
      <w:pPr>
        <w:spacing w:line="137" w:lineRule="exact"/>
        <w:rPr>
          <w:rFonts w:ascii="Symbol" w:hAnsi="Symbol" w:cs="Symbol"/>
          <w:sz w:val="24"/>
          <w:szCs w:val="24"/>
        </w:rPr>
      </w:pPr>
    </w:p>
    <w:p w:rsidR="007D3BC7" w:rsidRDefault="007D3BC7" w:rsidP="007D5F35">
      <w:pPr>
        <w:numPr>
          <w:ilvl w:val="0"/>
          <w:numId w:val="58"/>
        </w:numPr>
        <w:tabs>
          <w:tab w:val="left" w:pos="361"/>
        </w:tabs>
        <w:ind w:left="361" w:hanging="361"/>
        <w:rPr>
          <w:rFonts w:ascii="Symbol" w:hAnsi="Symbol" w:cs="Symbol"/>
          <w:sz w:val="24"/>
          <w:szCs w:val="24"/>
        </w:rPr>
      </w:pPr>
      <w:r>
        <w:rPr>
          <w:sz w:val="24"/>
          <w:szCs w:val="24"/>
        </w:rPr>
        <w:t>запрашивать информацию и обмениваться информацией в пределах изученной тематики;</w:t>
      </w:r>
    </w:p>
    <w:p w:rsidR="007D3BC7" w:rsidRDefault="007D3BC7">
      <w:pPr>
        <w:spacing w:line="137" w:lineRule="exact"/>
        <w:rPr>
          <w:rFonts w:ascii="Symbol" w:hAnsi="Symbol" w:cs="Symbol"/>
          <w:sz w:val="24"/>
          <w:szCs w:val="24"/>
        </w:rPr>
      </w:pPr>
    </w:p>
    <w:p w:rsidR="007D3BC7" w:rsidRDefault="007D3BC7" w:rsidP="007D5F35">
      <w:pPr>
        <w:numPr>
          <w:ilvl w:val="0"/>
          <w:numId w:val="58"/>
        </w:numPr>
        <w:tabs>
          <w:tab w:val="left" w:pos="361"/>
        </w:tabs>
        <w:ind w:left="361" w:hanging="361"/>
        <w:rPr>
          <w:rFonts w:ascii="Symbol" w:hAnsi="Symbol" w:cs="Symbol"/>
          <w:sz w:val="24"/>
          <w:szCs w:val="24"/>
        </w:rPr>
      </w:pPr>
      <w:r>
        <w:rPr>
          <w:sz w:val="24"/>
          <w:szCs w:val="24"/>
        </w:rPr>
        <w:t>обращаться за разъяснениями, уточняя интересующую информацию.</w:t>
      </w:r>
    </w:p>
    <w:p w:rsidR="007D3BC7" w:rsidRDefault="007D3BC7">
      <w:pPr>
        <w:spacing w:line="134" w:lineRule="exact"/>
        <w:rPr>
          <w:sz w:val="20"/>
          <w:szCs w:val="20"/>
        </w:rPr>
      </w:pPr>
    </w:p>
    <w:p w:rsidR="007D3BC7" w:rsidRDefault="007D3BC7">
      <w:pPr>
        <w:ind w:left="761"/>
        <w:rPr>
          <w:sz w:val="20"/>
          <w:szCs w:val="20"/>
        </w:rPr>
      </w:pPr>
      <w:r>
        <w:rPr>
          <w:b/>
          <w:bCs/>
          <w:sz w:val="24"/>
          <w:szCs w:val="24"/>
        </w:rPr>
        <w:lastRenderedPageBreak/>
        <w:t>Говорение, монологическая речь</w:t>
      </w:r>
    </w:p>
    <w:p w:rsidR="007D3BC7" w:rsidRDefault="007D3BC7">
      <w:pPr>
        <w:spacing w:line="171" w:lineRule="exact"/>
        <w:rPr>
          <w:sz w:val="20"/>
          <w:szCs w:val="20"/>
        </w:rPr>
      </w:pPr>
    </w:p>
    <w:p w:rsidR="007D3BC7" w:rsidRDefault="007D3BC7" w:rsidP="007D5F35">
      <w:pPr>
        <w:numPr>
          <w:ilvl w:val="0"/>
          <w:numId w:val="59"/>
        </w:numPr>
        <w:tabs>
          <w:tab w:val="left" w:pos="361"/>
        </w:tabs>
        <w:spacing w:line="342" w:lineRule="auto"/>
        <w:ind w:left="361" w:right="80" w:hanging="361"/>
        <w:rPr>
          <w:rFonts w:ascii="Symbol" w:hAnsi="Symbol" w:cs="Symbol"/>
          <w:sz w:val="24"/>
          <w:szCs w:val="24"/>
        </w:rPr>
      </w:pPr>
      <w:r>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7D3BC7" w:rsidRDefault="007D3BC7">
      <w:pPr>
        <w:spacing w:line="52" w:lineRule="exact"/>
        <w:rPr>
          <w:rFonts w:ascii="Symbol" w:hAnsi="Symbol" w:cs="Symbol"/>
          <w:sz w:val="24"/>
          <w:szCs w:val="24"/>
        </w:rPr>
      </w:pPr>
    </w:p>
    <w:p w:rsidR="007D3BC7" w:rsidRDefault="007D3BC7" w:rsidP="007D5F35">
      <w:pPr>
        <w:numPr>
          <w:ilvl w:val="0"/>
          <w:numId w:val="59"/>
        </w:numPr>
        <w:tabs>
          <w:tab w:val="left" w:pos="361"/>
        </w:tabs>
        <w:spacing w:line="332" w:lineRule="auto"/>
        <w:ind w:left="361" w:right="4340" w:hanging="361"/>
        <w:rPr>
          <w:rFonts w:ascii="Symbol" w:hAnsi="Symbol" w:cs="Symbol"/>
          <w:sz w:val="24"/>
          <w:szCs w:val="24"/>
        </w:rPr>
      </w:pPr>
      <w:r>
        <w:rPr>
          <w:sz w:val="24"/>
          <w:szCs w:val="24"/>
        </w:rPr>
        <w:t>передавать основное содержание прочитанного/ увиденного/услышанного;</w:t>
      </w:r>
    </w:p>
    <w:p w:rsidR="007D3BC7" w:rsidRDefault="007D3BC7">
      <w:pPr>
        <w:spacing w:line="58" w:lineRule="exact"/>
        <w:rPr>
          <w:rFonts w:ascii="Symbol" w:hAnsi="Symbol" w:cs="Symbol"/>
          <w:sz w:val="24"/>
          <w:szCs w:val="24"/>
        </w:rPr>
      </w:pPr>
    </w:p>
    <w:p w:rsidR="007D3BC7" w:rsidRDefault="007D3BC7" w:rsidP="007D5F35">
      <w:pPr>
        <w:numPr>
          <w:ilvl w:val="0"/>
          <w:numId w:val="59"/>
        </w:numPr>
        <w:tabs>
          <w:tab w:val="left" w:pos="361"/>
        </w:tabs>
        <w:spacing w:line="330" w:lineRule="auto"/>
        <w:ind w:left="361" w:right="420" w:hanging="361"/>
        <w:rPr>
          <w:rFonts w:ascii="Symbol" w:hAnsi="Symbol" w:cs="Symbol"/>
          <w:sz w:val="24"/>
          <w:szCs w:val="24"/>
        </w:rPr>
      </w:pPr>
      <w:r>
        <w:rPr>
          <w:sz w:val="24"/>
          <w:szCs w:val="24"/>
        </w:rPr>
        <w:t>давать краткие описания и/или комментарии с опорой на нелинейный текст (таблицы, графики);</w:t>
      </w:r>
    </w:p>
    <w:p w:rsidR="007D3BC7" w:rsidRDefault="007D3BC7">
      <w:pPr>
        <w:spacing w:line="61" w:lineRule="exact"/>
        <w:rPr>
          <w:rFonts w:ascii="Symbol" w:hAnsi="Symbol" w:cs="Symbol"/>
          <w:sz w:val="24"/>
          <w:szCs w:val="24"/>
        </w:rPr>
      </w:pPr>
    </w:p>
    <w:p w:rsidR="007D3BC7" w:rsidRDefault="007D3BC7" w:rsidP="007D5F35">
      <w:pPr>
        <w:numPr>
          <w:ilvl w:val="0"/>
          <w:numId w:val="59"/>
        </w:numPr>
        <w:tabs>
          <w:tab w:val="left" w:pos="361"/>
        </w:tabs>
        <w:spacing w:line="330" w:lineRule="auto"/>
        <w:ind w:left="361" w:right="680" w:hanging="361"/>
        <w:rPr>
          <w:rFonts w:ascii="Symbol" w:hAnsi="Symbol" w:cs="Symbol"/>
          <w:sz w:val="24"/>
          <w:szCs w:val="24"/>
        </w:rPr>
      </w:pPr>
      <w:r>
        <w:rPr>
          <w:sz w:val="24"/>
          <w:szCs w:val="24"/>
        </w:rPr>
        <w:t>строить высказывание на основе изображения с опорой или без опоры на ключевые слова/план/вопросы.</w:t>
      </w:r>
    </w:p>
    <w:p w:rsidR="007D3BC7" w:rsidRDefault="007D3BC7">
      <w:pPr>
        <w:spacing w:line="30" w:lineRule="exact"/>
        <w:rPr>
          <w:rFonts w:ascii="Symbol" w:hAnsi="Symbol" w:cs="Symbol"/>
          <w:sz w:val="24"/>
          <w:szCs w:val="24"/>
        </w:rPr>
      </w:pPr>
    </w:p>
    <w:p w:rsidR="007D3BC7" w:rsidRDefault="007D3BC7">
      <w:pPr>
        <w:ind w:left="761"/>
        <w:rPr>
          <w:rFonts w:ascii="Symbol" w:hAnsi="Symbol" w:cs="Symbol"/>
          <w:sz w:val="24"/>
          <w:szCs w:val="24"/>
        </w:rPr>
      </w:pPr>
      <w:proofErr w:type="spellStart"/>
      <w:r>
        <w:rPr>
          <w:b/>
          <w:bCs/>
          <w:sz w:val="24"/>
          <w:szCs w:val="24"/>
        </w:rPr>
        <w:t>Аудирование</w:t>
      </w:r>
      <w:proofErr w:type="spellEnd"/>
    </w:p>
    <w:p w:rsidR="007D3BC7" w:rsidRDefault="007D3BC7">
      <w:pPr>
        <w:spacing w:line="168" w:lineRule="exact"/>
        <w:rPr>
          <w:rFonts w:ascii="Symbol" w:hAnsi="Symbol" w:cs="Symbol"/>
          <w:sz w:val="24"/>
          <w:szCs w:val="24"/>
        </w:rPr>
      </w:pPr>
    </w:p>
    <w:p w:rsidR="007D3BC7" w:rsidRDefault="007D3BC7" w:rsidP="007D5F35">
      <w:pPr>
        <w:numPr>
          <w:ilvl w:val="0"/>
          <w:numId w:val="59"/>
        </w:numPr>
        <w:tabs>
          <w:tab w:val="left" w:pos="361"/>
        </w:tabs>
        <w:spacing w:line="342" w:lineRule="auto"/>
        <w:ind w:left="361" w:hanging="361"/>
        <w:jc w:val="both"/>
        <w:rPr>
          <w:rFonts w:ascii="Symbol" w:hAnsi="Symbol" w:cs="Symbol"/>
          <w:sz w:val="24"/>
          <w:szCs w:val="24"/>
        </w:rPr>
      </w:pPr>
      <w:r>
        <w:rPr>
          <w:sz w:val="24"/>
          <w:szCs w:val="24"/>
        </w:rPr>
        <w:t xml:space="preserve">Понимать основное содержание несложных аутентичных </w:t>
      </w:r>
      <w:proofErr w:type="spellStart"/>
      <w:r>
        <w:rPr>
          <w:sz w:val="24"/>
          <w:szCs w:val="24"/>
        </w:rPr>
        <w:t>аудиотекстов</w:t>
      </w:r>
      <w:proofErr w:type="spellEnd"/>
      <w:r>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7D3BC7" w:rsidRDefault="007D3BC7">
      <w:pPr>
        <w:spacing w:line="54" w:lineRule="exact"/>
        <w:rPr>
          <w:rFonts w:ascii="Symbol" w:hAnsi="Symbol" w:cs="Symbol"/>
          <w:sz w:val="24"/>
          <w:szCs w:val="24"/>
        </w:rPr>
      </w:pPr>
    </w:p>
    <w:p w:rsidR="007D3BC7" w:rsidRDefault="007D3BC7" w:rsidP="007D5F35">
      <w:pPr>
        <w:numPr>
          <w:ilvl w:val="0"/>
          <w:numId w:val="59"/>
        </w:numPr>
        <w:tabs>
          <w:tab w:val="left" w:pos="361"/>
        </w:tabs>
        <w:spacing w:line="342" w:lineRule="auto"/>
        <w:ind w:left="361" w:hanging="361"/>
        <w:jc w:val="both"/>
        <w:rPr>
          <w:rFonts w:ascii="Symbol" w:hAnsi="Symbol" w:cs="Symbol"/>
          <w:sz w:val="24"/>
          <w:szCs w:val="24"/>
        </w:rPr>
      </w:pPr>
      <w:r>
        <w:rPr>
          <w:sz w:val="24"/>
          <w:szCs w:val="24"/>
        </w:rPr>
        <w:t xml:space="preserve">выборочное понимание запрашиваемой информации из несложных аутентичных </w:t>
      </w:r>
      <w:proofErr w:type="spellStart"/>
      <w:r>
        <w:rPr>
          <w:sz w:val="24"/>
          <w:szCs w:val="24"/>
        </w:rPr>
        <w:t>аудиотекстов</w:t>
      </w:r>
      <w:proofErr w:type="spellEnd"/>
      <w:r>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7D3BC7" w:rsidRDefault="007D3BC7">
      <w:pPr>
        <w:spacing w:line="23"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Чтение</w:t>
      </w:r>
    </w:p>
    <w:p w:rsidR="007D3BC7" w:rsidRDefault="007D3BC7">
      <w:pPr>
        <w:spacing w:line="137" w:lineRule="exact"/>
        <w:rPr>
          <w:rFonts w:ascii="Symbol" w:hAnsi="Symbol" w:cs="Symbol"/>
          <w:sz w:val="24"/>
          <w:szCs w:val="24"/>
        </w:rPr>
      </w:pPr>
    </w:p>
    <w:p w:rsidR="007D3BC7" w:rsidRDefault="007D3BC7" w:rsidP="007D5F35">
      <w:pPr>
        <w:numPr>
          <w:ilvl w:val="0"/>
          <w:numId w:val="59"/>
        </w:numPr>
        <w:tabs>
          <w:tab w:val="left" w:pos="361"/>
        </w:tabs>
        <w:ind w:left="361" w:hanging="361"/>
        <w:rPr>
          <w:rFonts w:ascii="Symbol" w:hAnsi="Symbol" w:cs="Symbol"/>
          <w:sz w:val="24"/>
          <w:szCs w:val="24"/>
        </w:rPr>
      </w:pPr>
      <w:r>
        <w:rPr>
          <w:sz w:val="24"/>
          <w:szCs w:val="24"/>
        </w:rPr>
        <w:t>Читать  и  понимать  несложные  аутентичные  тексты  различных  стилей  и  жанров,</w:t>
      </w:r>
    </w:p>
    <w:p w:rsidR="007D3BC7" w:rsidRDefault="007D3BC7">
      <w:pPr>
        <w:spacing w:line="149" w:lineRule="exact"/>
        <w:rPr>
          <w:rFonts w:ascii="Symbol" w:hAnsi="Symbol" w:cs="Symbol"/>
          <w:sz w:val="24"/>
          <w:szCs w:val="24"/>
        </w:rPr>
      </w:pPr>
    </w:p>
    <w:p w:rsidR="007D3BC7" w:rsidRDefault="007D3BC7">
      <w:pPr>
        <w:spacing w:line="348" w:lineRule="auto"/>
        <w:ind w:left="361"/>
        <w:rPr>
          <w:rFonts w:ascii="Symbol" w:hAnsi="Symbol" w:cs="Symbol"/>
          <w:sz w:val="24"/>
          <w:szCs w:val="24"/>
        </w:rPr>
      </w:pPr>
      <w:r>
        <w:rPr>
          <w:sz w:val="24"/>
          <w:szCs w:val="24"/>
        </w:rPr>
        <w:t>используя основные виды чтения (ознакомительное, изучающее, поисковое/просмотровое) в зависимости от коммуникативной задачи;</w:t>
      </w:r>
    </w:p>
    <w:p w:rsidR="007D3BC7" w:rsidRDefault="007D3BC7">
      <w:pPr>
        <w:spacing w:line="46" w:lineRule="exact"/>
        <w:rPr>
          <w:rFonts w:ascii="Symbol" w:hAnsi="Symbol" w:cs="Symbol"/>
          <w:sz w:val="24"/>
          <w:szCs w:val="24"/>
        </w:rPr>
      </w:pPr>
    </w:p>
    <w:p w:rsidR="007D3BC7" w:rsidRDefault="007D3BC7" w:rsidP="007D5F35">
      <w:pPr>
        <w:numPr>
          <w:ilvl w:val="0"/>
          <w:numId w:val="59"/>
        </w:numPr>
        <w:tabs>
          <w:tab w:val="left" w:pos="361"/>
        </w:tabs>
        <w:spacing w:line="330" w:lineRule="auto"/>
        <w:ind w:left="361" w:hanging="361"/>
        <w:rPr>
          <w:rFonts w:ascii="Symbol" w:hAnsi="Symbol" w:cs="Symbol"/>
          <w:sz w:val="24"/>
          <w:szCs w:val="24"/>
        </w:rPr>
      </w:pPr>
      <w:r>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7D3BC7" w:rsidRDefault="007D3BC7">
      <w:pPr>
        <w:spacing w:line="29" w:lineRule="exact"/>
        <w:rPr>
          <w:rFonts w:ascii="Symbol" w:hAnsi="Symbol" w:cs="Symbol"/>
          <w:sz w:val="24"/>
          <w:szCs w:val="24"/>
        </w:rPr>
      </w:pPr>
    </w:p>
    <w:p w:rsidR="007D3BC7" w:rsidRDefault="007D3BC7">
      <w:pPr>
        <w:ind w:left="761"/>
        <w:rPr>
          <w:rFonts w:ascii="Symbol" w:hAnsi="Symbol" w:cs="Symbol"/>
          <w:sz w:val="24"/>
          <w:szCs w:val="24"/>
        </w:rPr>
      </w:pPr>
      <w:r>
        <w:rPr>
          <w:b/>
          <w:bCs/>
          <w:sz w:val="24"/>
          <w:szCs w:val="24"/>
        </w:rPr>
        <w:t>Письмо</w:t>
      </w:r>
    </w:p>
    <w:p w:rsidR="007D3BC7" w:rsidRDefault="007D3BC7">
      <w:pPr>
        <w:spacing w:line="137" w:lineRule="exact"/>
        <w:rPr>
          <w:rFonts w:ascii="Symbol" w:hAnsi="Symbol" w:cs="Symbol"/>
          <w:sz w:val="24"/>
          <w:szCs w:val="24"/>
        </w:rPr>
      </w:pPr>
    </w:p>
    <w:p w:rsidR="007D3BC7" w:rsidRDefault="007D3BC7" w:rsidP="007D5F35">
      <w:pPr>
        <w:numPr>
          <w:ilvl w:val="0"/>
          <w:numId w:val="59"/>
        </w:numPr>
        <w:tabs>
          <w:tab w:val="left" w:pos="361"/>
        </w:tabs>
        <w:ind w:left="361" w:hanging="361"/>
        <w:rPr>
          <w:rFonts w:ascii="Symbol" w:hAnsi="Symbol" w:cs="Symbol"/>
          <w:sz w:val="24"/>
          <w:szCs w:val="24"/>
        </w:rPr>
      </w:pPr>
      <w:r>
        <w:rPr>
          <w:sz w:val="24"/>
          <w:szCs w:val="24"/>
        </w:rPr>
        <w:t>Писать несложные связные тексты по изученной тематике;</w:t>
      </w:r>
    </w:p>
    <w:p w:rsidR="007D3BC7" w:rsidRDefault="007D3BC7">
      <w:pPr>
        <w:spacing w:line="168" w:lineRule="exact"/>
        <w:rPr>
          <w:rFonts w:ascii="Symbol" w:hAnsi="Symbol" w:cs="Symbol"/>
          <w:sz w:val="24"/>
          <w:szCs w:val="24"/>
        </w:rPr>
      </w:pPr>
    </w:p>
    <w:p w:rsidR="007D3BC7" w:rsidRDefault="007D3BC7" w:rsidP="007D5F35">
      <w:pPr>
        <w:numPr>
          <w:ilvl w:val="0"/>
          <w:numId w:val="59"/>
        </w:numPr>
        <w:tabs>
          <w:tab w:val="left" w:pos="361"/>
        </w:tabs>
        <w:spacing w:line="332" w:lineRule="auto"/>
        <w:ind w:left="361" w:hanging="361"/>
        <w:rPr>
          <w:rFonts w:ascii="Symbol" w:hAnsi="Symbol" w:cs="Symbol"/>
          <w:sz w:val="24"/>
          <w:szCs w:val="24"/>
        </w:rPr>
      </w:pPr>
      <w:r>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7D3BC7" w:rsidRDefault="007D3BC7" w:rsidP="007D5F35">
      <w:pPr>
        <w:numPr>
          <w:ilvl w:val="0"/>
          <w:numId w:val="60"/>
        </w:numPr>
        <w:tabs>
          <w:tab w:val="left" w:pos="361"/>
        </w:tabs>
        <w:spacing w:line="330" w:lineRule="auto"/>
        <w:ind w:left="361" w:hanging="361"/>
        <w:rPr>
          <w:rFonts w:ascii="Symbol" w:hAnsi="Symbol" w:cs="Symbol"/>
          <w:sz w:val="24"/>
          <w:szCs w:val="24"/>
        </w:rPr>
      </w:pPr>
      <w:r>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7D3BC7" w:rsidRDefault="007D3BC7">
      <w:pPr>
        <w:spacing w:line="42" w:lineRule="exact"/>
        <w:rPr>
          <w:rFonts w:ascii="Symbol" w:hAnsi="Symbol" w:cs="Symbol"/>
          <w:sz w:val="24"/>
          <w:szCs w:val="24"/>
        </w:rPr>
      </w:pPr>
    </w:p>
    <w:p w:rsidR="007D3BC7" w:rsidRDefault="007D3BC7">
      <w:pPr>
        <w:spacing w:line="371" w:lineRule="auto"/>
        <w:ind w:left="701" w:right="5980"/>
        <w:rPr>
          <w:rFonts w:ascii="Symbol" w:hAnsi="Symbol" w:cs="Symbol"/>
          <w:sz w:val="24"/>
          <w:szCs w:val="24"/>
        </w:rPr>
      </w:pPr>
      <w:r>
        <w:rPr>
          <w:b/>
          <w:bCs/>
          <w:sz w:val="23"/>
          <w:szCs w:val="23"/>
        </w:rPr>
        <w:t>Языковые навыки Орфография и пунктуация</w:t>
      </w:r>
    </w:p>
    <w:p w:rsidR="007D3BC7" w:rsidRDefault="007D3BC7">
      <w:pPr>
        <w:spacing w:line="29" w:lineRule="exact"/>
        <w:rPr>
          <w:rFonts w:ascii="Symbol" w:hAnsi="Symbol" w:cs="Symbol"/>
          <w:sz w:val="24"/>
          <w:szCs w:val="24"/>
        </w:rPr>
      </w:pPr>
    </w:p>
    <w:p w:rsidR="007D3BC7" w:rsidRDefault="007D3BC7" w:rsidP="007D5F35">
      <w:pPr>
        <w:numPr>
          <w:ilvl w:val="0"/>
          <w:numId w:val="60"/>
        </w:numPr>
        <w:tabs>
          <w:tab w:val="left" w:pos="361"/>
        </w:tabs>
        <w:spacing w:line="330" w:lineRule="auto"/>
        <w:ind w:left="361" w:hanging="361"/>
        <w:rPr>
          <w:rFonts w:ascii="Symbol" w:hAnsi="Symbol" w:cs="Symbol"/>
          <w:sz w:val="24"/>
          <w:szCs w:val="24"/>
        </w:rPr>
      </w:pPr>
      <w:r>
        <w:rPr>
          <w:sz w:val="24"/>
          <w:szCs w:val="24"/>
        </w:rPr>
        <w:t>Владеть орфографическими навыками в рамках тем, включенных в раздел «Предметное содержание речи»;</w:t>
      </w:r>
    </w:p>
    <w:p w:rsidR="007D3BC7" w:rsidRDefault="007D3BC7">
      <w:pPr>
        <w:spacing w:line="30" w:lineRule="exact"/>
        <w:rPr>
          <w:rFonts w:ascii="Symbol" w:hAnsi="Symbol" w:cs="Symbol"/>
          <w:sz w:val="24"/>
          <w:szCs w:val="24"/>
        </w:rPr>
      </w:pPr>
    </w:p>
    <w:p w:rsidR="007D3BC7" w:rsidRDefault="007D3BC7" w:rsidP="007D5F35">
      <w:pPr>
        <w:numPr>
          <w:ilvl w:val="0"/>
          <w:numId w:val="60"/>
        </w:numPr>
        <w:tabs>
          <w:tab w:val="left" w:pos="361"/>
        </w:tabs>
        <w:ind w:left="361" w:hanging="361"/>
        <w:rPr>
          <w:rFonts w:ascii="Symbol" w:hAnsi="Symbol" w:cs="Symbol"/>
          <w:sz w:val="24"/>
          <w:szCs w:val="24"/>
        </w:rPr>
      </w:pPr>
      <w:r>
        <w:rPr>
          <w:sz w:val="24"/>
          <w:szCs w:val="24"/>
        </w:rPr>
        <w:t>расставлять в тексте знаки препинания в соответствии с нормами пунктуации.</w:t>
      </w:r>
    </w:p>
    <w:p w:rsidR="007D3BC7" w:rsidRDefault="007D3BC7">
      <w:pPr>
        <w:spacing w:line="136" w:lineRule="exact"/>
        <w:rPr>
          <w:rFonts w:ascii="Symbol" w:hAnsi="Symbol" w:cs="Symbol"/>
          <w:sz w:val="24"/>
          <w:szCs w:val="24"/>
        </w:rPr>
      </w:pPr>
    </w:p>
    <w:p w:rsidR="007D3BC7" w:rsidRDefault="007D3BC7">
      <w:pPr>
        <w:ind w:left="361"/>
        <w:rPr>
          <w:rFonts w:ascii="Symbol" w:hAnsi="Symbol" w:cs="Symbol"/>
          <w:sz w:val="24"/>
          <w:szCs w:val="24"/>
        </w:rPr>
      </w:pPr>
      <w:r>
        <w:rPr>
          <w:b/>
          <w:bCs/>
          <w:sz w:val="24"/>
          <w:szCs w:val="24"/>
        </w:rPr>
        <w:t>Фонетическая сторона речи</w:t>
      </w:r>
    </w:p>
    <w:p w:rsidR="007D3BC7" w:rsidRDefault="007D3BC7">
      <w:pPr>
        <w:spacing w:line="168" w:lineRule="exact"/>
        <w:rPr>
          <w:rFonts w:ascii="Symbol" w:hAnsi="Symbol" w:cs="Symbol"/>
          <w:sz w:val="24"/>
          <w:szCs w:val="24"/>
        </w:rPr>
      </w:pPr>
    </w:p>
    <w:p w:rsidR="007D3BC7" w:rsidRDefault="007D3BC7" w:rsidP="007D5F35">
      <w:pPr>
        <w:numPr>
          <w:ilvl w:val="0"/>
          <w:numId w:val="60"/>
        </w:numPr>
        <w:tabs>
          <w:tab w:val="left" w:pos="361"/>
        </w:tabs>
        <w:spacing w:line="332" w:lineRule="auto"/>
        <w:ind w:left="361" w:hanging="361"/>
        <w:rPr>
          <w:rFonts w:ascii="Symbol" w:hAnsi="Symbol" w:cs="Symbol"/>
          <w:sz w:val="24"/>
          <w:szCs w:val="24"/>
        </w:rPr>
      </w:pPr>
      <w:r>
        <w:rPr>
          <w:sz w:val="24"/>
          <w:szCs w:val="24"/>
        </w:rPr>
        <w:lastRenderedPageBreak/>
        <w:t xml:space="preserve">Владеть </w:t>
      </w:r>
      <w:proofErr w:type="spellStart"/>
      <w:r>
        <w:rPr>
          <w:sz w:val="24"/>
          <w:szCs w:val="24"/>
        </w:rPr>
        <w:t>слухопроизносительными</w:t>
      </w:r>
      <w:proofErr w:type="spellEnd"/>
      <w:r>
        <w:rPr>
          <w:sz w:val="24"/>
          <w:szCs w:val="24"/>
        </w:rPr>
        <w:t xml:space="preserve"> навыками в рамках тем, включенных в раздел «Предметное содержание речи»;</w:t>
      </w:r>
    </w:p>
    <w:p w:rsidR="007D3BC7" w:rsidRDefault="007D3BC7">
      <w:pPr>
        <w:spacing w:line="56" w:lineRule="exact"/>
        <w:rPr>
          <w:rFonts w:ascii="Symbol" w:hAnsi="Symbol" w:cs="Symbol"/>
          <w:sz w:val="24"/>
          <w:szCs w:val="24"/>
        </w:rPr>
      </w:pPr>
    </w:p>
    <w:p w:rsidR="007D3BC7" w:rsidRDefault="007D3BC7" w:rsidP="007D5F35">
      <w:pPr>
        <w:numPr>
          <w:ilvl w:val="0"/>
          <w:numId w:val="60"/>
        </w:numPr>
        <w:tabs>
          <w:tab w:val="left" w:pos="361"/>
        </w:tabs>
        <w:spacing w:line="332" w:lineRule="auto"/>
        <w:ind w:left="361" w:hanging="361"/>
        <w:rPr>
          <w:rFonts w:ascii="Symbol" w:hAnsi="Symbol" w:cs="Symbol"/>
          <w:sz w:val="24"/>
          <w:szCs w:val="24"/>
        </w:rPr>
      </w:pPr>
      <w:r>
        <w:rPr>
          <w:sz w:val="24"/>
          <w:szCs w:val="24"/>
        </w:rPr>
        <w:t>владеть навыками ритмико-интонационного оформления речи в зависимости от коммуникативной ситуации.</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Лексическая сторона речи</w:t>
      </w:r>
    </w:p>
    <w:p w:rsidR="007D3BC7" w:rsidRDefault="007D3BC7">
      <w:pPr>
        <w:spacing w:line="170" w:lineRule="exact"/>
        <w:rPr>
          <w:rFonts w:ascii="Symbol" w:hAnsi="Symbol" w:cs="Symbol"/>
          <w:sz w:val="24"/>
          <w:szCs w:val="24"/>
        </w:rPr>
      </w:pPr>
    </w:p>
    <w:p w:rsidR="007D3BC7" w:rsidRDefault="007D3BC7" w:rsidP="007D5F35">
      <w:pPr>
        <w:numPr>
          <w:ilvl w:val="0"/>
          <w:numId w:val="60"/>
        </w:numPr>
        <w:tabs>
          <w:tab w:val="left" w:pos="361"/>
        </w:tabs>
        <w:spacing w:line="332" w:lineRule="auto"/>
        <w:ind w:left="361" w:hanging="361"/>
        <w:rPr>
          <w:rFonts w:ascii="Symbol" w:hAnsi="Symbol" w:cs="Symbol"/>
          <w:sz w:val="24"/>
          <w:szCs w:val="24"/>
        </w:rPr>
      </w:pPr>
      <w:r>
        <w:rPr>
          <w:sz w:val="24"/>
          <w:szCs w:val="24"/>
        </w:rPr>
        <w:t>Распознавать и употреблять в речи лексические единицы в рамках тем, включенных в раздел «Предметное содержание речи»;</w:t>
      </w:r>
    </w:p>
    <w:p w:rsidR="007D3BC7" w:rsidRDefault="007D3BC7">
      <w:pPr>
        <w:spacing w:line="26" w:lineRule="exact"/>
        <w:rPr>
          <w:rFonts w:ascii="Symbol" w:hAnsi="Symbol" w:cs="Symbol"/>
          <w:sz w:val="24"/>
          <w:szCs w:val="24"/>
        </w:rPr>
      </w:pPr>
    </w:p>
    <w:p w:rsidR="007D3BC7" w:rsidRDefault="007D3BC7" w:rsidP="007D5F35">
      <w:pPr>
        <w:numPr>
          <w:ilvl w:val="0"/>
          <w:numId w:val="60"/>
        </w:numPr>
        <w:tabs>
          <w:tab w:val="left" w:pos="361"/>
        </w:tabs>
        <w:ind w:left="361" w:hanging="361"/>
        <w:rPr>
          <w:rFonts w:ascii="Symbol" w:hAnsi="Symbol" w:cs="Symbol"/>
          <w:sz w:val="24"/>
          <w:szCs w:val="24"/>
        </w:rPr>
      </w:pPr>
      <w:r>
        <w:rPr>
          <w:sz w:val="24"/>
          <w:szCs w:val="24"/>
        </w:rPr>
        <w:t>распознавать и употреблять в речи наиболее распространенные фразовые глаголы;</w:t>
      </w:r>
    </w:p>
    <w:p w:rsidR="007D3BC7" w:rsidRDefault="007D3BC7">
      <w:pPr>
        <w:spacing w:line="138" w:lineRule="exact"/>
        <w:rPr>
          <w:rFonts w:ascii="Symbol" w:hAnsi="Symbol" w:cs="Symbol"/>
          <w:sz w:val="24"/>
          <w:szCs w:val="24"/>
        </w:rPr>
      </w:pPr>
    </w:p>
    <w:p w:rsidR="007D3BC7" w:rsidRDefault="007D3BC7" w:rsidP="007D5F35">
      <w:pPr>
        <w:numPr>
          <w:ilvl w:val="0"/>
          <w:numId w:val="60"/>
        </w:numPr>
        <w:tabs>
          <w:tab w:val="left" w:pos="361"/>
        </w:tabs>
        <w:ind w:left="361" w:hanging="361"/>
        <w:rPr>
          <w:rFonts w:ascii="Symbol" w:hAnsi="Symbol" w:cs="Symbol"/>
          <w:sz w:val="24"/>
          <w:szCs w:val="24"/>
        </w:rPr>
      </w:pPr>
      <w:r>
        <w:rPr>
          <w:sz w:val="24"/>
          <w:szCs w:val="24"/>
        </w:rPr>
        <w:t>определять принадлежность слов к частям речи по аффиксам;</w:t>
      </w:r>
    </w:p>
    <w:p w:rsidR="007D3BC7" w:rsidRDefault="007D3BC7">
      <w:pPr>
        <w:spacing w:line="165" w:lineRule="exact"/>
        <w:rPr>
          <w:rFonts w:ascii="Symbol" w:hAnsi="Symbol" w:cs="Symbol"/>
          <w:sz w:val="24"/>
          <w:szCs w:val="24"/>
        </w:rPr>
      </w:pPr>
    </w:p>
    <w:p w:rsidR="007D3BC7" w:rsidRDefault="007D3BC7" w:rsidP="007D5F35">
      <w:pPr>
        <w:numPr>
          <w:ilvl w:val="0"/>
          <w:numId w:val="60"/>
        </w:numPr>
        <w:tabs>
          <w:tab w:val="left" w:pos="361"/>
        </w:tabs>
        <w:spacing w:line="332" w:lineRule="auto"/>
        <w:ind w:left="361" w:hanging="361"/>
        <w:rPr>
          <w:rFonts w:ascii="Symbol" w:hAnsi="Symbol" w:cs="Symbol"/>
          <w:sz w:val="24"/>
          <w:szCs w:val="24"/>
        </w:rPr>
      </w:pPr>
      <w:r>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7D3BC7" w:rsidRDefault="007D3BC7">
      <w:pPr>
        <w:spacing w:line="56" w:lineRule="exact"/>
        <w:rPr>
          <w:rFonts w:ascii="Symbol" w:hAnsi="Symbol" w:cs="Symbol"/>
          <w:sz w:val="24"/>
          <w:szCs w:val="24"/>
        </w:rPr>
      </w:pPr>
    </w:p>
    <w:p w:rsidR="007D3BC7" w:rsidRDefault="007D3BC7" w:rsidP="007D5F35">
      <w:pPr>
        <w:numPr>
          <w:ilvl w:val="0"/>
          <w:numId w:val="60"/>
        </w:numPr>
        <w:tabs>
          <w:tab w:val="left" w:pos="361"/>
        </w:tabs>
        <w:spacing w:line="332" w:lineRule="auto"/>
        <w:ind w:left="361" w:hanging="361"/>
        <w:rPr>
          <w:rFonts w:ascii="Symbol" w:hAnsi="Symbol" w:cs="Symbol"/>
          <w:sz w:val="24"/>
          <w:szCs w:val="24"/>
        </w:rPr>
      </w:pPr>
      <w:r>
        <w:rPr>
          <w:sz w:val="24"/>
          <w:szCs w:val="24"/>
        </w:rPr>
        <w:t>распознавать и употреблять различные средства связи в тексте для обеспечения его целостности (</w:t>
      </w:r>
      <w:proofErr w:type="spellStart"/>
      <w:r>
        <w:rPr>
          <w:sz w:val="24"/>
          <w:szCs w:val="24"/>
        </w:rPr>
        <w:t>firstly</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begin</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however</w:t>
      </w:r>
      <w:proofErr w:type="spellEnd"/>
      <w:r>
        <w:rPr>
          <w:sz w:val="24"/>
          <w:szCs w:val="24"/>
        </w:rPr>
        <w:t xml:space="preserve">, </w:t>
      </w:r>
      <w:proofErr w:type="spellStart"/>
      <w:r>
        <w:rPr>
          <w:sz w:val="24"/>
          <w:szCs w:val="24"/>
        </w:rPr>
        <w:t>as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me</w:t>
      </w:r>
      <w:proofErr w:type="spellEnd"/>
      <w:r>
        <w:rPr>
          <w:sz w:val="24"/>
          <w:szCs w:val="24"/>
        </w:rPr>
        <w:t xml:space="preserve">, </w:t>
      </w:r>
      <w:proofErr w:type="spellStart"/>
      <w:r>
        <w:rPr>
          <w:sz w:val="24"/>
          <w:szCs w:val="24"/>
        </w:rPr>
        <w:t>finally</w:t>
      </w:r>
      <w:proofErr w:type="spellEnd"/>
      <w:r>
        <w:rPr>
          <w:sz w:val="24"/>
          <w:szCs w:val="24"/>
        </w:rPr>
        <w:t xml:space="preserve">, </w:t>
      </w:r>
      <w:proofErr w:type="spellStart"/>
      <w:r>
        <w:rPr>
          <w:sz w:val="24"/>
          <w:szCs w:val="24"/>
        </w:rPr>
        <w:t>at</w:t>
      </w:r>
      <w:proofErr w:type="spellEnd"/>
      <w:r>
        <w:rPr>
          <w:sz w:val="24"/>
          <w:szCs w:val="24"/>
        </w:rPr>
        <w:t xml:space="preserve"> </w:t>
      </w:r>
      <w:proofErr w:type="spellStart"/>
      <w:r>
        <w:rPr>
          <w:sz w:val="24"/>
          <w:szCs w:val="24"/>
        </w:rPr>
        <w:t>last</w:t>
      </w:r>
      <w:proofErr w:type="spellEnd"/>
      <w:r>
        <w:rPr>
          <w:sz w:val="24"/>
          <w:szCs w:val="24"/>
        </w:rPr>
        <w:t xml:space="preserve">, </w:t>
      </w:r>
      <w:proofErr w:type="spellStart"/>
      <w:r>
        <w:rPr>
          <w:sz w:val="24"/>
          <w:szCs w:val="24"/>
        </w:rPr>
        <w:t>etc</w:t>
      </w:r>
      <w:proofErr w:type="spellEnd"/>
      <w:r>
        <w:rPr>
          <w:sz w:val="24"/>
          <w:szCs w:val="24"/>
        </w:rPr>
        <w:t>.).</w:t>
      </w:r>
    </w:p>
    <w:p w:rsidR="007D3BC7" w:rsidRDefault="007D3BC7">
      <w:pPr>
        <w:spacing w:line="27"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Грамматическая сторона речи</w:t>
      </w:r>
    </w:p>
    <w:p w:rsidR="007D3BC7" w:rsidRDefault="007D3BC7">
      <w:pPr>
        <w:spacing w:line="168" w:lineRule="exact"/>
        <w:rPr>
          <w:rFonts w:ascii="Symbol" w:hAnsi="Symbol" w:cs="Symbol"/>
          <w:sz w:val="24"/>
          <w:szCs w:val="24"/>
        </w:rPr>
      </w:pPr>
    </w:p>
    <w:p w:rsidR="007D3BC7" w:rsidRDefault="007D3BC7" w:rsidP="007D5F35">
      <w:pPr>
        <w:numPr>
          <w:ilvl w:val="0"/>
          <w:numId w:val="60"/>
        </w:numPr>
        <w:tabs>
          <w:tab w:val="left" w:pos="361"/>
        </w:tabs>
        <w:spacing w:line="333" w:lineRule="auto"/>
        <w:ind w:left="361" w:hanging="361"/>
        <w:rPr>
          <w:rFonts w:ascii="Symbol" w:hAnsi="Symbol" w:cs="Symbol"/>
          <w:sz w:val="24"/>
          <w:szCs w:val="24"/>
        </w:rPr>
      </w:pPr>
      <w:r>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7D3BC7" w:rsidRDefault="007D3BC7">
      <w:pPr>
        <w:spacing w:line="54" w:lineRule="exact"/>
        <w:rPr>
          <w:rFonts w:ascii="Symbol" w:hAnsi="Symbol" w:cs="Symbol"/>
          <w:sz w:val="24"/>
          <w:szCs w:val="24"/>
        </w:rPr>
      </w:pPr>
    </w:p>
    <w:p w:rsidR="007D3BC7" w:rsidRDefault="007D3BC7" w:rsidP="007D5F35">
      <w:pPr>
        <w:numPr>
          <w:ilvl w:val="0"/>
          <w:numId w:val="60"/>
        </w:numPr>
        <w:tabs>
          <w:tab w:val="left" w:pos="361"/>
        </w:tabs>
        <w:spacing w:line="342" w:lineRule="auto"/>
        <w:ind w:left="361" w:hanging="361"/>
        <w:jc w:val="both"/>
        <w:rPr>
          <w:rFonts w:ascii="Symbol" w:hAnsi="Symbol" w:cs="Symbol"/>
          <w:sz w:val="24"/>
          <w:szCs w:val="24"/>
        </w:rPr>
      </w:pPr>
      <w:r>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7D3BC7" w:rsidRDefault="007D3BC7">
      <w:pPr>
        <w:spacing w:line="54" w:lineRule="exact"/>
        <w:rPr>
          <w:rFonts w:ascii="Symbol" w:hAnsi="Symbol" w:cs="Symbol"/>
          <w:sz w:val="24"/>
          <w:szCs w:val="24"/>
        </w:rPr>
      </w:pPr>
    </w:p>
    <w:p w:rsidR="007D3BC7" w:rsidRDefault="007D3BC7" w:rsidP="007D5F35">
      <w:pPr>
        <w:numPr>
          <w:ilvl w:val="0"/>
          <w:numId w:val="60"/>
        </w:numPr>
        <w:tabs>
          <w:tab w:val="left" w:pos="361"/>
        </w:tabs>
        <w:spacing w:line="342" w:lineRule="auto"/>
        <w:ind w:left="361" w:hanging="361"/>
        <w:jc w:val="both"/>
        <w:rPr>
          <w:rFonts w:ascii="Symbol" w:hAnsi="Symbol" w:cs="Symbol"/>
          <w:sz w:val="24"/>
          <w:szCs w:val="24"/>
        </w:rPr>
      </w:pPr>
      <w:r>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Pr>
          <w:sz w:val="24"/>
          <w:szCs w:val="24"/>
        </w:rPr>
        <w:t>We</w:t>
      </w:r>
      <w:proofErr w:type="spellEnd"/>
      <w:r>
        <w:rPr>
          <w:sz w:val="24"/>
          <w:szCs w:val="24"/>
        </w:rPr>
        <w:t xml:space="preserve"> </w:t>
      </w:r>
      <w:proofErr w:type="spellStart"/>
      <w:r>
        <w:rPr>
          <w:sz w:val="24"/>
          <w:szCs w:val="24"/>
        </w:rPr>
        <w:t>moved</w:t>
      </w:r>
      <w:proofErr w:type="spellEnd"/>
      <w:r>
        <w:rPr>
          <w:sz w:val="24"/>
          <w:szCs w:val="24"/>
        </w:rPr>
        <w:t xml:space="preserve"> </w:t>
      </w:r>
      <w:proofErr w:type="spellStart"/>
      <w:r>
        <w:rPr>
          <w:sz w:val="24"/>
          <w:szCs w:val="24"/>
        </w:rPr>
        <w:t>to</w:t>
      </w:r>
      <w:proofErr w:type="spellEnd"/>
      <w:r>
        <w:rPr>
          <w:sz w:val="24"/>
          <w:szCs w:val="24"/>
        </w:rPr>
        <w:t xml:space="preserve"> a </w:t>
      </w:r>
      <w:proofErr w:type="spellStart"/>
      <w:r>
        <w:rPr>
          <w:sz w:val="24"/>
          <w:szCs w:val="24"/>
        </w:rPr>
        <w:t>new</w:t>
      </w:r>
      <w:proofErr w:type="spellEnd"/>
      <w:r>
        <w:rPr>
          <w:sz w:val="24"/>
          <w:szCs w:val="24"/>
        </w:rPr>
        <w:t xml:space="preserve"> </w:t>
      </w:r>
      <w:proofErr w:type="spellStart"/>
      <w:r>
        <w:rPr>
          <w:sz w:val="24"/>
          <w:szCs w:val="24"/>
        </w:rPr>
        <w:t>house</w:t>
      </w:r>
      <w:proofErr w:type="spellEnd"/>
      <w:r>
        <w:rPr>
          <w:sz w:val="24"/>
          <w:szCs w:val="24"/>
        </w:rPr>
        <w:t xml:space="preserve"> </w:t>
      </w:r>
      <w:proofErr w:type="spellStart"/>
      <w:r>
        <w:rPr>
          <w:sz w:val="24"/>
          <w:szCs w:val="24"/>
        </w:rPr>
        <w:t>last</w:t>
      </w:r>
      <w:proofErr w:type="spellEnd"/>
      <w:r>
        <w:rPr>
          <w:sz w:val="24"/>
          <w:szCs w:val="24"/>
        </w:rPr>
        <w:t xml:space="preserve"> </w:t>
      </w:r>
      <w:proofErr w:type="spellStart"/>
      <w:r>
        <w:rPr>
          <w:sz w:val="24"/>
          <w:szCs w:val="24"/>
        </w:rPr>
        <w:t>year</w:t>
      </w:r>
      <w:proofErr w:type="spellEnd"/>
      <w:r>
        <w:rPr>
          <w:sz w:val="24"/>
          <w:szCs w:val="24"/>
        </w:rPr>
        <w:t>);</w:t>
      </w:r>
    </w:p>
    <w:p w:rsidR="007D3BC7" w:rsidRDefault="007D3BC7">
      <w:pPr>
        <w:spacing w:line="54" w:lineRule="exact"/>
        <w:rPr>
          <w:rFonts w:ascii="Symbol" w:hAnsi="Symbol" w:cs="Symbol"/>
          <w:sz w:val="24"/>
          <w:szCs w:val="24"/>
        </w:rPr>
      </w:pPr>
    </w:p>
    <w:p w:rsidR="007D3BC7" w:rsidRPr="0012453C" w:rsidRDefault="007D3BC7" w:rsidP="007D5F35">
      <w:pPr>
        <w:numPr>
          <w:ilvl w:val="0"/>
          <w:numId w:val="60"/>
        </w:numPr>
        <w:tabs>
          <w:tab w:val="left" w:pos="361"/>
        </w:tabs>
        <w:spacing w:line="342" w:lineRule="auto"/>
        <w:ind w:left="361" w:hanging="361"/>
        <w:jc w:val="both"/>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сложноподчиненные</w:t>
      </w:r>
      <w:r w:rsidRPr="0012453C">
        <w:rPr>
          <w:sz w:val="24"/>
          <w:szCs w:val="24"/>
          <w:lang w:val="en-US"/>
        </w:rPr>
        <w:t xml:space="preserve"> </w:t>
      </w:r>
      <w:r>
        <w:rPr>
          <w:sz w:val="24"/>
          <w:szCs w:val="24"/>
        </w:rPr>
        <w:t>предложения</w:t>
      </w:r>
      <w:r w:rsidRPr="0012453C">
        <w:rPr>
          <w:sz w:val="24"/>
          <w:szCs w:val="24"/>
          <w:lang w:val="en-US"/>
        </w:rPr>
        <w:t xml:space="preserve"> </w:t>
      </w:r>
      <w:r>
        <w:rPr>
          <w:sz w:val="24"/>
          <w:szCs w:val="24"/>
        </w:rPr>
        <w:t>с</w:t>
      </w:r>
      <w:r w:rsidRPr="0012453C">
        <w:rPr>
          <w:sz w:val="24"/>
          <w:szCs w:val="24"/>
          <w:lang w:val="en-US"/>
        </w:rPr>
        <w:t xml:space="preserve"> </w:t>
      </w:r>
      <w:r>
        <w:rPr>
          <w:sz w:val="24"/>
          <w:szCs w:val="24"/>
        </w:rPr>
        <w:t>союзами</w:t>
      </w:r>
      <w:r w:rsidRPr="0012453C">
        <w:rPr>
          <w:sz w:val="24"/>
          <w:szCs w:val="24"/>
          <w:lang w:val="en-US"/>
        </w:rPr>
        <w:t xml:space="preserve"> </w:t>
      </w:r>
      <w:r>
        <w:rPr>
          <w:sz w:val="24"/>
          <w:szCs w:val="24"/>
        </w:rPr>
        <w:t>и</w:t>
      </w:r>
      <w:r w:rsidRPr="0012453C">
        <w:rPr>
          <w:sz w:val="24"/>
          <w:szCs w:val="24"/>
          <w:lang w:val="en-US"/>
        </w:rPr>
        <w:t xml:space="preserve"> </w:t>
      </w:r>
      <w:r>
        <w:rPr>
          <w:sz w:val="24"/>
          <w:szCs w:val="24"/>
        </w:rPr>
        <w:t>союзными</w:t>
      </w:r>
      <w:r w:rsidRPr="0012453C">
        <w:rPr>
          <w:sz w:val="24"/>
          <w:szCs w:val="24"/>
          <w:lang w:val="en-US"/>
        </w:rPr>
        <w:t xml:space="preserve"> </w:t>
      </w:r>
      <w:r>
        <w:rPr>
          <w:sz w:val="24"/>
          <w:szCs w:val="24"/>
        </w:rPr>
        <w:t>словами</w:t>
      </w:r>
      <w:r w:rsidRPr="0012453C">
        <w:rPr>
          <w:sz w:val="24"/>
          <w:szCs w:val="24"/>
          <w:lang w:val="en-US"/>
        </w:rPr>
        <w:t xml:space="preserve"> what, when, why, which, that, who, if, because, that’s why, </w:t>
      </w:r>
      <w:proofErr w:type="spellStart"/>
      <w:r w:rsidRPr="0012453C">
        <w:rPr>
          <w:sz w:val="24"/>
          <w:szCs w:val="24"/>
          <w:lang w:val="en-US"/>
        </w:rPr>
        <w:t>than</w:t>
      </w:r>
      <w:proofErr w:type="spellEnd"/>
      <w:r w:rsidRPr="0012453C">
        <w:rPr>
          <w:sz w:val="24"/>
          <w:szCs w:val="24"/>
          <w:lang w:val="en-US"/>
        </w:rPr>
        <w:t>, so, for, since, during, so that, unless;</w:t>
      </w:r>
    </w:p>
    <w:p w:rsidR="007D3BC7" w:rsidRDefault="007D3BC7" w:rsidP="007D5F35">
      <w:pPr>
        <w:numPr>
          <w:ilvl w:val="0"/>
          <w:numId w:val="61"/>
        </w:numPr>
        <w:tabs>
          <w:tab w:val="left" w:pos="361"/>
        </w:tabs>
        <w:spacing w:line="330" w:lineRule="auto"/>
        <w:ind w:left="361" w:hanging="361"/>
        <w:rPr>
          <w:rFonts w:ascii="Symbol" w:hAnsi="Symbol" w:cs="Symbol"/>
          <w:sz w:val="24"/>
          <w:szCs w:val="24"/>
        </w:rPr>
      </w:pPr>
      <w:r>
        <w:rPr>
          <w:sz w:val="24"/>
          <w:szCs w:val="24"/>
        </w:rPr>
        <w:t xml:space="preserve">употреблять в речи сложносочиненные предложения с сочинительными союзами </w:t>
      </w:r>
      <w:proofErr w:type="spellStart"/>
      <w:r>
        <w:rPr>
          <w:sz w:val="24"/>
          <w:szCs w:val="24"/>
        </w:rPr>
        <w:t>and</w:t>
      </w:r>
      <w:proofErr w:type="spellEnd"/>
      <w:r>
        <w:rPr>
          <w:sz w:val="24"/>
          <w:szCs w:val="24"/>
        </w:rPr>
        <w:t xml:space="preserve">, </w:t>
      </w:r>
      <w:proofErr w:type="spellStart"/>
      <w:r>
        <w:rPr>
          <w:sz w:val="24"/>
          <w:szCs w:val="24"/>
        </w:rPr>
        <w:t>but</w:t>
      </w:r>
      <w:proofErr w:type="spellEnd"/>
      <w:r>
        <w:rPr>
          <w:sz w:val="24"/>
          <w:szCs w:val="24"/>
        </w:rPr>
        <w:t xml:space="preserve">, </w:t>
      </w:r>
      <w:proofErr w:type="spellStart"/>
      <w:r>
        <w:rPr>
          <w:sz w:val="24"/>
          <w:szCs w:val="24"/>
        </w:rPr>
        <w:t>or</w:t>
      </w:r>
      <w:proofErr w:type="spellEnd"/>
      <w:r>
        <w:rPr>
          <w:sz w:val="24"/>
          <w:szCs w:val="24"/>
        </w:rPr>
        <w:t>;</w:t>
      </w:r>
    </w:p>
    <w:p w:rsidR="007D3BC7" w:rsidRDefault="007D3BC7">
      <w:pPr>
        <w:spacing w:line="61" w:lineRule="exact"/>
        <w:rPr>
          <w:rFonts w:ascii="Symbol" w:hAnsi="Symbol" w:cs="Symbol"/>
          <w:sz w:val="24"/>
          <w:szCs w:val="24"/>
        </w:rPr>
      </w:pPr>
    </w:p>
    <w:p w:rsidR="007D3BC7" w:rsidRPr="0012453C" w:rsidRDefault="007D3BC7" w:rsidP="007D5F35">
      <w:pPr>
        <w:numPr>
          <w:ilvl w:val="0"/>
          <w:numId w:val="61"/>
        </w:numPr>
        <w:tabs>
          <w:tab w:val="left" w:pos="361"/>
        </w:tabs>
        <w:spacing w:line="342" w:lineRule="auto"/>
        <w:ind w:left="361" w:hanging="361"/>
        <w:jc w:val="both"/>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условные</w:t>
      </w:r>
      <w:r w:rsidRPr="0012453C">
        <w:rPr>
          <w:sz w:val="24"/>
          <w:szCs w:val="24"/>
          <w:lang w:val="en-US"/>
        </w:rPr>
        <w:t xml:space="preserve"> </w:t>
      </w:r>
      <w:r>
        <w:rPr>
          <w:sz w:val="24"/>
          <w:szCs w:val="24"/>
        </w:rPr>
        <w:t>предложения</w:t>
      </w:r>
      <w:r w:rsidRPr="0012453C">
        <w:rPr>
          <w:sz w:val="24"/>
          <w:szCs w:val="24"/>
          <w:lang w:val="en-US"/>
        </w:rPr>
        <w:t xml:space="preserve"> </w:t>
      </w:r>
      <w:r>
        <w:rPr>
          <w:sz w:val="24"/>
          <w:szCs w:val="24"/>
        </w:rPr>
        <w:t>реального</w:t>
      </w:r>
      <w:r w:rsidRPr="0012453C">
        <w:rPr>
          <w:sz w:val="24"/>
          <w:szCs w:val="24"/>
          <w:lang w:val="en-US"/>
        </w:rPr>
        <w:t xml:space="preserve"> (Conditional I – If I see Jim, I’ll invite him to our school party) </w:t>
      </w:r>
      <w:r>
        <w:rPr>
          <w:sz w:val="24"/>
          <w:szCs w:val="24"/>
        </w:rPr>
        <w:t>и</w:t>
      </w:r>
      <w:r w:rsidRPr="0012453C">
        <w:rPr>
          <w:sz w:val="24"/>
          <w:szCs w:val="24"/>
          <w:lang w:val="en-US"/>
        </w:rPr>
        <w:t xml:space="preserve"> </w:t>
      </w:r>
      <w:r>
        <w:rPr>
          <w:sz w:val="24"/>
          <w:szCs w:val="24"/>
        </w:rPr>
        <w:t>нереального</w:t>
      </w:r>
      <w:r w:rsidRPr="0012453C">
        <w:rPr>
          <w:sz w:val="24"/>
          <w:szCs w:val="24"/>
          <w:lang w:val="en-US"/>
        </w:rPr>
        <w:t xml:space="preserve"> </w:t>
      </w:r>
      <w:r>
        <w:rPr>
          <w:sz w:val="24"/>
          <w:szCs w:val="24"/>
        </w:rPr>
        <w:t>характера</w:t>
      </w:r>
      <w:r w:rsidRPr="0012453C">
        <w:rPr>
          <w:sz w:val="24"/>
          <w:szCs w:val="24"/>
          <w:lang w:val="en-US"/>
        </w:rPr>
        <w:t xml:space="preserve"> (Conditional II – If I were you, I would start learning French);</w:t>
      </w:r>
    </w:p>
    <w:p w:rsidR="007D3BC7" w:rsidRPr="0012453C" w:rsidRDefault="007D3BC7">
      <w:pPr>
        <w:spacing w:line="21" w:lineRule="exact"/>
        <w:rPr>
          <w:rFonts w:ascii="Symbol" w:hAnsi="Symbol" w:cs="Symbol"/>
          <w:sz w:val="24"/>
          <w:szCs w:val="24"/>
          <w:lang w:val="en-US"/>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 xml:space="preserve">употреблять в речи предложения с конструкцией I </w:t>
      </w:r>
      <w:proofErr w:type="spellStart"/>
      <w:r>
        <w:rPr>
          <w:sz w:val="24"/>
          <w:szCs w:val="24"/>
        </w:rPr>
        <w:t>wish</w:t>
      </w:r>
      <w:proofErr w:type="spellEnd"/>
      <w:r>
        <w:rPr>
          <w:sz w:val="24"/>
          <w:szCs w:val="24"/>
        </w:rPr>
        <w:t xml:space="preserve"> (I </w:t>
      </w:r>
      <w:proofErr w:type="spellStart"/>
      <w:r>
        <w:rPr>
          <w:sz w:val="24"/>
          <w:szCs w:val="24"/>
        </w:rPr>
        <w:t>wish</w:t>
      </w:r>
      <w:proofErr w:type="spellEnd"/>
      <w:r>
        <w:rPr>
          <w:sz w:val="24"/>
          <w:szCs w:val="24"/>
        </w:rPr>
        <w:t xml:space="preserve"> I </w:t>
      </w:r>
      <w:proofErr w:type="spellStart"/>
      <w:r>
        <w:rPr>
          <w:sz w:val="24"/>
          <w:szCs w:val="24"/>
        </w:rPr>
        <w:t>had</w:t>
      </w:r>
      <w:proofErr w:type="spellEnd"/>
      <w:r>
        <w:rPr>
          <w:sz w:val="24"/>
          <w:szCs w:val="24"/>
        </w:rPr>
        <w:t xml:space="preserve"> </w:t>
      </w:r>
      <w:proofErr w:type="spellStart"/>
      <w:r>
        <w:rPr>
          <w:sz w:val="24"/>
          <w:szCs w:val="24"/>
        </w:rPr>
        <w:t>my</w:t>
      </w:r>
      <w:proofErr w:type="spellEnd"/>
      <w:r>
        <w:rPr>
          <w:sz w:val="24"/>
          <w:szCs w:val="24"/>
        </w:rPr>
        <w:t xml:space="preserve"> </w:t>
      </w:r>
      <w:proofErr w:type="spellStart"/>
      <w:r>
        <w:rPr>
          <w:sz w:val="24"/>
          <w:szCs w:val="24"/>
        </w:rPr>
        <w:t>own</w:t>
      </w:r>
      <w:proofErr w:type="spellEnd"/>
      <w:r>
        <w:rPr>
          <w:sz w:val="24"/>
          <w:szCs w:val="24"/>
        </w:rPr>
        <w:t xml:space="preserve"> </w:t>
      </w:r>
      <w:proofErr w:type="spellStart"/>
      <w:r>
        <w:rPr>
          <w:sz w:val="24"/>
          <w:szCs w:val="24"/>
        </w:rPr>
        <w:t>room</w:t>
      </w:r>
      <w:proofErr w:type="spellEnd"/>
      <w:r>
        <w:rPr>
          <w:sz w:val="24"/>
          <w:szCs w:val="24"/>
        </w:rPr>
        <w:t>);</w:t>
      </w:r>
    </w:p>
    <w:p w:rsidR="007D3BC7" w:rsidRDefault="007D3BC7">
      <w:pPr>
        <w:spacing w:line="168" w:lineRule="exact"/>
        <w:rPr>
          <w:rFonts w:ascii="Symbol" w:hAnsi="Symbol" w:cs="Symbol"/>
          <w:sz w:val="24"/>
          <w:szCs w:val="24"/>
        </w:rPr>
      </w:pPr>
    </w:p>
    <w:p w:rsidR="007D3BC7" w:rsidRPr="0012453C" w:rsidRDefault="007D3BC7" w:rsidP="007D5F35">
      <w:pPr>
        <w:numPr>
          <w:ilvl w:val="0"/>
          <w:numId w:val="61"/>
        </w:numPr>
        <w:tabs>
          <w:tab w:val="left" w:pos="361"/>
        </w:tabs>
        <w:spacing w:line="332" w:lineRule="auto"/>
        <w:ind w:left="361" w:hanging="361"/>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предложения</w:t>
      </w:r>
      <w:r w:rsidRPr="0012453C">
        <w:rPr>
          <w:sz w:val="24"/>
          <w:szCs w:val="24"/>
          <w:lang w:val="en-US"/>
        </w:rPr>
        <w:t xml:space="preserve"> </w:t>
      </w:r>
      <w:r>
        <w:rPr>
          <w:sz w:val="24"/>
          <w:szCs w:val="24"/>
        </w:rPr>
        <w:t>с</w:t>
      </w:r>
      <w:r w:rsidRPr="0012453C">
        <w:rPr>
          <w:sz w:val="24"/>
          <w:szCs w:val="24"/>
          <w:lang w:val="en-US"/>
        </w:rPr>
        <w:t xml:space="preserve"> </w:t>
      </w:r>
      <w:r>
        <w:rPr>
          <w:sz w:val="24"/>
          <w:szCs w:val="24"/>
        </w:rPr>
        <w:t>конструкцией</w:t>
      </w:r>
      <w:r w:rsidRPr="0012453C">
        <w:rPr>
          <w:sz w:val="24"/>
          <w:szCs w:val="24"/>
          <w:lang w:val="en-US"/>
        </w:rPr>
        <w:t xml:space="preserve"> so/such (I was so busy that I forgot to phone my parents);</w:t>
      </w:r>
    </w:p>
    <w:p w:rsidR="007D3BC7" w:rsidRPr="0012453C" w:rsidRDefault="007D3BC7">
      <w:pPr>
        <w:spacing w:line="26" w:lineRule="exact"/>
        <w:rPr>
          <w:rFonts w:ascii="Symbol" w:hAnsi="Symbol" w:cs="Symbol"/>
          <w:sz w:val="24"/>
          <w:szCs w:val="24"/>
          <w:lang w:val="en-US"/>
        </w:rPr>
      </w:pPr>
    </w:p>
    <w:p w:rsidR="007D3BC7" w:rsidRPr="0012453C" w:rsidRDefault="007D3BC7" w:rsidP="007D5F35">
      <w:pPr>
        <w:numPr>
          <w:ilvl w:val="0"/>
          <w:numId w:val="61"/>
        </w:numPr>
        <w:tabs>
          <w:tab w:val="left" w:pos="361"/>
        </w:tabs>
        <w:ind w:left="361" w:hanging="361"/>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конструкции</w:t>
      </w:r>
      <w:r w:rsidRPr="0012453C">
        <w:rPr>
          <w:sz w:val="24"/>
          <w:szCs w:val="24"/>
          <w:lang w:val="en-US"/>
        </w:rPr>
        <w:t xml:space="preserve"> </w:t>
      </w:r>
      <w:r>
        <w:rPr>
          <w:sz w:val="24"/>
          <w:szCs w:val="24"/>
        </w:rPr>
        <w:t>с</w:t>
      </w:r>
      <w:r w:rsidRPr="0012453C">
        <w:rPr>
          <w:sz w:val="24"/>
          <w:szCs w:val="24"/>
          <w:lang w:val="en-US"/>
        </w:rPr>
        <w:t xml:space="preserve"> </w:t>
      </w:r>
      <w:r>
        <w:rPr>
          <w:sz w:val="24"/>
          <w:szCs w:val="24"/>
        </w:rPr>
        <w:t>герундием</w:t>
      </w:r>
      <w:r w:rsidRPr="0012453C">
        <w:rPr>
          <w:sz w:val="24"/>
          <w:szCs w:val="24"/>
          <w:lang w:val="en-US"/>
        </w:rPr>
        <w:t>: to love / hate doing something; stop talking;</w:t>
      </w:r>
    </w:p>
    <w:p w:rsidR="007D3BC7" w:rsidRPr="0012453C" w:rsidRDefault="007D3BC7">
      <w:pPr>
        <w:spacing w:line="137" w:lineRule="exact"/>
        <w:rPr>
          <w:rFonts w:ascii="Symbol" w:hAnsi="Symbol" w:cs="Symbol"/>
          <w:sz w:val="24"/>
          <w:szCs w:val="24"/>
          <w:lang w:val="en-US"/>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 xml:space="preserve">употреблять в речи конструкции с инфинитивом: </w:t>
      </w:r>
      <w:proofErr w:type="spellStart"/>
      <w:r>
        <w:rPr>
          <w:sz w:val="24"/>
          <w:szCs w:val="24"/>
        </w:rPr>
        <w:t>want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do</w:t>
      </w:r>
      <w:proofErr w:type="spellEnd"/>
      <w:r>
        <w:rPr>
          <w:sz w:val="24"/>
          <w:szCs w:val="24"/>
        </w:rPr>
        <w:t xml:space="preserve">, </w:t>
      </w:r>
      <w:proofErr w:type="spellStart"/>
      <w:r>
        <w:rPr>
          <w:sz w:val="24"/>
          <w:szCs w:val="24"/>
        </w:rPr>
        <w:t>learn</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speak</w:t>
      </w:r>
      <w:proofErr w:type="spellEnd"/>
      <w:r>
        <w:rPr>
          <w:sz w:val="24"/>
          <w:szCs w:val="24"/>
        </w:rPr>
        <w:t>;</w:t>
      </w:r>
    </w:p>
    <w:p w:rsidR="007D3BC7" w:rsidRDefault="007D3BC7">
      <w:pPr>
        <w:spacing w:line="137" w:lineRule="exact"/>
        <w:rPr>
          <w:rFonts w:ascii="Symbol" w:hAnsi="Symbol" w:cs="Symbol"/>
          <w:sz w:val="24"/>
          <w:szCs w:val="24"/>
        </w:rPr>
      </w:pPr>
    </w:p>
    <w:p w:rsidR="007D3BC7" w:rsidRPr="0012453C" w:rsidRDefault="007D3BC7" w:rsidP="007D5F35">
      <w:pPr>
        <w:numPr>
          <w:ilvl w:val="0"/>
          <w:numId w:val="61"/>
        </w:numPr>
        <w:tabs>
          <w:tab w:val="left" w:pos="361"/>
        </w:tabs>
        <w:ind w:left="361" w:hanging="361"/>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инфинитив</w:t>
      </w:r>
      <w:r w:rsidRPr="0012453C">
        <w:rPr>
          <w:sz w:val="24"/>
          <w:szCs w:val="24"/>
          <w:lang w:val="en-US"/>
        </w:rPr>
        <w:t xml:space="preserve"> </w:t>
      </w:r>
      <w:r>
        <w:rPr>
          <w:sz w:val="24"/>
          <w:szCs w:val="24"/>
        </w:rPr>
        <w:t>цели</w:t>
      </w:r>
      <w:r w:rsidRPr="0012453C">
        <w:rPr>
          <w:sz w:val="24"/>
          <w:szCs w:val="24"/>
          <w:lang w:val="en-US"/>
        </w:rPr>
        <w:t xml:space="preserve"> (I called to cancel our lesson);</w:t>
      </w:r>
    </w:p>
    <w:p w:rsidR="007D3BC7" w:rsidRPr="0012453C" w:rsidRDefault="007D3BC7">
      <w:pPr>
        <w:spacing w:line="135" w:lineRule="exact"/>
        <w:rPr>
          <w:rFonts w:ascii="Symbol" w:hAnsi="Symbol" w:cs="Symbol"/>
          <w:sz w:val="24"/>
          <w:szCs w:val="24"/>
          <w:lang w:val="en-US"/>
        </w:rPr>
      </w:pPr>
    </w:p>
    <w:p w:rsidR="007D3BC7" w:rsidRPr="0012453C" w:rsidRDefault="007D3BC7" w:rsidP="007D5F35">
      <w:pPr>
        <w:numPr>
          <w:ilvl w:val="0"/>
          <w:numId w:val="61"/>
        </w:numPr>
        <w:tabs>
          <w:tab w:val="left" w:pos="361"/>
        </w:tabs>
        <w:ind w:left="361" w:hanging="361"/>
        <w:rPr>
          <w:rFonts w:ascii="Symbol" w:hAnsi="Symbol" w:cs="Symbol"/>
          <w:sz w:val="24"/>
          <w:szCs w:val="24"/>
          <w:lang w:val="en-US"/>
        </w:rPr>
      </w:pPr>
      <w:r>
        <w:rPr>
          <w:sz w:val="24"/>
          <w:szCs w:val="24"/>
        </w:rPr>
        <w:lastRenderedPageBreak/>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конструкцию</w:t>
      </w:r>
      <w:r w:rsidRPr="0012453C">
        <w:rPr>
          <w:sz w:val="24"/>
          <w:szCs w:val="24"/>
          <w:lang w:val="en-US"/>
        </w:rPr>
        <w:t xml:space="preserve"> it takes me … to do something;</w:t>
      </w:r>
    </w:p>
    <w:p w:rsidR="007D3BC7" w:rsidRPr="0012453C" w:rsidRDefault="007D3BC7">
      <w:pPr>
        <w:spacing w:line="137" w:lineRule="exact"/>
        <w:rPr>
          <w:rFonts w:ascii="Symbol" w:hAnsi="Symbol" w:cs="Symbol"/>
          <w:sz w:val="24"/>
          <w:szCs w:val="24"/>
          <w:lang w:val="en-US"/>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использовать косвенную речь;</w:t>
      </w:r>
    </w:p>
    <w:p w:rsidR="007D3BC7" w:rsidRDefault="007D3BC7">
      <w:pPr>
        <w:spacing w:line="168" w:lineRule="exact"/>
        <w:rPr>
          <w:rFonts w:ascii="Symbol" w:hAnsi="Symbol" w:cs="Symbol"/>
          <w:sz w:val="24"/>
          <w:szCs w:val="24"/>
        </w:rPr>
      </w:pPr>
    </w:p>
    <w:p w:rsidR="007D3BC7" w:rsidRPr="0012453C" w:rsidRDefault="007D3BC7" w:rsidP="007D5F35">
      <w:pPr>
        <w:numPr>
          <w:ilvl w:val="0"/>
          <w:numId w:val="61"/>
        </w:numPr>
        <w:tabs>
          <w:tab w:val="left" w:pos="361"/>
        </w:tabs>
        <w:spacing w:line="342" w:lineRule="auto"/>
        <w:ind w:left="361" w:hanging="361"/>
        <w:jc w:val="both"/>
        <w:rPr>
          <w:rFonts w:ascii="Symbol" w:hAnsi="Symbol" w:cs="Symbol"/>
          <w:sz w:val="24"/>
          <w:szCs w:val="24"/>
          <w:lang w:val="en-US"/>
        </w:rPr>
      </w:pPr>
      <w:r>
        <w:rPr>
          <w:sz w:val="24"/>
          <w:szCs w:val="24"/>
        </w:rPr>
        <w:t>использовать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глаголы</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наиболее</w:t>
      </w:r>
      <w:r w:rsidRPr="0012453C">
        <w:rPr>
          <w:sz w:val="24"/>
          <w:szCs w:val="24"/>
          <w:lang w:val="en-US"/>
        </w:rPr>
        <w:t xml:space="preserve"> </w:t>
      </w:r>
      <w:r>
        <w:rPr>
          <w:sz w:val="24"/>
          <w:szCs w:val="24"/>
        </w:rPr>
        <w:t>употребляемых</w:t>
      </w:r>
      <w:r w:rsidRPr="0012453C">
        <w:rPr>
          <w:sz w:val="24"/>
          <w:szCs w:val="24"/>
          <w:lang w:val="en-US"/>
        </w:rPr>
        <w:t xml:space="preserve"> </w:t>
      </w:r>
      <w:r>
        <w:rPr>
          <w:sz w:val="24"/>
          <w:szCs w:val="24"/>
        </w:rPr>
        <w:t>временных</w:t>
      </w:r>
      <w:r w:rsidRPr="0012453C">
        <w:rPr>
          <w:sz w:val="24"/>
          <w:szCs w:val="24"/>
          <w:lang w:val="en-US"/>
        </w:rPr>
        <w:t xml:space="preserve"> </w:t>
      </w:r>
      <w:r>
        <w:rPr>
          <w:sz w:val="24"/>
          <w:szCs w:val="24"/>
        </w:rPr>
        <w:t>формах</w:t>
      </w:r>
      <w:r w:rsidRPr="0012453C">
        <w:rPr>
          <w:sz w:val="24"/>
          <w:szCs w:val="24"/>
          <w:lang w:val="en-US"/>
        </w:rPr>
        <w:t>: Present Simple, Present Continuous, Future Simple, Past Simple, Past Continuous, Present Perfect, Present Perfect Continuous, Past Perfect;</w:t>
      </w:r>
    </w:p>
    <w:p w:rsidR="007D3BC7" w:rsidRPr="0012453C" w:rsidRDefault="007D3BC7">
      <w:pPr>
        <w:spacing w:line="52" w:lineRule="exact"/>
        <w:rPr>
          <w:rFonts w:ascii="Symbol" w:hAnsi="Symbol" w:cs="Symbol"/>
          <w:sz w:val="24"/>
          <w:szCs w:val="24"/>
          <w:lang w:val="en-US"/>
        </w:rPr>
      </w:pPr>
    </w:p>
    <w:p w:rsidR="007D3BC7" w:rsidRPr="0012453C" w:rsidRDefault="007D3BC7" w:rsidP="007D5F35">
      <w:pPr>
        <w:numPr>
          <w:ilvl w:val="0"/>
          <w:numId w:val="61"/>
        </w:numPr>
        <w:tabs>
          <w:tab w:val="left" w:pos="361"/>
        </w:tabs>
        <w:spacing w:line="332" w:lineRule="auto"/>
        <w:ind w:left="361" w:hanging="361"/>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страдательный</w:t>
      </w:r>
      <w:r w:rsidRPr="0012453C">
        <w:rPr>
          <w:sz w:val="24"/>
          <w:szCs w:val="24"/>
          <w:lang w:val="en-US"/>
        </w:rPr>
        <w:t xml:space="preserve"> </w:t>
      </w:r>
      <w:r>
        <w:rPr>
          <w:sz w:val="24"/>
          <w:szCs w:val="24"/>
        </w:rPr>
        <w:t>залог</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формах</w:t>
      </w:r>
      <w:r w:rsidRPr="0012453C">
        <w:rPr>
          <w:sz w:val="24"/>
          <w:szCs w:val="24"/>
          <w:lang w:val="en-US"/>
        </w:rPr>
        <w:t xml:space="preserve"> </w:t>
      </w:r>
      <w:r>
        <w:rPr>
          <w:sz w:val="24"/>
          <w:szCs w:val="24"/>
        </w:rPr>
        <w:t>наиболее</w:t>
      </w:r>
      <w:r w:rsidRPr="0012453C">
        <w:rPr>
          <w:sz w:val="24"/>
          <w:szCs w:val="24"/>
          <w:lang w:val="en-US"/>
        </w:rPr>
        <w:t xml:space="preserve"> </w:t>
      </w:r>
      <w:r>
        <w:rPr>
          <w:sz w:val="24"/>
          <w:szCs w:val="24"/>
        </w:rPr>
        <w:t>используемых</w:t>
      </w:r>
      <w:r w:rsidRPr="0012453C">
        <w:rPr>
          <w:sz w:val="24"/>
          <w:szCs w:val="24"/>
          <w:lang w:val="en-US"/>
        </w:rPr>
        <w:t xml:space="preserve"> </w:t>
      </w:r>
      <w:r>
        <w:rPr>
          <w:sz w:val="24"/>
          <w:szCs w:val="24"/>
        </w:rPr>
        <w:t>времен</w:t>
      </w:r>
      <w:r w:rsidRPr="0012453C">
        <w:rPr>
          <w:sz w:val="24"/>
          <w:szCs w:val="24"/>
          <w:lang w:val="en-US"/>
        </w:rPr>
        <w:t>: Present Simple, Present Continuous, Past Simple, Present Perfect;</w:t>
      </w:r>
    </w:p>
    <w:p w:rsidR="007D3BC7" w:rsidRPr="0012453C" w:rsidRDefault="007D3BC7">
      <w:pPr>
        <w:spacing w:line="56" w:lineRule="exact"/>
        <w:rPr>
          <w:rFonts w:ascii="Symbol" w:hAnsi="Symbol" w:cs="Symbol"/>
          <w:sz w:val="24"/>
          <w:szCs w:val="24"/>
          <w:lang w:val="en-US"/>
        </w:rPr>
      </w:pPr>
    </w:p>
    <w:p w:rsidR="007D3BC7" w:rsidRDefault="007D3BC7" w:rsidP="007D5F35">
      <w:pPr>
        <w:numPr>
          <w:ilvl w:val="0"/>
          <w:numId w:val="61"/>
        </w:numPr>
        <w:tabs>
          <w:tab w:val="left" w:pos="361"/>
        </w:tabs>
        <w:spacing w:line="332" w:lineRule="auto"/>
        <w:ind w:left="361" w:hanging="361"/>
        <w:rPr>
          <w:rFonts w:ascii="Symbol" w:hAnsi="Symbol" w:cs="Symbol"/>
          <w:sz w:val="24"/>
          <w:szCs w:val="24"/>
        </w:rPr>
      </w:pPr>
      <w:r>
        <w:rPr>
          <w:sz w:val="24"/>
          <w:szCs w:val="24"/>
        </w:rPr>
        <w:t xml:space="preserve">употреблять в речи различные грамматические средства для выражения будущего времени – </w:t>
      </w:r>
      <w:proofErr w:type="spellStart"/>
      <w:r>
        <w:rPr>
          <w:sz w:val="24"/>
          <w:szCs w:val="24"/>
        </w:rPr>
        <w:t>to</w:t>
      </w:r>
      <w:proofErr w:type="spellEnd"/>
      <w:r>
        <w:rPr>
          <w:sz w:val="24"/>
          <w:szCs w:val="24"/>
        </w:rPr>
        <w:t xml:space="preserve"> </w:t>
      </w:r>
      <w:proofErr w:type="spellStart"/>
      <w:r>
        <w:rPr>
          <w:sz w:val="24"/>
          <w:szCs w:val="24"/>
        </w:rPr>
        <w:t>be</w:t>
      </w:r>
      <w:proofErr w:type="spellEnd"/>
      <w:r>
        <w:rPr>
          <w:sz w:val="24"/>
          <w:szCs w:val="24"/>
        </w:rPr>
        <w:t xml:space="preserve"> </w:t>
      </w:r>
      <w:proofErr w:type="spellStart"/>
      <w:r>
        <w:rPr>
          <w:sz w:val="24"/>
          <w:szCs w:val="24"/>
        </w:rPr>
        <w:t>going</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Present</w:t>
      </w:r>
      <w:proofErr w:type="spellEnd"/>
      <w:r>
        <w:rPr>
          <w:sz w:val="24"/>
          <w:szCs w:val="24"/>
        </w:rPr>
        <w:t xml:space="preserve"> </w:t>
      </w:r>
      <w:proofErr w:type="spellStart"/>
      <w:r>
        <w:rPr>
          <w:sz w:val="24"/>
          <w:szCs w:val="24"/>
        </w:rPr>
        <w:t>Continuous</w:t>
      </w:r>
      <w:proofErr w:type="spellEnd"/>
      <w:r>
        <w:rPr>
          <w:sz w:val="24"/>
          <w:szCs w:val="24"/>
        </w:rPr>
        <w:t xml:space="preserve">; </w:t>
      </w:r>
      <w:proofErr w:type="spellStart"/>
      <w:r>
        <w:rPr>
          <w:sz w:val="24"/>
          <w:szCs w:val="24"/>
        </w:rPr>
        <w:t>Present</w:t>
      </w:r>
      <w:proofErr w:type="spellEnd"/>
      <w:r>
        <w:rPr>
          <w:sz w:val="24"/>
          <w:szCs w:val="24"/>
        </w:rPr>
        <w:t xml:space="preserve"> </w:t>
      </w:r>
      <w:proofErr w:type="spellStart"/>
      <w:r>
        <w:rPr>
          <w:sz w:val="24"/>
          <w:szCs w:val="24"/>
        </w:rPr>
        <w:t>Simple</w:t>
      </w:r>
      <w:proofErr w:type="spellEnd"/>
      <w:r>
        <w:rPr>
          <w:sz w:val="24"/>
          <w:szCs w:val="24"/>
        </w:rPr>
        <w:t>;</w:t>
      </w:r>
    </w:p>
    <w:p w:rsidR="007D3BC7" w:rsidRDefault="007D3BC7">
      <w:pPr>
        <w:spacing w:line="56" w:lineRule="exact"/>
        <w:rPr>
          <w:rFonts w:ascii="Symbol" w:hAnsi="Symbol" w:cs="Symbol"/>
          <w:sz w:val="24"/>
          <w:szCs w:val="24"/>
        </w:rPr>
      </w:pPr>
    </w:p>
    <w:p w:rsidR="007D3BC7" w:rsidRPr="0012453C" w:rsidRDefault="007D3BC7" w:rsidP="007D5F35">
      <w:pPr>
        <w:numPr>
          <w:ilvl w:val="0"/>
          <w:numId w:val="61"/>
        </w:numPr>
        <w:tabs>
          <w:tab w:val="left" w:pos="361"/>
        </w:tabs>
        <w:spacing w:line="332" w:lineRule="auto"/>
        <w:ind w:left="361" w:hanging="361"/>
        <w:rPr>
          <w:rFonts w:ascii="Symbol" w:hAnsi="Symbol" w:cs="Symbol"/>
          <w:sz w:val="24"/>
          <w:szCs w:val="24"/>
          <w:lang w:val="en-US"/>
        </w:rPr>
      </w:pPr>
      <w:r>
        <w:rPr>
          <w:sz w:val="24"/>
          <w:szCs w:val="24"/>
        </w:rPr>
        <w:t>употреблять</w:t>
      </w:r>
      <w:r w:rsidRPr="0012453C">
        <w:rPr>
          <w:sz w:val="24"/>
          <w:szCs w:val="24"/>
          <w:lang w:val="en-US"/>
        </w:rPr>
        <w:t xml:space="preserve"> </w:t>
      </w:r>
      <w:r>
        <w:rPr>
          <w:sz w:val="24"/>
          <w:szCs w:val="24"/>
        </w:rPr>
        <w:t>в</w:t>
      </w:r>
      <w:r w:rsidRPr="0012453C">
        <w:rPr>
          <w:sz w:val="24"/>
          <w:szCs w:val="24"/>
          <w:lang w:val="en-US"/>
        </w:rPr>
        <w:t xml:space="preserve"> </w:t>
      </w:r>
      <w:r>
        <w:rPr>
          <w:sz w:val="24"/>
          <w:szCs w:val="24"/>
        </w:rPr>
        <w:t>речи</w:t>
      </w:r>
      <w:r w:rsidRPr="0012453C">
        <w:rPr>
          <w:sz w:val="24"/>
          <w:szCs w:val="24"/>
          <w:lang w:val="en-US"/>
        </w:rPr>
        <w:t xml:space="preserve"> </w:t>
      </w:r>
      <w:r>
        <w:rPr>
          <w:sz w:val="24"/>
          <w:szCs w:val="24"/>
        </w:rPr>
        <w:t>модальные</w:t>
      </w:r>
      <w:r w:rsidRPr="0012453C">
        <w:rPr>
          <w:sz w:val="24"/>
          <w:szCs w:val="24"/>
          <w:lang w:val="en-US"/>
        </w:rPr>
        <w:t xml:space="preserve"> </w:t>
      </w:r>
      <w:r>
        <w:rPr>
          <w:sz w:val="24"/>
          <w:szCs w:val="24"/>
        </w:rPr>
        <w:t>глаголы</w:t>
      </w:r>
      <w:r w:rsidRPr="0012453C">
        <w:rPr>
          <w:sz w:val="24"/>
          <w:szCs w:val="24"/>
          <w:lang w:val="en-US"/>
        </w:rPr>
        <w:t xml:space="preserve"> </w:t>
      </w:r>
      <w:r>
        <w:rPr>
          <w:sz w:val="24"/>
          <w:szCs w:val="24"/>
        </w:rPr>
        <w:t>и</w:t>
      </w:r>
      <w:r w:rsidRPr="0012453C">
        <w:rPr>
          <w:sz w:val="24"/>
          <w:szCs w:val="24"/>
          <w:lang w:val="en-US"/>
        </w:rPr>
        <w:t xml:space="preserve"> </w:t>
      </w:r>
      <w:r>
        <w:rPr>
          <w:sz w:val="24"/>
          <w:szCs w:val="24"/>
        </w:rPr>
        <w:t>их</w:t>
      </w:r>
      <w:r w:rsidRPr="0012453C">
        <w:rPr>
          <w:sz w:val="24"/>
          <w:szCs w:val="24"/>
          <w:lang w:val="en-US"/>
        </w:rPr>
        <w:t xml:space="preserve"> </w:t>
      </w:r>
      <w:r>
        <w:rPr>
          <w:sz w:val="24"/>
          <w:szCs w:val="24"/>
        </w:rPr>
        <w:t>эквиваленты</w:t>
      </w:r>
      <w:r w:rsidRPr="0012453C">
        <w:rPr>
          <w:sz w:val="24"/>
          <w:szCs w:val="24"/>
          <w:lang w:val="en-US"/>
        </w:rPr>
        <w:t xml:space="preserve"> (may, can/be able to, must/have to/should; need, shall, could, might, would);</w:t>
      </w:r>
    </w:p>
    <w:p w:rsidR="007D3BC7" w:rsidRPr="0012453C" w:rsidRDefault="007D3BC7">
      <w:pPr>
        <w:spacing w:line="28" w:lineRule="exact"/>
        <w:rPr>
          <w:rFonts w:ascii="Symbol" w:hAnsi="Symbol" w:cs="Symbol"/>
          <w:sz w:val="24"/>
          <w:szCs w:val="24"/>
          <w:lang w:val="en-US"/>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согласовывать времена в рамках сложного предложения в плане настоящего и прошлого;</w:t>
      </w:r>
    </w:p>
    <w:p w:rsidR="007D3BC7" w:rsidRDefault="007D3BC7">
      <w:pPr>
        <w:spacing w:line="166" w:lineRule="exact"/>
        <w:rPr>
          <w:rFonts w:ascii="Symbol" w:hAnsi="Symbol" w:cs="Symbol"/>
          <w:sz w:val="24"/>
          <w:szCs w:val="24"/>
        </w:rPr>
      </w:pPr>
    </w:p>
    <w:p w:rsidR="007D3BC7" w:rsidRDefault="007D3BC7" w:rsidP="007D5F35">
      <w:pPr>
        <w:numPr>
          <w:ilvl w:val="0"/>
          <w:numId w:val="61"/>
        </w:numPr>
        <w:tabs>
          <w:tab w:val="left" w:pos="361"/>
        </w:tabs>
        <w:spacing w:line="332" w:lineRule="auto"/>
        <w:ind w:left="361" w:hanging="361"/>
        <w:rPr>
          <w:rFonts w:ascii="Symbol" w:hAnsi="Symbol" w:cs="Symbol"/>
          <w:sz w:val="24"/>
          <w:szCs w:val="24"/>
        </w:rPr>
      </w:pPr>
      <w:r>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7D3BC7" w:rsidRDefault="007D3BC7">
      <w:pPr>
        <w:spacing w:line="26" w:lineRule="exact"/>
        <w:rPr>
          <w:rFonts w:ascii="Symbol" w:hAnsi="Symbol" w:cs="Symbol"/>
          <w:sz w:val="24"/>
          <w:szCs w:val="24"/>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употреблять в речи определенный/неопределенный/нулевой артикль;</w:t>
      </w:r>
    </w:p>
    <w:p w:rsidR="007D3BC7" w:rsidRDefault="007D3BC7">
      <w:pPr>
        <w:spacing w:line="168" w:lineRule="exact"/>
        <w:rPr>
          <w:rFonts w:ascii="Symbol" w:hAnsi="Symbol" w:cs="Symbol"/>
          <w:sz w:val="24"/>
          <w:szCs w:val="24"/>
        </w:rPr>
      </w:pPr>
    </w:p>
    <w:p w:rsidR="007D3BC7" w:rsidRDefault="007D3BC7" w:rsidP="007D5F35">
      <w:pPr>
        <w:numPr>
          <w:ilvl w:val="0"/>
          <w:numId w:val="61"/>
        </w:numPr>
        <w:tabs>
          <w:tab w:val="left" w:pos="361"/>
        </w:tabs>
        <w:spacing w:line="332" w:lineRule="auto"/>
        <w:ind w:left="361" w:hanging="361"/>
        <w:rPr>
          <w:rFonts w:ascii="Symbol" w:hAnsi="Symbol" w:cs="Symbol"/>
          <w:sz w:val="24"/>
          <w:szCs w:val="24"/>
        </w:rPr>
      </w:pPr>
      <w:r>
        <w:rPr>
          <w:sz w:val="24"/>
          <w:szCs w:val="24"/>
        </w:rPr>
        <w:t>употреблять в речи личные, притяжательные, указательные, неопределенные, относительные, вопросительные местоимения;</w:t>
      </w:r>
    </w:p>
    <w:p w:rsidR="007D3BC7" w:rsidRDefault="007D3BC7">
      <w:pPr>
        <w:spacing w:line="56" w:lineRule="exact"/>
        <w:rPr>
          <w:rFonts w:ascii="Symbol" w:hAnsi="Symbol" w:cs="Symbol"/>
          <w:sz w:val="24"/>
          <w:szCs w:val="24"/>
        </w:rPr>
      </w:pPr>
    </w:p>
    <w:p w:rsidR="007D3BC7" w:rsidRDefault="007D3BC7" w:rsidP="007D5F35">
      <w:pPr>
        <w:numPr>
          <w:ilvl w:val="0"/>
          <w:numId w:val="61"/>
        </w:numPr>
        <w:tabs>
          <w:tab w:val="left" w:pos="361"/>
        </w:tabs>
        <w:spacing w:line="332" w:lineRule="auto"/>
        <w:ind w:left="361" w:hanging="361"/>
        <w:rPr>
          <w:rFonts w:ascii="Symbol" w:hAnsi="Symbol" w:cs="Symbol"/>
          <w:sz w:val="24"/>
          <w:szCs w:val="24"/>
        </w:rPr>
      </w:pPr>
      <w:r>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7D3BC7" w:rsidRDefault="007D3BC7">
      <w:pPr>
        <w:spacing w:line="26" w:lineRule="exact"/>
        <w:rPr>
          <w:rFonts w:ascii="Symbol" w:hAnsi="Symbol" w:cs="Symbol"/>
          <w:sz w:val="24"/>
          <w:szCs w:val="24"/>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употреблять в речи наречия в положительной, сравнительной и превосходной степенях, а</w:t>
      </w:r>
    </w:p>
    <w:p w:rsidR="007D3BC7" w:rsidRDefault="007D3BC7">
      <w:pPr>
        <w:spacing w:line="136" w:lineRule="exact"/>
        <w:rPr>
          <w:rFonts w:ascii="Symbol" w:hAnsi="Symbol" w:cs="Symbol"/>
          <w:sz w:val="24"/>
          <w:szCs w:val="24"/>
        </w:rPr>
      </w:pPr>
    </w:p>
    <w:p w:rsidR="007D3BC7" w:rsidRPr="0012453C" w:rsidRDefault="007D3BC7">
      <w:pPr>
        <w:ind w:left="361"/>
        <w:rPr>
          <w:rFonts w:ascii="Symbol" w:hAnsi="Symbol" w:cs="Symbol"/>
          <w:sz w:val="24"/>
          <w:szCs w:val="24"/>
          <w:lang w:val="en-US"/>
        </w:rPr>
      </w:pPr>
      <w:r>
        <w:rPr>
          <w:sz w:val="24"/>
          <w:szCs w:val="24"/>
        </w:rPr>
        <w:t>также</w:t>
      </w:r>
      <w:r w:rsidRPr="0012453C">
        <w:rPr>
          <w:sz w:val="24"/>
          <w:szCs w:val="24"/>
          <w:lang w:val="en-US"/>
        </w:rPr>
        <w:t xml:space="preserve"> </w:t>
      </w:r>
      <w:r>
        <w:rPr>
          <w:sz w:val="24"/>
          <w:szCs w:val="24"/>
        </w:rPr>
        <w:t>наречия</w:t>
      </w:r>
      <w:r w:rsidRPr="0012453C">
        <w:rPr>
          <w:sz w:val="24"/>
          <w:szCs w:val="24"/>
          <w:lang w:val="en-US"/>
        </w:rPr>
        <w:t xml:space="preserve">, </w:t>
      </w:r>
      <w:r>
        <w:rPr>
          <w:sz w:val="24"/>
          <w:szCs w:val="24"/>
        </w:rPr>
        <w:t>выражающие</w:t>
      </w:r>
      <w:r w:rsidRPr="0012453C">
        <w:rPr>
          <w:sz w:val="24"/>
          <w:szCs w:val="24"/>
          <w:lang w:val="en-US"/>
        </w:rPr>
        <w:t xml:space="preserve"> </w:t>
      </w:r>
      <w:r>
        <w:rPr>
          <w:sz w:val="24"/>
          <w:szCs w:val="24"/>
        </w:rPr>
        <w:t>количество</w:t>
      </w:r>
      <w:r w:rsidRPr="0012453C">
        <w:rPr>
          <w:sz w:val="24"/>
          <w:szCs w:val="24"/>
          <w:lang w:val="en-US"/>
        </w:rPr>
        <w:t xml:space="preserve"> (many / much, few /  a few, little / a little) </w:t>
      </w:r>
      <w:r>
        <w:rPr>
          <w:sz w:val="24"/>
          <w:szCs w:val="24"/>
        </w:rPr>
        <w:t>и</w:t>
      </w:r>
    </w:p>
    <w:p w:rsidR="007D3BC7" w:rsidRPr="0012453C" w:rsidRDefault="007D3BC7">
      <w:pPr>
        <w:spacing w:line="139" w:lineRule="exact"/>
        <w:rPr>
          <w:rFonts w:ascii="Symbol" w:hAnsi="Symbol" w:cs="Symbol"/>
          <w:sz w:val="24"/>
          <w:szCs w:val="24"/>
          <w:lang w:val="en-US"/>
        </w:rPr>
      </w:pPr>
    </w:p>
    <w:p w:rsidR="007D3BC7" w:rsidRDefault="007D3BC7">
      <w:pPr>
        <w:ind w:left="361"/>
        <w:rPr>
          <w:rFonts w:ascii="Symbol" w:hAnsi="Symbol" w:cs="Symbol"/>
          <w:sz w:val="24"/>
          <w:szCs w:val="24"/>
        </w:rPr>
      </w:pPr>
      <w:r>
        <w:rPr>
          <w:sz w:val="24"/>
          <w:szCs w:val="24"/>
        </w:rPr>
        <w:t>наречия, выражающие время;</w:t>
      </w:r>
    </w:p>
    <w:p w:rsidR="007D3BC7" w:rsidRDefault="007D3BC7">
      <w:pPr>
        <w:spacing w:line="137" w:lineRule="exact"/>
        <w:rPr>
          <w:rFonts w:ascii="Symbol" w:hAnsi="Symbol" w:cs="Symbol"/>
          <w:sz w:val="24"/>
          <w:szCs w:val="24"/>
        </w:rPr>
      </w:pPr>
    </w:p>
    <w:p w:rsidR="007D3BC7" w:rsidRDefault="007D3BC7" w:rsidP="007D5F35">
      <w:pPr>
        <w:numPr>
          <w:ilvl w:val="0"/>
          <w:numId w:val="61"/>
        </w:numPr>
        <w:tabs>
          <w:tab w:val="left" w:pos="361"/>
        </w:tabs>
        <w:ind w:left="361" w:hanging="361"/>
        <w:rPr>
          <w:rFonts w:ascii="Symbol" w:hAnsi="Symbol" w:cs="Symbol"/>
          <w:sz w:val="24"/>
          <w:szCs w:val="24"/>
        </w:rPr>
      </w:pPr>
      <w:r>
        <w:rPr>
          <w:sz w:val="24"/>
          <w:szCs w:val="24"/>
        </w:rPr>
        <w:t>употреблять предлоги, выражающие направление движения, время и место действия.</w:t>
      </w:r>
    </w:p>
    <w:p w:rsidR="00604482" w:rsidRDefault="00604482">
      <w:pPr>
        <w:ind w:left="701"/>
        <w:rPr>
          <w:b/>
          <w:bCs/>
          <w:sz w:val="24"/>
          <w:szCs w:val="24"/>
        </w:rPr>
      </w:pPr>
    </w:p>
    <w:p w:rsidR="007D3BC7" w:rsidRDefault="007D3BC7">
      <w:pPr>
        <w:ind w:left="701"/>
        <w:rPr>
          <w:sz w:val="20"/>
          <w:szCs w:val="20"/>
        </w:rPr>
      </w:pPr>
      <w:r>
        <w:rPr>
          <w:b/>
          <w:bCs/>
          <w:sz w:val="24"/>
          <w:szCs w:val="24"/>
        </w:rPr>
        <w:t>Выпускник на базовом уровне получит возможность научиться:</w:t>
      </w:r>
    </w:p>
    <w:p w:rsidR="007D3BC7" w:rsidRDefault="007D3BC7">
      <w:pPr>
        <w:spacing w:line="137" w:lineRule="exact"/>
        <w:rPr>
          <w:sz w:val="20"/>
          <w:szCs w:val="20"/>
        </w:rPr>
      </w:pPr>
    </w:p>
    <w:p w:rsidR="007D3BC7" w:rsidRDefault="007D3BC7">
      <w:pPr>
        <w:ind w:left="701"/>
        <w:rPr>
          <w:sz w:val="20"/>
          <w:szCs w:val="20"/>
        </w:rPr>
      </w:pPr>
      <w:r>
        <w:rPr>
          <w:b/>
          <w:bCs/>
          <w:i/>
          <w:iCs/>
          <w:sz w:val="24"/>
          <w:szCs w:val="24"/>
        </w:rPr>
        <w:t>Коммуникативные умения</w:t>
      </w:r>
    </w:p>
    <w:p w:rsidR="007D3BC7" w:rsidRDefault="007D3BC7">
      <w:pPr>
        <w:spacing w:line="139" w:lineRule="exact"/>
        <w:rPr>
          <w:sz w:val="20"/>
          <w:szCs w:val="20"/>
        </w:rPr>
      </w:pPr>
    </w:p>
    <w:p w:rsidR="007D3BC7" w:rsidRDefault="007D3BC7">
      <w:pPr>
        <w:ind w:left="701"/>
        <w:rPr>
          <w:sz w:val="20"/>
          <w:szCs w:val="20"/>
        </w:rPr>
      </w:pPr>
      <w:r>
        <w:rPr>
          <w:b/>
          <w:bCs/>
          <w:i/>
          <w:iCs/>
          <w:sz w:val="24"/>
          <w:szCs w:val="24"/>
        </w:rPr>
        <w:t>Говорение, диалогическая речь</w:t>
      </w:r>
    </w:p>
    <w:p w:rsidR="007D3BC7" w:rsidRDefault="007D3BC7">
      <w:pPr>
        <w:spacing w:line="168" w:lineRule="exact"/>
        <w:rPr>
          <w:sz w:val="20"/>
          <w:szCs w:val="20"/>
        </w:rPr>
      </w:pPr>
    </w:p>
    <w:p w:rsidR="007D3BC7" w:rsidRDefault="007D3BC7" w:rsidP="007D5F35">
      <w:pPr>
        <w:numPr>
          <w:ilvl w:val="0"/>
          <w:numId w:val="62"/>
        </w:numPr>
        <w:tabs>
          <w:tab w:val="left" w:pos="361"/>
        </w:tabs>
        <w:spacing w:line="332" w:lineRule="auto"/>
        <w:ind w:left="361" w:hanging="361"/>
        <w:rPr>
          <w:rFonts w:ascii="Symbol" w:hAnsi="Symbol" w:cs="Symbol"/>
          <w:sz w:val="24"/>
          <w:szCs w:val="24"/>
        </w:rPr>
      </w:pPr>
      <w:r>
        <w:rPr>
          <w:i/>
          <w:iCs/>
          <w:sz w:val="24"/>
          <w:szCs w:val="24"/>
        </w:rPr>
        <w:t>Вести диалог/</w:t>
      </w:r>
      <w:proofErr w:type="spellStart"/>
      <w:r>
        <w:rPr>
          <w:i/>
          <w:iCs/>
          <w:sz w:val="24"/>
          <w:szCs w:val="24"/>
        </w:rPr>
        <w:t>полилог</w:t>
      </w:r>
      <w:proofErr w:type="spellEnd"/>
      <w:r>
        <w:rPr>
          <w:i/>
          <w:iCs/>
          <w:sz w:val="24"/>
          <w:szCs w:val="24"/>
        </w:rPr>
        <w:t xml:space="preserve"> в ситуациях официального общения в рамках изученной тематики; кратко комментировать точку зрения другого человека;</w:t>
      </w:r>
    </w:p>
    <w:p w:rsidR="007D3BC7" w:rsidRDefault="007D3BC7">
      <w:pPr>
        <w:spacing w:line="56" w:lineRule="exact"/>
        <w:rPr>
          <w:rFonts w:ascii="Symbol" w:hAnsi="Symbol" w:cs="Symbol"/>
          <w:sz w:val="24"/>
          <w:szCs w:val="24"/>
        </w:rPr>
      </w:pPr>
    </w:p>
    <w:p w:rsidR="007D3BC7" w:rsidRDefault="007D3BC7" w:rsidP="007D5F35">
      <w:pPr>
        <w:numPr>
          <w:ilvl w:val="0"/>
          <w:numId w:val="62"/>
        </w:numPr>
        <w:tabs>
          <w:tab w:val="left" w:pos="361"/>
        </w:tabs>
        <w:spacing w:line="332" w:lineRule="auto"/>
        <w:ind w:left="361" w:hanging="361"/>
        <w:rPr>
          <w:rFonts w:ascii="Symbol" w:hAnsi="Symbol" w:cs="Symbol"/>
          <w:sz w:val="24"/>
          <w:szCs w:val="24"/>
        </w:rPr>
      </w:pPr>
      <w:r>
        <w:rPr>
          <w:i/>
          <w:iCs/>
          <w:sz w:val="24"/>
          <w:szCs w:val="24"/>
        </w:rPr>
        <w:t>проводить подготовленное интервью, проверяя и получая подтверждение какой-либо информации;</w:t>
      </w:r>
    </w:p>
    <w:p w:rsidR="007D3BC7" w:rsidRDefault="007D3BC7">
      <w:pPr>
        <w:spacing w:line="56" w:lineRule="exact"/>
        <w:rPr>
          <w:rFonts w:ascii="Symbol" w:hAnsi="Symbol" w:cs="Symbol"/>
          <w:sz w:val="24"/>
          <w:szCs w:val="24"/>
        </w:rPr>
      </w:pPr>
    </w:p>
    <w:p w:rsidR="007D3BC7" w:rsidRDefault="007D3BC7" w:rsidP="007D5F35">
      <w:pPr>
        <w:numPr>
          <w:ilvl w:val="0"/>
          <w:numId w:val="62"/>
        </w:numPr>
        <w:tabs>
          <w:tab w:val="left" w:pos="361"/>
        </w:tabs>
        <w:spacing w:line="333" w:lineRule="auto"/>
        <w:ind w:left="361" w:hanging="361"/>
        <w:rPr>
          <w:rFonts w:ascii="Symbol" w:hAnsi="Symbol" w:cs="Symbol"/>
          <w:sz w:val="24"/>
          <w:szCs w:val="24"/>
        </w:rPr>
      </w:pPr>
      <w:r>
        <w:rPr>
          <w:i/>
          <w:iCs/>
          <w:sz w:val="24"/>
          <w:szCs w:val="24"/>
        </w:rPr>
        <w:t>обмениваться информацией, проверять и подтверждать собранную фактическую информацию.</w:t>
      </w:r>
    </w:p>
    <w:p w:rsidR="007D3BC7" w:rsidRDefault="007D3BC7">
      <w:pPr>
        <w:spacing w:line="25"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Говорение, монологическая речь</w:t>
      </w:r>
    </w:p>
    <w:p w:rsidR="007D3BC7" w:rsidRDefault="007D3BC7">
      <w:pPr>
        <w:spacing w:line="137" w:lineRule="exact"/>
        <w:rPr>
          <w:rFonts w:ascii="Symbol" w:hAnsi="Symbol" w:cs="Symbol"/>
          <w:sz w:val="24"/>
          <w:szCs w:val="24"/>
        </w:rPr>
      </w:pPr>
    </w:p>
    <w:p w:rsidR="007D3BC7" w:rsidRDefault="007D3BC7" w:rsidP="007D5F35">
      <w:pPr>
        <w:numPr>
          <w:ilvl w:val="0"/>
          <w:numId w:val="62"/>
        </w:numPr>
        <w:tabs>
          <w:tab w:val="left" w:pos="361"/>
        </w:tabs>
        <w:ind w:left="361" w:hanging="361"/>
        <w:rPr>
          <w:rFonts w:ascii="Symbol" w:hAnsi="Symbol" w:cs="Symbol"/>
          <w:sz w:val="24"/>
          <w:szCs w:val="24"/>
        </w:rPr>
      </w:pPr>
      <w:r>
        <w:rPr>
          <w:i/>
          <w:iCs/>
          <w:sz w:val="24"/>
          <w:szCs w:val="24"/>
        </w:rPr>
        <w:t>Резюмировать прослушанный/прочитанный текст;</w:t>
      </w:r>
    </w:p>
    <w:p w:rsidR="007D3BC7" w:rsidRDefault="007D3BC7">
      <w:pPr>
        <w:spacing w:line="137" w:lineRule="exact"/>
        <w:rPr>
          <w:rFonts w:ascii="Symbol" w:hAnsi="Symbol" w:cs="Symbol"/>
          <w:sz w:val="24"/>
          <w:szCs w:val="24"/>
        </w:rPr>
      </w:pPr>
    </w:p>
    <w:p w:rsidR="007D3BC7" w:rsidRDefault="007D3BC7" w:rsidP="007D5F35">
      <w:pPr>
        <w:numPr>
          <w:ilvl w:val="0"/>
          <w:numId w:val="62"/>
        </w:numPr>
        <w:tabs>
          <w:tab w:val="left" w:pos="361"/>
        </w:tabs>
        <w:ind w:left="361" w:hanging="361"/>
        <w:rPr>
          <w:rFonts w:ascii="Symbol" w:hAnsi="Symbol" w:cs="Symbol"/>
          <w:sz w:val="24"/>
          <w:szCs w:val="24"/>
        </w:rPr>
      </w:pPr>
      <w:r>
        <w:rPr>
          <w:i/>
          <w:iCs/>
          <w:sz w:val="24"/>
          <w:szCs w:val="24"/>
        </w:rPr>
        <w:t>обобщать информацию на основе прочитанного/прослушанного текста.</w:t>
      </w:r>
    </w:p>
    <w:p w:rsidR="007D3BC7" w:rsidRDefault="007D3BC7">
      <w:pPr>
        <w:spacing w:line="134" w:lineRule="exact"/>
        <w:rPr>
          <w:sz w:val="20"/>
          <w:szCs w:val="20"/>
        </w:rPr>
      </w:pPr>
    </w:p>
    <w:p w:rsidR="007D3BC7" w:rsidRDefault="007D3BC7">
      <w:pPr>
        <w:ind w:left="701"/>
        <w:rPr>
          <w:sz w:val="20"/>
          <w:szCs w:val="20"/>
        </w:rPr>
      </w:pPr>
      <w:proofErr w:type="spellStart"/>
      <w:r>
        <w:rPr>
          <w:b/>
          <w:bCs/>
          <w:i/>
          <w:iCs/>
          <w:sz w:val="24"/>
          <w:szCs w:val="24"/>
        </w:rPr>
        <w:t>Аудирование</w:t>
      </w:r>
      <w:proofErr w:type="spellEnd"/>
    </w:p>
    <w:p w:rsidR="007D3BC7" w:rsidRDefault="007D3BC7">
      <w:pPr>
        <w:spacing w:line="171" w:lineRule="exact"/>
        <w:rPr>
          <w:sz w:val="20"/>
          <w:szCs w:val="20"/>
        </w:rPr>
      </w:pPr>
    </w:p>
    <w:p w:rsidR="007D3BC7" w:rsidRDefault="007D3BC7" w:rsidP="007D5F35">
      <w:pPr>
        <w:numPr>
          <w:ilvl w:val="0"/>
          <w:numId w:val="63"/>
        </w:numPr>
        <w:tabs>
          <w:tab w:val="left" w:pos="361"/>
        </w:tabs>
        <w:spacing w:line="332" w:lineRule="auto"/>
        <w:ind w:left="361" w:hanging="361"/>
        <w:rPr>
          <w:rFonts w:ascii="Symbol" w:hAnsi="Symbol" w:cs="Symbol"/>
          <w:sz w:val="24"/>
          <w:szCs w:val="24"/>
        </w:rPr>
      </w:pPr>
      <w:r>
        <w:rPr>
          <w:i/>
          <w:iCs/>
          <w:sz w:val="24"/>
          <w:szCs w:val="24"/>
        </w:rPr>
        <w:t>Полно и точно воспринимать информацию в распространенных коммуникативных ситуациях;</w:t>
      </w:r>
    </w:p>
    <w:p w:rsidR="007D3BC7" w:rsidRDefault="007D3BC7">
      <w:pPr>
        <w:spacing w:line="56" w:lineRule="exact"/>
        <w:rPr>
          <w:rFonts w:ascii="Symbol" w:hAnsi="Symbol" w:cs="Symbol"/>
          <w:sz w:val="24"/>
          <w:szCs w:val="24"/>
        </w:rPr>
      </w:pPr>
    </w:p>
    <w:p w:rsidR="007D3BC7" w:rsidRDefault="007D3BC7" w:rsidP="007D5F35">
      <w:pPr>
        <w:numPr>
          <w:ilvl w:val="0"/>
          <w:numId w:val="63"/>
        </w:numPr>
        <w:tabs>
          <w:tab w:val="left" w:pos="361"/>
        </w:tabs>
        <w:spacing w:line="333" w:lineRule="auto"/>
        <w:ind w:left="361" w:hanging="361"/>
        <w:rPr>
          <w:rFonts w:ascii="Symbol" w:hAnsi="Symbol" w:cs="Symbol"/>
          <w:sz w:val="24"/>
          <w:szCs w:val="24"/>
        </w:rPr>
      </w:pPr>
      <w:r>
        <w:rPr>
          <w:i/>
          <w:iCs/>
          <w:sz w:val="24"/>
          <w:szCs w:val="24"/>
        </w:rPr>
        <w:t>обобщать прослушанную информацию и выявлять факты в соответствии с поставленной задачей/вопросом.</w:t>
      </w:r>
    </w:p>
    <w:p w:rsidR="007D3BC7" w:rsidRDefault="007D3BC7">
      <w:pPr>
        <w:spacing w:line="22"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Чтение</w:t>
      </w:r>
    </w:p>
    <w:p w:rsidR="007D3BC7" w:rsidRDefault="007D3BC7">
      <w:pPr>
        <w:spacing w:line="170" w:lineRule="exact"/>
        <w:rPr>
          <w:rFonts w:ascii="Symbol" w:hAnsi="Symbol" w:cs="Symbol"/>
          <w:sz w:val="24"/>
          <w:szCs w:val="24"/>
        </w:rPr>
      </w:pPr>
    </w:p>
    <w:p w:rsidR="007D3BC7" w:rsidRDefault="007D3BC7" w:rsidP="007D5F35">
      <w:pPr>
        <w:numPr>
          <w:ilvl w:val="0"/>
          <w:numId w:val="63"/>
        </w:numPr>
        <w:tabs>
          <w:tab w:val="left" w:pos="361"/>
        </w:tabs>
        <w:spacing w:line="330" w:lineRule="auto"/>
        <w:ind w:left="361" w:hanging="361"/>
        <w:rPr>
          <w:rFonts w:ascii="Symbol" w:hAnsi="Symbol" w:cs="Symbol"/>
          <w:sz w:val="24"/>
          <w:szCs w:val="24"/>
        </w:rPr>
      </w:pPr>
      <w:r>
        <w:rPr>
          <w:i/>
          <w:iCs/>
          <w:sz w:val="24"/>
          <w:szCs w:val="24"/>
        </w:rPr>
        <w:t>Читать и понимать несложные аутентичные тексты различных стилей и жанров и отвечать на ряд уточняющих вопросов.</w:t>
      </w:r>
    </w:p>
    <w:p w:rsidR="007D3BC7" w:rsidRDefault="007D3BC7">
      <w:pPr>
        <w:spacing w:line="29"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Письмо</w:t>
      </w:r>
    </w:p>
    <w:p w:rsidR="007D3BC7" w:rsidRDefault="007D3BC7">
      <w:pPr>
        <w:spacing w:line="137" w:lineRule="exact"/>
        <w:rPr>
          <w:rFonts w:ascii="Symbol" w:hAnsi="Symbol" w:cs="Symbol"/>
          <w:sz w:val="24"/>
          <w:szCs w:val="24"/>
        </w:rPr>
      </w:pPr>
    </w:p>
    <w:p w:rsidR="007D3BC7" w:rsidRDefault="007D3BC7" w:rsidP="007D5F35">
      <w:pPr>
        <w:numPr>
          <w:ilvl w:val="0"/>
          <w:numId w:val="63"/>
        </w:numPr>
        <w:tabs>
          <w:tab w:val="left" w:pos="361"/>
        </w:tabs>
        <w:ind w:left="361" w:hanging="361"/>
        <w:rPr>
          <w:rFonts w:ascii="Symbol" w:hAnsi="Symbol" w:cs="Symbol"/>
          <w:sz w:val="24"/>
          <w:szCs w:val="24"/>
        </w:rPr>
      </w:pPr>
      <w:r>
        <w:rPr>
          <w:i/>
          <w:iCs/>
          <w:sz w:val="24"/>
          <w:szCs w:val="24"/>
        </w:rPr>
        <w:t>Писать краткий отзыв на фильм, книгу или пьесу.</w:t>
      </w:r>
    </w:p>
    <w:p w:rsidR="007D3BC7" w:rsidRDefault="007D3BC7">
      <w:pPr>
        <w:spacing w:line="137" w:lineRule="exact"/>
        <w:rPr>
          <w:sz w:val="20"/>
          <w:szCs w:val="20"/>
        </w:rPr>
      </w:pPr>
    </w:p>
    <w:p w:rsidR="007D3BC7" w:rsidRDefault="007D3BC7">
      <w:pPr>
        <w:ind w:left="701"/>
        <w:rPr>
          <w:sz w:val="20"/>
          <w:szCs w:val="20"/>
        </w:rPr>
      </w:pPr>
      <w:r>
        <w:rPr>
          <w:b/>
          <w:bCs/>
          <w:i/>
          <w:iCs/>
          <w:sz w:val="24"/>
          <w:szCs w:val="24"/>
        </w:rPr>
        <w:t>Языковые навыки</w:t>
      </w:r>
    </w:p>
    <w:p w:rsidR="007D3BC7" w:rsidRDefault="007D3BC7">
      <w:pPr>
        <w:spacing w:line="137" w:lineRule="exact"/>
        <w:rPr>
          <w:sz w:val="20"/>
          <w:szCs w:val="20"/>
        </w:rPr>
      </w:pPr>
    </w:p>
    <w:p w:rsidR="007D3BC7" w:rsidRDefault="007D3BC7">
      <w:pPr>
        <w:ind w:left="701"/>
        <w:rPr>
          <w:sz w:val="20"/>
          <w:szCs w:val="20"/>
        </w:rPr>
      </w:pPr>
      <w:r>
        <w:rPr>
          <w:b/>
          <w:bCs/>
          <w:i/>
          <w:iCs/>
          <w:sz w:val="24"/>
          <w:szCs w:val="24"/>
        </w:rPr>
        <w:t>Фонетическая сторона речи</w:t>
      </w:r>
    </w:p>
    <w:p w:rsidR="007D3BC7" w:rsidRDefault="007D3BC7">
      <w:pPr>
        <w:spacing w:line="171" w:lineRule="exact"/>
        <w:rPr>
          <w:sz w:val="20"/>
          <w:szCs w:val="20"/>
        </w:rPr>
      </w:pPr>
    </w:p>
    <w:p w:rsidR="007D3BC7" w:rsidRDefault="007D3BC7" w:rsidP="007D5F35">
      <w:pPr>
        <w:numPr>
          <w:ilvl w:val="0"/>
          <w:numId w:val="64"/>
        </w:numPr>
        <w:tabs>
          <w:tab w:val="left" w:pos="361"/>
        </w:tabs>
        <w:spacing w:line="332" w:lineRule="auto"/>
        <w:ind w:left="361" w:hanging="361"/>
        <w:rPr>
          <w:rFonts w:ascii="Symbol" w:hAnsi="Symbol" w:cs="Symbol"/>
          <w:sz w:val="24"/>
          <w:szCs w:val="24"/>
        </w:rPr>
      </w:pPr>
      <w:r>
        <w:rPr>
          <w:i/>
          <w:iCs/>
          <w:sz w:val="24"/>
          <w:szCs w:val="24"/>
        </w:rPr>
        <w:t>Произносить звуки английского языка четко, естественным произношением, не допуская ярко выраженного акцента.</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Орфография и пунктуация</w:t>
      </w:r>
    </w:p>
    <w:p w:rsidR="007D3BC7" w:rsidRDefault="007D3BC7">
      <w:pPr>
        <w:spacing w:line="140" w:lineRule="exact"/>
        <w:rPr>
          <w:rFonts w:ascii="Symbol" w:hAnsi="Symbol" w:cs="Symbol"/>
          <w:sz w:val="24"/>
          <w:szCs w:val="24"/>
        </w:rPr>
      </w:pPr>
    </w:p>
    <w:p w:rsidR="007D3BC7" w:rsidRDefault="007D3BC7" w:rsidP="007D5F35">
      <w:pPr>
        <w:numPr>
          <w:ilvl w:val="0"/>
          <w:numId w:val="64"/>
        </w:numPr>
        <w:tabs>
          <w:tab w:val="left" w:pos="361"/>
        </w:tabs>
        <w:ind w:left="361" w:hanging="361"/>
        <w:rPr>
          <w:rFonts w:ascii="Symbol" w:hAnsi="Symbol" w:cs="Symbol"/>
          <w:sz w:val="24"/>
          <w:szCs w:val="24"/>
        </w:rPr>
      </w:pPr>
      <w:r>
        <w:rPr>
          <w:i/>
          <w:iCs/>
          <w:sz w:val="24"/>
          <w:szCs w:val="24"/>
        </w:rPr>
        <w:t>Владеть орфографическими навыками;</w:t>
      </w:r>
    </w:p>
    <w:p w:rsidR="007D3BC7" w:rsidRDefault="007D3BC7">
      <w:pPr>
        <w:spacing w:line="135" w:lineRule="exact"/>
        <w:rPr>
          <w:rFonts w:ascii="Symbol" w:hAnsi="Symbol" w:cs="Symbol"/>
          <w:sz w:val="24"/>
          <w:szCs w:val="24"/>
        </w:rPr>
      </w:pPr>
    </w:p>
    <w:p w:rsidR="007D3BC7" w:rsidRDefault="007D3BC7" w:rsidP="007D5F35">
      <w:pPr>
        <w:numPr>
          <w:ilvl w:val="0"/>
          <w:numId w:val="64"/>
        </w:numPr>
        <w:tabs>
          <w:tab w:val="left" w:pos="361"/>
        </w:tabs>
        <w:ind w:left="361" w:hanging="361"/>
        <w:rPr>
          <w:rFonts w:ascii="Symbol" w:hAnsi="Symbol" w:cs="Symbol"/>
          <w:sz w:val="24"/>
          <w:szCs w:val="24"/>
        </w:rPr>
      </w:pPr>
      <w:r>
        <w:rPr>
          <w:i/>
          <w:iCs/>
          <w:sz w:val="24"/>
          <w:szCs w:val="24"/>
        </w:rPr>
        <w:t>расставлять в тексте знаки препинания в соответствии с нормами пунктуации.</w:t>
      </w:r>
    </w:p>
    <w:p w:rsidR="007D3BC7" w:rsidRDefault="007D3BC7">
      <w:pPr>
        <w:spacing w:line="136"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Лексическая сторона речи</w:t>
      </w:r>
    </w:p>
    <w:p w:rsidR="007D3BC7" w:rsidRDefault="007D3BC7">
      <w:pPr>
        <w:spacing w:line="168" w:lineRule="exact"/>
        <w:rPr>
          <w:rFonts w:ascii="Symbol" w:hAnsi="Symbol" w:cs="Symbol"/>
          <w:sz w:val="24"/>
          <w:szCs w:val="24"/>
        </w:rPr>
      </w:pPr>
    </w:p>
    <w:p w:rsidR="007D3BC7" w:rsidRDefault="007D3BC7" w:rsidP="007D5F35">
      <w:pPr>
        <w:numPr>
          <w:ilvl w:val="0"/>
          <w:numId w:val="64"/>
        </w:numPr>
        <w:tabs>
          <w:tab w:val="left" w:pos="361"/>
        </w:tabs>
        <w:spacing w:line="333" w:lineRule="auto"/>
        <w:ind w:left="361" w:hanging="361"/>
        <w:rPr>
          <w:rFonts w:ascii="Symbol" w:hAnsi="Symbol" w:cs="Symbol"/>
          <w:sz w:val="24"/>
          <w:szCs w:val="24"/>
        </w:rPr>
      </w:pPr>
      <w:r>
        <w:rPr>
          <w:i/>
          <w:iCs/>
          <w:sz w:val="24"/>
          <w:szCs w:val="24"/>
        </w:rPr>
        <w:t>Использовать фразовые глаголы по широкому спектру тем, уместно употребляя их в соответствии со стилем речи;</w:t>
      </w:r>
    </w:p>
    <w:p w:rsidR="007D3BC7" w:rsidRDefault="007D3BC7">
      <w:pPr>
        <w:spacing w:line="24" w:lineRule="exact"/>
        <w:rPr>
          <w:rFonts w:ascii="Symbol" w:hAnsi="Symbol" w:cs="Symbol"/>
          <w:sz w:val="24"/>
          <w:szCs w:val="24"/>
        </w:rPr>
      </w:pPr>
    </w:p>
    <w:p w:rsidR="007D3BC7" w:rsidRDefault="007D3BC7" w:rsidP="007D5F35">
      <w:pPr>
        <w:numPr>
          <w:ilvl w:val="0"/>
          <w:numId w:val="64"/>
        </w:numPr>
        <w:tabs>
          <w:tab w:val="left" w:pos="361"/>
        </w:tabs>
        <w:ind w:left="361" w:hanging="361"/>
        <w:rPr>
          <w:rFonts w:ascii="Symbol" w:hAnsi="Symbol" w:cs="Symbol"/>
          <w:sz w:val="24"/>
          <w:szCs w:val="24"/>
        </w:rPr>
      </w:pPr>
      <w:r>
        <w:rPr>
          <w:i/>
          <w:iCs/>
          <w:sz w:val="24"/>
          <w:szCs w:val="24"/>
        </w:rPr>
        <w:t>узнавать и использовать в речи устойчивые выражения и фразы (</w:t>
      </w:r>
      <w:proofErr w:type="spellStart"/>
      <w:r>
        <w:rPr>
          <w:i/>
          <w:iCs/>
          <w:sz w:val="24"/>
          <w:szCs w:val="24"/>
        </w:rPr>
        <w:t>collocations</w:t>
      </w:r>
      <w:proofErr w:type="spellEnd"/>
      <w:r>
        <w:rPr>
          <w:i/>
          <w:iCs/>
          <w:sz w:val="24"/>
          <w:szCs w:val="24"/>
        </w:rPr>
        <w:t>).</w:t>
      </w:r>
    </w:p>
    <w:p w:rsidR="007D3BC7" w:rsidRDefault="007D3BC7">
      <w:pPr>
        <w:spacing w:line="200" w:lineRule="exact"/>
        <w:rPr>
          <w:sz w:val="20"/>
          <w:szCs w:val="20"/>
        </w:rPr>
      </w:pPr>
    </w:p>
    <w:p w:rsidR="007D3BC7" w:rsidRDefault="007D3BC7">
      <w:pPr>
        <w:ind w:left="701"/>
        <w:rPr>
          <w:sz w:val="20"/>
          <w:szCs w:val="20"/>
        </w:rPr>
      </w:pPr>
      <w:r>
        <w:rPr>
          <w:b/>
          <w:bCs/>
          <w:i/>
          <w:iCs/>
          <w:sz w:val="24"/>
          <w:szCs w:val="24"/>
        </w:rPr>
        <w:t>Грамматическая сторона речи</w:t>
      </w:r>
    </w:p>
    <w:p w:rsidR="007D3BC7" w:rsidRDefault="007D3BC7">
      <w:pPr>
        <w:spacing w:line="169" w:lineRule="exact"/>
        <w:rPr>
          <w:sz w:val="20"/>
          <w:szCs w:val="20"/>
        </w:rPr>
      </w:pPr>
    </w:p>
    <w:p w:rsidR="007D3BC7" w:rsidRDefault="007D3BC7" w:rsidP="007D5F35">
      <w:pPr>
        <w:numPr>
          <w:ilvl w:val="0"/>
          <w:numId w:val="65"/>
        </w:numPr>
        <w:tabs>
          <w:tab w:val="left" w:pos="361"/>
        </w:tabs>
        <w:spacing w:line="332" w:lineRule="auto"/>
        <w:ind w:left="361" w:hanging="361"/>
        <w:rPr>
          <w:rFonts w:ascii="Symbol" w:hAnsi="Symbol" w:cs="Symbol"/>
          <w:sz w:val="24"/>
          <w:szCs w:val="24"/>
        </w:rPr>
      </w:pPr>
      <w:r>
        <w:rPr>
          <w:i/>
          <w:iCs/>
          <w:sz w:val="24"/>
          <w:szCs w:val="24"/>
        </w:rPr>
        <w:t>Использовать в речи модальные глаголы для выражения возможности или вероятности в прошедшем времени (</w:t>
      </w:r>
      <w:proofErr w:type="spellStart"/>
      <w:r>
        <w:rPr>
          <w:i/>
          <w:iCs/>
          <w:sz w:val="24"/>
          <w:szCs w:val="24"/>
        </w:rPr>
        <w:t>could</w:t>
      </w:r>
      <w:proofErr w:type="spellEnd"/>
      <w:r>
        <w:rPr>
          <w:i/>
          <w:iCs/>
          <w:sz w:val="24"/>
          <w:szCs w:val="24"/>
        </w:rPr>
        <w:t xml:space="preserve"> + </w:t>
      </w:r>
      <w:proofErr w:type="spellStart"/>
      <w:r>
        <w:rPr>
          <w:i/>
          <w:iCs/>
          <w:sz w:val="24"/>
          <w:szCs w:val="24"/>
        </w:rPr>
        <w:t>have</w:t>
      </w:r>
      <w:proofErr w:type="spellEnd"/>
      <w:r>
        <w:rPr>
          <w:i/>
          <w:iCs/>
          <w:sz w:val="24"/>
          <w:szCs w:val="24"/>
        </w:rPr>
        <w:t xml:space="preserve"> </w:t>
      </w:r>
      <w:proofErr w:type="spellStart"/>
      <w:r>
        <w:rPr>
          <w:i/>
          <w:iCs/>
          <w:sz w:val="24"/>
          <w:szCs w:val="24"/>
        </w:rPr>
        <w:t>done</w:t>
      </w:r>
      <w:proofErr w:type="spellEnd"/>
      <w:r>
        <w:rPr>
          <w:i/>
          <w:iCs/>
          <w:sz w:val="24"/>
          <w:szCs w:val="24"/>
        </w:rPr>
        <w:t xml:space="preserve">; </w:t>
      </w:r>
      <w:proofErr w:type="spellStart"/>
      <w:r>
        <w:rPr>
          <w:i/>
          <w:iCs/>
          <w:sz w:val="24"/>
          <w:szCs w:val="24"/>
        </w:rPr>
        <w:t>might</w:t>
      </w:r>
      <w:proofErr w:type="spellEnd"/>
      <w:r>
        <w:rPr>
          <w:i/>
          <w:iCs/>
          <w:sz w:val="24"/>
          <w:szCs w:val="24"/>
        </w:rPr>
        <w:t xml:space="preserve"> + </w:t>
      </w:r>
      <w:proofErr w:type="spellStart"/>
      <w:r>
        <w:rPr>
          <w:i/>
          <w:iCs/>
          <w:sz w:val="24"/>
          <w:szCs w:val="24"/>
        </w:rPr>
        <w:t>have</w:t>
      </w:r>
      <w:proofErr w:type="spellEnd"/>
      <w:r>
        <w:rPr>
          <w:i/>
          <w:iCs/>
          <w:sz w:val="24"/>
          <w:szCs w:val="24"/>
        </w:rPr>
        <w:t xml:space="preserve"> </w:t>
      </w:r>
      <w:proofErr w:type="spellStart"/>
      <w:r>
        <w:rPr>
          <w:i/>
          <w:iCs/>
          <w:sz w:val="24"/>
          <w:szCs w:val="24"/>
        </w:rPr>
        <w:t>done</w:t>
      </w:r>
      <w:proofErr w:type="spellEnd"/>
      <w:r>
        <w:rPr>
          <w:i/>
          <w:iCs/>
          <w:sz w:val="24"/>
          <w:szCs w:val="24"/>
        </w:rPr>
        <w:t>);</w:t>
      </w:r>
    </w:p>
    <w:p w:rsidR="007D3BC7" w:rsidRDefault="007D3BC7">
      <w:pPr>
        <w:spacing w:line="56" w:lineRule="exact"/>
        <w:rPr>
          <w:rFonts w:ascii="Symbol" w:hAnsi="Symbol" w:cs="Symbol"/>
          <w:sz w:val="24"/>
          <w:szCs w:val="24"/>
        </w:rPr>
      </w:pPr>
    </w:p>
    <w:p w:rsidR="007D3BC7" w:rsidRDefault="007D3BC7" w:rsidP="007D5F35">
      <w:pPr>
        <w:numPr>
          <w:ilvl w:val="0"/>
          <w:numId w:val="65"/>
        </w:numPr>
        <w:tabs>
          <w:tab w:val="left" w:pos="361"/>
        </w:tabs>
        <w:spacing w:line="332" w:lineRule="auto"/>
        <w:ind w:left="361" w:hanging="361"/>
        <w:rPr>
          <w:rFonts w:ascii="Symbol" w:hAnsi="Symbol" w:cs="Symbol"/>
          <w:sz w:val="24"/>
          <w:szCs w:val="24"/>
        </w:rPr>
      </w:pPr>
      <w:r>
        <w:rPr>
          <w:i/>
          <w:iCs/>
          <w:sz w:val="24"/>
          <w:szCs w:val="24"/>
        </w:rPr>
        <w:t xml:space="preserve">употреблять в речи структуру </w:t>
      </w:r>
      <w:proofErr w:type="spellStart"/>
      <w:r>
        <w:rPr>
          <w:i/>
          <w:iCs/>
          <w:sz w:val="24"/>
          <w:szCs w:val="24"/>
        </w:rPr>
        <w:t>have</w:t>
      </w:r>
      <w:proofErr w:type="spellEnd"/>
      <w:r>
        <w:rPr>
          <w:i/>
          <w:iCs/>
          <w:sz w:val="24"/>
          <w:szCs w:val="24"/>
        </w:rPr>
        <w:t>/</w:t>
      </w:r>
      <w:proofErr w:type="spellStart"/>
      <w:r>
        <w:rPr>
          <w:i/>
          <w:iCs/>
          <w:sz w:val="24"/>
          <w:szCs w:val="24"/>
        </w:rPr>
        <w:t>get</w:t>
      </w:r>
      <w:proofErr w:type="spellEnd"/>
      <w:r>
        <w:rPr>
          <w:i/>
          <w:iCs/>
          <w:sz w:val="24"/>
          <w:szCs w:val="24"/>
        </w:rPr>
        <w:t xml:space="preserve"> + </w:t>
      </w:r>
      <w:proofErr w:type="spellStart"/>
      <w:r>
        <w:rPr>
          <w:i/>
          <w:iCs/>
          <w:sz w:val="24"/>
          <w:szCs w:val="24"/>
        </w:rPr>
        <w:t>something</w:t>
      </w:r>
      <w:proofErr w:type="spellEnd"/>
      <w:r>
        <w:rPr>
          <w:i/>
          <w:iCs/>
          <w:sz w:val="24"/>
          <w:szCs w:val="24"/>
        </w:rPr>
        <w:t xml:space="preserve"> + </w:t>
      </w:r>
      <w:proofErr w:type="spellStart"/>
      <w:r>
        <w:rPr>
          <w:i/>
          <w:iCs/>
          <w:sz w:val="24"/>
          <w:szCs w:val="24"/>
        </w:rPr>
        <w:t>Participle</w:t>
      </w:r>
      <w:proofErr w:type="spellEnd"/>
      <w:r>
        <w:rPr>
          <w:i/>
          <w:iCs/>
          <w:sz w:val="24"/>
          <w:szCs w:val="24"/>
        </w:rPr>
        <w:t xml:space="preserve"> II (</w:t>
      </w:r>
      <w:proofErr w:type="spellStart"/>
      <w:r>
        <w:rPr>
          <w:i/>
          <w:iCs/>
          <w:sz w:val="24"/>
          <w:szCs w:val="24"/>
        </w:rPr>
        <w:t>causative</w:t>
      </w:r>
      <w:proofErr w:type="spellEnd"/>
      <w:r>
        <w:rPr>
          <w:i/>
          <w:iCs/>
          <w:sz w:val="24"/>
          <w:szCs w:val="24"/>
        </w:rPr>
        <w:t xml:space="preserve"> </w:t>
      </w:r>
      <w:proofErr w:type="spellStart"/>
      <w:r>
        <w:rPr>
          <w:i/>
          <w:iCs/>
          <w:sz w:val="24"/>
          <w:szCs w:val="24"/>
        </w:rPr>
        <w:t>form</w:t>
      </w:r>
      <w:proofErr w:type="spellEnd"/>
      <w:r>
        <w:rPr>
          <w:i/>
          <w:iCs/>
          <w:sz w:val="24"/>
          <w:szCs w:val="24"/>
        </w:rPr>
        <w:t>) как эквивалент страдательного залога;</w:t>
      </w:r>
    </w:p>
    <w:p w:rsidR="007D3BC7" w:rsidRDefault="007D3BC7">
      <w:pPr>
        <w:spacing w:line="56" w:lineRule="exact"/>
        <w:rPr>
          <w:rFonts w:ascii="Symbol" w:hAnsi="Symbol" w:cs="Symbol"/>
          <w:sz w:val="24"/>
          <w:szCs w:val="24"/>
        </w:rPr>
      </w:pPr>
    </w:p>
    <w:p w:rsidR="007D3BC7" w:rsidRPr="0012453C" w:rsidRDefault="007D3BC7" w:rsidP="007D5F35">
      <w:pPr>
        <w:numPr>
          <w:ilvl w:val="0"/>
          <w:numId w:val="65"/>
        </w:numPr>
        <w:tabs>
          <w:tab w:val="left" w:pos="361"/>
        </w:tabs>
        <w:spacing w:line="332" w:lineRule="auto"/>
        <w:ind w:left="361" w:hanging="361"/>
        <w:rPr>
          <w:rFonts w:ascii="Symbol" w:hAnsi="Symbol" w:cs="Symbol"/>
          <w:sz w:val="24"/>
          <w:szCs w:val="24"/>
          <w:lang w:val="en-US"/>
        </w:rPr>
      </w:pPr>
      <w:r>
        <w:rPr>
          <w:i/>
          <w:iCs/>
          <w:sz w:val="24"/>
          <w:szCs w:val="24"/>
        </w:rPr>
        <w:t xml:space="preserve">употреблять в речи эмфатические конструкции типа </w:t>
      </w:r>
      <w:proofErr w:type="spellStart"/>
      <w:r>
        <w:rPr>
          <w:i/>
          <w:iCs/>
          <w:sz w:val="24"/>
          <w:szCs w:val="24"/>
        </w:rPr>
        <w:t>It’s</w:t>
      </w:r>
      <w:proofErr w:type="spellEnd"/>
      <w:r>
        <w:rPr>
          <w:i/>
          <w:iCs/>
          <w:sz w:val="24"/>
          <w:szCs w:val="24"/>
        </w:rPr>
        <w:t xml:space="preserve"> </w:t>
      </w:r>
      <w:proofErr w:type="spellStart"/>
      <w:r>
        <w:rPr>
          <w:i/>
          <w:iCs/>
          <w:sz w:val="24"/>
          <w:szCs w:val="24"/>
        </w:rPr>
        <w:t>him</w:t>
      </w:r>
      <w:proofErr w:type="spellEnd"/>
      <w:r>
        <w:rPr>
          <w:i/>
          <w:iCs/>
          <w:sz w:val="24"/>
          <w:szCs w:val="24"/>
        </w:rPr>
        <w:t xml:space="preserve"> </w:t>
      </w:r>
      <w:proofErr w:type="spellStart"/>
      <w:r>
        <w:rPr>
          <w:i/>
          <w:iCs/>
          <w:sz w:val="24"/>
          <w:szCs w:val="24"/>
        </w:rPr>
        <w:t>who</w:t>
      </w:r>
      <w:proofErr w:type="spellEnd"/>
      <w:r>
        <w:rPr>
          <w:i/>
          <w:iCs/>
          <w:sz w:val="24"/>
          <w:szCs w:val="24"/>
        </w:rPr>
        <w:t xml:space="preserve">… </w:t>
      </w:r>
      <w:r w:rsidRPr="0012453C">
        <w:rPr>
          <w:i/>
          <w:iCs/>
          <w:sz w:val="24"/>
          <w:szCs w:val="24"/>
          <w:lang w:val="en-US"/>
        </w:rPr>
        <w:t xml:space="preserve">It’s time you did </w:t>
      </w:r>
      <w:proofErr w:type="spellStart"/>
      <w:r w:rsidRPr="0012453C">
        <w:rPr>
          <w:i/>
          <w:iCs/>
          <w:sz w:val="24"/>
          <w:szCs w:val="24"/>
          <w:lang w:val="en-US"/>
        </w:rPr>
        <w:t>smth</w:t>
      </w:r>
      <w:proofErr w:type="spellEnd"/>
      <w:r w:rsidRPr="0012453C">
        <w:rPr>
          <w:i/>
          <w:iCs/>
          <w:sz w:val="24"/>
          <w:szCs w:val="24"/>
          <w:lang w:val="en-US"/>
        </w:rPr>
        <w:t>;</w:t>
      </w:r>
    </w:p>
    <w:p w:rsidR="007D3BC7" w:rsidRPr="0012453C" w:rsidRDefault="007D3BC7">
      <w:pPr>
        <w:spacing w:line="28" w:lineRule="exact"/>
        <w:rPr>
          <w:rFonts w:ascii="Symbol" w:hAnsi="Symbol" w:cs="Symbol"/>
          <w:sz w:val="24"/>
          <w:szCs w:val="24"/>
          <w:lang w:val="en-US"/>
        </w:rPr>
      </w:pPr>
    </w:p>
    <w:p w:rsidR="007D3BC7" w:rsidRDefault="007D3BC7" w:rsidP="007D5F35">
      <w:pPr>
        <w:numPr>
          <w:ilvl w:val="0"/>
          <w:numId w:val="65"/>
        </w:numPr>
        <w:tabs>
          <w:tab w:val="left" w:pos="361"/>
        </w:tabs>
        <w:ind w:left="361" w:hanging="361"/>
        <w:rPr>
          <w:rFonts w:ascii="Symbol" w:hAnsi="Symbol" w:cs="Symbol"/>
          <w:sz w:val="24"/>
          <w:szCs w:val="24"/>
        </w:rPr>
      </w:pPr>
      <w:r>
        <w:rPr>
          <w:i/>
          <w:iCs/>
          <w:sz w:val="24"/>
          <w:szCs w:val="24"/>
        </w:rPr>
        <w:t>употреблять в речи все формы страдательного залога;</w:t>
      </w:r>
    </w:p>
    <w:p w:rsidR="007D3BC7" w:rsidRDefault="007D3BC7">
      <w:pPr>
        <w:spacing w:line="136" w:lineRule="exact"/>
        <w:rPr>
          <w:rFonts w:ascii="Symbol" w:hAnsi="Symbol" w:cs="Symbol"/>
          <w:sz w:val="24"/>
          <w:szCs w:val="24"/>
        </w:rPr>
      </w:pPr>
    </w:p>
    <w:p w:rsidR="007D3BC7" w:rsidRPr="0012453C" w:rsidRDefault="007D3BC7" w:rsidP="007D5F35">
      <w:pPr>
        <w:numPr>
          <w:ilvl w:val="0"/>
          <w:numId w:val="65"/>
        </w:numPr>
        <w:tabs>
          <w:tab w:val="left" w:pos="361"/>
        </w:tabs>
        <w:ind w:left="361" w:hanging="361"/>
        <w:rPr>
          <w:rFonts w:ascii="Symbol" w:hAnsi="Symbol" w:cs="Symbol"/>
          <w:sz w:val="24"/>
          <w:szCs w:val="24"/>
          <w:lang w:val="en-US"/>
        </w:rPr>
      </w:pPr>
      <w:r>
        <w:rPr>
          <w:i/>
          <w:iCs/>
          <w:sz w:val="24"/>
          <w:szCs w:val="24"/>
        </w:rPr>
        <w:t>употреблять</w:t>
      </w:r>
      <w:r w:rsidRPr="0012453C">
        <w:rPr>
          <w:i/>
          <w:iCs/>
          <w:sz w:val="24"/>
          <w:szCs w:val="24"/>
          <w:lang w:val="en-US"/>
        </w:rPr>
        <w:t xml:space="preserve"> </w:t>
      </w:r>
      <w:r>
        <w:rPr>
          <w:i/>
          <w:iCs/>
          <w:sz w:val="24"/>
          <w:szCs w:val="24"/>
        </w:rPr>
        <w:t>в</w:t>
      </w:r>
      <w:r w:rsidRPr="0012453C">
        <w:rPr>
          <w:i/>
          <w:iCs/>
          <w:sz w:val="24"/>
          <w:szCs w:val="24"/>
          <w:lang w:val="en-US"/>
        </w:rPr>
        <w:t xml:space="preserve"> </w:t>
      </w:r>
      <w:r>
        <w:rPr>
          <w:i/>
          <w:iCs/>
          <w:sz w:val="24"/>
          <w:szCs w:val="24"/>
        </w:rPr>
        <w:t>речи</w:t>
      </w:r>
      <w:r w:rsidRPr="0012453C">
        <w:rPr>
          <w:i/>
          <w:iCs/>
          <w:sz w:val="24"/>
          <w:szCs w:val="24"/>
          <w:lang w:val="en-US"/>
        </w:rPr>
        <w:t xml:space="preserve"> </w:t>
      </w:r>
      <w:r>
        <w:rPr>
          <w:i/>
          <w:iCs/>
          <w:sz w:val="24"/>
          <w:szCs w:val="24"/>
        </w:rPr>
        <w:t>времена</w:t>
      </w:r>
      <w:r w:rsidRPr="0012453C">
        <w:rPr>
          <w:i/>
          <w:iCs/>
          <w:sz w:val="24"/>
          <w:szCs w:val="24"/>
          <w:lang w:val="en-US"/>
        </w:rPr>
        <w:t xml:space="preserve"> Past Perfect </w:t>
      </w:r>
      <w:r>
        <w:rPr>
          <w:i/>
          <w:iCs/>
          <w:sz w:val="24"/>
          <w:szCs w:val="24"/>
        </w:rPr>
        <w:t>и</w:t>
      </w:r>
      <w:r w:rsidRPr="0012453C">
        <w:rPr>
          <w:i/>
          <w:iCs/>
          <w:sz w:val="24"/>
          <w:szCs w:val="24"/>
          <w:lang w:val="en-US"/>
        </w:rPr>
        <w:t xml:space="preserve"> Past Perfect Continuous;</w:t>
      </w:r>
    </w:p>
    <w:p w:rsidR="007D3BC7" w:rsidRPr="0012453C" w:rsidRDefault="007D3BC7">
      <w:pPr>
        <w:spacing w:line="137" w:lineRule="exact"/>
        <w:rPr>
          <w:rFonts w:ascii="Symbol" w:hAnsi="Symbol" w:cs="Symbol"/>
          <w:sz w:val="24"/>
          <w:szCs w:val="24"/>
          <w:lang w:val="en-US"/>
        </w:rPr>
      </w:pPr>
    </w:p>
    <w:p w:rsidR="007D3BC7" w:rsidRDefault="007D3BC7" w:rsidP="007D5F35">
      <w:pPr>
        <w:numPr>
          <w:ilvl w:val="0"/>
          <w:numId w:val="65"/>
        </w:numPr>
        <w:tabs>
          <w:tab w:val="left" w:pos="361"/>
        </w:tabs>
        <w:ind w:left="361" w:hanging="361"/>
        <w:rPr>
          <w:rFonts w:ascii="Symbol" w:hAnsi="Symbol" w:cs="Symbol"/>
          <w:sz w:val="24"/>
          <w:szCs w:val="24"/>
        </w:rPr>
      </w:pPr>
      <w:r>
        <w:rPr>
          <w:i/>
          <w:iCs/>
          <w:sz w:val="24"/>
          <w:szCs w:val="24"/>
        </w:rPr>
        <w:t>употреблять в речи условные предложения нереального характера (</w:t>
      </w:r>
      <w:proofErr w:type="spellStart"/>
      <w:r>
        <w:rPr>
          <w:i/>
          <w:iCs/>
          <w:sz w:val="24"/>
          <w:szCs w:val="24"/>
        </w:rPr>
        <w:t>Conditional</w:t>
      </w:r>
      <w:proofErr w:type="spellEnd"/>
      <w:r>
        <w:rPr>
          <w:i/>
          <w:iCs/>
          <w:sz w:val="24"/>
          <w:szCs w:val="24"/>
        </w:rPr>
        <w:t xml:space="preserve"> 3);</w:t>
      </w:r>
    </w:p>
    <w:p w:rsidR="007D3BC7" w:rsidRDefault="007D3BC7">
      <w:pPr>
        <w:spacing w:line="137" w:lineRule="exact"/>
        <w:rPr>
          <w:rFonts w:ascii="Symbol" w:hAnsi="Symbol" w:cs="Symbol"/>
          <w:sz w:val="24"/>
          <w:szCs w:val="24"/>
        </w:rPr>
      </w:pPr>
    </w:p>
    <w:p w:rsidR="007D3BC7" w:rsidRPr="0012453C" w:rsidRDefault="007D3BC7" w:rsidP="007D5F35">
      <w:pPr>
        <w:numPr>
          <w:ilvl w:val="0"/>
          <w:numId w:val="65"/>
        </w:numPr>
        <w:tabs>
          <w:tab w:val="left" w:pos="361"/>
        </w:tabs>
        <w:ind w:left="361" w:hanging="361"/>
        <w:rPr>
          <w:rFonts w:ascii="Symbol" w:hAnsi="Symbol" w:cs="Symbol"/>
          <w:sz w:val="24"/>
          <w:szCs w:val="24"/>
          <w:lang w:val="en-US"/>
        </w:rPr>
      </w:pPr>
      <w:r>
        <w:rPr>
          <w:i/>
          <w:iCs/>
          <w:sz w:val="24"/>
          <w:szCs w:val="24"/>
        </w:rPr>
        <w:t>употреблять</w:t>
      </w:r>
      <w:r w:rsidRPr="0012453C">
        <w:rPr>
          <w:i/>
          <w:iCs/>
          <w:sz w:val="24"/>
          <w:szCs w:val="24"/>
          <w:lang w:val="en-US"/>
        </w:rPr>
        <w:t xml:space="preserve"> </w:t>
      </w:r>
      <w:r>
        <w:rPr>
          <w:i/>
          <w:iCs/>
          <w:sz w:val="24"/>
          <w:szCs w:val="24"/>
        </w:rPr>
        <w:t>в</w:t>
      </w:r>
      <w:r w:rsidRPr="0012453C">
        <w:rPr>
          <w:i/>
          <w:iCs/>
          <w:sz w:val="24"/>
          <w:szCs w:val="24"/>
          <w:lang w:val="en-US"/>
        </w:rPr>
        <w:t xml:space="preserve"> </w:t>
      </w:r>
      <w:r>
        <w:rPr>
          <w:i/>
          <w:iCs/>
          <w:sz w:val="24"/>
          <w:szCs w:val="24"/>
        </w:rPr>
        <w:t>речи</w:t>
      </w:r>
      <w:r w:rsidRPr="0012453C">
        <w:rPr>
          <w:i/>
          <w:iCs/>
          <w:sz w:val="24"/>
          <w:szCs w:val="24"/>
          <w:lang w:val="en-US"/>
        </w:rPr>
        <w:t xml:space="preserve"> </w:t>
      </w:r>
      <w:r>
        <w:rPr>
          <w:i/>
          <w:iCs/>
          <w:sz w:val="24"/>
          <w:szCs w:val="24"/>
        </w:rPr>
        <w:t>структуру</w:t>
      </w:r>
      <w:r w:rsidRPr="0012453C">
        <w:rPr>
          <w:i/>
          <w:iCs/>
          <w:sz w:val="24"/>
          <w:szCs w:val="24"/>
          <w:lang w:val="en-US"/>
        </w:rPr>
        <w:t xml:space="preserve"> to be/get + used to + verb;</w:t>
      </w:r>
    </w:p>
    <w:p w:rsidR="007D3BC7" w:rsidRPr="0012453C" w:rsidRDefault="007D3BC7">
      <w:pPr>
        <w:spacing w:line="165" w:lineRule="exact"/>
        <w:rPr>
          <w:rFonts w:ascii="Symbol" w:hAnsi="Symbol" w:cs="Symbol"/>
          <w:sz w:val="24"/>
          <w:szCs w:val="24"/>
          <w:lang w:val="en-US"/>
        </w:rPr>
      </w:pPr>
    </w:p>
    <w:p w:rsidR="007D3BC7" w:rsidRDefault="007D3BC7" w:rsidP="007D5F35">
      <w:pPr>
        <w:numPr>
          <w:ilvl w:val="0"/>
          <w:numId w:val="65"/>
        </w:numPr>
        <w:tabs>
          <w:tab w:val="left" w:pos="361"/>
        </w:tabs>
        <w:spacing w:line="332" w:lineRule="auto"/>
        <w:ind w:left="361" w:hanging="361"/>
        <w:rPr>
          <w:rFonts w:ascii="Symbol" w:hAnsi="Symbol" w:cs="Symbol"/>
          <w:sz w:val="24"/>
          <w:szCs w:val="24"/>
        </w:rPr>
      </w:pPr>
      <w:r>
        <w:rPr>
          <w:i/>
          <w:iCs/>
          <w:sz w:val="24"/>
          <w:szCs w:val="24"/>
        </w:rPr>
        <w:t xml:space="preserve">употреблять в речи структуру </w:t>
      </w:r>
      <w:proofErr w:type="spellStart"/>
      <w:r>
        <w:rPr>
          <w:i/>
          <w:iCs/>
          <w:sz w:val="24"/>
          <w:szCs w:val="24"/>
        </w:rPr>
        <w:t>used</w:t>
      </w:r>
      <w:proofErr w:type="spellEnd"/>
      <w:r>
        <w:rPr>
          <w:i/>
          <w:iCs/>
          <w:sz w:val="24"/>
          <w:szCs w:val="24"/>
        </w:rPr>
        <w:t xml:space="preserve"> </w:t>
      </w:r>
      <w:proofErr w:type="spellStart"/>
      <w:r>
        <w:rPr>
          <w:i/>
          <w:iCs/>
          <w:sz w:val="24"/>
          <w:szCs w:val="24"/>
        </w:rPr>
        <w:t>to</w:t>
      </w:r>
      <w:proofErr w:type="spellEnd"/>
      <w:r>
        <w:rPr>
          <w:i/>
          <w:iCs/>
          <w:sz w:val="24"/>
          <w:szCs w:val="24"/>
        </w:rPr>
        <w:t xml:space="preserve"> / </w:t>
      </w:r>
      <w:proofErr w:type="spellStart"/>
      <w:r>
        <w:rPr>
          <w:i/>
          <w:iCs/>
          <w:sz w:val="24"/>
          <w:szCs w:val="24"/>
        </w:rPr>
        <w:t>would</w:t>
      </w:r>
      <w:proofErr w:type="spellEnd"/>
      <w:r>
        <w:rPr>
          <w:i/>
          <w:iCs/>
          <w:sz w:val="24"/>
          <w:szCs w:val="24"/>
        </w:rPr>
        <w:t xml:space="preserve"> + </w:t>
      </w:r>
      <w:proofErr w:type="spellStart"/>
      <w:r>
        <w:rPr>
          <w:i/>
          <w:iCs/>
          <w:sz w:val="24"/>
          <w:szCs w:val="24"/>
        </w:rPr>
        <w:t>verb</w:t>
      </w:r>
      <w:proofErr w:type="spellEnd"/>
      <w:r>
        <w:rPr>
          <w:i/>
          <w:iCs/>
          <w:sz w:val="24"/>
          <w:szCs w:val="24"/>
        </w:rPr>
        <w:t xml:space="preserve"> для обозначения регулярных действий в прошлом;</w:t>
      </w:r>
    </w:p>
    <w:p w:rsidR="007D3BC7" w:rsidRDefault="007D3BC7">
      <w:pPr>
        <w:spacing w:line="56" w:lineRule="exact"/>
        <w:rPr>
          <w:rFonts w:ascii="Symbol" w:hAnsi="Symbol" w:cs="Symbol"/>
          <w:sz w:val="24"/>
          <w:szCs w:val="24"/>
        </w:rPr>
      </w:pPr>
    </w:p>
    <w:p w:rsidR="007D3BC7" w:rsidRPr="0012453C" w:rsidRDefault="007D3BC7" w:rsidP="007D5F35">
      <w:pPr>
        <w:numPr>
          <w:ilvl w:val="0"/>
          <w:numId w:val="65"/>
        </w:numPr>
        <w:tabs>
          <w:tab w:val="left" w:pos="361"/>
        </w:tabs>
        <w:spacing w:line="332" w:lineRule="auto"/>
        <w:ind w:left="361" w:hanging="361"/>
        <w:rPr>
          <w:rFonts w:ascii="Symbol" w:hAnsi="Symbol" w:cs="Symbol"/>
          <w:sz w:val="24"/>
          <w:szCs w:val="24"/>
          <w:lang w:val="en-US"/>
        </w:rPr>
      </w:pPr>
      <w:r>
        <w:rPr>
          <w:i/>
          <w:iCs/>
          <w:sz w:val="24"/>
          <w:szCs w:val="24"/>
        </w:rPr>
        <w:t>употреблять</w:t>
      </w:r>
      <w:r w:rsidRPr="0012453C">
        <w:rPr>
          <w:i/>
          <w:iCs/>
          <w:sz w:val="24"/>
          <w:szCs w:val="24"/>
          <w:lang w:val="en-US"/>
        </w:rPr>
        <w:t xml:space="preserve"> </w:t>
      </w:r>
      <w:r>
        <w:rPr>
          <w:i/>
          <w:iCs/>
          <w:sz w:val="24"/>
          <w:szCs w:val="24"/>
        </w:rPr>
        <w:t>в</w:t>
      </w:r>
      <w:r w:rsidRPr="0012453C">
        <w:rPr>
          <w:i/>
          <w:iCs/>
          <w:sz w:val="24"/>
          <w:szCs w:val="24"/>
          <w:lang w:val="en-US"/>
        </w:rPr>
        <w:t xml:space="preserve"> </w:t>
      </w:r>
      <w:r>
        <w:rPr>
          <w:i/>
          <w:iCs/>
          <w:sz w:val="24"/>
          <w:szCs w:val="24"/>
        </w:rPr>
        <w:t>речи</w:t>
      </w:r>
      <w:r w:rsidRPr="0012453C">
        <w:rPr>
          <w:i/>
          <w:iCs/>
          <w:sz w:val="24"/>
          <w:szCs w:val="24"/>
          <w:lang w:val="en-US"/>
        </w:rPr>
        <w:t xml:space="preserve"> </w:t>
      </w:r>
      <w:r>
        <w:rPr>
          <w:i/>
          <w:iCs/>
          <w:sz w:val="24"/>
          <w:szCs w:val="24"/>
        </w:rPr>
        <w:t>предложения</w:t>
      </w:r>
      <w:r w:rsidRPr="0012453C">
        <w:rPr>
          <w:i/>
          <w:iCs/>
          <w:sz w:val="24"/>
          <w:szCs w:val="24"/>
          <w:lang w:val="en-US"/>
        </w:rPr>
        <w:t xml:space="preserve"> </w:t>
      </w:r>
      <w:r>
        <w:rPr>
          <w:i/>
          <w:iCs/>
          <w:sz w:val="24"/>
          <w:szCs w:val="24"/>
        </w:rPr>
        <w:t>с</w:t>
      </w:r>
      <w:r w:rsidRPr="0012453C">
        <w:rPr>
          <w:i/>
          <w:iCs/>
          <w:sz w:val="24"/>
          <w:szCs w:val="24"/>
          <w:lang w:val="en-US"/>
        </w:rPr>
        <w:t xml:space="preserve"> </w:t>
      </w:r>
      <w:r>
        <w:rPr>
          <w:i/>
          <w:iCs/>
          <w:sz w:val="24"/>
          <w:szCs w:val="24"/>
        </w:rPr>
        <w:t>конструкциями</w:t>
      </w:r>
      <w:r w:rsidRPr="0012453C">
        <w:rPr>
          <w:i/>
          <w:iCs/>
          <w:sz w:val="24"/>
          <w:szCs w:val="24"/>
          <w:lang w:val="en-US"/>
        </w:rPr>
        <w:t xml:space="preserve"> as … as; not so … as; either … or; neither … nor;</w:t>
      </w:r>
    </w:p>
    <w:p w:rsidR="007D3BC7" w:rsidRPr="0012453C" w:rsidRDefault="007D3BC7">
      <w:pPr>
        <w:spacing w:line="58" w:lineRule="exact"/>
        <w:rPr>
          <w:rFonts w:ascii="Symbol" w:hAnsi="Symbol" w:cs="Symbol"/>
          <w:sz w:val="24"/>
          <w:szCs w:val="24"/>
          <w:lang w:val="en-US"/>
        </w:rPr>
      </w:pPr>
    </w:p>
    <w:p w:rsidR="007D3BC7" w:rsidRDefault="007D3BC7" w:rsidP="007D5F35">
      <w:pPr>
        <w:numPr>
          <w:ilvl w:val="0"/>
          <w:numId w:val="65"/>
        </w:numPr>
        <w:tabs>
          <w:tab w:val="left" w:pos="361"/>
        </w:tabs>
        <w:spacing w:line="330" w:lineRule="auto"/>
        <w:ind w:left="361" w:hanging="361"/>
        <w:rPr>
          <w:rFonts w:ascii="Symbol" w:hAnsi="Symbol" w:cs="Symbol"/>
          <w:sz w:val="24"/>
          <w:szCs w:val="24"/>
        </w:rPr>
      </w:pPr>
      <w:r>
        <w:rPr>
          <w:i/>
          <w:iCs/>
          <w:sz w:val="24"/>
          <w:szCs w:val="24"/>
        </w:rPr>
        <w:lastRenderedPageBreak/>
        <w:t>использовать широкий спектр союзов для выражения противопоставления и различия в сложных предложениях.</w:t>
      </w:r>
    </w:p>
    <w:p w:rsidR="007D3BC7" w:rsidRDefault="007D3BC7">
      <w:pPr>
        <w:spacing w:line="30" w:lineRule="exact"/>
        <w:rPr>
          <w:sz w:val="20"/>
          <w:szCs w:val="20"/>
        </w:rPr>
      </w:pPr>
    </w:p>
    <w:p w:rsidR="00183074" w:rsidRDefault="00183074" w:rsidP="00A015C0">
      <w:pPr>
        <w:rPr>
          <w:b/>
          <w:bCs/>
          <w:sz w:val="24"/>
          <w:szCs w:val="24"/>
        </w:rPr>
      </w:pPr>
    </w:p>
    <w:p w:rsidR="007D3BC7" w:rsidRDefault="00A015C0" w:rsidP="00A015C0">
      <w:pPr>
        <w:rPr>
          <w:sz w:val="20"/>
          <w:szCs w:val="20"/>
        </w:rPr>
      </w:pPr>
      <w:r>
        <w:rPr>
          <w:b/>
          <w:bCs/>
          <w:sz w:val="24"/>
          <w:szCs w:val="24"/>
        </w:rPr>
        <w:t xml:space="preserve">                                                                1.2.8. </w:t>
      </w:r>
      <w:r w:rsidR="007D3BC7">
        <w:rPr>
          <w:b/>
          <w:bCs/>
          <w:sz w:val="24"/>
          <w:szCs w:val="24"/>
        </w:rPr>
        <w:t>История</w:t>
      </w:r>
    </w:p>
    <w:p w:rsidR="007D3BC7" w:rsidRDefault="007D3BC7">
      <w:pPr>
        <w:spacing w:line="149" w:lineRule="exact"/>
        <w:rPr>
          <w:sz w:val="20"/>
          <w:szCs w:val="20"/>
        </w:rPr>
      </w:pPr>
    </w:p>
    <w:p w:rsidR="007D3BC7" w:rsidRDefault="007D3BC7" w:rsidP="007D5F35">
      <w:pPr>
        <w:numPr>
          <w:ilvl w:val="0"/>
          <w:numId w:val="66"/>
        </w:numPr>
        <w:tabs>
          <w:tab w:val="left" w:pos="949"/>
        </w:tabs>
        <w:spacing w:line="350" w:lineRule="auto"/>
        <w:ind w:left="1" w:right="20" w:firstLine="707"/>
        <w:rPr>
          <w:b/>
          <w:bCs/>
          <w:sz w:val="24"/>
          <w:szCs w:val="24"/>
        </w:rPr>
      </w:pPr>
      <w:r>
        <w:rPr>
          <w:b/>
          <w:bCs/>
          <w:sz w:val="24"/>
          <w:szCs w:val="24"/>
        </w:rPr>
        <w:t>результате изучения учебного предмета «История» на уровне среднего общего образования:</w:t>
      </w:r>
    </w:p>
    <w:p w:rsidR="007D3BC7" w:rsidRDefault="007D3BC7">
      <w:pPr>
        <w:spacing w:line="11"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71" w:lineRule="exact"/>
        <w:rPr>
          <w:sz w:val="20"/>
          <w:szCs w:val="20"/>
        </w:rPr>
      </w:pPr>
    </w:p>
    <w:p w:rsidR="007D3BC7" w:rsidRDefault="007D3BC7" w:rsidP="007D5F35">
      <w:pPr>
        <w:numPr>
          <w:ilvl w:val="0"/>
          <w:numId w:val="67"/>
        </w:numPr>
        <w:tabs>
          <w:tab w:val="left" w:pos="361"/>
        </w:tabs>
        <w:spacing w:line="330" w:lineRule="auto"/>
        <w:ind w:left="361" w:hanging="361"/>
        <w:rPr>
          <w:rFonts w:ascii="Symbol" w:hAnsi="Symbol" w:cs="Symbol"/>
          <w:sz w:val="24"/>
          <w:szCs w:val="24"/>
        </w:rPr>
      </w:pPr>
      <w:r>
        <w:rPr>
          <w:sz w:val="24"/>
          <w:szCs w:val="24"/>
        </w:rPr>
        <w:t>рассматривать историю России как неотъемлемую часть мирового исторического процесса;</w:t>
      </w:r>
    </w:p>
    <w:p w:rsidR="007D3BC7" w:rsidRDefault="007D3BC7">
      <w:pPr>
        <w:spacing w:line="61" w:lineRule="exact"/>
        <w:rPr>
          <w:rFonts w:ascii="Symbol" w:hAnsi="Symbol" w:cs="Symbol"/>
          <w:sz w:val="24"/>
          <w:szCs w:val="24"/>
        </w:rPr>
      </w:pPr>
    </w:p>
    <w:p w:rsidR="007D3BC7" w:rsidRDefault="007D3BC7" w:rsidP="007D5F35">
      <w:pPr>
        <w:numPr>
          <w:ilvl w:val="0"/>
          <w:numId w:val="67"/>
        </w:numPr>
        <w:tabs>
          <w:tab w:val="left" w:pos="361"/>
        </w:tabs>
        <w:spacing w:line="330" w:lineRule="auto"/>
        <w:ind w:left="361" w:hanging="361"/>
        <w:rPr>
          <w:rFonts w:ascii="Symbol" w:hAnsi="Symbol" w:cs="Symbol"/>
          <w:sz w:val="24"/>
          <w:szCs w:val="24"/>
        </w:rPr>
      </w:pPr>
      <w:r>
        <w:rPr>
          <w:sz w:val="24"/>
          <w:szCs w:val="24"/>
        </w:rPr>
        <w:t>знать основные даты и временные периоды всеобщей и отечественной истории из раздела дидактических единиц;</w:t>
      </w:r>
    </w:p>
    <w:p w:rsidR="007D3BC7" w:rsidRDefault="007D3BC7">
      <w:pPr>
        <w:spacing w:line="61" w:lineRule="exact"/>
        <w:rPr>
          <w:rFonts w:ascii="Symbol" w:hAnsi="Symbol" w:cs="Symbol"/>
          <w:sz w:val="24"/>
          <w:szCs w:val="24"/>
        </w:rPr>
      </w:pPr>
    </w:p>
    <w:p w:rsidR="007D3BC7" w:rsidRDefault="007D3BC7" w:rsidP="007D5F35">
      <w:pPr>
        <w:numPr>
          <w:ilvl w:val="0"/>
          <w:numId w:val="67"/>
        </w:numPr>
        <w:tabs>
          <w:tab w:val="left" w:pos="361"/>
        </w:tabs>
        <w:spacing w:line="332" w:lineRule="auto"/>
        <w:ind w:left="361" w:hanging="361"/>
        <w:rPr>
          <w:rFonts w:ascii="Symbol" w:hAnsi="Symbol" w:cs="Symbol"/>
          <w:sz w:val="24"/>
          <w:szCs w:val="24"/>
        </w:rPr>
      </w:pPr>
      <w:r>
        <w:rPr>
          <w:sz w:val="24"/>
          <w:szCs w:val="24"/>
        </w:rPr>
        <w:t>определять последовательность и длительность исторических событий, явлений, процессов;</w:t>
      </w:r>
    </w:p>
    <w:p w:rsidR="007D3BC7" w:rsidRDefault="007D3BC7">
      <w:pPr>
        <w:spacing w:line="56" w:lineRule="exact"/>
        <w:rPr>
          <w:rFonts w:ascii="Symbol" w:hAnsi="Symbol" w:cs="Symbol"/>
          <w:sz w:val="24"/>
          <w:szCs w:val="24"/>
        </w:rPr>
      </w:pPr>
    </w:p>
    <w:p w:rsidR="007D3BC7" w:rsidRDefault="007D3BC7" w:rsidP="007D5F35">
      <w:pPr>
        <w:numPr>
          <w:ilvl w:val="0"/>
          <w:numId w:val="67"/>
        </w:numPr>
        <w:tabs>
          <w:tab w:val="left" w:pos="361"/>
        </w:tabs>
        <w:spacing w:line="332" w:lineRule="auto"/>
        <w:ind w:left="361" w:hanging="361"/>
        <w:rPr>
          <w:rFonts w:ascii="Symbol" w:hAnsi="Symbol" w:cs="Symbol"/>
          <w:sz w:val="24"/>
          <w:szCs w:val="24"/>
        </w:rPr>
      </w:pPr>
      <w:r>
        <w:rPr>
          <w:sz w:val="24"/>
          <w:szCs w:val="24"/>
        </w:rPr>
        <w:t>характеризовать место, обстоятельства, участников, результаты важнейших исторических событий;</w:t>
      </w:r>
    </w:p>
    <w:p w:rsidR="007D3BC7" w:rsidRDefault="007D3BC7">
      <w:pPr>
        <w:spacing w:line="26" w:lineRule="exact"/>
        <w:rPr>
          <w:rFonts w:ascii="Symbol" w:hAnsi="Symbol" w:cs="Symbol"/>
          <w:sz w:val="24"/>
          <w:szCs w:val="24"/>
        </w:rPr>
      </w:pPr>
    </w:p>
    <w:p w:rsidR="007D3BC7" w:rsidRDefault="007D3BC7" w:rsidP="007D5F35">
      <w:pPr>
        <w:numPr>
          <w:ilvl w:val="0"/>
          <w:numId w:val="67"/>
        </w:numPr>
        <w:tabs>
          <w:tab w:val="left" w:pos="361"/>
        </w:tabs>
        <w:ind w:left="361" w:hanging="361"/>
        <w:rPr>
          <w:rFonts w:ascii="Symbol" w:hAnsi="Symbol" w:cs="Symbol"/>
          <w:sz w:val="24"/>
          <w:szCs w:val="24"/>
        </w:rPr>
      </w:pPr>
      <w:r>
        <w:rPr>
          <w:sz w:val="24"/>
          <w:szCs w:val="24"/>
        </w:rPr>
        <w:t>представлять культурное наследие России и других стран;</w:t>
      </w:r>
    </w:p>
    <w:p w:rsidR="007D3BC7" w:rsidRDefault="007D3BC7">
      <w:pPr>
        <w:spacing w:line="137" w:lineRule="exact"/>
        <w:rPr>
          <w:rFonts w:ascii="Symbol" w:hAnsi="Symbol" w:cs="Symbol"/>
          <w:sz w:val="24"/>
          <w:szCs w:val="24"/>
        </w:rPr>
      </w:pPr>
    </w:p>
    <w:p w:rsidR="007D3BC7" w:rsidRDefault="007D3BC7" w:rsidP="007D5F35">
      <w:pPr>
        <w:numPr>
          <w:ilvl w:val="0"/>
          <w:numId w:val="67"/>
        </w:numPr>
        <w:tabs>
          <w:tab w:val="left" w:pos="361"/>
        </w:tabs>
        <w:ind w:left="361" w:hanging="361"/>
        <w:rPr>
          <w:rFonts w:ascii="Symbol" w:hAnsi="Symbol" w:cs="Symbol"/>
          <w:sz w:val="24"/>
          <w:szCs w:val="24"/>
        </w:rPr>
      </w:pPr>
      <w:r>
        <w:rPr>
          <w:sz w:val="24"/>
          <w:szCs w:val="24"/>
        </w:rPr>
        <w:t>работать с историческими документами;</w:t>
      </w:r>
    </w:p>
    <w:p w:rsidR="007D3BC7" w:rsidRDefault="007D3BC7">
      <w:pPr>
        <w:spacing w:line="138" w:lineRule="exact"/>
        <w:rPr>
          <w:rFonts w:ascii="Symbol" w:hAnsi="Symbol" w:cs="Symbol"/>
          <w:sz w:val="24"/>
          <w:szCs w:val="24"/>
        </w:rPr>
      </w:pPr>
    </w:p>
    <w:p w:rsidR="007D3BC7" w:rsidRDefault="007D3BC7" w:rsidP="007D5F35">
      <w:pPr>
        <w:numPr>
          <w:ilvl w:val="0"/>
          <w:numId w:val="67"/>
        </w:numPr>
        <w:tabs>
          <w:tab w:val="left" w:pos="361"/>
        </w:tabs>
        <w:ind w:left="361" w:hanging="361"/>
        <w:rPr>
          <w:rFonts w:ascii="Symbol" w:hAnsi="Symbol" w:cs="Symbol"/>
          <w:sz w:val="24"/>
          <w:szCs w:val="24"/>
        </w:rPr>
      </w:pPr>
      <w:r>
        <w:rPr>
          <w:sz w:val="24"/>
          <w:szCs w:val="24"/>
        </w:rPr>
        <w:t>сравнивать различные исторические документы, давать им общую характеристику;</w:t>
      </w:r>
    </w:p>
    <w:p w:rsidR="007D3BC7" w:rsidRDefault="007D3BC7">
      <w:pPr>
        <w:spacing w:line="135" w:lineRule="exact"/>
        <w:rPr>
          <w:rFonts w:ascii="Symbol" w:hAnsi="Symbol" w:cs="Symbol"/>
          <w:sz w:val="24"/>
          <w:szCs w:val="24"/>
        </w:rPr>
      </w:pPr>
    </w:p>
    <w:p w:rsidR="007D3BC7" w:rsidRDefault="007D3BC7" w:rsidP="007D5F35">
      <w:pPr>
        <w:numPr>
          <w:ilvl w:val="0"/>
          <w:numId w:val="67"/>
        </w:numPr>
        <w:tabs>
          <w:tab w:val="left" w:pos="361"/>
        </w:tabs>
        <w:ind w:left="361" w:hanging="361"/>
        <w:rPr>
          <w:rFonts w:ascii="Symbol" w:hAnsi="Symbol" w:cs="Symbol"/>
          <w:sz w:val="24"/>
          <w:szCs w:val="24"/>
        </w:rPr>
      </w:pPr>
      <w:r>
        <w:rPr>
          <w:sz w:val="24"/>
          <w:szCs w:val="24"/>
        </w:rPr>
        <w:t>критически анализировать информацию из различных источников;</w:t>
      </w:r>
    </w:p>
    <w:p w:rsidR="007D3BC7" w:rsidRDefault="007D3BC7">
      <w:pPr>
        <w:spacing w:line="200" w:lineRule="exact"/>
        <w:rPr>
          <w:sz w:val="20"/>
          <w:szCs w:val="20"/>
        </w:rPr>
      </w:pPr>
    </w:p>
    <w:p w:rsidR="007D3BC7" w:rsidRDefault="007D3BC7" w:rsidP="007D5F35">
      <w:pPr>
        <w:numPr>
          <w:ilvl w:val="0"/>
          <w:numId w:val="68"/>
        </w:numPr>
        <w:tabs>
          <w:tab w:val="left" w:pos="361"/>
        </w:tabs>
        <w:spacing w:line="330" w:lineRule="auto"/>
        <w:ind w:left="361" w:hanging="361"/>
        <w:rPr>
          <w:rFonts w:ascii="Symbol" w:hAnsi="Symbol" w:cs="Symbol"/>
          <w:sz w:val="24"/>
          <w:szCs w:val="24"/>
        </w:rPr>
      </w:pPr>
      <w:r>
        <w:rPr>
          <w:sz w:val="24"/>
          <w:szCs w:val="24"/>
        </w:rPr>
        <w:t>соотносить иллюстративный материал с историческими событиями, явлениями, процессами, персоналиями;</w:t>
      </w:r>
    </w:p>
    <w:p w:rsidR="007D3BC7" w:rsidRDefault="007D3BC7">
      <w:pPr>
        <w:spacing w:line="61" w:lineRule="exact"/>
        <w:rPr>
          <w:rFonts w:ascii="Symbol" w:hAnsi="Symbol" w:cs="Symbol"/>
          <w:sz w:val="24"/>
          <w:szCs w:val="24"/>
        </w:rPr>
      </w:pPr>
    </w:p>
    <w:p w:rsidR="007D3BC7" w:rsidRDefault="007D3BC7" w:rsidP="007D5F35">
      <w:pPr>
        <w:numPr>
          <w:ilvl w:val="0"/>
          <w:numId w:val="68"/>
        </w:numPr>
        <w:tabs>
          <w:tab w:val="left" w:pos="361"/>
        </w:tabs>
        <w:spacing w:line="330" w:lineRule="auto"/>
        <w:ind w:left="361" w:hanging="361"/>
        <w:rPr>
          <w:rFonts w:ascii="Symbol" w:hAnsi="Symbol" w:cs="Symbol"/>
          <w:sz w:val="24"/>
          <w:szCs w:val="24"/>
        </w:rPr>
      </w:pPr>
      <w:r>
        <w:rPr>
          <w:sz w:val="24"/>
          <w:szCs w:val="24"/>
        </w:rPr>
        <w:t>использовать статистическую (информационную) таблицу, график, диаграмму как источники информации;</w:t>
      </w:r>
    </w:p>
    <w:p w:rsidR="007D3BC7" w:rsidRDefault="007D3BC7">
      <w:pPr>
        <w:spacing w:line="30" w:lineRule="exact"/>
        <w:rPr>
          <w:rFonts w:ascii="Symbol" w:hAnsi="Symbol" w:cs="Symbol"/>
          <w:sz w:val="24"/>
          <w:szCs w:val="24"/>
        </w:rPr>
      </w:pPr>
    </w:p>
    <w:p w:rsidR="007D3BC7" w:rsidRDefault="007D3BC7" w:rsidP="007D5F35">
      <w:pPr>
        <w:numPr>
          <w:ilvl w:val="0"/>
          <w:numId w:val="68"/>
        </w:numPr>
        <w:tabs>
          <w:tab w:val="left" w:pos="361"/>
        </w:tabs>
        <w:ind w:left="361" w:hanging="361"/>
        <w:rPr>
          <w:rFonts w:ascii="Symbol" w:hAnsi="Symbol" w:cs="Symbol"/>
          <w:sz w:val="24"/>
          <w:szCs w:val="24"/>
        </w:rPr>
      </w:pPr>
      <w:r>
        <w:rPr>
          <w:sz w:val="24"/>
          <w:szCs w:val="24"/>
        </w:rPr>
        <w:t>использовать аудиовизуальный ряд как источник информации;</w:t>
      </w:r>
    </w:p>
    <w:p w:rsidR="007D3BC7" w:rsidRDefault="007D3BC7">
      <w:pPr>
        <w:spacing w:line="168" w:lineRule="exact"/>
        <w:rPr>
          <w:rFonts w:ascii="Symbol" w:hAnsi="Symbol" w:cs="Symbol"/>
          <w:sz w:val="24"/>
          <w:szCs w:val="24"/>
        </w:rPr>
      </w:pPr>
    </w:p>
    <w:p w:rsidR="007D3BC7" w:rsidRDefault="007D3BC7" w:rsidP="007D5F35">
      <w:pPr>
        <w:numPr>
          <w:ilvl w:val="0"/>
          <w:numId w:val="68"/>
        </w:numPr>
        <w:tabs>
          <w:tab w:val="left" w:pos="361"/>
        </w:tabs>
        <w:spacing w:line="330" w:lineRule="auto"/>
        <w:ind w:left="361" w:hanging="361"/>
        <w:rPr>
          <w:rFonts w:ascii="Symbol" w:hAnsi="Symbol" w:cs="Symbol"/>
          <w:sz w:val="24"/>
          <w:szCs w:val="24"/>
        </w:rPr>
      </w:pPr>
      <w:r>
        <w:rPr>
          <w:sz w:val="24"/>
          <w:szCs w:val="24"/>
        </w:rPr>
        <w:t xml:space="preserve">составлять описание исторических объектов и памятников на основе текста, иллюстраций, макетов, </w:t>
      </w:r>
      <w:proofErr w:type="spellStart"/>
      <w:r>
        <w:rPr>
          <w:sz w:val="24"/>
          <w:szCs w:val="24"/>
        </w:rPr>
        <w:t>интернет-ресурсов</w:t>
      </w:r>
      <w:proofErr w:type="spellEnd"/>
      <w:r>
        <w:rPr>
          <w:sz w:val="24"/>
          <w:szCs w:val="24"/>
        </w:rPr>
        <w:t>;</w:t>
      </w:r>
    </w:p>
    <w:p w:rsidR="007D3BC7" w:rsidRDefault="007D3BC7">
      <w:pPr>
        <w:spacing w:line="30" w:lineRule="exact"/>
        <w:rPr>
          <w:rFonts w:ascii="Symbol" w:hAnsi="Symbol" w:cs="Symbol"/>
          <w:sz w:val="24"/>
          <w:szCs w:val="24"/>
        </w:rPr>
      </w:pPr>
    </w:p>
    <w:p w:rsidR="007D3BC7" w:rsidRDefault="007D3BC7" w:rsidP="007D5F35">
      <w:pPr>
        <w:numPr>
          <w:ilvl w:val="0"/>
          <w:numId w:val="68"/>
        </w:numPr>
        <w:tabs>
          <w:tab w:val="left" w:pos="361"/>
        </w:tabs>
        <w:ind w:left="361" w:hanging="361"/>
        <w:rPr>
          <w:rFonts w:ascii="Symbol" w:hAnsi="Symbol" w:cs="Symbol"/>
          <w:sz w:val="24"/>
          <w:szCs w:val="24"/>
        </w:rPr>
      </w:pPr>
      <w:r>
        <w:rPr>
          <w:sz w:val="24"/>
          <w:szCs w:val="24"/>
        </w:rPr>
        <w:t>работать с хронологическими таблицами, картами и схемами;</w:t>
      </w:r>
    </w:p>
    <w:p w:rsidR="007D3BC7" w:rsidRDefault="007D3BC7">
      <w:pPr>
        <w:spacing w:line="136" w:lineRule="exact"/>
        <w:rPr>
          <w:rFonts w:ascii="Symbol" w:hAnsi="Symbol" w:cs="Symbol"/>
          <w:sz w:val="24"/>
          <w:szCs w:val="24"/>
        </w:rPr>
      </w:pPr>
    </w:p>
    <w:p w:rsidR="007D3BC7" w:rsidRDefault="007D3BC7" w:rsidP="007D5F35">
      <w:pPr>
        <w:numPr>
          <w:ilvl w:val="0"/>
          <w:numId w:val="68"/>
        </w:numPr>
        <w:tabs>
          <w:tab w:val="left" w:pos="361"/>
        </w:tabs>
        <w:ind w:left="361" w:hanging="361"/>
        <w:rPr>
          <w:rFonts w:ascii="Symbol" w:hAnsi="Symbol" w:cs="Symbol"/>
          <w:sz w:val="24"/>
          <w:szCs w:val="24"/>
        </w:rPr>
      </w:pPr>
      <w:r>
        <w:rPr>
          <w:sz w:val="24"/>
          <w:szCs w:val="24"/>
        </w:rPr>
        <w:t>читать легенду исторической карты;</w:t>
      </w:r>
    </w:p>
    <w:p w:rsidR="007D3BC7" w:rsidRDefault="007D3BC7">
      <w:pPr>
        <w:spacing w:line="168" w:lineRule="exact"/>
        <w:rPr>
          <w:rFonts w:ascii="Symbol" w:hAnsi="Symbol" w:cs="Symbol"/>
          <w:sz w:val="24"/>
          <w:szCs w:val="24"/>
        </w:rPr>
      </w:pPr>
    </w:p>
    <w:p w:rsidR="007D3BC7" w:rsidRDefault="007D3BC7" w:rsidP="007D5F35">
      <w:pPr>
        <w:numPr>
          <w:ilvl w:val="0"/>
          <w:numId w:val="68"/>
        </w:numPr>
        <w:tabs>
          <w:tab w:val="left" w:pos="361"/>
        </w:tabs>
        <w:spacing w:line="332" w:lineRule="auto"/>
        <w:ind w:left="361" w:hanging="361"/>
        <w:rPr>
          <w:rFonts w:ascii="Symbol" w:hAnsi="Symbol" w:cs="Symbol"/>
          <w:sz w:val="24"/>
          <w:szCs w:val="24"/>
        </w:rPr>
      </w:pPr>
      <w:r>
        <w:rPr>
          <w:sz w:val="24"/>
          <w:szCs w:val="24"/>
        </w:rPr>
        <w:t>владеть основной современной терминологией исторической науки, предусмотренной программой;</w:t>
      </w:r>
    </w:p>
    <w:p w:rsidR="007D3BC7" w:rsidRDefault="007D3BC7">
      <w:pPr>
        <w:spacing w:line="56" w:lineRule="exact"/>
        <w:rPr>
          <w:rFonts w:ascii="Symbol" w:hAnsi="Symbol" w:cs="Symbol"/>
          <w:sz w:val="24"/>
          <w:szCs w:val="24"/>
        </w:rPr>
      </w:pPr>
    </w:p>
    <w:p w:rsidR="007D3BC7" w:rsidRDefault="007D3BC7" w:rsidP="007D5F35">
      <w:pPr>
        <w:numPr>
          <w:ilvl w:val="0"/>
          <w:numId w:val="68"/>
        </w:numPr>
        <w:tabs>
          <w:tab w:val="left" w:pos="361"/>
        </w:tabs>
        <w:spacing w:line="332" w:lineRule="auto"/>
        <w:ind w:left="361" w:hanging="361"/>
        <w:rPr>
          <w:rFonts w:ascii="Symbol" w:hAnsi="Symbol" w:cs="Symbol"/>
          <w:sz w:val="24"/>
          <w:szCs w:val="24"/>
        </w:rPr>
      </w:pPr>
      <w:r>
        <w:rPr>
          <w:sz w:val="24"/>
          <w:szCs w:val="24"/>
        </w:rPr>
        <w:t>демонстрировать умение вести диалог, участвовать в дискуссии по исторической тематике;</w:t>
      </w:r>
    </w:p>
    <w:p w:rsidR="007D3BC7" w:rsidRDefault="007D3BC7">
      <w:pPr>
        <w:spacing w:line="26" w:lineRule="exact"/>
        <w:rPr>
          <w:rFonts w:ascii="Symbol" w:hAnsi="Symbol" w:cs="Symbol"/>
          <w:sz w:val="24"/>
          <w:szCs w:val="24"/>
        </w:rPr>
      </w:pPr>
    </w:p>
    <w:p w:rsidR="007D3BC7" w:rsidRDefault="007D3BC7" w:rsidP="007D5F35">
      <w:pPr>
        <w:numPr>
          <w:ilvl w:val="0"/>
          <w:numId w:val="68"/>
        </w:numPr>
        <w:tabs>
          <w:tab w:val="left" w:pos="361"/>
        </w:tabs>
        <w:ind w:left="361" w:hanging="361"/>
        <w:rPr>
          <w:rFonts w:ascii="Symbol" w:hAnsi="Symbol" w:cs="Symbol"/>
          <w:sz w:val="24"/>
          <w:szCs w:val="24"/>
        </w:rPr>
      </w:pPr>
      <w:r>
        <w:rPr>
          <w:sz w:val="24"/>
          <w:szCs w:val="24"/>
        </w:rPr>
        <w:t>оценивать роль личности в отечественной истории ХХ века;</w:t>
      </w:r>
    </w:p>
    <w:p w:rsidR="007D3BC7" w:rsidRDefault="007D3BC7">
      <w:pPr>
        <w:spacing w:line="168" w:lineRule="exact"/>
        <w:rPr>
          <w:rFonts w:ascii="Symbol" w:hAnsi="Symbol" w:cs="Symbol"/>
          <w:sz w:val="24"/>
          <w:szCs w:val="24"/>
        </w:rPr>
      </w:pPr>
    </w:p>
    <w:p w:rsidR="007D3BC7" w:rsidRDefault="007D3BC7" w:rsidP="007D5F35">
      <w:pPr>
        <w:numPr>
          <w:ilvl w:val="0"/>
          <w:numId w:val="68"/>
        </w:numPr>
        <w:tabs>
          <w:tab w:val="left" w:pos="361"/>
        </w:tabs>
        <w:spacing w:line="332" w:lineRule="auto"/>
        <w:ind w:left="361" w:hanging="361"/>
        <w:rPr>
          <w:rFonts w:ascii="Symbol" w:hAnsi="Symbol" w:cs="Symbol"/>
          <w:sz w:val="24"/>
          <w:szCs w:val="24"/>
        </w:rPr>
      </w:pPr>
      <w:r>
        <w:rPr>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7D3BC7" w:rsidRDefault="007D3BC7">
      <w:pPr>
        <w:spacing w:line="25"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7D5F35">
      <w:pPr>
        <w:numPr>
          <w:ilvl w:val="0"/>
          <w:numId w:val="68"/>
        </w:numPr>
        <w:tabs>
          <w:tab w:val="left" w:pos="361"/>
        </w:tabs>
        <w:spacing w:line="342" w:lineRule="auto"/>
        <w:ind w:left="361" w:hanging="361"/>
        <w:jc w:val="both"/>
        <w:rPr>
          <w:rFonts w:ascii="Symbol" w:hAnsi="Symbol" w:cs="Symbol"/>
          <w:sz w:val="24"/>
          <w:szCs w:val="24"/>
        </w:rPr>
      </w:pPr>
      <w:r>
        <w:rPr>
          <w:i/>
          <w:iCs/>
          <w:sz w:val="24"/>
          <w:szCs w:val="24"/>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7D3BC7" w:rsidRDefault="007D3BC7">
      <w:pPr>
        <w:spacing w:line="52" w:lineRule="exact"/>
        <w:rPr>
          <w:rFonts w:ascii="Symbol" w:hAnsi="Symbol" w:cs="Symbol"/>
          <w:sz w:val="24"/>
          <w:szCs w:val="24"/>
        </w:rPr>
      </w:pPr>
    </w:p>
    <w:p w:rsidR="007D3BC7" w:rsidRDefault="007D3BC7" w:rsidP="007D5F35">
      <w:pPr>
        <w:numPr>
          <w:ilvl w:val="0"/>
          <w:numId w:val="68"/>
        </w:numPr>
        <w:tabs>
          <w:tab w:val="left" w:pos="361"/>
        </w:tabs>
        <w:spacing w:line="332" w:lineRule="auto"/>
        <w:ind w:left="361" w:hanging="361"/>
        <w:rPr>
          <w:rFonts w:ascii="Symbol" w:hAnsi="Symbol" w:cs="Symbol"/>
          <w:sz w:val="24"/>
          <w:szCs w:val="24"/>
        </w:rPr>
      </w:pPr>
      <w:r>
        <w:rPr>
          <w:i/>
          <w:iCs/>
          <w:sz w:val="24"/>
          <w:szCs w:val="24"/>
        </w:rPr>
        <w:t>устанавливать аналогии и оценивать вклад разных стран в сокровищницу мировой культуры;</w:t>
      </w:r>
    </w:p>
    <w:p w:rsidR="007D3BC7" w:rsidRDefault="007D3BC7">
      <w:pPr>
        <w:spacing w:line="26" w:lineRule="exact"/>
        <w:rPr>
          <w:rFonts w:ascii="Symbol" w:hAnsi="Symbol" w:cs="Symbol"/>
          <w:sz w:val="24"/>
          <w:szCs w:val="24"/>
        </w:rPr>
      </w:pPr>
    </w:p>
    <w:p w:rsidR="007D3BC7" w:rsidRDefault="007D3BC7" w:rsidP="007D5F35">
      <w:pPr>
        <w:numPr>
          <w:ilvl w:val="0"/>
          <w:numId w:val="68"/>
        </w:numPr>
        <w:tabs>
          <w:tab w:val="left" w:pos="361"/>
        </w:tabs>
        <w:ind w:left="361" w:hanging="361"/>
        <w:rPr>
          <w:rFonts w:ascii="Symbol" w:hAnsi="Symbol" w:cs="Symbol"/>
          <w:sz w:val="24"/>
          <w:szCs w:val="24"/>
        </w:rPr>
      </w:pPr>
      <w:r>
        <w:rPr>
          <w:i/>
          <w:iCs/>
          <w:sz w:val="24"/>
          <w:szCs w:val="24"/>
        </w:rPr>
        <w:t>определять место и время создания исторических документов;</w:t>
      </w:r>
    </w:p>
    <w:p w:rsidR="007D3BC7" w:rsidRDefault="007D3BC7">
      <w:pPr>
        <w:spacing w:line="168" w:lineRule="exact"/>
        <w:rPr>
          <w:rFonts w:ascii="Symbol" w:hAnsi="Symbol" w:cs="Symbol"/>
          <w:sz w:val="24"/>
          <w:szCs w:val="24"/>
        </w:rPr>
      </w:pPr>
    </w:p>
    <w:p w:rsidR="007D3BC7" w:rsidRDefault="007D3BC7" w:rsidP="007D5F35">
      <w:pPr>
        <w:numPr>
          <w:ilvl w:val="0"/>
          <w:numId w:val="68"/>
        </w:numPr>
        <w:tabs>
          <w:tab w:val="left" w:pos="361"/>
        </w:tabs>
        <w:spacing w:line="342" w:lineRule="auto"/>
        <w:ind w:left="361" w:hanging="361"/>
        <w:jc w:val="both"/>
        <w:rPr>
          <w:rFonts w:ascii="Symbol" w:hAnsi="Symbol" w:cs="Symbol"/>
          <w:sz w:val="24"/>
          <w:szCs w:val="24"/>
        </w:rPr>
      </w:pPr>
      <w:r>
        <w:rPr>
          <w:i/>
          <w:iCs/>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7D3BC7" w:rsidRDefault="007D3BC7">
      <w:pPr>
        <w:spacing w:line="54" w:lineRule="exact"/>
        <w:rPr>
          <w:rFonts w:ascii="Symbol" w:hAnsi="Symbol" w:cs="Symbol"/>
          <w:sz w:val="24"/>
          <w:szCs w:val="24"/>
        </w:rPr>
      </w:pPr>
    </w:p>
    <w:p w:rsidR="007D3BC7" w:rsidRDefault="007D3BC7" w:rsidP="007D5F35">
      <w:pPr>
        <w:numPr>
          <w:ilvl w:val="0"/>
          <w:numId w:val="68"/>
        </w:numPr>
        <w:tabs>
          <w:tab w:val="left" w:pos="361"/>
        </w:tabs>
        <w:spacing w:line="330" w:lineRule="auto"/>
        <w:ind w:left="361" w:hanging="361"/>
        <w:rPr>
          <w:rFonts w:ascii="Symbol" w:hAnsi="Symbol" w:cs="Symbol"/>
          <w:sz w:val="24"/>
          <w:szCs w:val="24"/>
        </w:rPr>
      </w:pPr>
      <w:r>
        <w:rPr>
          <w:i/>
          <w:iCs/>
          <w:sz w:val="24"/>
          <w:szCs w:val="24"/>
        </w:rPr>
        <w:t>характеризовать современные версии и трактовки важнейших проблем отечественной и всемирной истории;</w:t>
      </w:r>
    </w:p>
    <w:p w:rsidR="007D3BC7" w:rsidRDefault="007D3BC7">
      <w:pPr>
        <w:spacing w:line="61" w:lineRule="exact"/>
        <w:rPr>
          <w:rFonts w:ascii="Symbol" w:hAnsi="Symbol" w:cs="Symbol"/>
          <w:sz w:val="24"/>
          <w:szCs w:val="24"/>
        </w:rPr>
      </w:pPr>
    </w:p>
    <w:p w:rsidR="007D3BC7" w:rsidRDefault="007D3BC7" w:rsidP="007D5F35">
      <w:pPr>
        <w:numPr>
          <w:ilvl w:val="0"/>
          <w:numId w:val="68"/>
        </w:numPr>
        <w:tabs>
          <w:tab w:val="left" w:pos="361"/>
        </w:tabs>
        <w:spacing w:line="342" w:lineRule="auto"/>
        <w:ind w:left="361" w:hanging="361"/>
        <w:jc w:val="both"/>
        <w:rPr>
          <w:rFonts w:ascii="Symbol" w:hAnsi="Symbol" w:cs="Symbol"/>
          <w:sz w:val="24"/>
          <w:szCs w:val="24"/>
        </w:rPr>
      </w:pPr>
      <w:r>
        <w:rPr>
          <w:i/>
          <w:iCs/>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7D3BC7" w:rsidRDefault="007D3BC7">
      <w:pPr>
        <w:spacing w:line="54" w:lineRule="exact"/>
        <w:rPr>
          <w:rFonts w:ascii="Symbol" w:hAnsi="Symbol" w:cs="Symbol"/>
          <w:sz w:val="24"/>
          <w:szCs w:val="24"/>
        </w:rPr>
      </w:pPr>
    </w:p>
    <w:p w:rsidR="007D3BC7" w:rsidRDefault="007D3BC7" w:rsidP="007D5F35">
      <w:pPr>
        <w:numPr>
          <w:ilvl w:val="0"/>
          <w:numId w:val="68"/>
        </w:numPr>
        <w:tabs>
          <w:tab w:val="left" w:pos="361"/>
        </w:tabs>
        <w:spacing w:line="330" w:lineRule="auto"/>
        <w:ind w:left="361" w:hanging="361"/>
        <w:rPr>
          <w:rFonts w:ascii="Symbol" w:hAnsi="Symbol" w:cs="Symbol"/>
          <w:sz w:val="24"/>
          <w:szCs w:val="24"/>
        </w:rPr>
      </w:pPr>
      <w:r>
        <w:rPr>
          <w:i/>
          <w:iCs/>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7D3BC7" w:rsidRDefault="007D3BC7" w:rsidP="007D5F35">
      <w:pPr>
        <w:numPr>
          <w:ilvl w:val="0"/>
          <w:numId w:val="69"/>
        </w:numPr>
        <w:tabs>
          <w:tab w:val="left" w:pos="361"/>
        </w:tabs>
        <w:spacing w:line="330" w:lineRule="auto"/>
        <w:ind w:left="361" w:hanging="361"/>
        <w:rPr>
          <w:rFonts w:ascii="Symbol" w:hAnsi="Symbol" w:cs="Symbol"/>
          <w:sz w:val="24"/>
          <w:szCs w:val="24"/>
        </w:rPr>
      </w:pPr>
      <w:r>
        <w:rPr>
          <w:i/>
          <w:iCs/>
          <w:sz w:val="24"/>
          <w:szCs w:val="24"/>
        </w:rPr>
        <w:t>представлять историческую информацию в виде таблиц, схем, графиков и др., заполнять контурную карту;</w:t>
      </w:r>
    </w:p>
    <w:p w:rsidR="007D3BC7" w:rsidRDefault="007D3BC7">
      <w:pPr>
        <w:spacing w:line="61" w:lineRule="exact"/>
        <w:rPr>
          <w:rFonts w:ascii="Symbol" w:hAnsi="Symbol" w:cs="Symbol"/>
          <w:sz w:val="24"/>
          <w:szCs w:val="24"/>
        </w:rPr>
      </w:pPr>
    </w:p>
    <w:p w:rsidR="007D3BC7" w:rsidRDefault="007D3BC7" w:rsidP="007D5F35">
      <w:pPr>
        <w:numPr>
          <w:ilvl w:val="0"/>
          <w:numId w:val="69"/>
        </w:numPr>
        <w:tabs>
          <w:tab w:val="left" w:pos="361"/>
        </w:tabs>
        <w:spacing w:line="330" w:lineRule="auto"/>
        <w:ind w:left="361" w:hanging="361"/>
        <w:rPr>
          <w:rFonts w:ascii="Symbol" w:hAnsi="Symbol" w:cs="Symbol"/>
          <w:sz w:val="24"/>
          <w:szCs w:val="24"/>
        </w:rPr>
      </w:pPr>
      <w:r>
        <w:rPr>
          <w:i/>
          <w:iCs/>
          <w:sz w:val="24"/>
          <w:szCs w:val="24"/>
        </w:rPr>
        <w:t>соотносить историческое время, исторические события, действия и поступки исторических личностей ХХ века;</w:t>
      </w:r>
    </w:p>
    <w:p w:rsidR="007D3BC7" w:rsidRDefault="007D3BC7">
      <w:pPr>
        <w:spacing w:line="61" w:lineRule="exact"/>
        <w:rPr>
          <w:rFonts w:ascii="Symbol" w:hAnsi="Symbol" w:cs="Symbol"/>
          <w:sz w:val="24"/>
          <w:szCs w:val="24"/>
        </w:rPr>
      </w:pPr>
    </w:p>
    <w:p w:rsidR="007D3BC7" w:rsidRDefault="007D3BC7" w:rsidP="007D5F35">
      <w:pPr>
        <w:numPr>
          <w:ilvl w:val="0"/>
          <w:numId w:val="69"/>
        </w:numPr>
        <w:tabs>
          <w:tab w:val="left" w:pos="361"/>
        </w:tabs>
        <w:spacing w:line="332" w:lineRule="auto"/>
        <w:ind w:left="361" w:hanging="361"/>
        <w:rPr>
          <w:rFonts w:ascii="Symbol" w:hAnsi="Symbol" w:cs="Symbol"/>
          <w:sz w:val="24"/>
          <w:szCs w:val="24"/>
        </w:rPr>
      </w:pPr>
      <w:r>
        <w:rPr>
          <w:i/>
          <w:iCs/>
          <w:sz w:val="24"/>
          <w:szCs w:val="24"/>
        </w:rPr>
        <w:t>анализировать и оценивать исторические события местного масштаба в контексте общероссийской и мировой истории ХХ века;</w:t>
      </w:r>
    </w:p>
    <w:p w:rsidR="007D3BC7" w:rsidRDefault="007D3BC7">
      <w:pPr>
        <w:spacing w:line="56" w:lineRule="exact"/>
        <w:rPr>
          <w:rFonts w:ascii="Symbol" w:hAnsi="Symbol" w:cs="Symbol"/>
          <w:sz w:val="24"/>
          <w:szCs w:val="24"/>
        </w:rPr>
      </w:pPr>
    </w:p>
    <w:p w:rsidR="007D3BC7" w:rsidRDefault="007D3BC7" w:rsidP="007D5F35">
      <w:pPr>
        <w:numPr>
          <w:ilvl w:val="0"/>
          <w:numId w:val="69"/>
        </w:numPr>
        <w:tabs>
          <w:tab w:val="left" w:pos="361"/>
        </w:tabs>
        <w:spacing w:line="342" w:lineRule="auto"/>
        <w:ind w:left="361" w:hanging="361"/>
        <w:jc w:val="both"/>
        <w:rPr>
          <w:rFonts w:ascii="Symbol" w:hAnsi="Symbol" w:cs="Symbol"/>
          <w:sz w:val="24"/>
          <w:szCs w:val="24"/>
        </w:rPr>
      </w:pPr>
      <w:r>
        <w:rPr>
          <w:i/>
          <w:iCs/>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7D3BC7" w:rsidRDefault="007D3BC7">
      <w:pPr>
        <w:spacing w:line="24" w:lineRule="exact"/>
        <w:rPr>
          <w:rFonts w:ascii="Symbol" w:hAnsi="Symbol" w:cs="Symbol"/>
          <w:sz w:val="24"/>
          <w:szCs w:val="24"/>
        </w:rPr>
      </w:pPr>
    </w:p>
    <w:p w:rsidR="007D3BC7" w:rsidRDefault="007D3BC7" w:rsidP="007D5F35">
      <w:pPr>
        <w:numPr>
          <w:ilvl w:val="0"/>
          <w:numId w:val="69"/>
        </w:numPr>
        <w:tabs>
          <w:tab w:val="left" w:pos="361"/>
        </w:tabs>
        <w:ind w:left="361" w:hanging="361"/>
        <w:rPr>
          <w:rFonts w:ascii="Symbol" w:hAnsi="Symbol" w:cs="Symbol"/>
          <w:sz w:val="24"/>
          <w:szCs w:val="24"/>
        </w:rPr>
      </w:pPr>
      <w:r>
        <w:rPr>
          <w:i/>
          <w:iCs/>
          <w:sz w:val="24"/>
          <w:szCs w:val="24"/>
        </w:rPr>
        <w:t>приводить аргументы и примеры в защиту своей точки зрения;</w:t>
      </w:r>
    </w:p>
    <w:p w:rsidR="007D3BC7" w:rsidRDefault="007D3BC7">
      <w:pPr>
        <w:spacing w:line="135" w:lineRule="exact"/>
        <w:rPr>
          <w:rFonts w:ascii="Symbol" w:hAnsi="Symbol" w:cs="Symbol"/>
          <w:sz w:val="24"/>
          <w:szCs w:val="24"/>
        </w:rPr>
      </w:pPr>
    </w:p>
    <w:p w:rsidR="007D3BC7" w:rsidRDefault="007D3BC7" w:rsidP="007D5F35">
      <w:pPr>
        <w:numPr>
          <w:ilvl w:val="0"/>
          <w:numId w:val="69"/>
        </w:numPr>
        <w:tabs>
          <w:tab w:val="left" w:pos="361"/>
        </w:tabs>
        <w:ind w:left="361" w:hanging="361"/>
        <w:rPr>
          <w:rFonts w:ascii="Symbol" w:hAnsi="Symbol" w:cs="Symbol"/>
          <w:sz w:val="24"/>
          <w:szCs w:val="24"/>
        </w:rPr>
      </w:pPr>
      <w:r>
        <w:rPr>
          <w:i/>
          <w:iCs/>
          <w:sz w:val="24"/>
          <w:szCs w:val="24"/>
        </w:rPr>
        <w:t>применять полученные знания при анализе современной политики России;</w:t>
      </w:r>
    </w:p>
    <w:p w:rsidR="007D3BC7" w:rsidRDefault="007D3BC7">
      <w:pPr>
        <w:spacing w:line="137" w:lineRule="exact"/>
        <w:rPr>
          <w:rFonts w:ascii="Symbol" w:hAnsi="Symbol" w:cs="Symbol"/>
          <w:sz w:val="24"/>
          <w:szCs w:val="24"/>
        </w:rPr>
      </w:pPr>
    </w:p>
    <w:p w:rsidR="007D3BC7" w:rsidRDefault="007D3BC7" w:rsidP="007D5F35">
      <w:pPr>
        <w:numPr>
          <w:ilvl w:val="0"/>
          <w:numId w:val="69"/>
        </w:numPr>
        <w:tabs>
          <w:tab w:val="left" w:pos="361"/>
        </w:tabs>
        <w:ind w:left="361" w:hanging="361"/>
        <w:rPr>
          <w:rFonts w:ascii="Symbol" w:hAnsi="Symbol" w:cs="Symbol"/>
          <w:sz w:val="24"/>
          <w:szCs w:val="24"/>
        </w:rPr>
      </w:pPr>
      <w:r>
        <w:rPr>
          <w:i/>
          <w:iCs/>
          <w:sz w:val="24"/>
          <w:szCs w:val="24"/>
        </w:rPr>
        <w:t>владеть элементами проектной деятельности.</w:t>
      </w:r>
    </w:p>
    <w:p w:rsidR="007D3BC7" w:rsidRDefault="007D3BC7">
      <w:pPr>
        <w:spacing w:line="137" w:lineRule="exact"/>
        <w:rPr>
          <w:sz w:val="20"/>
          <w:szCs w:val="20"/>
        </w:rPr>
      </w:pPr>
    </w:p>
    <w:p w:rsidR="007D3BC7" w:rsidRDefault="007D3BC7">
      <w:pPr>
        <w:spacing w:line="25" w:lineRule="exact"/>
        <w:rPr>
          <w:sz w:val="20"/>
          <w:szCs w:val="20"/>
        </w:rPr>
      </w:pPr>
    </w:p>
    <w:p w:rsidR="007D3BC7" w:rsidRDefault="00A015C0">
      <w:pPr>
        <w:ind w:left="4581"/>
        <w:rPr>
          <w:sz w:val="20"/>
          <w:szCs w:val="20"/>
        </w:rPr>
      </w:pPr>
      <w:r>
        <w:rPr>
          <w:b/>
          <w:bCs/>
          <w:sz w:val="24"/>
          <w:szCs w:val="24"/>
        </w:rPr>
        <w:t xml:space="preserve">1.2.9. </w:t>
      </w:r>
      <w:r w:rsidR="007D3BC7">
        <w:rPr>
          <w:b/>
          <w:bCs/>
          <w:sz w:val="24"/>
          <w:szCs w:val="24"/>
        </w:rPr>
        <w:t>География</w:t>
      </w:r>
    </w:p>
    <w:p w:rsidR="007D3BC7" w:rsidRDefault="007D3BC7">
      <w:pPr>
        <w:spacing w:line="151" w:lineRule="exact"/>
        <w:rPr>
          <w:sz w:val="20"/>
          <w:szCs w:val="20"/>
        </w:rPr>
      </w:pPr>
    </w:p>
    <w:p w:rsidR="007D3BC7" w:rsidRDefault="007D3BC7" w:rsidP="00E90E27">
      <w:pPr>
        <w:numPr>
          <w:ilvl w:val="0"/>
          <w:numId w:val="70"/>
        </w:numPr>
        <w:tabs>
          <w:tab w:val="left" w:pos="1026"/>
        </w:tabs>
        <w:spacing w:line="348" w:lineRule="auto"/>
        <w:ind w:left="1" w:firstLine="707"/>
        <w:rPr>
          <w:b/>
          <w:bCs/>
          <w:sz w:val="24"/>
          <w:szCs w:val="24"/>
        </w:rPr>
      </w:pPr>
      <w:r>
        <w:rPr>
          <w:b/>
          <w:bCs/>
          <w:sz w:val="24"/>
          <w:szCs w:val="24"/>
        </w:rPr>
        <w:t>результате изучения учебного предмета «География» на уровне среднего общего образования:</w:t>
      </w:r>
    </w:p>
    <w:p w:rsidR="007D3BC7" w:rsidRDefault="007D3BC7">
      <w:pPr>
        <w:spacing w:line="15"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68" w:lineRule="exact"/>
        <w:rPr>
          <w:sz w:val="20"/>
          <w:szCs w:val="20"/>
        </w:rPr>
      </w:pPr>
    </w:p>
    <w:p w:rsidR="007D3BC7" w:rsidRDefault="007D3BC7" w:rsidP="00E90E27">
      <w:pPr>
        <w:numPr>
          <w:ilvl w:val="0"/>
          <w:numId w:val="71"/>
        </w:numPr>
        <w:tabs>
          <w:tab w:val="left" w:pos="361"/>
        </w:tabs>
        <w:spacing w:line="332" w:lineRule="auto"/>
        <w:ind w:left="361" w:hanging="361"/>
        <w:rPr>
          <w:rFonts w:ascii="Symbol" w:hAnsi="Symbol" w:cs="Symbol"/>
          <w:sz w:val="24"/>
          <w:szCs w:val="24"/>
        </w:rPr>
      </w:pPr>
      <w:r>
        <w:rPr>
          <w:sz w:val="24"/>
          <w:szCs w:val="24"/>
        </w:rPr>
        <w:t>понимать значение географии как науки и объяснять ее роль в решении проблем человечества;</w:t>
      </w:r>
    </w:p>
    <w:p w:rsidR="007D3BC7" w:rsidRDefault="007D3BC7">
      <w:pPr>
        <w:spacing w:line="56" w:lineRule="exact"/>
        <w:rPr>
          <w:rFonts w:ascii="Symbol" w:hAnsi="Symbol" w:cs="Symbol"/>
          <w:sz w:val="24"/>
          <w:szCs w:val="24"/>
        </w:rPr>
      </w:pPr>
    </w:p>
    <w:p w:rsidR="007D3BC7" w:rsidRDefault="007D3BC7" w:rsidP="00E90E27">
      <w:pPr>
        <w:numPr>
          <w:ilvl w:val="0"/>
          <w:numId w:val="71"/>
        </w:numPr>
        <w:tabs>
          <w:tab w:val="left" w:pos="361"/>
        </w:tabs>
        <w:spacing w:line="332" w:lineRule="auto"/>
        <w:ind w:left="361" w:hanging="361"/>
        <w:rPr>
          <w:rFonts w:ascii="Symbol" w:hAnsi="Symbol" w:cs="Symbol"/>
          <w:sz w:val="24"/>
          <w:szCs w:val="24"/>
        </w:rPr>
      </w:pPr>
      <w:r>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7D3BC7" w:rsidRDefault="007D3BC7">
      <w:pPr>
        <w:spacing w:line="58" w:lineRule="exact"/>
        <w:rPr>
          <w:rFonts w:ascii="Symbol" w:hAnsi="Symbol" w:cs="Symbol"/>
          <w:sz w:val="24"/>
          <w:szCs w:val="24"/>
        </w:rPr>
      </w:pPr>
    </w:p>
    <w:p w:rsidR="007D3BC7" w:rsidRDefault="007D3BC7" w:rsidP="00E90E27">
      <w:pPr>
        <w:numPr>
          <w:ilvl w:val="0"/>
          <w:numId w:val="71"/>
        </w:numPr>
        <w:tabs>
          <w:tab w:val="left" w:pos="361"/>
        </w:tabs>
        <w:spacing w:line="342" w:lineRule="auto"/>
        <w:ind w:left="361" w:hanging="361"/>
        <w:jc w:val="both"/>
        <w:rPr>
          <w:rFonts w:ascii="Symbol" w:hAnsi="Symbol" w:cs="Symbol"/>
          <w:sz w:val="24"/>
          <w:szCs w:val="24"/>
        </w:rPr>
      </w:pPr>
      <w:r>
        <w:rPr>
          <w:sz w:val="24"/>
          <w:szCs w:val="24"/>
        </w:rPr>
        <w:lastRenderedPageBreak/>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7D3BC7" w:rsidRDefault="007D3BC7">
      <w:pPr>
        <w:spacing w:line="52" w:lineRule="exact"/>
        <w:rPr>
          <w:rFonts w:ascii="Symbol" w:hAnsi="Symbol" w:cs="Symbol"/>
          <w:sz w:val="24"/>
          <w:szCs w:val="24"/>
        </w:rPr>
      </w:pPr>
    </w:p>
    <w:p w:rsidR="007D3BC7" w:rsidRDefault="007D3BC7" w:rsidP="00E90E27">
      <w:pPr>
        <w:numPr>
          <w:ilvl w:val="0"/>
          <w:numId w:val="71"/>
        </w:numPr>
        <w:tabs>
          <w:tab w:val="left" w:pos="361"/>
        </w:tabs>
        <w:spacing w:line="342" w:lineRule="auto"/>
        <w:ind w:left="361" w:hanging="361"/>
        <w:jc w:val="both"/>
        <w:rPr>
          <w:rFonts w:ascii="Symbol" w:hAnsi="Symbol" w:cs="Symbol"/>
          <w:sz w:val="24"/>
          <w:szCs w:val="24"/>
        </w:rPr>
      </w:pPr>
      <w:r>
        <w:rPr>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Pr>
          <w:sz w:val="24"/>
          <w:szCs w:val="24"/>
        </w:rPr>
        <w:t>геоэкологических</w:t>
      </w:r>
      <w:proofErr w:type="spellEnd"/>
      <w:r>
        <w:rPr>
          <w:sz w:val="24"/>
          <w:szCs w:val="24"/>
        </w:rPr>
        <w:t xml:space="preserve"> процессов и явлений;</w:t>
      </w:r>
    </w:p>
    <w:p w:rsidR="007D3BC7" w:rsidRDefault="007D3BC7">
      <w:pPr>
        <w:spacing w:line="24" w:lineRule="exact"/>
        <w:rPr>
          <w:rFonts w:ascii="Symbol" w:hAnsi="Symbol" w:cs="Symbol"/>
          <w:sz w:val="24"/>
          <w:szCs w:val="24"/>
        </w:rPr>
      </w:pPr>
    </w:p>
    <w:p w:rsidR="007D3BC7" w:rsidRDefault="007D3BC7" w:rsidP="00E90E27">
      <w:pPr>
        <w:numPr>
          <w:ilvl w:val="0"/>
          <w:numId w:val="71"/>
        </w:numPr>
        <w:tabs>
          <w:tab w:val="left" w:pos="361"/>
        </w:tabs>
        <w:ind w:left="361" w:hanging="361"/>
        <w:rPr>
          <w:rFonts w:ascii="Symbol" w:hAnsi="Symbol" w:cs="Symbol"/>
          <w:sz w:val="24"/>
          <w:szCs w:val="24"/>
        </w:rPr>
      </w:pPr>
      <w:r>
        <w:rPr>
          <w:sz w:val="24"/>
          <w:szCs w:val="24"/>
        </w:rPr>
        <w:t>сравнивать географические объекты между собой по заданным критериям;</w:t>
      </w:r>
    </w:p>
    <w:p w:rsidR="007D3BC7" w:rsidRDefault="007D3BC7">
      <w:pPr>
        <w:spacing w:line="168" w:lineRule="exact"/>
        <w:rPr>
          <w:rFonts w:ascii="Symbol" w:hAnsi="Symbol" w:cs="Symbol"/>
          <w:sz w:val="24"/>
          <w:szCs w:val="24"/>
        </w:rPr>
      </w:pPr>
    </w:p>
    <w:p w:rsidR="007D3BC7" w:rsidRDefault="007D3BC7" w:rsidP="00E90E27">
      <w:pPr>
        <w:numPr>
          <w:ilvl w:val="0"/>
          <w:numId w:val="71"/>
        </w:numPr>
        <w:tabs>
          <w:tab w:val="left" w:pos="361"/>
        </w:tabs>
        <w:spacing w:line="342" w:lineRule="auto"/>
        <w:ind w:left="361" w:hanging="361"/>
        <w:jc w:val="both"/>
        <w:rPr>
          <w:rFonts w:ascii="Symbol" w:hAnsi="Symbol" w:cs="Symbol"/>
          <w:sz w:val="24"/>
          <w:szCs w:val="24"/>
        </w:rPr>
      </w:pPr>
      <w:r>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7D3BC7" w:rsidRDefault="007D3BC7">
      <w:pPr>
        <w:spacing w:line="21" w:lineRule="exact"/>
        <w:rPr>
          <w:rFonts w:ascii="Symbol" w:hAnsi="Symbol" w:cs="Symbol"/>
          <w:sz w:val="24"/>
          <w:szCs w:val="24"/>
        </w:rPr>
      </w:pPr>
    </w:p>
    <w:p w:rsidR="007D3BC7" w:rsidRDefault="007D3BC7" w:rsidP="00E90E27">
      <w:pPr>
        <w:numPr>
          <w:ilvl w:val="0"/>
          <w:numId w:val="71"/>
        </w:numPr>
        <w:tabs>
          <w:tab w:val="left" w:pos="361"/>
        </w:tabs>
        <w:ind w:left="361" w:hanging="361"/>
        <w:rPr>
          <w:rFonts w:ascii="Symbol" w:hAnsi="Symbol" w:cs="Symbol"/>
          <w:sz w:val="24"/>
          <w:szCs w:val="24"/>
        </w:rPr>
      </w:pPr>
      <w:r>
        <w:rPr>
          <w:sz w:val="24"/>
          <w:szCs w:val="24"/>
        </w:rPr>
        <w:t>раскрывать причинно-следственные связи природно-хозяйственных явлений и процессов;</w:t>
      </w:r>
    </w:p>
    <w:p w:rsidR="007D3BC7" w:rsidRDefault="007D3BC7">
      <w:pPr>
        <w:spacing w:line="137" w:lineRule="exact"/>
        <w:rPr>
          <w:rFonts w:ascii="Symbol" w:hAnsi="Symbol" w:cs="Symbol"/>
          <w:sz w:val="24"/>
          <w:szCs w:val="24"/>
        </w:rPr>
      </w:pPr>
    </w:p>
    <w:p w:rsidR="007D3BC7" w:rsidRDefault="007D3BC7" w:rsidP="00E90E27">
      <w:pPr>
        <w:numPr>
          <w:ilvl w:val="0"/>
          <w:numId w:val="71"/>
        </w:numPr>
        <w:tabs>
          <w:tab w:val="left" w:pos="361"/>
        </w:tabs>
        <w:ind w:left="361" w:hanging="361"/>
        <w:rPr>
          <w:rFonts w:ascii="Symbol" w:hAnsi="Symbol" w:cs="Symbol"/>
          <w:sz w:val="24"/>
          <w:szCs w:val="24"/>
        </w:rPr>
      </w:pPr>
      <w:r>
        <w:rPr>
          <w:sz w:val="24"/>
          <w:szCs w:val="24"/>
        </w:rPr>
        <w:t>выделять и объяснять существенные признаки географических объектов и явлений;</w:t>
      </w:r>
    </w:p>
    <w:p w:rsidR="007D3BC7" w:rsidRDefault="007D3BC7">
      <w:pPr>
        <w:spacing w:line="137" w:lineRule="exact"/>
        <w:rPr>
          <w:rFonts w:ascii="Symbol" w:hAnsi="Symbol" w:cs="Symbol"/>
          <w:sz w:val="24"/>
          <w:szCs w:val="24"/>
        </w:rPr>
      </w:pPr>
    </w:p>
    <w:p w:rsidR="007D3BC7" w:rsidRDefault="007D3BC7" w:rsidP="00E90E27">
      <w:pPr>
        <w:numPr>
          <w:ilvl w:val="0"/>
          <w:numId w:val="71"/>
        </w:numPr>
        <w:tabs>
          <w:tab w:val="left" w:pos="361"/>
        </w:tabs>
        <w:ind w:left="361" w:hanging="361"/>
        <w:rPr>
          <w:rFonts w:ascii="Symbol" w:hAnsi="Symbol" w:cs="Symbol"/>
          <w:sz w:val="24"/>
          <w:szCs w:val="24"/>
        </w:rPr>
      </w:pPr>
      <w:r>
        <w:rPr>
          <w:sz w:val="24"/>
          <w:szCs w:val="24"/>
        </w:rPr>
        <w:t>выявлять и объяснять географические аспекты различных текущих событий и ситуаций;</w:t>
      </w:r>
    </w:p>
    <w:p w:rsidR="007D3BC7" w:rsidRDefault="007D3BC7">
      <w:pPr>
        <w:spacing w:line="135" w:lineRule="exact"/>
        <w:rPr>
          <w:rFonts w:ascii="Symbol" w:hAnsi="Symbol" w:cs="Symbol"/>
          <w:sz w:val="24"/>
          <w:szCs w:val="24"/>
        </w:rPr>
      </w:pPr>
    </w:p>
    <w:p w:rsidR="007D3BC7" w:rsidRDefault="007D3BC7" w:rsidP="00E90E27">
      <w:pPr>
        <w:numPr>
          <w:ilvl w:val="0"/>
          <w:numId w:val="71"/>
        </w:numPr>
        <w:tabs>
          <w:tab w:val="left" w:pos="361"/>
        </w:tabs>
        <w:ind w:left="361" w:hanging="361"/>
        <w:rPr>
          <w:rFonts w:ascii="Symbol" w:hAnsi="Symbol" w:cs="Symbol"/>
          <w:sz w:val="24"/>
          <w:szCs w:val="24"/>
        </w:rPr>
      </w:pPr>
      <w:r>
        <w:rPr>
          <w:sz w:val="24"/>
          <w:szCs w:val="24"/>
        </w:rPr>
        <w:t xml:space="preserve">описывать изменения </w:t>
      </w:r>
      <w:proofErr w:type="spellStart"/>
      <w:r>
        <w:rPr>
          <w:sz w:val="24"/>
          <w:szCs w:val="24"/>
        </w:rPr>
        <w:t>геосистем</w:t>
      </w:r>
      <w:proofErr w:type="spellEnd"/>
      <w:r>
        <w:rPr>
          <w:sz w:val="24"/>
          <w:szCs w:val="24"/>
        </w:rPr>
        <w:t xml:space="preserve"> в результате природных и антропогенных воздействий;</w:t>
      </w:r>
    </w:p>
    <w:p w:rsidR="007D3BC7" w:rsidRDefault="007D3BC7">
      <w:pPr>
        <w:spacing w:line="168" w:lineRule="exact"/>
        <w:rPr>
          <w:rFonts w:ascii="Symbol" w:hAnsi="Symbol" w:cs="Symbol"/>
          <w:sz w:val="24"/>
          <w:szCs w:val="24"/>
        </w:rPr>
      </w:pPr>
    </w:p>
    <w:p w:rsidR="007D3BC7" w:rsidRDefault="007D3BC7" w:rsidP="00E90E27">
      <w:pPr>
        <w:numPr>
          <w:ilvl w:val="0"/>
          <w:numId w:val="71"/>
        </w:numPr>
        <w:tabs>
          <w:tab w:val="left" w:pos="361"/>
        </w:tabs>
        <w:spacing w:line="332" w:lineRule="auto"/>
        <w:ind w:left="361" w:hanging="361"/>
        <w:rPr>
          <w:rFonts w:ascii="Symbol" w:hAnsi="Symbol" w:cs="Symbol"/>
          <w:sz w:val="24"/>
          <w:szCs w:val="24"/>
        </w:rPr>
      </w:pPr>
      <w:r>
        <w:rPr>
          <w:sz w:val="24"/>
          <w:szCs w:val="24"/>
        </w:rPr>
        <w:t>решать задачи по определению состояния окружающей среды, ее пригодности для жизни человека;</w:t>
      </w:r>
    </w:p>
    <w:p w:rsidR="007D3BC7" w:rsidRDefault="007D3BC7" w:rsidP="00E90E27">
      <w:pPr>
        <w:numPr>
          <w:ilvl w:val="0"/>
          <w:numId w:val="72"/>
        </w:numPr>
        <w:tabs>
          <w:tab w:val="left" w:pos="361"/>
        </w:tabs>
        <w:spacing w:line="330" w:lineRule="auto"/>
        <w:ind w:left="361" w:hanging="361"/>
        <w:rPr>
          <w:rFonts w:ascii="Symbol" w:hAnsi="Symbol" w:cs="Symbol"/>
          <w:sz w:val="24"/>
          <w:szCs w:val="24"/>
        </w:rPr>
      </w:pPr>
      <w:r>
        <w:rPr>
          <w:sz w:val="24"/>
          <w:szCs w:val="24"/>
        </w:rPr>
        <w:t>оценивать демографическую ситуацию, процессы урбанизации, миграции в странах и регионах мира;</w:t>
      </w:r>
    </w:p>
    <w:p w:rsidR="007D3BC7" w:rsidRDefault="007D3BC7">
      <w:pPr>
        <w:spacing w:line="61" w:lineRule="exact"/>
        <w:rPr>
          <w:rFonts w:ascii="Symbol" w:hAnsi="Symbol" w:cs="Symbol"/>
          <w:sz w:val="24"/>
          <w:szCs w:val="24"/>
        </w:rPr>
      </w:pPr>
    </w:p>
    <w:p w:rsidR="007D3BC7" w:rsidRDefault="007D3BC7" w:rsidP="00E90E27">
      <w:pPr>
        <w:numPr>
          <w:ilvl w:val="0"/>
          <w:numId w:val="72"/>
        </w:numPr>
        <w:tabs>
          <w:tab w:val="left" w:pos="361"/>
        </w:tabs>
        <w:spacing w:line="330" w:lineRule="auto"/>
        <w:ind w:left="361" w:hanging="361"/>
        <w:rPr>
          <w:rFonts w:ascii="Symbol" w:hAnsi="Symbol" w:cs="Symbol"/>
          <w:sz w:val="24"/>
          <w:szCs w:val="24"/>
        </w:rPr>
      </w:pPr>
      <w:r>
        <w:rPr>
          <w:sz w:val="24"/>
          <w:szCs w:val="24"/>
        </w:rPr>
        <w:t>объяснять состав, структуру и закономерности размещения населения мира, регионов, стран и их частей;</w:t>
      </w:r>
    </w:p>
    <w:p w:rsidR="007D3BC7" w:rsidRDefault="007D3BC7">
      <w:pPr>
        <w:spacing w:line="30" w:lineRule="exact"/>
        <w:rPr>
          <w:rFonts w:ascii="Symbol" w:hAnsi="Symbol" w:cs="Symbol"/>
          <w:sz w:val="24"/>
          <w:szCs w:val="24"/>
        </w:rPr>
      </w:pPr>
    </w:p>
    <w:p w:rsidR="007D3BC7" w:rsidRDefault="007D3BC7" w:rsidP="00E90E27">
      <w:pPr>
        <w:numPr>
          <w:ilvl w:val="0"/>
          <w:numId w:val="72"/>
        </w:numPr>
        <w:tabs>
          <w:tab w:val="left" w:pos="361"/>
        </w:tabs>
        <w:ind w:left="361" w:hanging="361"/>
        <w:rPr>
          <w:rFonts w:ascii="Symbol" w:hAnsi="Symbol" w:cs="Symbol"/>
          <w:sz w:val="24"/>
          <w:szCs w:val="24"/>
        </w:rPr>
      </w:pPr>
      <w:r>
        <w:rPr>
          <w:sz w:val="24"/>
          <w:szCs w:val="24"/>
        </w:rPr>
        <w:t>характеризовать географию рынка труда;</w:t>
      </w:r>
    </w:p>
    <w:p w:rsidR="007D3BC7" w:rsidRDefault="007D3BC7">
      <w:pPr>
        <w:spacing w:line="168" w:lineRule="exact"/>
        <w:rPr>
          <w:rFonts w:ascii="Symbol" w:hAnsi="Symbol" w:cs="Symbol"/>
          <w:sz w:val="24"/>
          <w:szCs w:val="24"/>
        </w:rPr>
      </w:pPr>
    </w:p>
    <w:p w:rsidR="007D3BC7" w:rsidRDefault="007D3BC7" w:rsidP="00E90E27">
      <w:pPr>
        <w:numPr>
          <w:ilvl w:val="0"/>
          <w:numId w:val="72"/>
        </w:numPr>
        <w:tabs>
          <w:tab w:val="left" w:pos="361"/>
        </w:tabs>
        <w:spacing w:line="330" w:lineRule="auto"/>
        <w:ind w:left="361" w:hanging="361"/>
        <w:rPr>
          <w:rFonts w:ascii="Symbol" w:hAnsi="Symbol" w:cs="Symbol"/>
          <w:sz w:val="24"/>
          <w:szCs w:val="24"/>
        </w:rPr>
      </w:pPr>
      <w:r>
        <w:rPr>
          <w:sz w:val="24"/>
          <w:szCs w:val="24"/>
        </w:rPr>
        <w:t>рассчитывать численность населения с учетом естественного движения и миграции населения стран, регионов мира;</w:t>
      </w:r>
    </w:p>
    <w:p w:rsidR="007D3BC7" w:rsidRDefault="007D3BC7">
      <w:pPr>
        <w:spacing w:line="61" w:lineRule="exact"/>
        <w:rPr>
          <w:rFonts w:ascii="Symbol" w:hAnsi="Symbol" w:cs="Symbol"/>
          <w:sz w:val="24"/>
          <w:szCs w:val="24"/>
        </w:rPr>
      </w:pPr>
    </w:p>
    <w:p w:rsidR="007D3BC7" w:rsidRDefault="007D3BC7" w:rsidP="00E90E27">
      <w:pPr>
        <w:numPr>
          <w:ilvl w:val="0"/>
          <w:numId w:val="72"/>
        </w:numPr>
        <w:tabs>
          <w:tab w:val="left" w:pos="361"/>
        </w:tabs>
        <w:spacing w:line="331" w:lineRule="auto"/>
        <w:ind w:left="361" w:hanging="361"/>
        <w:rPr>
          <w:rFonts w:ascii="Symbol" w:hAnsi="Symbol" w:cs="Symbol"/>
          <w:sz w:val="24"/>
          <w:szCs w:val="24"/>
        </w:rPr>
      </w:pPr>
      <w:r>
        <w:rPr>
          <w:sz w:val="24"/>
          <w:szCs w:val="24"/>
        </w:rPr>
        <w:t>анализировать факторы и объяснять закономерности размещения отраслей хозяйства отдельных стран и регионов мира;</w:t>
      </w:r>
    </w:p>
    <w:p w:rsidR="007D3BC7" w:rsidRDefault="007D3BC7">
      <w:pPr>
        <w:spacing w:line="29" w:lineRule="exact"/>
        <w:rPr>
          <w:rFonts w:ascii="Symbol" w:hAnsi="Symbol" w:cs="Symbol"/>
          <w:sz w:val="24"/>
          <w:szCs w:val="24"/>
        </w:rPr>
      </w:pPr>
    </w:p>
    <w:p w:rsidR="007D3BC7" w:rsidRDefault="007D3BC7" w:rsidP="00E90E27">
      <w:pPr>
        <w:numPr>
          <w:ilvl w:val="0"/>
          <w:numId w:val="72"/>
        </w:numPr>
        <w:tabs>
          <w:tab w:val="left" w:pos="361"/>
        </w:tabs>
        <w:ind w:left="361" w:hanging="361"/>
        <w:rPr>
          <w:rFonts w:ascii="Symbol" w:hAnsi="Symbol" w:cs="Symbol"/>
          <w:sz w:val="24"/>
          <w:szCs w:val="24"/>
        </w:rPr>
      </w:pPr>
      <w:r>
        <w:rPr>
          <w:sz w:val="24"/>
          <w:szCs w:val="24"/>
        </w:rPr>
        <w:t>характеризовать отраслевую структуру хозяйства отдельных стран и регионов мира;</w:t>
      </w:r>
    </w:p>
    <w:p w:rsidR="007D3BC7" w:rsidRDefault="007D3BC7">
      <w:pPr>
        <w:spacing w:line="137" w:lineRule="exact"/>
        <w:rPr>
          <w:rFonts w:ascii="Symbol" w:hAnsi="Symbol" w:cs="Symbol"/>
          <w:sz w:val="24"/>
          <w:szCs w:val="24"/>
        </w:rPr>
      </w:pPr>
    </w:p>
    <w:p w:rsidR="007D3BC7" w:rsidRDefault="007D3BC7" w:rsidP="00E90E27">
      <w:pPr>
        <w:numPr>
          <w:ilvl w:val="0"/>
          <w:numId w:val="72"/>
        </w:numPr>
        <w:tabs>
          <w:tab w:val="left" w:pos="361"/>
        </w:tabs>
        <w:ind w:left="361" w:hanging="361"/>
        <w:rPr>
          <w:rFonts w:ascii="Symbol" w:hAnsi="Symbol" w:cs="Symbol"/>
          <w:sz w:val="24"/>
          <w:szCs w:val="24"/>
        </w:rPr>
      </w:pPr>
      <w:r>
        <w:rPr>
          <w:sz w:val="24"/>
          <w:szCs w:val="24"/>
        </w:rPr>
        <w:t>приводить примеры, объясняющие географическое разделение труда;</w:t>
      </w:r>
    </w:p>
    <w:p w:rsidR="007D3BC7" w:rsidRDefault="007D3BC7">
      <w:pPr>
        <w:spacing w:line="165"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7D3BC7" w:rsidRDefault="007D3BC7">
      <w:pPr>
        <w:spacing w:line="5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sz w:val="24"/>
          <w:szCs w:val="24"/>
        </w:rPr>
        <w:t xml:space="preserve">оценивать </w:t>
      </w:r>
      <w:proofErr w:type="spellStart"/>
      <w:r>
        <w:rPr>
          <w:sz w:val="24"/>
          <w:szCs w:val="24"/>
        </w:rPr>
        <w:t>ресурсообеспеченность</w:t>
      </w:r>
      <w:proofErr w:type="spellEnd"/>
      <w:r>
        <w:rPr>
          <w:sz w:val="24"/>
          <w:szCs w:val="24"/>
        </w:rPr>
        <w:t xml:space="preserve"> стран и регионов при помощи различных источников информации в современных условиях функционирования экономики;</w:t>
      </w:r>
    </w:p>
    <w:p w:rsidR="007D3BC7" w:rsidRDefault="007D3BC7">
      <w:pPr>
        <w:spacing w:line="28" w:lineRule="exact"/>
        <w:rPr>
          <w:rFonts w:ascii="Symbol" w:hAnsi="Symbol" w:cs="Symbol"/>
          <w:sz w:val="24"/>
          <w:szCs w:val="24"/>
        </w:rPr>
      </w:pPr>
    </w:p>
    <w:p w:rsidR="007D3BC7" w:rsidRDefault="007D3BC7" w:rsidP="00E90E27">
      <w:pPr>
        <w:numPr>
          <w:ilvl w:val="0"/>
          <w:numId w:val="72"/>
        </w:numPr>
        <w:tabs>
          <w:tab w:val="left" w:pos="361"/>
        </w:tabs>
        <w:ind w:left="361" w:hanging="361"/>
        <w:rPr>
          <w:rFonts w:ascii="Symbol" w:hAnsi="Symbol" w:cs="Symbol"/>
          <w:sz w:val="24"/>
          <w:szCs w:val="24"/>
        </w:rPr>
      </w:pPr>
      <w:r>
        <w:rPr>
          <w:sz w:val="24"/>
          <w:szCs w:val="24"/>
        </w:rPr>
        <w:t>оценивать место отдельных стран и регионов в мировом хозяйстве;</w:t>
      </w:r>
    </w:p>
    <w:p w:rsidR="007D3BC7" w:rsidRDefault="007D3BC7">
      <w:pPr>
        <w:spacing w:line="16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sz w:val="24"/>
          <w:szCs w:val="24"/>
        </w:rPr>
        <w:t>оценивать роль России в мировом хозяйстве, системе международных финансово-экономических и политических отношений;</w:t>
      </w:r>
    </w:p>
    <w:p w:rsidR="007D3BC7" w:rsidRDefault="007D3BC7">
      <w:pPr>
        <w:spacing w:line="5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sz w:val="24"/>
          <w:szCs w:val="24"/>
        </w:rPr>
        <w:t>объяснять влияние глобальных проблем человечества на жизнь населения и развитие мирового хозяйства.</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lastRenderedPageBreak/>
        <w:t>Выпускник на базовом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i/>
          <w:iCs/>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7D3BC7" w:rsidRDefault="007D3BC7">
      <w:pPr>
        <w:spacing w:line="5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i/>
          <w:iCs/>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7D3BC7" w:rsidRDefault="007D3BC7">
      <w:pPr>
        <w:spacing w:line="5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i/>
          <w:iCs/>
          <w:sz w:val="24"/>
          <w:szCs w:val="24"/>
        </w:rPr>
        <w:t>составлять географические описания населения, хозяйства и экологической обстановки отдельных стран и регионов мира;</w:t>
      </w:r>
    </w:p>
    <w:p w:rsidR="007D3BC7" w:rsidRDefault="007D3BC7">
      <w:pPr>
        <w:spacing w:line="56"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i/>
          <w:iCs/>
          <w:sz w:val="24"/>
          <w:szCs w:val="24"/>
        </w:rPr>
        <w:t>делать прогнозы развития географических систем и комплексов в результате изменения их компонентов;</w:t>
      </w:r>
    </w:p>
    <w:p w:rsidR="007D3BC7" w:rsidRDefault="007D3BC7">
      <w:pPr>
        <w:spacing w:line="28" w:lineRule="exact"/>
        <w:rPr>
          <w:rFonts w:ascii="Symbol" w:hAnsi="Symbol" w:cs="Symbol"/>
          <w:sz w:val="24"/>
          <w:szCs w:val="24"/>
        </w:rPr>
      </w:pPr>
    </w:p>
    <w:p w:rsidR="007D3BC7" w:rsidRDefault="007D3BC7" w:rsidP="00E90E27">
      <w:pPr>
        <w:numPr>
          <w:ilvl w:val="0"/>
          <w:numId w:val="72"/>
        </w:numPr>
        <w:tabs>
          <w:tab w:val="left" w:pos="361"/>
        </w:tabs>
        <w:ind w:left="361" w:hanging="361"/>
        <w:rPr>
          <w:rFonts w:ascii="Symbol" w:hAnsi="Symbol" w:cs="Symbol"/>
          <w:sz w:val="24"/>
          <w:szCs w:val="24"/>
        </w:rPr>
      </w:pPr>
      <w:r>
        <w:rPr>
          <w:i/>
          <w:iCs/>
          <w:sz w:val="24"/>
          <w:szCs w:val="24"/>
        </w:rPr>
        <w:t>выделять наиболее важные экологические, социально-экономические проблемы;</w:t>
      </w:r>
    </w:p>
    <w:p w:rsidR="007D3BC7" w:rsidRDefault="007D3BC7">
      <w:pPr>
        <w:spacing w:line="165" w:lineRule="exact"/>
        <w:rPr>
          <w:rFonts w:ascii="Symbol" w:hAnsi="Symbol" w:cs="Symbol"/>
          <w:sz w:val="24"/>
          <w:szCs w:val="24"/>
        </w:rPr>
      </w:pPr>
    </w:p>
    <w:p w:rsidR="007D3BC7" w:rsidRDefault="007D3BC7" w:rsidP="00E90E27">
      <w:pPr>
        <w:numPr>
          <w:ilvl w:val="0"/>
          <w:numId w:val="72"/>
        </w:numPr>
        <w:tabs>
          <w:tab w:val="left" w:pos="361"/>
        </w:tabs>
        <w:spacing w:line="333" w:lineRule="auto"/>
        <w:ind w:left="361" w:hanging="361"/>
        <w:rPr>
          <w:rFonts w:ascii="Symbol" w:hAnsi="Symbol" w:cs="Symbol"/>
          <w:sz w:val="24"/>
          <w:szCs w:val="24"/>
        </w:rPr>
      </w:pPr>
      <w:r>
        <w:rPr>
          <w:i/>
          <w:iCs/>
          <w:sz w:val="24"/>
          <w:szCs w:val="24"/>
        </w:rPr>
        <w:t>давать научное объяснение процессам, явлениям, закономерностям, протекающим в географической оболочке;</w:t>
      </w:r>
    </w:p>
    <w:p w:rsidR="007D3BC7" w:rsidRDefault="007D3BC7">
      <w:pPr>
        <w:spacing w:line="54" w:lineRule="exact"/>
        <w:rPr>
          <w:rFonts w:ascii="Symbol" w:hAnsi="Symbol" w:cs="Symbol"/>
          <w:sz w:val="24"/>
          <w:szCs w:val="24"/>
        </w:rPr>
      </w:pPr>
    </w:p>
    <w:p w:rsidR="007D3BC7" w:rsidRDefault="007D3BC7" w:rsidP="00E90E27">
      <w:pPr>
        <w:numPr>
          <w:ilvl w:val="0"/>
          <w:numId w:val="72"/>
        </w:numPr>
        <w:tabs>
          <w:tab w:val="left" w:pos="361"/>
        </w:tabs>
        <w:spacing w:line="332" w:lineRule="auto"/>
        <w:ind w:left="361" w:hanging="361"/>
        <w:rPr>
          <w:rFonts w:ascii="Symbol" w:hAnsi="Symbol" w:cs="Symbol"/>
          <w:sz w:val="24"/>
          <w:szCs w:val="24"/>
        </w:rPr>
      </w:pPr>
      <w:r>
        <w:rPr>
          <w:i/>
          <w:iCs/>
          <w:sz w:val="24"/>
          <w:szCs w:val="24"/>
        </w:rPr>
        <w:t>понимать и характеризовать причины возникновения процессов и явлений, влияющих на безопасность окружающей среды;</w:t>
      </w:r>
    </w:p>
    <w:p w:rsidR="007D3BC7" w:rsidRDefault="007D3BC7" w:rsidP="00E90E27">
      <w:pPr>
        <w:numPr>
          <w:ilvl w:val="0"/>
          <w:numId w:val="73"/>
        </w:numPr>
        <w:tabs>
          <w:tab w:val="left" w:pos="361"/>
        </w:tabs>
        <w:spacing w:line="330" w:lineRule="auto"/>
        <w:ind w:left="361" w:hanging="361"/>
        <w:rPr>
          <w:rFonts w:ascii="Symbol" w:hAnsi="Symbol" w:cs="Symbol"/>
          <w:sz w:val="24"/>
          <w:szCs w:val="24"/>
        </w:rPr>
      </w:pPr>
      <w:r>
        <w:rPr>
          <w:i/>
          <w:iCs/>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D3BC7" w:rsidRDefault="007D3BC7">
      <w:pPr>
        <w:spacing w:line="31" w:lineRule="exact"/>
        <w:rPr>
          <w:rFonts w:ascii="Symbol" w:hAnsi="Symbol" w:cs="Symbol"/>
          <w:sz w:val="24"/>
          <w:szCs w:val="24"/>
        </w:rPr>
      </w:pPr>
    </w:p>
    <w:p w:rsidR="007D3BC7" w:rsidRDefault="007D3BC7" w:rsidP="00E90E27">
      <w:pPr>
        <w:numPr>
          <w:ilvl w:val="0"/>
          <w:numId w:val="73"/>
        </w:numPr>
        <w:tabs>
          <w:tab w:val="left" w:pos="361"/>
        </w:tabs>
        <w:ind w:left="361" w:hanging="361"/>
        <w:rPr>
          <w:rFonts w:ascii="Symbol" w:hAnsi="Symbol" w:cs="Symbol"/>
          <w:sz w:val="24"/>
          <w:szCs w:val="24"/>
        </w:rPr>
      </w:pPr>
      <w:r>
        <w:rPr>
          <w:i/>
          <w:iCs/>
          <w:sz w:val="24"/>
          <w:szCs w:val="24"/>
        </w:rPr>
        <w:t>раскрывать сущность интеграционных процессов в мировом сообществе;</w:t>
      </w:r>
    </w:p>
    <w:p w:rsidR="007D3BC7" w:rsidRDefault="007D3BC7">
      <w:pPr>
        <w:spacing w:line="165" w:lineRule="exact"/>
        <w:rPr>
          <w:rFonts w:ascii="Symbol" w:hAnsi="Symbol" w:cs="Symbol"/>
          <w:sz w:val="24"/>
          <w:szCs w:val="24"/>
        </w:rPr>
      </w:pPr>
    </w:p>
    <w:p w:rsidR="007D3BC7" w:rsidRDefault="007D3BC7" w:rsidP="00E90E27">
      <w:pPr>
        <w:numPr>
          <w:ilvl w:val="0"/>
          <w:numId w:val="73"/>
        </w:numPr>
        <w:tabs>
          <w:tab w:val="left" w:pos="361"/>
        </w:tabs>
        <w:spacing w:line="332" w:lineRule="auto"/>
        <w:ind w:left="361" w:hanging="361"/>
        <w:rPr>
          <w:rFonts w:ascii="Symbol" w:hAnsi="Symbol" w:cs="Symbol"/>
          <w:sz w:val="24"/>
          <w:szCs w:val="24"/>
        </w:rPr>
      </w:pPr>
      <w:r>
        <w:rPr>
          <w:i/>
          <w:iCs/>
          <w:sz w:val="24"/>
          <w:szCs w:val="24"/>
        </w:rPr>
        <w:t>прогнозировать и оценивать изменения политической карты мира под влиянием международных отношений;</w:t>
      </w:r>
    </w:p>
    <w:p w:rsidR="007D3BC7" w:rsidRDefault="007D3BC7">
      <w:pPr>
        <w:spacing w:line="58" w:lineRule="exact"/>
        <w:rPr>
          <w:rFonts w:ascii="Symbol" w:hAnsi="Symbol" w:cs="Symbol"/>
          <w:sz w:val="24"/>
          <w:szCs w:val="24"/>
        </w:rPr>
      </w:pPr>
    </w:p>
    <w:p w:rsidR="007D3BC7" w:rsidRDefault="007D3BC7" w:rsidP="00E90E27">
      <w:pPr>
        <w:numPr>
          <w:ilvl w:val="0"/>
          <w:numId w:val="73"/>
        </w:numPr>
        <w:tabs>
          <w:tab w:val="left" w:pos="361"/>
        </w:tabs>
        <w:spacing w:line="330" w:lineRule="auto"/>
        <w:ind w:left="361" w:hanging="361"/>
        <w:rPr>
          <w:rFonts w:ascii="Symbol" w:hAnsi="Symbol" w:cs="Symbol"/>
          <w:sz w:val="24"/>
          <w:szCs w:val="24"/>
        </w:rPr>
      </w:pPr>
      <w:r>
        <w:rPr>
          <w:i/>
          <w:iCs/>
          <w:sz w:val="24"/>
          <w:szCs w:val="24"/>
        </w:rPr>
        <w:t>оценивать социально-экономические последствия изменения современной политической карты мира;</w:t>
      </w:r>
    </w:p>
    <w:p w:rsidR="007D3BC7" w:rsidRDefault="007D3BC7">
      <w:pPr>
        <w:spacing w:line="61" w:lineRule="exact"/>
        <w:rPr>
          <w:rFonts w:ascii="Symbol" w:hAnsi="Symbol" w:cs="Symbol"/>
          <w:sz w:val="24"/>
          <w:szCs w:val="24"/>
        </w:rPr>
      </w:pPr>
    </w:p>
    <w:p w:rsidR="007D3BC7" w:rsidRDefault="007D3BC7" w:rsidP="00E90E27">
      <w:pPr>
        <w:numPr>
          <w:ilvl w:val="0"/>
          <w:numId w:val="73"/>
        </w:numPr>
        <w:tabs>
          <w:tab w:val="left" w:pos="361"/>
        </w:tabs>
        <w:spacing w:line="331" w:lineRule="auto"/>
        <w:ind w:left="361" w:hanging="361"/>
        <w:rPr>
          <w:rFonts w:ascii="Symbol" w:hAnsi="Symbol" w:cs="Symbol"/>
          <w:sz w:val="24"/>
          <w:szCs w:val="24"/>
        </w:rPr>
      </w:pPr>
      <w:r>
        <w:rPr>
          <w:i/>
          <w:iCs/>
          <w:sz w:val="24"/>
          <w:szCs w:val="24"/>
        </w:rPr>
        <w:t xml:space="preserve">оценивать геополитические риски, вызванные социально-экономическими и </w:t>
      </w:r>
      <w:proofErr w:type="spellStart"/>
      <w:r>
        <w:rPr>
          <w:i/>
          <w:iCs/>
          <w:sz w:val="24"/>
          <w:szCs w:val="24"/>
        </w:rPr>
        <w:t>геоэкологическими</w:t>
      </w:r>
      <w:proofErr w:type="spellEnd"/>
      <w:r>
        <w:rPr>
          <w:i/>
          <w:iCs/>
          <w:sz w:val="24"/>
          <w:szCs w:val="24"/>
        </w:rPr>
        <w:t xml:space="preserve"> процессами, происходящими в мире;</w:t>
      </w:r>
    </w:p>
    <w:p w:rsidR="007D3BC7" w:rsidRDefault="007D3BC7">
      <w:pPr>
        <w:spacing w:line="29" w:lineRule="exact"/>
        <w:rPr>
          <w:rFonts w:ascii="Symbol" w:hAnsi="Symbol" w:cs="Symbol"/>
          <w:sz w:val="24"/>
          <w:szCs w:val="24"/>
        </w:rPr>
      </w:pPr>
    </w:p>
    <w:p w:rsidR="007D3BC7" w:rsidRDefault="007D3BC7" w:rsidP="00E90E27">
      <w:pPr>
        <w:numPr>
          <w:ilvl w:val="0"/>
          <w:numId w:val="73"/>
        </w:numPr>
        <w:tabs>
          <w:tab w:val="left" w:pos="361"/>
        </w:tabs>
        <w:ind w:left="361" w:hanging="361"/>
        <w:rPr>
          <w:rFonts w:ascii="Symbol" w:hAnsi="Symbol" w:cs="Symbol"/>
          <w:sz w:val="24"/>
          <w:szCs w:val="24"/>
        </w:rPr>
      </w:pPr>
      <w:r>
        <w:rPr>
          <w:i/>
          <w:iCs/>
          <w:sz w:val="24"/>
          <w:szCs w:val="24"/>
        </w:rPr>
        <w:t>оценивать изменение отраслевой структуры отдельных стран и регионов мира;</w:t>
      </w:r>
    </w:p>
    <w:p w:rsidR="007D3BC7" w:rsidRDefault="007D3BC7">
      <w:pPr>
        <w:spacing w:line="137" w:lineRule="exact"/>
        <w:rPr>
          <w:rFonts w:ascii="Symbol" w:hAnsi="Symbol" w:cs="Symbol"/>
          <w:sz w:val="24"/>
          <w:szCs w:val="24"/>
        </w:rPr>
      </w:pPr>
    </w:p>
    <w:p w:rsidR="007D3BC7" w:rsidRDefault="007D3BC7" w:rsidP="00E90E27">
      <w:pPr>
        <w:numPr>
          <w:ilvl w:val="0"/>
          <w:numId w:val="73"/>
        </w:numPr>
        <w:tabs>
          <w:tab w:val="left" w:pos="361"/>
        </w:tabs>
        <w:ind w:left="361" w:hanging="361"/>
        <w:rPr>
          <w:rFonts w:ascii="Symbol" w:hAnsi="Symbol" w:cs="Symbol"/>
          <w:sz w:val="24"/>
          <w:szCs w:val="24"/>
        </w:rPr>
      </w:pPr>
      <w:r>
        <w:rPr>
          <w:i/>
          <w:iCs/>
          <w:sz w:val="24"/>
          <w:szCs w:val="24"/>
        </w:rPr>
        <w:t>оценивать влияние отдельных стран и регионов на мировое хозяйство;</w:t>
      </w:r>
    </w:p>
    <w:p w:rsidR="007D3BC7" w:rsidRDefault="007D3BC7">
      <w:pPr>
        <w:spacing w:line="135" w:lineRule="exact"/>
        <w:rPr>
          <w:rFonts w:ascii="Symbol" w:hAnsi="Symbol" w:cs="Symbol"/>
          <w:sz w:val="24"/>
          <w:szCs w:val="24"/>
        </w:rPr>
      </w:pPr>
    </w:p>
    <w:p w:rsidR="007D3BC7" w:rsidRDefault="007D3BC7" w:rsidP="00E90E27">
      <w:pPr>
        <w:numPr>
          <w:ilvl w:val="0"/>
          <w:numId w:val="73"/>
        </w:numPr>
        <w:tabs>
          <w:tab w:val="left" w:pos="361"/>
        </w:tabs>
        <w:ind w:left="361" w:hanging="361"/>
        <w:rPr>
          <w:rFonts w:ascii="Symbol" w:hAnsi="Symbol" w:cs="Symbol"/>
          <w:sz w:val="24"/>
          <w:szCs w:val="24"/>
        </w:rPr>
      </w:pPr>
      <w:r>
        <w:rPr>
          <w:i/>
          <w:iCs/>
          <w:sz w:val="24"/>
          <w:szCs w:val="24"/>
        </w:rPr>
        <w:t>анализировать региональную политику отдельных стран и регионов;</w:t>
      </w:r>
    </w:p>
    <w:p w:rsidR="007D3BC7" w:rsidRDefault="007D3BC7">
      <w:pPr>
        <w:spacing w:line="168" w:lineRule="exact"/>
        <w:rPr>
          <w:rFonts w:ascii="Symbol" w:hAnsi="Symbol" w:cs="Symbol"/>
          <w:sz w:val="24"/>
          <w:szCs w:val="24"/>
        </w:rPr>
      </w:pPr>
    </w:p>
    <w:p w:rsidR="007D3BC7" w:rsidRDefault="007D3BC7" w:rsidP="00E90E27">
      <w:pPr>
        <w:numPr>
          <w:ilvl w:val="0"/>
          <w:numId w:val="73"/>
        </w:numPr>
        <w:tabs>
          <w:tab w:val="left" w:pos="361"/>
        </w:tabs>
        <w:spacing w:line="332" w:lineRule="auto"/>
        <w:ind w:left="361" w:hanging="361"/>
        <w:rPr>
          <w:rFonts w:ascii="Symbol" w:hAnsi="Symbol" w:cs="Symbol"/>
          <w:sz w:val="24"/>
          <w:szCs w:val="24"/>
        </w:rPr>
      </w:pPr>
      <w:r>
        <w:rPr>
          <w:i/>
          <w:iCs/>
          <w:sz w:val="24"/>
          <w:szCs w:val="24"/>
        </w:rPr>
        <w:t>анализировать основные направления международных исследований малоизученных территорий;</w:t>
      </w:r>
    </w:p>
    <w:p w:rsidR="007D3BC7" w:rsidRDefault="007D3BC7">
      <w:pPr>
        <w:spacing w:line="56" w:lineRule="exact"/>
        <w:rPr>
          <w:rFonts w:ascii="Symbol" w:hAnsi="Symbol" w:cs="Symbol"/>
          <w:sz w:val="24"/>
          <w:szCs w:val="24"/>
        </w:rPr>
      </w:pPr>
    </w:p>
    <w:p w:rsidR="007D3BC7" w:rsidRDefault="007D3BC7" w:rsidP="00E90E27">
      <w:pPr>
        <w:numPr>
          <w:ilvl w:val="0"/>
          <w:numId w:val="73"/>
        </w:numPr>
        <w:tabs>
          <w:tab w:val="left" w:pos="361"/>
        </w:tabs>
        <w:spacing w:line="332" w:lineRule="auto"/>
        <w:ind w:left="361" w:hanging="361"/>
        <w:rPr>
          <w:rFonts w:ascii="Symbol" w:hAnsi="Symbol" w:cs="Symbol"/>
          <w:sz w:val="24"/>
          <w:szCs w:val="24"/>
        </w:rPr>
      </w:pPr>
      <w:r>
        <w:rPr>
          <w:i/>
          <w:iCs/>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7D3BC7" w:rsidRDefault="007D3BC7">
      <w:pPr>
        <w:spacing w:line="56" w:lineRule="exact"/>
        <w:rPr>
          <w:rFonts w:ascii="Symbol" w:hAnsi="Symbol" w:cs="Symbol"/>
          <w:sz w:val="24"/>
          <w:szCs w:val="24"/>
        </w:rPr>
      </w:pPr>
    </w:p>
    <w:p w:rsidR="007D3BC7" w:rsidRDefault="007D3BC7" w:rsidP="00E90E27">
      <w:pPr>
        <w:numPr>
          <w:ilvl w:val="0"/>
          <w:numId w:val="73"/>
        </w:numPr>
        <w:tabs>
          <w:tab w:val="left" w:pos="361"/>
        </w:tabs>
        <w:spacing w:line="332" w:lineRule="auto"/>
        <w:ind w:left="361" w:hanging="361"/>
        <w:rPr>
          <w:rFonts w:ascii="Symbol" w:hAnsi="Symbol" w:cs="Symbol"/>
          <w:sz w:val="24"/>
          <w:szCs w:val="24"/>
        </w:rPr>
      </w:pPr>
      <w:r>
        <w:rPr>
          <w:i/>
          <w:iCs/>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7D3BC7" w:rsidRDefault="007D3BC7">
      <w:pPr>
        <w:spacing w:line="26" w:lineRule="exact"/>
        <w:rPr>
          <w:rFonts w:ascii="Symbol" w:hAnsi="Symbol" w:cs="Symbol"/>
          <w:sz w:val="24"/>
          <w:szCs w:val="24"/>
        </w:rPr>
      </w:pPr>
    </w:p>
    <w:p w:rsidR="007D3BC7" w:rsidRDefault="007D3BC7" w:rsidP="00E90E27">
      <w:pPr>
        <w:numPr>
          <w:ilvl w:val="0"/>
          <w:numId w:val="73"/>
        </w:numPr>
        <w:tabs>
          <w:tab w:val="left" w:pos="361"/>
        </w:tabs>
        <w:ind w:left="361" w:hanging="361"/>
        <w:rPr>
          <w:rFonts w:ascii="Symbol" w:hAnsi="Symbol" w:cs="Symbol"/>
          <w:sz w:val="24"/>
          <w:szCs w:val="24"/>
        </w:rPr>
      </w:pPr>
      <w:r>
        <w:rPr>
          <w:i/>
          <w:iCs/>
          <w:sz w:val="24"/>
          <w:szCs w:val="24"/>
        </w:rPr>
        <w:t>давать  оценку  международной  деятельности,  направленной  на  решение  глобальных</w:t>
      </w:r>
    </w:p>
    <w:p w:rsidR="007D3BC7" w:rsidRDefault="007D3BC7">
      <w:pPr>
        <w:spacing w:line="137" w:lineRule="exact"/>
        <w:rPr>
          <w:sz w:val="20"/>
          <w:szCs w:val="20"/>
        </w:rPr>
      </w:pPr>
    </w:p>
    <w:p w:rsidR="007D3BC7" w:rsidRDefault="007D3BC7">
      <w:pPr>
        <w:ind w:left="361"/>
        <w:rPr>
          <w:sz w:val="20"/>
          <w:szCs w:val="20"/>
        </w:rPr>
      </w:pPr>
      <w:r>
        <w:rPr>
          <w:i/>
          <w:iCs/>
          <w:sz w:val="24"/>
          <w:szCs w:val="24"/>
        </w:rPr>
        <w:t>проблем человечества.</w:t>
      </w:r>
    </w:p>
    <w:p w:rsidR="007D3BC7" w:rsidRDefault="007D3BC7">
      <w:pPr>
        <w:spacing w:line="137" w:lineRule="exact"/>
        <w:rPr>
          <w:sz w:val="20"/>
          <w:szCs w:val="20"/>
        </w:rPr>
      </w:pPr>
    </w:p>
    <w:p w:rsidR="007D3BC7" w:rsidRDefault="007D3BC7">
      <w:pPr>
        <w:spacing w:line="137" w:lineRule="exact"/>
        <w:rPr>
          <w:rFonts w:ascii="Symbol" w:hAnsi="Symbol" w:cs="Symbol"/>
          <w:sz w:val="24"/>
          <w:szCs w:val="24"/>
        </w:rPr>
      </w:pPr>
    </w:p>
    <w:p w:rsidR="00A015C0" w:rsidRDefault="00A015C0">
      <w:pPr>
        <w:ind w:left="4261"/>
        <w:rPr>
          <w:b/>
          <w:bCs/>
          <w:sz w:val="24"/>
          <w:szCs w:val="24"/>
        </w:rPr>
      </w:pPr>
    </w:p>
    <w:p w:rsidR="00A015C0" w:rsidRDefault="00A015C0">
      <w:pPr>
        <w:ind w:left="4261"/>
        <w:rPr>
          <w:b/>
          <w:bCs/>
          <w:sz w:val="24"/>
          <w:szCs w:val="24"/>
        </w:rPr>
      </w:pPr>
    </w:p>
    <w:p w:rsidR="007D3BC7" w:rsidRDefault="00A015C0">
      <w:pPr>
        <w:ind w:left="4261"/>
        <w:rPr>
          <w:rFonts w:ascii="Symbol" w:hAnsi="Symbol" w:cs="Symbol"/>
          <w:sz w:val="24"/>
          <w:szCs w:val="24"/>
        </w:rPr>
      </w:pPr>
      <w:r>
        <w:rPr>
          <w:b/>
          <w:bCs/>
          <w:sz w:val="24"/>
          <w:szCs w:val="24"/>
        </w:rPr>
        <w:lastRenderedPageBreak/>
        <w:t xml:space="preserve">1.2.10. </w:t>
      </w:r>
      <w:r w:rsidR="007D3BC7">
        <w:rPr>
          <w:b/>
          <w:bCs/>
          <w:sz w:val="24"/>
          <w:szCs w:val="24"/>
        </w:rPr>
        <w:t>Обществознание</w:t>
      </w:r>
    </w:p>
    <w:p w:rsidR="007D3BC7" w:rsidRDefault="007D3BC7">
      <w:pPr>
        <w:spacing w:line="149" w:lineRule="exact"/>
        <w:rPr>
          <w:rFonts w:ascii="Symbol" w:hAnsi="Symbol" w:cs="Symbol"/>
          <w:sz w:val="24"/>
          <w:szCs w:val="24"/>
        </w:rPr>
      </w:pPr>
    </w:p>
    <w:p w:rsidR="007D3BC7" w:rsidRDefault="007D3BC7" w:rsidP="00E90E27">
      <w:pPr>
        <w:numPr>
          <w:ilvl w:val="1"/>
          <w:numId w:val="74"/>
        </w:numPr>
        <w:tabs>
          <w:tab w:val="left" w:pos="944"/>
        </w:tabs>
        <w:spacing w:line="350" w:lineRule="auto"/>
        <w:ind w:left="1" w:right="20" w:firstLine="707"/>
        <w:rPr>
          <w:b/>
          <w:bCs/>
          <w:sz w:val="24"/>
          <w:szCs w:val="24"/>
        </w:rPr>
      </w:pPr>
      <w:r>
        <w:rPr>
          <w:b/>
          <w:bCs/>
          <w:sz w:val="24"/>
          <w:szCs w:val="24"/>
        </w:rPr>
        <w:t>результате изучения учебного предмета «Обществознание» на уровне среднего общего образования:</w:t>
      </w:r>
    </w:p>
    <w:p w:rsidR="007D3BC7" w:rsidRDefault="007D3BC7">
      <w:pPr>
        <w:spacing w:line="11" w:lineRule="exact"/>
        <w:rPr>
          <w:sz w:val="20"/>
          <w:szCs w:val="20"/>
        </w:rPr>
      </w:pPr>
    </w:p>
    <w:p w:rsidR="007D3BC7" w:rsidRDefault="007D3BC7">
      <w:pPr>
        <w:ind w:left="701"/>
        <w:rPr>
          <w:sz w:val="20"/>
          <w:szCs w:val="20"/>
        </w:rPr>
      </w:pPr>
      <w:r>
        <w:rPr>
          <w:b/>
          <w:bCs/>
          <w:sz w:val="24"/>
          <w:szCs w:val="24"/>
        </w:rPr>
        <w:t>Выпускник на базовом уровне научится:</w:t>
      </w:r>
    </w:p>
    <w:p w:rsidR="007D3BC7" w:rsidRDefault="007D3BC7">
      <w:pPr>
        <w:spacing w:line="139" w:lineRule="exact"/>
        <w:rPr>
          <w:sz w:val="20"/>
          <w:szCs w:val="20"/>
        </w:rPr>
      </w:pPr>
    </w:p>
    <w:p w:rsidR="007D3BC7" w:rsidRDefault="007D3BC7">
      <w:pPr>
        <w:ind w:left="701"/>
        <w:rPr>
          <w:sz w:val="20"/>
          <w:szCs w:val="20"/>
        </w:rPr>
      </w:pPr>
      <w:r>
        <w:rPr>
          <w:b/>
          <w:bCs/>
          <w:sz w:val="24"/>
          <w:szCs w:val="24"/>
        </w:rPr>
        <w:t>Человек. Человек в системе общественных отношений</w:t>
      </w:r>
    </w:p>
    <w:p w:rsidR="007D3BC7" w:rsidRDefault="007D3BC7">
      <w:pPr>
        <w:spacing w:line="138" w:lineRule="exact"/>
        <w:rPr>
          <w:sz w:val="20"/>
          <w:szCs w:val="20"/>
        </w:rPr>
      </w:pPr>
    </w:p>
    <w:p w:rsidR="007D3BC7" w:rsidRDefault="007D3BC7" w:rsidP="00E90E27">
      <w:pPr>
        <w:numPr>
          <w:ilvl w:val="0"/>
          <w:numId w:val="75"/>
        </w:numPr>
        <w:tabs>
          <w:tab w:val="left" w:pos="361"/>
        </w:tabs>
        <w:ind w:left="361" w:hanging="361"/>
        <w:rPr>
          <w:rFonts w:ascii="Symbol" w:hAnsi="Symbol" w:cs="Symbol"/>
          <w:sz w:val="24"/>
          <w:szCs w:val="24"/>
        </w:rPr>
      </w:pPr>
      <w:r>
        <w:rPr>
          <w:sz w:val="24"/>
          <w:szCs w:val="24"/>
        </w:rPr>
        <w:t>Выделять черты социальной сущности человека;</w:t>
      </w:r>
    </w:p>
    <w:p w:rsidR="007D3BC7" w:rsidRDefault="007D3BC7">
      <w:pPr>
        <w:spacing w:line="137" w:lineRule="exact"/>
        <w:rPr>
          <w:rFonts w:ascii="Symbol" w:hAnsi="Symbol" w:cs="Symbol"/>
          <w:sz w:val="24"/>
          <w:szCs w:val="24"/>
        </w:rPr>
      </w:pPr>
    </w:p>
    <w:p w:rsidR="007D3BC7" w:rsidRDefault="007D3BC7" w:rsidP="00E90E27">
      <w:pPr>
        <w:numPr>
          <w:ilvl w:val="0"/>
          <w:numId w:val="75"/>
        </w:numPr>
        <w:tabs>
          <w:tab w:val="left" w:pos="361"/>
        </w:tabs>
        <w:ind w:left="361" w:hanging="361"/>
        <w:rPr>
          <w:rFonts w:ascii="Symbol" w:hAnsi="Symbol" w:cs="Symbol"/>
          <w:sz w:val="24"/>
          <w:szCs w:val="24"/>
        </w:rPr>
      </w:pPr>
      <w:r>
        <w:rPr>
          <w:sz w:val="24"/>
          <w:szCs w:val="24"/>
        </w:rPr>
        <w:t>определять роль духовных ценностей в обществе;</w:t>
      </w:r>
    </w:p>
    <w:p w:rsidR="007D3BC7" w:rsidRDefault="007D3BC7">
      <w:pPr>
        <w:spacing w:line="135" w:lineRule="exact"/>
        <w:rPr>
          <w:rFonts w:ascii="Symbol" w:hAnsi="Symbol" w:cs="Symbol"/>
          <w:sz w:val="24"/>
          <w:szCs w:val="24"/>
        </w:rPr>
      </w:pPr>
    </w:p>
    <w:p w:rsidR="007D3BC7" w:rsidRDefault="007D3BC7" w:rsidP="00E90E27">
      <w:pPr>
        <w:numPr>
          <w:ilvl w:val="0"/>
          <w:numId w:val="75"/>
        </w:numPr>
        <w:tabs>
          <w:tab w:val="left" w:pos="361"/>
        </w:tabs>
        <w:ind w:left="361" w:hanging="361"/>
        <w:rPr>
          <w:rFonts w:ascii="Symbol" w:hAnsi="Symbol" w:cs="Symbol"/>
          <w:sz w:val="24"/>
          <w:szCs w:val="24"/>
        </w:rPr>
      </w:pPr>
      <w:r>
        <w:rPr>
          <w:sz w:val="24"/>
          <w:szCs w:val="24"/>
        </w:rPr>
        <w:t>распознавать формы культуры по их признакам, иллюстрировать их примерами;</w:t>
      </w:r>
    </w:p>
    <w:p w:rsidR="007D3BC7" w:rsidRDefault="007D3BC7">
      <w:pPr>
        <w:spacing w:line="137" w:lineRule="exact"/>
        <w:rPr>
          <w:rFonts w:ascii="Symbol" w:hAnsi="Symbol" w:cs="Symbol"/>
          <w:sz w:val="24"/>
          <w:szCs w:val="24"/>
        </w:rPr>
      </w:pPr>
    </w:p>
    <w:p w:rsidR="007D3BC7" w:rsidRDefault="007D3BC7" w:rsidP="00E90E27">
      <w:pPr>
        <w:numPr>
          <w:ilvl w:val="0"/>
          <w:numId w:val="75"/>
        </w:numPr>
        <w:tabs>
          <w:tab w:val="left" w:pos="361"/>
        </w:tabs>
        <w:ind w:left="361" w:hanging="361"/>
        <w:rPr>
          <w:rFonts w:ascii="Symbol" w:hAnsi="Symbol" w:cs="Symbol"/>
          <w:sz w:val="24"/>
          <w:szCs w:val="24"/>
        </w:rPr>
      </w:pPr>
      <w:r>
        <w:rPr>
          <w:sz w:val="24"/>
          <w:szCs w:val="24"/>
        </w:rPr>
        <w:t>различать виды искусства;</w:t>
      </w:r>
    </w:p>
    <w:p w:rsidR="007D3BC7" w:rsidRDefault="007D3BC7">
      <w:pPr>
        <w:spacing w:line="137" w:lineRule="exact"/>
        <w:rPr>
          <w:rFonts w:ascii="Symbol" w:hAnsi="Symbol" w:cs="Symbol"/>
          <w:sz w:val="24"/>
          <w:szCs w:val="24"/>
        </w:rPr>
      </w:pPr>
    </w:p>
    <w:p w:rsidR="007D3BC7" w:rsidRDefault="007D3BC7" w:rsidP="00E90E27">
      <w:pPr>
        <w:numPr>
          <w:ilvl w:val="0"/>
          <w:numId w:val="75"/>
        </w:numPr>
        <w:tabs>
          <w:tab w:val="left" w:pos="361"/>
        </w:tabs>
        <w:ind w:left="361" w:hanging="361"/>
        <w:rPr>
          <w:rFonts w:ascii="Symbol" w:hAnsi="Symbol" w:cs="Symbol"/>
          <w:sz w:val="24"/>
          <w:szCs w:val="24"/>
        </w:rPr>
      </w:pPr>
      <w:r>
        <w:rPr>
          <w:sz w:val="24"/>
          <w:szCs w:val="24"/>
        </w:rPr>
        <w:t>соотносить поступки и отношения с принятыми нормами морали;</w:t>
      </w:r>
    </w:p>
    <w:p w:rsidR="007D3BC7" w:rsidRDefault="007D3BC7">
      <w:pPr>
        <w:spacing w:line="135" w:lineRule="exact"/>
        <w:rPr>
          <w:rFonts w:ascii="Symbol" w:hAnsi="Symbol" w:cs="Symbol"/>
          <w:sz w:val="24"/>
          <w:szCs w:val="24"/>
        </w:rPr>
      </w:pPr>
    </w:p>
    <w:p w:rsidR="007D3BC7" w:rsidRDefault="007D3BC7" w:rsidP="00E90E27">
      <w:pPr>
        <w:numPr>
          <w:ilvl w:val="0"/>
          <w:numId w:val="75"/>
        </w:numPr>
        <w:tabs>
          <w:tab w:val="left" w:pos="361"/>
        </w:tabs>
        <w:spacing w:line="360" w:lineRule="auto"/>
        <w:ind w:left="363" w:hanging="363"/>
        <w:rPr>
          <w:rFonts w:ascii="Symbol" w:hAnsi="Symbol" w:cs="Symbol"/>
          <w:sz w:val="24"/>
          <w:szCs w:val="24"/>
        </w:rPr>
      </w:pPr>
      <w:r>
        <w:rPr>
          <w:sz w:val="24"/>
          <w:szCs w:val="24"/>
        </w:rPr>
        <w:t>выявлять сущностные характеристики религии и ее роль в культурной жизни;</w:t>
      </w:r>
    </w:p>
    <w:p w:rsidR="007D3BC7" w:rsidRDefault="007D3BC7" w:rsidP="00E90E27">
      <w:pPr>
        <w:numPr>
          <w:ilvl w:val="0"/>
          <w:numId w:val="76"/>
        </w:numPr>
        <w:tabs>
          <w:tab w:val="left" w:pos="361"/>
        </w:tabs>
        <w:spacing w:line="360" w:lineRule="auto"/>
        <w:ind w:left="363" w:hanging="363"/>
        <w:rPr>
          <w:rFonts w:ascii="Symbol" w:hAnsi="Symbol" w:cs="Symbol"/>
          <w:sz w:val="24"/>
          <w:szCs w:val="24"/>
        </w:rPr>
      </w:pPr>
      <w:r>
        <w:rPr>
          <w:sz w:val="24"/>
          <w:szCs w:val="24"/>
        </w:rPr>
        <w:t>выявлять роль агентов социализации на основных этапах социализации индивида;</w:t>
      </w:r>
    </w:p>
    <w:p w:rsidR="007D3BC7" w:rsidRDefault="007D3BC7">
      <w:pPr>
        <w:spacing w:line="135"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раскрывать связь между мышлением и деятельностью;</w:t>
      </w:r>
    </w:p>
    <w:p w:rsidR="007D3BC7" w:rsidRDefault="007D3BC7">
      <w:pPr>
        <w:spacing w:line="137"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различать виды деятельности, приводить примеры основных видов деятельности;</w:t>
      </w:r>
    </w:p>
    <w:p w:rsidR="007D3BC7" w:rsidRDefault="007D3BC7">
      <w:pPr>
        <w:spacing w:line="137"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выявлять и соотносить цели, средства и результаты деятельности;</w:t>
      </w:r>
    </w:p>
    <w:p w:rsidR="007D3BC7" w:rsidRDefault="007D3BC7">
      <w:pPr>
        <w:spacing w:line="165"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анализировать различные ситуации свободного выбора, выявлять его основания и последствия;</w:t>
      </w:r>
    </w:p>
    <w:p w:rsidR="007D3BC7" w:rsidRDefault="007D3BC7">
      <w:pPr>
        <w:spacing w:line="26"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различать формы чувственного и рационального познания, поясняя их примерами;</w:t>
      </w:r>
    </w:p>
    <w:p w:rsidR="007D3BC7" w:rsidRDefault="007D3BC7">
      <w:pPr>
        <w:spacing w:line="137"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выявлять особенности научного познания;</w:t>
      </w:r>
    </w:p>
    <w:p w:rsidR="007D3BC7" w:rsidRDefault="007D3BC7">
      <w:pPr>
        <w:spacing w:line="138"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различать абсолютную и относительную истины;</w:t>
      </w:r>
    </w:p>
    <w:p w:rsidR="007D3BC7" w:rsidRDefault="007D3BC7">
      <w:pPr>
        <w:spacing w:line="135"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иллюстрировать конкретными примерами роль мировоззрения в жизни человека;</w:t>
      </w:r>
    </w:p>
    <w:p w:rsidR="007D3BC7" w:rsidRDefault="007D3BC7">
      <w:pPr>
        <w:spacing w:line="168"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7D3BC7" w:rsidRDefault="007D3BC7">
      <w:pPr>
        <w:spacing w:line="56"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выражать и аргументировать собственное отношение к роли образования и самообразования в жизни человека.</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Общество как сложная динамическая система</w:t>
      </w:r>
    </w:p>
    <w:p w:rsidR="007D3BC7" w:rsidRDefault="007D3BC7">
      <w:pPr>
        <w:spacing w:line="171"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7D3BC7" w:rsidRDefault="007D3BC7">
      <w:pPr>
        <w:spacing w:line="56"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7D3BC7" w:rsidRDefault="007D3BC7">
      <w:pPr>
        <w:spacing w:line="56"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приводить примеры прогрессивных и регрессивных общественных изменений, аргументировать свои суждения, выводы;</w:t>
      </w:r>
    </w:p>
    <w:p w:rsidR="007D3BC7" w:rsidRDefault="007D3BC7">
      <w:pPr>
        <w:spacing w:line="56"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7D3BC7" w:rsidRDefault="007D3BC7">
      <w:pPr>
        <w:spacing w:line="25"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Экономика</w:t>
      </w:r>
    </w:p>
    <w:p w:rsidR="007D3BC7" w:rsidRDefault="007D3BC7">
      <w:pPr>
        <w:spacing w:line="140"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lastRenderedPageBreak/>
        <w:t>Раскрывать взаимосвязь экономики с другими сферами жизни общества;</w:t>
      </w:r>
    </w:p>
    <w:p w:rsidR="007D3BC7" w:rsidRDefault="007D3BC7">
      <w:pPr>
        <w:spacing w:line="137"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конкретизировать примерами основные факторы производства и факторные доходы;</w:t>
      </w:r>
    </w:p>
    <w:p w:rsidR="007D3BC7" w:rsidRDefault="007D3BC7">
      <w:pPr>
        <w:spacing w:line="165"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объяснять механизм свободного ценообразования, приводить примеры действия законов спроса и предложения;</w:t>
      </w:r>
    </w:p>
    <w:p w:rsidR="007D3BC7" w:rsidRDefault="007D3BC7">
      <w:pPr>
        <w:spacing w:line="56"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оценивать влияние конкуренции и монополии на экономическую жизнь, поведение основных участников экономики;</w:t>
      </w:r>
    </w:p>
    <w:p w:rsidR="007D3BC7" w:rsidRDefault="007D3BC7">
      <w:pPr>
        <w:spacing w:line="28"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различать формы бизнеса;</w:t>
      </w:r>
    </w:p>
    <w:p w:rsidR="007D3BC7" w:rsidRDefault="007D3BC7">
      <w:pPr>
        <w:spacing w:line="165" w:lineRule="exact"/>
        <w:rPr>
          <w:rFonts w:ascii="Symbol" w:hAnsi="Symbol" w:cs="Symbol"/>
          <w:sz w:val="24"/>
          <w:szCs w:val="24"/>
        </w:rPr>
      </w:pPr>
    </w:p>
    <w:p w:rsidR="007D3BC7" w:rsidRDefault="007D3BC7" w:rsidP="00E90E27">
      <w:pPr>
        <w:numPr>
          <w:ilvl w:val="0"/>
          <w:numId w:val="76"/>
        </w:numPr>
        <w:tabs>
          <w:tab w:val="left" w:pos="361"/>
        </w:tabs>
        <w:spacing w:line="332" w:lineRule="auto"/>
        <w:ind w:left="361" w:hanging="361"/>
        <w:rPr>
          <w:rFonts w:ascii="Symbol" w:hAnsi="Symbol" w:cs="Symbol"/>
          <w:sz w:val="24"/>
          <w:szCs w:val="24"/>
        </w:rPr>
      </w:pPr>
      <w:r>
        <w:rPr>
          <w:sz w:val="24"/>
          <w:szCs w:val="24"/>
        </w:rPr>
        <w:t>извлекать социальную информацию из источников различного типа о тенденциях развития современной рыночной экономики;</w:t>
      </w:r>
    </w:p>
    <w:p w:rsidR="007D3BC7" w:rsidRDefault="007D3BC7">
      <w:pPr>
        <w:spacing w:line="26" w:lineRule="exact"/>
        <w:rPr>
          <w:rFonts w:ascii="Symbol" w:hAnsi="Symbol" w:cs="Symbol"/>
          <w:sz w:val="24"/>
          <w:szCs w:val="24"/>
        </w:rPr>
      </w:pPr>
    </w:p>
    <w:p w:rsidR="007D3BC7" w:rsidRDefault="007D3BC7" w:rsidP="00E90E27">
      <w:pPr>
        <w:numPr>
          <w:ilvl w:val="0"/>
          <w:numId w:val="76"/>
        </w:numPr>
        <w:tabs>
          <w:tab w:val="left" w:pos="361"/>
        </w:tabs>
        <w:ind w:left="361" w:hanging="361"/>
        <w:rPr>
          <w:rFonts w:ascii="Symbol" w:hAnsi="Symbol" w:cs="Symbol"/>
          <w:sz w:val="24"/>
          <w:szCs w:val="24"/>
        </w:rPr>
      </w:pPr>
      <w:r>
        <w:rPr>
          <w:sz w:val="24"/>
          <w:szCs w:val="24"/>
        </w:rPr>
        <w:t>различать экономические и бухгалтерские издержки;</w:t>
      </w:r>
    </w:p>
    <w:p w:rsidR="007D3BC7" w:rsidRDefault="007D3BC7">
      <w:pPr>
        <w:spacing w:line="306" w:lineRule="exact"/>
        <w:rPr>
          <w:sz w:val="20"/>
          <w:szCs w:val="20"/>
        </w:rPr>
      </w:pPr>
    </w:p>
    <w:p w:rsidR="007D3BC7" w:rsidRDefault="007D3BC7" w:rsidP="00E90E27">
      <w:pPr>
        <w:numPr>
          <w:ilvl w:val="0"/>
          <w:numId w:val="77"/>
        </w:numPr>
        <w:tabs>
          <w:tab w:val="left" w:pos="361"/>
        </w:tabs>
        <w:ind w:left="361" w:hanging="361"/>
        <w:rPr>
          <w:rFonts w:ascii="Symbol" w:hAnsi="Symbol" w:cs="Symbol"/>
          <w:sz w:val="24"/>
          <w:szCs w:val="24"/>
        </w:rPr>
      </w:pPr>
      <w:proofErr w:type="spellStart"/>
      <w:r>
        <w:rPr>
          <w:sz w:val="24"/>
          <w:szCs w:val="24"/>
        </w:rPr>
        <w:t>риводить</w:t>
      </w:r>
      <w:proofErr w:type="spellEnd"/>
      <w:r>
        <w:rPr>
          <w:sz w:val="24"/>
          <w:szCs w:val="24"/>
        </w:rPr>
        <w:t xml:space="preserve"> примеры постоянных и переменных издержек производства;</w:t>
      </w:r>
    </w:p>
    <w:p w:rsidR="007D3BC7" w:rsidRDefault="007D3BC7">
      <w:pPr>
        <w:spacing w:line="166" w:lineRule="exact"/>
        <w:rPr>
          <w:rFonts w:ascii="Symbol" w:hAnsi="Symbol" w:cs="Symbol"/>
          <w:sz w:val="24"/>
          <w:szCs w:val="24"/>
        </w:rPr>
      </w:pPr>
    </w:p>
    <w:p w:rsidR="007D3BC7" w:rsidRDefault="007D3BC7" w:rsidP="00E90E27">
      <w:pPr>
        <w:numPr>
          <w:ilvl w:val="0"/>
          <w:numId w:val="77"/>
        </w:numPr>
        <w:tabs>
          <w:tab w:val="left" w:pos="361"/>
        </w:tabs>
        <w:spacing w:line="332" w:lineRule="auto"/>
        <w:ind w:left="361" w:hanging="361"/>
        <w:rPr>
          <w:rFonts w:ascii="Symbol" w:hAnsi="Symbol" w:cs="Symbol"/>
          <w:sz w:val="24"/>
          <w:szCs w:val="24"/>
        </w:rPr>
      </w:pPr>
      <w:r>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7D3BC7" w:rsidRDefault="007D3BC7">
      <w:pPr>
        <w:spacing w:line="56" w:lineRule="exact"/>
        <w:rPr>
          <w:rFonts w:ascii="Symbol" w:hAnsi="Symbol" w:cs="Symbol"/>
          <w:sz w:val="24"/>
          <w:szCs w:val="24"/>
        </w:rPr>
      </w:pPr>
    </w:p>
    <w:p w:rsidR="007D3BC7" w:rsidRDefault="007D3BC7" w:rsidP="00E90E27">
      <w:pPr>
        <w:numPr>
          <w:ilvl w:val="0"/>
          <w:numId w:val="77"/>
        </w:numPr>
        <w:tabs>
          <w:tab w:val="left" w:pos="361"/>
        </w:tabs>
        <w:spacing w:line="332" w:lineRule="auto"/>
        <w:ind w:left="361" w:hanging="361"/>
        <w:rPr>
          <w:rFonts w:ascii="Symbol" w:hAnsi="Symbol" w:cs="Symbol"/>
          <w:sz w:val="24"/>
          <w:szCs w:val="24"/>
        </w:rPr>
      </w:pPr>
      <w:r>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7D3BC7" w:rsidRDefault="007D3BC7">
      <w:pPr>
        <w:spacing w:line="58" w:lineRule="exact"/>
        <w:rPr>
          <w:rFonts w:ascii="Symbol" w:hAnsi="Symbol" w:cs="Symbol"/>
          <w:sz w:val="24"/>
          <w:szCs w:val="24"/>
        </w:rPr>
      </w:pPr>
    </w:p>
    <w:p w:rsidR="007D3BC7" w:rsidRDefault="007D3BC7" w:rsidP="00E90E27">
      <w:pPr>
        <w:numPr>
          <w:ilvl w:val="0"/>
          <w:numId w:val="77"/>
        </w:numPr>
        <w:tabs>
          <w:tab w:val="left" w:pos="361"/>
        </w:tabs>
        <w:spacing w:line="330" w:lineRule="auto"/>
        <w:ind w:left="361" w:hanging="361"/>
        <w:rPr>
          <w:rFonts w:ascii="Symbol" w:hAnsi="Symbol" w:cs="Symbol"/>
          <w:sz w:val="24"/>
          <w:szCs w:val="24"/>
        </w:rPr>
      </w:pPr>
      <w:r>
        <w:rPr>
          <w:sz w:val="24"/>
          <w:szCs w:val="24"/>
        </w:rPr>
        <w:t>выделять объекты спроса и предложения на рынке труда, описывать механизм их взаимодействия;</w:t>
      </w:r>
    </w:p>
    <w:p w:rsidR="007D3BC7" w:rsidRDefault="007D3BC7">
      <w:pPr>
        <w:spacing w:line="30" w:lineRule="exact"/>
        <w:rPr>
          <w:rFonts w:ascii="Symbol" w:hAnsi="Symbol" w:cs="Symbol"/>
          <w:sz w:val="24"/>
          <w:szCs w:val="24"/>
        </w:rPr>
      </w:pPr>
    </w:p>
    <w:p w:rsidR="007D3BC7" w:rsidRDefault="007D3BC7" w:rsidP="00E90E27">
      <w:pPr>
        <w:numPr>
          <w:ilvl w:val="0"/>
          <w:numId w:val="77"/>
        </w:numPr>
        <w:tabs>
          <w:tab w:val="left" w:pos="361"/>
        </w:tabs>
        <w:ind w:left="361" w:hanging="361"/>
        <w:rPr>
          <w:rFonts w:ascii="Symbol" w:hAnsi="Symbol" w:cs="Symbol"/>
          <w:sz w:val="24"/>
          <w:szCs w:val="24"/>
        </w:rPr>
      </w:pPr>
      <w:r>
        <w:rPr>
          <w:sz w:val="24"/>
          <w:szCs w:val="24"/>
        </w:rPr>
        <w:t>определять причины безработицы, различать ее виды;</w:t>
      </w:r>
    </w:p>
    <w:p w:rsidR="007D3BC7" w:rsidRDefault="007D3BC7">
      <w:pPr>
        <w:spacing w:line="166" w:lineRule="exact"/>
        <w:rPr>
          <w:rFonts w:ascii="Symbol" w:hAnsi="Symbol" w:cs="Symbol"/>
          <w:sz w:val="24"/>
          <w:szCs w:val="24"/>
        </w:rPr>
      </w:pPr>
    </w:p>
    <w:p w:rsidR="007D3BC7" w:rsidRDefault="007D3BC7" w:rsidP="00E90E27">
      <w:pPr>
        <w:numPr>
          <w:ilvl w:val="0"/>
          <w:numId w:val="77"/>
        </w:numPr>
        <w:tabs>
          <w:tab w:val="left" w:pos="361"/>
        </w:tabs>
        <w:spacing w:line="332" w:lineRule="auto"/>
        <w:ind w:left="361" w:hanging="361"/>
        <w:rPr>
          <w:rFonts w:ascii="Symbol" w:hAnsi="Symbol" w:cs="Symbol"/>
          <w:sz w:val="24"/>
          <w:szCs w:val="24"/>
        </w:rPr>
      </w:pPr>
      <w:r>
        <w:rPr>
          <w:sz w:val="24"/>
          <w:szCs w:val="24"/>
        </w:rPr>
        <w:t>высказывать обоснованные суждения о направлениях государственной политики в области занятости;</w:t>
      </w:r>
    </w:p>
    <w:p w:rsidR="007D3BC7" w:rsidRDefault="007D3BC7">
      <w:pPr>
        <w:spacing w:line="58" w:lineRule="exact"/>
        <w:rPr>
          <w:rFonts w:ascii="Symbol" w:hAnsi="Symbol" w:cs="Symbol"/>
          <w:sz w:val="24"/>
          <w:szCs w:val="24"/>
        </w:rPr>
      </w:pPr>
    </w:p>
    <w:p w:rsidR="007D3BC7" w:rsidRDefault="007D3BC7" w:rsidP="00E90E27">
      <w:pPr>
        <w:numPr>
          <w:ilvl w:val="0"/>
          <w:numId w:val="77"/>
        </w:numPr>
        <w:tabs>
          <w:tab w:val="left" w:pos="361"/>
        </w:tabs>
        <w:spacing w:line="330" w:lineRule="auto"/>
        <w:ind w:left="361" w:hanging="361"/>
        <w:rPr>
          <w:rFonts w:ascii="Symbol" w:hAnsi="Symbol" w:cs="Symbol"/>
          <w:sz w:val="24"/>
          <w:szCs w:val="24"/>
        </w:rPr>
      </w:pPr>
      <w:r>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7D3BC7" w:rsidRDefault="007D3BC7">
      <w:pPr>
        <w:spacing w:line="61" w:lineRule="exact"/>
        <w:rPr>
          <w:rFonts w:ascii="Symbol" w:hAnsi="Symbol" w:cs="Symbol"/>
          <w:sz w:val="24"/>
          <w:szCs w:val="24"/>
        </w:rPr>
      </w:pPr>
    </w:p>
    <w:p w:rsidR="007D3BC7" w:rsidRDefault="007D3BC7" w:rsidP="00E90E27">
      <w:pPr>
        <w:numPr>
          <w:ilvl w:val="0"/>
          <w:numId w:val="77"/>
        </w:numPr>
        <w:tabs>
          <w:tab w:val="left" w:pos="361"/>
        </w:tabs>
        <w:spacing w:line="330" w:lineRule="auto"/>
        <w:ind w:left="361" w:hanging="361"/>
        <w:rPr>
          <w:rFonts w:ascii="Symbol" w:hAnsi="Symbol" w:cs="Symbol"/>
          <w:sz w:val="24"/>
          <w:szCs w:val="24"/>
        </w:rPr>
      </w:pPr>
      <w:r>
        <w:rPr>
          <w:sz w:val="24"/>
          <w:szCs w:val="24"/>
        </w:rPr>
        <w:t>анализировать практические ситуации, связанные с реализацией гражданами своих экономических интересов;</w:t>
      </w:r>
    </w:p>
    <w:p w:rsidR="007D3BC7" w:rsidRDefault="007D3BC7">
      <w:pPr>
        <w:spacing w:line="30" w:lineRule="exact"/>
        <w:rPr>
          <w:rFonts w:ascii="Symbol" w:hAnsi="Symbol" w:cs="Symbol"/>
          <w:sz w:val="24"/>
          <w:szCs w:val="24"/>
        </w:rPr>
      </w:pPr>
    </w:p>
    <w:p w:rsidR="007D3BC7" w:rsidRDefault="007D3BC7" w:rsidP="00E90E27">
      <w:pPr>
        <w:numPr>
          <w:ilvl w:val="0"/>
          <w:numId w:val="77"/>
        </w:numPr>
        <w:tabs>
          <w:tab w:val="left" w:pos="361"/>
        </w:tabs>
        <w:ind w:left="361" w:hanging="361"/>
        <w:rPr>
          <w:rFonts w:ascii="Symbol" w:hAnsi="Symbol" w:cs="Symbol"/>
          <w:sz w:val="24"/>
          <w:szCs w:val="24"/>
        </w:rPr>
      </w:pPr>
      <w:r>
        <w:rPr>
          <w:sz w:val="24"/>
          <w:szCs w:val="24"/>
        </w:rPr>
        <w:t>приводить примеры участия государства в регулировании рыночной экономики;</w:t>
      </w:r>
    </w:p>
    <w:p w:rsidR="007D3BC7" w:rsidRDefault="007D3BC7">
      <w:pPr>
        <w:spacing w:line="168" w:lineRule="exact"/>
        <w:rPr>
          <w:rFonts w:ascii="Symbol" w:hAnsi="Symbol" w:cs="Symbol"/>
          <w:sz w:val="24"/>
          <w:szCs w:val="24"/>
        </w:rPr>
      </w:pPr>
    </w:p>
    <w:p w:rsidR="007D3BC7" w:rsidRDefault="007D3BC7" w:rsidP="00E90E27">
      <w:pPr>
        <w:numPr>
          <w:ilvl w:val="0"/>
          <w:numId w:val="77"/>
        </w:numPr>
        <w:tabs>
          <w:tab w:val="left" w:pos="361"/>
        </w:tabs>
        <w:spacing w:line="330" w:lineRule="auto"/>
        <w:ind w:left="361" w:hanging="361"/>
        <w:rPr>
          <w:rFonts w:ascii="Symbol" w:hAnsi="Symbol" w:cs="Symbol"/>
          <w:sz w:val="24"/>
          <w:szCs w:val="24"/>
        </w:rPr>
      </w:pPr>
      <w:r>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7D3BC7" w:rsidRDefault="007D3BC7">
      <w:pPr>
        <w:spacing w:line="61" w:lineRule="exact"/>
        <w:rPr>
          <w:rFonts w:ascii="Symbol" w:hAnsi="Symbol" w:cs="Symbol"/>
          <w:sz w:val="24"/>
          <w:szCs w:val="24"/>
        </w:rPr>
      </w:pPr>
    </w:p>
    <w:p w:rsidR="007D3BC7" w:rsidRDefault="007D3BC7" w:rsidP="00E90E27">
      <w:pPr>
        <w:numPr>
          <w:ilvl w:val="0"/>
          <w:numId w:val="77"/>
        </w:numPr>
        <w:tabs>
          <w:tab w:val="left" w:pos="361"/>
        </w:tabs>
        <w:spacing w:line="330" w:lineRule="auto"/>
        <w:ind w:left="361" w:hanging="361"/>
        <w:rPr>
          <w:rFonts w:ascii="Symbol" w:hAnsi="Symbol" w:cs="Symbol"/>
          <w:sz w:val="24"/>
          <w:szCs w:val="24"/>
        </w:rPr>
      </w:pPr>
      <w:r>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7D3BC7" w:rsidRDefault="007D3BC7">
      <w:pPr>
        <w:spacing w:line="30" w:lineRule="exact"/>
        <w:rPr>
          <w:rFonts w:ascii="Symbol" w:hAnsi="Symbol" w:cs="Symbol"/>
          <w:sz w:val="24"/>
          <w:szCs w:val="24"/>
        </w:rPr>
      </w:pPr>
    </w:p>
    <w:p w:rsidR="007D3BC7" w:rsidRDefault="007D3BC7" w:rsidP="00E90E27">
      <w:pPr>
        <w:numPr>
          <w:ilvl w:val="0"/>
          <w:numId w:val="77"/>
        </w:numPr>
        <w:tabs>
          <w:tab w:val="left" w:pos="361"/>
        </w:tabs>
        <w:ind w:left="361" w:hanging="361"/>
        <w:rPr>
          <w:rFonts w:ascii="Symbol" w:hAnsi="Symbol" w:cs="Symbol"/>
          <w:sz w:val="24"/>
          <w:szCs w:val="24"/>
        </w:rPr>
      </w:pPr>
      <w:r>
        <w:rPr>
          <w:sz w:val="24"/>
          <w:szCs w:val="24"/>
        </w:rPr>
        <w:t>различать и сравнивать пути достижения экономического роста.</w:t>
      </w:r>
    </w:p>
    <w:p w:rsidR="007D3BC7" w:rsidRDefault="007D3BC7">
      <w:pPr>
        <w:spacing w:line="134" w:lineRule="exact"/>
        <w:rPr>
          <w:sz w:val="20"/>
          <w:szCs w:val="20"/>
        </w:rPr>
      </w:pPr>
    </w:p>
    <w:p w:rsidR="007D3BC7" w:rsidRDefault="007D3BC7">
      <w:pPr>
        <w:ind w:left="701"/>
        <w:rPr>
          <w:sz w:val="20"/>
          <w:szCs w:val="20"/>
        </w:rPr>
      </w:pPr>
      <w:r>
        <w:rPr>
          <w:b/>
          <w:bCs/>
          <w:sz w:val="24"/>
          <w:szCs w:val="24"/>
        </w:rPr>
        <w:t>Социальные отношения</w:t>
      </w:r>
    </w:p>
    <w:p w:rsidR="007D3BC7" w:rsidRDefault="007D3BC7">
      <w:pPr>
        <w:spacing w:line="140" w:lineRule="exact"/>
        <w:rPr>
          <w:sz w:val="20"/>
          <w:szCs w:val="20"/>
        </w:rPr>
      </w:pPr>
    </w:p>
    <w:p w:rsidR="007D3BC7" w:rsidRDefault="007D3BC7" w:rsidP="00E90E27">
      <w:pPr>
        <w:numPr>
          <w:ilvl w:val="0"/>
          <w:numId w:val="78"/>
        </w:numPr>
        <w:tabs>
          <w:tab w:val="left" w:pos="361"/>
        </w:tabs>
        <w:ind w:left="361" w:hanging="361"/>
        <w:rPr>
          <w:rFonts w:ascii="Symbol" w:hAnsi="Symbol" w:cs="Symbol"/>
          <w:sz w:val="24"/>
          <w:szCs w:val="24"/>
        </w:rPr>
      </w:pPr>
      <w:r>
        <w:rPr>
          <w:sz w:val="24"/>
          <w:szCs w:val="24"/>
        </w:rPr>
        <w:t>Выделять критерии социальной стратификации;</w:t>
      </w:r>
    </w:p>
    <w:p w:rsidR="007D3BC7" w:rsidRDefault="007D3BC7">
      <w:pPr>
        <w:spacing w:line="168" w:lineRule="exact"/>
        <w:rPr>
          <w:rFonts w:ascii="Symbol" w:hAnsi="Symbol" w:cs="Symbol"/>
          <w:sz w:val="24"/>
          <w:szCs w:val="24"/>
        </w:rPr>
      </w:pPr>
    </w:p>
    <w:p w:rsidR="007D3BC7" w:rsidRDefault="007D3BC7" w:rsidP="00E90E27">
      <w:pPr>
        <w:numPr>
          <w:ilvl w:val="0"/>
          <w:numId w:val="78"/>
        </w:numPr>
        <w:tabs>
          <w:tab w:val="left" w:pos="361"/>
        </w:tabs>
        <w:spacing w:line="331" w:lineRule="auto"/>
        <w:ind w:left="361" w:hanging="361"/>
        <w:rPr>
          <w:rFonts w:ascii="Symbol" w:hAnsi="Symbol" w:cs="Symbol"/>
          <w:sz w:val="24"/>
          <w:szCs w:val="24"/>
        </w:rPr>
      </w:pPr>
      <w:r>
        <w:rPr>
          <w:sz w:val="24"/>
          <w:szCs w:val="24"/>
        </w:rPr>
        <w:t>анализировать социальную информацию из адаптированных источников о структуре общества и направлениях ее изменения;</w:t>
      </w:r>
    </w:p>
    <w:p w:rsidR="007D3BC7" w:rsidRDefault="007D3BC7">
      <w:pPr>
        <w:spacing w:line="59" w:lineRule="exact"/>
        <w:rPr>
          <w:rFonts w:ascii="Symbol" w:hAnsi="Symbol" w:cs="Symbol"/>
          <w:sz w:val="24"/>
          <w:szCs w:val="24"/>
        </w:rPr>
      </w:pPr>
    </w:p>
    <w:p w:rsidR="007D3BC7" w:rsidRDefault="007D3BC7" w:rsidP="00E90E27">
      <w:pPr>
        <w:numPr>
          <w:ilvl w:val="0"/>
          <w:numId w:val="78"/>
        </w:numPr>
        <w:tabs>
          <w:tab w:val="left" w:pos="361"/>
        </w:tabs>
        <w:spacing w:line="330" w:lineRule="auto"/>
        <w:ind w:left="361" w:hanging="361"/>
        <w:rPr>
          <w:rFonts w:ascii="Symbol" w:hAnsi="Symbol" w:cs="Symbol"/>
          <w:sz w:val="24"/>
          <w:szCs w:val="24"/>
        </w:rPr>
      </w:pPr>
      <w:r>
        <w:rPr>
          <w:sz w:val="24"/>
          <w:szCs w:val="24"/>
        </w:rPr>
        <w:lastRenderedPageBreak/>
        <w:t>выделять особенности молодежи как социально-демографической группы, раскрывать на примерах социальные роли юношества;</w:t>
      </w:r>
    </w:p>
    <w:p w:rsidR="007D3BC7" w:rsidRDefault="007D3BC7">
      <w:pPr>
        <w:spacing w:line="61" w:lineRule="exact"/>
        <w:rPr>
          <w:rFonts w:ascii="Symbol" w:hAnsi="Symbol" w:cs="Symbol"/>
          <w:sz w:val="24"/>
          <w:szCs w:val="24"/>
        </w:rPr>
      </w:pPr>
    </w:p>
    <w:p w:rsidR="007D3BC7" w:rsidRDefault="007D3BC7" w:rsidP="00E90E27">
      <w:pPr>
        <w:numPr>
          <w:ilvl w:val="0"/>
          <w:numId w:val="78"/>
        </w:numPr>
        <w:tabs>
          <w:tab w:val="left" w:pos="361"/>
        </w:tabs>
        <w:spacing w:line="332" w:lineRule="auto"/>
        <w:ind w:left="361" w:hanging="361"/>
        <w:rPr>
          <w:rFonts w:ascii="Symbol" w:hAnsi="Symbol" w:cs="Symbol"/>
          <w:sz w:val="24"/>
          <w:szCs w:val="24"/>
        </w:rPr>
      </w:pPr>
      <w:r>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7D3BC7" w:rsidRDefault="007D3BC7">
      <w:pPr>
        <w:spacing w:line="56" w:lineRule="exact"/>
        <w:rPr>
          <w:rFonts w:ascii="Symbol" w:hAnsi="Symbol" w:cs="Symbol"/>
          <w:sz w:val="24"/>
          <w:szCs w:val="24"/>
        </w:rPr>
      </w:pPr>
    </w:p>
    <w:p w:rsidR="007D3BC7" w:rsidRDefault="007D3BC7" w:rsidP="00E90E27">
      <w:pPr>
        <w:numPr>
          <w:ilvl w:val="0"/>
          <w:numId w:val="78"/>
        </w:numPr>
        <w:tabs>
          <w:tab w:val="left" w:pos="361"/>
        </w:tabs>
        <w:spacing w:line="332" w:lineRule="auto"/>
        <w:ind w:left="361" w:hanging="361"/>
        <w:rPr>
          <w:rFonts w:ascii="Symbol" w:hAnsi="Symbol" w:cs="Symbol"/>
          <w:sz w:val="24"/>
          <w:szCs w:val="24"/>
        </w:rPr>
      </w:pPr>
      <w:r>
        <w:rPr>
          <w:sz w:val="24"/>
          <w:szCs w:val="24"/>
        </w:rPr>
        <w:t>выявлять причины социальных конфликтов, моделировать ситуации разрешения конфликтов;</w:t>
      </w:r>
    </w:p>
    <w:p w:rsidR="007D3BC7" w:rsidRDefault="007D3BC7">
      <w:pPr>
        <w:spacing w:line="26" w:lineRule="exact"/>
        <w:rPr>
          <w:rFonts w:ascii="Symbol" w:hAnsi="Symbol" w:cs="Symbol"/>
          <w:sz w:val="24"/>
          <w:szCs w:val="24"/>
        </w:rPr>
      </w:pPr>
    </w:p>
    <w:p w:rsidR="007D3BC7" w:rsidRDefault="007D3BC7" w:rsidP="00E90E27">
      <w:pPr>
        <w:numPr>
          <w:ilvl w:val="0"/>
          <w:numId w:val="78"/>
        </w:numPr>
        <w:tabs>
          <w:tab w:val="left" w:pos="361"/>
        </w:tabs>
        <w:ind w:left="361" w:hanging="361"/>
        <w:rPr>
          <w:rFonts w:ascii="Symbol" w:hAnsi="Symbol" w:cs="Symbol"/>
          <w:sz w:val="24"/>
          <w:szCs w:val="24"/>
        </w:rPr>
      </w:pPr>
      <w:r>
        <w:rPr>
          <w:sz w:val="24"/>
          <w:szCs w:val="24"/>
        </w:rPr>
        <w:t>конкретизировать примерами виды социальных норм;</w:t>
      </w:r>
    </w:p>
    <w:p w:rsidR="007D3BC7" w:rsidRDefault="007D3BC7">
      <w:pPr>
        <w:spacing w:line="168" w:lineRule="exact"/>
        <w:rPr>
          <w:rFonts w:ascii="Symbol" w:hAnsi="Symbol" w:cs="Symbol"/>
          <w:sz w:val="24"/>
          <w:szCs w:val="24"/>
        </w:rPr>
      </w:pPr>
    </w:p>
    <w:p w:rsidR="007D3BC7" w:rsidRDefault="007D3BC7" w:rsidP="00E90E27">
      <w:pPr>
        <w:numPr>
          <w:ilvl w:val="0"/>
          <w:numId w:val="78"/>
        </w:numPr>
        <w:tabs>
          <w:tab w:val="left" w:pos="361"/>
        </w:tabs>
        <w:spacing w:line="332" w:lineRule="auto"/>
        <w:ind w:left="361" w:hanging="361"/>
        <w:rPr>
          <w:rFonts w:ascii="Symbol" w:hAnsi="Symbol" w:cs="Symbol"/>
          <w:sz w:val="24"/>
          <w:szCs w:val="24"/>
        </w:rPr>
      </w:pPr>
      <w:r>
        <w:rPr>
          <w:sz w:val="24"/>
          <w:szCs w:val="24"/>
        </w:rPr>
        <w:t>характеризовать виды социального контроля и их социальную роль, различать санкции социального контроля;</w:t>
      </w:r>
    </w:p>
    <w:p w:rsidR="007D3BC7" w:rsidRDefault="007D3BC7" w:rsidP="00E90E27">
      <w:pPr>
        <w:numPr>
          <w:ilvl w:val="0"/>
          <w:numId w:val="79"/>
        </w:numPr>
        <w:tabs>
          <w:tab w:val="left" w:pos="361"/>
        </w:tabs>
        <w:spacing w:line="330" w:lineRule="auto"/>
        <w:ind w:left="361" w:hanging="361"/>
        <w:rPr>
          <w:rFonts w:ascii="Symbol" w:hAnsi="Symbol" w:cs="Symbol"/>
          <w:sz w:val="24"/>
          <w:szCs w:val="24"/>
        </w:rPr>
      </w:pPr>
      <w:r>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7D3BC7" w:rsidRDefault="007D3BC7">
      <w:pPr>
        <w:spacing w:line="61" w:lineRule="exact"/>
        <w:rPr>
          <w:rFonts w:ascii="Symbol" w:hAnsi="Symbol" w:cs="Symbol"/>
          <w:sz w:val="24"/>
          <w:szCs w:val="24"/>
        </w:rPr>
      </w:pPr>
    </w:p>
    <w:p w:rsidR="007D3BC7" w:rsidRDefault="007D3BC7" w:rsidP="00E90E27">
      <w:pPr>
        <w:numPr>
          <w:ilvl w:val="0"/>
          <w:numId w:val="79"/>
        </w:numPr>
        <w:tabs>
          <w:tab w:val="left" w:pos="361"/>
        </w:tabs>
        <w:spacing w:line="330" w:lineRule="auto"/>
        <w:ind w:left="361" w:hanging="361"/>
        <w:rPr>
          <w:rFonts w:ascii="Symbol" w:hAnsi="Symbol" w:cs="Symbol"/>
          <w:sz w:val="24"/>
          <w:szCs w:val="24"/>
        </w:rPr>
      </w:pPr>
      <w:r>
        <w:rPr>
          <w:sz w:val="24"/>
          <w:szCs w:val="24"/>
        </w:rPr>
        <w:t>определять и оценивать возможную модель собственного поведения в конкретной ситуации с точки зрения социальных норм;</w:t>
      </w:r>
    </w:p>
    <w:p w:rsidR="007D3BC7" w:rsidRDefault="007D3BC7">
      <w:pPr>
        <w:spacing w:line="30"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t>различать виды социальной мобильности, конкретизировать примерами;</w:t>
      </w:r>
    </w:p>
    <w:p w:rsidR="007D3BC7" w:rsidRDefault="007D3BC7">
      <w:pPr>
        <w:spacing w:line="168" w:lineRule="exact"/>
        <w:rPr>
          <w:rFonts w:ascii="Symbol" w:hAnsi="Symbol" w:cs="Symbol"/>
          <w:sz w:val="24"/>
          <w:szCs w:val="24"/>
        </w:rPr>
      </w:pPr>
    </w:p>
    <w:p w:rsidR="007D3BC7" w:rsidRDefault="007D3BC7" w:rsidP="00E90E27">
      <w:pPr>
        <w:numPr>
          <w:ilvl w:val="0"/>
          <w:numId w:val="79"/>
        </w:numPr>
        <w:tabs>
          <w:tab w:val="left" w:pos="361"/>
        </w:tabs>
        <w:spacing w:line="330" w:lineRule="auto"/>
        <w:ind w:left="361" w:hanging="361"/>
        <w:rPr>
          <w:rFonts w:ascii="Symbol" w:hAnsi="Symbol" w:cs="Symbol"/>
          <w:sz w:val="24"/>
          <w:szCs w:val="24"/>
        </w:rPr>
      </w:pPr>
      <w:r>
        <w:rPr>
          <w:sz w:val="24"/>
          <w:szCs w:val="24"/>
        </w:rPr>
        <w:t xml:space="preserve">выделять причины и последствия </w:t>
      </w:r>
      <w:proofErr w:type="spellStart"/>
      <w:r>
        <w:rPr>
          <w:sz w:val="24"/>
          <w:szCs w:val="24"/>
        </w:rPr>
        <w:t>этносоциальных</w:t>
      </w:r>
      <w:proofErr w:type="spellEnd"/>
      <w:r>
        <w:rPr>
          <w:sz w:val="24"/>
          <w:szCs w:val="24"/>
        </w:rPr>
        <w:t xml:space="preserve"> конфликтов, приводить примеры способов их разрешения;</w:t>
      </w:r>
    </w:p>
    <w:p w:rsidR="007D3BC7" w:rsidRDefault="007D3BC7">
      <w:pPr>
        <w:spacing w:line="61" w:lineRule="exact"/>
        <w:rPr>
          <w:rFonts w:ascii="Symbol" w:hAnsi="Symbol" w:cs="Symbol"/>
          <w:sz w:val="24"/>
          <w:szCs w:val="24"/>
        </w:rPr>
      </w:pPr>
    </w:p>
    <w:p w:rsidR="007D3BC7" w:rsidRDefault="007D3BC7" w:rsidP="00E90E27">
      <w:pPr>
        <w:numPr>
          <w:ilvl w:val="0"/>
          <w:numId w:val="79"/>
        </w:numPr>
        <w:tabs>
          <w:tab w:val="left" w:pos="361"/>
        </w:tabs>
        <w:spacing w:line="331" w:lineRule="auto"/>
        <w:ind w:left="361" w:hanging="361"/>
        <w:rPr>
          <w:rFonts w:ascii="Symbol" w:hAnsi="Symbol" w:cs="Symbol"/>
          <w:sz w:val="24"/>
          <w:szCs w:val="24"/>
        </w:rPr>
      </w:pPr>
      <w:r>
        <w:rPr>
          <w:sz w:val="24"/>
          <w:szCs w:val="24"/>
        </w:rPr>
        <w:t>характеризовать основные принципы национальной политики России на современном этапе;</w:t>
      </w:r>
    </w:p>
    <w:p w:rsidR="007D3BC7" w:rsidRDefault="007D3BC7">
      <w:pPr>
        <w:spacing w:line="59"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7D3BC7" w:rsidRDefault="007D3BC7">
      <w:pPr>
        <w:spacing w:line="56"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характеризовать семью как социальный институт, раскрывать роль семьи в современном обществе;</w:t>
      </w:r>
    </w:p>
    <w:p w:rsidR="007D3BC7" w:rsidRDefault="007D3BC7">
      <w:pPr>
        <w:spacing w:line="56"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высказывать обоснованные суждения о факторах, влияющих на демографическую ситуацию в стране;</w:t>
      </w:r>
    </w:p>
    <w:p w:rsidR="007D3BC7" w:rsidRDefault="007D3BC7">
      <w:pPr>
        <w:spacing w:line="56" w:lineRule="exact"/>
        <w:rPr>
          <w:rFonts w:ascii="Symbol" w:hAnsi="Symbol" w:cs="Symbol"/>
          <w:sz w:val="24"/>
          <w:szCs w:val="24"/>
        </w:rPr>
      </w:pPr>
    </w:p>
    <w:p w:rsidR="007D3BC7" w:rsidRDefault="007D3BC7" w:rsidP="00E90E27">
      <w:pPr>
        <w:numPr>
          <w:ilvl w:val="0"/>
          <w:numId w:val="79"/>
        </w:numPr>
        <w:tabs>
          <w:tab w:val="left" w:pos="361"/>
        </w:tabs>
        <w:spacing w:line="333" w:lineRule="auto"/>
        <w:ind w:left="361" w:hanging="361"/>
        <w:rPr>
          <w:rFonts w:ascii="Symbol" w:hAnsi="Symbol" w:cs="Symbol"/>
          <w:sz w:val="24"/>
          <w:szCs w:val="24"/>
        </w:rPr>
      </w:pPr>
      <w:r>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7D3BC7" w:rsidRDefault="007D3BC7">
      <w:pPr>
        <w:spacing w:line="54" w:lineRule="exact"/>
        <w:rPr>
          <w:rFonts w:ascii="Symbol" w:hAnsi="Symbol" w:cs="Symbol"/>
          <w:sz w:val="24"/>
          <w:szCs w:val="24"/>
        </w:rPr>
      </w:pPr>
    </w:p>
    <w:p w:rsidR="007D3BC7" w:rsidRDefault="007D3BC7" w:rsidP="00E90E27">
      <w:pPr>
        <w:numPr>
          <w:ilvl w:val="0"/>
          <w:numId w:val="79"/>
        </w:numPr>
        <w:tabs>
          <w:tab w:val="left" w:pos="361"/>
        </w:tabs>
        <w:spacing w:line="343" w:lineRule="auto"/>
        <w:ind w:left="361" w:hanging="361"/>
        <w:jc w:val="both"/>
        <w:rPr>
          <w:rFonts w:ascii="Symbol" w:hAnsi="Symbol" w:cs="Symbol"/>
          <w:sz w:val="24"/>
          <w:szCs w:val="24"/>
        </w:rPr>
      </w:pPr>
      <w:r>
        <w:rPr>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7D3BC7" w:rsidRDefault="007D3BC7">
      <w:pPr>
        <w:spacing w:line="50"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оценивать собственные отношения и взаимодействие с другими людьми с позиций толерантности.</w:t>
      </w:r>
    </w:p>
    <w:p w:rsidR="007D3BC7" w:rsidRDefault="007D3BC7">
      <w:pPr>
        <w:spacing w:line="24"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Политика</w:t>
      </w:r>
    </w:p>
    <w:p w:rsidR="007D3BC7" w:rsidRDefault="007D3BC7">
      <w:pPr>
        <w:spacing w:line="140"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t>Выделять субъектов политической деятельности и объекты политического воздействия;</w:t>
      </w:r>
    </w:p>
    <w:p w:rsidR="007D3BC7" w:rsidRDefault="007D3BC7">
      <w:pPr>
        <w:spacing w:line="135"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t>различать политическую власть и другие виды власти;</w:t>
      </w:r>
    </w:p>
    <w:p w:rsidR="007D3BC7" w:rsidRDefault="007D3BC7">
      <w:pPr>
        <w:spacing w:line="168"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устанавливать связи между социальными интересами, целями и методами политической деятельности;</w:t>
      </w:r>
    </w:p>
    <w:p w:rsidR="007D3BC7" w:rsidRDefault="007D3BC7">
      <w:pPr>
        <w:spacing w:line="26"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lastRenderedPageBreak/>
        <w:t>высказывать аргументированные суждения о соотношении средств и целей в политике;</w:t>
      </w:r>
    </w:p>
    <w:p w:rsidR="007D3BC7" w:rsidRDefault="007D3BC7">
      <w:pPr>
        <w:spacing w:line="137"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t>раскрывать роль и функции политической системы;</w:t>
      </w:r>
    </w:p>
    <w:p w:rsidR="007D3BC7" w:rsidRDefault="007D3BC7">
      <w:pPr>
        <w:spacing w:line="137" w:lineRule="exact"/>
        <w:rPr>
          <w:rFonts w:ascii="Symbol" w:hAnsi="Symbol" w:cs="Symbol"/>
          <w:sz w:val="24"/>
          <w:szCs w:val="24"/>
        </w:rPr>
      </w:pPr>
    </w:p>
    <w:p w:rsidR="007D3BC7" w:rsidRDefault="007D3BC7" w:rsidP="00E90E27">
      <w:pPr>
        <w:numPr>
          <w:ilvl w:val="0"/>
          <w:numId w:val="79"/>
        </w:numPr>
        <w:tabs>
          <w:tab w:val="left" w:pos="361"/>
        </w:tabs>
        <w:ind w:left="361" w:hanging="361"/>
        <w:rPr>
          <w:rFonts w:ascii="Symbol" w:hAnsi="Symbol" w:cs="Symbol"/>
          <w:sz w:val="24"/>
          <w:szCs w:val="24"/>
        </w:rPr>
      </w:pPr>
      <w:r>
        <w:rPr>
          <w:sz w:val="24"/>
          <w:szCs w:val="24"/>
        </w:rPr>
        <w:t>характеризовать государство как центральный институт политической системы;</w:t>
      </w:r>
    </w:p>
    <w:p w:rsidR="007D3BC7" w:rsidRDefault="007D3BC7">
      <w:pPr>
        <w:spacing w:line="165" w:lineRule="exact"/>
        <w:rPr>
          <w:rFonts w:ascii="Symbol" w:hAnsi="Symbol" w:cs="Symbol"/>
          <w:sz w:val="24"/>
          <w:szCs w:val="24"/>
        </w:rPr>
      </w:pPr>
    </w:p>
    <w:p w:rsidR="007D3BC7" w:rsidRDefault="007D3BC7" w:rsidP="00E90E27">
      <w:pPr>
        <w:numPr>
          <w:ilvl w:val="0"/>
          <w:numId w:val="79"/>
        </w:numPr>
        <w:tabs>
          <w:tab w:val="left" w:pos="361"/>
        </w:tabs>
        <w:spacing w:line="333" w:lineRule="auto"/>
        <w:ind w:left="361" w:hanging="361"/>
        <w:rPr>
          <w:rFonts w:ascii="Symbol" w:hAnsi="Symbol" w:cs="Symbol"/>
          <w:sz w:val="24"/>
          <w:szCs w:val="24"/>
        </w:rPr>
      </w:pPr>
      <w:r>
        <w:rPr>
          <w:sz w:val="24"/>
          <w:szCs w:val="24"/>
        </w:rPr>
        <w:t>различать типы политических режимов, давать оценку роли политических режимов различных типов в общественном развитии;</w:t>
      </w:r>
    </w:p>
    <w:p w:rsidR="007D3BC7" w:rsidRDefault="007D3BC7">
      <w:pPr>
        <w:spacing w:line="54" w:lineRule="exact"/>
        <w:rPr>
          <w:rFonts w:ascii="Symbol" w:hAnsi="Symbol" w:cs="Symbol"/>
          <w:sz w:val="24"/>
          <w:szCs w:val="24"/>
        </w:rPr>
      </w:pPr>
    </w:p>
    <w:p w:rsidR="007D3BC7" w:rsidRDefault="007D3BC7" w:rsidP="00E90E27">
      <w:pPr>
        <w:numPr>
          <w:ilvl w:val="0"/>
          <w:numId w:val="79"/>
        </w:numPr>
        <w:tabs>
          <w:tab w:val="left" w:pos="361"/>
        </w:tabs>
        <w:spacing w:line="332" w:lineRule="auto"/>
        <w:ind w:left="361" w:hanging="361"/>
        <w:rPr>
          <w:rFonts w:ascii="Symbol" w:hAnsi="Symbol" w:cs="Symbol"/>
          <w:sz w:val="24"/>
          <w:szCs w:val="24"/>
        </w:rPr>
      </w:pPr>
      <w:r>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характеризовать демократическую избирательную систему;</w:t>
      </w:r>
    </w:p>
    <w:p w:rsidR="007D3BC7" w:rsidRDefault="007D3BC7">
      <w:pPr>
        <w:spacing w:line="135"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различать мажоритарную, пропорциональную, смешанную избирательные системы;</w:t>
      </w:r>
    </w:p>
    <w:p w:rsidR="007D3BC7" w:rsidRDefault="007D3BC7">
      <w:pPr>
        <w:spacing w:line="168" w:lineRule="exact"/>
        <w:rPr>
          <w:rFonts w:ascii="Symbol" w:hAnsi="Symbol" w:cs="Symbol"/>
          <w:sz w:val="24"/>
          <w:szCs w:val="24"/>
        </w:rPr>
      </w:pPr>
    </w:p>
    <w:p w:rsidR="007D3BC7" w:rsidRDefault="007D3BC7" w:rsidP="00E90E27">
      <w:pPr>
        <w:numPr>
          <w:ilvl w:val="0"/>
          <w:numId w:val="80"/>
        </w:numPr>
        <w:tabs>
          <w:tab w:val="left" w:pos="361"/>
        </w:tabs>
        <w:spacing w:line="332" w:lineRule="auto"/>
        <w:ind w:left="361" w:hanging="361"/>
        <w:rPr>
          <w:rFonts w:ascii="Symbol" w:hAnsi="Symbol" w:cs="Symbol"/>
          <w:sz w:val="24"/>
          <w:szCs w:val="24"/>
        </w:rPr>
      </w:pPr>
      <w:r>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7D3BC7" w:rsidRDefault="007D3BC7">
      <w:pPr>
        <w:spacing w:line="26"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определять роль политической элиты и политического лидера в современном обществе;</w:t>
      </w:r>
    </w:p>
    <w:p w:rsidR="007D3BC7" w:rsidRDefault="007D3BC7">
      <w:pPr>
        <w:spacing w:line="137"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конкретизировать примерами роль политической идеологии;</w:t>
      </w:r>
    </w:p>
    <w:p w:rsidR="007D3BC7" w:rsidRDefault="007D3BC7">
      <w:pPr>
        <w:spacing w:line="135"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раскрывать на примерах функционирование различных партийных систем;</w:t>
      </w:r>
    </w:p>
    <w:p w:rsidR="007D3BC7" w:rsidRDefault="007D3BC7">
      <w:pPr>
        <w:spacing w:line="168" w:lineRule="exact"/>
        <w:rPr>
          <w:rFonts w:ascii="Symbol" w:hAnsi="Symbol" w:cs="Symbol"/>
          <w:sz w:val="24"/>
          <w:szCs w:val="24"/>
        </w:rPr>
      </w:pPr>
    </w:p>
    <w:p w:rsidR="007D3BC7" w:rsidRDefault="007D3BC7" w:rsidP="00E90E27">
      <w:pPr>
        <w:numPr>
          <w:ilvl w:val="0"/>
          <w:numId w:val="80"/>
        </w:numPr>
        <w:tabs>
          <w:tab w:val="left" w:pos="361"/>
        </w:tabs>
        <w:spacing w:line="333" w:lineRule="auto"/>
        <w:ind w:left="361" w:hanging="361"/>
        <w:rPr>
          <w:rFonts w:ascii="Symbol" w:hAnsi="Symbol" w:cs="Symbol"/>
          <w:sz w:val="24"/>
          <w:szCs w:val="24"/>
        </w:rPr>
      </w:pPr>
      <w:r>
        <w:rPr>
          <w:sz w:val="24"/>
          <w:szCs w:val="24"/>
        </w:rPr>
        <w:t>формулировать суждение о значении многопартийности и идеологического плюрализма в современном обществе;</w:t>
      </w:r>
    </w:p>
    <w:p w:rsidR="007D3BC7" w:rsidRDefault="007D3BC7">
      <w:pPr>
        <w:spacing w:line="24"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оценивать роль СМИ в современной политической жизни;</w:t>
      </w:r>
    </w:p>
    <w:p w:rsidR="007D3BC7" w:rsidRDefault="007D3BC7">
      <w:pPr>
        <w:spacing w:line="137"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иллюстрировать примерами основные этапы политического процесса;</w:t>
      </w:r>
    </w:p>
    <w:p w:rsidR="007D3BC7" w:rsidRDefault="007D3BC7">
      <w:pPr>
        <w:spacing w:line="168" w:lineRule="exact"/>
        <w:rPr>
          <w:rFonts w:ascii="Symbol" w:hAnsi="Symbol" w:cs="Symbol"/>
          <w:sz w:val="24"/>
          <w:szCs w:val="24"/>
        </w:rPr>
      </w:pPr>
    </w:p>
    <w:p w:rsidR="007D3BC7" w:rsidRDefault="007D3BC7" w:rsidP="00E90E27">
      <w:pPr>
        <w:numPr>
          <w:ilvl w:val="0"/>
          <w:numId w:val="80"/>
        </w:numPr>
        <w:tabs>
          <w:tab w:val="left" w:pos="361"/>
        </w:tabs>
        <w:spacing w:line="330" w:lineRule="auto"/>
        <w:ind w:left="361" w:hanging="361"/>
        <w:rPr>
          <w:rFonts w:ascii="Symbol" w:hAnsi="Symbol" w:cs="Symbol"/>
          <w:sz w:val="24"/>
          <w:szCs w:val="24"/>
        </w:rPr>
      </w:pPr>
      <w:r>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7D3BC7" w:rsidRDefault="007D3BC7">
      <w:pPr>
        <w:spacing w:line="29"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Правовое регулирование общественных отношений</w:t>
      </w:r>
    </w:p>
    <w:p w:rsidR="007D3BC7" w:rsidRDefault="007D3BC7">
      <w:pPr>
        <w:spacing w:line="137"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Сравнивать правовые нормы с другими социальными нормами;</w:t>
      </w:r>
    </w:p>
    <w:p w:rsidR="007D3BC7" w:rsidRDefault="007D3BC7">
      <w:pPr>
        <w:spacing w:line="138"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выделять основные элементы системы права;</w:t>
      </w:r>
    </w:p>
    <w:p w:rsidR="007D3BC7" w:rsidRDefault="007D3BC7">
      <w:pPr>
        <w:spacing w:line="137"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выстраивать иерархию нормативных актов;</w:t>
      </w:r>
    </w:p>
    <w:p w:rsidR="007D3BC7" w:rsidRDefault="007D3BC7">
      <w:pPr>
        <w:spacing w:line="135"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выделять основные стадии законотворческого процесса в Российской Федерации;</w:t>
      </w:r>
    </w:p>
    <w:p w:rsidR="007D3BC7" w:rsidRDefault="007D3BC7">
      <w:pPr>
        <w:spacing w:line="168" w:lineRule="exact"/>
        <w:rPr>
          <w:rFonts w:ascii="Symbol" w:hAnsi="Symbol" w:cs="Symbol"/>
          <w:sz w:val="24"/>
          <w:szCs w:val="24"/>
        </w:rPr>
      </w:pPr>
    </w:p>
    <w:p w:rsidR="007D3BC7" w:rsidRDefault="007D3BC7" w:rsidP="00E90E27">
      <w:pPr>
        <w:numPr>
          <w:ilvl w:val="0"/>
          <w:numId w:val="80"/>
        </w:numPr>
        <w:tabs>
          <w:tab w:val="left" w:pos="361"/>
        </w:tabs>
        <w:spacing w:line="342" w:lineRule="auto"/>
        <w:ind w:left="361" w:hanging="361"/>
        <w:jc w:val="both"/>
        <w:rPr>
          <w:rFonts w:ascii="Symbol" w:hAnsi="Symbol" w:cs="Symbol"/>
          <w:sz w:val="24"/>
          <w:szCs w:val="24"/>
        </w:rPr>
      </w:pPr>
      <w:r>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7D3BC7" w:rsidRDefault="007D3BC7">
      <w:pPr>
        <w:spacing w:line="54" w:lineRule="exact"/>
        <w:rPr>
          <w:rFonts w:ascii="Symbol" w:hAnsi="Symbol" w:cs="Symbol"/>
          <w:sz w:val="24"/>
          <w:szCs w:val="24"/>
        </w:rPr>
      </w:pPr>
    </w:p>
    <w:p w:rsidR="007D3BC7" w:rsidRDefault="007D3BC7" w:rsidP="00E90E27">
      <w:pPr>
        <w:numPr>
          <w:ilvl w:val="0"/>
          <w:numId w:val="80"/>
        </w:numPr>
        <w:tabs>
          <w:tab w:val="left" w:pos="361"/>
        </w:tabs>
        <w:spacing w:line="342" w:lineRule="auto"/>
        <w:ind w:left="361" w:hanging="361"/>
        <w:jc w:val="both"/>
        <w:rPr>
          <w:rFonts w:ascii="Symbol" w:hAnsi="Symbol" w:cs="Symbol"/>
          <w:sz w:val="24"/>
          <w:szCs w:val="24"/>
        </w:rPr>
      </w:pPr>
      <w:r>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7D3BC7" w:rsidRDefault="007D3BC7">
      <w:pPr>
        <w:spacing w:line="52" w:lineRule="exact"/>
        <w:rPr>
          <w:rFonts w:ascii="Symbol" w:hAnsi="Symbol" w:cs="Symbol"/>
          <w:sz w:val="24"/>
          <w:szCs w:val="24"/>
        </w:rPr>
      </w:pPr>
    </w:p>
    <w:p w:rsidR="007D3BC7" w:rsidRDefault="007D3BC7" w:rsidP="00E90E27">
      <w:pPr>
        <w:numPr>
          <w:ilvl w:val="0"/>
          <w:numId w:val="80"/>
        </w:numPr>
        <w:tabs>
          <w:tab w:val="left" w:pos="361"/>
        </w:tabs>
        <w:spacing w:line="332" w:lineRule="auto"/>
        <w:ind w:left="361" w:hanging="361"/>
        <w:rPr>
          <w:rFonts w:ascii="Symbol" w:hAnsi="Symbol" w:cs="Symbol"/>
          <w:sz w:val="24"/>
          <w:szCs w:val="24"/>
        </w:rPr>
      </w:pPr>
      <w:r>
        <w:rPr>
          <w:sz w:val="24"/>
          <w:szCs w:val="24"/>
        </w:rPr>
        <w:t>аргументировать важность соблюдения норм экологического права и характеризовать способы защиты экологических прав;</w:t>
      </w:r>
    </w:p>
    <w:p w:rsidR="007D3BC7" w:rsidRDefault="007D3BC7">
      <w:pPr>
        <w:spacing w:line="26"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раскрывать содержание гражданских правоотношений;</w:t>
      </w:r>
    </w:p>
    <w:p w:rsidR="007D3BC7" w:rsidRDefault="007D3BC7">
      <w:pPr>
        <w:spacing w:line="168" w:lineRule="exact"/>
        <w:rPr>
          <w:rFonts w:ascii="Symbol" w:hAnsi="Symbol" w:cs="Symbol"/>
          <w:sz w:val="24"/>
          <w:szCs w:val="24"/>
        </w:rPr>
      </w:pPr>
    </w:p>
    <w:p w:rsidR="007D3BC7" w:rsidRDefault="007D3BC7" w:rsidP="00E90E27">
      <w:pPr>
        <w:numPr>
          <w:ilvl w:val="0"/>
          <w:numId w:val="80"/>
        </w:numPr>
        <w:tabs>
          <w:tab w:val="left" w:pos="361"/>
        </w:tabs>
        <w:spacing w:line="332" w:lineRule="auto"/>
        <w:ind w:left="361" w:hanging="361"/>
        <w:rPr>
          <w:rFonts w:ascii="Symbol" w:hAnsi="Symbol" w:cs="Symbol"/>
          <w:sz w:val="24"/>
          <w:szCs w:val="24"/>
        </w:rPr>
      </w:pPr>
      <w:r>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7D3BC7" w:rsidRDefault="007D3BC7">
      <w:pPr>
        <w:spacing w:line="26"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различать организационно-правовые формы предприятий;</w:t>
      </w:r>
    </w:p>
    <w:p w:rsidR="007D3BC7" w:rsidRDefault="007D3BC7">
      <w:pPr>
        <w:spacing w:line="138" w:lineRule="exact"/>
        <w:rPr>
          <w:rFonts w:ascii="Symbol" w:hAnsi="Symbol" w:cs="Symbol"/>
          <w:sz w:val="24"/>
          <w:szCs w:val="24"/>
        </w:rPr>
      </w:pPr>
    </w:p>
    <w:p w:rsidR="007D3BC7" w:rsidRDefault="007D3BC7" w:rsidP="00E90E27">
      <w:pPr>
        <w:numPr>
          <w:ilvl w:val="0"/>
          <w:numId w:val="80"/>
        </w:numPr>
        <w:tabs>
          <w:tab w:val="left" w:pos="361"/>
        </w:tabs>
        <w:ind w:left="361" w:hanging="361"/>
        <w:rPr>
          <w:rFonts w:ascii="Symbol" w:hAnsi="Symbol" w:cs="Symbol"/>
          <w:sz w:val="24"/>
          <w:szCs w:val="24"/>
        </w:rPr>
      </w:pPr>
      <w:r>
        <w:rPr>
          <w:sz w:val="24"/>
          <w:szCs w:val="24"/>
        </w:rPr>
        <w:t>характеризовать порядок рассмотрения гражданских споров;</w:t>
      </w:r>
    </w:p>
    <w:p w:rsidR="007D3BC7" w:rsidRDefault="007D3BC7">
      <w:pPr>
        <w:spacing w:line="165" w:lineRule="exact"/>
        <w:rPr>
          <w:rFonts w:ascii="Symbol" w:hAnsi="Symbol" w:cs="Symbol"/>
          <w:sz w:val="24"/>
          <w:szCs w:val="24"/>
        </w:rPr>
      </w:pPr>
    </w:p>
    <w:p w:rsidR="007D3BC7" w:rsidRDefault="007D3BC7" w:rsidP="00E90E27">
      <w:pPr>
        <w:numPr>
          <w:ilvl w:val="0"/>
          <w:numId w:val="80"/>
        </w:numPr>
        <w:tabs>
          <w:tab w:val="left" w:pos="361"/>
        </w:tabs>
        <w:spacing w:line="332" w:lineRule="auto"/>
        <w:ind w:left="361" w:hanging="361"/>
        <w:rPr>
          <w:rFonts w:ascii="Symbol" w:hAnsi="Symbol" w:cs="Symbol"/>
          <w:sz w:val="24"/>
          <w:szCs w:val="24"/>
        </w:rPr>
      </w:pPr>
      <w:r>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7D3BC7" w:rsidRDefault="007D3BC7" w:rsidP="00E90E27">
      <w:pPr>
        <w:numPr>
          <w:ilvl w:val="0"/>
          <w:numId w:val="81"/>
        </w:numPr>
        <w:tabs>
          <w:tab w:val="left" w:pos="361"/>
        </w:tabs>
        <w:spacing w:line="330" w:lineRule="auto"/>
        <w:ind w:left="361" w:hanging="361"/>
        <w:rPr>
          <w:rFonts w:ascii="Symbol" w:hAnsi="Symbol" w:cs="Symbol"/>
          <w:sz w:val="24"/>
          <w:szCs w:val="24"/>
        </w:rPr>
      </w:pPr>
      <w:r>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7D3BC7" w:rsidRDefault="007D3BC7">
      <w:pPr>
        <w:spacing w:line="31"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sz w:val="24"/>
          <w:szCs w:val="24"/>
        </w:rPr>
        <w:t>характеризовать условия заключения, изменения и расторжения трудового договора;</w:t>
      </w:r>
    </w:p>
    <w:p w:rsidR="007D3BC7" w:rsidRDefault="007D3BC7">
      <w:pPr>
        <w:spacing w:line="135"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sz w:val="24"/>
          <w:szCs w:val="24"/>
        </w:rPr>
        <w:t>иллюстрировать примерами виды социальной защиты и социального обеспечения;</w:t>
      </w:r>
    </w:p>
    <w:p w:rsidR="007D3BC7" w:rsidRDefault="007D3BC7">
      <w:pPr>
        <w:spacing w:line="168" w:lineRule="exact"/>
        <w:rPr>
          <w:rFonts w:ascii="Symbol" w:hAnsi="Symbol" w:cs="Symbol"/>
          <w:sz w:val="24"/>
          <w:szCs w:val="24"/>
        </w:rPr>
      </w:pPr>
    </w:p>
    <w:p w:rsidR="007D3BC7" w:rsidRDefault="007D3BC7" w:rsidP="00E90E27">
      <w:pPr>
        <w:numPr>
          <w:ilvl w:val="0"/>
          <w:numId w:val="81"/>
        </w:numPr>
        <w:tabs>
          <w:tab w:val="left" w:pos="361"/>
        </w:tabs>
        <w:spacing w:line="332" w:lineRule="auto"/>
        <w:ind w:left="361" w:hanging="361"/>
        <w:rPr>
          <w:rFonts w:ascii="Symbol" w:hAnsi="Symbol" w:cs="Symbol"/>
          <w:sz w:val="24"/>
          <w:szCs w:val="24"/>
        </w:rPr>
      </w:pPr>
      <w:r>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7D3BC7" w:rsidRDefault="007D3BC7">
      <w:pPr>
        <w:spacing w:line="56" w:lineRule="exact"/>
        <w:rPr>
          <w:rFonts w:ascii="Symbol" w:hAnsi="Symbol" w:cs="Symbol"/>
          <w:sz w:val="24"/>
          <w:szCs w:val="24"/>
        </w:rPr>
      </w:pPr>
    </w:p>
    <w:p w:rsidR="007D3BC7" w:rsidRDefault="007D3BC7" w:rsidP="00E90E27">
      <w:pPr>
        <w:numPr>
          <w:ilvl w:val="0"/>
          <w:numId w:val="81"/>
        </w:numPr>
        <w:tabs>
          <w:tab w:val="left" w:pos="361"/>
        </w:tabs>
        <w:spacing w:line="332" w:lineRule="auto"/>
        <w:ind w:left="361" w:hanging="361"/>
        <w:rPr>
          <w:rFonts w:ascii="Symbol" w:hAnsi="Symbol" w:cs="Symbol"/>
          <w:sz w:val="24"/>
          <w:szCs w:val="24"/>
        </w:rPr>
      </w:pPr>
      <w:r>
        <w:rPr>
          <w:sz w:val="24"/>
          <w:szCs w:val="24"/>
        </w:rPr>
        <w:t>объяснять основные идеи международных документов, направленных на защиту прав человека.</w:t>
      </w:r>
    </w:p>
    <w:p w:rsidR="007D3BC7" w:rsidRDefault="007D3BC7">
      <w:pPr>
        <w:spacing w:line="25" w:lineRule="exact"/>
        <w:rPr>
          <w:rFonts w:ascii="Symbol" w:hAnsi="Symbol" w:cs="Symbol"/>
          <w:sz w:val="24"/>
          <w:szCs w:val="24"/>
        </w:rPr>
      </w:pPr>
    </w:p>
    <w:p w:rsidR="007D3BC7" w:rsidRDefault="007D3BC7">
      <w:pPr>
        <w:ind w:left="701"/>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39"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Человек. Человек в системе общественных отношений</w:t>
      </w:r>
    </w:p>
    <w:p w:rsidR="007D3BC7" w:rsidRDefault="007D3BC7">
      <w:pPr>
        <w:spacing w:line="168" w:lineRule="exact"/>
        <w:rPr>
          <w:rFonts w:ascii="Symbol" w:hAnsi="Symbol" w:cs="Symbol"/>
          <w:sz w:val="24"/>
          <w:szCs w:val="24"/>
        </w:rPr>
      </w:pPr>
    </w:p>
    <w:p w:rsidR="007D3BC7" w:rsidRDefault="007D3BC7" w:rsidP="00E90E27">
      <w:pPr>
        <w:numPr>
          <w:ilvl w:val="0"/>
          <w:numId w:val="81"/>
        </w:numPr>
        <w:tabs>
          <w:tab w:val="left" w:pos="361"/>
        </w:tabs>
        <w:spacing w:line="332" w:lineRule="auto"/>
        <w:ind w:left="361" w:hanging="361"/>
        <w:rPr>
          <w:rFonts w:ascii="Symbol" w:hAnsi="Symbol" w:cs="Symbol"/>
          <w:sz w:val="24"/>
          <w:szCs w:val="24"/>
        </w:rPr>
      </w:pPr>
      <w:r>
        <w:rPr>
          <w:i/>
          <w:iCs/>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7D3BC7" w:rsidRDefault="007D3BC7">
      <w:pPr>
        <w:spacing w:line="58" w:lineRule="exact"/>
        <w:rPr>
          <w:rFonts w:ascii="Symbol" w:hAnsi="Symbol" w:cs="Symbol"/>
          <w:sz w:val="24"/>
          <w:szCs w:val="24"/>
        </w:rPr>
      </w:pPr>
    </w:p>
    <w:p w:rsidR="007D3BC7" w:rsidRDefault="007D3BC7" w:rsidP="00E90E27">
      <w:pPr>
        <w:numPr>
          <w:ilvl w:val="0"/>
          <w:numId w:val="81"/>
        </w:numPr>
        <w:tabs>
          <w:tab w:val="left" w:pos="361"/>
        </w:tabs>
        <w:spacing w:line="330" w:lineRule="auto"/>
        <w:ind w:left="361" w:hanging="361"/>
        <w:rPr>
          <w:rFonts w:ascii="Symbol" w:hAnsi="Symbol" w:cs="Symbol"/>
          <w:sz w:val="24"/>
          <w:szCs w:val="24"/>
        </w:rPr>
      </w:pPr>
      <w:r>
        <w:rPr>
          <w:i/>
          <w:iCs/>
          <w:sz w:val="24"/>
          <w:szCs w:val="24"/>
        </w:rPr>
        <w:t>применять знания о методах познания социальных явлений и процессов в учебной деятельности и повседневной жизни;</w:t>
      </w:r>
    </w:p>
    <w:p w:rsidR="007D3BC7" w:rsidRDefault="007D3BC7">
      <w:pPr>
        <w:spacing w:line="30"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i/>
          <w:iCs/>
          <w:sz w:val="24"/>
          <w:szCs w:val="24"/>
        </w:rPr>
        <w:t>оценивать разнообразные явления и процессы общественного развития;</w:t>
      </w:r>
    </w:p>
    <w:p w:rsidR="007D3BC7" w:rsidRDefault="007D3BC7">
      <w:pPr>
        <w:spacing w:line="135"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i/>
          <w:iCs/>
          <w:sz w:val="24"/>
          <w:szCs w:val="24"/>
        </w:rPr>
        <w:t>характеризовать основные методы научного познания;</w:t>
      </w:r>
    </w:p>
    <w:p w:rsidR="007D3BC7" w:rsidRDefault="007D3BC7">
      <w:pPr>
        <w:spacing w:line="138"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i/>
          <w:iCs/>
          <w:sz w:val="24"/>
          <w:szCs w:val="24"/>
        </w:rPr>
        <w:t>выявлять особенности социального познания;</w:t>
      </w:r>
    </w:p>
    <w:p w:rsidR="007D3BC7" w:rsidRDefault="007D3BC7">
      <w:pPr>
        <w:spacing w:line="137"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i/>
          <w:iCs/>
          <w:sz w:val="24"/>
          <w:szCs w:val="24"/>
        </w:rPr>
        <w:t>различать типы мировоззрений;</w:t>
      </w:r>
    </w:p>
    <w:p w:rsidR="007D3BC7" w:rsidRDefault="007D3BC7">
      <w:pPr>
        <w:spacing w:line="165" w:lineRule="exact"/>
        <w:rPr>
          <w:rFonts w:ascii="Symbol" w:hAnsi="Symbol" w:cs="Symbol"/>
          <w:sz w:val="24"/>
          <w:szCs w:val="24"/>
        </w:rPr>
      </w:pPr>
    </w:p>
    <w:p w:rsidR="007D3BC7" w:rsidRDefault="007D3BC7" w:rsidP="00E90E27">
      <w:pPr>
        <w:numPr>
          <w:ilvl w:val="0"/>
          <w:numId w:val="81"/>
        </w:numPr>
        <w:tabs>
          <w:tab w:val="left" w:pos="361"/>
        </w:tabs>
        <w:spacing w:line="332" w:lineRule="auto"/>
        <w:ind w:left="361" w:hanging="361"/>
        <w:rPr>
          <w:rFonts w:ascii="Symbol" w:hAnsi="Symbol" w:cs="Symbol"/>
          <w:sz w:val="24"/>
          <w:szCs w:val="24"/>
        </w:rPr>
      </w:pPr>
      <w:r>
        <w:rPr>
          <w:i/>
          <w:iCs/>
          <w:sz w:val="24"/>
          <w:szCs w:val="24"/>
        </w:rPr>
        <w:t>объяснять специфику взаимовлияния двух миров социального и природного в понимании природы человека и его мировоззрения;</w:t>
      </w:r>
    </w:p>
    <w:p w:rsidR="007D3BC7" w:rsidRDefault="007D3BC7">
      <w:pPr>
        <w:spacing w:line="26" w:lineRule="exact"/>
        <w:rPr>
          <w:rFonts w:ascii="Symbol" w:hAnsi="Symbol" w:cs="Symbol"/>
          <w:sz w:val="24"/>
          <w:szCs w:val="24"/>
        </w:rPr>
      </w:pPr>
    </w:p>
    <w:p w:rsidR="007D3BC7" w:rsidRDefault="007D3BC7" w:rsidP="00E90E27">
      <w:pPr>
        <w:numPr>
          <w:ilvl w:val="0"/>
          <w:numId w:val="81"/>
        </w:numPr>
        <w:tabs>
          <w:tab w:val="left" w:pos="361"/>
        </w:tabs>
        <w:ind w:left="361" w:hanging="361"/>
        <w:rPr>
          <w:rFonts w:ascii="Symbol" w:hAnsi="Symbol" w:cs="Symbol"/>
          <w:sz w:val="24"/>
          <w:szCs w:val="24"/>
        </w:rPr>
      </w:pPr>
      <w:r>
        <w:rPr>
          <w:i/>
          <w:iCs/>
          <w:sz w:val="24"/>
          <w:szCs w:val="24"/>
        </w:rPr>
        <w:t>выражать собственную позицию по вопросу познаваемости мира и аргументировать ее.</w:t>
      </w:r>
    </w:p>
    <w:p w:rsidR="007D3BC7" w:rsidRDefault="007D3BC7">
      <w:pPr>
        <w:spacing w:line="136"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Общество как сложная динамическая система</w:t>
      </w:r>
    </w:p>
    <w:p w:rsidR="007D3BC7" w:rsidRDefault="007D3BC7">
      <w:pPr>
        <w:spacing w:line="170" w:lineRule="exact"/>
        <w:rPr>
          <w:rFonts w:ascii="Symbol" w:hAnsi="Symbol" w:cs="Symbol"/>
          <w:sz w:val="24"/>
          <w:szCs w:val="24"/>
        </w:rPr>
      </w:pPr>
    </w:p>
    <w:p w:rsidR="007D3BC7" w:rsidRDefault="007D3BC7" w:rsidP="00E90E27">
      <w:pPr>
        <w:numPr>
          <w:ilvl w:val="0"/>
          <w:numId w:val="81"/>
        </w:numPr>
        <w:tabs>
          <w:tab w:val="left" w:pos="361"/>
        </w:tabs>
        <w:spacing w:line="331" w:lineRule="auto"/>
        <w:ind w:left="361" w:hanging="361"/>
        <w:rPr>
          <w:rFonts w:ascii="Symbol" w:hAnsi="Symbol" w:cs="Symbol"/>
          <w:sz w:val="24"/>
          <w:szCs w:val="24"/>
        </w:rPr>
      </w:pPr>
      <w:r>
        <w:rPr>
          <w:i/>
          <w:iCs/>
          <w:sz w:val="24"/>
          <w:szCs w:val="24"/>
        </w:rPr>
        <w:t>Устанавливать причинно-следственные связи между состоянием различных сфер жизни общества и общественным развитием в целом;</w:t>
      </w:r>
    </w:p>
    <w:p w:rsidR="007D3BC7" w:rsidRDefault="007D3BC7">
      <w:pPr>
        <w:spacing w:line="59" w:lineRule="exact"/>
        <w:rPr>
          <w:rFonts w:ascii="Symbol" w:hAnsi="Symbol" w:cs="Symbol"/>
          <w:sz w:val="24"/>
          <w:szCs w:val="24"/>
        </w:rPr>
      </w:pPr>
    </w:p>
    <w:p w:rsidR="007D3BC7" w:rsidRDefault="007D3BC7" w:rsidP="00E90E27">
      <w:pPr>
        <w:numPr>
          <w:ilvl w:val="0"/>
          <w:numId w:val="81"/>
        </w:numPr>
        <w:tabs>
          <w:tab w:val="left" w:pos="361"/>
        </w:tabs>
        <w:spacing w:line="330" w:lineRule="auto"/>
        <w:ind w:left="361" w:hanging="361"/>
        <w:rPr>
          <w:rFonts w:ascii="Symbol" w:hAnsi="Symbol" w:cs="Symbol"/>
          <w:sz w:val="24"/>
          <w:szCs w:val="24"/>
        </w:rPr>
      </w:pPr>
      <w:r>
        <w:rPr>
          <w:i/>
          <w:iCs/>
          <w:sz w:val="24"/>
          <w:szCs w:val="24"/>
        </w:rPr>
        <w:t>выявлять, опираясь на теоретические положения и материалы СМИ, тенденции и перспективы общественного развития;</w:t>
      </w:r>
    </w:p>
    <w:p w:rsidR="007D3BC7" w:rsidRDefault="007D3BC7">
      <w:pPr>
        <w:spacing w:line="61" w:lineRule="exact"/>
        <w:rPr>
          <w:rFonts w:ascii="Symbol" w:hAnsi="Symbol" w:cs="Symbol"/>
          <w:sz w:val="24"/>
          <w:szCs w:val="24"/>
        </w:rPr>
      </w:pPr>
    </w:p>
    <w:p w:rsidR="007D3BC7" w:rsidRDefault="007D3BC7" w:rsidP="00E90E27">
      <w:pPr>
        <w:numPr>
          <w:ilvl w:val="0"/>
          <w:numId w:val="81"/>
        </w:numPr>
        <w:tabs>
          <w:tab w:val="left" w:pos="361"/>
        </w:tabs>
        <w:spacing w:line="342" w:lineRule="auto"/>
        <w:ind w:left="361" w:hanging="361"/>
        <w:jc w:val="both"/>
        <w:rPr>
          <w:rFonts w:ascii="Symbol" w:hAnsi="Symbol" w:cs="Symbol"/>
          <w:sz w:val="24"/>
          <w:szCs w:val="24"/>
        </w:rPr>
      </w:pPr>
      <w:r>
        <w:rPr>
          <w:i/>
          <w:iCs/>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7D3BC7" w:rsidRDefault="007D3BC7">
      <w:pPr>
        <w:spacing w:line="23" w:lineRule="exact"/>
        <w:rPr>
          <w:sz w:val="20"/>
          <w:szCs w:val="20"/>
        </w:rPr>
      </w:pPr>
    </w:p>
    <w:p w:rsidR="007D3BC7" w:rsidRDefault="007D3BC7">
      <w:pPr>
        <w:ind w:left="701"/>
        <w:rPr>
          <w:sz w:val="20"/>
          <w:szCs w:val="20"/>
        </w:rPr>
      </w:pPr>
      <w:r>
        <w:rPr>
          <w:b/>
          <w:bCs/>
          <w:i/>
          <w:iCs/>
          <w:sz w:val="24"/>
          <w:szCs w:val="24"/>
        </w:rPr>
        <w:t>Экономика</w:t>
      </w:r>
    </w:p>
    <w:p w:rsidR="007D3BC7" w:rsidRDefault="007D3BC7">
      <w:pPr>
        <w:spacing w:line="138" w:lineRule="exact"/>
        <w:rPr>
          <w:sz w:val="20"/>
          <w:szCs w:val="20"/>
        </w:rPr>
      </w:pPr>
    </w:p>
    <w:p w:rsidR="007D3BC7" w:rsidRDefault="007D3BC7" w:rsidP="00E90E27">
      <w:pPr>
        <w:numPr>
          <w:ilvl w:val="0"/>
          <w:numId w:val="82"/>
        </w:numPr>
        <w:tabs>
          <w:tab w:val="left" w:pos="361"/>
        </w:tabs>
        <w:ind w:left="361" w:hanging="361"/>
        <w:rPr>
          <w:rFonts w:ascii="Symbol" w:hAnsi="Symbol" w:cs="Symbol"/>
          <w:sz w:val="24"/>
          <w:szCs w:val="24"/>
        </w:rPr>
      </w:pPr>
      <w:r>
        <w:rPr>
          <w:i/>
          <w:iCs/>
          <w:sz w:val="24"/>
          <w:szCs w:val="24"/>
        </w:rPr>
        <w:t>Выделять и формулировать характерные особенности рыночных структур;</w:t>
      </w:r>
    </w:p>
    <w:p w:rsidR="007D3BC7" w:rsidRDefault="007D3BC7">
      <w:pPr>
        <w:spacing w:line="138" w:lineRule="exact"/>
        <w:rPr>
          <w:rFonts w:ascii="Symbol" w:hAnsi="Symbol" w:cs="Symbol"/>
          <w:sz w:val="24"/>
          <w:szCs w:val="24"/>
        </w:rPr>
      </w:pPr>
    </w:p>
    <w:p w:rsidR="007D3BC7" w:rsidRDefault="007D3BC7" w:rsidP="00E90E27">
      <w:pPr>
        <w:numPr>
          <w:ilvl w:val="0"/>
          <w:numId w:val="82"/>
        </w:numPr>
        <w:tabs>
          <w:tab w:val="left" w:pos="361"/>
        </w:tabs>
        <w:ind w:left="361" w:hanging="361"/>
        <w:rPr>
          <w:rFonts w:ascii="Symbol" w:hAnsi="Symbol" w:cs="Symbol"/>
          <w:sz w:val="24"/>
          <w:szCs w:val="24"/>
        </w:rPr>
      </w:pPr>
      <w:r>
        <w:rPr>
          <w:i/>
          <w:iCs/>
          <w:sz w:val="24"/>
          <w:szCs w:val="24"/>
        </w:rPr>
        <w:t>выявлять противоречия рынка;</w:t>
      </w:r>
    </w:p>
    <w:p w:rsidR="007D3BC7" w:rsidRDefault="007D3BC7">
      <w:pPr>
        <w:spacing w:line="135" w:lineRule="exact"/>
        <w:rPr>
          <w:rFonts w:ascii="Symbol" w:hAnsi="Symbol" w:cs="Symbol"/>
          <w:sz w:val="24"/>
          <w:szCs w:val="24"/>
        </w:rPr>
      </w:pPr>
    </w:p>
    <w:p w:rsidR="007D3BC7" w:rsidRDefault="007D3BC7" w:rsidP="00E90E27">
      <w:pPr>
        <w:numPr>
          <w:ilvl w:val="0"/>
          <w:numId w:val="82"/>
        </w:numPr>
        <w:tabs>
          <w:tab w:val="left" w:pos="361"/>
        </w:tabs>
        <w:ind w:left="361" w:hanging="361"/>
        <w:rPr>
          <w:rFonts w:ascii="Symbol" w:hAnsi="Symbol" w:cs="Symbol"/>
          <w:sz w:val="24"/>
          <w:szCs w:val="24"/>
        </w:rPr>
      </w:pPr>
      <w:r>
        <w:rPr>
          <w:i/>
          <w:iCs/>
          <w:sz w:val="24"/>
          <w:szCs w:val="24"/>
        </w:rPr>
        <w:lastRenderedPageBreak/>
        <w:t>раскрывать роль и место фондового рынка в рыночных структурах;</w:t>
      </w:r>
    </w:p>
    <w:p w:rsidR="007D3BC7" w:rsidRDefault="007D3BC7">
      <w:pPr>
        <w:spacing w:line="137" w:lineRule="exact"/>
        <w:rPr>
          <w:rFonts w:ascii="Symbol" w:hAnsi="Symbol" w:cs="Symbol"/>
          <w:sz w:val="24"/>
          <w:szCs w:val="24"/>
        </w:rPr>
      </w:pPr>
    </w:p>
    <w:p w:rsidR="007D3BC7" w:rsidRDefault="007D3BC7" w:rsidP="00E90E27">
      <w:pPr>
        <w:numPr>
          <w:ilvl w:val="0"/>
          <w:numId w:val="82"/>
        </w:numPr>
        <w:tabs>
          <w:tab w:val="left" w:pos="361"/>
        </w:tabs>
        <w:ind w:left="361" w:hanging="361"/>
        <w:rPr>
          <w:rFonts w:ascii="Symbol" w:hAnsi="Symbol" w:cs="Symbol"/>
          <w:sz w:val="24"/>
          <w:szCs w:val="24"/>
        </w:rPr>
      </w:pPr>
      <w:r>
        <w:rPr>
          <w:i/>
          <w:iCs/>
          <w:sz w:val="24"/>
          <w:szCs w:val="24"/>
        </w:rPr>
        <w:t>раскрывать возможности финансирования малых и крупных фирм;</w:t>
      </w: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обосновывать выбор форм бизнеса в конкретных ситуациях;</w:t>
      </w:r>
    </w:p>
    <w:p w:rsidR="007D3BC7" w:rsidRDefault="007D3BC7">
      <w:pPr>
        <w:spacing w:line="135"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различать источники финансирования малых и крупных предприятий;</w:t>
      </w:r>
    </w:p>
    <w:p w:rsidR="007D3BC7" w:rsidRDefault="007D3BC7">
      <w:pPr>
        <w:spacing w:line="137"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определять практическое назначение основных функций менеджмента;</w:t>
      </w:r>
    </w:p>
    <w:p w:rsidR="007D3BC7" w:rsidRDefault="007D3BC7">
      <w:pPr>
        <w:spacing w:line="137"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определять место маркетинга в деятельности организации;</w:t>
      </w:r>
    </w:p>
    <w:p w:rsidR="007D3BC7" w:rsidRDefault="007D3BC7">
      <w:pPr>
        <w:spacing w:line="165"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применять полученные знания для выполнения социальных ролей работника и производителя;</w:t>
      </w:r>
    </w:p>
    <w:p w:rsidR="007D3BC7" w:rsidRDefault="007D3BC7">
      <w:pPr>
        <w:spacing w:line="26"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оценивать свои возможности трудоустройства в условиях рынка труда;</w:t>
      </w:r>
    </w:p>
    <w:p w:rsidR="007D3BC7" w:rsidRDefault="007D3BC7">
      <w:pPr>
        <w:spacing w:line="137"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раскрывать фазы экономического цикла;</w:t>
      </w:r>
    </w:p>
    <w:p w:rsidR="007D3BC7" w:rsidRDefault="007D3BC7">
      <w:pPr>
        <w:spacing w:line="168" w:lineRule="exact"/>
        <w:rPr>
          <w:rFonts w:ascii="Symbol" w:hAnsi="Symbol" w:cs="Symbol"/>
          <w:sz w:val="24"/>
          <w:szCs w:val="24"/>
        </w:rPr>
      </w:pPr>
    </w:p>
    <w:p w:rsidR="007D3BC7" w:rsidRDefault="007D3BC7" w:rsidP="00E90E27">
      <w:pPr>
        <w:numPr>
          <w:ilvl w:val="0"/>
          <w:numId w:val="83"/>
        </w:numPr>
        <w:tabs>
          <w:tab w:val="left" w:pos="361"/>
        </w:tabs>
        <w:spacing w:line="342" w:lineRule="auto"/>
        <w:ind w:left="361" w:hanging="361"/>
        <w:jc w:val="both"/>
        <w:rPr>
          <w:rFonts w:ascii="Symbol" w:hAnsi="Symbol" w:cs="Symbol"/>
          <w:sz w:val="24"/>
          <w:szCs w:val="24"/>
        </w:rPr>
      </w:pPr>
      <w:r>
        <w:rPr>
          <w:i/>
          <w:iCs/>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7D3BC7" w:rsidRDefault="007D3BC7">
      <w:pPr>
        <w:spacing w:line="52"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7D3BC7" w:rsidRDefault="007D3BC7">
      <w:pPr>
        <w:spacing w:line="27"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Социальные отношения</w:t>
      </w:r>
    </w:p>
    <w:p w:rsidR="007D3BC7" w:rsidRDefault="007D3BC7">
      <w:pPr>
        <w:spacing w:line="137"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Выделять причины социального неравенства в истории и современном обществе;</w:t>
      </w:r>
    </w:p>
    <w:p w:rsidR="007D3BC7" w:rsidRDefault="007D3BC7">
      <w:pPr>
        <w:spacing w:line="168" w:lineRule="exact"/>
        <w:rPr>
          <w:rFonts w:ascii="Symbol" w:hAnsi="Symbol" w:cs="Symbol"/>
          <w:sz w:val="24"/>
          <w:szCs w:val="24"/>
        </w:rPr>
      </w:pPr>
    </w:p>
    <w:p w:rsidR="007D3BC7" w:rsidRDefault="007D3BC7" w:rsidP="00E90E27">
      <w:pPr>
        <w:numPr>
          <w:ilvl w:val="0"/>
          <w:numId w:val="83"/>
        </w:numPr>
        <w:tabs>
          <w:tab w:val="left" w:pos="361"/>
        </w:tabs>
        <w:spacing w:line="330" w:lineRule="auto"/>
        <w:ind w:left="361" w:hanging="361"/>
        <w:rPr>
          <w:rFonts w:ascii="Symbol" w:hAnsi="Symbol" w:cs="Symbol"/>
          <w:sz w:val="24"/>
          <w:szCs w:val="24"/>
        </w:rPr>
      </w:pPr>
      <w:r>
        <w:rPr>
          <w:i/>
          <w:iCs/>
          <w:sz w:val="24"/>
          <w:szCs w:val="24"/>
        </w:rPr>
        <w:t>высказывать обоснованное суждение о факторах, обеспечивающих успешность самореализации молодежи в современных условиях;</w:t>
      </w:r>
    </w:p>
    <w:p w:rsidR="007D3BC7" w:rsidRDefault="007D3BC7">
      <w:pPr>
        <w:spacing w:line="61"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анализировать ситуации, связанные с различными способами разрешения социальных конфликтов;</w:t>
      </w:r>
    </w:p>
    <w:p w:rsidR="007D3BC7" w:rsidRDefault="007D3BC7">
      <w:pPr>
        <w:spacing w:line="56"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выражать собственное отношение к различным способам разрешения социальных конфликтов;</w:t>
      </w:r>
    </w:p>
    <w:p w:rsidR="007D3BC7" w:rsidRDefault="007D3BC7">
      <w:pPr>
        <w:spacing w:line="56" w:lineRule="exact"/>
        <w:rPr>
          <w:rFonts w:ascii="Symbol" w:hAnsi="Symbol" w:cs="Symbol"/>
          <w:sz w:val="24"/>
          <w:szCs w:val="24"/>
        </w:rPr>
      </w:pPr>
    </w:p>
    <w:p w:rsidR="007D3BC7" w:rsidRDefault="007D3BC7" w:rsidP="00E90E27">
      <w:pPr>
        <w:numPr>
          <w:ilvl w:val="0"/>
          <w:numId w:val="83"/>
        </w:numPr>
        <w:tabs>
          <w:tab w:val="left" w:pos="361"/>
        </w:tabs>
        <w:spacing w:line="342" w:lineRule="auto"/>
        <w:ind w:left="361" w:hanging="361"/>
        <w:jc w:val="both"/>
        <w:rPr>
          <w:rFonts w:ascii="Symbol" w:hAnsi="Symbol" w:cs="Symbol"/>
          <w:sz w:val="24"/>
          <w:szCs w:val="24"/>
        </w:rPr>
      </w:pPr>
      <w:r>
        <w:rPr>
          <w:i/>
          <w:iCs/>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7D3BC7" w:rsidRDefault="007D3BC7">
      <w:pPr>
        <w:spacing w:line="55" w:lineRule="exact"/>
        <w:rPr>
          <w:rFonts w:ascii="Symbol" w:hAnsi="Symbol" w:cs="Symbol"/>
          <w:sz w:val="24"/>
          <w:szCs w:val="24"/>
        </w:rPr>
      </w:pPr>
    </w:p>
    <w:p w:rsidR="007D3BC7" w:rsidRDefault="007D3BC7" w:rsidP="00E90E27">
      <w:pPr>
        <w:numPr>
          <w:ilvl w:val="0"/>
          <w:numId w:val="83"/>
        </w:numPr>
        <w:tabs>
          <w:tab w:val="left" w:pos="361"/>
        </w:tabs>
        <w:spacing w:line="330" w:lineRule="auto"/>
        <w:ind w:left="361" w:hanging="361"/>
        <w:rPr>
          <w:rFonts w:ascii="Symbol" w:hAnsi="Symbol" w:cs="Symbol"/>
          <w:sz w:val="24"/>
          <w:szCs w:val="24"/>
        </w:rPr>
      </w:pPr>
      <w:r>
        <w:rPr>
          <w:i/>
          <w:iCs/>
          <w:sz w:val="24"/>
          <w:szCs w:val="24"/>
        </w:rPr>
        <w:t>находить и анализировать социальную информацию о тенденциях развития семьи в современном обществе;</w:t>
      </w:r>
    </w:p>
    <w:p w:rsidR="007D3BC7" w:rsidRDefault="007D3BC7">
      <w:pPr>
        <w:spacing w:line="61"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7D3BC7" w:rsidRDefault="007D3BC7">
      <w:pPr>
        <w:spacing w:line="56"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7D3BC7" w:rsidRDefault="007D3BC7">
      <w:pPr>
        <w:spacing w:line="26" w:lineRule="exact"/>
        <w:rPr>
          <w:rFonts w:ascii="Symbol" w:hAnsi="Symbol" w:cs="Symbol"/>
          <w:sz w:val="24"/>
          <w:szCs w:val="24"/>
        </w:rPr>
      </w:pPr>
    </w:p>
    <w:p w:rsidR="007D3BC7" w:rsidRDefault="007D3BC7" w:rsidP="00E90E27">
      <w:pPr>
        <w:numPr>
          <w:ilvl w:val="0"/>
          <w:numId w:val="83"/>
        </w:numPr>
        <w:tabs>
          <w:tab w:val="left" w:pos="361"/>
        </w:tabs>
        <w:ind w:left="361" w:hanging="361"/>
        <w:rPr>
          <w:rFonts w:ascii="Symbol" w:hAnsi="Symbol" w:cs="Symbol"/>
          <w:sz w:val="24"/>
          <w:szCs w:val="24"/>
        </w:rPr>
      </w:pPr>
      <w:r>
        <w:rPr>
          <w:i/>
          <w:iCs/>
          <w:sz w:val="24"/>
          <w:szCs w:val="24"/>
        </w:rPr>
        <w:t>анализировать численность населения и динамику ее изменений в мире и в России.</w:t>
      </w:r>
    </w:p>
    <w:p w:rsidR="007D3BC7" w:rsidRDefault="007D3BC7">
      <w:pPr>
        <w:spacing w:line="137" w:lineRule="exact"/>
        <w:rPr>
          <w:rFonts w:ascii="Symbol" w:hAnsi="Symbol" w:cs="Symbol"/>
          <w:sz w:val="24"/>
          <w:szCs w:val="24"/>
        </w:rPr>
      </w:pPr>
    </w:p>
    <w:p w:rsidR="007D3BC7" w:rsidRDefault="007D3BC7">
      <w:pPr>
        <w:ind w:left="701"/>
        <w:rPr>
          <w:rFonts w:ascii="Symbol" w:hAnsi="Symbol" w:cs="Symbol"/>
          <w:sz w:val="24"/>
          <w:szCs w:val="24"/>
        </w:rPr>
      </w:pPr>
      <w:r>
        <w:rPr>
          <w:b/>
          <w:bCs/>
          <w:i/>
          <w:iCs/>
          <w:sz w:val="24"/>
          <w:szCs w:val="24"/>
        </w:rPr>
        <w:t>Политика</w:t>
      </w:r>
    </w:p>
    <w:p w:rsidR="007D3BC7" w:rsidRDefault="007D3BC7">
      <w:pPr>
        <w:spacing w:line="168" w:lineRule="exact"/>
        <w:rPr>
          <w:rFonts w:ascii="Symbol" w:hAnsi="Symbol" w:cs="Symbol"/>
          <w:sz w:val="24"/>
          <w:szCs w:val="24"/>
        </w:rPr>
      </w:pPr>
    </w:p>
    <w:p w:rsidR="007D3BC7" w:rsidRDefault="007D3BC7" w:rsidP="00E90E27">
      <w:pPr>
        <w:numPr>
          <w:ilvl w:val="0"/>
          <w:numId w:val="83"/>
        </w:numPr>
        <w:tabs>
          <w:tab w:val="left" w:pos="361"/>
        </w:tabs>
        <w:spacing w:line="332" w:lineRule="auto"/>
        <w:ind w:left="361" w:hanging="361"/>
        <w:rPr>
          <w:rFonts w:ascii="Symbol" w:hAnsi="Symbol" w:cs="Symbol"/>
          <w:sz w:val="24"/>
          <w:szCs w:val="24"/>
        </w:rPr>
      </w:pPr>
      <w:r>
        <w:rPr>
          <w:i/>
          <w:iCs/>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7D3BC7" w:rsidRDefault="007D3BC7" w:rsidP="00E90E27">
      <w:pPr>
        <w:numPr>
          <w:ilvl w:val="0"/>
          <w:numId w:val="84"/>
        </w:numPr>
        <w:tabs>
          <w:tab w:val="left" w:pos="361"/>
        </w:tabs>
        <w:ind w:left="361" w:hanging="361"/>
        <w:rPr>
          <w:rFonts w:ascii="Symbol" w:hAnsi="Symbol" w:cs="Symbol"/>
          <w:sz w:val="24"/>
          <w:szCs w:val="24"/>
        </w:rPr>
      </w:pPr>
      <w:r>
        <w:rPr>
          <w:i/>
          <w:iCs/>
          <w:sz w:val="24"/>
          <w:szCs w:val="24"/>
        </w:rPr>
        <w:lastRenderedPageBreak/>
        <w:t>выделять основные этапы избирательной кампании;</w:t>
      </w:r>
    </w:p>
    <w:p w:rsidR="007D3BC7" w:rsidRDefault="007D3BC7">
      <w:pPr>
        <w:spacing w:line="135" w:lineRule="exact"/>
        <w:rPr>
          <w:rFonts w:ascii="Symbol" w:hAnsi="Symbol" w:cs="Symbol"/>
          <w:sz w:val="24"/>
          <w:szCs w:val="24"/>
        </w:rPr>
      </w:pPr>
    </w:p>
    <w:p w:rsidR="007D3BC7" w:rsidRDefault="007D3BC7" w:rsidP="00E90E27">
      <w:pPr>
        <w:numPr>
          <w:ilvl w:val="0"/>
          <w:numId w:val="84"/>
        </w:numPr>
        <w:tabs>
          <w:tab w:val="left" w:pos="361"/>
        </w:tabs>
        <w:ind w:left="361" w:hanging="361"/>
        <w:rPr>
          <w:rFonts w:ascii="Symbol" w:hAnsi="Symbol" w:cs="Symbol"/>
          <w:sz w:val="24"/>
          <w:szCs w:val="24"/>
        </w:rPr>
      </w:pPr>
      <w:r>
        <w:rPr>
          <w:i/>
          <w:iCs/>
          <w:sz w:val="24"/>
          <w:szCs w:val="24"/>
        </w:rPr>
        <w:t>в перспективе осознанно участвовать в избирательных кампаниях;</w:t>
      </w:r>
    </w:p>
    <w:p w:rsidR="007D3BC7" w:rsidRDefault="007D3BC7">
      <w:pPr>
        <w:spacing w:line="168" w:lineRule="exact"/>
        <w:rPr>
          <w:rFonts w:ascii="Symbol" w:hAnsi="Symbol" w:cs="Symbol"/>
          <w:sz w:val="24"/>
          <w:szCs w:val="24"/>
        </w:rPr>
      </w:pPr>
    </w:p>
    <w:p w:rsidR="007D3BC7" w:rsidRDefault="007D3BC7" w:rsidP="00E90E27">
      <w:pPr>
        <w:numPr>
          <w:ilvl w:val="0"/>
          <w:numId w:val="84"/>
        </w:numPr>
        <w:tabs>
          <w:tab w:val="left" w:pos="361"/>
        </w:tabs>
        <w:spacing w:line="332" w:lineRule="auto"/>
        <w:ind w:left="361" w:hanging="361"/>
        <w:rPr>
          <w:rFonts w:ascii="Symbol" w:hAnsi="Symbol" w:cs="Symbol"/>
          <w:sz w:val="24"/>
          <w:szCs w:val="24"/>
        </w:rPr>
      </w:pPr>
      <w:r>
        <w:rPr>
          <w:i/>
          <w:iCs/>
          <w:sz w:val="24"/>
          <w:szCs w:val="24"/>
        </w:rPr>
        <w:t>отбирать и систематизировать информацию СМИ о функциях и значении местного самоуправления;</w:t>
      </w:r>
    </w:p>
    <w:p w:rsidR="007D3BC7" w:rsidRDefault="007D3BC7">
      <w:pPr>
        <w:spacing w:line="56" w:lineRule="exact"/>
        <w:rPr>
          <w:rFonts w:ascii="Symbol" w:hAnsi="Symbol" w:cs="Symbol"/>
          <w:sz w:val="24"/>
          <w:szCs w:val="24"/>
        </w:rPr>
      </w:pPr>
    </w:p>
    <w:p w:rsidR="007D3BC7" w:rsidRDefault="007D3BC7" w:rsidP="00E90E27">
      <w:pPr>
        <w:numPr>
          <w:ilvl w:val="0"/>
          <w:numId w:val="84"/>
        </w:numPr>
        <w:tabs>
          <w:tab w:val="left" w:pos="361"/>
        </w:tabs>
        <w:spacing w:line="332" w:lineRule="auto"/>
        <w:ind w:left="361" w:hanging="361"/>
        <w:rPr>
          <w:rFonts w:ascii="Symbol" w:hAnsi="Symbol" w:cs="Symbol"/>
          <w:sz w:val="24"/>
          <w:szCs w:val="24"/>
        </w:rPr>
      </w:pPr>
      <w:r>
        <w:rPr>
          <w:i/>
          <w:iCs/>
          <w:sz w:val="24"/>
          <w:szCs w:val="24"/>
        </w:rPr>
        <w:t>самостоятельно давать аргументированную оценку личных качеств и деятельности политических лидеров;</w:t>
      </w:r>
    </w:p>
    <w:p w:rsidR="007D3BC7" w:rsidRDefault="007D3BC7">
      <w:pPr>
        <w:spacing w:line="26" w:lineRule="exact"/>
        <w:rPr>
          <w:rFonts w:ascii="Symbol" w:hAnsi="Symbol" w:cs="Symbol"/>
          <w:sz w:val="24"/>
          <w:szCs w:val="24"/>
        </w:rPr>
      </w:pPr>
    </w:p>
    <w:p w:rsidR="007D3BC7" w:rsidRDefault="007D3BC7" w:rsidP="00E90E27">
      <w:pPr>
        <w:numPr>
          <w:ilvl w:val="0"/>
          <w:numId w:val="84"/>
        </w:numPr>
        <w:tabs>
          <w:tab w:val="left" w:pos="361"/>
        </w:tabs>
        <w:ind w:left="361" w:hanging="361"/>
        <w:rPr>
          <w:rFonts w:ascii="Symbol" w:hAnsi="Symbol" w:cs="Symbol"/>
          <w:sz w:val="24"/>
          <w:szCs w:val="24"/>
        </w:rPr>
      </w:pPr>
      <w:r>
        <w:rPr>
          <w:i/>
          <w:iCs/>
          <w:sz w:val="24"/>
          <w:szCs w:val="24"/>
        </w:rPr>
        <w:t>характеризовать особенности политического процесса в России;</w:t>
      </w:r>
    </w:p>
    <w:p w:rsidR="007D3BC7" w:rsidRDefault="007D3BC7">
      <w:pPr>
        <w:spacing w:line="137" w:lineRule="exact"/>
        <w:rPr>
          <w:rFonts w:ascii="Symbol" w:hAnsi="Symbol" w:cs="Symbol"/>
          <w:sz w:val="24"/>
          <w:szCs w:val="24"/>
        </w:rPr>
      </w:pPr>
    </w:p>
    <w:p w:rsidR="007D3BC7" w:rsidRDefault="007D3BC7" w:rsidP="00E90E27">
      <w:pPr>
        <w:numPr>
          <w:ilvl w:val="0"/>
          <w:numId w:val="84"/>
        </w:numPr>
        <w:tabs>
          <w:tab w:val="left" w:pos="361"/>
        </w:tabs>
        <w:ind w:left="361" w:hanging="361"/>
        <w:rPr>
          <w:rFonts w:ascii="Symbol" w:hAnsi="Symbol" w:cs="Symbol"/>
          <w:sz w:val="24"/>
          <w:szCs w:val="24"/>
        </w:rPr>
      </w:pPr>
      <w:r>
        <w:rPr>
          <w:i/>
          <w:iCs/>
          <w:sz w:val="24"/>
          <w:szCs w:val="24"/>
        </w:rPr>
        <w:t>анализировать основные тенденции современного политического процесса.</w:t>
      </w:r>
    </w:p>
    <w:p w:rsidR="007D3BC7" w:rsidRDefault="007D3BC7">
      <w:pPr>
        <w:spacing w:line="137" w:lineRule="exact"/>
        <w:rPr>
          <w:sz w:val="20"/>
          <w:szCs w:val="20"/>
        </w:rPr>
      </w:pPr>
    </w:p>
    <w:p w:rsidR="007D3BC7" w:rsidRDefault="007D3BC7">
      <w:pPr>
        <w:ind w:left="701"/>
        <w:rPr>
          <w:sz w:val="20"/>
          <w:szCs w:val="20"/>
        </w:rPr>
      </w:pPr>
      <w:r>
        <w:rPr>
          <w:b/>
          <w:bCs/>
          <w:i/>
          <w:iCs/>
          <w:sz w:val="24"/>
          <w:szCs w:val="24"/>
        </w:rPr>
        <w:t>Правовое регулирование общественных отношений</w:t>
      </w:r>
    </w:p>
    <w:p w:rsidR="007D3BC7" w:rsidRDefault="007D3BC7">
      <w:pPr>
        <w:spacing w:line="168" w:lineRule="exact"/>
        <w:rPr>
          <w:sz w:val="20"/>
          <w:szCs w:val="20"/>
        </w:rPr>
      </w:pPr>
    </w:p>
    <w:p w:rsidR="007D3BC7" w:rsidRDefault="007D3BC7" w:rsidP="00E90E27">
      <w:pPr>
        <w:numPr>
          <w:ilvl w:val="0"/>
          <w:numId w:val="85"/>
        </w:numPr>
        <w:tabs>
          <w:tab w:val="left" w:pos="361"/>
        </w:tabs>
        <w:spacing w:line="332" w:lineRule="auto"/>
        <w:ind w:left="361" w:hanging="361"/>
        <w:rPr>
          <w:rFonts w:ascii="Symbol" w:hAnsi="Symbol" w:cs="Symbol"/>
          <w:sz w:val="24"/>
          <w:szCs w:val="24"/>
        </w:rPr>
      </w:pPr>
      <w:r>
        <w:rPr>
          <w:i/>
          <w:iCs/>
          <w:sz w:val="24"/>
          <w:szCs w:val="24"/>
        </w:rPr>
        <w:t>Действовать в пределах правовых норм для успешного решения жизненных задач в разных сферах общественных отношений;</w:t>
      </w:r>
    </w:p>
    <w:p w:rsidR="007D3BC7" w:rsidRDefault="007D3BC7">
      <w:pPr>
        <w:spacing w:line="26" w:lineRule="exact"/>
        <w:rPr>
          <w:rFonts w:ascii="Symbol" w:hAnsi="Symbol" w:cs="Symbol"/>
          <w:sz w:val="24"/>
          <w:szCs w:val="24"/>
        </w:rPr>
      </w:pPr>
    </w:p>
    <w:p w:rsidR="007D3BC7" w:rsidRDefault="007D3BC7" w:rsidP="00E90E27">
      <w:pPr>
        <w:numPr>
          <w:ilvl w:val="0"/>
          <w:numId w:val="85"/>
        </w:numPr>
        <w:tabs>
          <w:tab w:val="left" w:pos="361"/>
        </w:tabs>
        <w:ind w:left="361" w:hanging="361"/>
        <w:rPr>
          <w:rFonts w:ascii="Symbol" w:hAnsi="Symbol" w:cs="Symbol"/>
          <w:sz w:val="24"/>
          <w:szCs w:val="24"/>
        </w:rPr>
      </w:pPr>
      <w:r>
        <w:rPr>
          <w:i/>
          <w:iCs/>
          <w:sz w:val="24"/>
          <w:szCs w:val="24"/>
        </w:rPr>
        <w:t>перечислять участников законотворческого процесса и раскрывать их функции;</w:t>
      </w:r>
    </w:p>
    <w:p w:rsidR="007D3BC7" w:rsidRDefault="007D3BC7">
      <w:pPr>
        <w:spacing w:line="137" w:lineRule="exact"/>
        <w:rPr>
          <w:rFonts w:ascii="Symbol" w:hAnsi="Symbol" w:cs="Symbol"/>
          <w:sz w:val="24"/>
          <w:szCs w:val="24"/>
        </w:rPr>
      </w:pPr>
    </w:p>
    <w:p w:rsidR="007D3BC7" w:rsidRDefault="007D3BC7" w:rsidP="00E90E27">
      <w:pPr>
        <w:numPr>
          <w:ilvl w:val="0"/>
          <w:numId w:val="85"/>
        </w:numPr>
        <w:tabs>
          <w:tab w:val="left" w:pos="361"/>
        </w:tabs>
        <w:ind w:left="361" w:hanging="361"/>
        <w:rPr>
          <w:rFonts w:ascii="Symbol" w:hAnsi="Symbol" w:cs="Symbol"/>
          <w:sz w:val="24"/>
          <w:szCs w:val="24"/>
        </w:rPr>
      </w:pPr>
      <w:r>
        <w:rPr>
          <w:i/>
          <w:iCs/>
          <w:sz w:val="24"/>
          <w:szCs w:val="24"/>
        </w:rPr>
        <w:t>характеризовать механизм судебной защиты прав человека и гражданина в РФ;</w:t>
      </w:r>
    </w:p>
    <w:p w:rsidR="007D3BC7" w:rsidRDefault="007D3BC7">
      <w:pPr>
        <w:spacing w:line="137" w:lineRule="exact"/>
        <w:rPr>
          <w:rFonts w:ascii="Symbol" w:hAnsi="Symbol" w:cs="Symbol"/>
          <w:sz w:val="24"/>
          <w:szCs w:val="24"/>
        </w:rPr>
      </w:pPr>
    </w:p>
    <w:p w:rsidR="007D3BC7" w:rsidRDefault="007D3BC7" w:rsidP="00E90E27">
      <w:pPr>
        <w:numPr>
          <w:ilvl w:val="0"/>
          <w:numId w:val="85"/>
        </w:numPr>
        <w:tabs>
          <w:tab w:val="left" w:pos="361"/>
        </w:tabs>
        <w:ind w:left="361" w:hanging="361"/>
        <w:rPr>
          <w:rFonts w:ascii="Symbol" w:hAnsi="Symbol" w:cs="Symbol"/>
          <w:sz w:val="24"/>
          <w:szCs w:val="24"/>
        </w:rPr>
      </w:pPr>
      <w:r>
        <w:rPr>
          <w:i/>
          <w:iCs/>
          <w:sz w:val="24"/>
          <w:szCs w:val="24"/>
        </w:rPr>
        <w:t>ориентироваться в предпринимательских правоотношениях;</w:t>
      </w:r>
    </w:p>
    <w:p w:rsidR="007D3BC7" w:rsidRDefault="007D3BC7">
      <w:pPr>
        <w:spacing w:line="165" w:lineRule="exact"/>
        <w:rPr>
          <w:rFonts w:ascii="Symbol" w:hAnsi="Symbol" w:cs="Symbol"/>
          <w:sz w:val="24"/>
          <w:szCs w:val="24"/>
        </w:rPr>
      </w:pPr>
    </w:p>
    <w:p w:rsidR="007D3BC7" w:rsidRDefault="007D3BC7" w:rsidP="00E90E27">
      <w:pPr>
        <w:numPr>
          <w:ilvl w:val="0"/>
          <w:numId w:val="85"/>
        </w:numPr>
        <w:tabs>
          <w:tab w:val="left" w:pos="361"/>
        </w:tabs>
        <w:spacing w:line="332" w:lineRule="auto"/>
        <w:ind w:left="361" w:hanging="361"/>
        <w:rPr>
          <w:rFonts w:ascii="Symbol" w:hAnsi="Symbol" w:cs="Symbol"/>
          <w:sz w:val="24"/>
          <w:szCs w:val="24"/>
        </w:rPr>
      </w:pPr>
      <w:r>
        <w:rPr>
          <w:i/>
          <w:iCs/>
          <w:sz w:val="24"/>
          <w:szCs w:val="24"/>
        </w:rPr>
        <w:t>выявлять общественную опасность коррупции для гражданина, общества и государства;</w:t>
      </w:r>
    </w:p>
    <w:p w:rsidR="007D3BC7" w:rsidRDefault="007D3BC7">
      <w:pPr>
        <w:spacing w:line="56" w:lineRule="exact"/>
        <w:rPr>
          <w:rFonts w:ascii="Symbol" w:hAnsi="Symbol" w:cs="Symbol"/>
          <w:sz w:val="24"/>
          <w:szCs w:val="24"/>
        </w:rPr>
      </w:pPr>
    </w:p>
    <w:p w:rsidR="007D3BC7" w:rsidRDefault="007D3BC7" w:rsidP="00E90E27">
      <w:pPr>
        <w:numPr>
          <w:ilvl w:val="0"/>
          <w:numId w:val="85"/>
        </w:numPr>
        <w:tabs>
          <w:tab w:val="left" w:pos="361"/>
        </w:tabs>
        <w:spacing w:line="332" w:lineRule="auto"/>
        <w:ind w:left="361" w:hanging="361"/>
        <w:rPr>
          <w:rFonts w:ascii="Symbol" w:hAnsi="Symbol" w:cs="Symbol"/>
          <w:sz w:val="24"/>
          <w:szCs w:val="24"/>
        </w:rPr>
      </w:pPr>
      <w:r>
        <w:rPr>
          <w:i/>
          <w:iCs/>
          <w:sz w:val="24"/>
          <w:szCs w:val="24"/>
        </w:rPr>
        <w:t>применять знание основных норм права в ситуациях повседневной жизни, прогнозировать последствия принимаемых решений;</w:t>
      </w:r>
    </w:p>
    <w:p w:rsidR="007D3BC7" w:rsidRDefault="007D3BC7">
      <w:pPr>
        <w:spacing w:line="58" w:lineRule="exact"/>
        <w:rPr>
          <w:rFonts w:ascii="Symbol" w:hAnsi="Symbol" w:cs="Symbol"/>
          <w:sz w:val="24"/>
          <w:szCs w:val="24"/>
        </w:rPr>
      </w:pPr>
    </w:p>
    <w:p w:rsidR="007D3BC7" w:rsidRDefault="007D3BC7" w:rsidP="00E90E27">
      <w:pPr>
        <w:numPr>
          <w:ilvl w:val="0"/>
          <w:numId w:val="85"/>
        </w:numPr>
        <w:tabs>
          <w:tab w:val="left" w:pos="361"/>
        </w:tabs>
        <w:spacing w:line="330" w:lineRule="auto"/>
        <w:ind w:left="361" w:hanging="361"/>
        <w:rPr>
          <w:rFonts w:ascii="Symbol" w:hAnsi="Symbol" w:cs="Symbol"/>
          <w:sz w:val="24"/>
          <w:szCs w:val="24"/>
        </w:rPr>
      </w:pPr>
      <w:r>
        <w:rPr>
          <w:i/>
          <w:iCs/>
          <w:sz w:val="24"/>
          <w:szCs w:val="24"/>
        </w:rPr>
        <w:t>оценивать происходящие события и поведение людей с точки зрения соответствия закону;</w:t>
      </w:r>
    </w:p>
    <w:p w:rsidR="007D3BC7" w:rsidRDefault="007D3BC7">
      <w:pPr>
        <w:spacing w:line="61" w:lineRule="exact"/>
        <w:rPr>
          <w:rFonts w:ascii="Symbol" w:hAnsi="Symbol" w:cs="Symbol"/>
          <w:sz w:val="24"/>
          <w:szCs w:val="24"/>
        </w:rPr>
      </w:pPr>
    </w:p>
    <w:p w:rsidR="00035A17" w:rsidRPr="00035A17" w:rsidRDefault="007D3BC7" w:rsidP="00E90E27">
      <w:pPr>
        <w:numPr>
          <w:ilvl w:val="0"/>
          <w:numId w:val="85"/>
        </w:numPr>
        <w:tabs>
          <w:tab w:val="left" w:pos="361"/>
        </w:tabs>
        <w:spacing w:line="342" w:lineRule="auto"/>
        <w:ind w:left="361" w:hanging="361"/>
        <w:jc w:val="both"/>
        <w:rPr>
          <w:rFonts w:ascii="Symbol" w:hAnsi="Symbol" w:cs="Symbol"/>
          <w:sz w:val="24"/>
          <w:szCs w:val="24"/>
        </w:rPr>
      </w:pPr>
      <w:r>
        <w:rPr>
          <w:i/>
          <w:iCs/>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w:t>
      </w:r>
      <w:r w:rsidR="00035A17">
        <w:rPr>
          <w:i/>
          <w:iCs/>
          <w:sz w:val="24"/>
          <w:szCs w:val="24"/>
        </w:rPr>
        <w:t>ва в противодействии терроризму</w:t>
      </w:r>
    </w:p>
    <w:p w:rsidR="00A015C0" w:rsidRDefault="00A015C0" w:rsidP="00035A17">
      <w:pPr>
        <w:jc w:val="center"/>
        <w:rPr>
          <w:b/>
          <w:bCs/>
          <w:sz w:val="24"/>
          <w:szCs w:val="24"/>
        </w:rPr>
      </w:pPr>
    </w:p>
    <w:p w:rsidR="00A015C0" w:rsidRDefault="00A015C0" w:rsidP="00035A17">
      <w:pPr>
        <w:jc w:val="center"/>
        <w:rPr>
          <w:b/>
          <w:bCs/>
          <w:sz w:val="24"/>
          <w:szCs w:val="24"/>
        </w:rPr>
      </w:pPr>
    </w:p>
    <w:p w:rsidR="00183074" w:rsidRDefault="00A015C0" w:rsidP="00035A17">
      <w:pPr>
        <w:jc w:val="center"/>
        <w:rPr>
          <w:sz w:val="20"/>
          <w:szCs w:val="20"/>
        </w:rPr>
      </w:pPr>
      <w:r>
        <w:rPr>
          <w:b/>
          <w:bCs/>
          <w:sz w:val="24"/>
          <w:szCs w:val="24"/>
        </w:rPr>
        <w:t xml:space="preserve">1.2.11. </w:t>
      </w:r>
      <w:r w:rsidR="00183074">
        <w:rPr>
          <w:b/>
          <w:bCs/>
          <w:sz w:val="24"/>
          <w:szCs w:val="24"/>
        </w:rPr>
        <w:t>Математика: алгебра и начала математического анализа, геометрия</w:t>
      </w:r>
    </w:p>
    <w:p w:rsidR="00183074" w:rsidRDefault="00183074" w:rsidP="00183074">
      <w:pPr>
        <w:spacing w:line="316" w:lineRule="exact"/>
        <w:rPr>
          <w:sz w:val="20"/>
          <w:szCs w:val="20"/>
        </w:rPr>
      </w:pPr>
    </w:p>
    <w:tbl>
      <w:tblPr>
        <w:tblW w:w="9664" w:type="dxa"/>
        <w:tblInd w:w="31" w:type="dxa"/>
        <w:tblLayout w:type="fixed"/>
        <w:tblCellMar>
          <w:left w:w="0" w:type="dxa"/>
          <w:right w:w="0" w:type="dxa"/>
        </w:tblCellMar>
        <w:tblLook w:val="00A0" w:firstRow="1" w:lastRow="0" w:firstColumn="1" w:lastColumn="0" w:noHBand="0" w:noVBand="0"/>
      </w:tblPr>
      <w:tblGrid>
        <w:gridCol w:w="2208"/>
        <w:gridCol w:w="522"/>
        <w:gridCol w:w="1264"/>
        <w:gridCol w:w="1465"/>
        <w:gridCol w:w="401"/>
        <w:gridCol w:w="522"/>
        <w:gridCol w:w="1325"/>
        <w:gridCol w:w="301"/>
        <w:gridCol w:w="1626"/>
        <w:gridCol w:w="30"/>
      </w:tblGrid>
      <w:tr w:rsidR="00183074" w:rsidRPr="008375F8" w:rsidTr="00035A17">
        <w:trPr>
          <w:trHeight w:val="207"/>
        </w:trPr>
        <w:tc>
          <w:tcPr>
            <w:tcW w:w="2208"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522" w:type="dxa"/>
            <w:tcBorders>
              <w:top w:val="single" w:sz="8" w:space="0" w:color="auto"/>
            </w:tcBorders>
            <w:vAlign w:val="bottom"/>
          </w:tcPr>
          <w:p w:rsidR="00183074" w:rsidRPr="008375F8" w:rsidRDefault="00183074" w:rsidP="00183074">
            <w:pPr>
              <w:rPr>
                <w:sz w:val="24"/>
                <w:szCs w:val="24"/>
              </w:rPr>
            </w:pPr>
          </w:p>
        </w:tc>
        <w:tc>
          <w:tcPr>
            <w:tcW w:w="1264" w:type="dxa"/>
            <w:tcBorders>
              <w:top w:val="single" w:sz="8" w:space="0" w:color="auto"/>
            </w:tcBorders>
            <w:vAlign w:val="bottom"/>
          </w:tcPr>
          <w:p w:rsidR="00183074" w:rsidRPr="008375F8" w:rsidRDefault="00183074" w:rsidP="00183074">
            <w:pPr>
              <w:rPr>
                <w:sz w:val="24"/>
                <w:szCs w:val="24"/>
              </w:rPr>
            </w:pPr>
          </w:p>
        </w:tc>
        <w:tc>
          <w:tcPr>
            <w:tcW w:w="3713" w:type="dxa"/>
            <w:gridSpan w:val="4"/>
            <w:tcBorders>
              <w:top w:val="single" w:sz="8" w:space="0" w:color="auto"/>
            </w:tcBorders>
            <w:vAlign w:val="bottom"/>
          </w:tcPr>
          <w:p w:rsidR="00183074" w:rsidRPr="008375F8" w:rsidRDefault="00183074" w:rsidP="00183074">
            <w:pPr>
              <w:jc w:val="center"/>
              <w:rPr>
                <w:sz w:val="20"/>
                <w:szCs w:val="20"/>
              </w:rPr>
            </w:pPr>
            <w:r>
              <w:rPr>
                <w:b/>
                <w:bCs/>
                <w:sz w:val="24"/>
                <w:szCs w:val="24"/>
              </w:rPr>
              <w:t>Базовый уровень</w:t>
            </w:r>
          </w:p>
        </w:tc>
        <w:tc>
          <w:tcPr>
            <w:tcW w:w="301" w:type="dxa"/>
            <w:tcBorders>
              <w:top w:val="single" w:sz="8" w:space="0" w:color="auto"/>
            </w:tcBorders>
            <w:vAlign w:val="bottom"/>
          </w:tcPr>
          <w:p w:rsidR="00183074" w:rsidRPr="008375F8" w:rsidRDefault="00183074" w:rsidP="00183074">
            <w:pPr>
              <w:rPr>
                <w:sz w:val="24"/>
                <w:szCs w:val="24"/>
              </w:rPr>
            </w:pPr>
          </w:p>
        </w:tc>
        <w:tc>
          <w:tcPr>
            <w:tcW w:w="1626" w:type="dxa"/>
            <w:tcBorders>
              <w:top w:val="single" w:sz="8" w:space="0" w:color="auto"/>
              <w:right w:val="single" w:sz="8" w:space="0" w:color="auto"/>
            </w:tcBorders>
            <w:vAlign w:val="bottom"/>
          </w:tcPr>
          <w:p w:rsidR="00183074" w:rsidRPr="008375F8" w:rsidRDefault="00183074" w:rsidP="00183074">
            <w:pPr>
              <w:rPr>
                <w:sz w:val="24"/>
                <w:szCs w:val="24"/>
              </w:rPr>
            </w:pP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522" w:type="dxa"/>
            <w:tcBorders>
              <w:bottom w:val="single" w:sz="8" w:space="0" w:color="auto"/>
            </w:tcBorders>
            <w:vAlign w:val="bottom"/>
          </w:tcPr>
          <w:p w:rsidR="00183074" w:rsidRPr="008375F8" w:rsidRDefault="00183074" w:rsidP="00183074">
            <w:pPr>
              <w:rPr>
                <w:sz w:val="24"/>
                <w:szCs w:val="24"/>
              </w:rPr>
            </w:pPr>
          </w:p>
        </w:tc>
        <w:tc>
          <w:tcPr>
            <w:tcW w:w="6904" w:type="dxa"/>
            <w:gridSpan w:val="7"/>
            <w:tcBorders>
              <w:bottom w:val="single" w:sz="8" w:space="0" w:color="auto"/>
              <w:right w:val="single" w:sz="8" w:space="0" w:color="auto"/>
            </w:tcBorders>
            <w:vAlign w:val="bottom"/>
          </w:tcPr>
          <w:p w:rsidR="00183074" w:rsidRPr="008375F8" w:rsidRDefault="00183074" w:rsidP="00183074">
            <w:pPr>
              <w:ind w:right="423"/>
              <w:jc w:val="center"/>
              <w:rPr>
                <w:sz w:val="20"/>
                <w:szCs w:val="20"/>
              </w:rPr>
            </w:pPr>
            <w:r>
              <w:rPr>
                <w:b/>
                <w:bCs/>
                <w:sz w:val="24"/>
                <w:szCs w:val="24"/>
              </w:rPr>
              <w:t>«Проблемно-функциональные результаты»</w:t>
            </w:r>
          </w:p>
        </w:tc>
        <w:tc>
          <w:tcPr>
            <w:tcW w:w="30" w:type="dxa"/>
            <w:vAlign w:val="bottom"/>
          </w:tcPr>
          <w:p w:rsidR="00183074" w:rsidRPr="008375F8" w:rsidRDefault="00183074" w:rsidP="00183074">
            <w:pPr>
              <w:rPr>
                <w:sz w:val="24"/>
                <w:szCs w:val="24"/>
              </w:rPr>
            </w:pPr>
          </w:p>
        </w:tc>
      </w:tr>
      <w:tr w:rsidR="00183074" w:rsidRPr="008375F8" w:rsidTr="00035A17">
        <w:trPr>
          <w:trHeight w:val="193"/>
        </w:trPr>
        <w:tc>
          <w:tcPr>
            <w:tcW w:w="2208" w:type="dxa"/>
            <w:tcBorders>
              <w:left w:val="single" w:sz="8" w:space="0" w:color="auto"/>
              <w:right w:val="single" w:sz="8" w:space="0" w:color="auto"/>
            </w:tcBorders>
            <w:vAlign w:val="bottom"/>
          </w:tcPr>
          <w:p w:rsidR="00183074" w:rsidRPr="008375F8" w:rsidRDefault="00183074" w:rsidP="00183074">
            <w:pPr>
              <w:spacing w:line="264" w:lineRule="exact"/>
              <w:ind w:left="120"/>
              <w:rPr>
                <w:sz w:val="20"/>
                <w:szCs w:val="20"/>
              </w:rPr>
            </w:pPr>
            <w:r>
              <w:rPr>
                <w:b/>
                <w:bCs/>
                <w:sz w:val="24"/>
                <w:szCs w:val="24"/>
              </w:rPr>
              <w:t>Раздел</w:t>
            </w:r>
          </w:p>
        </w:tc>
        <w:tc>
          <w:tcPr>
            <w:tcW w:w="522" w:type="dxa"/>
            <w:vAlign w:val="bottom"/>
          </w:tcPr>
          <w:p w:rsidR="00183074" w:rsidRPr="008375F8" w:rsidRDefault="00183074" w:rsidP="00183074"/>
        </w:tc>
        <w:tc>
          <w:tcPr>
            <w:tcW w:w="2729" w:type="dxa"/>
            <w:gridSpan w:val="2"/>
            <w:vAlign w:val="bottom"/>
          </w:tcPr>
          <w:p w:rsidR="00183074" w:rsidRPr="008375F8" w:rsidRDefault="00183074" w:rsidP="00183074">
            <w:pPr>
              <w:spacing w:line="264" w:lineRule="exact"/>
              <w:ind w:left="20"/>
              <w:rPr>
                <w:sz w:val="20"/>
                <w:szCs w:val="20"/>
              </w:rPr>
            </w:pPr>
            <w:r>
              <w:rPr>
                <w:b/>
                <w:bCs/>
                <w:sz w:val="24"/>
                <w:szCs w:val="24"/>
              </w:rPr>
              <w:t>I. Выпускник научится</w:t>
            </w:r>
          </w:p>
        </w:tc>
        <w:tc>
          <w:tcPr>
            <w:tcW w:w="401" w:type="dxa"/>
            <w:tcBorders>
              <w:right w:val="single" w:sz="8" w:space="0" w:color="auto"/>
            </w:tcBorders>
            <w:vAlign w:val="bottom"/>
          </w:tcPr>
          <w:p w:rsidR="00183074" w:rsidRPr="008375F8" w:rsidRDefault="00183074" w:rsidP="00183074"/>
        </w:tc>
        <w:tc>
          <w:tcPr>
            <w:tcW w:w="522" w:type="dxa"/>
            <w:vAlign w:val="bottom"/>
          </w:tcPr>
          <w:p w:rsidR="00183074" w:rsidRPr="008375F8" w:rsidRDefault="00183074" w:rsidP="00183074"/>
        </w:tc>
        <w:tc>
          <w:tcPr>
            <w:tcW w:w="3251" w:type="dxa"/>
            <w:gridSpan w:val="3"/>
            <w:tcBorders>
              <w:right w:val="single" w:sz="8" w:space="0" w:color="auto"/>
            </w:tcBorders>
            <w:vAlign w:val="bottom"/>
          </w:tcPr>
          <w:p w:rsidR="00183074" w:rsidRPr="008375F8" w:rsidRDefault="00183074" w:rsidP="00183074">
            <w:pPr>
              <w:spacing w:line="264" w:lineRule="exact"/>
              <w:ind w:left="40"/>
              <w:rPr>
                <w:sz w:val="20"/>
                <w:szCs w:val="20"/>
              </w:rPr>
            </w:pPr>
            <w:r>
              <w:rPr>
                <w:b/>
                <w:bCs/>
                <w:sz w:val="24"/>
                <w:szCs w:val="24"/>
              </w:rPr>
              <w:t>III. Выпускник получит</w:t>
            </w:r>
          </w:p>
        </w:tc>
        <w:tc>
          <w:tcPr>
            <w:tcW w:w="30" w:type="dxa"/>
            <w:vAlign w:val="bottom"/>
          </w:tcPr>
          <w:p w:rsidR="00183074" w:rsidRPr="008375F8" w:rsidRDefault="00183074" w:rsidP="00183074"/>
        </w:tc>
      </w:tr>
      <w:tr w:rsidR="00183074" w:rsidRPr="008375F8" w:rsidTr="00035A17">
        <w:trPr>
          <w:trHeight w:val="202"/>
        </w:trPr>
        <w:tc>
          <w:tcPr>
            <w:tcW w:w="2208"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522" w:type="dxa"/>
            <w:tcBorders>
              <w:bottom w:val="single" w:sz="8" w:space="0" w:color="auto"/>
            </w:tcBorders>
            <w:vAlign w:val="bottom"/>
          </w:tcPr>
          <w:p w:rsidR="00183074" w:rsidRPr="008375F8" w:rsidRDefault="00183074" w:rsidP="00183074">
            <w:pPr>
              <w:rPr>
                <w:sz w:val="24"/>
                <w:szCs w:val="24"/>
              </w:rPr>
            </w:pPr>
          </w:p>
        </w:tc>
        <w:tc>
          <w:tcPr>
            <w:tcW w:w="1264" w:type="dxa"/>
            <w:tcBorders>
              <w:bottom w:val="single" w:sz="8" w:space="0" w:color="auto"/>
            </w:tcBorders>
            <w:vAlign w:val="bottom"/>
          </w:tcPr>
          <w:p w:rsidR="00183074" w:rsidRPr="008375F8" w:rsidRDefault="00183074" w:rsidP="00183074">
            <w:pPr>
              <w:rPr>
                <w:sz w:val="24"/>
                <w:szCs w:val="24"/>
              </w:rPr>
            </w:pPr>
          </w:p>
        </w:tc>
        <w:tc>
          <w:tcPr>
            <w:tcW w:w="1465" w:type="dxa"/>
            <w:tcBorders>
              <w:bottom w:val="single" w:sz="8" w:space="0" w:color="auto"/>
            </w:tcBorders>
            <w:vAlign w:val="bottom"/>
          </w:tcPr>
          <w:p w:rsidR="00183074" w:rsidRPr="008375F8" w:rsidRDefault="00183074" w:rsidP="00183074">
            <w:pPr>
              <w:rPr>
                <w:sz w:val="24"/>
                <w:szCs w:val="24"/>
              </w:rPr>
            </w:pPr>
          </w:p>
        </w:tc>
        <w:tc>
          <w:tcPr>
            <w:tcW w:w="401"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522" w:type="dxa"/>
            <w:tcBorders>
              <w:bottom w:val="single" w:sz="8" w:space="0" w:color="auto"/>
            </w:tcBorders>
            <w:vAlign w:val="bottom"/>
          </w:tcPr>
          <w:p w:rsidR="00183074" w:rsidRPr="008375F8" w:rsidRDefault="00183074" w:rsidP="00183074">
            <w:pPr>
              <w:rPr>
                <w:sz w:val="24"/>
                <w:szCs w:val="24"/>
              </w:rPr>
            </w:pPr>
          </w:p>
        </w:tc>
        <w:tc>
          <w:tcPr>
            <w:tcW w:w="3251" w:type="dxa"/>
            <w:gridSpan w:val="3"/>
            <w:tcBorders>
              <w:bottom w:val="single" w:sz="8" w:space="0" w:color="auto"/>
              <w:right w:val="single" w:sz="8" w:space="0" w:color="auto"/>
            </w:tcBorders>
            <w:vAlign w:val="bottom"/>
          </w:tcPr>
          <w:p w:rsidR="00183074" w:rsidRPr="008375F8" w:rsidRDefault="00183074" w:rsidP="00183074">
            <w:pPr>
              <w:ind w:left="40"/>
              <w:rPr>
                <w:sz w:val="20"/>
                <w:szCs w:val="20"/>
              </w:rPr>
            </w:pPr>
            <w:r>
              <w:rPr>
                <w:b/>
                <w:bCs/>
                <w:sz w:val="24"/>
                <w:szCs w:val="24"/>
              </w:rPr>
              <w:t>возможность научиться</w:t>
            </w:r>
          </w:p>
        </w:tc>
        <w:tc>
          <w:tcPr>
            <w:tcW w:w="30" w:type="dxa"/>
            <w:vAlign w:val="bottom"/>
          </w:tcPr>
          <w:p w:rsidR="00183074" w:rsidRPr="008375F8" w:rsidRDefault="00183074" w:rsidP="00183074">
            <w:pPr>
              <w:rPr>
                <w:sz w:val="24"/>
                <w:szCs w:val="24"/>
              </w:rPr>
            </w:pPr>
          </w:p>
        </w:tc>
      </w:tr>
      <w:tr w:rsidR="00183074" w:rsidRPr="008375F8" w:rsidTr="00035A17">
        <w:trPr>
          <w:trHeight w:val="193"/>
        </w:trPr>
        <w:tc>
          <w:tcPr>
            <w:tcW w:w="2208" w:type="dxa"/>
            <w:tcBorders>
              <w:left w:val="single" w:sz="8" w:space="0" w:color="auto"/>
              <w:right w:val="single" w:sz="8" w:space="0" w:color="auto"/>
            </w:tcBorders>
            <w:vAlign w:val="bottom"/>
          </w:tcPr>
          <w:p w:rsidR="00183074" w:rsidRPr="008375F8" w:rsidRDefault="00183074" w:rsidP="00183074">
            <w:pPr>
              <w:spacing w:line="264" w:lineRule="exact"/>
              <w:ind w:left="120"/>
              <w:rPr>
                <w:sz w:val="20"/>
                <w:szCs w:val="20"/>
              </w:rPr>
            </w:pPr>
            <w:r>
              <w:rPr>
                <w:b/>
                <w:bCs/>
                <w:sz w:val="24"/>
                <w:szCs w:val="24"/>
              </w:rPr>
              <w:t>Цели освоения</w:t>
            </w:r>
          </w:p>
        </w:tc>
        <w:tc>
          <w:tcPr>
            <w:tcW w:w="522" w:type="dxa"/>
            <w:vAlign w:val="bottom"/>
          </w:tcPr>
          <w:p w:rsidR="00183074" w:rsidRPr="008375F8" w:rsidRDefault="00183074" w:rsidP="00183074">
            <w:pPr>
              <w:spacing w:line="264" w:lineRule="exact"/>
              <w:ind w:left="100"/>
              <w:rPr>
                <w:sz w:val="20"/>
                <w:szCs w:val="20"/>
              </w:rPr>
            </w:pPr>
            <w:r>
              <w:rPr>
                <w:sz w:val="24"/>
                <w:szCs w:val="24"/>
              </w:rPr>
              <w:t>Для</w:t>
            </w:r>
          </w:p>
        </w:tc>
        <w:tc>
          <w:tcPr>
            <w:tcW w:w="2729" w:type="dxa"/>
            <w:gridSpan w:val="2"/>
            <w:vAlign w:val="bottom"/>
          </w:tcPr>
          <w:p w:rsidR="00183074" w:rsidRPr="008375F8" w:rsidRDefault="00183074" w:rsidP="00183074">
            <w:pPr>
              <w:spacing w:line="264" w:lineRule="exact"/>
              <w:ind w:left="680"/>
              <w:rPr>
                <w:sz w:val="20"/>
                <w:szCs w:val="20"/>
              </w:rPr>
            </w:pPr>
            <w:r>
              <w:rPr>
                <w:sz w:val="24"/>
                <w:szCs w:val="24"/>
              </w:rPr>
              <w:t>использования</w:t>
            </w:r>
          </w:p>
        </w:tc>
        <w:tc>
          <w:tcPr>
            <w:tcW w:w="401"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в</w:t>
            </w:r>
          </w:p>
        </w:tc>
        <w:tc>
          <w:tcPr>
            <w:tcW w:w="522" w:type="dxa"/>
            <w:vAlign w:val="bottom"/>
          </w:tcPr>
          <w:p w:rsidR="00183074" w:rsidRPr="008375F8" w:rsidRDefault="00183074" w:rsidP="00183074">
            <w:pPr>
              <w:spacing w:line="264" w:lineRule="exact"/>
              <w:ind w:left="100"/>
              <w:rPr>
                <w:sz w:val="20"/>
                <w:szCs w:val="20"/>
              </w:rPr>
            </w:pPr>
            <w:r>
              <w:rPr>
                <w:i/>
                <w:iCs/>
                <w:sz w:val="24"/>
                <w:szCs w:val="24"/>
              </w:rPr>
              <w:t>Для</w:t>
            </w:r>
          </w:p>
        </w:tc>
        <w:tc>
          <w:tcPr>
            <w:tcW w:w="1626" w:type="dxa"/>
            <w:gridSpan w:val="2"/>
            <w:vAlign w:val="bottom"/>
          </w:tcPr>
          <w:p w:rsidR="00183074" w:rsidRPr="008375F8" w:rsidRDefault="00183074" w:rsidP="00183074">
            <w:pPr>
              <w:spacing w:line="264" w:lineRule="exact"/>
              <w:ind w:right="40"/>
              <w:jc w:val="right"/>
              <w:rPr>
                <w:sz w:val="20"/>
                <w:szCs w:val="20"/>
              </w:rPr>
            </w:pPr>
            <w:r>
              <w:rPr>
                <w:i/>
                <w:iCs/>
                <w:sz w:val="24"/>
                <w:szCs w:val="24"/>
              </w:rPr>
              <w:t>развития</w:t>
            </w:r>
          </w:p>
        </w:tc>
        <w:tc>
          <w:tcPr>
            <w:tcW w:w="1626" w:type="dxa"/>
            <w:tcBorders>
              <w:right w:val="single" w:sz="8" w:space="0" w:color="auto"/>
            </w:tcBorders>
            <w:vAlign w:val="bottom"/>
          </w:tcPr>
          <w:p w:rsidR="00183074" w:rsidRPr="008375F8" w:rsidRDefault="00183074" w:rsidP="00183074">
            <w:pPr>
              <w:spacing w:line="264" w:lineRule="exact"/>
              <w:ind w:right="3"/>
              <w:jc w:val="right"/>
              <w:rPr>
                <w:sz w:val="20"/>
                <w:szCs w:val="20"/>
              </w:rPr>
            </w:pPr>
            <w:r>
              <w:rPr>
                <w:i/>
                <w:iCs/>
                <w:sz w:val="24"/>
                <w:szCs w:val="24"/>
              </w:rPr>
              <w:t>мышления,</w:t>
            </w:r>
          </w:p>
        </w:tc>
        <w:tc>
          <w:tcPr>
            <w:tcW w:w="30" w:type="dxa"/>
            <w:vAlign w:val="bottom"/>
          </w:tcPr>
          <w:p w:rsidR="00183074" w:rsidRPr="008375F8" w:rsidRDefault="00183074" w:rsidP="00183074"/>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ind w:left="120"/>
              <w:rPr>
                <w:sz w:val="20"/>
                <w:szCs w:val="20"/>
              </w:rPr>
            </w:pPr>
            <w:r>
              <w:rPr>
                <w:b/>
                <w:bCs/>
                <w:sz w:val="24"/>
                <w:szCs w:val="24"/>
              </w:rPr>
              <w:t>предмета</w:t>
            </w:r>
          </w:p>
        </w:tc>
        <w:tc>
          <w:tcPr>
            <w:tcW w:w="1786" w:type="dxa"/>
            <w:gridSpan w:val="2"/>
            <w:vAlign w:val="bottom"/>
          </w:tcPr>
          <w:p w:rsidR="00183074" w:rsidRPr="008375F8" w:rsidRDefault="00183074" w:rsidP="00183074">
            <w:pPr>
              <w:ind w:left="100"/>
              <w:rPr>
                <w:sz w:val="20"/>
                <w:szCs w:val="20"/>
              </w:rPr>
            </w:pPr>
            <w:r>
              <w:rPr>
                <w:sz w:val="24"/>
                <w:szCs w:val="24"/>
              </w:rPr>
              <w:t>повседневной</w:t>
            </w:r>
          </w:p>
        </w:tc>
        <w:tc>
          <w:tcPr>
            <w:tcW w:w="1465" w:type="dxa"/>
            <w:vAlign w:val="bottom"/>
          </w:tcPr>
          <w:p w:rsidR="00183074" w:rsidRPr="008375F8" w:rsidRDefault="00183074" w:rsidP="00183074">
            <w:pPr>
              <w:ind w:left="360"/>
              <w:rPr>
                <w:sz w:val="20"/>
                <w:szCs w:val="20"/>
              </w:rPr>
            </w:pPr>
            <w:r>
              <w:rPr>
                <w:sz w:val="24"/>
                <w:szCs w:val="24"/>
              </w:rPr>
              <w:t>жизни</w:t>
            </w:r>
          </w:p>
        </w:tc>
        <w:tc>
          <w:tcPr>
            <w:tcW w:w="401"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1846" w:type="dxa"/>
            <w:gridSpan w:val="2"/>
            <w:vAlign w:val="bottom"/>
          </w:tcPr>
          <w:p w:rsidR="00183074" w:rsidRPr="008375F8" w:rsidRDefault="00183074" w:rsidP="00183074">
            <w:pPr>
              <w:ind w:left="100"/>
              <w:rPr>
                <w:sz w:val="20"/>
                <w:szCs w:val="20"/>
              </w:rPr>
            </w:pPr>
            <w:r>
              <w:rPr>
                <w:i/>
                <w:iCs/>
                <w:sz w:val="24"/>
                <w:szCs w:val="24"/>
              </w:rPr>
              <w:t>использования</w:t>
            </w:r>
          </w:p>
        </w:tc>
        <w:tc>
          <w:tcPr>
            <w:tcW w:w="301" w:type="dxa"/>
            <w:vAlign w:val="bottom"/>
          </w:tcPr>
          <w:p w:rsidR="00183074" w:rsidRPr="008375F8" w:rsidRDefault="00183074" w:rsidP="00183074">
            <w:pPr>
              <w:ind w:right="40"/>
              <w:jc w:val="right"/>
              <w:rPr>
                <w:sz w:val="20"/>
                <w:szCs w:val="20"/>
              </w:rPr>
            </w:pPr>
            <w:r>
              <w:rPr>
                <w:i/>
                <w:iCs/>
                <w:sz w:val="24"/>
                <w:szCs w:val="24"/>
              </w:rPr>
              <w:t>в</w:t>
            </w:r>
          </w:p>
        </w:tc>
        <w:tc>
          <w:tcPr>
            <w:tcW w:w="1626"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повседневной</w:t>
            </w: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786" w:type="dxa"/>
            <w:gridSpan w:val="2"/>
            <w:vAlign w:val="bottom"/>
          </w:tcPr>
          <w:p w:rsidR="00183074" w:rsidRPr="008375F8" w:rsidRDefault="00183074" w:rsidP="00183074">
            <w:pPr>
              <w:ind w:left="100"/>
              <w:rPr>
                <w:sz w:val="20"/>
                <w:szCs w:val="20"/>
              </w:rPr>
            </w:pPr>
            <w:r>
              <w:rPr>
                <w:sz w:val="24"/>
                <w:szCs w:val="24"/>
              </w:rPr>
              <w:t>обеспечения</w:t>
            </w:r>
          </w:p>
        </w:tc>
        <w:tc>
          <w:tcPr>
            <w:tcW w:w="1866"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возможности</w:t>
            </w:r>
          </w:p>
        </w:tc>
        <w:tc>
          <w:tcPr>
            <w:tcW w:w="1846" w:type="dxa"/>
            <w:gridSpan w:val="2"/>
            <w:vAlign w:val="bottom"/>
          </w:tcPr>
          <w:p w:rsidR="00183074" w:rsidRPr="008375F8" w:rsidRDefault="00183074" w:rsidP="00183074">
            <w:pPr>
              <w:ind w:left="100"/>
              <w:rPr>
                <w:sz w:val="20"/>
                <w:szCs w:val="20"/>
              </w:rPr>
            </w:pPr>
            <w:r>
              <w:rPr>
                <w:i/>
                <w:iCs/>
                <w:sz w:val="24"/>
                <w:szCs w:val="24"/>
              </w:rPr>
              <w:t>жизни</w:t>
            </w:r>
          </w:p>
        </w:tc>
        <w:tc>
          <w:tcPr>
            <w:tcW w:w="301" w:type="dxa"/>
            <w:vAlign w:val="bottom"/>
          </w:tcPr>
          <w:p w:rsidR="00183074" w:rsidRPr="008375F8" w:rsidRDefault="00183074" w:rsidP="00183074">
            <w:pPr>
              <w:rPr>
                <w:sz w:val="24"/>
                <w:szCs w:val="24"/>
              </w:rPr>
            </w:pPr>
          </w:p>
        </w:tc>
        <w:tc>
          <w:tcPr>
            <w:tcW w:w="1626" w:type="dxa"/>
            <w:tcBorders>
              <w:right w:val="single" w:sz="8" w:space="0" w:color="auto"/>
            </w:tcBorders>
            <w:vAlign w:val="bottom"/>
          </w:tcPr>
          <w:p w:rsidR="00183074" w:rsidRPr="008375F8" w:rsidRDefault="00183074" w:rsidP="00183074">
            <w:pPr>
              <w:rPr>
                <w:sz w:val="24"/>
                <w:szCs w:val="24"/>
              </w:rPr>
            </w:pP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786" w:type="dxa"/>
            <w:gridSpan w:val="2"/>
            <w:vAlign w:val="bottom"/>
          </w:tcPr>
          <w:p w:rsidR="00183074" w:rsidRPr="008375F8" w:rsidRDefault="00183074" w:rsidP="00183074">
            <w:pPr>
              <w:ind w:left="100"/>
              <w:rPr>
                <w:sz w:val="20"/>
                <w:szCs w:val="20"/>
              </w:rPr>
            </w:pPr>
            <w:r>
              <w:rPr>
                <w:sz w:val="24"/>
                <w:szCs w:val="24"/>
              </w:rPr>
              <w:t>успешного</w:t>
            </w:r>
          </w:p>
        </w:tc>
        <w:tc>
          <w:tcPr>
            <w:tcW w:w="1866"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продолжения</w:t>
            </w:r>
          </w:p>
        </w:tc>
        <w:tc>
          <w:tcPr>
            <w:tcW w:w="522" w:type="dxa"/>
            <w:vAlign w:val="bottom"/>
          </w:tcPr>
          <w:p w:rsidR="00183074" w:rsidRPr="008375F8" w:rsidRDefault="00183074" w:rsidP="00183074">
            <w:pPr>
              <w:ind w:left="100"/>
              <w:rPr>
                <w:sz w:val="20"/>
                <w:szCs w:val="20"/>
              </w:rPr>
            </w:pPr>
            <w:r>
              <w:rPr>
                <w:i/>
                <w:iCs/>
                <w:sz w:val="24"/>
                <w:szCs w:val="24"/>
              </w:rPr>
              <w:t>и</w:t>
            </w:r>
          </w:p>
        </w:tc>
        <w:tc>
          <w:tcPr>
            <w:tcW w:w="1325" w:type="dxa"/>
            <w:vAlign w:val="bottom"/>
          </w:tcPr>
          <w:p w:rsidR="00183074" w:rsidRPr="008375F8" w:rsidRDefault="00183074" w:rsidP="00183074">
            <w:pPr>
              <w:ind w:left="60"/>
              <w:rPr>
                <w:sz w:val="20"/>
                <w:szCs w:val="20"/>
              </w:rPr>
            </w:pPr>
            <w:r>
              <w:rPr>
                <w:i/>
                <w:iCs/>
                <w:w w:val="99"/>
                <w:sz w:val="24"/>
                <w:szCs w:val="24"/>
              </w:rPr>
              <w:t>обеспечения</w:t>
            </w:r>
          </w:p>
        </w:tc>
        <w:tc>
          <w:tcPr>
            <w:tcW w:w="301" w:type="dxa"/>
            <w:vAlign w:val="bottom"/>
          </w:tcPr>
          <w:p w:rsidR="00183074" w:rsidRPr="008375F8" w:rsidRDefault="00183074" w:rsidP="00183074">
            <w:pPr>
              <w:rPr>
                <w:sz w:val="24"/>
                <w:szCs w:val="24"/>
              </w:rPr>
            </w:pPr>
          </w:p>
        </w:tc>
        <w:tc>
          <w:tcPr>
            <w:tcW w:w="1626"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возможности</w:t>
            </w: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652" w:type="dxa"/>
            <w:gridSpan w:val="4"/>
            <w:tcBorders>
              <w:right w:val="single" w:sz="8" w:space="0" w:color="auto"/>
            </w:tcBorders>
            <w:vAlign w:val="bottom"/>
          </w:tcPr>
          <w:p w:rsidR="00183074" w:rsidRPr="008375F8" w:rsidRDefault="00183074" w:rsidP="00183074">
            <w:pPr>
              <w:ind w:left="100"/>
              <w:rPr>
                <w:sz w:val="20"/>
                <w:szCs w:val="20"/>
              </w:rPr>
            </w:pPr>
            <w:r>
              <w:rPr>
                <w:sz w:val="24"/>
                <w:szCs w:val="24"/>
              </w:rPr>
              <w:t>образования по специальностям,</w:t>
            </w:r>
          </w:p>
        </w:tc>
        <w:tc>
          <w:tcPr>
            <w:tcW w:w="1846" w:type="dxa"/>
            <w:gridSpan w:val="2"/>
            <w:vAlign w:val="bottom"/>
          </w:tcPr>
          <w:p w:rsidR="00183074" w:rsidRPr="008375F8" w:rsidRDefault="00183074" w:rsidP="00183074">
            <w:pPr>
              <w:ind w:left="100"/>
              <w:rPr>
                <w:sz w:val="20"/>
                <w:szCs w:val="20"/>
              </w:rPr>
            </w:pPr>
            <w:r>
              <w:rPr>
                <w:i/>
                <w:iCs/>
                <w:sz w:val="24"/>
                <w:szCs w:val="24"/>
              </w:rPr>
              <w:t>успешного</w:t>
            </w:r>
          </w:p>
        </w:tc>
        <w:tc>
          <w:tcPr>
            <w:tcW w:w="301" w:type="dxa"/>
            <w:vAlign w:val="bottom"/>
          </w:tcPr>
          <w:p w:rsidR="00183074" w:rsidRPr="008375F8" w:rsidRDefault="00183074" w:rsidP="00183074">
            <w:pPr>
              <w:rPr>
                <w:sz w:val="24"/>
                <w:szCs w:val="24"/>
              </w:rPr>
            </w:pPr>
          </w:p>
        </w:tc>
        <w:tc>
          <w:tcPr>
            <w:tcW w:w="1626"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продолжения</w:t>
            </w: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522" w:type="dxa"/>
            <w:vAlign w:val="bottom"/>
          </w:tcPr>
          <w:p w:rsidR="00183074" w:rsidRPr="008375F8" w:rsidRDefault="00183074" w:rsidP="00183074">
            <w:pPr>
              <w:ind w:left="100"/>
              <w:rPr>
                <w:sz w:val="20"/>
                <w:szCs w:val="20"/>
              </w:rPr>
            </w:pPr>
            <w:r>
              <w:rPr>
                <w:sz w:val="24"/>
                <w:szCs w:val="24"/>
              </w:rPr>
              <w:t>не</w:t>
            </w:r>
          </w:p>
        </w:tc>
        <w:tc>
          <w:tcPr>
            <w:tcW w:w="1264" w:type="dxa"/>
            <w:vAlign w:val="bottom"/>
          </w:tcPr>
          <w:p w:rsidR="00183074" w:rsidRPr="008375F8" w:rsidRDefault="00183074" w:rsidP="00183074">
            <w:pPr>
              <w:ind w:left="60"/>
              <w:rPr>
                <w:sz w:val="20"/>
                <w:szCs w:val="20"/>
              </w:rPr>
            </w:pPr>
            <w:r>
              <w:rPr>
                <w:sz w:val="24"/>
                <w:szCs w:val="24"/>
              </w:rPr>
              <w:t>связанным</w:t>
            </w:r>
          </w:p>
        </w:tc>
        <w:tc>
          <w:tcPr>
            <w:tcW w:w="1866"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с   прикладным</w:t>
            </w:r>
          </w:p>
        </w:tc>
        <w:tc>
          <w:tcPr>
            <w:tcW w:w="1846" w:type="dxa"/>
            <w:gridSpan w:val="2"/>
            <w:vAlign w:val="bottom"/>
          </w:tcPr>
          <w:p w:rsidR="00183074" w:rsidRPr="008375F8" w:rsidRDefault="00183074" w:rsidP="00183074">
            <w:pPr>
              <w:ind w:left="100"/>
              <w:rPr>
                <w:sz w:val="20"/>
                <w:szCs w:val="20"/>
              </w:rPr>
            </w:pPr>
            <w:r>
              <w:rPr>
                <w:i/>
                <w:iCs/>
                <w:sz w:val="24"/>
                <w:szCs w:val="24"/>
              </w:rPr>
              <w:t>образования  по</w:t>
            </w:r>
          </w:p>
        </w:tc>
        <w:tc>
          <w:tcPr>
            <w:tcW w:w="1927"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специальностям,</w:t>
            </w: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251" w:type="dxa"/>
            <w:gridSpan w:val="3"/>
            <w:vAlign w:val="bottom"/>
          </w:tcPr>
          <w:p w:rsidR="00183074" w:rsidRPr="008375F8" w:rsidRDefault="00183074" w:rsidP="00183074">
            <w:pPr>
              <w:ind w:left="100"/>
              <w:rPr>
                <w:sz w:val="20"/>
                <w:szCs w:val="20"/>
              </w:rPr>
            </w:pPr>
            <w:r>
              <w:rPr>
                <w:sz w:val="24"/>
                <w:szCs w:val="24"/>
              </w:rPr>
              <w:t>использованием математики</w:t>
            </w:r>
          </w:p>
        </w:tc>
        <w:tc>
          <w:tcPr>
            <w:tcW w:w="401" w:type="dxa"/>
            <w:tcBorders>
              <w:right w:val="single" w:sz="8" w:space="0" w:color="auto"/>
            </w:tcBorders>
            <w:vAlign w:val="bottom"/>
          </w:tcPr>
          <w:p w:rsidR="00183074" w:rsidRPr="008375F8" w:rsidRDefault="00183074" w:rsidP="00183074">
            <w:pPr>
              <w:rPr>
                <w:sz w:val="24"/>
                <w:szCs w:val="24"/>
              </w:rPr>
            </w:pPr>
          </w:p>
        </w:tc>
        <w:tc>
          <w:tcPr>
            <w:tcW w:w="522" w:type="dxa"/>
            <w:vAlign w:val="bottom"/>
          </w:tcPr>
          <w:p w:rsidR="00183074" w:rsidRPr="008375F8" w:rsidRDefault="00183074" w:rsidP="00183074">
            <w:pPr>
              <w:ind w:left="100"/>
              <w:rPr>
                <w:sz w:val="20"/>
                <w:szCs w:val="20"/>
              </w:rPr>
            </w:pPr>
            <w:r>
              <w:rPr>
                <w:i/>
                <w:iCs/>
                <w:sz w:val="24"/>
                <w:szCs w:val="24"/>
              </w:rPr>
              <w:t>не</w:t>
            </w:r>
          </w:p>
        </w:tc>
        <w:tc>
          <w:tcPr>
            <w:tcW w:w="1325" w:type="dxa"/>
            <w:vAlign w:val="bottom"/>
          </w:tcPr>
          <w:p w:rsidR="00183074" w:rsidRPr="008375F8" w:rsidRDefault="00183074" w:rsidP="00183074">
            <w:pPr>
              <w:ind w:left="100"/>
              <w:rPr>
                <w:sz w:val="20"/>
                <w:szCs w:val="20"/>
              </w:rPr>
            </w:pPr>
            <w:r>
              <w:rPr>
                <w:i/>
                <w:iCs/>
                <w:sz w:val="24"/>
                <w:szCs w:val="24"/>
              </w:rPr>
              <w:t>связанным</w:t>
            </w:r>
          </w:p>
        </w:tc>
        <w:tc>
          <w:tcPr>
            <w:tcW w:w="301" w:type="dxa"/>
            <w:vAlign w:val="bottom"/>
          </w:tcPr>
          <w:p w:rsidR="00183074" w:rsidRPr="008375F8" w:rsidRDefault="00183074" w:rsidP="00183074">
            <w:pPr>
              <w:jc w:val="right"/>
              <w:rPr>
                <w:sz w:val="20"/>
                <w:szCs w:val="20"/>
              </w:rPr>
            </w:pPr>
            <w:r>
              <w:rPr>
                <w:i/>
                <w:iCs/>
                <w:sz w:val="24"/>
                <w:szCs w:val="24"/>
              </w:rPr>
              <w:t>с</w:t>
            </w:r>
          </w:p>
        </w:tc>
        <w:tc>
          <w:tcPr>
            <w:tcW w:w="1626"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прикладным</w:t>
            </w:r>
          </w:p>
        </w:tc>
        <w:tc>
          <w:tcPr>
            <w:tcW w:w="30" w:type="dxa"/>
            <w:vAlign w:val="bottom"/>
          </w:tcPr>
          <w:p w:rsidR="00183074" w:rsidRPr="008375F8" w:rsidRDefault="00183074" w:rsidP="00183074">
            <w:pPr>
              <w:rPr>
                <w:sz w:val="24"/>
                <w:szCs w:val="24"/>
              </w:rPr>
            </w:pPr>
          </w:p>
        </w:tc>
      </w:tr>
      <w:tr w:rsidR="00183074" w:rsidRPr="008375F8" w:rsidTr="00035A17">
        <w:trPr>
          <w:trHeight w:val="202"/>
        </w:trPr>
        <w:tc>
          <w:tcPr>
            <w:tcW w:w="2208"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522" w:type="dxa"/>
            <w:tcBorders>
              <w:bottom w:val="single" w:sz="8" w:space="0" w:color="auto"/>
            </w:tcBorders>
            <w:vAlign w:val="bottom"/>
          </w:tcPr>
          <w:p w:rsidR="00183074" w:rsidRPr="008375F8" w:rsidRDefault="00183074" w:rsidP="00183074">
            <w:pPr>
              <w:rPr>
                <w:sz w:val="24"/>
                <w:szCs w:val="24"/>
              </w:rPr>
            </w:pPr>
          </w:p>
        </w:tc>
        <w:tc>
          <w:tcPr>
            <w:tcW w:w="1264" w:type="dxa"/>
            <w:tcBorders>
              <w:bottom w:val="single" w:sz="8" w:space="0" w:color="auto"/>
            </w:tcBorders>
            <w:vAlign w:val="bottom"/>
          </w:tcPr>
          <w:p w:rsidR="00183074" w:rsidRPr="008375F8" w:rsidRDefault="00183074" w:rsidP="00183074">
            <w:pPr>
              <w:rPr>
                <w:sz w:val="24"/>
                <w:szCs w:val="24"/>
              </w:rPr>
            </w:pPr>
          </w:p>
        </w:tc>
        <w:tc>
          <w:tcPr>
            <w:tcW w:w="1465" w:type="dxa"/>
            <w:tcBorders>
              <w:bottom w:val="single" w:sz="8" w:space="0" w:color="auto"/>
            </w:tcBorders>
            <w:vAlign w:val="bottom"/>
          </w:tcPr>
          <w:p w:rsidR="00183074" w:rsidRPr="008375F8" w:rsidRDefault="00183074" w:rsidP="00183074">
            <w:pPr>
              <w:rPr>
                <w:sz w:val="24"/>
                <w:szCs w:val="24"/>
              </w:rPr>
            </w:pPr>
          </w:p>
        </w:tc>
        <w:tc>
          <w:tcPr>
            <w:tcW w:w="401"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3773" w:type="dxa"/>
            <w:gridSpan w:val="4"/>
            <w:tcBorders>
              <w:bottom w:val="single" w:sz="8" w:space="0" w:color="auto"/>
              <w:right w:val="single" w:sz="8" w:space="0" w:color="auto"/>
            </w:tcBorders>
            <w:vAlign w:val="bottom"/>
          </w:tcPr>
          <w:p w:rsidR="00183074" w:rsidRPr="008375F8" w:rsidRDefault="00183074" w:rsidP="00183074">
            <w:pPr>
              <w:ind w:left="100"/>
              <w:rPr>
                <w:sz w:val="20"/>
                <w:szCs w:val="20"/>
              </w:rPr>
            </w:pPr>
            <w:r>
              <w:rPr>
                <w:i/>
                <w:iCs/>
                <w:sz w:val="24"/>
                <w:szCs w:val="24"/>
              </w:rPr>
              <w:t>использованием математики</w:t>
            </w:r>
          </w:p>
        </w:tc>
        <w:tc>
          <w:tcPr>
            <w:tcW w:w="30" w:type="dxa"/>
            <w:vAlign w:val="bottom"/>
          </w:tcPr>
          <w:p w:rsidR="00183074" w:rsidRPr="008375F8" w:rsidRDefault="00183074" w:rsidP="00183074">
            <w:pPr>
              <w:rPr>
                <w:sz w:val="24"/>
                <w:szCs w:val="24"/>
              </w:rPr>
            </w:pPr>
          </w:p>
        </w:tc>
      </w:tr>
      <w:tr w:rsidR="00183074" w:rsidRPr="008375F8" w:rsidTr="00035A17">
        <w:trPr>
          <w:trHeight w:val="294"/>
        </w:trPr>
        <w:tc>
          <w:tcPr>
            <w:tcW w:w="2208" w:type="dxa"/>
            <w:vAlign w:val="bottom"/>
          </w:tcPr>
          <w:p w:rsidR="00183074" w:rsidRPr="008375F8" w:rsidRDefault="00183074" w:rsidP="00183074">
            <w:pPr>
              <w:rPr>
                <w:sz w:val="24"/>
                <w:szCs w:val="24"/>
              </w:rPr>
            </w:pPr>
          </w:p>
        </w:tc>
        <w:tc>
          <w:tcPr>
            <w:tcW w:w="522" w:type="dxa"/>
            <w:vAlign w:val="bottom"/>
          </w:tcPr>
          <w:p w:rsidR="00183074" w:rsidRPr="008375F8" w:rsidRDefault="00183074" w:rsidP="00183074">
            <w:pPr>
              <w:rPr>
                <w:sz w:val="24"/>
                <w:szCs w:val="24"/>
              </w:rPr>
            </w:pPr>
          </w:p>
        </w:tc>
        <w:tc>
          <w:tcPr>
            <w:tcW w:w="1264" w:type="dxa"/>
            <w:vAlign w:val="bottom"/>
          </w:tcPr>
          <w:p w:rsidR="00183074" w:rsidRPr="008375F8" w:rsidRDefault="00183074" w:rsidP="00183074">
            <w:pPr>
              <w:rPr>
                <w:sz w:val="24"/>
                <w:szCs w:val="24"/>
              </w:rPr>
            </w:pPr>
          </w:p>
        </w:tc>
        <w:tc>
          <w:tcPr>
            <w:tcW w:w="1465" w:type="dxa"/>
            <w:vAlign w:val="bottom"/>
          </w:tcPr>
          <w:p w:rsidR="00183074" w:rsidRPr="008375F8" w:rsidRDefault="00183074" w:rsidP="00183074">
            <w:pPr>
              <w:rPr>
                <w:sz w:val="24"/>
                <w:szCs w:val="24"/>
              </w:rPr>
            </w:pPr>
          </w:p>
        </w:tc>
        <w:tc>
          <w:tcPr>
            <w:tcW w:w="401" w:type="dxa"/>
            <w:vAlign w:val="bottom"/>
          </w:tcPr>
          <w:p w:rsidR="00183074" w:rsidRPr="008375F8" w:rsidRDefault="00183074" w:rsidP="00183074">
            <w:pPr>
              <w:rPr>
                <w:sz w:val="24"/>
                <w:szCs w:val="24"/>
              </w:rPr>
            </w:pPr>
          </w:p>
        </w:tc>
        <w:tc>
          <w:tcPr>
            <w:tcW w:w="522" w:type="dxa"/>
            <w:vAlign w:val="bottom"/>
          </w:tcPr>
          <w:p w:rsidR="00183074" w:rsidRPr="008375F8" w:rsidRDefault="00183074" w:rsidP="00183074">
            <w:pPr>
              <w:rPr>
                <w:sz w:val="24"/>
                <w:szCs w:val="24"/>
              </w:rPr>
            </w:pPr>
          </w:p>
        </w:tc>
        <w:tc>
          <w:tcPr>
            <w:tcW w:w="1325" w:type="dxa"/>
            <w:vAlign w:val="bottom"/>
          </w:tcPr>
          <w:p w:rsidR="00183074" w:rsidRPr="008375F8" w:rsidRDefault="00183074" w:rsidP="00183074">
            <w:pPr>
              <w:rPr>
                <w:sz w:val="24"/>
                <w:szCs w:val="24"/>
              </w:rPr>
            </w:pPr>
          </w:p>
        </w:tc>
        <w:tc>
          <w:tcPr>
            <w:tcW w:w="301" w:type="dxa"/>
            <w:vAlign w:val="bottom"/>
          </w:tcPr>
          <w:p w:rsidR="00183074" w:rsidRPr="008375F8" w:rsidRDefault="00183074" w:rsidP="00183074">
            <w:pPr>
              <w:rPr>
                <w:sz w:val="24"/>
                <w:szCs w:val="24"/>
              </w:rPr>
            </w:pPr>
          </w:p>
        </w:tc>
        <w:tc>
          <w:tcPr>
            <w:tcW w:w="1656" w:type="dxa"/>
            <w:gridSpan w:val="2"/>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1" w:right="846" w:bottom="227" w:left="1419" w:header="0" w:footer="0" w:gutter="0"/>
          <w:cols w:space="720" w:equalWidth="0">
            <w:col w:w="9641"/>
          </w:cols>
        </w:sectPr>
      </w:pPr>
    </w:p>
    <w:p w:rsidR="00183074" w:rsidRDefault="00183074" w:rsidP="00183074">
      <w:pPr>
        <w:spacing w:line="338" w:lineRule="exact"/>
        <w:rPr>
          <w:sz w:val="20"/>
          <w:szCs w:val="20"/>
        </w:rPr>
      </w:pPr>
      <w:r>
        <w:rPr>
          <w:noProof/>
        </w:rPr>
        <w:lastRenderedPageBreak/>
        <w:drawing>
          <wp:anchor distT="0" distB="0" distL="114300" distR="114300" simplePos="0" relativeHeight="251712000" behindDoc="1" locked="0" layoutInCell="0" allowOverlap="1">
            <wp:simplePos x="0" y="0"/>
            <wp:positionH relativeFrom="page">
              <wp:posOffset>896620</wp:posOffset>
            </wp:positionH>
            <wp:positionV relativeFrom="page">
              <wp:posOffset>1123315</wp:posOffset>
            </wp:positionV>
            <wp:extent cx="6196330" cy="8691245"/>
            <wp:effectExtent l="0" t="0" r="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8691245"/>
                    </a:xfrm>
                    <a:prstGeom prst="rect">
                      <a:avLst/>
                    </a:prstGeom>
                    <a:noFill/>
                  </pic:spPr>
                </pic:pic>
              </a:graphicData>
            </a:graphic>
          </wp:anchor>
        </w:drawing>
      </w:r>
    </w:p>
    <w:p w:rsidR="00183074" w:rsidRDefault="00183074" w:rsidP="00183074">
      <w:pPr>
        <w:jc w:val="center"/>
        <w:rPr>
          <w:sz w:val="20"/>
          <w:szCs w:val="20"/>
        </w:rPr>
      </w:pPr>
      <w:r>
        <w:rPr>
          <w:b/>
          <w:bCs/>
          <w:sz w:val="24"/>
          <w:szCs w:val="24"/>
        </w:rPr>
        <w:t>Требования к результатам</w:t>
      </w:r>
    </w:p>
    <w:tbl>
      <w:tblPr>
        <w:tblW w:w="0" w:type="auto"/>
        <w:tblLayout w:type="fixed"/>
        <w:tblCellMar>
          <w:left w:w="0" w:type="dxa"/>
          <w:right w:w="0" w:type="dxa"/>
        </w:tblCellMar>
        <w:tblLook w:val="00A0" w:firstRow="1" w:lastRow="0" w:firstColumn="1" w:lastColumn="0" w:noHBand="0" w:noVBand="0"/>
      </w:tblPr>
      <w:tblGrid>
        <w:gridCol w:w="2380"/>
        <w:gridCol w:w="780"/>
        <w:gridCol w:w="680"/>
        <w:gridCol w:w="320"/>
        <w:gridCol w:w="180"/>
        <w:gridCol w:w="400"/>
        <w:gridCol w:w="260"/>
        <w:gridCol w:w="420"/>
        <w:gridCol w:w="520"/>
        <w:gridCol w:w="400"/>
        <w:gridCol w:w="720"/>
        <w:gridCol w:w="260"/>
        <w:gridCol w:w="220"/>
        <w:gridCol w:w="300"/>
        <w:gridCol w:w="300"/>
        <w:gridCol w:w="600"/>
        <w:gridCol w:w="380"/>
        <w:gridCol w:w="620"/>
        <w:gridCol w:w="20"/>
      </w:tblGrid>
      <w:tr w:rsidR="00183074" w:rsidRPr="008375F8" w:rsidTr="00183074">
        <w:trPr>
          <w:trHeight w:val="278"/>
        </w:trPr>
        <w:tc>
          <w:tcPr>
            <w:tcW w:w="2380" w:type="dxa"/>
            <w:tcBorders>
              <w:top w:val="single" w:sz="8" w:space="0" w:color="auto"/>
              <w:right w:val="single" w:sz="8" w:space="0" w:color="auto"/>
            </w:tcBorders>
            <w:vAlign w:val="bottom"/>
          </w:tcPr>
          <w:p w:rsidR="00183074" w:rsidRPr="008375F8" w:rsidRDefault="00183074" w:rsidP="00183074">
            <w:pPr>
              <w:ind w:left="100"/>
              <w:rPr>
                <w:sz w:val="20"/>
                <w:szCs w:val="20"/>
              </w:rPr>
            </w:pPr>
            <w:r>
              <w:rPr>
                <w:b/>
                <w:bCs/>
                <w:i/>
                <w:iCs/>
                <w:sz w:val="24"/>
                <w:szCs w:val="24"/>
              </w:rPr>
              <w:t>Элементы теории</w:t>
            </w:r>
          </w:p>
        </w:tc>
        <w:tc>
          <w:tcPr>
            <w:tcW w:w="3560" w:type="dxa"/>
            <w:gridSpan w:val="8"/>
            <w:tcBorders>
              <w:top w:val="single" w:sz="8" w:space="0" w:color="auto"/>
              <w:right w:val="single" w:sz="8" w:space="0" w:color="auto"/>
            </w:tcBorders>
            <w:vAlign w:val="bottom"/>
          </w:tcPr>
          <w:p w:rsidR="00183074" w:rsidRPr="008375F8" w:rsidRDefault="00183074" w:rsidP="00183074">
            <w:pPr>
              <w:ind w:left="100"/>
              <w:rPr>
                <w:sz w:val="20"/>
                <w:szCs w:val="20"/>
              </w:rPr>
            </w:pPr>
            <w:r>
              <w:rPr>
                <w:sz w:val="24"/>
                <w:szCs w:val="24"/>
              </w:rPr>
              <w:t>Оперировать на базовом уровне</w:t>
            </w:r>
          </w:p>
        </w:tc>
        <w:tc>
          <w:tcPr>
            <w:tcW w:w="400" w:type="dxa"/>
            <w:tcBorders>
              <w:top w:val="single" w:sz="8" w:space="0" w:color="auto"/>
            </w:tcBorders>
            <w:vAlign w:val="bottom"/>
          </w:tcPr>
          <w:p w:rsidR="00183074" w:rsidRPr="008375F8" w:rsidRDefault="00183074" w:rsidP="00183074">
            <w:pPr>
              <w:spacing w:line="278" w:lineRule="exact"/>
              <w:ind w:left="80"/>
              <w:rPr>
                <w:sz w:val="20"/>
                <w:szCs w:val="20"/>
              </w:rPr>
            </w:pPr>
            <w:r>
              <w:rPr>
                <w:rFonts w:ascii="Arial Unicode MS" w:eastAsia="Arial Unicode MS" w:hAnsi="Arial Unicode MS" w:cs="Arial Unicode MS" w:hint="eastAsia"/>
                <w:color w:val="404040"/>
                <w:sz w:val="24"/>
                <w:szCs w:val="24"/>
              </w:rPr>
              <w:t>−</w:t>
            </w:r>
          </w:p>
        </w:tc>
        <w:tc>
          <w:tcPr>
            <w:tcW w:w="1800" w:type="dxa"/>
            <w:gridSpan w:val="5"/>
            <w:tcBorders>
              <w:top w:val="single" w:sz="8" w:space="0" w:color="auto"/>
            </w:tcBorders>
            <w:vAlign w:val="bottom"/>
          </w:tcPr>
          <w:p w:rsidR="00183074" w:rsidRPr="008375F8" w:rsidRDefault="00183074" w:rsidP="00183074">
            <w:pPr>
              <w:ind w:left="400"/>
              <w:rPr>
                <w:sz w:val="20"/>
                <w:szCs w:val="20"/>
              </w:rPr>
            </w:pPr>
            <w:r>
              <w:rPr>
                <w:i/>
                <w:iCs/>
                <w:w w:val="99"/>
                <w:sz w:val="24"/>
                <w:szCs w:val="24"/>
              </w:rPr>
              <w:t>Оперировать</w:t>
            </w:r>
          </w:p>
        </w:tc>
        <w:tc>
          <w:tcPr>
            <w:tcW w:w="1600" w:type="dxa"/>
            <w:gridSpan w:val="3"/>
            <w:tcBorders>
              <w:top w:val="single" w:sz="8" w:space="0" w:color="auto"/>
            </w:tcBorders>
            <w:vAlign w:val="bottom"/>
          </w:tcPr>
          <w:p w:rsidR="00183074" w:rsidRPr="008375F8" w:rsidRDefault="00183074" w:rsidP="00183074">
            <w:pPr>
              <w:jc w:val="right"/>
              <w:rPr>
                <w:sz w:val="20"/>
                <w:szCs w:val="20"/>
              </w:rPr>
            </w:pPr>
            <w:r>
              <w:rPr>
                <w:i/>
                <w:iCs/>
                <w:sz w:val="24"/>
                <w:szCs w:val="24"/>
              </w:rPr>
              <w:t>понятиями: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множеств и</w:t>
            </w: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понятиями:</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конечное</w:t>
            </w:r>
          </w:p>
        </w:tc>
        <w:tc>
          <w:tcPr>
            <w:tcW w:w="1120" w:type="dxa"/>
            <w:gridSpan w:val="2"/>
            <w:vAlign w:val="bottom"/>
          </w:tcPr>
          <w:p w:rsidR="00183074" w:rsidRPr="008375F8" w:rsidRDefault="00183074" w:rsidP="00183074">
            <w:pPr>
              <w:ind w:left="80"/>
              <w:rPr>
                <w:sz w:val="20"/>
                <w:szCs w:val="20"/>
              </w:rPr>
            </w:pPr>
            <w:r>
              <w:rPr>
                <w:i/>
                <w:iCs/>
                <w:sz w:val="24"/>
                <w:szCs w:val="24"/>
              </w:rPr>
              <w:t>конечное</w:t>
            </w:r>
          </w:p>
        </w:tc>
        <w:tc>
          <w:tcPr>
            <w:tcW w:w="1680" w:type="dxa"/>
            <w:gridSpan w:val="5"/>
            <w:vAlign w:val="bottom"/>
          </w:tcPr>
          <w:p w:rsidR="00183074" w:rsidRPr="008375F8" w:rsidRDefault="00183074" w:rsidP="00183074">
            <w:pPr>
              <w:jc w:val="center"/>
              <w:rPr>
                <w:sz w:val="20"/>
                <w:szCs w:val="20"/>
              </w:rPr>
            </w:pPr>
            <w:r>
              <w:rPr>
                <w:i/>
                <w:iCs/>
                <w:w w:val="99"/>
                <w:sz w:val="24"/>
                <w:szCs w:val="24"/>
              </w:rPr>
              <w:t>множество,</w:t>
            </w:r>
          </w:p>
        </w:tc>
        <w:tc>
          <w:tcPr>
            <w:tcW w:w="1000" w:type="dxa"/>
            <w:gridSpan w:val="2"/>
            <w:vAlign w:val="bottom"/>
          </w:tcPr>
          <w:p w:rsidR="00183074" w:rsidRPr="008375F8" w:rsidRDefault="00183074" w:rsidP="00183074">
            <w:pPr>
              <w:jc w:val="right"/>
              <w:rPr>
                <w:sz w:val="20"/>
                <w:szCs w:val="20"/>
              </w:rPr>
            </w:pPr>
            <w:r>
              <w:rPr>
                <w:i/>
                <w:iCs/>
                <w:sz w:val="24"/>
                <w:szCs w:val="24"/>
              </w:rPr>
              <w:t>элемент</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математической</w:t>
            </w: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множество, элемент множества,</w:t>
            </w:r>
          </w:p>
        </w:tc>
        <w:tc>
          <w:tcPr>
            <w:tcW w:w="1380" w:type="dxa"/>
            <w:gridSpan w:val="3"/>
            <w:vAlign w:val="bottom"/>
          </w:tcPr>
          <w:p w:rsidR="00183074" w:rsidRPr="008375F8" w:rsidRDefault="00183074" w:rsidP="00183074">
            <w:pPr>
              <w:ind w:left="80"/>
              <w:rPr>
                <w:sz w:val="20"/>
                <w:szCs w:val="20"/>
              </w:rPr>
            </w:pPr>
            <w:r>
              <w:rPr>
                <w:i/>
                <w:iCs/>
                <w:w w:val="99"/>
                <w:sz w:val="24"/>
                <w:szCs w:val="24"/>
              </w:rPr>
              <w:t>множества,</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900" w:type="dxa"/>
            <w:gridSpan w:val="4"/>
            <w:vAlign w:val="bottom"/>
          </w:tcPr>
          <w:p w:rsidR="00183074" w:rsidRPr="008375F8" w:rsidRDefault="00183074" w:rsidP="00183074">
            <w:pPr>
              <w:jc w:val="right"/>
              <w:rPr>
                <w:sz w:val="20"/>
                <w:szCs w:val="20"/>
              </w:rPr>
            </w:pPr>
            <w:r>
              <w:rPr>
                <w:i/>
                <w:iCs/>
                <w:sz w:val="24"/>
                <w:szCs w:val="24"/>
              </w:rPr>
              <w:t>подмножество,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логики</w:t>
            </w:r>
          </w:p>
        </w:tc>
        <w:tc>
          <w:tcPr>
            <w:tcW w:w="1780" w:type="dxa"/>
            <w:gridSpan w:val="3"/>
            <w:vAlign w:val="bottom"/>
          </w:tcPr>
          <w:p w:rsidR="00183074" w:rsidRPr="008375F8" w:rsidRDefault="00183074" w:rsidP="00183074">
            <w:pPr>
              <w:spacing w:line="264" w:lineRule="exact"/>
              <w:ind w:left="100"/>
              <w:rPr>
                <w:sz w:val="20"/>
                <w:szCs w:val="20"/>
              </w:rPr>
            </w:pPr>
            <w:r>
              <w:rPr>
                <w:sz w:val="24"/>
                <w:szCs w:val="24"/>
              </w:rPr>
              <w:t>подмножество,</w:t>
            </w:r>
          </w:p>
        </w:tc>
        <w:tc>
          <w:tcPr>
            <w:tcW w:w="1780" w:type="dxa"/>
            <w:gridSpan w:val="5"/>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пересечение  и</w:t>
            </w:r>
          </w:p>
        </w:tc>
        <w:tc>
          <w:tcPr>
            <w:tcW w:w="1380" w:type="dxa"/>
            <w:gridSpan w:val="3"/>
            <w:vAlign w:val="bottom"/>
          </w:tcPr>
          <w:p w:rsidR="00183074" w:rsidRPr="008375F8" w:rsidRDefault="00183074" w:rsidP="00183074">
            <w:pPr>
              <w:ind w:left="80"/>
              <w:rPr>
                <w:sz w:val="20"/>
                <w:szCs w:val="20"/>
              </w:rPr>
            </w:pPr>
            <w:r>
              <w:rPr>
                <w:i/>
                <w:iCs/>
                <w:sz w:val="24"/>
                <w:szCs w:val="24"/>
              </w:rPr>
              <w:t>пересечение</w:t>
            </w:r>
          </w:p>
        </w:tc>
        <w:tc>
          <w:tcPr>
            <w:tcW w:w="220" w:type="dxa"/>
            <w:vAlign w:val="bottom"/>
          </w:tcPr>
          <w:p w:rsidR="00183074" w:rsidRPr="008375F8" w:rsidRDefault="00183074" w:rsidP="00183074">
            <w:pPr>
              <w:rPr>
                <w:sz w:val="24"/>
                <w:szCs w:val="24"/>
              </w:rPr>
            </w:pPr>
          </w:p>
        </w:tc>
        <w:tc>
          <w:tcPr>
            <w:tcW w:w="600" w:type="dxa"/>
            <w:gridSpan w:val="2"/>
            <w:vAlign w:val="bottom"/>
          </w:tcPr>
          <w:p w:rsidR="00183074" w:rsidRPr="008375F8" w:rsidRDefault="00183074" w:rsidP="00183074">
            <w:pPr>
              <w:ind w:left="200"/>
              <w:rPr>
                <w:sz w:val="20"/>
                <w:szCs w:val="20"/>
              </w:rPr>
            </w:pPr>
            <w:r>
              <w:rPr>
                <w:i/>
                <w:iCs/>
                <w:sz w:val="24"/>
                <w:szCs w:val="24"/>
              </w:rPr>
              <w:t>и</w:t>
            </w:r>
          </w:p>
        </w:tc>
        <w:tc>
          <w:tcPr>
            <w:tcW w:w="1600" w:type="dxa"/>
            <w:gridSpan w:val="3"/>
            <w:vAlign w:val="bottom"/>
          </w:tcPr>
          <w:p w:rsidR="00183074" w:rsidRPr="008375F8" w:rsidRDefault="00183074" w:rsidP="00183074">
            <w:pPr>
              <w:jc w:val="right"/>
              <w:rPr>
                <w:sz w:val="20"/>
                <w:szCs w:val="20"/>
              </w:rPr>
            </w:pPr>
            <w:r>
              <w:rPr>
                <w:i/>
                <w:iCs/>
                <w:sz w:val="24"/>
                <w:szCs w:val="24"/>
              </w:rPr>
              <w:t>объединение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объединение</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8"/>
                <w:sz w:val="24"/>
                <w:szCs w:val="24"/>
              </w:rPr>
              <w:t>множеств,</w:t>
            </w:r>
          </w:p>
        </w:tc>
        <w:tc>
          <w:tcPr>
            <w:tcW w:w="1380" w:type="dxa"/>
            <w:gridSpan w:val="3"/>
            <w:vAlign w:val="bottom"/>
          </w:tcPr>
          <w:p w:rsidR="00183074" w:rsidRPr="008375F8" w:rsidRDefault="00183074" w:rsidP="00183074">
            <w:pPr>
              <w:ind w:left="80"/>
              <w:rPr>
                <w:sz w:val="20"/>
                <w:szCs w:val="20"/>
              </w:rPr>
            </w:pPr>
            <w:r>
              <w:rPr>
                <w:i/>
                <w:iCs/>
                <w:sz w:val="24"/>
                <w:szCs w:val="24"/>
              </w:rPr>
              <w:t>множеств,</w:t>
            </w:r>
          </w:p>
        </w:tc>
        <w:tc>
          <w:tcPr>
            <w:tcW w:w="2420" w:type="dxa"/>
            <w:gridSpan w:val="6"/>
            <w:vAlign w:val="bottom"/>
          </w:tcPr>
          <w:p w:rsidR="00183074" w:rsidRPr="008375F8" w:rsidRDefault="00183074" w:rsidP="00183074">
            <w:pPr>
              <w:jc w:val="right"/>
              <w:rPr>
                <w:sz w:val="20"/>
                <w:szCs w:val="20"/>
              </w:rPr>
            </w:pPr>
            <w:r>
              <w:rPr>
                <w:i/>
                <w:iCs/>
                <w:sz w:val="24"/>
                <w:szCs w:val="24"/>
              </w:rPr>
              <w:t>числовые  множества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числовые</w:t>
            </w:r>
          </w:p>
        </w:tc>
        <w:tc>
          <w:tcPr>
            <w:tcW w:w="1580" w:type="dxa"/>
            <w:gridSpan w:val="5"/>
            <w:vAlign w:val="bottom"/>
          </w:tcPr>
          <w:p w:rsidR="00183074" w:rsidRPr="008375F8" w:rsidRDefault="00183074" w:rsidP="00183074">
            <w:pPr>
              <w:spacing w:line="264" w:lineRule="exact"/>
              <w:ind w:right="240"/>
              <w:jc w:val="right"/>
              <w:rPr>
                <w:sz w:val="20"/>
                <w:szCs w:val="20"/>
              </w:rPr>
            </w:pPr>
            <w:r>
              <w:rPr>
                <w:sz w:val="24"/>
                <w:szCs w:val="24"/>
              </w:rPr>
              <w:t>множества</w:t>
            </w:r>
          </w:p>
        </w:tc>
        <w:tc>
          <w:tcPr>
            <w:tcW w:w="52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на</w:t>
            </w:r>
          </w:p>
        </w:tc>
        <w:tc>
          <w:tcPr>
            <w:tcW w:w="400" w:type="dxa"/>
            <w:vAlign w:val="bottom"/>
          </w:tcPr>
          <w:p w:rsidR="00183074" w:rsidRPr="008375F8" w:rsidRDefault="00183074" w:rsidP="00183074">
            <w:pPr>
              <w:ind w:left="80"/>
              <w:rPr>
                <w:sz w:val="20"/>
                <w:szCs w:val="20"/>
              </w:rPr>
            </w:pPr>
            <w:r>
              <w:rPr>
                <w:i/>
                <w:iCs/>
                <w:sz w:val="24"/>
                <w:szCs w:val="24"/>
              </w:rPr>
              <w:t>на</w:t>
            </w:r>
          </w:p>
        </w:tc>
        <w:tc>
          <w:tcPr>
            <w:tcW w:w="2400" w:type="dxa"/>
            <w:gridSpan w:val="6"/>
            <w:vAlign w:val="bottom"/>
          </w:tcPr>
          <w:p w:rsidR="00183074" w:rsidRPr="008375F8" w:rsidRDefault="00183074" w:rsidP="00183074">
            <w:pPr>
              <w:ind w:left="460"/>
              <w:rPr>
                <w:sz w:val="20"/>
                <w:szCs w:val="20"/>
              </w:rPr>
            </w:pPr>
            <w:r>
              <w:rPr>
                <w:i/>
                <w:iCs/>
                <w:sz w:val="24"/>
                <w:szCs w:val="24"/>
              </w:rPr>
              <w:t>координатной</w:t>
            </w:r>
          </w:p>
        </w:tc>
        <w:tc>
          <w:tcPr>
            <w:tcW w:w="1000" w:type="dxa"/>
            <w:gridSpan w:val="2"/>
            <w:vAlign w:val="bottom"/>
          </w:tcPr>
          <w:p w:rsidR="00183074" w:rsidRPr="008375F8" w:rsidRDefault="00183074" w:rsidP="00183074">
            <w:pPr>
              <w:jc w:val="right"/>
              <w:rPr>
                <w:sz w:val="20"/>
                <w:szCs w:val="20"/>
              </w:rPr>
            </w:pPr>
            <w:r>
              <w:rPr>
                <w:i/>
                <w:iCs/>
                <w:sz w:val="24"/>
                <w:szCs w:val="24"/>
              </w:rPr>
              <w:t>прямой,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координатной прямой, отрезок,</w:t>
            </w:r>
          </w:p>
        </w:tc>
        <w:tc>
          <w:tcPr>
            <w:tcW w:w="3800" w:type="dxa"/>
            <w:gridSpan w:val="9"/>
            <w:vAlign w:val="bottom"/>
          </w:tcPr>
          <w:p w:rsidR="00183074" w:rsidRPr="008375F8" w:rsidRDefault="00183074" w:rsidP="00183074">
            <w:pPr>
              <w:ind w:left="80"/>
              <w:rPr>
                <w:sz w:val="20"/>
                <w:szCs w:val="20"/>
              </w:rPr>
            </w:pPr>
            <w:r>
              <w:rPr>
                <w:i/>
                <w:iCs/>
                <w:sz w:val="24"/>
                <w:szCs w:val="24"/>
              </w:rPr>
              <w:t>отрезок, интервал, полуинтервал,</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интервал;</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800" w:type="dxa"/>
            <w:gridSpan w:val="9"/>
            <w:vAlign w:val="bottom"/>
          </w:tcPr>
          <w:p w:rsidR="00183074" w:rsidRPr="008375F8" w:rsidRDefault="00183074" w:rsidP="00183074">
            <w:pPr>
              <w:ind w:left="80"/>
              <w:rPr>
                <w:sz w:val="20"/>
                <w:szCs w:val="20"/>
              </w:rPr>
            </w:pPr>
            <w:r>
              <w:rPr>
                <w:i/>
                <w:iCs/>
                <w:sz w:val="24"/>
                <w:szCs w:val="24"/>
              </w:rPr>
              <w:t>промежуток с выколотой точкой,</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оперировать на базовом уровне</w:t>
            </w:r>
          </w:p>
        </w:tc>
        <w:tc>
          <w:tcPr>
            <w:tcW w:w="1380" w:type="dxa"/>
            <w:gridSpan w:val="3"/>
            <w:vAlign w:val="bottom"/>
          </w:tcPr>
          <w:p w:rsidR="00183074" w:rsidRPr="008375F8" w:rsidRDefault="00183074" w:rsidP="00183074">
            <w:pPr>
              <w:ind w:left="80"/>
              <w:rPr>
                <w:sz w:val="20"/>
                <w:szCs w:val="20"/>
              </w:rPr>
            </w:pPr>
            <w:r>
              <w:rPr>
                <w:i/>
                <w:iCs/>
                <w:w w:val="99"/>
                <w:sz w:val="24"/>
                <w:szCs w:val="24"/>
              </w:rPr>
              <w:t>графическое</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900" w:type="dxa"/>
            <w:gridSpan w:val="4"/>
            <w:vAlign w:val="bottom"/>
          </w:tcPr>
          <w:p w:rsidR="00183074" w:rsidRPr="008375F8" w:rsidRDefault="00183074" w:rsidP="00183074">
            <w:pPr>
              <w:jc w:val="right"/>
              <w:rPr>
                <w:sz w:val="20"/>
                <w:szCs w:val="20"/>
              </w:rPr>
            </w:pPr>
            <w:r>
              <w:rPr>
                <w:i/>
                <w:iCs/>
                <w:sz w:val="24"/>
                <w:szCs w:val="24"/>
              </w:rPr>
              <w:t>представление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понятиями:</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утверждение,</w:t>
            </w:r>
          </w:p>
        </w:tc>
        <w:tc>
          <w:tcPr>
            <w:tcW w:w="1380" w:type="dxa"/>
            <w:gridSpan w:val="3"/>
            <w:vAlign w:val="bottom"/>
          </w:tcPr>
          <w:p w:rsidR="00183074" w:rsidRPr="008375F8" w:rsidRDefault="00183074" w:rsidP="00183074">
            <w:pPr>
              <w:ind w:left="80"/>
              <w:rPr>
                <w:sz w:val="20"/>
                <w:szCs w:val="20"/>
              </w:rPr>
            </w:pPr>
            <w:r>
              <w:rPr>
                <w:i/>
                <w:iCs/>
                <w:sz w:val="24"/>
                <w:szCs w:val="24"/>
              </w:rPr>
              <w:t>множеств</w:t>
            </w:r>
          </w:p>
        </w:tc>
        <w:tc>
          <w:tcPr>
            <w:tcW w:w="520" w:type="dxa"/>
            <w:gridSpan w:val="2"/>
            <w:vAlign w:val="bottom"/>
          </w:tcPr>
          <w:p w:rsidR="00183074" w:rsidRPr="008375F8" w:rsidRDefault="00183074" w:rsidP="00183074">
            <w:pPr>
              <w:jc w:val="right"/>
              <w:rPr>
                <w:sz w:val="20"/>
                <w:szCs w:val="20"/>
              </w:rPr>
            </w:pPr>
            <w:r>
              <w:rPr>
                <w:i/>
                <w:iCs/>
                <w:sz w:val="24"/>
                <w:szCs w:val="24"/>
              </w:rPr>
              <w:t>на</w:t>
            </w:r>
          </w:p>
        </w:tc>
        <w:tc>
          <w:tcPr>
            <w:tcW w:w="300" w:type="dxa"/>
            <w:vAlign w:val="bottom"/>
          </w:tcPr>
          <w:p w:rsidR="00183074" w:rsidRPr="008375F8" w:rsidRDefault="00183074" w:rsidP="00183074">
            <w:pPr>
              <w:rPr>
                <w:sz w:val="24"/>
                <w:szCs w:val="24"/>
              </w:rPr>
            </w:pPr>
          </w:p>
        </w:tc>
        <w:tc>
          <w:tcPr>
            <w:tcW w:w="1600" w:type="dxa"/>
            <w:gridSpan w:val="3"/>
            <w:vAlign w:val="bottom"/>
          </w:tcPr>
          <w:p w:rsidR="00183074" w:rsidRPr="008375F8" w:rsidRDefault="00183074" w:rsidP="00183074">
            <w:pPr>
              <w:jc w:val="right"/>
              <w:rPr>
                <w:sz w:val="20"/>
                <w:szCs w:val="20"/>
              </w:rPr>
            </w:pPr>
            <w:r>
              <w:rPr>
                <w:i/>
                <w:iCs/>
                <w:w w:val="99"/>
                <w:sz w:val="24"/>
                <w:szCs w:val="24"/>
              </w:rPr>
              <w:t>координатной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отрицание</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утверждения,</w:t>
            </w:r>
          </w:p>
        </w:tc>
        <w:tc>
          <w:tcPr>
            <w:tcW w:w="1380" w:type="dxa"/>
            <w:gridSpan w:val="3"/>
            <w:vAlign w:val="bottom"/>
          </w:tcPr>
          <w:p w:rsidR="00183074" w:rsidRPr="008375F8" w:rsidRDefault="00183074" w:rsidP="00183074">
            <w:pPr>
              <w:ind w:left="80"/>
              <w:rPr>
                <w:sz w:val="20"/>
                <w:szCs w:val="20"/>
              </w:rPr>
            </w:pPr>
            <w:r>
              <w:rPr>
                <w:i/>
                <w:iCs/>
                <w:sz w:val="24"/>
                <w:szCs w:val="24"/>
              </w:rPr>
              <w:t>плоскости;</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истинные</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spacing w:line="264" w:lineRule="exact"/>
              <w:ind w:left="20"/>
              <w:rPr>
                <w:sz w:val="20"/>
                <w:szCs w:val="20"/>
              </w:rPr>
            </w:pPr>
            <w:r>
              <w:rPr>
                <w:sz w:val="24"/>
                <w:szCs w:val="24"/>
              </w:rPr>
              <w:t>и</w:t>
            </w: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4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7"/>
                <w:sz w:val="24"/>
                <w:szCs w:val="24"/>
              </w:rPr>
              <w:t>ложные</w:t>
            </w:r>
          </w:p>
        </w:tc>
        <w:tc>
          <w:tcPr>
            <w:tcW w:w="40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1800" w:type="dxa"/>
            <w:gridSpan w:val="5"/>
            <w:vAlign w:val="bottom"/>
          </w:tcPr>
          <w:p w:rsidR="00183074" w:rsidRPr="008375F8" w:rsidRDefault="00183074" w:rsidP="00183074">
            <w:pPr>
              <w:ind w:left="400"/>
              <w:rPr>
                <w:sz w:val="20"/>
                <w:szCs w:val="20"/>
              </w:rPr>
            </w:pPr>
            <w:r>
              <w:rPr>
                <w:i/>
                <w:iCs/>
                <w:sz w:val="24"/>
                <w:szCs w:val="24"/>
              </w:rPr>
              <w:t>оперировать</w:t>
            </w:r>
          </w:p>
        </w:tc>
        <w:tc>
          <w:tcPr>
            <w:tcW w:w="1600" w:type="dxa"/>
            <w:gridSpan w:val="3"/>
            <w:vAlign w:val="bottom"/>
          </w:tcPr>
          <w:p w:rsidR="00183074" w:rsidRPr="008375F8" w:rsidRDefault="00183074" w:rsidP="00183074">
            <w:pPr>
              <w:jc w:val="right"/>
              <w:rPr>
                <w:sz w:val="20"/>
                <w:szCs w:val="20"/>
              </w:rPr>
            </w:pPr>
            <w:r>
              <w:rPr>
                <w:i/>
                <w:iCs/>
                <w:sz w:val="24"/>
                <w:szCs w:val="24"/>
              </w:rPr>
              <w:t>понятиями: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780" w:type="dxa"/>
            <w:gridSpan w:val="3"/>
            <w:vAlign w:val="bottom"/>
          </w:tcPr>
          <w:p w:rsidR="00183074" w:rsidRPr="008375F8" w:rsidRDefault="00183074" w:rsidP="00183074">
            <w:pPr>
              <w:spacing w:line="264" w:lineRule="exact"/>
              <w:ind w:left="100"/>
              <w:rPr>
                <w:sz w:val="20"/>
                <w:szCs w:val="20"/>
              </w:rPr>
            </w:pPr>
            <w:r>
              <w:rPr>
                <w:sz w:val="24"/>
                <w:szCs w:val="24"/>
              </w:rPr>
              <w:t>утверждения,</w:t>
            </w: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причина,</w:t>
            </w:r>
          </w:p>
        </w:tc>
        <w:tc>
          <w:tcPr>
            <w:tcW w:w="1600" w:type="dxa"/>
            <w:gridSpan w:val="4"/>
            <w:vAlign w:val="bottom"/>
          </w:tcPr>
          <w:p w:rsidR="00183074" w:rsidRPr="008375F8" w:rsidRDefault="00183074" w:rsidP="00183074">
            <w:pPr>
              <w:ind w:left="80"/>
              <w:rPr>
                <w:sz w:val="20"/>
                <w:szCs w:val="20"/>
              </w:rPr>
            </w:pPr>
            <w:r>
              <w:rPr>
                <w:i/>
                <w:iCs/>
                <w:sz w:val="24"/>
                <w:szCs w:val="24"/>
              </w:rPr>
              <w:t>утверждение,</w:t>
            </w: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600" w:type="dxa"/>
            <w:gridSpan w:val="3"/>
            <w:vAlign w:val="bottom"/>
          </w:tcPr>
          <w:p w:rsidR="00183074" w:rsidRPr="008375F8" w:rsidRDefault="00183074" w:rsidP="00183074">
            <w:pPr>
              <w:jc w:val="right"/>
              <w:rPr>
                <w:sz w:val="20"/>
                <w:szCs w:val="20"/>
              </w:rPr>
            </w:pPr>
            <w:r>
              <w:rPr>
                <w:i/>
                <w:iCs/>
                <w:sz w:val="24"/>
                <w:szCs w:val="24"/>
              </w:rPr>
              <w:t>отрицание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следствие,</w:t>
            </w:r>
          </w:p>
        </w:tc>
        <w:tc>
          <w:tcPr>
            <w:tcW w:w="1160" w:type="dxa"/>
            <w:gridSpan w:val="4"/>
            <w:vAlign w:val="bottom"/>
          </w:tcPr>
          <w:p w:rsidR="00183074" w:rsidRPr="008375F8" w:rsidRDefault="00183074" w:rsidP="00183074">
            <w:pPr>
              <w:spacing w:line="264" w:lineRule="exact"/>
              <w:ind w:left="60"/>
              <w:rPr>
                <w:sz w:val="20"/>
                <w:szCs w:val="20"/>
              </w:rPr>
            </w:pPr>
            <w:r>
              <w:rPr>
                <w:sz w:val="24"/>
                <w:szCs w:val="24"/>
              </w:rPr>
              <w:t>частный</w:t>
            </w:r>
          </w:p>
        </w:tc>
        <w:tc>
          <w:tcPr>
            <w:tcW w:w="94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случай</w:t>
            </w:r>
          </w:p>
        </w:tc>
        <w:tc>
          <w:tcPr>
            <w:tcW w:w="1600" w:type="dxa"/>
            <w:gridSpan w:val="4"/>
            <w:vAlign w:val="bottom"/>
          </w:tcPr>
          <w:p w:rsidR="00183074" w:rsidRPr="008375F8" w:rsidRDefault="00183074" w:rsidP="00183074">
            <w:pPr>
              <w:ind w:left="80"/>
              <w:rPr>
                <w:sz w:val="20"/>
                <w:szCs w:val="20"/>
              </w:rPr>
            </w:pPr>
            <w:r>
              <w:rPr>
                <w:i/>
                <w:iCs/>
                <w:sz w:val="24"/>
                <w:szCs w:val="24"/>
              </w:rPr>
              <w:t>утверждения,</w:t>
            </w:r>
          </w:p>
        </w:tc>
        <w:tc>
          <w:tcPr>
            <w:tcW w:w="300" w:type="dxa"/>
            <w:vAlign w:val="bottom"/>
          </w:tcPr>
          <w:p w:rsidR="00183074" w:rsidRPr="008375F8" w:rsidRDefault="00183074" w:rsidP="00183074">
            <w:pPr>
              <w:rPr>
                <w:sz w:val="24"/>
                <w:szCs w:val="24"/>
              </w:rPr>
            </w:pPr>
          </w:p>
        </w:tc>
        <w:tc>
          <w:tcPr>
            <w:tcW w:w="1280" w:type="dxa"/>
            <w:gridSpan w:val="3"/>
            <w:vAlign w:val="bottom"/>
          </w:tcPr>
          <w:p w:rsidR="00183074" w:rsidRPr="008375F8" w:rsidRDefault="00183074" w:rsidP="00183074">
            <w:pPr>
              <w:ind w:left="160"/>
              <w:rPr>
                <w:sz w:val="20"/>
                <w:szCs w:val="20"/>
              </w:rPr>
            </w:pPr>
            <w:r>
              <w:rPr>
                <w:i/>
                <w:iCs/>
                <w:sz w:val="24"/>
                <w:szCs w:val="24"/>
              </w:rPr>
              <w:t>истинные</w:t>
            </w:r>
          </w:p>
        </w:tc>
        <w:tc>
          <w:tcPr>
            <w:tcW w:w="620" w:type="dxa"/>
            <w:vAlign w:val="bottom"/>
          </w:tcPr>
          <w:p w:rsidR="00183074" w:rsidRPr="008375F8" w:rsidRDefault="00183074" w:rsidP="00183074">
            <w:pPr>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общего</w:t>
            </w: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утверждения,</w:t>
            </w:r>
          </w:p>
        </w:tc>
        <w:tc>
          <w:tcPr>
            <w:tcW w:w="3800" w:type="dxa"/>
            <w:gridSpan w:val="9"/>
            <w:vAlign w:val="bottom"/>
          </w:tcPr>
          <w:p w:rsidR="00183074" w:rsidRPr="008375F8" w:rsidRDefault="00183074" w:rsidP="00183074">
            <w:pPr>
              <w:ind w:left="80"/>
              <w:rPr>
                <w:sz w:val="20"/>
                <w:szCs w:val="20"/>
              </w:rPr>
            </w:pPr>
            <w:r>
              <w:rPr>
                <w:i/>
                <w:iCs/>
                <w:sz w:val="24"/>
                <w:szCs w:val="24"/>
              </w:rPr>
              <w:t>ложные  утверждения,  причина,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780" w:type="dxa"/>
            <w:gridSpan w:val="3"/>
            <w:vAlign w:val="bottom"/>
          </w:tcPr>
          <w:p w:rsidR="00183074" w:rsidRPr="008375F8" w:rsidRDefault="00183074" w:rsidP="00183074">
            <w:pPr>
              <w:spacing w:line="264" w:lineRule="exact"/>
              <w:ind w:left="100"/>
              <w:rPr>
                <w:sz w:val="20"/>
                <w:szCs w:val="20"/>
              </w:rPr>
            </w:pPr>
            <w:proofErr w:type="spellStart"/>
            <w:r>
              <w:rPr>
                <w:sz w:val="24"/>
                <w:szCs w:val="24"/>
              </w:rPr>
              <w:t>контрпример</w:t>
            </w:r>
            <w:proofErr w:type="spellEnd"/>
            <w:r>
              <w:rPr>
                <w:sz w:val="24"/>
                <w:szCs w:val="24"/>
              </w:rPr>
              <w:t>;</w:t>
            </w: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380" w:type="dxa"/>
            <w:gridSpan w:val="3"/>
            <w:vAlign w:val="bottom"/>
          </w:tcPr>
          <w:p w:rsidR="00183074" w:rsidRPr="008375F8" w:rsidRDefault="00183074" w:rsidP="00183074">
            <w:pPr>
              <w:ind w:left="80"/>
              <w:rPr>
                <w:sz w:val="20"/>
                <w:szCs w:val="20"/>
              </w:rPr>
            </w:pPr>
            <w:r>
              <w:rPr>
                <w:i/>
                <w:iCs/>
                <w:sz w:val="24"/>
                <w:szCs w:val="24"/>
              </w:rPr>
              <w:t>следствие,</w:t>
            </w:r>
          </w:p>
        </w:tc>
        <w:tc>
          <w:tcPr>
            <w:tcW w:w="220" w:type="dxa"/>
            <w:vAlign w:val="bottom"/>
          </w:tcPr>
          <w:p w:rsidR="00183074" w:rsidRPr="008375F8" w:rsidRDefault="00183074" w:rsidP="00183074">
            <w:pPr>
              <w:rPr>
                <w:sz w:val="24"/>
                <w:szCs w:val="24"/>
              </w:rPr>
            </w:pPr>
          </w:p>
        </w:tc>
        <w:tc>
          <w:tcPr>
            <w:tcW w:w="1200" w:type="dxa"/>
            <w:gridSpan w:val="3"/>
            <w:vAlign w:val="bottom"/>
          </w:tcPr>
          <w:p w:rsidR="00183074" w:rsidRPr="008375F8" w:rsidRDefault="00183074" w:rsidP="00183074">
            <w:pPr>
              <w:ind w:left="60"/>
              <w:rPr>
                <w:sz w:val="20"/>
                <w:szCs w:val="20"/>
              </w:rPr>
            </w:pPr>
            <w:r>
              <w:rPr>
                <w:i/>
                <w:iCs/>
                <w:sz w:val="24"/>
                <w:szCs w:val="24"/>
              </w:rPr>
              <w:t>частный</w:t>
            </w:r>
          </w:p>
        </w:tc>
        <w:tc>
          <w:tcPr>
            <w:tcW w:w="1000" w:type="dxa"/>
            <w:gridSpan w:val="2"/>
            <w:vAlign w:val="bottom"/>
          </w:tcPr>
          <w:p w:rsidR="00183074" w:rsidRPr="008375F8" w:rsidRDefault="00183074" w:rsidP="00183074">
            <w:pPr>
              <w:jc w:val="right"/>
              <w:rPr>
                <w:sz w:val="20"/>
                <w:szCs w:val="20"/>
              </w:rPr>
            </w:pPr>
            <w:r>
              <w:rPr>
                <w:i/>
                <w:iCs/>
                <w:sz w:val="24"/>
                <w:szCs w:val="24"/>
              </w:rPr>
              <w:t>случай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находить</w:t>
            </w:r>
          </w:p>
        </w:tc>
        <w:tc>
          <w:tcPr>
            <w:tcW w:w="1580" w:type="dxa"/>
            <w:gridSpan w:val="5"/>
            <w:vAlign w:val="bottom"/>
          </w:tcPr>
          <w:p w:rsidR="00183074" w:rsidRPr="008375F8" w:rsidRDefault="00183074" w:rsidP="00183074">
            <w:pPr>
              <w:spacing w:line="264" w:lineRule="exact"/>
              <w:ind w:right="120"/>
              <w:jc w:val="right"/>
              <w:rPr>
                <w:sz w:val="20"/>
                <w:szCs w:val="20"/>
              </w:rPr>
            </w:pPr>
            <w:r>
              <w:rPr>
                <w:sz w:val="24"/>
                <w:szCs w:val="24"/>
              </w:rPr>
              <w:t>пересечение</w:t>
            </w:r>
          </w:p>
        </w:tc>
        <w:tc>
          <w:tcPr>
            <w:tcW w:w="52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и</w:t>
            </w:r>
          </w:p>
        </w:tc>
        <w:tc>
          <w:tcPr>
            <w:tcW w:w="1120" w:type="dxa"/>
            <w:gridSpan w:val="2"/>
            <w:vAlign w:val="bottom"/>
          </w:tcPr>
          <w:p w:rsidR="00183074" w:rsidRPr="008375F8" w:rsidRDefault="00183074" w:rsidP="00183074">
            <w:pPr>
              <w:ind w:left="80"/>
              <w:rPr>
                <w:sz w:val="20"/>
                <w:szCs w:val="20"/>
              </w:rPr>
            </w:pPr>
            <w:r>
              <w:rPr>
                <w:i/>
                <w:iCs/>
                <w:sz w:val="24"/>
                <w:szCs w:val="24"/>
              </w:rPr>
              <w:t>общего</w:t>
            </w:r>
          </w:p>
        </w:tc>
        <w:tc>
          <w:tcPr>
            <w:tcW w:w="26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600" w:type="dxa"/>
            <w:gridSpan w:val="3"/>
            <w:vAlign w:val="bottom"/>
          </w:tcPr>
          <w:p w:rsidR="00183074" w:rsidRPr="008375F8" w:rsidRDefault="00183074" w:rsidP="00183074">
            <w:pPr>
              <w:jc w:val="right"/>
              <w:rPr>
                <w:sz w:val="20"/>
                <w:szCs w:val="20"/>
              </w:rPr>
            </w:pPr>
            <w:r>
              <w:rPr>
                <w:i/>
                <w:iCs/>
                <w:sz w:val="24"/>
                <w:szCs w:val="24"/>
              </w:rPr>
              <w:t>утверждения,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объединение</w:t>
            </w:r>
          </w:p>
        </w:tc>
        <w:tc>
          <w:tcPr>
            <w:tcW w:w="900" w:type="dxa"/>
            <w:gridSpan w:val="3"/>
            <w:vAlign w:val="bottom"/>
          </w:tcPr>
          <w:p w:rsidR="00183074" w:rsidRPr="008375F8" w:rsidRDefault="00183074" w:rsidP="00183074">
            <w:pPr>
              <w:spacing w:line="264" w:lineRule="exact"/>
              <w:jc w:val="center"/>
              <w:rPr>
                <w:sz w:val="20"/>
                <w:szCs w:val="20"/>
              </w:rPr>
            </w:pPr>
            <w:r>
              <w:rPr>
                <w:sz w:val="24"/>
                <w:szCs w:val="24"/>
              </w:rPr>
              <w:t>двух</w:t>
            </w:r>
          </w:p>
        </w:tc>
        <w:tc>
          <w:tcPr>
            <w:tcW w:w="120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8"/>
                <w:sz w:val="24"/>
                <w:szCs w:val="24"/>
              </w:rPr>
              <w:t>множеств,</w:t>
            </w:r>
          </w:p>
        </w:tc>
        <w:tc>
          <w:tcPr>
            <w:tcW w:w="1600" w:type="dxa"/>
            <w:gridSpan w:val="4"/>
            <w:vAlign w:val="bottom"/>
          </w:tcPr>
          <w:p w:rsidR="00183074" w:rsidRPr="008375F8" w:rsidRDefault="00183074" w:rsidP="00183074">
            <w:pPr>
              <w:ind w:left="80"/>
              <w:rPr>
                <w:sz w:val="20"/>
                <w:szCs w:val="20"/>
              </w:rPr>
            </w:pPr>
            <w:proofErr w:type="spellStart"/>
            <w:r>
              <w:rPr>
                <w:i/>
                <w:iCs/>
                <w:sz w:val="24"/>
                <w:szCs w:val="24"/>
              </w:rPr>
              <w:t>контрпример</w:t>
            </w:r>
            <w:proofErr w:type="spellEnd"/>
            <w:r>
              <w:rPr>
                <w:i/>
                <w:iCs/>
                <w:sz w:val="24"/>
                <w:szCs w:val="24"/>
              </w:rPr>
              <w:t>;</w:t>
            </w: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представленных графически на</w:t>
            </w:r>
          </w:p>
        </w:tc>
        <w:tc>
          <w:tcPr>
            <w:tcW w:w="40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1500" w:type="dxa"/>
            <w:gridSpan w:val="4"/>
            <w:vAlign w:val="bottom"/>
          </w:tcPr>
          <w:p w:rsidR="00183074" w:rsidRPr="008375F8" w:rsidRDefault="00183074" w:rsidP="00183074">
            <w:pPr>
              <w:ind w:left="400"/>
              <w:rPr>
                <w:sz w:val="20"/>
                <w:szCs w:val="20"/>
              </w:rPr>
            </w:pPr>
            <w:r>
              <w:rPr>
                <w:i/>
                <w:iCs/>
                <w:w w:val="99"/>
                <w:sz w:val="24"/>
                <w:szCs w:val="24"/>
              </w:rPr>
              <w:t>проверять</w:t>
            </w: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960" w:type="dxa"/>
            <w:gridSpan w:val="4"/>
            <w:vAlign w:val="bottom"/>
          </w:tcPr>
          <w:p w:rsidR="00183074" w:rsidRPr="008375F8" w:rsidRDefault="00183074" w:rsidP="00183074">
            <w:pPr>
              <w:spacing w:line="264" w:lineRule="exact"/>
              <w:ind w:left="100"/>
              <w:rPr>
                <w:sz w:val="20"/>
                <w:szCs w:val="20"/>
              </w:rPr>
            </w:pPr>
            <w:r>
              <w:rPr>
                <w:w w:val="99"/>
                <w:sz w:val="24"/>
                <w:szCs w:val="24"/>
              </w:rPr>
              <w:t>числовой прямой;</w:t>
            </w: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900" w:type="dxa"/>
            <w:gridSpan w:val="5"/>
            <w:vAlign w:val="bottom"/>
          </w:tcPr>
          <w:p w:rsidR="00183074" w:rsidRPr="008375F8" w:rsidRDefault="00183074" w:rsidP="00183074">
            <w:pPr>
              <w:ind w:left="80"/>
              <w:rPr>
                <w:sz w:val="20"/>
                <w:szCs w:val="20"/>
              </w:rPr>
            </w:pPr>
            <w:r>
              <w:rPr>
                <w:i/>
                <w:iCs/>
                <w:sz w:val="24"/>
                <w:szCs w:val="24"/>
              </w:rPr>
              <w:t>принадлежность</w:t>
            </w:r>
          </w:p>
        </w:tc>
        <w:tc>
          <w:tcPr>
            <w:tcW w:w="300" w:type="dxa"/>
            <w:vAlign w:val="bottom"/>
          </w:tcPr>
          <w:p w:rsidR="00183074" w:rsidRPr="008375F8" w:rsidRDefault="00183074" w:rsidP="00183074">
            <w:pPr>
              <w:rPr>
                <w:sz w:val="24"/>
                <w:szCs w:val="24"/>
              </w:rPr>
            </w:pPr>
          </w:p>
        </w:tc>
        <w:tc>
          <w:tcPr>
            <w:tcW w:w="1600" w:type="dxa"/>
            <w:gridSpan w:val="3"/>
            <w:vAlign w:val="bottom"/>
          </w:tcPr>
          <w:p w:rsidR="00183074" w:rsidRPr="008375F8" w:rsidRDefault="00183074" w:rsidP="00183074">
            <w:pPr>
              <w:jc w:val="right"/>
              <w:rPr>
                <w:sz w:val="20"/>
                <w:szCs w:val="20"/>
              </w:rPr>
            </w:pPr>
            <w:r>
              <w:rPr>
                <w:i/>
                <w:iCs/>
                <w:sz w:val="24"/>
                <w:szCs w:val="24"/>
              </w:rPr>
              <w:t>элемента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spacing w:line="264" w:lineRule="exact"/>
              <w:ind w:left="100"/>
              <w:rPr>
                <w:sz w:val="20"/>
                <w:szCs w:val="20"/>
              </w:rPr>
            </w:pPr>
            <w:r>
              <w:rPr>
                <w:sz w:val="24"/>
                <w:szCs w:val="24"/>
              </w:rPr>
              <w:t>строить  на</w:t>
            </w:r>
          </w:p>
        </w:tc>
        <w:tc>
          <w:tcPr>
            <w:tcW w:w="1160" w:type="dxa"/>
            <w:gridSpan w:val="4"/>
            <w:vAlign w:val="bottom"/>
          </w:tcPr>
          <w:p w:rsidR="00183074" w:rsidRPr="008375F8" w:rsidRDefault="00183074" w:rsidP="00183074">
            <w:pPr>
              <w:spacing w:line="264" w:lineRule="exact"/>
              <w:ind w:left="60"/>
              <w:rPr>
                <w:sz w:val="20"/>
                <w:szCs w:val="20"/>
              </w:rPr>
            </w:pPr>
            <w:r>
              <w:rPr>
                <w:sz w:val="24"/>
                <w:szCs w:val="24"/>
              </w:rPr>
              <w:t>числовой</w:t>
            </w:r>
          </w:p>
        </w:tc>
        <w:tc>
          <w:tcPr>
            <w:tcW w:w="94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прямой</w:t>
            </w:r>
          </w:p>
        </w:tc>
        <w:tc>
          <w:tcPr>
            <w:tcW w:w="1380" w:type="dxa"/>
            <w:gridSpan w:val="3"/>
            <w:vAlign w:val="bottom"/>
          </w:tcPr>
          <w:p w:rsidR="00183074" w:rsidRPr="008375F8" w:rsidRDefault="00183074" w:rsidP="00183074">
            <w:pPr>
              <w:ind w:left="80"/>
              <w:rPr>
                <w:sz w:val="20"/>
                <w:szCs w:val="20"/>
              </w:rPr>
            </w:pPr>
            <w:r>
              <w:rPr>
                <w:i/>
                <w:iCs/>
                <w:w w:val="98"/>
                <w:sz w:val="24"/>
                <w:szCs w:val="24"/>
              </w:rPr>
              <w:t>множеству;</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81"/>
        </w:trPr>
        <w:tc>
          <w:tcPr>
            <w:tcW w:w="2380" w:type="dxa"/>
            <w:tcBorders>
              <w:right w:val="single" w:sz="8" w:space="0" w:color="auto"/>
            </w:tcBorders>
            <w:vAlign w:val="bottom"/>
          </w:tcPr>
          <w:p w:rsidR="00183074" w:rsidRPr="008375F8" w:rsidRDefault="00183074" w:rsidP="00183074">
            <w:pPr>
              <w:rPr>
                <w:sz w:val="24"/>
                <w:szCs w:val="24"/>
              </w:rPr>
            </w:pPr>
          </w:p>
        </w:tc>
        <w:tc>
          <w:tcPr>
            <w:tcW w:w="1780" w:type="dxa"/>
            <w:gridSpan w:val="3"/>
            <w:vAlign w:val="bottom"/>
          </w:tcPr>
          <w:p w:rsidR="00183074" w:rsidRPr="008375F8" w:rsidRDefault="00183074" w:rsidP="00183074">
            <w:pPr>
              <w:spacing w:line="264" w:lineRule="exact"/>
              <w:ind w:left="100"/>
              <w:rPr>
                <w:sz w:val="20"/>
                <w:szCs w:val="20"/>
              </w:rPr>
            </w:pPr>
            <w:r>
              <w:rPr>
                <w:sz w:val="24"/>
                <w:szCs w:val="24"/>
              </w:rPr>
              <w:t>подмножество</w:t>
            </w: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9"/>
                <w:sz w:val="24"/>
                <w:szCs w:val="24"/>
              </w:rPr>
              <w:t>числового</w:t>
            </w:r>
          </w:p>
        </w:tc>
        <w:tc>
          <w:tcPr>
            <w:tcW w:w="400" w:type="dxa"/>
            <w:vAlign w:val="bottom"/>
          </w:tcPr>
          <w:p w:rsidR="00183074" w:rsidRPr="008375F8" w:rsidRDefault="00183074" w:rsidP="00183074">
            <w:pPr>
              <w:spacing w:line="281" w:lineRule="exact"/>
              <w:ind w:left="80"/>
              <w:rPr>
                <w:sz w:val="20"/>
                <w:szCs w:val="20"/>
              </w:rPr>
            </w:pPr>
            <w:r>
              <w:rPr>
                <w:rFonts w:ascii="Arial Unicode MS" w:eastAsia="Arial Unicode MS" w:hAnsi="Arial Unicode MS" w:cs="Arial Unicode MS" w:hint="eastAsia"/>
                <w:color w:val="404040"/>
                <w:sz w:val="24"/>
                <w:szCs w:val="24"/>
              </w:rPr>
              <w:t>−</w:t>
            </w:r>
          </w:p>
        </w:tc>
        <w:tc>
          <w:tcPr>
            <w:tcW w:w="1500" w:type="dxa"/>
            <w:gridSpan w:val="4"/>
            <w:vAlign w:val="bottom"/>
          </w:tcPr>
          <w:p w:rsidR="00183074" w:rsidRPr="008375F8" w:rsidRDefault="00183074" w:rsidP="00183074">
            <w:pPr>
              <w:ind w:left="400"/>
              <w:rPr>
                <w:sz w:val="20"/>
                <w:szCs w:val="20"/>
              </w:rPr>
            </w:pPr>
            <w:r>
              <w:rPr>
                <w:i/>
                <w:iCs/>
                <w:sz w:val="24"/>
                <w:szCs w:val="24"/>
              </w:rPr>
              <w:t>находить</w:t>
            </w:r>
          </w:p>
        </w:tc>
        <w:tc>
          <w:tcPr>
            <w:tcW w:w="1900" w:type="dxa"/>
            <w:gridSpan w:val="4"/>
            <w:vAlign w:val="bottom"/>
          </w:tcPr>
          <w:p w:rsidR="00183074" w:rsidRPr="008375F8" w:rsidRDefault="00183074" w:rsidP="00183074">
            <w:pPr>
              <w:jc w:val="right"/>
              <w:rPr>
                <w:sz w:val="20"/>
                <w:szCs w:val="20"/>
              </w:rPr>
            </w:pPr>
            <w:r>
              <w:rPr>
                <w:i/>
                <w:iCs/>
                <w:sz w:val="24"/>
                <w:szCs w:val="24"/>
              </w:rPr>
              <w:t>пересечение   и</w:t>
            </w: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380" w:type="dxa"/>
            <w:tcBorders>
              <w:right w:val="single" w:sz="8" w:space="0" w:color="auto"/>
            </w:tcBorders>
            <w:vAlign w:val="bottom"/>
          </w:tcPr>
          <w:p w:rsidR="00183074" w:rsidRPr="008375F8" w:rsidRDefault="00183074" w:rsidP="00183074"/>
        </w:tc>
        <w:tc>
          <w:tcPr>
            <w:tcW w:w="1460" w:type="dxa"/>
            <w:gridSpan w:val="2"/>
            <w:vAlign w:val="bottom"/>
          </w:tcPr>
          <w:p w:rsidR="00183074" w:rsidRPr="008375F8" w:rsidRDefault="00183074" w:rsidP="00183074">
            <w:pPr>
              <w:spacing w:line="264" w:lineRule="exact"/>
              <w:ind w:left="100"/>
              <w:rPr>
                <w:sz w:val="20"/>
                <w:szCs w:val="20"/>
              </w:rPr>
            </w:pPr>
            <w:r>
              <w:rPr>
                <w:sz w:val="24"/>
                <w:szCs w:val="24"/>
              </w:rPr>
              <w:t>множества,</w:t>
            </w:r>
          </w:p>
        </w:tc>
        <w:tc>
          <w:tcPr>
            <w:tcW w:w="320" w:type="dxa"/>
            <w:vAlign w:val="bottom"/>
          </w:tcPr>
          <w:p w:rsidR="00183074" w:rsidRPr="008375F8" w:rsidRDefault="00183074" w:rsidP="00183074"/>
        </w:tc>
        <w:tc>
          <w:tcPr>
            <w:tcW w:w="180" w:type="dxa"/>
            <w:vAlign w:val="bottom"/>
          </w:tcPr>
          <w:p w:rsidR="00183074" w:rsidRPr="008375F8" w:rsidRDefault="00183074" w:rsidP="00183074"/>
        </w:tc>
        <w:tc>
          <w:tcPr>
            <w:tcW w:w="400" w:type="dxa"/>
            <w:vAlign w:val="bottom"/>
          </w:tcPr>
          <w:p w:rsidR="00183074" w:rsidRPr="008375F8" w:rsidRDefault="00183074" w:rsidP="00183074"/>
        </w:tc>
        <w:tc>
          <w:tcPr>
            <w:tcW w:w="1200" w:type="dxa"/>
            <w:gridSpan w:val="3"/>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заданное</w:t>
            </w:r>
          </w:p>
        </w:tc>
        <w:tc>
          <w:tcPr>
            <w:tcW w:w="1380" w:type="dxa"/>
            <w:gridSpan w:val="3"/>
            <w:vMerge w:val="restart"/>
            <w:vAlign w:val="bottom"/>
          </w:tcPr>
          <w:p w:rsidR="00183074" w:rsidRPr="008375F8" w:rsidRDefault="00183074" w:rsidP="00183074">
            <w:pPr>
              <w:ind w:left="80"/>
              <w:rPr>
                <w:sz w:val="20"/>
                <w:szCs w:val="20"/>
              </w:rPr>
            </w:pPr>
            <w:r>
              <w:rPr>
                <w:i/>
                <w:iCs/>
                <w:w w:val="99"/>
                <w:sz w:val="24"/>
                <w:szCs w:val="24"/>
              </w:rPr>
              <w:t>объединение</w:t>
            </w:r>
          </w:p>
        </w:tc>
        <w:tc>
          <w:tcPr>
            <w:tcW w:w="1420" w:type="dxa"/>
            <w:gridSpan w:val="4"/>
            <w:vMerge w:val="restart"/>
            <w:vAlign w:val="bottom"/>
          </w:tcPr>
          <w:p w:rsidR="00183074" w:rsidRPr="008375F8" w:rsidRDefault="00183074" w:rsidP="00183074">
            <w:pPr>
              <w:ind w:left="200"/>
              <w:rPr>
                <w:sz w:val="20"/>
                <w:szCs w:val="20"/>
              </w:rPr>
            </w:pPr>
            <w:r>
              <w:rPr>
                <w:i/>
                <w:iCs/>
                <w:sz w:val="24"/>
                <w:szCs w:val="24"/>
              </w:rPr>
              <w:t>множеств,</w:t>
            </w:r>
          </w:p>
        </w:tc>
        <w:tc>
          <w:tcPr>
            <w:tcW w:w="380" w:type="dxa"/>
            <w:vMerge w:val="restart"/>
            <w:vAlign w:val="bottom"/>
          </w:tcPr>
          <w:p w:rsidR="00183074" w:rsidRPr="008375F8" w:rsidRDefault="00183074" w:rsidP="00183074">
            <w:pPr>
              <w:ind w:left="140"/>
              <w:rPr>
                <w:sz w:val="20"/>
                <w:szCs w:val="20"/>
              </w:rPr>
            </w:pPr>
            <w:r>
              <w:rPr>
                <w:i/>
                <w:iCs/>
                <w:sz w:val="24"/>
                <w:szCs w:val="24"/>
              </w:rPr>
              <w:t>в</w:t>
            </w:r>
          </w:p>
        </w:tc>
        <w:tc>
          <w:tcPr>
            <w:tcW w:w="620" w:type="dxa"/>
            <w:vMerge w:val="restart"/>
            <w:vAlign w:val="bottom"/>
          </w:tcPr>
          <w:p w:rsidR="00183074" w:rsidRPr="008375F8" w:rsidRDefault="00183074" w:rsidP="00183074">
            <w:pPr>
              <w:jc w:val="right"/>
              <w:rPr>
                <w:sz w:val="20"/>
                <w:szCs w:val="20"/>
              </w:rPr>
            </w:pPr>
            <w:r>
              <w:rPr>
                <w:i/>
                <w:iCs/>
                <w:sz w:val="24"/>
                <w:szCs w:val="24"/>
              </w:rPr>
              <w:t>том</w:t>
            </w:r>
          </w:p>
        </w:tc>
        <w:tc>
          <w:tcPr>
            <w:tcW w:w="0" w:type="dxa"/>
            <w:vAlign w:val="bottom"/>
          </w:tcPr>
          <w:p w:rsidR="00183074" w:rsidRPr="008375F8" w:rsidRDefault="00183074" w:rsidP="00183074">
            <w:pPr>
              <w:rPr>
                <w:sz w:val="2"/>
                <w:szCs w:val="2"/>
              </w:rPr>
            </w:pPr>
          </w:p>
        </w:tc>
      </w:tr>
      <w:tr w:rsidR="00183074" w:rsidRPr="008375F8" w:rsidTr="00183074">
        <w:trPr>
          <w:trHeight w:val="62"/>
        </w:trPr>
        <w:tc>
          <w:tcPr>
            <w:tcW w:w="2380" w:type="dxa"/>
            <w:tcBorders>
              <w:right w:val="single" w:sz="8" w:space="0" w:color="auto"/>
            </w:tcBorders>
            <w:vAlign w:val="bottom"/>
          </w:tcPr>
          <w:p w:rsidR="00183074" w:rsidRPr="008375F8" w:rsidRDefault="00183074" w:rsidP="00183074">
            <w:pPr>
              <w:rPr>
                <w:sz w:val="5"/>
                <w:szCs w:val="5"/>
              </w:rPr>
            </w:pPr>
          </w:p>
        </w:tc>
        <w:tc>
          <w:tcPr>
            <w:tcW w:w="3040" w:type="dxa"/>
            <w:gridSpan w:val="7"/>
            <w:vMerge w:val="restart"/>
            <w:vAlign w:val="bottom"/>
          </w:tcPr>
          <w:p w:rsidR="00183074" w:rsidRPr="008375F8" w:rsidRDefault="00183074" w:rsidP="00183074">
            <w:pPr>
              <w:spacing w:line="268" w:lineRule="exact"/>
              <w:ind w:left="100"/>
              <w:rPr>
                <w:sz w:val="20"/>
                <w:szCs w:val="20"/>
              </w:rPr>
            </w:pPr>
            <w:r>
              <w:rPr>
                <w:sz w:val="24"/>
                <w:szCs w:val="24"/>
              </w:rPr>
              <w:t>простейшими условиями;</w:t>
            </w:r>
          </w:p>
        </w:tc>
        <w:tc>
          <w:tcPr>
            <w:tcW w:w="520" w:type="dxa"/>
            <w:tcBorders>
              <w:right w:val="single" w:sz="8" w:space="0" w:color="auto"/>
            </w:tcBorders>
            <w:vAlign w:val="bottom"/>
          </w:tcPr>
          <w:p w:rsidR="00183074" w:rsidRPr="008375F8" w:rsidRDefault="00183074" w:rsidP="00183074">
            <w:pPr>
              <w:rPr>
                <w:sz w:val="5"/>
                <w:szCs w:val="5"/>
              </w:rPr>
            </w:pPr>
          </w:p>
        </w:tc>
        <w:tc>
          <w:tcPr>
            <w:tcW w:w="1380" w:type="dxa"/>
            <w:gridSpan w:val="3"/>
            <w:vMerge/>
            <w:vAlign w:val="bottom"/>
          </w:tcPr>
          <w:p w:rsidR="00183074" w:rsidRPr="008375F8" w:rsidRDefault="00183074" w:rsidP="00183074">
            <w:pPr>
              <w:rPr>
                <w:sz w:val="5"/>
                <w:szCs w:val="5"/>
              </w:rPr>
            </w:pPr>
          </w:p>
        </w:tc>
        <w:tc>
          <w:tcPr>
            <w:tcW w:w="1420" w:type="dxa"/>
            <w:gridSpan w:val="4"/>
            <w:vMerge/>
            <w:vAlign w:val="bottom"/>
          </w:tcPr>
          <w:p w:rsidR="00183074" w:rsidRPr="008375F8" w:rsidRDefault="00183074" w:rsidP="00183074">
            <w:pPr>
              <w:rPr>
                <w:sz w:val="5"/>
                <w:szCs w:val="5"/>
              </w:rPr>
            </w:pPr>
          </w:p>
        </w:tc>
        <w:tc>
          <w:tcPr>
            <w:tcW w:w="380" w:type="dxa"/>
            <w:vMerge/>
            <w:vAlign w:val="bottom"/>
          </w:tcPr>
          <w:p w:rsidR="00183074" w:rsidRPr="008375F8" w:rsidRDefault="00183074" w:rsidP="00183074">
            <w:pPr>
              <w:rPr>
                <w:sz w:val="5"/>
                <w:szCs w:val="5"/>
              </w:rPr>
            </w:pPr>
          </w:p>
        </w:tc>
        <w:tc>
          <w:tcPr>
            <w:tcW w:w="620" w:type="dxa"/>
            <w:vMerge/>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right w:val="single" w:sz="8" w:space="0" w:color="auto"/>
            </w:tcBorders>
            <w:vAlign w:val="bottom"/>
          </w:tcPr>
          <w:p w:rsidR="00183074" w:rsidRPr="008375F8" w:rsidRDefault="00183074" w:rsidP="00183074">
            <w:pPr>
              <w:rPr>
                <w:sz w:val="17"/>
                <w:szCs w:val="17"/>
              </w:rPr>
            </w:pPr>
          </w:p>
        </w:tc>
        <w:tc>
          <w:tcPr>
            <w:tcW w:w="3040" w:type="dxa"/>
            <w:gridSpan w:val="7"/>
            <w:vMerge/>
            <w:vAlign w:val="bottom"/>
          </w:tcPr>
          <w:p w:rsidR="00183074" w:rsidRPr="008375F8" w:rsidRDefault="00183074" w:rsidP="00183074">
            <w:pPr>
              <w:rPr>
                <w:sz w:val="17"/>
                <w:szCs w:val="17"/>
              </w:rPr>
            </w:pPr>
          </w:p>
        </w:tc>
        <w:tc>
          <w:tcPr>
            <w:tcW w:w="520" w:type="dxa"/>
            <w:tcBorders>
              <w:right w:val="single" w:sz="8" w:space="0" w:color="auto"/>
            </w:tcBorders>
            <w:vAlign w:val="bottom"/>
          </w:tcPr>
          <w:p w:rsidR="00183074" w:rsidRPr="008375F8" w:rsidRDefault="00183074" w:rsidP="00183074">
            <w:pPr>
              <w:rPr>
                <w:sz w:val="17"/>
                <w:szCs w:val="17"/>
              </w:rPr>
            </w:pPr>
          </w:p>
        </w:tc>
        <w:tc>
          <w:tcPr>
            <w:tcW w:w="3800" w:type="dxa"/>
            <w:gridSpan w:val="9"/>
            <w:vMerge w:val="restart"/>
            <w:vAlign w:val="bottom"/>
          </w:tcPr>
          <w:p w:rsidR="00183074" w:rsidRPr="008375F8" w:rsidRDefault="00183074" w:rsidP="00183074">
            <w:pPr>
              <w:ind w:left="80"/>
              <w:rPr>
                <w:sz w:val="20"/>
                <w:szCs w:val="20"/>
              </w:rPr>
            </w:pPr>
            <w:r>
              <w:rPr>
                <w:i/>
                <w:iCs/>
                <w:sz w:val="24"/>
                <w:szCs w:val="24"/>
              </w:rPr>
              <w:t>числе представленных графически</w:t>
            </w:r>
          </w:p>
        </w:tc>
        <w:tc>
          <w:tcPr>
            <w:tcW w:w="0" w:type="dxa"/>
            <w:vAlign w:val="bottom"/>
          </w:tcPr>
          <w:p w:rsidR="00183074" w:rsidRPr="008375F8" w:rsidRDefault="00183074" w:rsidP="00183074">
            <w:pPr>
              <w:rPr>
                <w:sz w:val="2"/>
                <w:szCs w:val="2"/>
              </w:rPr>
            </w:pPr>
          </w:p>
        </w:tc>
      </w:tr>
      <w:tr w:rsidR="00183074" w:rsidRPr="008375F8" w:rsidTr="00183074">
        <w:trPr>
          <w:trHeight w:val="70"/>
        </w:trPr>
        <w:tc>
          <w:tcPr>
            <w:tcW w:w="2380" w:type="dxa"/>
            <w:tcBorders>
              <w:right w:val="single" w:sz="8" w:space="0" w:color="auto"/>
            </w:tcBorders>
            <w:vAlign w:val="bottom"/>
          </w:tcPr>
          <w:p w:rsidR="00183074" w:rsidRPr="008375F8" w:rsidRDefault="00183074" w:rsidP="00183074">
            <w:pPr>
              <w:rPr>
                <w:sz w:val="6"/>
                <w:szCs w:val="6"/>
              </w:rPr>
            </w:pPr>
          </w:p>
        </w:tc>
        <w:tc>
          <w:tcPr>
            <w:tcW w:w="1460" w:type="dxa"/>
            <w:gridSpan w:val="2"/>
            <w:vMerge w:val="restart"/>
            <w:vAlign w:val="bottom"/>
          </w:tcPr>
          <w:p w:rsidR="00183074" w:rsidRPr="008375F8" w:rsidRDefault="00183074" w:rsidP="00183074">
            <w:pPr>
              <w:ind w:left="100"/>
              <w:rPr>
                <w:sz w:val="20"/>
                <w:szCs w:val="20"/>
              </w:rPr>
            </w:pPr>
            <w:r>
              <w:rPr>
                <w:w w:val="99"/>
                <w:sz w:val="24"/>
                <w:szCs w:val="24"/>
              </w:rPr>
              <w:t>распознавать</w:t>
            </w:r>
          </w:p>
        </w:tc>
        <w:tc>
          <w:tcPr>
            <w:tcW w:w="320" w:type="dxa"/>
            <w:vAlign w:val="bottom"/>
          </w:tcPr>
          <w:p w:rsidR="00183074" w:rsidRPr="008375F8" w:rsidRDefault="00183074" w:rsidP="00183074">
            <w:pPr>
              <w:rPr>
                <w:sz w:val="6"/>
                <w:szCs w:val="6"/>
              </w:rPr>
            </w:pPr>
          </w:p>
        </w:tc>
        <w:tc>
          <w:tcPr>
            <w:tcW w:w="180" w:type="dxa"/>
            <w:vAlign w:val="bottom"/>
          </w:tcPr>
          <w:p w:rsidR="00183074" w:rsidRPr="008375F8" w:rsidRDefault="00183074" w:rsidP="00183074">
            <w:pPr>
              <w:rPr>
                <w:sz w:val="6"/>
                <w:szCs w:val="6"/>
              </w:rPr>
            </w:pPr>
          </w:p>
        </w:tc>
        <w:tc>
          <w:tcPr>
            <w:tcW w:w="400" w:type="dxa"/>
            <w:vAlign w:val="bottom"/>
          </w:tcPr>
          <w:p w:rsidR="00183074" w:rsidRPr="008375F8" w:rsidRDefault="00183074" w:rsidP="00183074">
            <w:pPr>
              <w:rPr>
                <w:sz w:val="6"/>
                <w:szCs w:val="6"/>
              </w:rPr>
            </w:pPr>
          </w:p>
        </w:tc>
        <w:tc>
          <w:tcPr>
            <w:tcW w:w="260" w:type="dxa"/>
            <w:vAlign w:val="bottom"/>
          </w:tcPr>
          <w:p w:rsidR="00183074" w:rsidRPr="008375F8" w:rsidRDefault="00183074" w:rsidP="00183074">
            <w:pPr>
              <w:rPr>
                <w:sz w:val="6"/>
                <w:szCs w:val="6"/>
              </w:rPr>
            </w:pPr>
          </w:p>
        </w:tc>
        <w:tc>
          <w:tcPr>
            <w:tcW w:w="940" w:type="dxa"/>
            <w:gridSpan w:val="2"/>
            <w:vMerge w:val="restart"/>
            <w:tcBorders>
              <w:right w:val="single" w:sz="8" w:space="0" w:color="auto"/>
            </w:tcBorders>
            <w:vAlign w:val="bottom"/>
          </w:tcPr>
          <w:p w:rsidR="00183074" w:rsidRPr="008375F8" w:rsidRDefault="00183074" w:rsidP="00183074">
            <w:pPr>
              <w:jc w:val="right"/>
              <w:rPr>
                <w:sz w:val="20"/>
                <w:szCs w:val="20"/>
              </w:rPr>
            </w:pPr>
            <w:r>
              <w:rPr>
                <w:w w:val="99"/>
                <w:sz w:val="24"/>
                <w:szCs w:val="24"/>
              </w:rPr>
              <w:t>ложные</w:t>
            </w:r>
          </w:p>
        </w:tc>
        <w:tc>
          <w:tcPr>
            <w:tcW w:w="3800" w:type="dxa"/>
            <w:gridSpan w:val="9"/>
            <w:vMerge/>
            <w:vAlign w:val="bottom"/>
          </w:tcPr>
          <w:p w:rsidR="00183074" w:rsidRPr="008375F8" w:rsidRDefault="00183074" w:rsidP="00183074">
            <w:pPr>
              <w:rPr>
                <w:sz w:val="6"/>
                <w:szCs w:val="6"/>
              </w:rPr>
            </w:pP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right w:val="single" w:sz="8" w:space="0" w:color="auto"/>
            </w:tcBorders>
            <w:vAlign w:val="bottom"/>
          </w:tcPr>
          <w:p w:rsidR="00183074" w:rsidRPr="008375F8" w:rsidRDefault="00183074" w:rsidP="00183074">
            <w:pPr>
              <w:rPr>
                <w:sz w:val="17"/>
                <w:szCs w:val="17"/>
              </w:rPr>
            </w:pPr>
          </w:p>
        </w:tc>
        <w:tc>
          <w:tcPr>
            <w:tcW w:w="1460" w:type="dxa"/>
            <w:gridSpan w:val="2"/>
            <w:vMerge/>
            <w:vAlign w:val="bottom"/>
          </w:tcPr>
          <w:p w:rsidR="00183074" w:rsidRPr="008375F8" w:rsidRDefault="00183074" w:rsidP="00183074">
            <w:pPr>
              <w:rPr>
                <w:sz w:val="17"/>
                <w:szCs w:val="17"/>
              </w:rPr>
            </w:pPr>
          </w:p>
        </w:tc>
        <w:tc>
          <w:tcPr>
            <w:tcW w:w="320" w:type="dxa"/>
            <w:vAlign w:val="bottom"/>
          </w:tcPr>
          <w:p w:rsidR="00183074" w:rsidRPr="008375F8" w:rsidRDefault="00183074" w:rsidP="00183074">
            <w:pPr>
              <w:rPr>
                <w:sz w:val="17"/>
                <w:szCs w:val="17"/>
              </w:rPr>
            </w:pPr>
          </w:p>
        </w:tc>
        <w:tc>
          <w:tcPr>
            <w:tcW w:w="180" w:type="dxa"/>
            <w:vAlign w:val="bottom"/>
          </w:tcPr>
          <w:p w:rsidR="00183074" w:rsidRPr="008375F8" w:rsidRDefault="00183074" w:rsidP="00183074">
            <w:pPr>
              <w:rPr>
                <w:sz w:val="17"/>
                <w:szCs w:val="17"/>
              </w:rPr>
            </w:pPr>
          </w:p>
        </w:tc>
        <w:tc>
          <w:tcPr>
            <w:tcW w:w="400" w:type="dxa"/>
            <w:vAlign w:val="bottom"/>
          </w:tcPr>
          <w:p w:rsidR="00183074" w:rsidRPr="008375F8" w:rsidRDefault="00183074" w:rsidP="00183074">
            <w:pPr>
              <w:rPr>
                <w:sz w:val="17"/>
                <w:szCs w:val="17"/>
              </w:rPr>
            </w:pPr>
          </w:p>
        </w:tc>
        <w:tc>
          <w:tcPr>
            <w:tcW w:w="260" w:type="dxa"/>
            <w:vAlign w:val="bottom"/>
          </w:tcPr>
          <w:p w:rsidR="00183074" w:rsidRPr="008375F8" w:rsidRDefault="00183074" w:rsidP="00183074">
            <w:pPr>
              <w:rPr>
                <w:sz w:val="17"/>
                <w:szCs w:val="17"/>
              </w:rPr>
            </w:pPr>
          </w:p>
        </w:tc>
        <w:tc>
          <w:tcPr>
            <w:tcW w:w="940" w:type="dxa"/>
            <w:gridSpan w:val="2"/>
            <w:vMerge/>
            <w:tcBorders>
              <w:right w:val="single" w:sz="8" w:space="0" w:color="auto"/>
            </w:tcBorders>
            <w:vAlign w:val="bottom"/>
          </w:tcPr>
          <w:p w:rsidR="00183074" w:rsidRPr="008375F8" w:rsidRDefault="00183074" w:rsidP="00183074">
            <w:pPr>
              <w:rPr>
                <w:sz w:val="17"/>
                <w:szCs w:val="17"/>
              </w:rPr>
            </w:pPr>
          </w:p>
        </w:tc>
        <w:tc>
          <w:tcPr>
            <w:tcW w:w="400" w:type="dxa"/>
            <w:vMerge w:val="restart"/>
            <w:vAlign w:val="bottom"/>
          </w:tcPr>
          <w:p w:rsidR="00183074" w:rsidRPr="008375F8" w:rsidRDefault="00183074" w:rsidP="00183074">
            <w:pPr>
              <w:ind w:left="80"/>
              <w:rPr>
                <w:sz w:val="20"/>
                <w:szCs w:val="20"/>
              </w:rPr>
            </w:pPr>
            <w:r>
              <w:rPr>
                <w:i/>
                <w:iCs/>
                <w:sz w:val="24"/>
                <w:szCs w:val="24"/>
              </w:rPr>
              <w:t>на</w:t>
            </w:r>
          </w:p>
        </w:tc>
        <w:tc>
          <w:tcPr>
            <w:tcW w:w="1200" w:type="dxa"/>
            <w:gridSpan w:val="3"/>
            <w:vMerge w:val="restart"/>
            <w:vAlign w:val="bottom"/>
          </w:tcPr>
          <w:p w:rsidR="00183074" w:rsidRPr="008375F8" w:rsidRDefault="00183074" w:rsidP="00183074">
            <w:pPr>
              <w:ind w:left="260"/>
              <w:rPr>
                <w:sz w:val="20"/>
                <w:szCs w:val="20"/>
              </w:rPr>
            </w:pPr>
            <w:r>
              <w:rPr>
                <w:i/>
                <w:iCs/>
                <w:sz w:val="24"/>
                <w:szCs w:val="24"/>
              </w:rPr>
              <w:t>числовой</w:t>
            </w:r>
          </w:p>
        </w:tc>
        <w:tc>
          <w:tcPr>
            <w:tcW w:w="300" w:type="dxa"/>
            <w:vAlign w:val="bottom"/>
          </w:tcPr>
          <w:p w:rsidR="00183074" w:rsidRPr="008375F8" w:rsidRDefault="00183074" w:rsidP="00183074">
            <w:pPr>
              <w:rPr>
                <w:sz w:val="17"/>
                <w:szCs w:val="17"/>
              </w:rPr>
            </w:pPr>
          </w:p>
        </w:tc>
        <w:tc>
          <w:tcPr>
            <w:tcW w:w="900" w:type="dxa"/>
            <w:gridSpan w:val="2"/>
            <w:vMerge w:val="restart"/>
            <w:vAlign w:val="bottom"/>
          </w:tcPr>
          <w:p w:rsidR="00183074" w:rsidRPr="008375F8" w:rsidRDefault="00183074" w:rsidP="00183074">
            <w:pPr>
              <w:ind w:left="20"/>
              <w:rPr>
                <w:sz w:val="20"/>
                <w:szCs w:val="20"/>
              </w:rPr>
            </w:pPr>
            <w:r>
              <w:rPr>
                <w:i/>
                <w:iCs/>
                <w:sz w:val="24"/>
                <w:szCs w:val="24"/>
              </w:rPr>
              <w:t>прямой</w:t>
            </w:r>
          </w:p>
        </w:tc>
        <w:tc>
          <w:tcPr>
            <w:tcW w:w="380" w:type="dxa"/>
            <w:vMerge w:val="restart"/>
            <w:vAlign w:val="bottom"/>
          </w:tcPr>
          <w:p w:rsidR="00183074" w:rsidRPr="008375F8" w:rsidRDefault="00183074" w:rsidP="00183074">
            <w:pPr>
              <w:ind w:left="200"/>
              <w:rPr>
                <w:sz w:val="20"/>
                <w:szCs w:val="20"/>
              </w:rPr>
            </w:pPr>
            <w:r>
              <w:rPr>
                <w:i/>
                <w:iCs/>
                <w:sz w:val="24"/>
                <w:szCs w:val="24"/>
              </w:rPr>
              <w:t>и</w:t>
            </w:r>
          </w:p>
        </w:tc>
        <w:tc>
          <w:tcPr>
            <w:tcW w:w="620" w:type="dxa"/>
            <w:vMerge w:val="restart"/>
            <w:vAlign w:val="bottom"/>
          </w:tcPr>
          <w:p w:rsidR="00183074" w:rsidRPr="008375F8" w:rsidRDefault="00183074" w:rsidP="00183074">
            <w:pPr>
              <w:jc w:val="right"/>
              <w:rPr>
                <w:sz w:val="20"/>
                <w:szCs w:val="20"/>
              </w:rPr>
            </w:pPr>
            <w:r>
              <w:rPr>
                <w:i/>
                <w:iCs/>
                <w:sz w:val="24"/>
                <w:szCs w:val="24"/>
              </w:rPr>
              <w:t>на</w:t>
            </w:r>
          </w:p>
        </w:tc>
        <w:tc>
          <w:tcPr>
            <w:tcW w:w="0" w:type="dxa"/>
            <w:vAlign w:val="bottom"/>
          </w:tcPr>
          <w:p w:rsidR="00183074" w:rsidRPr="008375F8" w:rsidRDefault="00183074" w:rsidP="00183074">
            <w:pPr>
              <w:rPr>
                <w:sz w:val="2"/>
                <w:szCs w:val="2"/>
              </w:rPr>
            </w:pPr>
          </w:p>
        </w:tc>
      </w:tr>
      <w:tr w:rsidR="00183074" w:rsidRPr="008375F8" w:rsidTr="00183074">
        <w:trPr>
          <w:trHeight w:val="70"/>
        </w:trPr>
        <w:tc>
          <w:tcPr>
            <w:tcW w:w="2380" w:type="dxa"/>
            <w:tcBorders>
              <w:right w:val="single" w:sz="8" w:space="0" w:color="auto"/>
            </w:tcBorders>
            <w:vAlign w:val="bottom"/>
          </w:tcPr>
          <w:p w:rsidR="00183074" w:rsidRPr="008375F8" w:rsidRDefault="00183074" w:rsidP="00183074">
            <w:pPr>
              <w:rPr>
                <w:sz w:val="6"/>
                <w:szCs w:val="6"/>
              </w:rPr>
            </w:pPr>
          </w:p>
        </w:tc>
        <w:tc>
          <w:tcPr>
            <w:tcW w:w="1780" w:type="dxa"/>
            <w:gridSpan w:val="3"/>
            <w:vMerge w:val="restart"/>
            <w:vAlign w:val="bottom"/>
          </w:tcPr>
          <w:p w:rsidR="00183074" w:rsidRPr="008375F8" w:rsidRDefault="00183074" w:rsidP="00183074">
            <w:pPr>
              <w:ind w:left="100"/>
              <w:rPr>
                <w:sz w:val="20"/>
                <w:szCs w:val="20"/>
              </w:rPr>
            </w:pPr>
            <w:r>
              <w:rPr>
                <w:sz w:val="24"/>
                <w:szCs w:val="24"/>
              </w:rPr>
              <w:t>утверждения,</w:t>
            </w:r>
          </w:p>
        </w:tc>
        <w:tc>
          <w:tcPr>
            <w:tcW w:w="180" w:type="dxa"/>
            <w:vAlign w:val="bottom"/>
          </w:tcPr>
          <w:p w:rsidR="00183074" w:rsidRPr="008375F8" w:rsidRDefault="00183074" w:rsidP="00183074">
            <w:pPr>
              <w:rPr>
                <w:sz w:val="6"/>
                <w:szCs w:val="6"/>
              </w:rPr>
            </w:pPr>
          </w:p>
        </w:tc>
        <w:tc>
          <w:tcPr>
            <w:tcW w:w="1080" w:type="dxa"/>
            <w:gridSpan w:val="3"/>
            <w:vMerge w:val="restart"/>
            <w:vAlign w:val="bottom"/>
          </w:tcPr>
          <w:p w:rsidR="00183074" w:rsidRPr="008375F8" w:rsidRDefault="00183074" w:rsidP="00183074">
            <w:pPr>
              <w:ind w:right="120"/>
              <w:jc w:val="right"/>
              <w:rPr>
                <w:sz w:val="20"/>
                <w:szCs w:val="20"/>
              </w:rPr>
            </w:pPr>
            <w:r>
              <w:rPr>
                <w:sz w:val="24"/>
                <w:szCs w:val="24"/>
              </w:rPr>
              <w:t>ошибки</w:t>
            </w:r>
          </w:p>
        </w:tc>
        <w:tc>
          <w:tcPr>
            <w:tcW w:w="520" w:type="dxa"/>
            <w:vMerge w:val="restart"/>
            <w:tcBorders>
              <w:right w:val="single" w:sz="8" w:space="0" w:color="auto"/>
            </w:tcBorders>
            <w:vAlign w:val="bottom"/>
          </w:tcPr>
          <w:p w:rsidR="00183074" w:rsidRPr="008375F8" w:rsidRDefault="00183074" w:rsidP="00183074">
            <w:pPr>
              <w:ind w:right="20"/>
              <w:jc w:val="right"/>
              <w:rPr>
                <w:sz w:val="20"/>
                <w:szCs w:val="20"/>
              </w:rPr>
            </w:pPr>
            <w:r>
              <w:rPr>
                <w:sz w:val="24"/>
                <w:szCs w:val="24"/>
              </w:rPr>
              <w:t>в</w:t>
            </w:r>
          </w:p>
        </w:tc>
        <w:tc>
          <w:tcPr>
            <w:tcW w:w="400" w:type="dxa"/>
            <w:vMerge/>
            <w:vAlign w:val="bottom"/>
          </w:tcPr>
          <w:p w:rsidR="00183074" w:rsidRPr="008375F8" w:rsidRDefault="00183074" w:rsidP="00183074">
            <w:pPr>
              <w:rPr>
                <w:sz w:val="6"/>
                <w:szCs w:val="6"/>
              </w:rPr>
            </w:pPr>
          </w:p>
        </w:tc>
        <w:tc>
          <w:tcPr>
            <w:tcW w:w="1200" w:type="dxa"/>
            <w:gridSpan w:val="3"/>
            <w:vMerge/>
            <w:vAlign w:val="bottom"/>
          </w:tcPr>
          <w:p w:rsidR="00183074" w:rsidRPr="008375F8" w:rsidRDefault="00183074" w:rsidP="00183074">
            <w:pPr>
              <w:rPr>
                <w:sz w:val="6"/>
                <w:szCs w:val="6"/>
              </w:rPr>
            </w:pPr>
          </w:p>
        </w:tc>
        <w:tc>
          <w:tcPr>
            <w:tcW w:w="300" w:type="dxa"/>
            <w:vAlign w:val="bottom"/>
          </w:tcPr>
          <w:p w:rsidR="00183074" w:rsidRPr="008375F8" w:rsidRDefault="00183074" w:rsidP="00183074">
            <w:pPr>
              <w:rPr>
                <w:sz w:val="6"/>
                <w:szCs w:val="6"/>
              </w:rPr>
            </w:pPr>
          </w:p>
        </w:tc>
        <w:tc>
          <w:tcPr>
            <w:tcW w:w="900" w:type="dxa"/>
            <w:gridSpan w:val="2"/>
            <w:vMerge/>
            <w:vAlign w:val="bottom"/>
          </w:tcPr>
          <w:p w:rsidR="00183074" w:rsidRPr="008375F8" w:rsidRDefault="00183074" w:rsidP="00183074">
            <w:pPr>
              <w:rPr>
                <w:sz w:val="6"/>
                <w:szCs w:val="6"/>
              </w:rPr>
            </w:pPr>
          </w:p>
        </w:tc>
        <w:tc>
          <w:tcPr>
            <w:tcW w:w="380" w:type="dxa"/>
            <w:vMerge/>
            <w:vAlign w:val="bottom"/>
          </w:tcPr>
          <w:p w:rsidR="00183074" w:rsidRPr="008375F8" w:rsidRDefault="00183074" w:rsidP="00183074">
            <w:pPr>
              <w:rPr>
                <w:sz w:val="6"/>
                <w:szCs w:val="6"/>
              </w:rPr>
            </w:pPr>
          </w:p>
        </w:tc>
        <w:tc>
          <w:tcPr>
            <w:tcW w:w="620" w:type="dxa"/>
            <w:vMerge/>
            <w:vAlign w:val="bottom"/>
          </w:tcPr>
          <w:p w:rsidR="00183074" w:rsidRPr="008375F8" w:rsidRDefault="00183074" w:rsidP="00183074">
            <w:pPr>
              <w:rPr>
                <w:sz w:val="6"/>
                <w:szCs w:val="6"/>
              </w:rPr>
            </w:pP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right w:val="single" w:sz="8" w:space="0" w:color="auto"/>
            </w:tcBorders>
            <w:vAlign w:val="bottom"/>
          </w:tcPr>
          <w:p w:rsidR="00183074" w:rsidRPr="008375F8" w:rsidRDefault="00183074" w:rsidP="00183074">
            <w:pPr>
              <w:rPr>
                <w:sz w:val="17"/>
                <w:szCs w:val="17"/>
              </w:rPr>
            </w:pPr>
          </w:p>
        </w:tc>
        <w:tc>
          <w:tcPr>
            <w:tcW w:w="1780" w:type="dxa"/>
            <w:gridSpan w:val="3"/>
            <w:vMerge/>
            <w:vAlign w:val="bottom"/>
          </w:tcPr>
          <w:p w:rsidR="00183074" w:rsidRPr="008375F8" w:rsidRDefault="00183074" w:rsidP="00183074">
            <w:pPr>
              <w:rPr>
                <w:sz w:val="17"/>
                <w:szCs w:val="17"/>
              </w:rPr>
            </w:pPr>
          </w:p>
        </w:tc>
        <w:tc>
          <w:tcPr>
            <w:tcW w:w="180" w:type="dxa"/>
            <w:vAlign w:val="bottom"/>
          </w:tcPr>
          <w:p w:rsidR="00183074" w:rsidRPr="008375F8" w:rsidRDefault="00183074" w:rsidP="00183074">
            <w:pPr>
              <w:rPr>
                <w:sz w:val="17"/>
                <w:szCs w:val="17"/>
              </w:rPr>
            </w:pPr>
          </w:p>
        </w:tc>
        <w:tc>
          <w:tcPr>
            <w:tcW w:w="1080" w:type="dxa"/>
            <w:gridSpan w:val="3"/>
            <w:vMerge/>
            <w:vAlign w:val="bottom"/>
          </w:tcPr>
          <w:p w:rsidR="00183074" w:rsidRPr="008375F8" w:rsidRDefault="00183074" w:rsidP="00183074">
            <w:pPr>
              <w:rPr>
                <w:sz w:val="17"/>
                <w:szCs w:val="17"/>
              </w:rPr>
            </w:pPr>
          </w:p>
        </w:tc>
        <w:tc>
          <w:tcPr>
            <w:tcW w:w="520" w:type="dxa"/>
            <w:vMerge/>
            <w:tcBorders>
              <w:right w:val="single" w:sz="8" w:space="0" w:color="auto"/>
            </w:tcBorders>
            <w:vAlign w:val="bottom"/>
          </w:tcPr>
          <w:p w:rsidR="00183074" w:rsidRPr="008375F8" w:rsidRDefault="00183074" w:rsidP="00183074">
            <w:pPr>
              <w:rPr>
                <w:sz w:val="17"/>
                <w:szCs w:val="17"/>
              </w:rPr>
            </w:pPr>
          </w:p>
        </w:tc>
        <w:tc>
          <w:tcPr>
            <w:tcW w:w="2800" w:type="dxa"/>
            <w:gridSpan w:val="7"/>
            <w:vMerge w:val="restart"/>
            <w:vAlign w:val="bottom"/>
          </w:tcPr>
          <w:p w:rsidR="00183074" w:rsidRPr="008375F8" w:rsidRDefault="00183074" w:rsidP="00183074">
            <w:pPr>
              <w:ind w:left="80"/>
              <w:rPr>
                <w:sz w:val="20"/>
                <w:szCs w:val="20"/>
              </w:rPr>
            </w:pPr>
            <w:r>
              <w:rPr>
                <w:i/>
                <w:iCs/>
                <w:w w:val="99"/>
                <w:sz w:val="24"/>
                <w:szCs w:val="24"/>
              </w:rPr>
              <w:t>координатной плоскости;</w:t>
            </w:r>
          </w:p>
        </w:tc>
        <w:tc>
          <w:tcPr>
            <w:tcW w:w="380" w:type="dxa"/>
            <w:vAlign w:val="bottom"/>
          </w:tcPr>
          <w:p w:rsidR="00183074" w:rsidRPr="008375F8" w:rsidRDefault="00183074" w:rsidP="00183074">
            <w:pPr>
              <w:rPr>
                <w:sz w:val="17"/>
                <w:szCs w:val="17"/>
              </w:rPr>
            </w:pPr>
          </w:p>
        </w:tc>
        <w:tc>
          <w:tcPr>
            <w:tcW w:w="620" w:type="dxa"/>
            <w:vAlign w:val="bottom"/>
          </w:tcPr>
          <w:p w:rsidR="00183074" w:rsidRPr="008375F8" w:rsidRDefault="00183074" w:rsidP="00183074">
            <w:pPr>
              <w:rPr>
                <w:sz w:val="17"/>
                <w:szCs w:val="17"/>
              </w:rPr>
            </w:pPr>
          </w:p>
        </w:tc>
        <w:tc>
          <w:tcPr>
            <w:tcW w:w="0" w:type="dxa"/>
            <w:vAlign w:val="bottom"/>
          </w:tcPr>
          <w:p w:rsidR="00183074" w:rsidRPr="008375F8" w:rsidRDefault="00183074" w:rsidP="00183074">
            <w:pPr>
              <w:rPr>
                <w:sz w:val="2"/>
                <w:szCs w:val="2"/>
              </w:rPr>
            </w:pPr>
          </w:p>
        </w:tc>
      </w:tr>
      <w:tr w:rsidR="00183074" w:rsidRPr="008375F8" w:rsidTr="00183074">
        <w:trPr>
          <w:trHeight w:val="70"/>
        </w:trPr>
        <w:tc>
          <w:tcPr>
            <w:tcW w:w="2380" w:type="dxa"/>
            <w:tcBorders>
              <w:right w:val="single" w:sz="8" w:space="0" w:color="auto"/>
            </w:tcBorders>
            <w:vAlign w:val="bottom"/>
          </w:tcPr>
          <w:p w:rsidR="00183074" w:rsidRPr="008375F8" w:rsidRDefault="00183074" w:rsidP="00183074">
            <w:pPr>
              <w:rPr>
                <w:sz w:val="6"/>
                <w:szCs w:val="6"/>
              </w:rPr>
            </w:pPr>
          </w:p>
        </w:tc>
        <w:tc>
          <w:tcPr>
            <w:tcW w:w="1780" w:type="dxa"/>
            <w:gridSpan w:val="3"/>
            <w:vMerge w:val="restart"/>
            <w:vAlign w:val="bottom"/>
          </w:tcPr>
          <w:p w:rsidR="00183074" w:rsidRPr="008375F8" w:rsidRDefault="00183074" w:rsidP="00183074">
            <w:pPr>
              <w:ind w:left="100"/>
              <w:rPr>
                <w:sz w:val="20"/>
                <w:szCs w:val="20"/>
              </w:rPr>
            </w:pPr>
            <w:r>
              <w:rPr>
                <w:sz w:val="24"/>
                <w:szCs w:val="24"/>
              </w:rPr>
              <w:t>рассуждениях,</w:t>
            </w:r>
          </w:p>
        </w:tc>
        <w:tc>
          <w:tcPr>
            <w:tcW w:w="180" w:type="dxa"/>
            <w:vAlign w:val="bottom"/>
          </w:tcPr>
          <w:p w:rsidR="00183074" w:rsidRPr="008375F8" w:rsidRDefault="00183074" w:rsidP="00183074">
            <w:pPr>
              <w:rPr>
                <w:sz w:val="6"/>
                <w:szCs w:val="6"/>
              </w:rPr>
            </w:pPr>
          </w:p>
        </w:tc>
        <w:tc>
          <w:tcPr>
            <w:tcW w:w="1600" w:type="dxa"/>
            <w:gridSpan w:val="4"/>
            <w:vMerge w:val="restart"/>
            <w:tcBorders>
              <w:right w:val="single" w:sz="8" w:space="0" w:color="auto"/>
            </w:tcBorders>
            <w:vAlign w:val="bottom"/>
          </w:tcPr>
          <w:p w:rsidR="00183074" w:rsidRPr="008375F8" w:rsidRDefault="00183074" w:rsidP="00183074">
            <w:pPr>
              <w:ind w:right="20"/>
              <w:jc w:val="right"/>
              <w:rPr>
                <w:sz w:val="20"/>
                <w:szCs w:val="20"/>
              </w:rPr>
            </w:pPr>
            <w:r>
              <w:rPr>
                <w:sz w:val="24"/>
                <w:szCs w:val="24"/>
              </w:rPr>
              <w:t>в том числе</w:t>
            </w:r>
          </w:p>
        </w:tc>
        <w:tc>
          <w:tcPr>
            <w:tcW w:w="2800" w:type="dxa"/>
            <w:gridSpan w:val="7"/>
            <w:vMerge/>
            <w:vAlign w:val="bottom"/>
          </w:tcPr>
          <w:p w:rsidR="00183074" w:rsidRPr="008375F8" w:rsidRDefault="00183074" w:rsidP="00183074">
            <w:pPr>
              <w:rPr>
                <w:sz w:val="6"/>
                <w:szCs w:val="6"/>
              </w:rPr>
            </w:pPr>
          </w:p>
        </w:tc>
        <w:tc>
          <w:tcPr>
            <w:tcW w:w="380" w:type="dxa"/>
            <w:vAlign w:val="bottom"/>
          </w:tcPr>
          <w:p w:rsidR="00183074" w:rsidRPr="008375F8" w:rsidRDefault="00183074" w:rsidP="00183074">
            <w:pPr>
              <w:rPr>
                <w:sz w:val="6"/>
                <w:szCs w:val="6"/>
              </w:rPr>
            </w:pPr>
          </w:p>
        </w:tc>
        <w:tc>
          <w:tcPr>
            <w:tcW w:w="620" w:type="dxa"/>
            <w:vAlign w:val="bottom"/>
          </w:tcPr>
          <w:p w:rsidR="00183074" w:rsidRPr="008375F8" w:rsidRDefault="00183074" w:rsidP="00183074">
            <w:pPr>
              <w:rPr>
                <w:sz w:val="6"/>
                <w:szCs w:val="6"/>
              </w:rPr>
            </w:pP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right w:val="single" w:sz="8" w:space="0" w:color="auto"/>
            </w:tcBorders>
            <w:vAlign w:val="bottom"/>
          </w:tcPr>
          <w:p w:rsidR="00183074" w:rsidRPr="008375F8" w:rsidRDefault="00183074" w:rsidP="00183074">
            <w:pPr>
              <w:rPr>
                <w:sz w:val="17"/>
                <w:szCs w:val="17"/>
              </w:rPr>
            </w:pPr>
          </w:p>
        </w:tc>
        <w:tc>
          <w:tcPr>
            <w:tcW w:w="1780" w:type="dxa"/>
            <w:gridSpan w:val="3"/>
            <w:vMerge/>
            <w:vAlign w:val="bottom"/>
          </w:tcPr>
          <w:p w:rsidR="00183074" w:rsidRPr="008375F8" w:rsidRDefault="00183074" w:rsidP="00183074">
            <w:pPr>
              <w:rPr>
                <w:sz w:val="17"/>
                <w:szCs w:val="17"/>
              </w:rPr>
            </w:pPr>
          </w:p>
        </w:tc>
        <w:tc>
          <w:tcPr>
            <w:tcW w:w="180" w:type="dxa"/>
            <w:vAlign w:val="bottom"/>
          </w:tcPr>
          <w:p w:rsidR="00183074" w:rsidRPr="008375F8" w:rsidRDefault="00183074" w:rsidP="00183074">
            <w:pPr>
              <w:rPr>
                <w:sz w:val="17"/>
                <w:szCs w:val="17"/>
              </w:rPr>
            </w:pPr>
          </w:p>
        </w:tc>
        <w:tc>
          <w:tcPr>
            <w:tcW w:w="1600" w:type="dxa"/>
            <w:gridSpan w:val="4"/>
            <w:vMerge/>
            <w:tcBorders>
              <w:right w:val="single" w:sz="8" w:space="0" w:color="auto"/>
            </w:tcBorders>
            <w:vAlign w:val="bottom"/>
          </w:tcPr>
          <w:p w:rsidR="00183074" w:rsidRPr="008375F8" w:rsidRDefault="00183074" w:rsidP="00183074">
            <w:pPr>
              <w:rPr>
                <w:sz w:val="17"/>
                <w:szCs w:val="17"/>
              </w:rPr>
            </w:pPr>
          </w:p>
        </w:tc>
        <w:tc>
          <w:tcPr>
            <w:tcW w:w="400" w:type="dxa"/>
            <w:vMerge w:val="restart"/>
            <w:vAlign w:val="bottom"/>
          </w:tcPr>
          <w:p w:rsidR="00183074" w:rsidRPr="008375F8" w:rsidRDefault="00183074" w:rsidP="00183074">
            <w:pPr>
              <w:spacing w:line="293" w:lineRule="exact"/>
              <w:ind w:left="80"/>
              <w:rPr>
                <w:sz w:val="20"/>
                <w:szCs w:val="20"/>
              </w:rPr>
            </w:pPr>
            <w:r>
              <w:rPr>
                <w:rFonts w:ascii="Arial Unicode MS" w:eastAsia="Arial Unicode MS" w:hAnsi="Arial Unicode MS" w:cs="Arial Unicode MS" w:hint="eastAsia"/>
                <w:color w:val="404040"/>
                <w:sz w:val="24"/>
                <w:szCs w:val="24"/>
              </w:rPr>
              <w:t>−</w:t>
            </w:r>
          </w:p>
        </w:tc>
        <w:tc>
          <w:tcPr>
            <w:tcW w:w="1500" w:type="dxa"/>
            <w:gridSpan w:val="4"/>
            <w:vMerge w:val="restart"/>
            <w:vAlign w:val="bottom"/>
          </w:tcPr>
          <w:p w:rsidR="00183074" w:rsidRPr="008375F8" w:rsidRDefault="00183074" w:rsidP="00183074">
            <w:pPr>
              <w:ind w:left="400"/>
              <w:rPr>
                <w:sz w:val="20"/>
                <w:szCs w:val="20"/>
              </w:rPr>
            </w:pPr>
            <w:r>
              <w:rPr>
                <w:i/>
                <w:iCs/>
                <w:w w:val="97"/>
                <w:sz w:val="24"/>
                <w:szCs w:val="24"/>
              </w:rPr>
              <w:t>проводить</w:t>
            </w:r>
          </w:p>
        </w:tc>
        <w:tc>
          <w:tcPr>
            <w:tcW w:w="1900" w:type="dxa"/>
            <w:gridSpan w:val="4"/>
            <w:vMerge w:val="restart"/>
            <w:vAlign w:val="bottom"/>
          </w:tcPr>
          <w:p w:rsidR="00183074" w:rsidRPr="008375F8" w:rsidRDefault="00183074" w:rsidP="00183074">
            <w:pPr>
              <w:jc w:val="right"/>
              <w:rPr>
                <w:sz w:val="20"/>
                <w:szCs w:val="20"/>
              </w:rPr>
            </w:pPr>
            <w:r>
              <w:rPr>
                <w:i/>
                <w:iCs/>
                <w:sz w:val="24"/>
                <w:szCs w:val="24"/>
              </w:rPr>
              <w:t>доказательные</w:t>
            </w:r>
          </w:p>
        </w:tc>
        <w:tc>
          <w:tcPr>
            <w:tcW w:w="0" w:type="dxa"/>
            <w:vAlign w:val="bottom"/>
          </w:tcPr>
          <w:p w:rsidR="00183074" w:rsidRPr="008375F8" w:rsidRDefault="00183074" w:rsidP="00183074">
            <w:pPr>
              <w:rPr>
                <w:sz w:val="2"/>
                <w:szCs w:val="2"/>
              </w:rPr>
            </w:pPr>
          </w:p>
        </w:tc>
      </w:tr>
      <w:tr w:rsidR="00183074" w:rsidRPr="008375F8" w:rsidTr="00183074">
        <w:trPr>
          <w:trHeight w:val="226"/>
        </w:trPr>
        <w:tc>
          <w:tcPr>
            <w:tcW w:w="2380" w:type="dxa"/>
            <w:tcBorders>
              <w:right w:val="single" w:sz="8" w:space="0" w:color="auto"/>
            </w:tcBorders>
            <w:vAlign w:val="bottom"/>
          </w:tcPr>
          <w:p w:rsidR="00183074" w:rsidRPr="008375F8" w:rsidRDefault="00183074" w:rsidP="00183074">
            <w:pPr>
              <w:rPr>
                <w:sz w:val="19"/>
                <w:szCs w:val="19"/>
              </w:rPr>
            </w:pPr>
          </w:p>
        </w:tc>
        <w:tc>
          <w:tcPr>
            <w:tcW w:w="780" w:type="dxa"/>
            <w:vAlign w:val="bottom"/>
          </w:tcPr>
          <w:p w:rsidR="00183074" w:rsidRPr="008375F8" w:rsidRDefault="00183074" w:rsidP="00183074">
            <w:pPr>
              <w:spacing w:line="226" w:lineRule="exact"/>
              <w:ind w:left="100"/>
              <w:rPr>
                <w:sz w:val="20"/>
                <w:szCs w:val="20"/>
              </w:rPr>
            </w:pPr>
            <w:r>
              <w:rPr>
                <w:sz w:val="24"/>
                <w:szCs w:val="24"/>
              </w:rPr>
              <w:t>с</w:t>
            </w:r>
          </w:p>
        </w:tc>
        <w:tc>
          <w:tcPr>
            <w:tcW w:w="680" w:type="dxa"/>
            <w:vAlign w:val="bottom"/>
          </w:tcPr>
          <w:p w:rsidR="00183074" w:rsidRPr="008375F8" w:rsidRDefault="00183074" w:rsidP="00183074">
            <w:pPr>
              <w:rPr>
                <w:sz w:val="19"/>
                <w:szCs w:val="19"/>
              </w:rPr>
            </w:pPr>
          </w:p>
        </w:tc>
        <w:tc>
          <w:tcPr>
            <w:tcW w:w="2100" w:type="dxa"/>
            <w:gridSpan w:val="6"/>
            <w:tcBorders>
              <w:right w:val="single" w:sz="8" w:space="0" w:color="auto"/>
            </w:tcBorders>
            <w:vAlign w:val="bottom"/>
          </w:tcPr>
          <w:p w:rsidR="00183074" w:rsidRPr="008375F8" w:rsidRDefault="00183074" w:rsidP="00183074">
            <w:pPr>
              <w:spacing w:line="226" w:lineRule="exact"/>
              <w:ind w:right="20"/>
              <w:jc w:val="right"/>
              <w:rPr>
                <w:sz w:val="20"/>
                <w:szCs w:val="20"/>
              </w:rPr>
            </w:pPr>
            <w:r>
              <w:rPr>
                <w:sz w:val="24"/>
                <w:szCs w:val="24"/>
              </w:rPr>
              <w:t>использованием</w:t>
            </w:r>
          </w:p>
        </w:tc>
        <w:tc>
          <w:tcPr>
            <w:tcW w:w="400" w:type="dxa"/>
            <w:vMerge/>
            <w:vAlign w:val="bottom"/>
          </w:tcPr>
          <w:p w:rsidR="00183074" w:rsidRPr="008375F8" w:rsidRDefault="00183074" w:rsidP="00183074">
            <w:pPr>
              <w:rPr>
                <w:sz w:val="19"/>
                <w:szCs w:val="19"/>
              </w:rPr>
            </w:pPr>
          </w:p>
        </w:tc>
        <w:tc>
          <w:tcPr>
            <w:tcW w:w="1500" w:type="dxa"/>
            <w:gridSpan w:val="4"/>
            <w:vMerge/>
            <w:vAlign w:val="bottom"/>
          </w:tcPr>
          <w:p w:rsidR="00183074" w:rsidRPr="008375F8" w:rsidRDefault="00183074" w:rsidP="00183074">
            <w:pPr>
              <w:rPr>
                <w:sz w:val="19"/>
                <w:szCs w:val="19"/>
              </w:rPr>
            </w:pPr>
          </w:p>
        </w:tc>
        <w:tc>
          <w:tcPr>
            <w:tcW w:w="1900" w:type="dxa"/>
            <w:gridSpan w:val="4"/>
            <w:vMerge/>
            <w:vAlign w:val="bottom"/>
          </w:tcPr>
          <w:p w:rsidR="00183074" w:rsidRPr="008375F8" w:rsidRDefault="00183074" w:rsidP="00183074">
            <w:pPr>
              <w:rPr>
                <w:sz w:val="19"/>
                <w:szCs w:val="19"/>
              </w:rPr>
            </w:pPr>
          </w:p>
        </w:tc>
        <w:tc>
          <w:tcPr>
            <w:tcW w:w="0" w:type="dxa"/>
            <w:vAlign w:val="bottom"/>
          </w:tcPr>
          <w:p w:rsidR="00183074" w:rsidRPr="008375F8" w:rsidRDefault="00183074" w:rsidP="00183074">
            <w:pPr>
              <w:rPr>
                <w:sz w:val="2"/>
                <w:szCs w:val="2"/>
              </w:rPr>
            </w:pPr>
          </w:p>
        </w:tc>
      </w:tr>
      <w:tr w:rsidR="00183074" w:rsidRPr="008375F8" w:rsidTr="00183074">
        <w:trPr>
          <w:trHeight w:val="149"/>
        </w:trPr>
        <w:tc>
          <w:tcPr>
            <w:tcW w:w="2380" w:type="dxa"/>
            <w:tcBorders>
              <w:right w:val="single" w:sz="8" w:space="0" w:color="auto"/>
            </w:tcBorders>
            <w:vAlign w:val="bottom"/>
          </w:tcPr>
          <w:p w:rsidR="00183074" w:rsidRPr="008375F8" w:rsidRDefault="00183074" w:rsidP="00183074">
            <w:pPr>
              <w:rPr>
                <w:sz w:val="12"/>
                <w:szCs w:val="12"/>
              </w:rPr>
            </w:pPr>
          </w:p>
        </w:tc>
        <w:tc>
          <w:tcPr>
            <w:tcW w:w="1780" w:type="dxa"/>
            <w:gridSpan w:val="3"/>
            <w:vMerge w:val="restart"/>
            <w:vAlign w:val="bottom"/>
          </w:tcPr>
          <w:p w:rsidR="00183074" w:rsidRPr="008375F8" w:rsidRDefault="00183074" w:rsidP="00183074">
            <w:pPr>
              <w:ind w:left="100"/>
              <w:rPr>
                <w:sz w:val="20"/>
                <w:szCs w:val="20"/>
              </w:rPr>
            </w:pPr>
            <w:proofErr w:type="spellStart"/>
            <w:r>
              <w:rPr>
                <w:sz w:val="24"/>
                <w:szCs w:val="24"/>
              </w:rPr>
              <w:t>контрпримеров</w:t>
            </w:r>
            <w:proofErr w:type="spellEnd"/>
            <w:r>
              <w:rPr>
                <w:sz w:val="24"/>
                <w:szCs w:val="24"/>
              </w:rPr>
              <w:t>.</w:t>
            </w:r>
          </w:p>
        </w:tc>
        <w:tc>
          <w:tcPr>
            <w:tcW w:w="180" w:type="dxa"/>
            <w:vAlign w:val="bottom"/>
          </w:tcPr>
          <w:p w:rsidR="00183074" w:rsidRPr="008375F8" w:rsidRDefault="00183074" w:rsidP="00183074">
            <w:pPr>
              <w:rPr>
                <w:sz w:val="12"/>
                <w:szCs w:val="12"/>
              </w:rPr>
            </w:pPr>
          </w:p>
        </w:tc>
        <w:tc>
          <w:tcPr>
            <w:tcW w:w="400" w:type="dxa"/>
            <w:vAlign w:val="bottom"/>
          </w:tcPr>
          <w:p w:rsidR="00183074" w:rsidRPr="008375F8" w:rsidRDefault="00183074" w:rsidP="00183074">
            <w:pPr>
              <w:rPr>
                <w:sz w:val="12"/>
                <w:szCs w:val="12"/>
              </w:rPr>
            </w:pPr>
          </w:p>
        </w:tc>
        <w:tc>
          <w:tcPr>
            <w:tcW w:w="260" w:type="dxa"/>
            <w:vAlign w:val="bottom"/>
          </w:tcPr>
          <w:p w:rsidR="00183074" w:rsidRPr="008375F8" w:rsidRDefault="00183074" w:rsidP="00183074">
            <w:pPr>
              <w:rPr>
                <w:sz w:val="12"/>
                <w:szCs w:val="12"/>
              </w:rPr>
            </w:pPr>
          </w:p>
        </w:tc>
        <w:tc>
          <w:tcPr>
            <w:tcW w:w="420" w:type="dxa"/>
            <w:vAlign w:val="bottom"/>
          </w:tcPr>
          <w:p w:rsidR="00183074" w:rsidRPr="008375F8" w:rsidRDefault="00183074" w:rsidP="00183074">
            <w:pPr>
              <w:rPr>
                <w:sz w:val="12"/>
                <w:szCs w:val="12"/>
              </w:rPr>
            </w:pPr>
          </w:p>
        </w:tc>
        <w:tc>
          <w:tcPr>
            <w:tcW w:w="520" w:type="dxa"/>
            <w:tcBorders>
              <w:right w:val="single" w:sz="8" w:space="0" w:color="auto"/>
            </w:tcBorders>
            <w:vAlign w:val="bottom"/>
          </w:tcPr>
          <w:p w:rsidR="00183074" w:rsidRPr="008375F8" w:rsidRDefault="00183074" w:rsidP="00183074">
            <w:pPr>
              <w:rPr>
                <w:sz w:val="12"/>
                <w:szCs w:val="12"/>
              </w:rPr>
            </w:pPr>
          </w:p>
        </w:tc>
        <w:tc>
          <w:tcPr>
            <w:tcW w:w="1600" w:type="dxa"/>
            <w:gridSpan w:val="4"/>
            <w:vAlign w:val="bottom"/>
          </w:tcPr>
          <w:p w:rsidR="00183074" w:rsidRPr="008375F8" w:rsidRDefault="00183074" w:rsidP="00183074">
            <w:pPr>
              <w:spacing w:line="149" w:lineRule="exact"/>
              <w:ind w:left="80"/>
              <w:rPr>
                <w:sz w:val="20"/>
                <w:szCs w:val="20"/>
              </w:rPr>
            </w:pPr>
            <w:r>
              <w:rPr>
                <w:i/>
                <w:iCs/>
                <w:sz w:val="17"/>
                <w:szCs w:val="17"/>
              </w:rPr>
              <w:t>рассуждения</w:t>
            </w:r>
          </w:p>
        </w:tc>
        <w:tc>
          <w:tcPr>
            <w:tcW w:w="600" w:type="dxa"/>
            <w:gridSpan w:val="2"/>
            <w:vAlign w:val="bottom"/>
          </w:tcPr>
          <w:p w:rsidR="00183074" w:rsidRPr="008375F8" w:rsidRDefault="00183074" w:rsidP="00183074">
            <w:pPr>
              <w:spacing w:line="149" w:lineRule="exact"/>
              <w:jc w:val="center"/>
              <w:rPr>
                <w:sz w:val="20"/>
                <w:szCs w:val="20"/>
              </w:rPr>
            </w:pPr>
            <w:r>
              <w:rPr>
                <w:i/>
                <w:iCs/>
                <w:sz w:val="17"/>
                <w:szCs w:val="17"/>
              </w:rPr>
              <w:t>для</w:t>
            </w:r>
          </w:p>
        </w:tc>
        <w:tc>
          <w:tcPr>
            <w:tcW w:w="1600" w:type="dxa"/>
            <w:gridSpan w:val="3"/>
            <w:vAlign w:val="bottom"/>
          </w:tcPr>
          <w:p w:rsidR="00183074" w:rsidRPr="008375F8" w:rsidRDefault="00183074" w:rsidP="00183074">
            <w:pPr>
              <w:spacing w:line="149" w:lineRule="exact"/>
              <w:jc w:val="right"/>
              <w:rPr>
                <w:sz w:val="20"/>
                <w:szCs w:val="20"/>
              </w:rPr>
            </w:pPr>
            <w:r>
              <w:rPr>
                <w:i/>
                <w:iCs/>
                <w:sz w:val="17"/>
                <w:szCs w:val="17"/>
              </w:rPr>
              <w:t>обоснования</w:t>
            </w:r>
          </w:p>
        </w:tc>
        <w:tc>
          <w:tcPr>
            <w:tcW w:w="0" w:type="dxa"/>
            <w:vAlign w:val="bottom"/>
          </w:tcPr>
          <w:p w:rsidR="00183074" w:rsidRPr="008375F8" w:rsidRDefault="00183074" w:rsidP="00183074">
            <w:pPr>
              <w:rPr>
                <w:sz w:val="2"/>
                <w:szCs w:val="2"/>
              </w:rPr>
            </w:pPr>
          </w:p>
        </w:tc>
      </w:tr>
      <w:tr w:rsidR="00183074" w:rsidRPr="008375F8" w:rsidTr="00183074">
        <w:trPr>
          <w:trHeight w:val="177"/>
        </w:trPr>
        <w:tc>
          <w:tcPr>
            <w:tcW w:w="2380" w:type="dxa"/>
            <w:tcBorders>
              <w:right w:val="single" w:sz="8" w:space="0" w:color="auto"/>
            </w:tcBorders>
            <w:vAlign w:val="bottom"/>
          </w:tcPr>
          <w:p w:rsidR="00183074" w:rsidRPr="008375F8" w:rsidRDefault="00183074" w:rsidP="00183074">
            <w:pPr>
              <w:rPr>
                <w:sz w:val="15"/>
                <w:szCs w:val="15"/>
              </w:rPr>
            </w:pPr>
          </w:p>
        </w:tc>
        <w:tc>
          <w:tcPr>
            <w:tcW w:w="1780" w:type="dxa"/>
            <w:gridSpan w:val="3"/>
            <w:vMerge/>
            <w:vAlign w:val="bottom"/>
          </w:tcPr>
          <w:p w:rsidR="00183074" w:rsidRPr="008375F8" w:rsidRDefault="00183074" w:rsidP="00183074">
            <w:pPr>
              <w:rPr>
                <w:sz w:val="15"/>
                <w:szCs w:val="15"/>
              </w:rPr>
            </w:pPr>
          </w:p>
        </w:tc>
        <w:tc>
          <w:tcPr>
            <w:tcW w:w="180" w:type="dxa"/>
            <w:vAlign w:val="bottom"/>
          </w:tcPr>
          <w:p w:rsidR="00183074" w:rsidRPr="008375F8" w:rsidRDefault="00183074" w:rsidP="00183074">
            <w:pPr>
              <w:rPr>
                <w:sz w:val="15"/>
                <w:szCs w:val="15"/>
              </w:rPr>
            </w:pPr>
          </w:p>
        </w:tc>
        <w:tc>
          <w:tcPr>
            <w:tcW w:w="400" w:type="dxa"/>
            <w:vAlign w:val="bottom"/>
          </w:tcPr>
          <w:p w:rsidR="00183074" w:rsidRPr="008375F8" w:rsidRDefault="00183074" w:rsidP="00183074">
            <w:pPr>
              <w:rPr>
                <w:sz w:val="15"/>
                <w:szCs w:val="15"/>
              </w:rPr>
            </w:pPr>
          </w:p>
        </w:tc>
        <w:tc>
          <w:tcPr>
            <w:tcW w:w="260" w:type="dxa"/>
            <w:vAlign w:val="bottom"/>
          </w:tcPr>
          <w:p w:rsidR="00183074" w:rsidRPr="008375F8" w:rsidRDefault="00183074" w:rsidP="00183074">
            <w:pPr>
              <w:rPr>
                <w:sz w:val="15"/>
                <w:szCs w:val="15"/>
              </w:rPr>
            </w:pPr>
          </w:p>
        </w:tc>
        <w:tc>
          <w:tcPr>
            <w:tcW w:w="420" w:type="dxa"/>
            <w:vAlign w:val="bottom"/>
          </w:tcPr>
          <w:p w:rsidR="00183074" w:rsidRPr="008375F8" w:rsidRDefault="00183074" w:rsidP="00183074">
            <w:pPr>
              <w:rPr>
                <w:sz w:val="15"/>
                <w:szCs w:val="15"/>
              </w:rPr>
            </w:pPr>
          </w:p>
        </w:tc>
        <w:tc>
          <w:tcPr>
            <w:tcW w:w="520" w:type="dxa"/>
            <w:tcBorders>
              <w:right w:val="single" w:sz="8" w:space="0" w:color="auto"/>
            </w:tcBorders>
            <w:vAlign w:val="bottom"/>
          </w:tcPr>
          <w:p w:rsidR="00183074" w:rsidRPr="008375F8" w:rsidRDefault="00183074" w:rsidP="00183074">
            <w:pPr>
              <w:rPr>
                <w:sz w:val="15"/>
                <w:szCs w:val="15"/>
              </w:rPr>
            </w:pPr>
          </w:p>
        </w:tc>
        <w:tc>
          <w:tcPr>
            <w:tcW w:w="3180" w:type="dxa"/>
            <w:gridSpan w:val="8"/>
            <w:vMerge w:val="restart"/>
            <w:vAlign w:val="bottom"/>
          </w:tcPr>
          <w:p w:rsidR="00183074" w:rsidRPr="008375F8" w:rsidRDefault="00183074" w:rsidP="00183074">
            <w:pPr>
              <w:spacing w:line="264" w:lineRule="exact"/>
              <w:ind w:left="80"/>
              <w:rPr>
                <w:sz w:val="20"/>
                <w:szCs w:val="20"/>
              </w:rPr>
            </w:pPr>
            <w:r>
              <w:rPr>
                <w:i/>
                <w:iCs/>
                <w:sz w:val="24"/>
                <w:szCs w:val="24"/>
              </w:rPr>
              <w:t>истинности утверждений.</w:t>
            </w:r>
          </w:p>
        </w:tc>
        <w:tc>
          <w:tcPr>
            <w:tcW w:w="620" w:type="dxa"/>
            <w:vAlign w:val="bottom"/>
          </w:tcPr>
          <w:p w:rsidR="00183074" w:rsidRPr="008375F8" w:rsidRDefault="00183074" w:rsidP="00183074">
            <w:pPr>
              <w:rPr>
                <w:sz w:val="15"/>
                <w:szCs w:val="15"/>
              </w:rPr>
            </w:pPr>
          </w:p>
        </w:tc>
        <w:tc>
          <w:tcPr>
            <w:tcW w:w="0" w:type="dxa"/>
            <w:vAlign w:val="bottom"/>
          </w:tcPr>
          <w:p w:rsidR="00183074" w:rsidRPr="008375F8" w:rsidRDefault="00183074" w:rsidP="00183074">
            <w:pPr>
              <w:rPr>
                <w:sz w:val="2"/>
                <w:szCs w:val="2"/>
              </w:rPr>
            </w:pPr>
          </w:p>
        </w:tc>
      </w:tr>
      <w:tr w:rsidR="00183074" w:rsidRPr="008375F8" w:rsidTr="00183074">
        <w:trPr>
          <w:trHeight w:val="86"/>
        </w:trPr>
        <w:tc>
          <w:tcPr>
            <w:tcW w:w="2380" w:type="dxa"/>
            <w:tcBorders>
              <w:right w:val="single" w:sz="8" w:space="0" w:color="auto"/>
            </w:tcBorders>
            <w:vAlign w:val="bottom"/>
          </w:tcPr>
          <w:p w:rsidR="00183074" w:rsidRPr="008375F8" w:rsidRDefault="00183074" w:rsidP="00183074">
            <w:pPr>
              <w:rPr>
                <w:sz w:val="7"/>
                <w:szCs w:val="7"/>
              </w:rPr>
            </w:pPr>
          </w:p>
        </w:tc>
        <w:tc>
          <w:tcPr>
            <w:tcW w:w="780" w:type="dxa"/>
            <w:vAlign w:val="bottom"/>
          </w:tcPr>
          <w:p w:rsidR="00183074" w:rsidRPr="008375F8" w:rsidRDefault="00183074" w:rsidP="00183074">
            <w:pPr>
              <w:rPr>
                <w:sz w:val="7"/>
                <w:szCs w:val="7"/>
              </w:rPr>
            </w:pPr>
          </w:p>
        </w:tc>
        <w:tc>
          <w:tcPr>
            <w:tcW w:w="680" w:type="dxa"/>
            <w:vAlign w:val="bottom"/>
          </w:tcPr>
          <w:p w:rsidR="00183074" w:rsidRPr="008375F8" w:rsidRDefault="00183074" w:rsidP="00183074">
            <w:pPr>
              <w:rPr>
                <w:sz w:val="7"/>
                <w:szCs w:val="7"/>
              </w:rPr>
            </w:pPr>
          </w:p>
        </w:tc>
        <w:tc>
          <w:tcPr>
            <w:tcW w:w="320" w:type="dxa"/>
            <w:vAlign w:val="bottom"/>
          </w:tcPr>
          <w:p w:rsidR="00183074" w:rsidRPr="008375F8" w:rsidRDefault="00183074" w:rsidP="00183074">
            <w:pPr>
              <w:rPr>
                <w:sz w:val="7"/>
                <w:szCs w:val="7"/>
              </w:rPr>
            </w:pPr>
          </w:p>
        </w:tc>
        <w:tc>
          <w:tcPr>
            <w:tcW w:w="180" w:type="dxa"/>
            <w:vAlign w:val="bottom"/>
          </w:tcPr>
          <w:p w:rsidR="00183074" w:rsidRPr="008375F8" w:rsidRDefault="00183074" w:rsidP="00183074">
            <w:pPr>
              <w:rPr>
                <w:sz w:val="7"/>
                <w:szCs w:val="7"/>
              </w:rPr>
            </w:pPr>
          </w:p>
        </w:tc>
        <w:tc>
          <w:tcPr>
            <w:tcW w:w="400" w:type="dxa"/>
            <w:vAlign w:val="bottom"/>
          </w:tcPr>
          <w:p w:rsidR="00183074" w:rsidRPr="008375F8" w:rsidRDefault="00183074" w:rsidP="00183074">
            <w:pPr>
              <w:rPr>
                <w:sz w:val="7"/>
                <w:szCs w:val="7"/>
              </w:rPr>
            </w:pPr>
          </w:p>
        </w:tc>
        <w:tc>
          <w:tcPr>
            <w:tcW w:w="260" w:type="dxa"/>
            <w:vAlign w:val="bottom"/>
          </w:tcPr>
          <w:p w:rsidR="00183074" w:rsidRPr="008375F8" w:rsidRDefault="00183074" w:rsidP="00183074">
            <w:pPr>
              <w:rPr>
                <w:sz w:val="7"/>
                <w:szCs w:val="7"/>
              </w:rPr>
            </w:pPr>
          </w:p>
        </w:tc>
        <w:tc>
          <w:tcPr>
            <w:tcW w:w="420" w:type="dxa"/>
            <w:vAlign w:val="bottom"/>
          </w:tcPr>
          <w:p w:rsidR="00183074" w:rsidRPr="008375F8" w:rsidRDefault="00183074" w:rsidP="00183074">
            <w:pPr>
              <w:rPr>
                <w:sz w:val="7"/>
                <w:szCs w:val="7"/>
              </w:rPr>
            </w:pPr>
          </w:p>
        </w:tc>
        <w:tc>
          <w:tcPr>
            <w:tcW w:w="520" w:type="dxa"/>
            <w:tcBorders>
              <w:right w:val="single" w:sz="8" w:space="0" w:color="auto"/>
            </w:tcBorders>
            <w:vAlign w:val="bottom"/>
          </w:tcPr>
          <w:p w:rsidR="00183074" w:rsidRPr="008375F8" w:rsidRDefault="00183074" w:rsidP="00183074">
            <w:pPr>
              <w:rPr>
                <w:sz w:val="7"/>
                <w:szCs w:val="7"/>
              </w:rPr>
            </w:pPr>
          </w:p>
        </w:tc>
        <w:tc>
          <w:tcPr>
            <w:tcW w:w="3180" w:type="dxa"/>
            <w:gridSpan w:val="8"/>
            <w:vMerge/>
            <w:vAlign w:val="bottom"/>
          </w:tcPr>
          <w:p w:rsidR="00183074" w:rsidRPr="008375F8" w:rsidRDefault="00183074" w:rsidP="00183074">
            <w:pPr>
              <w:rPr>
                <w:sz w:val="7"/>
                <w:szCs w:val="7"/>
              </w:rPr>
            </w:pPr>
          </w:p>
        </w:tc>
        <w:tc>
          <w:tcPr>
            <w:tcW w:w="620" w:type="dxa"/>
            <w:vAlign w:val="bottom"/>
          </w:tcPr>
          <w:p w:rsidR="00183074" w:rsidRPr="008375F8" w:rsidRDefault="00183074" w:rsidP="00183074">
            <w:pPr>
              <w:rPr>
                <w:sz w:val="7"/>
                <w:szCs w:val="7"/>
              </w:rPr>
            </w:pPr>
          </w:p>
        </w:tc>
        <w:tc>
          <w:tcPr>
            <w:tcW w:w="0" w:type="dxa"/>
            <w:vAlign w:val="bottom"/>
          </w:tcPr>
          <w:p w:rsidR="00183074" w:rsidRPr="008375F8" w:rsidRDefault="00183074" w:rsidP="00183074">
            <w:pPr>
              <w:rPr>
                <w:sz w:val="2"/>
                <w:szCs w:val="2"/>
              </w:rPr>
            </w:pPr>
          </w:p>
        </w:tc>
      </w:tr>
      <w:tr w:rsidR="00183074" w:rsidRPr="008375F8" w:rsidTr="00183074">
        <w:trPr>
          <w:trHeight w:val="466"/>
        </w:trPr>
        <w:tc>
          <w:tcPr>
            <w:tcW w:w="2380" w:type="dxa"/>
            <w:tcBorders>
              <w:right w:val="single" w:sz="8" w:space="0" w:color="auto"/>
            </w:tcBorders>
            <w:vAlign w:val="bottom"/>
          </w:tcPr>
          <w:p w:rsidR="00183074" w:rsidRPr="008375F8" w:rsidRDefault="00183074" w:rsidP="00183074">
            <w:pPr>
              <w:rPr>
                <w:sz w:val="24"/>
                <w:szCs w:val="24"/>
              </w:rPr>
            </w:pPr>
          </w:p>
        </w:tc>
        <w:tc>
          <w:tcPr>
            <w:tcW w:w="1780" w:type="dxa"/>
            <w:gridSpan w:val="3"/>
            <w:vAlign w:val="bottom"/>
          </w:tcPr>
          <w:p w:rsidR="00183074" w:rsidRPr="008375F8" w:rsidRDefault="00183074" w:rsidP="00183074">
            <w:pPr>
              <w:ind w:left="100"/>
              <w:rPr>
                <w:sz w:val="20"/>
                <w:szCs w:val="20"/>
              </w:rPr>
            </w:pPr>
            <w:r>
              <w:rPr>
                <w:i/>
                <w:iCs/>
                <w:sz w:val="24"/>
                <w:szCs w:val="24"/>
              </w:rPr>
              <w:t>В  повседневной</w:t>
            </w:r>
          </w:p>
        </w:tc>
        <w:tc>
          <w:tcPr>
            <w:tcW w:w="840" w:type="dxa"/>
            <w:gridSpan w:val="3"/>
            <w:vAlign w:val="bottom"/>
          </w:tcPr>
          <w:p w:rsidR="00183074" w:rsidRPr="008375F8" w:rsidRDefault="00183074" w:rsidP="00183074">
            <w:pPr>
              <w:ind w:left="160"/>
              <w:rPr>
                <w:sz w:val="20"/>
                <w:szCs w:val="20"/>
              </w:rPr>
            </w:pPr>
            <w:r>
              <w:rPr>
                <w:i/>
                <w:iCs/>
                <w:w w:val="97"/>
                <w:sz w:val="24"/>
                <w:szCs w:val="24"/>
              </w:rPr>
              <w:t>жизни</w:t>
            </w:r>
          </w:p>
        </w:tc>
        <w:tc>
          <w:tcPr>
            <w:tcW w:w="420" w:type="dxa"/>
            <w:vAlign w:val="bottom"/>
          </w:tcPr>
          <w:p w:rsidR="00183074" w:rsidRPr="008375F8" w:rsidRDefault="00183074" w:rsidP="00183074">
            <w:pPr>
              <w:ind w:right="20"/>
              <w:jc w:val="right"/>
              <w:rPr>
                <w:sz w:val="20"/>
                <w:szCs w:val="20"/>
              </w:rPr>
            </w:pPr>
            <w:r>
              <w:rPr>
                <w:i/>
                <w:iCs/>
                <w:sz w:val="24"/>
                <w:szCs w:val="24"/>
              </w:rPr>
              <w:t>и</w:t>
            </w:r>
          </w:p>
        </w:tc>
        <w:tc>
          <w:tcPr>
            <w:tcW w:w="520" w:type="dxa"/>
            <w:tcBorders>
              <w:right w:val="single" w:sz="8" w:space="0" w:color="auto"/>
            </w:tcBorders>
            <w:vAlign w:val="bottom"/>
          </w:tcPr>
          <w:p w:rsidR="00183074" w:rsidRPr="008375F8" w:rsidRDefault="00183074" w:rsidP="00183074">
            <w:pPr>
              <w:jc w:val="right"/>
              <w:rPr>
                <w:sz w:val="20"/>
                <w:szCs w:val="20"/>
              </w:rPr>
            </w:pPr>
            <w:r>
              <w:rPr>
                <w:i/>
                <w:iCs/>
                <w:sz w:val="24"/>
                <w:szCs w:val="24"/>
              </w:rPr>
              <w:t>при</w:t>
            </w:r>
          </w:p>
        </w:tc>
        <w:tc>
          <w:tcPr>
            <w:tcW w:w="400" w:type="dxa"/>
            <w:vMerge w:val="restart"/>
            <w:vAlign w:val="bottom"/>
          </w:tcPr>
          <w:p w:rsidR="00183074" w:rsidRPr="008375F8" w:rsidRDefault="00183074" w:rsidP="00183074">
            <w:pPr>
              <w:ind w:left="80"/>
              <w:rPr>
                <w:sz w:val="20"/>
                <w:szCs w:val="20"/>
              </w:rPr>
            </w:pPr>
            <w:r>
              <w:rPr>
                <w:i/>
                <w:iCs/>
                <w:sz w:val="24"/>
                <w:szCs w:val="24"/>
              </w:rPr>
              <w:t>В</w:t>
            </w:r>
          </w:p>
        </w:tc>
        <w:tc>
          <w:tcPr>
            <w:tcW w:w="1500" w:type="dxa"/>
            <w:gridSpan w:val="4"/>
            <w:vMerge w:val="restart"/>
            <w:vAlign w:val="bottom"/>
          </w:tcPr>
          <w:p w:rsidR="00183074" w:rsidRPr="008375F8" w:rsidRDefault="00183074" w:rsidP="00183074">
            <w:pPr>
              <w:jc w:val="right"/>
              <w:rPr>
                <w:sz w:val="20"/>
                <w:szCs w:val="20"/>
              </w:rPr>
            </w:pPr>
            <w:r>
              <w:rPr>
                <w:i/>
                <w:iCs/>
                <w:sz w:val="24"/>
                <w:szCs w:val="24"/>
              </w:rPr>
              <w:t>повседневной</w:t>
            </w:r>
          </w:p>
        </w:tc>
        <w:tc>
          <w:tcPr>
            <w:tcW w:w="900" w:type="dxa"/>
            <w:gridSpan w:val="2"/>
            <w:vMerge w:val="restart"/>
            <w:vAlign w:val="bottom"/>
          </w:tcPr>
          <w:p w:rsidR="00183074" w:rsidRPr="008375F8" w:rsidRDefault="00183074" w:rsidP="00183074">
            <w:pPr>
              <w:ind w:left="160"/>
              <w:rPr>
                <w:sz w:val="20"/>
                <w:szCs w:val="20"/>
              </w:rPr>
            </w:pPr>
            <w:r>
              <w:rPr>
                <w:i/>
                <w:iCs/>
                <w:sz w:val="24"/>
                <w:szCs w:val="24"/>
              </w:rPr>
              <w:t>жизни</w:t>
            </w:r>
          </w:p>
        </w:tc>
        <w:tc>
          <w:tcPr>
            <w:tcW w:w="380" w:type="dxa"/>
            <w:vMerge w:val="restart"/>
            <w:vAlign w:val="bottom"/>
          </w:tcPr>
          <w:p w:rsidR="00183074" w:rsidRPr="008375F8" w:rsidRDefault="00183074" w:rsidP="00183074">
            <w:pPr>
              <w:ind w:left="180"/>
              <w:rPr>
                <w:sz w:val="20"/>
                <w:szCs w:val="20"/>
              </w:rPr>
            </w:pPr>
            <w:r>
              <w:rPr>
                <w:i/>
                <w:iCs/>
                <w:sz w:val="24"/>
                <w:szCs w:val="24"/>
              </w:rPr>
              <w:t>и</w:t>
            </w:r>
          </w:p>
        </w:tc>
        <w:tc>
          <w:tcPr>
            <w:tcW w:w="620" w:type="dxa"/>
            <w:vMerge w:val="restart"/>
            <w:vAlign w:val="bottom"/>
          </w:tcPr>
          <w:p w:rsidR="00183074" w:rsidRPr="008375F8" w:rsidRDefault="00183074" w:rsidP="00183074">
            <w:pPr>
              <w:jc w:val="right"/>
              <w:rPr>
                <w:sz w:val="20"/>
                <w:szCs w:val="20"/>
              </w:rPr>
            </w:pPr>
            <w:r>
              <w:rPr>
                <w:i/>
                <w:iCs/>
                <w:sz w:val="24"/>
                <w:szCs w:val="24"/>
              </w:rPr>
              <w:t>при</w:t>
            </w:r>
          </w:p>
        </w:tc>
        <w:tc>
          <w:tcPr>
            <w:tcW w:w="0" w:type="dxa"/>
            <w:vAlign w:val="bottom"/>
          </w:tcPr>
          <w:p w:rsidR="00183074" w:rsidRPr="008375F8" w:rsidRDefault="00183074" w:rsidP="00183074">
            <w:pPr>
              <w:rPr>
                <w:sz w:val="2"/>
                <w:szCs w:val="2"/>
              </w:rPr>
            </w:pPr>
          </w:p>
        </w:tc>
      </w:tr>
      <w:tr w:rsidR="00183074" w:rsidRPr="008375F8" w:rsidTr="00183074">
        <w:trPr>
          <w:trHeight w:val="86"/>
        </w:trPr>
        <w:tc>
          <w:tcPr>
            <w:tcW w:w="2380" w:type="dxa"/>
            <w:tcBorders>
              <w:right w:val="single" w:sz="8" w:space="0" w:color="auto"/>
            </w:tcBorders>
            <w:vAlign w:val="bottom"/>
          </w:tcPr>
          <w:p w:rsidR="00183074" w:rsidRPr="008375F8" w:rsidRDefault="00183074" w:rsidP="00183074">
            <w:pPr>
              <w:rPr>
                <w:sz w:val="7"/>
                <w:szCs w:val="7"/>
              </w:rPr>
            </w:pPr>
          </w:p>
        </w:tc>
        <w:tc>
          <w:tcPr>
            <w:tcW w:w="3040" w:type="dxa"/>
            <w:gridSpan w:val="7"/>
            <w:vMerge w:val="restart"/>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520" w:type="dxa"/>
            <w:tcBorders>
              <w:right w:val="single" w:sz="8" w:space="0" w:color="auto"/>
            </w:tcBorders>
            <w:vAlign w:val="bottom"/>
          </w:tcPr>
          <w:p w:rsidR="00183074" w:rsidRPr="008375F8" w:rsidRDefault="00183074" w:rsidP="00183074">
            <w:pPr>
              <w:rPr>
                <w:sz w:val="7"/>
                <w:szCs w:val="7"/>
              </w:rPr>
            </w:pPr>
          </w:p>
        </w:tc>
        <w:tc>
          <w:tcPr>
            <w:tcW w:w="400" w:type="dxa"/>
            <w:vMerge/>
            <w:vAlign w:val="bottom"/>
          </w:tcPr>
          <w:p w:rsidR="00183074" w:rsidRPr="008375F8" w:rsidRDefault="00183074" w:rsidP="00183074">
            <w:pPr>
              <w:rPr>
                <w:sz w:val="7"/>
                <w:szCs w:val="7"/>
              </w:rPr>
            </w:pPr>
          </w:p>
        </w:tc>
        <w:tc>
          <w:tcPr>
            <w:tcW w:w="1500" w:type="dxa"/>
            <w:gridSpan w:val="4"/>
            <w:vMerge/>
            <w:vAlign w:val="bottom"/>
          </w:tcPr>
          <w:p w:rsidR="00183074" w:rsidRPr="008375F8" w:rsidRDefault="00183074" w:rsidP="00183074">
            <w:pPr>
              <w:rPr>
                <w:sz w:val="7"/>
                <w:szCs w:val="7"/>
              </w:rPr>
            </w:pPr>
          </w:p>
        </w:tc>
        <w:tc>
          <w:tcPr>
            <w:tcW w:w="900" w:type="dxa"/>
            <w:gridSpan w:val="2"/>
            <w:vMerge/>
            <w:vAlign w:val="bottom"/>
          </w:tcPr>
          <w:p w:rsidR="00183074" w:rsidRPr="008375F8" w:rsidRDefault="00183074" w:rsidP="00183074">
            <w:pPr>
              <w:rPr>
                <w:sz w:val="7"/>
                <w:szCs w:val="7"/>
              </w:rPr>
            </w:pPr>
          </w:p>
        </w:tc>
        <w:tc>
          <w:tcPr>
            <w:tcW w:w="380" w:type="dxa"/>
            <w:vMerge/>
            <w:vAlign w:val="bottom"/>
          </w:tcPr>
          <w:p w:rsidR="00183074" w:rsidRPr="008375F8" w:rsidRDefault="00183074" w:rsidP="00183074">
            <w:pPr>
              <w:rPr>
                <w:sz w:val="7"/>
                <w:szCs w:val="7"/>
              </w:rPr>
            </w:pPr>
          </w:p>
        </w:tc>
        <w:tc>
          <w:tcPr>
            <w:tcW w:w="620" w:type="dxa"/>
            <w:vMerge/>
            <w:vAlign w:val="bottom"/>
          </w:tcPr>
          <w:p w:rsidR="00183074" w:rsidRPr="008375F8" w:rsidRDefault="00183074" w:rsidP="00183074">
            <w:pPr>
              <w:rPr>
                <w:sz w:val="7"/>
                <w:szCs w:val="7"/>
              </w:rPr>
            </w:pPr>
          </w:p>
        </w:tc>
        <w:tc>
          <w:tcPr>
            <w:tcW w:w="0" w:type="dxa"/>
            <w:vAlign w:val="bottom"/>
          </w:tcPr>
          <w:p w:rsidR="00183074" w:rsidRPr="008375F8" w:rsidRDefault="00183074" w:rsidP="00183074">
            <w:pPr>
              <w:rPr>
                <w:sz w:val="2"/>
                <w:szCs w:val="2"/>
              </w:rPr>
            </w:pPr>
          </w:p>
        </w:tc>
      </w:tr>
      <w:tr w:rsidR="00183074" w:rsidRPr="008375F8" w:rsidTr="00183074">
        <w:trPr>
          <w:trHeight w:val="190"/>
        </w:trPr>
        <w:tc>
          <w:tcPr>
            <w:tcW w:w="2380" w:type="dxa"/>
            <w:tcBorders>
              <w:right w:val="single" w:sz="8" w:space="0" w:color="auto"/>
            </w:tcBorders>
            <w:vAlign w:val="bottom"/>
          </w:tcPr>
          <w:p w:rsidR="00183074" w:rsidRPr="008375F8" w:rsidRDefault="00183074" w:rsidP="00183074">
            <w:pPr>
              <w:rPr>
                <w:sz w:val="16"/>
                <w:szCs w:val="16"/>
              </w:rPr>
            </w:pPr>
          </w:p>
        </w:tc>
        <w:tc>
          <w:tcPr>
            <w:tcW w:w="3040" w:type="dxa"/>
            <w:gridSpan w:val="7"/>
            <w:vMerge/>
            <w:vAlign w:val="bottom"/>
          </w:tcPr>
          <w:p w:rsidR="00183074" w:rsidRPr="008375F8" w:rsidRDefault="00183074" w:rsidP="00183074">
            <w:pPr>
              <w:rPr>
                <w:sz w:val="16"/>
                <w:szCs w:val="16"/>
              </w:rPr>
            </w:pPr>
          </w:p>
        </w:tc>
        <w:tc>
          <w:tcPr>
            <w:tcW w:w="520" w:type="dxa"/>
            <w:tcBorders>
              <w:right w:val="single" w:sz="8" w:space="0" w:color="auto"/>
            </w:tcBorders>
            <w:vAlign w:val="bottom"/>
          </w:tcPr>
          <w:p w:rsidR="00183074" w:rsidRPr="008375F8" w:rsidRDefault="00183074" w:rsidP="00183074">
            <w:pPr>
              <w:rPr>
                <w:sz w:val="16"/>
                <w:szCs w:val="16"/>
              </w:rPr>
            </w:pPr>
          </w:p>
        </w:tc>
        <w:tc>
          <w:tcPr>
            <w:tcW w:w="3180" w:type="dxa"/>
            <w:gridSpan w:val="8"/>
            <w:vMerge w:val="restart"/>
            <w:vAlign w:val="bottom"/>
          </w:tcPr>
          <w:p w:rsidR="00183074" w:rsidRPr="008375F8" w:rsidRDefault="00183074" w:rsidP="00183074">
            <w:pPr>
              <w:ind w:left="80"/>
              <w:rPr>
                <w:sz w:val="20"/>
                <w:szCs w:val="20"/>
              </w:rPr>
            </w:pPr>
            <w:r>
              <w:rPr>
                <w:i/>
                <w:iCs/>
                <w:sz w:val="24"/>
                <w:szCs w:val="24"/>
              </w:rPr>
              <w:t>изучении других предметов:</w:t>
            </w:r>
          </w:p>
        </w:tc>
        <w:tc>
          <w:tcPr>
            <w:tcW w:w="620" w:type="dxa"/>
            <w:vAlign w:val="bottom"/>
          </w:tcPr>
          <w:p w:rsidR="00183074" w:rsidRPr="008375F8" w:rsidRDefault="00183074" w:rsidP="00183074">
            <w:pPr>
              <w:rPr>
                <w:sz w:val="16"/>
                <w:szCs w:val="16"/>
              </w:rPr>
            </w:pPr>
          </w:p>
        </w:tc>
        <w:tc>
          <w:tcPr>
            <w:tcW w:w="0" w:type="dxa"/>
            <w:vAlign w:val="bottom"/>
          </w:tcPr>
          <w:p w:rsidR="00183074" w:rsidRPr="008375F8" w:rsidRDefault="00183074" w:rsidP="00183074">
            <w:pPr>
              <w:rPr>
                <w:sz w:val="2"/>
                <w:szCs w:val="2"/>
              </w:rPr>
            </w:pPr>
          </w:p>
        </w:tc>
      </w:tr>
      <w:tr w:rsidR="00183074" w:rsidRPr="008375F8" w:rsidTr="00183074">
        <w:trPr>
          <w:trHeight w:val="86"/>
        </w:trPr>
        <w:tc>
          <w:tcPr>
            <w:tcW w:w="2380" w:type="dxa"/>
            <w:tcBorders>
              <w:right w:val="single" w:sz="8" w:space="0" w:color="auto"/>
            </w:tcBorders>
            <w:vAlign w:val="bottom"/>
          </w:tcPr>
          <w:p w:rsidR="00183074" w:rsidRPr="008375F8" w:rsidRDefault="00183074" w:rsidP="00183074">
            <w:pPr>
              <w:rPr>
                <w:sz w:val="7"/>
                <w:szCs w:val="7"/>
              </w:rPr>
            </w:pPr>
          </w:p>
        </w:tc>
        <w:tc>
          <w:tcPr>
            <w:tcW w:w="780" w:type="dxa"/>
            <w:vMerge w:val="restart"/>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580" w:type="dxa"/>
            <w:gridSpan w:val="4"/>
            <w:vMerge w:val="restart"/>
            <w:vAlign w:val="bottom"/>
          </w:tcPr>
          <w:p w:rsidR="00183074" w:rsidRPr="008375F8" w:rsidRDefault="00183074" w:rsidP="00183074">
            <w:pPr>
              <w:ind w:left="20"/>
              <w:rPr>
                <w:sz w:val="20"/>
                <w:szCs w:val="20"/>
              </w:rPr>
            </w:pPr>
            <w:r>
              <w:rPr>
                <w:sz w:val="24"/>
                <w:szCs w:val="24"/>
              </w:rPr>
              <w:t>использовать</w:t>
            </w:r>
          </w:p>
        </w:tc>
        <w:tc>
          <w:tcPr>
            <w:tcW w:w="1200" w:type="dxa"/>
            <w:gridSpan w:val="3"/>
            <w:vMerge w:val="restart"/>
            <w:tcBorders>
              <w:right w:val="single" w:sz="8" w:space="0" w:color="auto"/>
            </w:tcBorders>
            <w:vAlign w:val="bottom"/>
          </w:tcPr>
          <w:p w:rsidR="00183074" w:rsidRPr="008375F8" w:rsidRDefault="00183074" w:rsidP="00183074">
            <w:pPr>
              <w:ind w:right="20"/>
              <w:jc w:val="right"/>
              <w:rPr>
                <w:sz w:val="20"/>
                <w:szCs w:val="20"/>
              </w:rPr>
            </w:pPr>
            <w:r>
              <w:rPr>
                <w:sz w:val="24"/>
                <w:szCs w:val="24"/>
              </w:rPr>
              <w:t>числовые</w:t>
            </w:r>
          </w:p>
        </w:tc>
        <w:tc>
          <w:tcPr>
            <w:tcW w:w="3180" w:type="dxa"/>
            <w:gridSpan w:val="8"/>
            <w:vMerge/>
            <w:vAlign w:val="bottom"/>
          </w:tcPr>
          <w:p w:rsidR="00183074" w:rsidRPr="008375F8" w:rsidRDefault="00183074" w:rsidP="00183074">
            <w:pPr>
              <w:rPr>
                <w:sz w:val="7"/>
                <w:szCs w:val="7"/>
              </w:rPr>
            </w:pPr>
          </w:p>
        </w:tc>
        <w:tc>
          <w:tcPr>
            <w:tcW w:w="620" w:type="dxa"/>
            <w:vAlign w:val="bottom"/>
          </w:tcPr>
          <w:p w:rsidR="00183074" w:rsidRPr="008375F8" w:rsidRDefault="00183074" w:rsidP="00183074">
            <w:pPr>
              <w:rPr>
                <w:sz w:val="7"/>
                <w:szCs w:val="7"/>
              </w:rPr>
            </w:pPr>
          </w:p>
        </w:tc>
        <w:tc>
          <w:tcPr>
            <w:tcW w:w="0" w:type="dxa"/>
            <w:vAlign w:val="bottom"/>
          </w:tcPr>
          <w:p w:rsidR="00183074" w:rsidRPr="008375F8" w:rsidRDefault="00183074" w:rsidP="00183074">
            <w:pPr>
              <w:rPr>
                <w:sz w:val="2"/>
                <w:szCs w:val="2"/>
              </w:rPr>
            </w:pPr>
          </w:p>
        </w:tc>
      </w:tr>
      <w:tr w:rsidR="00183074" w:rsidRPr="008375F8" w:rsidTr="00183074">
        <w:trPr>
          <w:trHeight w:val="207"/>
        </w:trPr>
        <w:tc>
          <w:tcPr>
            <w:tcW w:w="2380" w:type="dxa"/>
            <w:tcBorders>
              <w:right w:val="single" w:sz="8" w:space="0" w:color="auto"/>
            </w:tcBorders>
            <w:vAlign w:val="bottom"/>
          </w:tcPr>
          <w:p w:rsidR="00183074" w:rsidRPr="008375F8" w:rsidRDefault="00183074" w:rsidP="00183074">
            <w:pPr>
              <w:rPr>
                <w:sz w:val="18"/>
                <w:szCs w:val="18"/>
              </w:rPr>
            </w:pPr>
          </w:p>
        </w:tc>
        <w:tc>
          <w:tcPr>
            <w:tcW w:w="780" w:type="dxa"/>
            <w:vMerge/>
            <w:vAlign w:val="bottom"/>
          </w:tcPr>
          <w:p w:rsidR="00183074" w:rsidRPr="008375F8" w:rsidRDefault="00183074" w:rsidP="00183074">
            <w:pPr>
              <w:rPr>
                <w:sz w:val="18"/>
                <w:szCs w:val="18"/>
              </w:rPr>
            </w:pPr>
          </w:p>
        </w:tc>
        <w:tc>
          <w:tcPr>
            <w:tcW w:w="1580" w:type="dxa"/>
            <w:gridSpan w:val="4"/>
            <w:vMerge/>
            <w:vAlign w:val="bottom"/>
          </w:tcPr>
          <w:p w:rsidR="00183074" w:rsidRPr="008375F8" w:rsidRDefault="00183074" w:rsidP="00183074">
            <w:pPr>
              <w:rPr>
                <w:sz w:val="18"/>
                <w:szCs w:val="18"/>
              </w:rPr>
            </w:pPr>
          </w:p>
        </w:tc>
        <w:tc>
          <w:tcPr>
            <w:tcW w:w="1200" w:type="dxa"/>
            <w:gridSpan w:val="3"/>
            <w:vMerge/>
            <w:tcBorders>
              <w:right w:val="single" w:sz="8" w:space="0" w:color="auto"/>
            </w:tcBorders>
            <w:vAlign w:val="bottom"/>
          </w:tcPr>
          <w:p w:rsidR="00183074" w:rsidRPr="008375F8" w:rsidRDefault="00183074" w:rsidP="00183074">
            <w:pPr>
              <w:rPr>
                <w:sz w:val="18"/>
                <w:szCs w:val="18"/>
              </w:rPr>
            </w:pPr>
          </w:p>
        </w:tc>
        <w:tc>
          <w:tcPr>
            <w:tcW w:w="400" w:type="dxa"/>
            <w:vMerge w:val="restart"/>
            <w:vAlign w:val="bottom"/>
          </w:tcPr>
          <w:p w:rsidR="00183074" w:rsidRPr="008375F8" w:rsidRDefault="00183074" w:rsidP="00183074">
            <w:pPr>
              <w:spacing w:line="293" w:lineRule="exact"/>
              <w:ind w:left="80"/>
              <w:rPr>
                <w:sz w:val="20"/>
                <w:szCs w:val="20"/>
              </w:rPr>
            </w:pPr>
            <w:r>
              <w:rPr>
                <w:rFonts w:ascii="Arial Unicode MS" w:eastAsia="Arial Unicode MS" w:hAnsi="Arial Unicode MS" w:cs="Arial Unicode MS" w:hint="eastAsia"/>
                <w:color w:val="404040"/>
                <w:sz w:val="24"/>
                <w:szCs w:val="24"/>
              </w:rPr>
              <w:t>−</w:t>
            </w:r>
          </w:p>
        </w:tc>
        <w:tc>
          <w:tcPr>
            <w:tcW w:w="1800" w:type="dxa"/>
            <w:gridSpan w:val="5"/>
            <w:vMerge w:val="restart"/>
            <w:vAlign w:val="bottom"/>
          </w:tcPr>
          <w:p w:rsidR="00183074" w:rsidRPr="008375F8" w:rsidRDefault="00183074" w:rsidP="00183074">
            <w:pPr>
              <w:ind w:left="400"/>
              <w:rPr>
                <w:sz w:val="20"/>
                <w:szCs w:val="20"/>
              </w:rPr>
            </w:pPr>
            <w:r>
              <w:rPr>
                <w:i/>
                <w:iCs/>
                <w:w w:val="98"/>
                <w:sz w:val="24"/>
                <w:szCs w:val="24"/>
              </w:rPr>
              <w:t>использовать</w:t>
            </w:r>
          </w:p>
        </w:tc>
        <w:tc>
          <w:tcPr>
            <w:tcW w:w="1600" w:type="dxa"/>
            <w:gridSpan w:val="3"/>
            <w:vMerge w:val="restart"/>
            <w:vAlign w:val="bottom"/>
          </w:tcPr>
          <w:p w:rsidR="00183074" w:rsidRPr="008375F8" w:rsidRDefault="00183074" w:rsidP="00183074">
            <w:pPr>
              <w:jc w:val="right"/>
              <w:rPr>
                <w:sz w:val="20"/>
                <w:szCs w:val="20"/>
              </w:rPr>
            </w:pPr>
            <w:r>
              <w:rPr>
                <w:i/>
                <w:iCs/>
                <w:sz w:val="24"/>
                <w:szCs w:val="24"/>
              </w:rPr>
              <w:t>числовые</w:t>
            </w:r>
          </w:p>
        </w:tc>
        <w:tc>
          <w:tcPr>
            <w:tcW w:w="0" w:type="dxa"/>
            <w:vAlign w:val="bottom"/>
          </w:tcPr>
          <w:p w:rsidR="00183074" w:rsidRPr="008375F8" w:rsidRDefault="00183074" w:rsidP="00183074">
            <w:pPr>
              <w:rPr>
                <w:sz w:val="2"/>
                <w:szCs w:val="2"/>
              </w:rPr>
            </w:pPr>
          </w:p>
        </w:tc>
      </w:tr>
      <w:tr w:rsidR="00183074" w:rsidRPr="008375F8" w:rsidTr="00183074">
        <w:trPr>
          <w:trHeight w:val="228"/>
        </w:trPr>
        <w:tc>
          <w:tcPr>
            <w:tcW w:w="2380" w:type="dxa"/>
            <w:tcBorders>
              <w:right w:val="single" w:sz="8" w:space="0" w:color="auto"/>
            </w:tcBorders>
            <w:vAlign w:val="bottom"/>
          </w:tcPr>
          <w:p w:rsidR="00183074" w:rsidRPr="008375F8" w:rsidRDefault="00183074" w:rsidP="00183074">
            <w:pPr>
              <w:rPr>
                <w:sz w:val="19"/>
                <w:szCs w:val="19"/>
              </w:rPr>
            </w:pPr>
          </w:p>
        </w:tc>
        <w:tc>
          <w:tcPr>
            <w:tcW w:w="1460" w:type="dxa"/>
            <w:gridSpan w:val="2"/>
            <w:vAlign w:val="bottom"/>
          </w:tcPr>
          <w:p w:rsidR="00183074" w:rsidRPr="008375F8" w:rsidRDefault="00183074" w:rsidP="00183074">
            <w:pPr>
              <w:spacing w:line="228" w:lineRule="exact"/>
              <w:ind w:left="100"/>
              <w:rPr>
                <w:sz w:val="20"/>
                <w:szCs w:val="20"/>
              </w:rPr>
            </w:pPr>
            <w:r>
              <w:rPr>
                <w:sz w:val="24"/>
                <w:szCs w:val="24"/>
              </w:rPr>
              <w:t>множества</w:t>
            </w:r>
          </w:p>
        </w:tc>
        <w:tc>
          <w:tcPr>
            <w:tcW w:w="320" w:type="dxa"/>
            <w:vAlign w:val="bottom"/>
          </w:tcPr>
          <w:p w:rsidR="00183074" w:rsidRPr="008375F8" w:rsidRDefault="00183074" w:rsidP="00183074">
            <w:pPr>
              <w:spacing w:line="228" w:lineRule="exact"/>
              <w:ind w:left="20"/>
              <w:rPr>
                <w:sz w:val="20"/>
                <w:szCs w:val="20"/>
              </w:rPr>
            </w:pPr>
            <w:r>
              <w:rPr>
                <w:sz w:val="24"/>
                <w:szCs w:val="24"/>
              </w:rPr>
              <w:t>на</w:t>
            </w:r>
          </w:p>
        </w:tc>
        <w:tc>
          <w:tcPr>
            <w:tcW w:w="180" w:type="dxa"/>
            <w:vAlign w:val="bottom"/>
          </w:tcPr>
          <w:p w:rsidR="00183074" w:rsidRPr="008375F8" w:rsidRDefault="00183074" w:rsidP="00183074">
            <w:pPr>
              <w:rPr>
                <w:sz w:val="19"/>
                <w:szCs w:val="19"/>
              </w:rPr>
            </w:pPr>
          </w:p>
        </w:tc>
        <w:tc>
          <w:tcPr>
            <w:tcW w:w="1600" w:type="dxa"/>
            <w:gridSpan w:val="4"/>
            <w:tcBorders>
              <w:right w:val="single" w:sz="8" w:space="0" w:color="auto"/>
            </w:tcBorders>
            <w:vAlign w:val="bottom"/>
          </w:tcPr>
          <w:p w:rsidR="00183074" w:rsidRPr="008375F8" w:rsidRDefault="00183074" w:rsidP="00183074">
            <w:pPr>
              <w:spacing w:line="228" w:lineRule="exact"/>
              <w:ind w:right="20"/>
              <w:jc w:val="right"/>
              <w:rPr>
                <w:sz w:val="20"/>
                <w:szCs w:val="20"/>
              </w:rPr>
            </w:pPr>
            <w:r>
              <w:rPr>
                <w:w w:val="99"/>
                <w:sz w:val="24"/>
                <w:szCs w:val="24"/>
              </w:rPr>
              <w:t>координатной</w:t>
            </w:r>
          </w:p>
        </w:tc>
        <w:tc>
          <w:tcPr>
            <w:tcW w:w="400" w:type="dxa"/>
            <w:vMerge/>
            <w:vAlign w:val="bottom"/>
          </w:tcPr>
          <w:p w:rsidR="00183074" w:rsidRPr="008375F8" w:rsidRDefault="00183074" w:rsidP="00183074">
            <w:pPr>
              <w:rPr>
                <w:sz w:val="19"/>
                <w:szCs w:val="19"/>
              </w:rPr>
            </w:pPr>
          </w:p>
        </w:tc>
        <w:tc>
          <w:tcPr>
            <w:tcW w:w="1800" w:type="dxa"/>
            <w:gridSpan w:val="5"/>
            <w:vMerge/>
            <w:vAlign w:val="bottom"/>
          </w:tcPr>
          <w:p w:rsidR="00183074" w:rsidRPr="008375F8" w:rsidRDefault="00183074" w:rsidP="00183074">
            <w:pPr>
              <w:rPr>
                <w:sz w:val="19"/>
                <w:szCs w:val="19"/>
              </w:rPr>
            </w:pPr>
          </w:p>
        </w:tc>
        <w:tc>
          <w:tcPr>
            <w:tcW w:w="1600" w:type="dxa"/>
            <w:gridSpan w:val="3"/>
            <w:vMerge/>
            <w:vAlign w:val="bottom"/>
          </w:tcPr>
          <w:p w:rsidR="00183074" w:rsidRPr="008375F8" w:rsidRDefault="00183074" w:rsidP="00183074">
            <w:pPr>
              <w:rPr>
                <w:sz w:val="19"/>
                <w:szCs w:val="19"/>
              </w:rPr>
            </w:pPr>
          </w:p>
        </w:tc>
        <w:tc>
          <w:tcPr>
            <w:tcW w:w="0" w:type="dxa"/>
            <w:vAlign w:val="bottom"/>
          </w:tcPr>
          <w:p w:rsidR="00183074" w:rsidRPr="008375F8" w:rsidRDefault="00183074" w:rsidP="00183074">
            <w:pPr>
              <w:rPr>
                <w:sz w:val="2"/>
                <w:szCs w:val="2"/>
              </w:rPr>
            </w:pPr>
          </w:p>
        </w:tc>
      </w:tr>
      <w:tr w:rsidR="00183074" w:rsidRPr="008375F8" w:rsidTr="00183074">
        <w:trPr>
          <w:trHeight w:val="146"/>
        </w:trPr>
        <w:tc>
          <w:tcPr>
            <w:tcW w:w="2380" w:type="dxa"/>
            <w:tcBorders>
              <w:right w:val="single" w:sz="8" w:space="0" w:color="auto"/>
            </w:tcBorders>
            <w:vAlign w:val="bottom"/>
          </w:tcPr>
          <w:p w:rsidR="00183074" w:rsidRPr="008375F8" w:rsidRDefault="00183074" w:rsidP="00183074">
            <w:pPr>
              <w:rPr>
                <w:sz w:val="12"/>
                <w:szCs w:val="12"/>
              </w:rPr>
            </w:pPr>
          </w:p>
        </w:tc>
        <w:tc>
          <w:tcPr>
            <w:tcW w:w="3560" w:type="dxa"/>
            <w:gridSpan w:val="8"/>
            <w:vMerge w:val="restart"/>
            <w:tcBorders>
              <w:right w:val="single" w:sz="8" w:space="0" w:color="auto"/>
            </w:tcBorders>
            <w:vAlign w:val="bottom"/>
          </w:tcPr>
          <w:p w:rsidR="00183074" w:rsidRPr="008375F8" w:rsidRDefault="00183074" w:rsidP="00183074">
            <w:pPr>
              <w:ind w:left="100"/>
              <w:rPr>
                <w:sz w:val="20"/>
                <w:szCs w:val="20"/>
              </w:rPr>
            </w:pPr>
            <w:r>
              <w:rPr>
                <w:sz w:val="24"/>
                <w:szCs w:val="24"/>
              </w:rPr>
              <w:t>прямой для описания реальных</w:t>
            </w:r>
          </w:p>
        </w:tc>
        <w:tc>
          <w:tcPr>
            <w:tcW w:w="1380" w:type="dxa"/>
            <w:gridSpan w:val="3"/>
            <w:vAlign w:val="bottom"/>
          </w:tcPr>
          <w:p w:rsidR="00183074" w:rsidRPr="008375F8" w:rsidRDefault="00183074" w:rsidP="00183074">
            <w:pPr>
              <w:spacing w:line="146" w:lineRule="exact"/>
              <w:ind w:left="80"/>
              <w:rPr>
                <w:sz w:val="20"/>
                <w:szCs w:val="20"/>
              </w:rPr>
            </w:pPr>
            <w:r>
              <w:rPr>
                <w:i/>
                <w:iCs/>
                <w:sz w:val="16"/>
                <w:szCs w:val="16"/>
              </w:rPr>
              <w:t>множества</w:t>
            </w:r>
          </w:p>
        </w:tc>
        <w:tc>
          <w:tcPr>
            <w:tcW w:w="220" w:type="dxa"/>
            <w:vAlign w:val="bottom"/>
          </w:tcPr>
          <w:p w:rsidR="00183074" w:rsidRPr="008375F8" w:rsidRDefault="00183074" w:rsidP="00183074">
            <w:pPr>
              <w:rPr>
                <w:sz w:val="12"/>
                <w:szCs w:val="12"/>
              </w:rPr>
            </w:pPr>
          </w:p>
        </w:tc>
        <w:tc>
          <w:tcPr>
            <w:tcW w:w="300" w:type="dxa"/>
            <w:vAlign w:val="bottom"/>
          </w:tcPr>
          <w:p w:rsidR="00183074" w:rsidRPr="008375F8" w:rsidRDefault="00183074" w:rsidP="00183074">
            <w:pPr>
              <w:spacing w:line="146" w:lineRule="exact"/>
              <w:ind w:left="40"/>
              <w:rPr>
                <w:sz w:val="20"/>
                <w:szCs w:val="20"/>
              </w:rPr>
            </w:pPr>
            <w:r>
              <w:rPr>
                <w:i/>
                <w:iCs/>
                <w:sz w:val="16"/>
                <w:szCs w:val="16"/>
              </w:rPr>
              <w:t>на</w:t>
            </w:r>
          </w:p>
        </w:tc>
        <w:tc>
          <w:tcPr>
            <w:tcW w:w="300" w:type="dxa"/>
            <w:vAlign w:val="bottom"/>
          </w:tcPr>
          <w:p w:rsidR="00183074" w:rsidRPr="008375F8" w:rsidRDefault="00183074" w:rsidP="00183074">
            <w:pPr>
              <w:rPr>
                <w:sz w:val="12"/>
                <w:szCs w:val="12"/>
              </w:rPr>
            </w:pPr>
          </w:p>
        </w:tc>
        <w:tc>
          <w:tcPr>
            <w:tcW w:w="1600" w:type="dxa"/>
            <w:gridSpan w:val="3"/>
            <w:vAlign w:val="bottom"/>
          </w:tcPr>
          <w:p w:rsidR="00183074" w:rsidRPr="008375F8" w:rsidRDefault="00183074" w:rsidP="00183074">
            <w:pPr>
              <w:spacing w:line="146" w:lineRule="exact"/>
              <w:jc w:val="right"/>
              <w:rPr>
                <w:sz w:val="20"/>
                <w:szCs w:val="20"/>
              </w:rPr>
            </w:pPr>
            <w:r>
              <w:rPr>
                <w:i/>
                <w:iCs/>
                <w:sz w:val="16"/>
                <w:szCs w:val="16"/>
              </w:rPr>
              <w:t>координатной</w:t>
            </w:r>
          </w:p>
        </w:tc>
        <w:tc>
          <w:tcPr>
            <w:tcW w:w="0" w:type="dxa"/>
            <w:vAlign w:val="bottom"/>
          </w:tcPr>
          <w:p w:rsidR="00183074" w:rsidRPr="008375F8" w:rsidRDefault="00183074" w:rsidP="00183074">
            <w:pPr>
              <w:rPr>
                <w:sz w:val="2"/>
                <w:szCs w:val="2"/>
              </w:rPr>
            </w:pPr>
          </w:p>
        </w:tc>
      </w:tr>
      <w:tr w:rsidR="00183074" w:rsidRPr="008375F8" w:rsidTr="00183074">
        <w:trPr>
          <w:trHeight w:val="180"/>
        </w:trPr>
        <w:tc>
          <w:tcPr>
            <w:tcW w:w="2380" w:type="dxa"/>
            <w:tcBorders>
              <w:right w:val="single" w:sz="8" w:space="0" w:color="auto"/>
            </w:tcBorders>
            <w:vAlign w:val="bottom"/>
          </w:tcPr>
          <w:p w:rsidR="00183074" w:rsidRPr="008375F8" w:rsidRDefault="00183074" w:rsidP="00183074">
            <w:pPr>
              <w:rPr>
                <w:sz w:val="15"/>
                <w:szCs w:val="15"/>
              </w:rPr>
            </w:pPr>
          </w:p>
        </w:tc>
        <w:tc>
          <w:tcPr>
            <w:tcW w:w="3560" w:type="dxa"/>
            <w:gridSpan w:val="8"/>
            <w:vMerge/>
            <w:tcBorders>
              <w:right w:val="single" w:sz="8" w:space="0" w:color="auto"/>
            </w:tcBorders>
            <w:vAlign w:val="bottom"/>
          </w:tcPr>
          <w:p w:rsidR="00183074" w:rsidRPr="008375F8" w:rsidRDefault="00183074" w:rsidP="00183074">
            <w:pPr>
              <w:rPr>
                <w:sz w:val="15"/>
                <w:szCs w:val="15"/>
              </w:rPr>
            </w:pPr>
          </w:p>
        </w:tc>
        <w:tc>
          <w:tcPr>
            <w:tcW w:w="1120" w:type="dxa"/>
            <w:gridSpan w:val="2"/>
            <w:vMerge w:val="restart"/>
            <w:vAlign w:val="bottom"/>
          </w:tcPr>
          <w:p w:rsidR="00183074" w:rsidRPr="008375F8" w:rsidRDefault="00183074" w:rsidP="00183074">
            <w:pPr>
              <w:spacing w:line="264" w:lineRule="exact"/>
              <w:ind w:left="80"/>
              <w:rPr>
                <w:sz w:val="20"/>
                <w:szCs w:val="20"/>
              </w:rPr>
            </w:pPr>
            <w:r>
              <w:rPr>
                <w:i/>
                <w:iCs/>
                <w:sz w:val="24"/>
                <w:szCs w:val="24"/>
              </w:rPr>
              <w:t>прямой</w:t>
            </w:r>
          </w:p>
        </w:tc>
        <w:tc>
          <w:tcPr>
            <w:tcW w:w="260" w:type="dxa"/>
            <w:vMerge w:val="restart"/>
            <w:vAlign w:val="bottom"/>
          </w:tcPr>
          <w:p w:rsidR="00183074" w:rsidRPr="008375F8" w:rsidRDefault="00183074" w:rsidP="00183074">
            <w:pPr>
              <w:spacing w:line="264" w:lineRule="exact"/>
              <w:ind w:left="60"/>
              <w:rPr>
                <w:sz w:val="20"/>
                <w:szCs w:val="20"/>
              </w:rPr>
            </w:pPr>
            <w:r>
              <w:rPr>
                <w:i/>
                <w:iCs/>
                <w:sz w:val="24"/>
                <w:szCs w:val="24"/>
              </w:rPr>
              <w:t>и</w:t>
            </w:r>
          </w:p>
        </w:tc>
        <w:tc>
          <w:tcPr>
            <w:tcW w:w="220" w:type="dxa"/>
            <w:vAlign w:val="bottom"/>
          </w:tcPr>
          <w:p w:rsidR="00183074" w:rsidRPr="008375F8" w:rsidRDefault="00183074" w:rsidP="00183074">
            <w:pPr>
              <w:rPr>
                <w:sz w:val="15"/>
                <w:szCs w:val="15"/>
              </w:rPr>
            </w:pPr>
          </w:p>
        </w:tc>
        <w:tc>
          <w:tcPr>
            <w:tcW w:w="300" w:type="dxa"/>
            <w:vMerge w:val="restart"/>
            <w:vAlign w:val="bottom"/>
          </w:tcPr>
          <w:p w:rsidR="00183074" w:rsidRPr="008375F8" w:rsidRDefault="00183074" w:rsidP="00183074">
            <w:pPr>
              <w:spacing w:line="264" w:lineRule="exact"/>
              <w:ind w:left="40"/>
              <w:rPr>
                <w:sz w:val="20"/>
                <w:szCs w:val="20"/>
              </w:rPr>
            </w:pPr>
            <w:r>
              <w:rPr>
                <w:i/>
                <w:iCs/>
                <w:sz w:val="24"/>
                <w:szCs w:val="24"/>
              </w:rPr>
              <w:t>на</w:t>
            </w:r>
          </w:p>
        </w:tc>
        <w:tc>
          <w:tcPr>
            <w:tcW w:w="300" w:type="dxa"/>
            <w:vAlign w:val="bottom"/>
          </w:tcPr>
          <w:p w:rsidR="00183074" w:rsidRPr="008375F8" w:rsidRDefault="00183074" w:rsidP="00183074">
            <w:pPr>
              <w:rPr>
                <w:sz w:val="15"/>
                <w:szCs w:val="15"/>
              </w:rPr>
            </w:pPr>
          </w:p>
        </w:tc>
        <w:tc>
          <w:tcPr>
            <w:tcW w:w="1600" w:type="dxa"/>
            <w:gridSpan w:val="3"/>
            <w:vMerge w:val="restart"/>
            <w:vAlign w:val="bottom"/>
          </w:tcPr>
          <w:p w:rsidR="00183074" w:rsidRPr="008375F8" w:rsidRDefault="00183074" w:rsidP="00183074">
            <w:pPr>
              <w:spacing w:line="264" w:lineRule="exact"/>
              <w:jc w:val="right"/>
              <w:rPr>
                <w:sz w:val="20"/>
                <w:szCs w:val="20"/>
              </w:rPr>
            </w:pPr>
            <w:r>
              <w:rPr>
                <w:i/>
                <w:iCs/>
                <w:w w:val="99"/>
                <w:sz w:val="24"/>
                <w:szCs w:val="24"/>
              </w:rPr>
              <w:t>координатной</w:t>
            </w:r>
          </w:p>
        </w:tc>
        <w:tc>
          <w:tcPr>
            <w:tcW w:w="0" w:type="dxa"/>
            <w:vAlign w:val="bottom"/>
          </w:tcPr>
          <w:p w:rsidR="00183074" w:rsidRPr="008375F8" w:rsidRDefault="00183074" w:rsidP="00183074">
            <w:pPr>
              <w:rPr>
                <w:sz w:val="2"/>
                <w:szCs w:val="2"/>
              </w:rPr>
            </w:pPr>
          </w:p>
        </w:tc>
      </w:tr>
      <w:tr w:rsidR="00183074" w:rsidRPr="008375F8" w:rsidTr="00183074">
        <w:trPr>
          <w:trHeight w:val="84"/>
        </w:trPr>
        <w:tc>
          <w:tcPr>
            <w:tcW w:w="2380" w:type="dxa"/>
            <w:tcBorders>
              <w:right w:val="single" w:sz="8" w:space="0" w:color="auto"/>
            </w:tcBorders>
            <w:vAlign w:val="bottom"/>
          </w:tcPr>
          <w:p w:rsidR="00183074" w:rsidRPr="008375F8" w:rsidRDefault="00183074" w:rsidP="00183074">
            <w:pPr>
              <w:rPr>
                <w:sz w:val="7"/>
                <w:szCs w:val="7"/>
              </w:rPr>
            </w:pPr>
          </w:p>
        </w:tc>
        <w:tc>
          <w:tcPr>
            <w:tcW w:w="2360" w:type="dxa"/>
            <w:gridSpan w:val="5"/>
            <w:vMerge w:val="restart"/>
            <w:vAlign w:val="bottom"/>
          </w:tcPr>
          <w:p w:rsidR="00183074" w:rsidRPr="008375F8" w:rsidRDefault="00183074" w:rsidP="00183074">
            <w:pPr>
              <w:ind w:left="100"/>
              <w:rPr>
                <w:sz w:val="20"/>
                <w:szCs w:val="20"/>
              </w:rPr>
            </w:pPr>
            <w:r>
              <w:rPr>
                <w:sz w:val="24"/>
                <w:szCs w:val="24"/>
              </w:rPr>
              <w:t>процессов и явлений;</w:t>
            </w:r>
          </w:p>
        </w:tc>
        <w:tc>
          <w:tcPr>
            <w:tcW w:w="260" w:type="dxa"/>
            <w:vAlign w:val="bottom"/>
          </w:tcPr>
          <w:p w:rsidR="00183074" w:rsidRPr="008375F8" w:rsidRDefault="00183074" w:rsidP="00183074">
            <w:pPr>
              <w:rPr>
                <w:sz w:val="7"/>
                <w:szCs w:val="7"/>
              </w:rPr>
            </w:pPr>
          </w:p>
        </w:tc>
        <w:tc>
          <w:tcPr>
            <w:tcW w:w="420" w:type="dxa"/>
            <w:vAlign w:val="bottom"/>
          </w:tcPr>
          <w:p w:rsidR="00183074" w:rsidRPr="008375F8" w:rsidRDefault="00183074" w:rsidP="00183074">
            <w:pPr>
              <w:rPr>
                <w:sz w:val="7"/>
                <w:szCs w:val="7"/>
              </w:rPr>
            </w:pPr>
          </w:p>
        </w:tc>
        <w:tc>
          <w:tcPr>
            <w:tcW w:w="520" w:type="dxa"/>
            <w:tcBorders>
              <w:right w:val="single" w:sz="8" w:space="0" w:color="auto"/>
            </w:tcBorders>
            <w:vAlign w:val="bottom"/>
          </w:tcPr>
          <w:p w:rsidR="00183074" w:rsidRPr="008375F8" w:rsidRDefault="00183074" w:rsidP="00183074">
            <w:pPr>
              <w:rPr>
                <w:sz w:val="7"/>
                <w:szCs w:val="7"/>
              </w:rPr>
            </w:pPr>
          </w:p>
        </w:tc>
        <w:tc>
          <w:tcPr>
            <w:tcW w:w="1120" w:type="dxa"/>
            <w:gridSpan w:val="2"/>
            <w:vMerge/>
            <w:vAlign w:val="bottom"/>
          </w:tcPr>
          <w:p w:rsidR="00183074" w:rsidRPr="008375F8" w:rsidRDefault="00183074" w:rsidP="00183074">
            <w:pPr>
              <w:rPr>
                <w:sz w:val="7"/>
                <w:szCs w:val="7"/>
              </w:rPr>
            </w:pPr>
          </w:p>
        </w:tc>
        <w:tc>
          <w:tcPr>
            <w:tcW w:w="260" w:type="dxa"/>
            <w:vMerge/>
            <w:vAlign w:val="bottom"/>
          </w:tcPr>
          <w:p w:rsidR="00183074" w:rsidRPr="008375F8" w:rsidRDefault="00183074" w:rsidP="00183074">
            <w:pPr>
              <w:rPr>
                <w:sz w:val="7"/>
                <w:szCs w:val="7"/>
              </w:rPr>
            </w:pPr>
          </w:p>
        </w:tc>
        <w:tc>
          <w:tcPr>
            <w:tcW w:w="220" w:type="dxa"/>
            <w:vAlign w:val="bottom"/>
          </w:tcPr>
          <w:p w:rsidR="00183074" w:rsidRPr="008375F8" w:rsidRDefault="00183074" w:rsidP="00183074">
            <w:pPr>
              <w:rPr>
                <w:sz w:val="7"/>
                <w:szCs w:val="7"/>
              </w:rPr>
            </w:pPr>
          </w:p>
        </w:tc>
        <w:tc>
          <w:tcPr>
            <w:tcW w:w="300" w:type="dxa"/>
            <w:vMerge/>
            <w:vAlign w:val="bottom"/>
          </w:tcPr>
          <w:p w:rsidR="00183074" w:rsidRPr="008375F8" w:rsidRDefault="00183074" w:rsidP="00183074">
            <w:pPr>
              <w:rPr>
                <w:sz w:val="7"/>
                <w:szCs w:val="7"/>
              </w:rPr>
            </w:pPr>
          </w:p>
        </w:tc>
        <w:tc>
          <w:tcPr>
            <w:tcW w:w="300" w:type="dxa"/>
            <w:vAlign w:val="bottom"/>
          </w:tcPr>
          <w:p w:rsidR="00183074" w:rsidRPr="008375F8" w:rsidRDefault="00183074" w:rsidP="00183074">
            <w:pPr>
              <w:rPr>
                <w:sz w:val="7"/>
                <w:szCs w:val="7"/>
              </w:rPr>
            </w:pPr>
          </w:p>
        </w:tc>
        <w:tc>
          <w:tcPr>
            <w:tcW w:w="1600" w:type="dxa"/>
            <w:gridSpan w:val="3"/>
            <w:vMerge/>
            <w:vAlign w:val="bottom"/>
          </w:tcPr>
          <w:p w:rsidR="00183074" w:rsidRPr="008375F8" w:rsidRDefault="00183074" w:rsidP="00183074">
            <w:pPr>
              <w:rPr>
                <w:sz w:val="7"/>
                <w:szCs w:val="7"/>
              </w:rPr>
            </w:pPr>
          </w:p>
        </w:tc>
        <w:tc>
          <w:tcPr>
            <w:tcW w:w="0" w:type="dxa"/>
            <w:vAlign w:val="bottom"/>
          </w:tcPr>
          <w:p w:rsidR="00183074" w:rsidRPr="008375F8" w:rsidRDefault="00183074" w:rsidP="00183074">
            <w:pPr>
              <w:rPr>
                <w:sz w:val="2"/>
                <w:szCs w:val="2"/>
              </w:rPr>
            </w:pPr>
          </w:p>
        </w:tc>
      </w:tr>
      <w:tr w:rsidR="00183074" w:rsidRPr="008375F8" w:rsidTr="00183074">
        <w:trPr>
          <w:trHeight w:val="192"/>
        </w:trPr>
        <w:tc>
          <w:tcPr>
            <w:tcW w:w="2380" w:type="dxa"/>
            <w:tcBorders>
              <w:right w:val="single" w:sz="8" w:space="0" w:color="auto"/>
            </w:tcBorders>
            <w:vAlign w:val="bottom"/>
          </w:tcPr>
          <w:p w:rsidR="00183074" w:rsidRPr="008375F8" w:rsidRDefault="00183074" w:rsidP="00183074">
            <w:pPr>
              <w:rPr>
                <w:sz w:val="16"/>
                <w:szCs w:val="16"/>
              </w:rPr>
            </w:pPr>
          </w:p>
        </w:tc>
        <w:tc>
          <w:tcPr>
            <w:tcW w:w="2360" w:type="dxa"/>
            <w:gridSpan w:val="5"/>
            <w:vMerge/>
            <w:vAlign w:val="bottom"/>
          </w:tcPr>
          <w:p w:rsidR="00183074" w:rsidRPr="008375F8" w:rsidRDefault="00183074" w:rsidP="00183074">
            <w:pPr>
              <w:rPr>
                <w:sz w:val="16"/>
                <w:szCs w:val="16"/>
              </w:rPr>
            </w:pPr>
          </w:p>
        </w:tc>
        <w:tc>
          <w:tcPr>
            <w:tcW w:w="260" w:type="dxa"/>
            <w:vAlign w:val="bottom"/>
          </w:tcPr>
          <w:p w:rsidR="00183074" w:rsidRPr="008375F8" w:rsidRDefault="00183074" w:rsidP="00183074">
            <w:pPr>
              <w:rPr>
                <w:sz w:val="16"/>
                <w:szCs w:val="16"/>
              </w:rPr>
            </w:pPr>
          </w:p>
        </w:tc>
        <w:tc>
          <w:tcPr>
            <w:tcW w:w="420" w:type="dxa"/>
            <w:vAlign w:val="bottom"/>
          </w:tcPr>
          <w:p w:rsidR="00183074" w:rsidRPr="008375F8" w:rsidRDefault="00183074" w:rsidP="00183074">
            <w:pPr>
              <w:rPr>
                <w:sz w:val="16"/>
                <w:szCs w:val="16"/>
              </w:rPr>
            </w:pPr>
          </w:p>
        </w:tc>
        <w:tc>
          <w:tcPr>
            <w:tcW w:w="520" w:type="dxa"/>
            <w:tcBorders>
              <w:right w:val="single" w:sz="8" w:space="0" w:color="auto"/>
            </w:tcBorders>
            <w:vAlign w:val="bottom"/>
          </w:tcPr>
          <w:p w:rsidR="00183074" w:rsidRPr="008375F8" w:rsidRDefault="00183074" w:rsidP="00183074">
            <w:pPr>
              <w:rPr>
                <w:sz w:val="16"/>
                <w:szCs w:val="16"/>
              </w:rPr>
            </w:pPr>
          </w:p>
        </w:tc>
        <w:tc>
          <w:tcPr>
            <w:tcW w:w="3800" w:type="dxa"/>
            <w:gridSpan w:val="9"/>
            <w:vMerge w:val="restart"/>
            <w:vAlign w:val="bottom"/>
          </w:tcPr>
          <w:p w:rsidR="00183074" w:rsidRPr="008375F8" w:rsidRDefault="00183074" w:rsidP="00183074">
            <w:pPr>
              <w:ind w:left="80"/>
              <w:rPr>
                <w:sz w:val="20"/>
                <w:szCs w:val="20"/>
              </w:rPr>
            </w:pPr>
            <w:r>
              <w:rPr>
                <w:i/>
                <w:iCs/>
                <w:sz w:val="24"/>
                <w:szCs w:val="24"/>
              </w:rPr>
              <w:t>плоскости для описания реальных</w:t>
            </w:r>
          </w:p>
        </w:tc>
        <w:tc>
          <w:tcPr>
            <w:tcW w:w="0" w:type="dxa"/>
            <w:vAlign w:val="bottom"/>
          </w:tcPr>
          <w:p w:rsidR="00183074" w:rsidRPr="008375F8" w:rsidRDefault="00183074" w:rsidP="00183074">
            <w:pPr>
              <w:rPr>
                <w:sz w:val="2"/>
                <w:szCs w:val="2"/>
              </w:rPr>
            </w:pPr>
          </w:p>
        </w:tc>
      </w:tr>
      <w:tr w:rsidR="00183074" w:rsidRPr="008375F8" w:rsidTr="00183074">
        <w:trPr>
          <w:trHeight w:val="84"/>
        </w:trPr>
        <w:tc>
          <w:tcPr>
            <w:tcW w:w="2380" w:type="dxa"/>
            <w:tcBorders>
              <w:right w:val="single" w:sz="8" w:space="0" w:color="auto"/>
            </w:tcBorders>
            <w:vAlign w:val="bottom"/>
          </w:tcPr>
          <w:p w:rsidR="00183074" w:rsidRPr="008375F8" w:rsidRDefault="00183074" w:rsidP="00183074">
            <w:pPr>
              <w:rPr>
                <w:sz w:val="7"/>
                <w:szCs w:val="7"/>
              </w:rPr>
            </w:pPr>
          </w:p>
        </w:tc>
        <w:tc>
          <w:tcPr>
            <w:tcW w:w="780" w:type="dxa"/>
            <w:vMerge w:val="restart"/>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180" w:type="dxa"/>
            <w:gridSpan w:val="3"/>
            <w:vMerge w:val="restart"/>
            <w:vAlign w:val="bottom"/>
          </w:tcPr>
          <w:p w:rsidR="00183074" w:rsidRPr="008375F8" w:rsidRDefault="00183074" w:rsidP="00183074">
            <w:pPr>
              <w:ind w:left="20"/>
              <w:rPr>
                <w:sz w:val="20"/>
                <w:szCs w:val="20"/>
              </w:rPr>
            </w:pPr>
            <w:r>
              <w:rPr>
                <w:sz w:val="24"/>
                <w:szCs w:val="24"/>
              </w:rPr>
              <w:t>проводить</w:t>
            </w:r>
          </w:p>
        </w:tc>
        <w:tc>
          <w:tcPr>
            <w:tcW w:w="1600" w:type="dxa"/>
            <w:gridSpan w:val="4"/>
            <w:vMerge w:val="restart"/>
            <w:tcBorders>
              <w:right w:val="single" w:sz="8" w:space="0" w:color="auto"/>
            </w:tcBorders>
            <w:vAlign w:val="bottom"/>
          </w:tcPr>
          <w:p w:rsidR="00183074" w:rsidRPr="008375F8" w:rsidRDefault="00183074" w:rsidP="00183074">
            <w:pPr>
              <w:ind w:right="20"/>
              <w:jc w:val="right"/>
              <w:rPr>
                <w:sz w:val="20"/>
                <w:szCs w:val="20"/>
              </w:rPr>
            </w:pPr>
            <w:r>
              <w:rPr>
                <w:sz w:val="24"/>
                <w:szCs w:val="24"/>
              </w:rPr>
              <w:t>логические</w:t>
            </w:r>
          </w:p>
        </w:tc>
        <w:tc>
          <w:tcPr>
            <w:tcW w:w="3800" w:type="dxa"/>
            <w:gridSpan w:val="9"/>
            <w:vMerge/>
            <w:vAlign w:val="bottom"/>
          </w:tcPr>
          <w:p w:rsidR="00183074" w:rsidRPr="008375F8" w:rsidRDefault="00183074" w:rsidP="00183074">
            <w:pPr>
              <w:rPr>
                <w:sz w:val="7"/>
                <w:szCs w:val="7"/>
              </w:rPr>
            </w:pPr>
          </w:p>
        </w:tc>
        <w:tc>
          <w:tcPr>
            <w:tcW w:w="0" w:type="dxa"/>
            <w:vAlign w:val="bottom"/>
          </w:tcPr>
          <w:p w:rsidR="00183074" w:rsidRPr="008375F8" w:rsidRDefault="00183074" w:rsidP="00183074">
            <w:pPr>
              <w:rPr>
                <w:sz w:val="2"/>
                <w:szCs w:val="2"/>
              </w:rPr>
            </w:pPr>
          </w:p>
        </w:tc>
      </w:tr>
      <w:tr w:rsidR="00183074" w:rsidRPr="008375F8" w:rsidTr="00183074">
        <w:trPr>
          <w:trHeight w:val="209"/>
        </w:trPr>
        <w:tc>
          <w:tcPr>
            <w:tcW w:w="2380" w:type="dxa"/>
            <w:tcBorders>
              <w:right w:val="single" w:sz="8" w:space="0" w:color="auto"/>
            </w:tcBorders>
            <w:vAlign w:val="bottom"/>
          </w:tcPr>
          <w:p w:rsidR="00183074" w:rsidRPr="008375F8" w:rsidRDefault="00183074" w:rsidP="00183074">
            <w:pPr>
              <w:rPr>
                <w:sz w:val="18"/>
                <w:szCs w:val="18"/>
              </w:rPr>
            </w:pPr>
          </w:p>
        </w:tc>
        <w:tc>
          <w:tcPr>
            <w:tcW w:w="780" w:type="dxa"/>
            <w:vMerge/>
            <w:vAlign w:val="bottom"/>
          </w:tcPr>
          <w:p w:rsidR="00183074" w:rsidRPr="008375F8" w:rsidRDefault="00183074" w:rsidP="00183074">
            <w:pPr>
              <w:rPr>
                <w:sz w:val="18"/>
                <w:szCs w:val="18"/>
              </w:rPr>
            </w:pPr>
          </w:p>
        </w:tc>
        <w:tc>
          <w:tcPr>
            <w:tcW w:w="1180" w:type="dxa"/>
            <w:gridSpan w:val="3"/>
            <w:vMerge/>
            <w:vAlign w:val="bottom"/>
          </w:tcPr>
          <w:p w:rsidR="00183074" w:rsidRPr="008375F8" w:rsidRDefault="00183074" w:rsidP="00183074">
            <w:pPr>
              <w:rPr>
                <w:sz w:val="18"/>
                <w:szCs w:val="18"/>
              </w:rPr>
            </w:pPr>
          </w:p>
        </w:tc>
        <w:tc>
          <w:tcPr>
            <w:tcW w:w="1600" w:type="dxa"/>
            <w:gridSpan w:val="4"/>
            <w:vMerge/>
            <w:tcBorders>
              <w:right w:val="single" w:sz="8" w:space="0" w:color="auto"/>
            </w:tcBorders>
            <w:vAlign w:val="bottom"/>
          </w:tcPr>
          <w:p w:rsidR="00183074" w:rsidRPr="008375F8" w:rsidRDefault="00183074" w:rsidP="00183074">
            <w:pPr>
              <w:rPr>
                <w:sz w:val="18"/>
                <w:szCs w:val="18"/>
              </w:rPr>
            </w:pPr>
          </w:p>
        </w:tc>
        <w:tc>
          <w:tcPr>
            <w:tcW w:w="2800" w:type="dxa"/>
            <w:gridSpan w:val="7"/>
            <w:vMerge w:val="restart"/>
            <w:vAlign w:val="bottom"/>
          </w:tcPr>
          <w:p w:rsidR="00183074" w:rsidRPr="008375F8" w:rsidRDefault="00183074" w:rsidP="00183074">
            <w:pPr>
              <w:ind w:left="80"/>
              <w:rPr>
                <w:sz w:val="20"/>
                <w:szCs w:val="20"/>
              </w:rPr>
            </w:pPr>
            <w:r>
              <w:rPr>
                <w:i/>
                <w:iCs/>
                <w:sz w:val="24"/>
                <w:szCs w:val="24"/>
              </w:rPr>
              <w:t>процессов и явлений;</w:t>
            </w:r>
          </w:p>
        </w:tc>
        <w:tc>
          <w:tcPr>
            <w:tcW w:w="380" w:type="dxa"/>
            <w:vAlign w:val="bottom"/>
          </w:tcPr>
          <w:p w:rsidR="00183074" w:rsidRPr="008375F8" w:rsidRDefault="00183074" w:rsidP="00183074">
            <w:pPr>
              <w:rPr>
                <w:sz w:val="18"/>
                <w:szCs w:val="18"/>
              </w:rPr>
            </w:pPr>
          </w:p>
        </w:tc>
        <w:tc>
          <w:tcPr>
            <w:tcW w:w="620" w:type="dxa"/>
            <w:vAlign w:val="bottom"/>
          </w:tcPr>
          <w:p w:rsidR="00183074" w:rsidRPr="008375F8" w:rsidRDefault="00183074" w:rsidP="00183074">
            <w:pPr>
              <w:rPr>
                <w:sz w:val="18"/>
                <w:szCs w:val="18"/>
              </w:rPr>
            </w:pPr>
          </w:p>
        </w:tc>
        <w:tc>
          <w:tcPr>
            <w:tcW w:w="0" w:type="dxa"/>
            <w:vAlign w:val="bottom"/>
          </w:tcPr>
          <w:p w:rsidR="00183074" w:rsidRPr="008375F8" w:rsidRDefault="00183074" w:rsidP="00183074">
            <w:pPr>
              <w:rPr>
                <w:sz w:val="2"/>
                <w:szCs w:val="2"/>
              </w:rPr>
            </w:pPr>
          </w:p>
        </w:tc>
      </w:tr>
      <w:tr w:rsidR="00183074" w:rsidRPr="008375F8" w:rsidTr="00183074">
        <w:trPr>
          <w:trHeight w:val="67"/>
        </w:trPr>
        <w:tc>
          <w:tcPr>
            <w:tcW w:w="2380" w:type="dxa"/>
            <w:tcBorders>
              <w:right w:val="single" w:sz="8" w:space="0" w:color="auto"/>
            </w:tcBorders>
            <w:vAlign w:val="bottom"/>
          </w:tcPr>
          <w:p w:rsidR="00183074" w:rsidRPr="008375F8" w:rsidRDefault="00183074" w:rsidP="00183074">
            <w:pPr>
              <w:rPr>
                <w:sz w:val="5"/>
                <w:szCs w:val="5"/>
              </w:rPr>
            </w:pPr>
          </w:p>
        </w:tc>
        <w:tc>
          <w:tcPr>
            <w:tcW w:w="1460" w:type="dxa"/>
            <w:gridSpan w:val="2"/>
            <w:vMerge w:val="restart"/>
            <w:vAlign w:val="bottom"/>
          </w:tcPr>
          <w:p w:rsidR="00183074" w:rsidRPr="008375F8" w:rsidRDefault="00183074" w:rsidP="00183074">
            <w:pPr>
              <w:ind w:left="100"/>
              <w:rPr>
                <w:sz w:val="20"/>
                <w:szCs w:val="20"/>
              </w:rPr>
            </w:pPr>
            <w:r>
              <w:rPr>
                <w:sz w:val="24"/>
                <w:szCs w:val="24"/>
              </w:rPr>
              <w:t>рассуждения</w:t>
            </w:r>
          </w:p>
        </w:tc>
        <w:tc>
          <w:tcPr>
            <w:tcW w:w="320" w:type="dxa"/>
            <w:vAlign w:val="bottom"/>
          </w:tcPr>
          <w:p w:rsidR="00183074" w:rsidRPr="008375F8" w:rsidRDefault="00183074" w:rsidP="00183074">
            <w:pPr>
              <w:rPr>
                <w:sz w:val="5"/>
                <w:szCs w:val="5"/>
              </w:rPr>
            </w:pPr>
          </w:p>
        </w:tc>
        <w:tc>
          <w:tcPr>
            <w:tcW w:w="180" w:type="dxa"/>
            <w:vMerge w:val="restart"/>
            <w:vAlign w:val="bottom"/>
          </w:tcPr>
          <w:p w:rsidR="00183074" w:rsidRPr="008375F8" w:rsidRDefault="00183074" w:rsidP="00183074">
            <w:pPr>
              <w:jc w:val="center"/>
              <w:rPr>
                <w:sz w:val="20"/>
                <w:szCs w:val="20"/>
              </w:rPr>
            </w:pPr>
            <w:r>
              <w:rPr>
                <w:sz w:val="24"/>
                <w:szCs w:val="24"/>
              </w:rPr>
              <w:t>в</w:t>
            </w:r>
          </w:p>
        </w:tc>
        <w:tc>
          <w:tcPr>
            <w:tcW w:w="400" w:type="dxa"/>
            <w:vAlign w:val="bottom"/>
          </w:tcPr>
          <w:p w:rsidR="00183074" w:rsidRPr="008375F8" w:rsidRDefault="00183074" w:rsidP="00183074">
            <w:pPr>
              <w:rPr>
                <w:sz w:val="5"/>
                <w:szCs w:val="5"/>
              </w:rPr>
            </w:pPr>
          </w:p>
        </w:tc>
        <w:tc>
          <w:tcPr>
            <w:tcW w:w="1200" w:type="dxa"/>
            <w:gridSpan w:val="3"/>
            <w:vMerge w:val="restart"/>
            <w:tcBorders>
              <w:right w:val="single" w:sz="8" w:space="0" w:color="auto"/>
            </w:tcBorders>
            <w:vAlign w:val="bottom"/>
          </w:tcPr>
          <w:p w:rsidR="00183074" w:rsidRPr="008375F8" w:rsidRDefault="00183074" w:rsidP="00183074">
            <w:pPr>
              <w:jc w:val="right"/>
              <w:rPr>
                <w:sz w:val="20"/>
                <w:szCs w:val="20"/>
              </w:rPr>
            </w:pPr>
            <w:r>
              <w:rPr>
                <w:sz w:val="24"/>
                <w:szCs w:val="24"/>
              </w:rPr>
              <w:t>ситуациях</w:t>
            </w:r>
          </w:p>
        </w:tc>
        <w:tc>
          <w:tcPr>
            <w:tcW w:w="2800" w:type="dxa"/>
            <w:gridSpan w:val="7"/>
            <w:vMerge/>
            <w:vAlign w:val="bottom"/>
          </w:tcPr>
          <w:p w:rsidR="00183074" w:rsidRPr="008375F8" w:rsidRDefault="00183074" w:rsidP="00183074">
            <w:pPr>
              <w:rPr>
                <w:sz w:val="5"/>
                <w:szCs w:val="5"/>
              </w:rPr>
            </w:pPr>
          </w:p>
        </w:tc>
        <w:tc>
          <w:tcPr>
            <w:tcW w:w="380" w:type="dxa"/>
            <w:vAlign w:val="bottom"/>
          </w:tcPr>
          <w:p w:rsidR="00183074" w:rsidRPr="008375F8" w:rsidRDefault="00183074" w:rsidP="00183074">
            <w:pPr>
              <w:rPr>
                <w:sz w:val="5"/>
                <w:szCs w:val="5"/>
              </w:rPr>
            </w:pPr>
          </w:p>
        </w:tc>
        <w:tc>
          <w:tcPr>
            <w:tcW w:w="620" w:type="dxa"/>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43"/>
        </w:trPr>
        <w:tc>
          <w:tcPr>
            <w:tcW w:w="2380" w:type="dxa"/>
            <w:tcBorders>
              <w:right w:val="single" w:sz="8" w:space="0" w:color="auto"/>
            </w:tcBorders>
            <w:vAlign w:val="bottom"/>
          </w:tcPr>
          <w:p w:rsidR="00183074" w:rsidRPr="008375F8" w:rsidRDefault="00183074" w:rsidP="00183074">
            <w:pPr>
              <w:rPr>
                <w:sz w:val="21"/>
                <w:szCs w:val="21"/>
              </w:rPr>
            </w:pPr>
          </w:p>
        </w:tc>
        <w:tc>
          <w:tcPr>
            <w:tcW w:w="1460" w:type="dxa"/>
            <w:gridSpan w:val="2"/>
            <w:vMerge/>
            <w:vAlign w:val="bottom"/>
          </w:tcPr>
          <w:p w:rsidR="00183074" w:rsidRPr="008375F8" w:rsidRDefault="00183074" w:rsidP="00183074">
            <w:pPr>
              <w:rPr>
                <w:sz w:val="21"/>
                <w:szCs w:val="21"/>
              </w:rPr>
            </w:pPr>
          </w:p>
        </w:tc>
        <w:tc>
          <w:tcPr>
            <w:tcW w:w="320" w:type="dxa"/>
            <w:vAlign w:val="bottom"/>
          </w:tcPr>
          <w:p w:rsidR="00183074" w:rsidRPr="008375F8" w:rsidRDefault="00183074" w:rsidP="00183074">
            <w:pPr>
              <w:rPr>
                <w:sz w:val="21"/>
                <w:szCs w:val="21"/>
              </w:rPr>
            </w:pPr>
          </w:p>
        </w:tc>
        <w:tc>
          <w:tcPr>
            <w:tcW w:w="180" w:type="dxa"/>
            <w:vMerge/>
            <w:vAlign w:val="bottom"/>
          </w:tcPr>
          <w:p w:rsidR="00183074" w:rsidRPr="008375F8" w:rsidRDefault="00183074" w:rsidP="00183074">
            <w:pPr>
              <w:rPr>
                <w:sz w:val="21"/>
                <w:szCs w:val="21"/>
              </w:rPr>
            </w:pPr>
          </w:p>
        </w:tc>
        <w:tc>
          <w:tcPr>
            <w:tcW w:w="400" w:type="dxa"/>
            <w:vAlign w:val="bottom"/>
          </w:tcPr>
          <w:p w:rsidR="00183074" w:rsidRPr="008375F8" w:rsidRDefault="00183074" w:rsidP="00183074">
            <w:pPr>
              <w:rPr>
                <w:sz w:val="21"/>
                <w:szCs w:val="21"/>
              </w:rPr>
            </w:pPr>
          </w:p>
        </w:tc>
        <w:tc>
          <w:tcPr>
            <w:tcW w:w="1200" w:type="dxa"/>
            <w:gridSpan w:val="3"/>
            <w:vMerge/>
            <w:tcBorders>
              <w:right w:val="single" w:sz="8" w:space="0" w:color="auto"/>
            </w:tcBorders>
            <w:vAlign w:val="bottom"/>
          </w:tcPr>
          <w:p w:rsidR="00183074" w:rsidRPr="008375F8" w:rsidRDefault="00183074" w:rsidP="00183074">
            <w:pPr>
              <w:rPr>
                <w:sz w:val="21"/>
                <w:szCs w:val="21"/>
              </w:rPr>
            </w:pPr>
          </w:p>
        </w:tc>
        <w:tc>
          <w:tcPr>
            <w:tcW w:w="400" w:type="dxa"/>
            <w:vAlign w:val="bottom"/>
          </w:tcPr>
          <w:p w:rsidR="00183074" w:rsidRPr="008375F8" w:rsidRDefault="00183074" w:rsidP="00183074">
            <w:pPr>
              <w:spacing w:line="243" w:lineRule="exact"/>
              <w:ind w:left="80"/>
              <w:rPr>
                <w:sz w:val="20"/>
                <w:szCs w:val="20"/>
              </w:rPr>
            </w:pPr>
            <w:r>
              <w:rPr>
                <w:rFonts w:ascii="Arial Unicode MS" w:eastAsia="Arial Unicode MS" w:hAnsi="Arial Unicode MS" w:cs="Arial Unicode MS" w:hint="eastAsia"/>
                <w:color w:val="404040"/>
                <w:sz w:val="24"/>
                <w:szCs w:val="24"/>
              </w:rPr>
              <w:t>−</w:t>
            </w:r>
          </w:p>
        </w:tc>
        <w:tc>
          <w:tcPr>
            <w:tcW w:w="1500" w:type="dxa"/>
            <w:gridSpan w:val="4"/>
            <w:vAlign w:val="bottom"/>
          </w:tcPr>
          <w:p w:rsidR="00183074" w:rsidRPr="008375F8" w:rsidRDefault="00183074" w:rsidP="00183074">
            <w:pPr>
              <w:spacing w:line="243" w:lineRule="exact"/>
              <w:ind w:left="400"/>
              <w:rPr>
                <w:sz w:val="20"/>
                <w:szCs w:val="20"/>
              </w:rPr>
            </w:pPr>
            <w:r>
              <w:rPr>
                <w:i/>
                <w:iCs/>
                <w:w w:val="97"/>
                <w:sz w:val="24"/>
                <w:szCs w:val="24"/>
              </w:rPr>
              <w:t>проводить</w:t>
            </w:r>
          </w:p>
        </w:tc>
        <w:tc>
          <w:tcPr>
            <w:tcW w:w="1900" w:type="dxa"/>
            <w:gridSpan w:val="4"/>
            <w:vAlign w:val="bottom"/>
          </w:tcPr>
          <w:p w:rsidR="00183074" w:rsidRPr="008375F8" w:rsidRDefault="00183074" w:rsidP="00183074">
            <w:pPr>
              <w:spacing w:line="243" w:lineRule="exact"/>
              <w:jc w:val="right"/>
              <w:rPr>
                <w:sz w:val="20"/>
                <w:szCs w:val="20"/>
              </w:rPr>
            </w:pPr>
            <w:r>
              <w:rPr>
                <w:i/>
                <w:iCs/>
                <w:sz w:val="24"/>
                <w:szCs w:val="24"/>
              </w:rPr>
              <w:t>доказательные</w:t>
            </w: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380" w:type="dxa"/>
            <w:tcBorders>
              <w:right w:val="single" w:sz="8" w:space="0" w:color="auto"/>
            </w:tcBorders>
            <w:vAlign w:val="bottom"/>
          </w:tcPr>
          <w:p w:rsidR="00183074" w:rsidRPr="008375F8" w:rsidRDefault="00183074" w:rsidP="00183074"/>
        </w:tc>
        <w:tc>
          <w:tcPr>
            <w:tcW w:w="2360" w:type="dxa"/>
            <w:gridSpan w:val="5"/>
            <w:vAlign w:val="bottom"/>
          </w:tcPr>
          <w:p w:rsidR="00183074" w:rsidRPr="008375F8" w:rsidRDefault="00183074" w:rsidP="00183074">
            <w:pPr>
              <w:spacing w:line="264" w:lineRule="exact"/>
              <w:ind w:left="100"/>
              <w:rPr>
                <w:sz w:val="20"/>
                <w:szCs w:val="20"/>
              </w:rPr>
            </w:pPr>
            <w:r>
              <w:rPr>
                <w:sz w:val="24"/>
                <w:szCs w:val="24"/>
              </w:rPr>
              <w:t>повседневной жизни</w:t>
            </w:r>
          </w:p>
        </w:tc>
        <w:tc>
          <w:tcPr>
            <w:tcW w:w="260" w:type="dxa"/>
            <w:vAlign w:val="bottom"/>
          </w:tcPr>
          <w:p w:rsidR="00183074" w:rsidRPr="008375F8" w:rsidRDefault="00183074" w:rsidP="00183074"/>
        </w:tc>
        <w:tc>
          <w:tcPr>
            <w:tcW w:w="420" w:type="dxa"/>
            <w:vAlign w:val="bottom"/>
          </w:tcPr>
          <w:p w:rsidR="00183074" w:rsidRPr="008375F8" w:rsidRDefault="00183074" w:rsidP="00183074"/>
        </w:tc>
        <w:tc>
          <w:tcPr>
            <w:tcW w:w="520" w:type="dxa"/>
            <w:tcBorders>
              <w:right w:val="single" w:sz="8" w:space="0" w:color="auto"/>
            </w:tcBorders>
            <w:vAlign w:val="bottom"/>
          </w:tcPr>
          <w:p w:rsidR="00183074" w:rsidRPr="008375F8" w:rsidRDefault="00183074" w:rsidP="00183074"/>
        </w:tc>
        <w:tc>
          <w:tcPr>
            <w:tcW w:w="1600" w:type="dxa"/>
            <w:gridSpan w:val="4"/>
            <w:vMerge w:val="restart"/>
            <w:vAlign w:val="bottom"/>
          </w:tcPr>
          <w:p w:rsidR="00183074" w:rsidRPr="008375F8" w:rsidRDefault="00183074" w:rsidP="00183074">
            <w:pPr>
              <w:ind w:left="80"/>
              <w:rPr>
                <w:sz w:val="20"/>
                <w:szCs w:val="20"/>
              </w:rPr>
            </w:pPr>
            <w:r>
              <w:rPr>
                <w:i/>
                <w:iCs/>
                <w:sz w:val="24"/>
                <w:szCs w:val="24"/>
              </w:rPr>
              <w:t>рассуждения</w:t>
            </w:r>
          </w:p>
        </w:tc>
        <w:tc>
          <w:tcPr>
            <w:tcW w:w="300" w:type="dxa"/>
            <w:vAlign w:val="bottom"/>
          </w:tcPr>
          <w:p w:rsidR="00183074" w:rsidRPr="008375F8" w:rsidRDefault="00183074" w:rsidP="00183074"/>
        </w:tc>
        <w:tc>
          <w:tcPr>
            <w:tcW w:w="300" w:type="dxa"/>
            <w:vMerge w:val="restart"/>
            <w:vAlign w:val="bottom"/>
          </w:tcPr>
          <w:p w:rsidR="00183074" w:rsidRPr="008375F8" w:rsidRDefault="00183074" w:rsidP="00183074">
            <w:pPr>
              <w:ind w:left="80"/>
              <w:rPr>
                <w:sz w:val="20"/>
                <w:szCs w:val="20"/>
              </w:rPr>
            </w:pPr>
            <w:r>
              <w:rPr>
                <w:i/>
                <w:iCs/>
                <w:sz w:val="24"/>
                <w:szCs w:val="24"/>
              </w:rPr>
              <w:t>в</w:t>
            </w:r>
          </w:p>
        </w:tc>
        <w:tc>
          <w:tcPr>
            <w:tcW w:w="1600" w:type="dxa"/>
            <w:gridSpan w:val="3"/>
            <w:vMerge w:val="restart"/>
            <w:vAlign w:val="bottom"/>
          </w:tcPr>
          <w:p w:rsidR="00183074" w:rsidRPr="008375F8" w:rsidRDefault="00183074" w:rsidP="00183074">
            <w:pPr>
              <w:jc w:val="right"/>
              <w:rPr>
                <w:sz w:val="20"/>
                <w:szCs w:val="20"/>
              </w:rPr>
            </w:pPr>
            <w:r>
              <w:rPr>
                <w:i/>
                <w:iCs/>
                <w:sz w:val="24"/>
                <w:szCs w:val="24"/>
              </w:rPr>
              <w:t>ситуациях</w:t>
            </w:r>
          </w:p>
        </w:tc>
        <w:tc>
          <w:tcPr>
            <w:tcW w:w="0" w:type="dxa"/>
            <w:vAlign w:val="bottom"/>
          </w:tcPr>
          <w:p w:rsidR="00183074" w:rsidRPr="008375F8" w:rsidRDefault="00183074" w:rsidP="00183074">
            <w:pPr>
              <w:rPr>
                <w:sz w:val="2"/>
                <w:szCs w:val="2"/>
              </w:rPr>
            </w:pPr>
          </w:p>
        </w:tc>
      </w:tr>
      <w:tr w:rsidR="00183074" w:rsidRPr="008375F8" w:rsidTr="00183074">
        <w:trPr>
          <w:trHeight w:val="65"/>
        </w:trPr>
        <w:tc>
          <w:tcPr>
            <w:tcW w:w="2380" w:type="dxa"/>
            <w:tcBorders>
              <w:right w:val="single" w:sz="8" w:space="0" w:color="auto"/>
            </w:tcBorders>
            <w:vAlign w:val="bottom"/>
          </w:tcPr>
          <w:p w:rsidR="00183074" w:rsidRPr="008375F8" w:rsidRDefault="00183074" w:rsidP="00183074">
            <w:pPr>
              <w:rPr>
                <w:sz w:val="5"/>
                <w:szCs w:val="5"/>
              </w:rPr>
            </w:pPr>
          </w:p>
        </w:tc>
        <w:tc>
          <w:tcPr>
            <w:tcW w:w="780" w:type="dxa"/>
            <w:vAlign w:val="bottom"/>
          </w:tcPr>
          <w:p w:rsidR="00183074" w:rsidRPr="008375F8" w:rsidRDefault="00183074" w:rsidP="00183074">
            <w:pPr>
              <w:rPr>
                <w:sz w:val="5"/>
                <w:szCs w:val="5"/>
              </w:rPr>
            </w:pPr>
          </w:p>
        </w:tc>
        <w:tc>
          <w:tcPr>
            <w:tcW w:w="680" w:type="dxa"/>
            <w:vAlign w:val="bottom"/>
          </w:tcPr>
          <w:p w:rsidR="00183074" w:rsidRPr="008375F8" w:rsidRDefault="00183074" w:rsidP="00183074">
            <w:pPr>
              <w:rPr>
                <w:sz w:val="5"/>
                <w:szCs w:val="5"/>
              </w:rPr>
            </w:pPr>
          </w:p>
        </w:tc>
        <w:tc>
          <w:tcPr>
            <w:tcW w:w="320" w:type="dxa"/>
            <w:vAlign w:val="bottom"/>
          </w:tcPr>
          <w:p w:rsidR="00183074" w:rsidRPr="008375F8" w:rsidRDefault="00183074" w:rsidP="00183074">
            <w:pPr>
              <w:rPr>
                <w:sz w:val="5"/>
                <w:szCs w:val="5"/>
              </w:rPr>
            </w:pPr>
          </w:p>
        </w:tc>
        <w:tc>
          <w:tcPr>
            <w:tcW w:w="180" w:type="dxa"/>
            <w:vAlign w:val="bottom"/>
          </w:tcPr>
          <w:p w:rsidR="00183074" w:rsidRPr="008375F8" w:rsidRDefault="00183074" w:rsidP="00183074">
            <w:pPr>
              <w:rPr>
                <w:sz w:val="5"/>
                <w:szCs w:val="5"/>
              </w:rPr>
            </w:pPr>
          </w:p>
        </w:tc>
        <w:tc>
          <w:tcPr>
            <w:tcW w:w="400" w:type="dxa"/>
            <w:vAlign w:val="bottom"/>
          </w:tcPr>
          <w:p w:rsidR="00183074" w:rsidRPr="008375F8" w:rsidRDefault="00183074" w:rsidP="00183074">
            <w:pPr>
              <w:rPr>
                <w:sz w:val="5"/>
                <w:szCs w:val="5"/>
              </w:rPr>
            </w:pPr>
          </w:p>
        </w:tc>
        <w:tc>
          <w:tcPr>
            <w:tcW w:w="260" w:type="dxa"/>
            <w:vAlign w:val="bottom"/>
          </w:tcPr>
          <w:p w:rsidR="00183074" w:rsidRPr="008375F8" w:rsidRDefault="00183074" w:rsidP="00183074">
            <w:pPr>
              <w:rPr>
                <w:sz w:val="5"/>
                <w:szCs w:val="5"/>
              </w:rPr>
            </w:pPr>
          </w:p>
        </w:tc>
        <w:tc>
          <w:tcPr>
            <w:tcW w:w="420" w:type="dxa"/>
            <w:vAlign w:val="bottom"/>
          </w:tcPr>
          <w:p w:rsidR="00183074" w:rsidRPr="008375F8" w:rsidRDefault="00183074" w:rsidP="00183074">
            <w:pPr>
              <w:rPr>
                <w:sz w:val="5"/>
                <w:szCs w:val="5"/>
              </w:rPr>
            </w:pPr>
          </w:p>
        </w:tc>
        <w:tc>
          <w:tcPr>
            <w:tcW w:w="520" w:type="dxa"/>
            <w:tcBorders>
              <w:right w:val="single" w:sz="8" w:space="0" w:color="auto"/>
            </w:tcBorders>
            <w:vAlign w:val="bottom"/>
          </w:tcPr>
          <w:p w:rsidR="00183074" w:rsidRPr="008375F8" w:rsidRDefault="00183074" w:rsidP="00183074">
            <w:pPr>
              <w:rPr>
                <w:sz w:val="5"/>
                <w:szCs w:val="5"/>
              </w:rPr>
            </w:pPr>
          </w:p>
        </w:tc>
        <w:tc>
          <w:tcPr>
            <w:tcW w:w="1600" w:type="dxa"/>
            <w:gridSpan w:val="4"/>
            <w:vMerge/>
            <w:vAlign w:val="bottom"/>
          </w:tcPr>
          <w:p w:rsidR="00183074" w:rsidRPr="008375F8" w:rsidRDefault="00183074" w:rsidP="00183074">
            <w:pPr>
              <w:rPr>
                <w:sz w:val="5"/>
                <w:szCs w:val="5"/>
              </w:rPr>
            </w:pPr>
          </w:p>
        </w:tc>
        <w:tc>
          <w:tcPr>
            <w:tcW w:w="300" w:type="dxa"/>
            <w:vAlign w:val="bottom"/>
          </w:tcPr>
          <w:p w:rsidR="00183074" w:rsidRPr="008375F8" w:rsidRDefault="00183074" w:rsidP="00183074">
            <w:pPr>
              <w:rPr>
                <w:sz w:val="5"/>
                <w:szCs w:val="5"/>
              </w:rPr>
            </w:pPr>
          </w:p>
        </w:tc>
        <w:tc>
          <w:tcPr>
            <w:tcW w:w="300" w:type="dxa"/>
            <w:vMerge/>
            <w:vAlign w:val="bottom"/>
          </w:tcPr>
          <w:p w:rsidR="00183074" w:rsidRPr="008375F8" w:rsidRDefault="00183074" w:rsidP="00183074">
            <w:pPr>
              <w:rPr>
                <w:sz w:val="5"/>
                <w:szCs w:val="5"/>
              </w:rPr>
            </w:pPr>
          </w:p>
        </w:tc>
        <w:tc>
          <w:tcPr>
            <w:tcW w:w="1600" w:type="dxa"/>
            <w:gridSpan w:val="3"/>
            <w:vMerge/>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800" w:type="dxa"/>
            <w:gridSpan w:val="9"/>
            <w:vAlign w:val="bottom"/>
          </w:tcPr>
          <w:p w:rsidR="00183074" w:rsidRPr="008375F8" w:rsidRDefault="00183074" w:rsidP="00183074">
            <w:pPr>
              <w:ind w:left="80"/>
              <w:rPr>
                <w:sz w:val="20"/>
                <w:szCs w:val="20"/>
              </w:rPr>
            </w:pPr>
            <w:r>
              <w:rPr>
                <w:i/>
                <w:iCs/>
                <w:sz w:val="24"/>
                <w:szCs w:val="24"/>
              </w:rPr>
              <w:t>повседневной жизни, при решении</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780" w:type="dxa"/>
            <w:tcBorders>
              <w:bottom w:val="single" w:sz="8" w:space="0" w:color="auto"/>
            </w:tcBorders>
            <w:vAlign w:val="bottom"/>
          </w:tcPr>
          <w:p w:rsidR="00183074" w:rsidRPr="008375F8" w:rsidRDefault="00183074" w:rsidP="00183074">
            <w:pPr>
              <w:rPr>
                <w:sz w:val="24"/>
                <w:szCs w:val="24"/>
              </w:rPr>
            </w:pPr>
          </w:p>
        </w:tc>
        <w:tc>
          <w:tcPr>
            <w:tcW w:w="68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8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3180" w:type="dxa"/>
            <w:gridSpan w:val="8"/>
            <w:tcBorders>
              <w:bottom w:val="single" w:sz="8" w:space="0" w:color="auto"/>
            </w:tcBorders>
            <w:vAlign w:val="bottom"/>
          </w:tcPr>
          <w:p w:rsidR="00183074" w:rsidRPr="008375F8" w:rsidRDefault="00183074" w:rsidP="00183074">
            <w:pPr>
              <w:ind w:left="80"/>
              <w:rPr>
                <w:sz w:val="20"/>
                <w:szCs w:val="20"/>
              </w:rPr>
            </w:pPr>
            <w:r>
              <w:rPr>
                <w:i/>
                <w:iCs/>
                <w:sz w:val="24"/>
                <w:szCs w:val="24"/>
              </w:rPr>
              <w:t>задач из других предметов</w:t>
            </w:r>
          </w:p>
        </w:tc>
        <w:tc>
          <w:tcPr>
            <w:tcW w:w="620" w:type="dxa"/>
            <w:tcBorders>
              <w:bottom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380" w:type="dxa"/>
            <w:tcBorders>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Числа и выражения</w:t>
            </w: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Оперировать на базовом уровне</w:t>
            </w:r>
          </w:p>
        </w:tc>
        <w:tc>
          <w:tcPr>
            <w:tcW w:w="1120" w:type="dxa"/>
            <w:gridSpan w:val="2"/>
            <w:vAlign w:val="bottom"/>
          </w:tcPr>
          <w:p w:rsidR="00183074" w:rsidRPr="008375F8" w:rsidRDefault="00183074" w:rsidP="00183074">
            <w:pPr>
              <w:spacing w:line="264" w:lineRule="exact"/>
              <w:ind w:left="80"/>
              <w:rPr>
                <w:sz w:val="20"/>
                <w:szCs w:val="20"/>
              </w:rPr>
            </w:pPr>
            <w:r>
              <w:rPr>
                <w:i/>
                <w:iCs/>
                <w:sz w:val="24"/>
                <w:szCs w:val="24"/>
              </w:rPr>
              <w:t>Свободно</w:t>
            </w:r>
          </w:p>
        </w:tc>
        <w:tc>
          <w:tcPr>
            <w:tcW w:w="260" w:type="dxa"/>
            <w:vAlign w:val="bottom"/>
          </w:tcPr>
          <w:p w:rsidR="00183074" w:rsidRPr="008375F8" w:rsidRDefault="00183074" w:rsidP="00183074"/>
        </w:tc>
        <w:tc>
          <w:tcPr>
            <w:tcW w:w="220" w:type="dxa"/>
            <w:vAlign w:val="bottom"/>
          </w:tcPr>
          <w:p w:rsidR="00183074" w:rsidRPr="008375F8" w:rsidRDefault="00183074" w:rsidP="00183074"/>
        </w:tc>
        <w:tc>
          <w:tcPr>
            <w:tcW w:w="300" w:type="dxa"/>
            <w:vAlign w:val="bottom"/>
          </w:tcPr>
          <w:p w:rsidR="00183074" w:rsidRPr="008375F8" w:rsidRDefault="00183074" w:rsidP="00183074"/>
        </w:tc>
        <w:tc>
          <w:tcPr>
            <w:tcW w:w="300" w:type="dxa"/>
            <w:vAlign w:val="bottom"/>
          </w:tcPr>
          <w:p w:rsidR="00183074" w:rsidRPr="008375F8" w:rsidRDefault="00183074" w:rsidP="00183074"/>
        </w:tc>
        <w:tc>
          <w:tcPr>
            <w:tcW w:w="1600" w:type="dxa"/>
            <w:gridSpan w:val="3"/>
            <w:vAlign w:val="bottom"/>
          </w:tcPr>
          <w:p w:rsidR="00183074" w:rsidRPr="008375F8" w:rsidRDefault="00183074" w:rsidP="00183074">
            <w:pPr>
              <w:spacing w:line="264" w:lineRule="exact"/>
              <w:jc w:val="right"/>
              <w:rPr>
                <w:sz w:val="20"/>
                <w:szCs w:val="20"/>
              </w:rPr>
            </w:pPr>
            <w:r>
              <w:rPr>
                <w:i/>
                <w:iCs/>
                <w:sz w:val="24"/>
                <w:szCs w:val="24"/>
              </w:rPr>
              <w:t>оперировать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460" w:type="dxa"/>
            <w:gridSpan w:val="2"/>
            <w:vAlign w:val="bottom"/>
          </w:tcPr>
          <w:p w:rsidR="00183074" w:rsidRPr="008375F8" w:rsidRDefault="00183074" w:rsidP="00183074">
            <w:pPr>
              <w:ind w:left="100"/>
              <w:rPr>
                <w:sz w:val="20"/>
                <w:szCs w:val="20"/>
              </w:rPr>
            </w:pPr>
            <w:r>
              <w:rPr>
                <w:sz w:val="24"/>
                <w:szCs w:val="24"/>
              </w:rPr>
              <w:t>понятиями:</w:t>
            </w:r>
          </w:p>
        </w:tc>
        <w:tc>
          <w:tcPr>
            <w:tcW w:w="900" w:type="dxa"/>
            <w:gridSpan w:val="3"/>
            <w:vAlign w:val="bottom"/>
          </w:tcPr>
          <w:p w:rsidR="00183074" w:rsidRPr="008375F8" w:rsidRDefault="00183074" w:rsidP="00183074">
            <w:pPr>
              <w:ind w:left="280"/>
              <w:rPr>
                <w:sz w:val="20"/>
                <w:szCs w:val="20"/>
              </w:rPr>
            </w:pPr>
            <w:r>
              <w:rPr>
                <w:sz w:val="24"/>
                <w:szCs w:val="24"/>
              </w:rPr>
              <w:t>целое</w:t>
            </w:r>
          </w:p>
        </w:tc>
        <w:tc>
          <w:tcPr>
            <w:tcW w:w="260" w:type="dxa"/>
            <w:vAlign w:val="bottom"/>
          </w:tcPr>
          <w:p w:rsidR="00183074" w:rsidRPr="008375F8" w:rsidRDefault="00183074" w:rsidP="00183074">
            <w:pPr>
              <w:rPr>
                <w:sz w:val="24"/>
                <w:szCs w:val="24"/>
              </w:rPr>
            </w:pPr>
          </w:p>
        </w:tc>
        <w:tc>
          <w:tcPr>
            <w:tcW w:w="94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число,</w:t>
            </w:r>
          </w:p>
        </w:tc>
        <w:tc>
          <w:tcPr>
            <w:tcW w:w="1380" w:type="dxa"/>
            <w:gridSpan w:val="3"/>
            <w:vAlign w:val="bottom"/>
          </w:tcPr>
          <w:p w:rsidR="00183074" w:rsidRPr="008375F8" w:rsidRDefault="00183074" w:rsidP="00183074">
            <w:pPr>
              <w:ind w:left="80"/>
              <w:rPr>
                <w:sz w:val="20"/>
                <w:szCs w:val="20"/>
              </w:rPr>
            </w:pPr>
            <w:r>
              <w:rPr>
                <w:i/>
                <w:iCs/>
                <w:sz w:val="24"/>
                <w:szCs w:val="24"/>
              </w:rPr>
              <w:t>понятиями:</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900" w:type="dxa"/>
            <w:gridSpan w:val="2"/>
            <w:vAlign w:val="bottom"/>
          </w:tcPr>
          <w:p w:rsidR="00183074" w:rsidRPr="008375F8" w:rsidRDefault="00183074" w:rsidP="00183074">
            <w:pPr>
              <w:ind w:left="20"/>
              <w:rPr>
                <w:sz w:val="20"/>
                <w:szCs w:val="20"/>
              </w:rPr>
            </w:pPr>
            <w:r>
              <w:rPr>
                <w:i/>
                <w:iCs/>
                <w:sz w:val="24"/>
                <w:szCs w:val="24"/>
              </w:rPr>
              <w:t>целое</w:t>
            </w:r>
          </w:p>
        </w:tc>
        <w:tc>
          <w:tcPr>
            <w:tcW w:w="1000" w:type="dxa"/>
            <w:gridSpan w:val="2"/>
            <w:vAlign w:val="bottom"/>
          </w:tcPr>
          <w:p w:rsidR="00183074" w:rsidRPr="008375F8" w:rsidRDefault="00183074" w:rsidP="00183074">
            <w:pPr>
              <w:jc w:val="right"/>
              <w:rPr>
                <w:sz w:val="20"/>
                <w:szCs w:val="20"/>
              </w:rPr>
            </w:pPr>
            <w:r>
              <w:rPr>
                <w:i/>
                <w:iCs/>
                <w:sz w:val="24"/>
                <w:szCs w:val="24"/>
              </w:rPr>
              <w:t>число,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960" w:type="dxa"/>
            <w:gridSpan w:val="4"/>
            <w:vAlign w:val="bottom"/>
          </w:tcPr>
          <w:p w:rsidR="00183074" w:rsidRPr="008375F8" w:rsidRDefault="00183074" w:rsidP="00183074">
            <w:pPr>
              <w:ind w:left="100"/>
              <w:rPr>
                <w:sz w:val="20"/>
                <w:szCs w:val="20"/>
              </w:rPr>
            </w:pPr>
            <w:r>
              <w:rPr>
                <w:sz w:val="24"/>
                <w:szCs w:val="24"/>
              </w:rPr>
              <w:t>делимость чисел,</w:t>
            </w:r>
          </w:p>
        </w:tc>
        <w:tc>
          <w:tcPr>
            <w:tcW w:w="1600" w:type="dxa"/>
            <w:gridSpan w:val="4"/>
            <w:tcBorders>
              <w:right w:val="single" w:sz="8" w:space="0" w:color="auto"/>
            </w:tcBorders>
            <w:vAlign w:val="bottom"/>
          </w:tcPr>
          <w:p w:rsidR="00183074" w:rsidRPr="008375F8" w:rsidRDefault="00183074" w:rsidP="00183074">
            <w:pPr>
              <w:ind w:right="20"/>
              <w:jc w:val="right"/>
              <w:rPr>
                <w:sz w:val="20"/>
                <w:szCs w:val="20"/>
              </w:rPr>
            </w:pPr>
            <w:r>
              <w:rPr>
                <w:w w:val="98"/>
                <w:sz w:val="24"/>
                <w:szCs w:val="24"/>
              </w:rPr>
              <w:t>обыкновенная</w:t>
            </w:r>
          </w:p>
        </w:tc>
        <w:tc>
          <w:tcPr>
            <w:tcW w:w="1380" w:type="dxa"/>
            <w:gridSpan w:val="3"/>
            <w:vAlign w:val="bottom"/>
          </w:tcPr>
          <w:p w:rsidR="00183074" w:rsidRPr="008375F8" w:rsidRDefault="00183074" w:rsidP="00183074">
            <w:pPr>
              <w:ind w:left="80"/>
              <w:rPr>
                <w:sz w:val="20"/>
                <w:szCs w:val="20"/>
              </w:rPr>
            </w:pPr>
            <w:r>
              <w:rPr>
                <w:i/>
                <w:iCs/>
                <w:sz w:val="24"/>
                <w:szCs w:val="24"/>
              </w:rPr>
              <w:t>делимость</w:t>
            </w:r>
          </w:p>
        </w:tc>
        <w:tc>
          <w:tcPr>
            <w:tcW w:w="820" w:type="dxa"/>
            <w:gridSpan w:val="3"/>
            <w:vAlign w:val="bottom"/>
          </w:tcPr>
          <w:p w:rsidR="00183074" w:rsidRPr="008375F8" w:rsidRDefault="00183074" w:rsidP="00183074">
            <w:pPr>
              <w:ind w:left="40"/>
              <w:rPr>
                <w:sz w:val="20"/>
                <w:szCs w:val="20"/>
              </w:rPr>
            </w:pPr>
            <w:r>
              <w:rPr>
                <w:i/>
                <w:iCs/>
                <w:sz w:val="24"/>
                <w:szCs w:val="24"/>
              </w:rPr>
              <w:t>чисел,</w:t>
            </w:r>
          </w:p>
        </w:tc>
        <w:tc>
          <w:tcPr>
            <w:tcW w:w="1600" w:type="dxa"/>
            <w:gridSpan w:val="3"/>
            <w:vAlign w:val="bottom"/>
          </w:tcPr>
          <w:p w:rsidR="00183074" w:rsidRPr="008375F8" w:rsidRDefault="00183074" w:rsidP="00183074">
            <w:pPr>
              <w:jc w:val="right"/>
              <w:rPr>
                <w:sz w:val="20"/>
                <w:szCs w:val="20"/>
              </w:rPr>
            </w:pPr>
            <w:r>
              <w:rPr>
                <w:i/>
                <w:iCs/>
                <w:sz w:val="24"/>
                <w:szCs w:val="24"/>
              </w:rPr>
              <w:t>обыкновенная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ind w:left="100"/>
              <w:rPr>
                <w:sz w:val="20"/>
                <w:szCs w:val="20"/>
              </w:rPr>
            </w:pPr>
            <w:r>
              <w:rPr>
                <w:sz w:val="24"/>
                <w:szCs w:val="24"/>
              </w:rPr>
              <w:t>дробь,</w:t>
            </w:r>
          </w:p>
        </w:tc>
        <w:tc>
          <w:tcPr>
            <w:tcW w:w="1580" w:type="dxa"/>
            <w:gridSpan w:val="4"/>
            <w:vAlign w:val="bottom"/>
          </w:tcPr>
          <w:p w:rsidR="00183074" w:rsidRPr="008375F8" w:rsidRDefault="00183074" w:rsidP="00183074">
            <w:pPr>
              <w:ind w:left="420"/>
              <w:rPr>
                <w:sz w:val="20"/>
                <w:szCs w:val="20"/>
              </w:rPr>
            </w:pPr>
            <w:r>
              <w:rPr>
                <w:w w:val="99"/>
                <w:sz w:val="24"/>
                <w:szCs w:val="24"/>
              </w:rPr>
              <w:t>десятичная</w:t>
            </w:r>
          </w:p>
        </w:tc>
        <w:tc>
          <w:tcPr>
            <w:tcW w:w="260" w:type="dxa"/>
            <w:vAlign w:val="bottom"/>
          </w:tcPr>
          <w:p w:rsidR="00183074" w:rsidRPr="008375F8" w:rsidRDefault="00183074" w:rsidP="00183074">
            <w:pPr>
              <w:rPr>
                <w:sz w:val="24"/>
                <w:szCs w:val="24"/>
              </w:rPr>
            </w:pPr>
          </w:p>
        </w:tc>
        <w:tc>
          <w:tcPr>
            <w:tcW w:w="94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дробь,</w:t>
            </w:r>
          </w:p>
        </w:tc>
        <w:tc>
          <w:tcPr>
            <w:tcW w:w="1120" w:type="dxa"/>
            <w:gridSpan w:val="2"/>
            <w:vAlign w:val="bottom"/>
          </w:tcPr>
          <w:p w:rsidR="00183074" w:rsidRPr="008375F8" w:rsidRDefault="00183074" w:rsidP="00183074">
            <w:pPr>
              <w:ind w:left="80"/>
              <w:rPr>
                <w:sz w:val="20"/>
                <w:szCs w:val="20"/>
              </w:rPr>
            </w:pPr>
            <w:r>
              <w:rPr>
                <w:i/>
                <w:iCs/>
                <w:sz w:val="24"/>
                <w:szCs w:val="24"/>
              </w:rPr>
              <w:t>дробь,</w:t>
            </w:r>
          </w:p>
        </w:tc>
        <w:tc>
          <w:tcPr>
            <w:tcW w:w="1680" w:type="dxa"/>
            <w:gridSpan w:val="5"/>
            <w:vAlign w:val="bottom"/>
          </w:tcPr>
          <w:p w:rsidR="00183074" w:rsidRPr="008375F8" w:rsidRDefault="00183074" w:rsidP="00183074">
            <w:pPr>
              <w:ind w:right="5"/>
              <w:jc w:val="center"/>
              <w:rPr>
                <w:sz w:val="20"/>
                <w:szCs w:val="20"/>
              </w:rPr>
            </w:pPr>
            <w:r>
              <w:rPr>
                <w:i/>
                <w:iCs/>
                <w:w w:val="99"/>
                <w:sz w:val="24"/>
                <w:szCs w:val="24"/>
              </w:rPr>
              <w:t>десятичная</w:t>
            </w:r>
          </w:p>
        </w:tc>
        <w:tc>
          <w:tcPr>
            <w:tcW w:w="1000" w:type="dxa"/>
            <w:gridSpan w:val="2"/>
            <w:vAlign w:val="bottom"/>
          </w:tcPr>
          <w:p w:rsidR="00183074" w:rsidRPr="008375F8" w:rsidRDefault="00183074" w:rsidP="00183074">
            <w:pPr>
              <w:jc w:val="right"/>
              <w:rPr>
                <w:sz w:val="20"/>
                <w:szCs w:val="20"/>
              </w:rPr>
            </w:pPr>
            <w:r>
              <w:rPr>
                <w:i/>
                <w:iCs/>
                <w:sz w:val="24"/>
                <w:szCs w:val="24"/>
              </w:rPr>
              <w:t>дробь,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1780" w:type="dxa"/>
            <w:gridSpan w:val="3"/>
            <w:vAlign w:val="bottom"/>
          </w:tcPr>
          <w:p w:rsidR="00183074" w:rsidRPr="008375F8" w:rsidRDefault="00183074" w:rsidP="00183074">
            <w:pPr>
              <w:ind w:left="100"/>
              <w:rPr>
                <w:sz w:val="20"/>
                <w:szCs w:val="20"/>
              </w:rPr>
            </w:pPr>
            <w:r>
              <w:rPr>
                <w:sz w:val="24"/>
                <w:szCs w:val="24"/>
              </w:rPr>
              <w:t>рациональное</w:t>
            </w: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4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число,</w:t>
            </w:r>
          </w:p>
        </w:tc>
        <w:tc>
          <w:tcPr>
            <w:tcW w:w="1600" w:type="dxa"/>
            <w:gridSpan w:val="4"/>
            <w:vAlign w:val="bottom"/>
          </w:tcPr>
          <w:p w:rsidR="00183074" w:rsidRPr="008375F8" w:rsidRDefault="00183074" w:rsidP="00183074">
            <w:pPr>
              <w:ind w:left="80"/>
              <w:rPr>
                <w:sz w:val="20"/>
                <w:szCs w:val="20"/>
              </w:rPr>
            </w:pPr>
            <w:r>
              <w:rPr>
                <w:i/>
                <w:iCs/>
                <w:sz w:val="24"/>
                <w:szCs w:val="24"/>
              </w:rPr>
              <w:t>рациональное</w:t>
            </w: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1000" w:type="dxa"/>
            <w:gridSpan w:val="2"/>
            <w:vAlign w:val="bottom"/>
          </w:tcPr>
          <w:p w:rsidR="00183074" w:rsidRPr="008375F8" w:rsidRDefault="00183074" w:rsidP="00183074">
            <w:pPr>
              <w:jc w:val="right"/>
              <w:rPr>
                <w:sz w:val="20"/>
                <w:szCs w:val="20"/>
              </w:rPr>
            </w:pPr>
            <w:r>
              <w:rPr>
                <w:i/>
                <w:iCs/>
                <w:sz w:val="24"/>
                <w:szCs w:val="24"/>
              </w:rPr>
              <w:t>число,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ind w:left="100"/>
              <w:rPr>
                <w:sz w:val="20"/>
                <w:szCs w:val="20"/>
              </w:rPr>
            </w:pPr>
            <w:r>
              <w:rPr>
                <w:sz w:val="24"/>
                <w:szCs w:val="24"/>
              </w:rPr>
              <w:t>приближённое  значение  числа,</w:t>
            </w:r>
          </w:p>
        </w:tc>
        <w:tc>
          <w:tcPr>
            <w:tcW w:w="1600" w:type="dxa"/>
            <w:gridSpan w:val="4"/>
            <w:vAlign w:val="bottom"/>
          </w:tcPr>
          <w:p w:rsidR="00183074" w:rsidRPr="008375F8" w:rsidRDefault="00183074" w:rsidP="00183074">
            <w:pPr>
              <w:ind w:left="80"/>
              <w:rPr>
                <w:sz w:val="20"/>
                <w:szCs w:val="20"/>
              </w:rPr>
            </w:pPr>
            <w:r>
              <w:rPr>
                <w:i/>
                <w:iCs/>
                <w:w w:val="99"/>
                <w:sz w:val="24"/>
                <w:szCs w:val="24"/>
              </w:rPr>
              <w:t>приближённое</w:t>
            </w:r>
          </w:p>
        </w:tc>
        <w:tc>
          <w:tcPr>
            <w:tcW w:w="1200" w:type="dxa"/>
            <w:gridSpan w:val="3"/>
            <w:vAlign w:val="bottom"/>
          </w:tcPr>
          <w:p w:rsidR="00183074" w:rsidRPr="008375F8" w:rsidRDefault="00183074" w:rsidP="00183074">
            <w:pPr>
              <w:ind w:left="280"/>
              <w:rPr>
                <w:sz w:val="20"/>
                <w:szCs w:val="20"/>
              </w:rPr>
            </w:pPr>
            <w:r>
              <w:rPr>
                <w:i/>
                <w:iCs/>
                <w:sz w:val="24"/>
                <w:szCs w:val="24"/>
              </w:rPr>
              <w:t>значение</w:t>
            </w:r>
          </w:p>
        </w:tc>
        <w:tc>
          <w:tcPr>
            <w:tcW w:w="1000" w:type="dxa"/>
            <w:gridSpan w:val="2"/>
            <w:vAlign w:val="bottom"/>
          </w:tcPr>
          <w:p w:rsidR="00183074" w:rsidRPr="008375F8" w:rsidRDefault="00183074" w:rsidP="00183074">
            <w:pPr>
              <w:jc w:val="right"/>
              <w:rPr>
                <w:sz w:val="20"/>
                <w:szCs w:val="20"/>
              </w:rPr>
            </w:pPr>
            <w:r>
              <w:rPr>
                <w:i/>
                <w:iCs/>
                <w:sz w:val="24"/>
                <w:szCs w:val="24"/>
              </w:rPr>
              <w:t>числа,</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780" w:type="dxa"/>
            <w:tcBorders>
              <w:bottom w:val="single" w:sz="8" w:space="0" w:color="auto"/>
            </w:tcBorders>
            <w:vAlign w:val="bottom"/>
          </w:tcPr>
          <w:p w:rsidR="00183074" w:rsidRPr="008375F8" w:rsidRDefault="00183074" w:rsidP="00183074">
            <w:pPr>
              <w:ind w:left="100"/>
              <w:rPr>
                <w:sz w:val="20"/>
                <w:szCs w:val="20"/>
              </w:rPr>
            </w:pPr>
            <w:r>
              <w:rPr>
                <w:sz w:val="24"/>
                <w:szCs w:val="24"/>
              </w:rPr>
              <w:t>часть,</w:t>
            </w:r>
          </w:p>
        </w:tc>
        <w:tc>
          <w:tcPr>
            <w:tcW w:w="1000" w:type="dxa"/>
            <w:gridSpan w:val="2"/>
            <w:tcBorders>
              <w:bottom w:val="single" w:sz="8" w:space="0" w:color="auto"/>
            </w:tcBorders>
            <w:vAlign w:val="bottom"/>
          </w:tcPr>
          <w:p w:rsidR="00183074" w:rsidRPr="008375F8" w:rsidRDefault="00183074" w:rsidP="00183074">
            <w:pPr>
              <w:ind w:left="420"/>
              <w:rPr>
                <w:sz w:val="20"/>
                <w:szCs w:val="20"/>
              </w:rPr>
            </w:pPr>
            <w:r>
              <w:rPr>
                <w:sz w:val="24"/>
                <w:szCs w:val="24"/>
              </w:rPr>
              <w:t>доля,</w:t>
            </w:r>
          </w:p>
        </w:tc>
        <w:tc>
          <w:tcPr>
            <w:tcW w:w="180" w:type="dxa"/>
            <w:tcBorders>
              <w:bottom w:val="single" w:sz="8" w:space="0" w:color="auto"/>
            </w:tcBorders>
            <w:vAlign w:val="bottom"/>
          </w:tcPr>
          <w:p w:rsidR="00183074" w:rsidRPr="008375F8" w:rsidRDefault="00183074" w:rsidP="00183074">
            <w:pPr>
              <w:rPr>
                <w:sz w:val="24"/>
                <w:szCs w:val="24"/>
              </w:rPr>
            </w:pPr>
          </w:p>
        </w:tc>
        <w:tc>
          <w:tcPr>
            <w:tcW w:w="1600" w:type="dxa"/>
            <w:gridSpan w:val="4"/>
            <w:tcBorders>
              <w:bottom w:val="single" w:sz="8" w:space="0" w:color="auto"/>
              <w:right w:val="single" w:sz="8" w:space="0" w:color="auto"/>
            </w:tcBorders>
            <w:vAlign w:val="bottom"/>
          </w:tcPr>
          <w:p w:rsidR="00183074" w:rsidRPr="008375F8" w:rsidRDefault="00183074" w:rsidP="00183074">
            <w:pPr>
              <w:ind w:right="20"/>
              <w:jc w:val="right"/>
              <w:rPr>
                <w:sz w:val="20"/>
                <w:szCs w:val="20"/>
              </w:rPr>
            </w:pPr>
            <w:r>
              <w:rPr>
                <w:sz w:val="24"/>
                <w:szCs w:val="24"/>
              </w:rPr>
              <w:t>отношение,</w:t>
            </w:r>
          </w:p>
        </w:tc>
        <w:tc>
          <w:tcPr>
            <w:tcW w:w="3800" w:type="dxa"/>
            <w:gridSpan w:val="9"/>
            <w:tcBorders>
              <w:bottom w:val="single" w:sz="8" w:space="0" w:color="auto"/>
            </w:tcBorders>
            <w:vAlign w:val="bottom"/>
          </w:tcPr>
          <w:p w:rsidR="00183074" w:rsidRPr="008375F8" w:rsidRDefault="00183074" w:rsidP="00183074">
            <w:pPr>
              <w:ind w:left="80"/>
              <w:rPr>
                <w:sz w:val="20"/>
                <w:szCs w:val="20"/>
              </w:rPr>
            </w:pPr>
            <w:r>
              <w:rPr>
                <w:i/>
                <w:iCs/>
                <w:sz w:val="24"/>
                <w:szCs w:val="24"/>
              </w:rPr>
              <w:t>часть, доля, отношение, процент,</w:t>
            </w:r>
          </w:p>
        </w:tc>
        <w:tc>
          <w:tcPr>
            <w:tcW w:w="0" w:type="dxa"/>
            <w:vAlign w:val="bottom"/>
          </w:tcPr>
          <w:p w:rsidR="00183074" w:rsidRPr="008375F8" w:rsidRDefault="00183074" w:rsidP="00183074">
            <w:pPr>
              <w:rPr>
                <w:sz w:val="2"/>
                <w:szCs w:val="2"/>
              </w:rPr>
            </w:pPr>
          </w:p>
        </w:tc>
      </w:tr>
      <w:tr w:rsidR="00183074" w:rsidRPr="008375F8" w:rsidTr="00183074">
        <w:trPr>
          <w:trHeight w:val="581"/>
        </w:trPr>
        <w:tc>
          <w:tcPr>
            <w:tcW w:w="2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jc w:val="right"/>
              <w:rPr>
                <w:sz w:val="20"/>
                <w:szCs w:val="20"/>
              </w:rPr>
            </w:pPr>
            <w:r>
              <w:rPr>
                <w:rFonts w:ascii="Calibri" w:hAnsi="Calibri" w:cs="Calibri"/>
                <w:sz w:val="20"/>
                <w:szCs w:val="20"/>
              </w:rPr>
              <w:t>54</w:t>
            </w:r>
          </w:p>
        </w:tc>
        <w:tc>
          <w:tcPr>
            <w:tcW w:w="0" w:type="dxa"/>
            <w:vAlign w:val="bottom"/>
          </w:tcPr>
          <w:p w:rsidR="00183074" w:rsidRPr="008375F8" w:rsidRDefault="00183074" w:rsidP="00183074">
            <w:pPr>
              <w:rPr>
                <w:sz w:val="2"/>
                <w:szCs w:val="2"/>
              </w:rPr>
            </w:pPr>
          </w:p>
        </w:tc>
      </w:tr>
    </w:tbl>
    <w:p w:rsidR="00183074" w:rsidRDefault="00183074" w:rsidP="00183074">
      <w:pPr>
        <w:sectPr w:rsidR="00183074">
          <w:pgSz w:w="11900" w:h="16838"/>
          <w:pgMar w:top="1440" w:right="746" w:bottom="227" w:left="1420" w:header="0" w:footer="0" w:gutter="0"/>
          <w:cols w:space="720" w:equalWidth="0">
            <w:col w:w="9740"/>
          </w:cols>
        </w:sectPr>
      </w:pPr>
    </w:p>
    <w:p w:rsidR="00183074" w:rsidRDefault="00183074" w:rsidP="00183074">
      <w:pPr>
        <w:spacing w:line="12" w:lineRule="exact"/>
        <w:rPr>
          <w:sz w:val="20"/>
          <w:szCs w:val="20"/>
        </w:rPr>
      </w:pPr>
      <w:r>
        <w:rPr>
          <w:noProof/>
        </w:rPr>
        <w:lastRenderedPageBreak/>
        <w:drawing>
          <wp:anchor distT="0" distB="0" distL="114300" distR="114300" simplePos="0" relativeHeight="251713024" behindDoc="1" locked="0" layoutInCell="0" allowOverlap="1">
            <wp:simplePos x="0" y="0"/>
            <wp:positionH relativeFrom="page">
              <wp:posOffset>896620</wp:posOffset>
            </wp:positionH>
            <wp:positionV relativeFrom="page">
              <wp:posOffset>757555</wp:posOffset>
            </wp:positionV>
            <wp:extent cx="6196330" cy="9159240"/>
            <wp:effectExtent l="0" t="0" r="0" b="381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159240"/>
                    </a:xfrm>
                    <a:prstGeom prst="rect">
                      <a:avLst/>
                    </a:prstGeom>
                    <a:noFill/>
                  </pic:spPr>
                </pic:pic>
              </a:graphicData>
            </a:graphic>
          </wp:anchor>
        </w:drawing>
      </w:r>
    </w:p>
    <w:p w:rsidR="00183074" w:rsidRDefault="00183074" w:rsidP="00183074">
      <w:pPr>
        <w:spacing w:line="239" w:lineRule="auto"/>
        <w:ind w:left="2460" w:right="20"/>
        <w:rPr>
          <w:sz w:val="20"/>
          <w:szCs w:val="20"/>
        </w:rPr>
      </w:pPr>
      <w:r>
        <w:rPr>
          <w:sz w:val="24"/>
          <w:szCs w:val="24"/>
        </w:rPr>
        <w:t>процент, повышение и понижение на заданное число процентов, масштаб;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w:t>
      </w:r>
    </w:p>
    <w:p w:rsidR="00183074" w:rsidRDefault="00183074" w:rsidP="00183074">
      <w:pPr>
        <w:spacing w:line="13" w:lineRule="exact"/>
        <w:rPr>
          <w:sz w:val="20"/>
          <w:szCs w:val="20"/>
        </w:rPr>
      </w:pPr>
    </w:p>
    <w:p w:rsidR="00183074" w:rsidRDefault="00183074" w:rsidP="00183074">
      <w:pPr>
        <w:spacing w:line="234" w:lineRule="auto"/>
        <w:ind w:left="2460" w:right="20"/>
        <w:rPr>
          <w:sz w:val="20"/>
          <w:szCs w:val="20"/>
        </w:rPr>
      </w:pPr>
      <w:r>
        <w:rPr>
          <w:sz w:val="24"/>
          <w:szCs w:val="24"/>
        </w:rPr>
        <w:t>имеющих произвольную величину;</w:t>
      </w:r>
    </w:p>
    <w:p w:rsidR="00183074" w:rsidRDefault="00183074" w:rsidP="00183074">
      <w:pPr>
        <w:spacing w:line="2" w:lineRule="exact"/>
        <w:rPr>
          <w:sz w:val="20"/>
          <w:szCs w:val="20"/>
        </w:rPr>
      </w:pPr>
    </w:p>
    <w:p w:rsidR="00183074" w:rsidRDefault="00183074" w:rsidP="00183074">
      <w:pPr>
        <w:tabs>
          <w:tab w:val="left" w:pos="4080"/>
        </w:tabs>
        <w:ind w:left="2460"/>
        <w:rPr>
          <w:sz w:val="20"/>
          <w:szCs w:val="20"/>
        </w:rPr>
      </w:pPr>
      <w:r>
        <w:rPr>
          <w:sz w:val="24"/>
          <w:szCs w:val="24"/>
        </w:rPr>
        <w:t>выполнять</w:t>
      </w:r>
      <w:r>
        <w:rPr>
          <w:sz w:val="20"/>
          <w:szCs w:val="20"/>
        </w:rPr>
        <w:tab/>
      </w:r>
      <w:r>
        <w:rPr>
          <w:sz w:val="24"/>
          <w:szCs w:val="24"/>
        </w:rPr>
        <w:t>арифметические</w:t>
      </w:r>
    </w:p>
    <w:p w:rsidR="00183074" w:rsidRDefault="00183074" w:rsidP="00183074">
      <w:pPr>
        <w:spacing w:line="12" w:lineRule="exact"/>
        <w:rPr>
          <w:sz w:val="20"/>
          <w:szCs w:val="20"/>
        </w:rPr>
      </w:pPr>
    </w:p>
    <w:p w:rsidR="00183074" w:rsidRDefault="00183074" w:rsidP="00183074">
      <w:pPr>
        <w:spacing w:line="234" w:lineRule="auto"/>
        <w:ind w:left="2460" w:right="20"/>
        <w:rPr>
          <w:sz w:val="20"/>
          <w:szCs w:val="20"/>
        </w:rPr>
      </w:pPr>
      <w:r>
        <w:rPr>
          <w:sz w:val="24"/>
          <w:szCs w:val="24"/>
        </w:rPr>
        <w:t>действия с целыми и рациональными числами;</w:t>
      </w:r>
    </w:p>
    <w:p w:rsidR="00183074" w:rsidRDefault="00183074" w:rsidP="00183074">
      <w:pPr>
        <w:spacing w:line="2" w:lineRule="exact"/>
        <w:rPr>
          <w:sz w:val="20"/>
          <w:szCs w:val="20"/>
        </w:rPr>
      </w:pPr>
    </w:p>
    <w:p w:rsidR="00183074" w:rsidRDefault="00183074" w:rsidP="00183074">
      <w:pPr>
        <w:tabs>
          <w:tab w:val="left" w:pos="4620"/>
        </w:tabs>
        <w:ind w:left="2460"/>
        <w:rPr>
          <w:sz w:val="20"/>
          <w:szCs w:val="20"/>
        </w:rPr>
      </w:pPr>
      <w:r>
        <w:rPr>
          <w:sz w:val="24"/>
          <w:szCs w:val="24"/>
        </w:rPr>
        <w:t>выполнять</w:t>
      </w:r>
      <w:r>
        <w:rPr>
          <w:sz w:val="20"/>
          <w:szCs w:val="20"/>
        </w:rPr>
        <w:tab/>
      </w:r>
      <w:r>
        <w:rPr>
          <w:sz w:val="24"/>
          <w:szCs w:val="24"/>
        </w:rPr>
        <w:t>несложные</w:t>
      </w:r>
    </w:p>
    <w:p w:rsidR="00183074" w:rsidRDefault="00183074" w:rsidP="00183074">
      <w:pPr>
        <w:tabs>
          <w:tab w:val="left" w:pos="4780"/>
        </w:tabs>
        <w:ind w:left="2460"/>
        <w:rPr>
          <w:sz w:val="20"/>
          <w:szCs w:val="20"/>
        </w:rPr>
      </w:pPr>
      <w:r>
        <w:rPr>
          <w:sz w:val="24"/>
          <w:szCs w:val="24"/>
        </w:rPr>
        <w:t>преобразования</w:t>
      </w:r>
      <w:r>
        <w:rPr>
          <w:sz w:val="20"/>
          <w:szCs w:val="20"/>
        </w:rPr>
        <w:tab/>
      </w:r>
      <w:r>
        <w:rPr>
          <w:sz w:val="24"/>
          <w:szCs w:val="24"/>
        </w:rPr>
        <w:t>числовых</w:t>
      </w:r>
    </w:p>
    <w:p w:rsidR="00183074" w:rsidRDefault="00183074" w:rsidP="00183074">
      <w:pPr>
        <w:tabs>
          <w:tab w:val="left" w:pos="4480"/>
        </w:tabs>
        <w:ind w:left="2460"/>
        <w:rPr>
          <w:sz w:val="20"/>
          <w:szCs w:val="20"/>
        </w:rPr>
      </w:pPr>
      <w:r>
        <w:rPr>
          <w:sz w:val="24"/>
          <w:szCs w:val="24"/>
        </w:rPr>
        <w:t>выражений,</w:t>
      </w:r>
      <w:r>
        <w:rPr>
          <w:sz w:val="20"/>
          <w:szCs w:val="20"/>
        </w:rPr>
        <w:tab/>
      </w:r>
      <w:r>
        <w:rPr>
          <w:sz w:val="23"/>
          <w:szCs w:val="23"/>
        </w:rPr>
        <w:t>содержащих</w:t>
      </w:r>
    </w:p>
    <w:p w:rsidR="00183074" w:rsidRDefault="00183074" w:rsidP="00183074">
      <w:pPr>
        <w:ind w:left="2460"/>
        <w:rPr>
          <w:sz w:val="20"/>
          <w:szCs w:val="20"/>
        </w:rPr>
      </w:pPr>
      <w:r>
        <w:rPr>
          <w:sz w:val="24"/>
          <w:szCs w:val="24"/>
        </w:rPr>
        <w:t>степени  чисел,  либо  корни  из</w:t>
      </w:r>
    </w:p>
    <w:p w:rsidR="00183074" w:rsidRDefault="00183074" w:rsidP="00183074">
      <w:pPr>
        <w:ind w:left="2460"/>
        <w:rPr>
          <w:sz w:val="20"/>
          <w:szCs w:val="20"/>
        </w:rPr>
      </w:pPr>
      <w:r>
        <w:rPr>
          <w:sz w:val="24"/>
          <w:szCs w:val="24"/>
        </w:rPr>
        <w:t>чисел, либо логарифмы чисел;</w:t>
      </w:r>
    </w:p>
    <w:p w:rsidR="00183074" w:rsidRDefault="00183074" w:rsidP="00183074">
      <w:pPr>
        <w:ind w:left="2460"/>
        <w:rPr>
          <w:sz w:val="20"/>
          <w:szCs w:val="20"/>
        </w:rPr>
      </w:pPr>
      <w:r>
        <w:rPr>
          <w:sz w:val="24"/>
          <w:szCs w:val="24"/>
        </w:rPr>
        <w:t>сравнивать рациональные числа</w:t>
      </w:r>
    </w:p>
    <w:p w:rsidR="00183074" w:rsidRDefault="00183074" w:rsidP="00183074">
      <w:pPr>
        <w:ind w:left="2460"/>
        <w:rPr>
          <w:sz w:val="20"/>
          <w:szCs w:val="20"/>
        </w:rPr>
      </w:pPr>
      <w:r>
        <w:rPr>
          <w:sz w:val="24"/>
          <w:szCs w:val="24"/>
        </w:rPr>
        <w:t>между собой;</w:t>
      </w:r>
    </w:p>
    <w:p w:rsidR="00183074" w:rsidRDefault="00183074" w:rsidP="00183074">
      <w:pPr>
        <w:tabs>
          <w:tab w:val="left" w:pos="3800"/>
          <w:tab w:val="left" w:pos="4220"/>
          <w:tab w:val="left" w:pos="5660"/>
        </w:tabs>
        <w:ind w:left="2460"/>
        <w:rPr>
          <w:sz w:val="20"/>
          <w:szCs w:val="20"/>
        </w:rPr>
      </w:pPr>
      <w:r>
        <w:rPr>
          <w:sz w:val="24"/>
          <w:szCs w:val="24"/>
        </w:rPr>
        <w:t>оценивать</w:t>
      </w:r>
      <w:r>
        <w:rPr>
          <w:sz w:val="20"/>
          <w:szCs w:val="20"/>
        </w:rPr>
        <w:tab/>
      </w:r>
      <w:r>
        <w:rPr>
          <w:sz w:val="24"/>
          <w:szCs w:val="24"/>
        </w:rPr>
        <w:t>и</w:t>
      </w:r>
      <w:r>
        <w:rPr>
          <w:sz w:val="20"/>
          <w:szCs w:val="20"/>
        </w:rPr>
        <w:tab/>
      </w:r>
      <w:r>
        <w:rPr>
          <w:sz w:val="24"/>
          <w:szCs w:val="24"/>
        </w:rPr>
        <w:t>сравнивать</w:t>
      </w:r>
      <w:r>
        <w:rPr>
          <w:sz w:val="20"/>
          <w:szCs w:val="20"/>
        </w:rPr>
        <w:tab/>
      </w:r>
      <w:r>
        <w:t>с</w:t>
      </w:r>
    </w:p>
    <w:p w:rsidR="00183074" w:rsidRDefault="00183074" w:rsidP="00183074">
      <w:pPr>
        <w:spacing w:line="13" w:lineRule="exact"/>
        <w:rPr>
          <w:sz w:val="20"/>
          <w:szCs w:val="20"/>
        </w:rPr>
      </w:pPr>
    </w:p>
    <w:p w:rsidR="00183074" w:rsidRDefault="00183074" w:rsidP="00183074">
      <w:pPr>
        <w:spacing w:line="237" w:lineRule="auto"/>
        <w:ind w:left="2460" w:right="20"/>
        <w:jc w:val="both"/>
        <w:rPr>
          <w:sz w:val="20"/>
          <w:szCs w:val="20"/>
        </w:rPr>
      </w:pPr>
      <w:r>
        <w:rPr>
          <w:sz w:val="24"/>
          <w:szCs w:val="24"/>
        </w:rPr>
        <w:t>рациональными числами значения целых степеней чисел, корней натуральной степени из чисел, логарифмов чисел в простых случаях;</w:t>
      </w:r>
    </w:p>
    <w:p w:rsidR="00183074" w:rsidRDefault="00183074" w:rsidP="00183074">
      <w:pPr>
        <w:spacing w:line="17" w:lineRule="exact"/>
        <w:rPr>
          <w:sz w:val="20"/>
          <w:szCs w:val="20"/>
        </w:rPr>
      </w:pPr>
    </w:p>
    <w:p w:rsidR="00183074" w:rsidRDefault="00183074" w:rsidP="00183074">
      <w:pPr>
        <w:spacing w:line="236" w:lineRule="auto"/>
        <w:ind w:left="2460" w:right="20"/>
        <w:jc w:val="both"/>
        <w:rPr>
          <w:sz w:val="20"/>
          <w:szCs w:val="20"/>
        </w:rPr>
      </w:pPr>
      <w:r>
        <w:rPr>
          <w:sz w:val="24"/>
          <w:szCs w:val="24"/>
        </w:rPr>
        <w:t>изображать точками на числовой прямой целые и рациональные числа;</w:t>
      </w:r>
    </w:p>
    <w:p w:rsidR="00183074" w:rsidRDefault="00183074" w:rsidP="00183074">
      <w:pPr>
        <w:tabs>
          <w:tab w:val="left" w:pos="4160"/>
          <w:tab w:val="left" w:pos="5540"/>
        </w:tabs>
        <w:ind w:left="2460"/>
        <w:rPr>
          <w:sz w:val="20"/>
          <w:szCs w:val="20"/>
        </w:rPr>
      </w:pPr>
      <w:r>
        <w:rPr>
          <w:sz w:val="24"/>
          <w:szCs w:val="24"/>
        </w:rPr>
        <w:t>изображать</w:t>
      </w:r>
      <w:r>
        <w:rPr>
          <w:sz w:val="20"/>
          <w:szCs w:val="20"/>
        </w:rPr>
        <w:tab/>
      </w:r>
      <w:r>
        <w:rPr>
          <w:sz w:val="24"/>
          <w:szCs w:val="24"/>
        </w:rPr>
        <w:t>точками</w:t>
      </w:r>
      <w:r>
        <w:rPr>
          <w:sz w:val="20"/>
          <w:szCs w:val="20"/>
        </w:rPr>
        <w:tab/>
      </w:r>
      <w:r>
        <w:t>на</w:t>
      </w:r>
    </w:p>
    <w:p w:rsidR="00183074" w:rsidRDefault="00183074" w:rsidP="00183074">
      <w:pPr>
        <w:tabs>
          <w:tab w:val="left" w:pos="3900"/>
          <w:tab w:val="left" w:pos="5140"/>
        </w:tabs>
        <w:ind w:left="2460"/>
        <w:rPr>
          <w:sz w:val="20"/>
          <w:szCs w:val="20"/>
        </w:rPr>
      </w:pPr>
      <w:r>
        <w:rPr>
          <w:sz w:val="24"/>
          <w:szCs w:val="24"/>
        </w:rPr>
        <w:t>числовой</w:t>
      </w:r>
      <w:r>
        <w:rPr>
          <w:sz w:val="20"/>
          <w:szCs w:val="20"/>
        </w:rPr>
        <w:tab/>
      </w:r>
      <w:r>
        <w:rPr>
          <w:sz w:val="24"/>
          <w:szCs w:val="24"/>
        </w:rPr>
        <w:t>прямой</w:t>
      </w:r>
      <w:r>
        <w:rPr>
          <w:sz w:val="20"/>
          <w:szCs w:val="20"/>
        </w:rPr>
        <w:tab/>
      </w:r>
      <w:r>
        <w:rPr>
          <w:sz w:val="23"/>
          <w:szCs w:val="23"/>
        </w:rPr>
        <w:t>целые</w:t>
      </w:r>
    </w:p>
    <w:p w:rsidR="00183074" w:rsidRDefault="00183074" w:rsidP="00183074">
      <w:pPr>
        <w:spacing w:line="12" w:lineRule="exact"/>
        <w:rPr>
          <w:sz w:val="20"/>
          <w:szCs w:val="20"/>
        </w:rPr>
      </w:pPr>
    </w:p>
    <w:p w:rsidR="00183074" w:rsidRDefault="00183074" w:rsidP="00183074">
      <w:pPr>
        <w:spacing w:line="237" w:lineRule="auto"/>
        <w:ind w:left="2460" w:right="20"/>
        <w:jc w:val="both"/>
        <w:rPr>
          <w:sz w:val="20"/>
          <w:szCs w:val="20"/>
        </w:rPr>
      </w:pPr>
      <w:r>
        <w:rPr>
          <w:sz w:val="24"/>
          <w:szCs w:val="24"/>
        </w:rPr>
        <w:t>степени чисел, корни натуральной степени из чисел, логарифмы чисел в простых случаях;</w:t>
      </w:r>
    </w:p>
    <w:p w:rsidR="00183074" w:rsidRDefault="00183074" w:rsidP="00183074">
      <w:pPr>
        <w:spacing w:line="2" w:lineRule="exact"/>
        <w:rPr>
          <w:sz w:val="20"/>
          <w:szCs w:val="20"/>
        </w:rPr>
      </w:pPr>
    </w:p>
    <w:p w:rsidR="00183074" w:rsidRDefault="00183074" w:rsidP="00183074">
      <w:pPr>
        <w:tabs>
          <w:tab w:val="left" w:pos="4620"/>
        </w:tabs>
        <w:ind w:left="2460"/>
        <w:rPr>
          <w:sz w:val="20"/>
          <w:szCs w:val="20"/>
        </w:rPr>
      </w:pPr>
      <w:r>
        <w:rPr>
          <w:sz w:val="24"/>
          <w:szCs w:val="24"/>
        </w:rPr>
        <w:t>выполнять</w:t>
      </w:r>
      <w:r>
        <w:rPr>
          <w:sz w:val="20"/>
          <w:szCs w:val="20"/>
        </w:rPr>
        <w:tab/>
      </w:r>
      <w:r>
        <w:rPr>
          <w:sz w:val="24"/>
          <w:szCs w:val="24"/>
        </w:rPr>
        <w:t>несложные</w:t>
      </w:r>
    </w:p>
    <w:p w:rsidR="00183074" w:rsidRDefault="00183074" w:rsidP="00183074">
      <w:pPr>
        <w:spacing w:line="12" w:lineRule="exact"/>
        <w:rPr>
          <w:sz w:val="20"/>
          <w:szCs w:val="20"/>
        </w:rPr>
      </w:pPr>
    </w:p>
    <w:p w:rsidR="00183074" w:rsidRDefault="00183074" w:rsidP="00183074">
      <w:pPr>
        <w:spacing w:line="236" w:lineRule="auto"/>
        <w:ind w:left="2460" w:right="20"/>
        <w:rPr>
          <w:sz w:val="20"/>
          <w:szCs w:val="20"/>
        </w:rPr>
      </w:pPr>
      <w:r>
        <w:rPr>
          <w:sz w:val="24"/>
          <w:szCs w:val="24"/>
        </w:rPr>
        <w:t>преобразования целых и дробно-рациональных буквенных выражений;</w:t>
      </w:r>
    </w:p>
    <w:p w:rsidR="00183074" w:rsidRDefault="00183074" w:rsidP="00183074">
      <w:pPr>
        <w:spacing w:line="14" w:lineRule="exact"/>
        <w:rPr>
          <w:sz w:val="20"/>
          <w:szCs w:val="20"/>
        </w:rPr>
      </w:pPr>
    </w:p>
    <w:p w:rsidR="00183074" w:rsidRDefault="00183074" w:rsidP="00183074">
      <w:pPr>
        <w:spacing w:line="237" w:lineRule="auto"/>
        <w:ind w:left="2460"/>
        <w:rPr>
          <w:sz w:val="20"/>
          <w:szCs w:val="20"/>
        </w:rPr>
      </w:pPr>
      <w:r>
        <w:rPr>
          <w:sz w:val="24"/>
          <w:szCs w:val="24"/>
        </w:rPr>
        <w:t>выражать в простейших случаях из равенства одну переменную через другие; вычислять в простых случаях</w:t>
      </w:r>
    </w:p>
    <w:p w:rsidR="00183074" w:rsidRDefault="00183074" w:rsidP="00183074">
      <w:pPr>
        <w:spacing w:line="2" w:lineRule="exact"/>
        <w:rPr>
          <w:sz w:val="20"/>
          <w:szCs w:val="20"/>
        </w:rPr>
      </w:pPr>
    </w:p>
    <w:p w:rsidR="00183074" w:rsidRDefault="00183074" w:rsidP="00183074">
      <w:pPr>
        <w:tabs>
          <w:tab w:val="left" w:pos="4000"/>
          <w:tab w:val="left" w:pos="5640"/>
        </w:tabs>
        <w:ind w:left="2460"/>
        <w:rPr>
          <w:sz w:val="20"/>
          <w:szCs w:val="20"/>
        </w:rPr>
      </w:pPr>
      <w:r>
        <w:rPr>
          <w:sz w:val="24"/>
          <w:szCs w:val="24"/>
        </w:rPr>
        <w:t>значения</w:t>
      </w:r>
      <w:r>
        <w:rPr>
          <w:sz w:val="20"/>
          <w:szCs w:val="20"/>
        </w:rPr>
        <w:tab/>
      </w:r>
      <w:r>
        <w:rPr>
          <w:sz w:val="24"/>
          <w:szCs w:val="24"/>
        </w:rPr>
        <w:t>числовых</w:t>
      </w:r>
      <w:r>
        <w:rPr>
          <w:sz w:val="20"/>
          <w:szCs w:val="20"/>
        </w:rPr>
        <w:tab/>
      </w:r>
      <w:r>
        <w:t>и</w:t>
      </w:r>
    </w:p>
    <w:p w:rsidR="00183074" w:rsidRDefault="00183074" w:rsidP="00183074">
      <w:pPr>
        <w:tabs>
          <w:tab w:val="left" w:pos="4560"/>
        </w:tabs>
        <w:ind w:left="2460"/>
        <w:rPr>
          <w:sz w:val="20"/>
          <w:szCs w:val="20"/>
        </w:rPr>
      </w:pPr>
      <w:r>
        <w:rPr>
          <w:sz w:val="24"/>
          <w:szCs w:val="24"/>
        </w:rPr>
        <w:t>буквенных</w:t>
      </w:r>
      <w:r>
        <w:rPr>
          <w:sz w:val="20"/>
          <w:szCs w:val="20"/>
        </w:rPr>
        <w:tab/>
      </w:r>
      <w:r>
        <w:rPr>
          <w:sz w:val="24"/>
          <w:szCs w:val="24"/>
        </w:rPr>
        <w:t>выражений,</w:t>
      </w:r>
    </w:p>
    <w:p w:rsidR="00183074" w:rsidRDefault="00183074" w:rsidP="00183074">
      <w:pPr>
        <w:spacing w:line="12" w:lineRule="exact"/>
        <w:rPr>
          <w:sz w:val="20"/>
          <w:szCs w:val="20"/>
        </w:rPr>
      </w:pPr>
    </w:p>
    <w:p w:rsidR="00183074" w:rsidRDefault="00183074" w:rsidP="00183074">
      <w:pPr>
        <w:spacing w:line="237" w:lineRule="auto"/>
        <w:ind w:left="2460" w:right="20"/>
        <w:rPr>
          <w:sz w:val="20"/>
          <w:szCs w:val="20"/>
        </w:rPr>
      </w:pPr>
      <w:r>
        <w:rPr>
          <w:sz w:val="24"/>
          <w:szCs w:val="24"/>
        </w:rPr>
        <w:t>осуществляя необходимые подстановки и преобразования; изображать схематически угол, величина которого выражена в</w:t>
      </w:r>
    </w:p>
    <w:p w:rsidR="00183074" w:rsidRDefault="00183074" w:rsidP="00183074">
      <w:pPr>
        <w:spacing w:line="20" w:lineRule="exact"/>
        <w:rPr>
          <w:sz w:val="20"/>
          <w:szCs w:val="20"/>
        </w:rPr>
      </w:pPr>
      <w:r>
        <w:rPr>
          <w:sz w:val="20"/>
          <w:szCs w:val="20"/>
        </w:rPr>
        <w:br w:type="column"/>
      </w:r>
    </w:p>
    <w:p w:rsidR="00183074" w:rsidRDefault="00183074" w:rsidP="00183074">
      <w:pPr>
        <w:tabs>
          <w:tab w:val="left" w:pos="1440"/>
          <w:tab w:val="left" w:pos="1880"/>
          <w:tab w:val="left" w:pos="3360"/>
        </w:tabs>
        <w:rPr>
          <w:sz w:val="20"/>
          <w:szCs w:val="20"/>
        </w:rPr>
      </w:pPr>
      <w:r>
        <w:rPr>
          <w:i/>
          <w:iCs/>
          <w:sz w:val="24"/>
          <w:szCs w:val="24"/>
        </w:rPr>
        <w:t>повышение</w:t>
      </w:r>
      <w:r>
        <w:rPr>
          <w:sz w:val="20"/>
          <w:szCs w:val="20"/>
        </w:rPr>
        <w:tab/>
      </w:r>
      <w:r>
        <w:rPr>
          <w:i/>
          <w:iCs/>
          <w:sz w:val="24"/>
          <w:szCs w:val="24"/>
        </w:rPr>
        <w:t>и</w:t>
      </w:r>
      <w:r>
        <w:rPr>
          <w:sz w:val="20"/>
          <w:szCs w:val="20"/>
        </w:rPr>
        <w:tab/>
      </w:r>
      <w:r>
        <w:rPr>
          <w:i/>
          <w:iCs/>
          <w:sz w:val="24"/>
          <w:szCs w:val="24"/>
        </w:rPr>
        <w:t>понижение</w:t>
      </w:r>
      <w:r>
        <w:rPr>
          <w:sz w:val="20"/>
          <w:szCs w:val="20"/>
        </w:rPr>
        <w:tab/>
      </w:r>
      <w:r>
        <w:rPr>
          <w:i/>
          <w:iCs/>
          <w:sz w:val="24"/>
          <w:szCs w:val="24"/>
        </w:rPr>
        <w:t>на</w:t>
      </w:r>
    </w:p>
    <w:p w:rsidR="00183074" w:rsidRDefault="00183074" w:rsidP="00183074">
      <w:pPr>
        <w:tabs>
          <w:tab w:val="left" w:pos="1380"/>
          <w:tab w:val="left" w:pos="2440"/>
        </w:tabs>
        <w:rPr>
          <w:sz w:val="20"/>
          <w:szCs w:val="20"/>
        </w:rPr>
      </w:pPr>
      <w:r>
        <w:rPr>
          <w:i/>
          <w:iCs/>
          <w:sz w:val="24"/>
          <w:szCs w:val="24"/>
        </w:rPr>
        <w:t>заданное</w:t>
      </w:r>
      <w:r>
        <w:rPr>
          <w:sz w:val="20"/>
          <w:szCs w:val="20"/>
        </w:rPr>
        <w:tab/>
      </w:r>
      <w:r>
        <w:rPr>
          <w:i/>
          <w:iCs/>
          <w:sz w:val="24"/>
          <w:szCs w:val="24"/>
        </w:rPr>
        <w:t>число</w:t>
      </w:r>
      <w:r>
        <w:rPr>
          <w:sz w:val="20"/>
          <w:szCs w:val="20"/>
        </w:rPr>
        <w:tab/>
      </w:r>
      <w:r>
        <w:rPr>
          <w:i/>
          <w:iCs/>
          <w:sz w:val="23"/>
          <w:szCs w:val="23"/>
        </w:rPr>
        <w:t>процентов,</w:t>
      </w:r>
    </w:p>
    <w:p w:rsidR="00183074" w:rsidRDefault="00183074" w:rsidP="00183074">
      <w:pPr>
        <w:rPr>
          <w:sz w:val="20"/>
          <w:szCs w:val="20"/>
        </w:rPr>
      </w:pPr>
      <w:r>
        <w:rPr>
          <w:i/>
          <w:iCs/>
          <w:sz w:val="24"/>
          <w:szCs w:val="24"/>
        </w:rPr>
        <w:t>масштаб;</w:t>
      </w:r>
    </w:p>
    <w:p w:rsidR="00183074" w:rsidRDefault="00183074" w:rsidP="00183074">
      <w:pPr>
        <w:tabs>
          <w:tab w:val="left" w:pos="1400"/>
          <w:tab w:val="left" w:pos="2620"/>
          <w:tab w:val="left" w:pos="3500"/>
        </w:tabs>
        <w:rPr>
          <w:sz w:val="20"/>
          <w:szCs w:val="20"/>
        </w:rPr>
      </w:pPr>
      <w:r>
        <w:rPr>
          <w:i/>
          <w:iCs/>
          <w:sz w:val="24"/>
          <w:szCs w:val="24"/>
        </w:rPr>
        <w:t>приводить</w:t>
      </w:r>
      <w:r>
        <w:rPr>
          <w:sz w:val="20"/>
          <w:szCs w:val="20"/>
        </w:rPr>
        <w:tab/>
      </w:r>
      <w:r>
        <w:rPr>
          <w:i/>
          <w:iCs/>
          <w:sz w:val="24"/>
          <w:szCs w:val="24"/>
        </w:rPr>
        <w:t>примеры</w:t>
      </w:r>
      <w:r>
        <w:rPr>
          <w:sz w:val="20"/>
          <w:szCs w:val="20"/>
        </w:rPr>
        <w:tab/>
      </w:r>
      <w:r>
        <w:rPr>
          <w:i/>
          <w:iCs/>
          <w:sz w:val="24"/>
          <w:szCs w:val="24"/>
        </w:rPr>
        <w:t>чисел</w:t>
      </w:r>
      <w:r>
        <w:rPr>
          <w:sz w:val="20"/>
          <w:szCs w:val="20"/>
        </w:rPr>
        <w:tab/>
      </w:r>
      <w:r>
        <w:rPr>
          <w:i/>
          <w:iCs/>
        </w:rPr>
        <w:t>с</w:t>
      </w:r>
    </w:p>
    <w:p w:rsidR="00183074" w:rsidRDefault="00183074" w:rsidP="00183074">
      <w:pPr>
        <w:spacing w:line="12" w:lineRule="exact"/>
        <w:rPr>
          <w:sz w:val="20"/>
          <w:szCs w:val="20"/>
        </w:rPr>
      </w:pPr>
    </w:p>
    <w:p w:rsidR="00183074" w:rsidRDefault="00183074" w:rsidP="00183074">
      <w:pPr>
        <w:spacing w:line="234" w:lineRule="auto"/>
        <w:jc w:val="both"/>
        <w:rPr>
          <w:sz w:val="20"/>
          <w:szCs w:val="20"/>
        </w:rPr>
      </w:pPr>
      <w:r>
        <w:rPr>
          <w:i/>
          <w:iCs/>
          <w:sz w:val="24"/>
          <w:szCs w:val="24"/>
        </w:rPr>
        <w:t>заданными свойствами делимости;</w:t>
      </w:r>
    </w:p>
    <w:p w:rsidR="00183074" w:rsidRDefault="00183074" w:rsidP="00183074">
      <w:pPr>
        <w:spacing w:line="2" w:lineRule="exact"/>
        <w:rPr>
          <w:sz w:val="20"/>
          <w:szCs w:val="20"/>
        </w:rPr>
      </w:pPr>
    </w:p>
    <w:p w:rsidR="00183074" w:rsidRDefault="00183074" w:rsidP="00183074">
      <w:pPr>
        <w:tabs>
          <w:tab w:val="left" w:pos="2360"/>
        </w:tabs>
        <w:rPr>
          <w:sz w:val="20"/>
          <w:szCs w:val="20"/>
        </w:rPr>
      </w:pPr>
      <w:r>
        <w:rPr>
          <w:i/>
          <w:iCs/>
          <w:sz w:val="24"/>
          <w:szCs w:val="24"/>
        </w:rPr>
        <w:t>оперировать</w:t>
      </w:r>
      <w:r>
        <w:rPr>
          <w:sz w:val="20"/>
          <w:szCs w:val="20"/>
        </w:rPr>
        <w:tab/>
      </w:r>
      <w:r>
        <w:rPr>
          <w:i/>
          <w:iCs/>
          <w:sz w:val="24"/>
          <w:szCs w:val="24"/>
        </w:rPr>
        <w:t>понятиями:</w:t>
      </w:r>
    </w:p>
    <w:p w:rsidR="00183074" w:rsidRDefault="00183074" w:rsidP="00183074">
      <w:pPr>
        <w:spacing w:line="12" w:lineRule="exact"/>
        <w:rPr>
          <w:sz w:val="20"/>
          <w:szCs w:val="20"/>
        </w:rPr>
      </w:pPr>
    </w:p>
    <w:p w:rsidR="00183074" w:rsidRDefault="00183074" w:rsidP="00183074">
      <w:pPr>
        <w:spacing w:line="234" w:lineRule="auto"/>
        <w:jc w:val="both"/>
        <w:rPr>
          <w:sz w:val="20"/>
          <w:szCs w:val="20"/>
        </w:rPr>
      </w:pPr>
      <w:r>
        <w:rPr>
          <w:i/>
          <w:iCs/>
          <w:sz w:val="24"/>
          <w:szCs w:val="24"/>
        </w:rPr>
        <w:t>логарифм числа, тригонометрическая</w:t>
      </w:r>
    </w:p>
    <w:p w:rsidR="00183074" w:rsidRDefault="00183074" w:rsidP="00183074">
      <w:pPr>
        <w:spacing w:line="14" w:lineRule="exact"/>
        <w:rPr>
          <w:sz w:val="20"/>
          <w:szCs w:val="20"/>
        </w:rPr>
      </w:pPr>
    </w:p>
    <w:p w:rsidR="00183074" w:rsidRDefault="00183074" w:rsidP="00183074">
      <w:pPr>
        <w:spacing w:line="237" w:lineRule="auto"/>
        <w:jc w:val="both"/>
        <w:rPr>
          <w:sz w:val="20"/>
          <w:szCs w:val="20"/>
        </w:rPr>
      </w:pPr>
      <w:r>
        <w:rPr>
          <w:i/>
          <w:iCs/>
          <w:sz w:val="24"/>
          <w:szCs w:val="24"/>
        </w:rPr>
        <w:t>окружность, радианная и градусная мера угла, величина угла, заданного точкой на тригонометрической</w:t>
      </w:r>
    </w:p>
    <w:p w:rsidR="00183074" w:rsidRDefault="00183074" w:rsidP="00183074">
      <w:pPr>
        <w:spacing w:line="14" w:lineRule="exact"/>
        <w:rPr>
          <w:sz w:val="20"/>
          <w:szCs w:val="20"/>
        </w:rPr>
      </w:pPr>
    </w:p>
    <w:p w:rsidR="00183074" w:rsidRDefault="00183074" w:rsidP="00183074">
      <w:pPr>
        <w:spacing w:line="237" w:lineRule="auto"/>
        <w:jc w:val="both"/>
        <w:rPr>
          <w:sz w:val="20"/>
          <w:szCs w:val="20"/>
        </w:rPr>
      </w:pPr>
      <w:r>
        <w:rPr>
          <w:i/>
          <w:iCs/>
          <w:sz w:val="24"/>
          <w:szCs w:val="24"/>
        </w:rPr>
        <w:t>окружности, синус, косинус, тангенс и котангенс углов, имеющих произвольную величину, числа е и π;</w:t>
      </w:r>
    </w:p>
    <w:p w:rsidR="00183074" w:rsidRDefault="00183074" w:rsidP="00183074">
      <w:pPr>
        <w:spacing w:line="14" w:lineRule="exact"/>
        <w:rPr>
          <w:sz w:val="20"/>
          <w:szCs w:val="20"/>
        </w:rPr>
      </w:pPr>
    </w:p>
    <w:p w:rsidR="00183074" w:rsidRDefault="00183074" w:rsidP="00183074">
      <w:pPr>
        <w:spacing w:line="237" w:lineRule="auto"/>
        <w:jc w:val="both"/>
        <w:rPr>
          <w:sz w:val="20"/>
          <w:szCs w:val="20"/>
        </w:rPr>
      </w:pPr>
      <w:r>
        <w:rPr>
          <w:i/>
          <w:iCs/>
          <w:sz w:val="24"/>
          <w:szCs w:val="24"/>
        </w:rPr>
        <w:t>выполнять арифметические действия, сочетая устные и письменные приемы, применяя при необходимости вычислительные устройства;</w:t>
      </w:r>
    </w:p>
    <w:p w:rsidR="00183074" w:rsidRDefault="00183074" w:rsidP="00183074">
      <w:pPr>
        <w:spacing w:line="17" w:lineRule="exact"/>
        <w:rPr>
          <w:sz w:val="20"/>
          <w:szCs w:val="20"/>
        </w:rPr>
      </w:pPr>
    </w:p>
    <w:p w:rsidR="00183074" w:rsidRDefault="00183074" w:rsidP="00183074">
      <w:pPr>
        <w:spacing w:line="234" w:lineRule="auto"/>
        <w:jc w:val="both"/>
        <w:rPr>
          <w:sz w:val="20"/>
          <w:szCs w:val="20"/>
        </w:rPr>
      </w:pPr>
      <w:r>
        <w:rPr>
          <w:i/>
          <w:iCs/>
          <w:sz w:val="24"/>
          <w:szCs w:val="24"/>
        </w:rPr>
        <w:t>находить значения корня натуральной степени, степени с</w:t>
      </w:r>
    </w:p>
    <w:p w:rsidR="00183074" w:rsidRDefault="00183074" w:rsidP="00183074">
      <w:pPr>
        <w:spacing w:line="2" w:lineRule="exact"/>
        <w:rPr>
          <w:sz w:val="20"/>
          <w:szCs w:val="20"/>
        </w:rPr>
      </w:pPr>
    </w:p>
    <w:p w:rsidR="00183074" w:rsidRDefault="00183074" w:rsidP="00183074">
      <w:pPr>
        <w:tabs>
          <w:tab w:val="left" w:pos="2200"/>
        </w:tabs>
        <w:rPr>
          <w:sz w:val="20"/>
          <w:szCs w:val="20"/>
        </w:rPr>
      </w:pPr>
      <w:r>
        <w:rPr>
          <w:i/>
          <w:iCs/>
          <w:sz w:val="24"/>
          <w:szCs w:val="24"/>
        </w:rPr>
        <w:t>рациональным</w:t>
      </w:r>
      <w:r>
        <w:rPr>
          <w:sz w:val="20"/>
          <w:szCs w:val="20"/>
        </w:rPr>
        <w:tab/>
      </w:r>
      <w:r>
        <w:rPr>
          <w:i/>
          <w:iCs/>
          <w:sz w:val="24"/>
          <w:szCs w:val="24"/>
        </w:rPr>
        <w:t>показателем,</w:t>
      </w:r>
    </w:p>
    <w:p w:rsidR="00183074" w:rsidRDefault="00183074" w:rsidP="00183074">
      <w:pPr>
        <w:tabs>
          <w:tab w:val="left" w:pos="1700"/>
          <w:tab w:val="left" w:pos="3240"/>
        </w:tabs>
        <w:rPr>
          <w:sz w:val="20"/>
          <w:szCs w:val="20"/>
        </w:rPr>
      </w:pPr>
      <w:r>
        <w:rPr>
          <w:i/>
          <w:iCs/>
          <w:sz w:val="24"/>
          <w:szCs w:val="24"/>
        </w:rPr>
        <w:t>логарифма,</w:t>
      </w:r>
      <w:r>
        <w:rPr>
          <w:sz w:val="20"/>
          <w:szCs w:val="20"/>
        </w:rPr>
        <w:tab/>
      </w:r>
      <w:r>
        <w:rPr>
          <w:i/>
          <w:iCs/>
          <w:sz w:val="24"/>
          <w:szCs w:val="24"/>
        </w:rPr>
        <w:t>используя</w:t>
      </w:r>
      <w:r>
        <w:rPr>
          <w:sz w:val="20"/>
          <w:szCs w:val="20"/>
        </w:rPr>
        <w:tab/>
      </w:r>
      <w:r>
        <w:rPr>
          <w:i/>
          <w:iCs/>
          <w:sz w:val="24"/>
          <w:szCs w:val="24"/>
        </w:rPr>
        <w:t>при</w:t>
      </w:r>
    </w:p>
    <w:p w:rsidR="00183074" w:rsidRDefault="00183074" w:rsidP="00183074">
      <w:pPr>
        <w:tabs>
          <w:tab w:val="left" w:pos="1880"/>
        </w:tabs>
        <w:rPr>
          <w:sz w:val="20"/>
          <w:szCs w:val="20"/>
        </w:rPr>
      </w:pPr>
      <w:r>
        <w:rPr>
          <w:i/>
          <w:iCs/>
          <w:sz w:val="24"/>
          <w:szCs w:val="24"/>
        </w:rPr>
        <w:t>необходимости</w:t>
      </w:r>
      <w:r>
        <w:rPr>
          <w:i/>
          <w:iCs/>
          <w:sz w:val="24"/>
          <w:szCs w:val="24"/>
        </w:rPr>
        <w:tab/>
        <w:t>вычислительные</w:t>
      </w:r>
    </w:p>
    <w:p w:rsidR="00183074" w:rsidRDefault="00183074" w:rsidP="00183074">
      <w:pPr>
        <w:rPr>
          <w:sz w:val="20"/>
          <w:szCs w:val="20"/>
        </w:rPr>
      </w:pPr>
      <w:r>
        <w:rPr>
          <w:i/>
          <w:iCs/>
          <w:sz w:val="24"/>
          <w:szCs w:val="24"/>
        </w:rPr>
        <w:t>устройства;</w:t>
      </w:r>
    </w:p>
    <w:p w:rsidR="00183074" w:rsidRDefault="00183074" w:rsidP="00183074">
      <w:pPr>
        <w:rPr>
          <w:sz w:val="20"/>
          <w:szCs w:val="20"/>
        </w:rPr>
      </w:pPr>
      <w:r>
        <w:rPr>
          <w:i/>
          <w:iCs/>
          <w:sz w:val="24"/>
          <w:szCs w:val="24"/>
        </w:rPr>
        <w:t>пользоваться оценкой и прикидкой</w:t>
      </w:r>
    </w:p>
    <w:p w:rsidR="00183074" w:rsidRDefault="00183074" w:rsidP="00183074">
      <w:pPr>
        <w:rPr>
          <w:sz w:val="20"/>
          <w:szCs w:val="20"/>
        </w:rPr>
      </w:pPr>
      <w:r>
        <w:rPr>
          <w:i/>
          <w:iCs/>
          <w:sz w:val="24"/>
          <w:szCs w:val="24"/>
        </w:rPr>
        <w:t>при практических расчетах;</w:t>
      </w:r>
    </w:p>
    <w:p w:rsidR="00183074" w:rsidRDefault="00183074" w:rsidP="00183074">
      <w:pPr>
        <w:tabs>
          <w:tab w:val="left" w:pos="1660"/>
          <w:tab w:val="left" w:pos="2460"/>
        </w:tabs>
        <w:rPr>
          <w:sz w:val="20"/>
          <w:szCs w:val="20"/>
        </w:rPr>
      </w:pPr>
      <w:r>
        <w:rPr>
          <w:i/>
          <w:iCs/>
          <w:sz w:val="24"/>
          <w:szCs w:val="24"/>
        </w:rPr>
        <w:t>проводить</w:t>
      </w:r>
      <w:r>
        <w:rPr>
          <w:sz w:val="20"/>
          <w:szCs w:val="20"/>
        </w:rPr>
        <w:tab/>
      </w:r>
      <w:r>
        <w:rPr>
          <w:i/>
          <w:iCs/>
          <w:sz w:val="24"/>
          <w:szCs w:val="24"/>
        </w:rPr>
        <w:t>по</w:t>
      </w:r>
      <w:r>
        <w:rPr>
          <w:sz w:val="20"/>
          <w:szCs w:val="20"/>
        </w:rPr>
        <w:tab/>
      </w:r>
      <w:r>
        <w:rPr>
          <w:i/>
          <w:iCs/>
          <w:sz w:val="24"/>
          <w:szCs w:val="24"/>
        </w:rPr>
        <w:t>известным</w:t>
      </w:r>
    </w:p>
    <w:p w:rsidR="00183074" w:rsidRDefault="00183074" w:rsidP="00183074">
      <w:pPr>
        <w:tabs>
          <w:tab w:val="left" w:pos="1780"/>
          <w:tab w:val="left" w:pos="2640"/>
        </w:tabs>
        <w:rPr>
          <w:sz w:val="20"/>
          <w:szCs w:val="20"/>
        </w:rPr>
      </w:pPr>
      <w:r>
        <w:rPr>
          <w:i/>
          <w:iCs/>
          <w:sz w:val="24"/>
          <w:szCs w:val="24"/>
        </w:rPr>
        <w:t>формулам</w:t>
      </w:r>
      <w:r>
        <w:rPr>
          <w:sz w:val="20"/>
          <w:szCs w:val="20"/>
        </w:rPr>
        <w:tab/>
      </w:r>
      <w:r>
        <w:rPr>
          <w:i/>
          <w:iCs/>
          <w:sz w:val="24"/>
          <w:szCs w:val="24"/>
        </w:rPr>
        <w:t>и</w:t>
      </w:r>
      <w:r>
        <w:rPr>
          <w:sz w:val="20"/>
          <w:szCs w:val="20"/>
        </w:rPr>
        <w:tab/>
      </w:r>
      <w:r>
        <w:rPr>
          <w:i/>
          <w:iCs/>
          <w:sz w:val="23"/>
          <w:szCs w:val="23"/>
        </w:rPr>
        <w:t>правилам</w:t>
      </w:r>
    </w:p>
    <w:p w:rsidR="00183074" w:rsidRDefault="00183074" w:rsidP="00183074">
      <w:pPr>
        <w:spacing w:line="10" w:lineRule="exact"/>
        <w:rPr>
          <w:sz w:val="20"/>
          <w:szCs w:val="20"/>
        </w:rPr>
      </w:pPr>
    </w:p>
    <w:p w:rsidR="00183074" w:rsidRDefault="00183074" w:rsidP="00183074">
      <w:pPr>
        <w:spacing w:line="234" w:lineRule="auto"/>
        <w:rPr>
          <w:sz w:val="20"/>
          <w:szCs w:val="20"/>
        </w:rPr>
      </w:pPr>
      <w:r>
        <w:rPr>
          <w:i/>
          <w:iCs/>
          <w:sz w:val="24"/>
          <w:szCs w:val="24"/>
        </w:rPr>
        <w:t>преобразования буквенных выражений, включающих степени,</w:t>
      </w:r>
    </w:p>
    <w:p w:rsidR="00183074" w:rsidRDefault="00183074" w:rsidP="00183074">
      <w:pPr>
        <w:spacing w:line="14" w:lineRule="exact"/>
        <w:rPr>
          <w:sz w:val="20"/>
          <w:szCs w:val="20"/>
        </w:rPr>
      </w:pPr>
    </w:p>
    <w:p w:rsidR="00183074" w:rsidRDefault="00183074" w:rsidP="00183074">
      <w:pPr>
        <w:spacing w:line="236" w:lineRule="auto"/>
        <w:rPr>
          <w:sz w:val="20"/>
          <w:szCs w:val="20"/>
        </w:rPr>
      </w:pPr>
      <w:r>
        <w:rPr>
          <w:i/>
          <w:iCs/>
          <w:sz w:val="24"/>
          <w:szCs w:val="24"/>
        </w:rPr>
        <w:t>корни, логарифмы и тригонометрические функции; находить значения числовых и</w:t>
      </w:r>
    </w:p>
    <w:p w:rsidR="00183074" w:rsidRDefault="00183074" w:rsidP="00183074">
      <w:pPr>
        <w:spacing w:line="2" w:lineRule="exact"/>
        <w:rPr>
          <w:sz w:val="20"/>
          <w:szCs w:val="20"/>
        </w:rPr>
      </w:pPr>
    </w:p>
    <w:p w:rsidR="00183074" w:rsidRDefault="00183074" w:rsidP="00183074">
      <w:pPr>
        <w:tabs>
          <w:tab w:val="left" w:pos="2340"/>
        </w:tabs>
        <w:rPr>
          <w:sz w:val="20"/>
          <w:szCs w:val="20"/>
        </w:rPr>
      </w:pPr>
      <w:r>
        <w:rPr>
          <w:i/>
          <w:iCs/>
          <w:sz w:val="24"/>
          <w:szCs w:val="24"/>
        </w:rPr>
        <w:t>буквенных</w:t>
      </w:r>
      <w:r>
        <w:rPr>
          <w:sz w:val="20"/>
          <w:szCs w:val="20"/>
        </w:rPr>
        <w:tab/>
      </w:r>
      <w:r>
        <w:rPr>
          <w:i/>
          <w:iCs/>
          <w:sz w:val="24"/>
          <w:szCs w:val="24"/>
        </w:rPr>
        <w:t>выражений,</w:t>
      </w:r>
    </w:p>
    <w:p w:rsidR="00183074" w:rsidRDefault="00183074" w:rsidP="00183074">
      <w:pPr>
        <w:spacing w:line="12" w:lineRule="exact"/>
        <w:rPr>
          <w:sz w:val="20"/>
          <w:szCs w:val="20"/>
        </w:rPr>
      </w:pPr>
    </w:p>
    <w:p w:rsidR="00183074" w:rsidRDefault="00183074" w:rsidP="00183074">
      <w:pPr>
        <w:spacing w:line="234" w:lineRule="auto"/>
        <w:rPr>
          <w:sz w:val="20"/>
          <w:szCs w:val="20"/>
        </w:rPr>
      </w:pPr>
      <w:r>
        <w:rPr>
          <w:i/>
          <w:iCs/>
          <w:sz w:val="24"/>
          <w:szCs w:val="24"/>
        </w:rPr>
        <w:t>осуществляя необходимые подстановки и преобразования;</w:t>
      </w:r>
    </w:p>
    <w:p w:rsidR="00183074" w:rsidRDefault="00183074" w:rsidP="00183074">
      <w:pPr>
        <w:spacing w:line="294" w:lineRule="exact"/>
        <w:rPr>
          <w:sz w:val="20"/>
          <w:szCs w:val="20"/>
        </w:rPr>
      </w:pPr>
      <w:r>
        <w:rPr>
          <w:rFonts w:ascii="Arial Unicode MS" w:eastAsia="Arial Unicode MS" w:hAnsi="Arial Unicode MS" w:cs="Arial Unicode MS" w:hint="eastAsia"/>
          <w:color w:val="404040"/>
          <w:sz w:val="24"/>
          <w:szCs w:val="24"/>
        </w:rPr>
        <w:t>−</w:t>
      </w:r>
      <w:r>
        <w:rPr>
          <w:i/>
          <w:iCs/>
          <w:sz w:val="24"/>
          <w:szCs w:val="24"/>
        </w:rPr>
        <w:t>изображать  схематически</w:t>
      </w:r>
    </w:p>
    <w:p w:rsidR="00183074" w:rsidRDefault="00183074" w:rsidP="00183074">
      <w:pPr>
        <w:spacing w:line="3" w:lineRule="exact"/>
        <w:rPr>
          <w:sz w:val="20"/>
          <w:szCs w:val="20"/>
        </w:rPr>
      </w:pPr>
    </w:p>
    <w:p w:rsidR="00183074" w:rsidRDefault="00183074" w:rsidP="00183074">
      <w:pPr>
        <w:rPr>
          <w:sz w:val="20"/>
          <w:szCs w:val="20"/>
        </w:rPr>
      </w:pPr>
      <w:proofErr w:type="spellStart"/>
      <w:r>
        <w:rPr>
          <w:i/>
          <w:iCs/>
          <w:sz w:val="24"/>
          <w:szCs w:val="24"/>
        </w:rPr>
        <w:t>угол,величинакоторого</w:t>
      </w:r>
      <w:proofErr w:type="spellEnd"/>
    </w:p>
    <w:p w:rsidR="00183074" w:rsidRDefault="00183074" w:rsidP="00183074">
      <w:pPr>
        <w:spacing w:line="12" w:lineRule="exact"/>
        <w:rPr>
          <w:sz w:val="20"/>
          <w:szCs w:val="20"/>
        </w:rPr>
      </w:pPr>
    </w:p>
    <w:p w:rsidR="00183074" w:rsidRDefault="00183074" w:rsidP="00183074">
      <w:pPr>
        <w:spacing w:line="234" w:lineRule="auto"/>
        <w:rPr>
          <w:sz w:val="20"/>
          <w:szCs w:val="20"/>
        </w:rPr>
      </w:pPr>
      <w:r>
        <w:rPr>
          <w:i/>
          <w:iCs/>
          <w:sz w:val="24"/>
          <w:szCs w:val="24"/>
        </w:rPr>
        <w:t>выражена в градусах или радианах;</w:t>
      </w:r>
    </w:p>
    <w:p w:rsidR="00183074" w:rsidRDefault="00183074" w:rsidP="00183074">
      <w:pPr>
        <w:spacing w:line="1" w:lineRule="exact"/>
        <w:rPr>
          <w:sz w:val="20"/>
          <w:szCs w:val="20"/>
        </w:rPr>
      </w:pPr>
    </w:p>
    <w:p w:rsidR="00183074" w:rsidRDefault="00183074" w:rsidP="00183074">
      <w:pPr>
        <w:spacing w:line="293" w:lineRule="exact"/>
        <w:rPr>
          <w:sz w:val="20"/>
          <w:szCs w:val="20"/>
        </w:rPr>
      </w:pPr>
      <w:r>
        <w:rPr>
          <w:rFonts w:ascii="Arial Unicode MS" w:eastAsia="Arial Unicode MS" w:hAnsi="Arial Unicode MS" w:cs="Arial Unicode MS" w:hint="eastAsia"/>
          <w:color w:val="404040"/>
          <w:sz w:val="24"/>
          <w:szCs w:val="24"/>
        </w:rPr>
        <w:t>−</w:t>
      </w:r>
      <w:r>
        <w:rPr>
          <w:i/>
          <w:iCs/>
          <w:sz w:val="24"/>
          <w:szCs w:val="24"/>
        </w:rPr>
        <w:t>использовать  при  решении</w:t>
      </w:r>
    </w:p>
    <w:p w:rsidR="00183074" w:rsidRDefault="00183074" w:rsidP="00183074">
      <w:pPr>
        <w:rPr>
          <w:sz w:val="20"/>
          <w:szCs w:val="20"/>
        </w:rPr>
      </w:pPr>
      <w:proofErr w:type="spellStart"/>
      <w:r>
        <w:rPr>
          <w:i/>
          <w:iCs/>
          <w:sz w:val="24"/>
          <w:szCs w:val="24"/>
        </w:rPr>
        <w:t>задачтабличные</w:t>
      </w:r>
      <w:r>
        <w:rPr>
          <w:i/>
          <w:iCs/>
          <w:sz w:val="23"/>
          <w:szCs w:val="23"/>
        </w:rPr>
        <w:t>значения</w:t>
      </w:r>
      <w:proofErr w:type="spellEnd"/>
    </w:p>
    <w:p w:rsidR="00183074" w:rsidRDefault="00183074" w:rsidP="00183074">
      <w:pPr>
        <w:spacing w:line="12" w:lineRule="exact"/>
        <w:rPr>
          <w:sz w:val="20"/>
          <w:szCs w:val="20"/>
        </w:rPr>
      </w:pPr>
    </w:p>
    <w:p w:rsidR="00183074" w:rsidRDefault="00183074" w:rsidP="00183074">
      <w:pPr>
        <w:spacing w:line="234" w:lineRule="auto"/>
        <w:rPr>
          <w:sz w:val="20"/>
          <w:szCs w:val="20"/>
        </w:rPr>
      </w:pPr>
      <w:r>
        <w:rPr>
          <w:i/>
          <w:iCs/>
          <w:sz w:val="24"/>
          <w:szCs w:val="24"/>
        </w:rPr>
        <w:t>тригонометрических функций углов;</w:t>
      </w:r>
    </w:p>
    <w:p w:rsidR="00183074" w:rsidRDefault="00183074" w:rsidP="00183074">
      <w:pPr>
        <w:spacing w:line="3" w:lineRule="exact"/>
        <w:rPr>
          <w:sz w:val="20"/>
          <w:szCs w:val="20"/>
        </w:rPr>
      </w:pPr>
    </w:p>
    <w:p w:rsidR="00183074" w:rsidRDefault="00183074" w:rsidP="00183074">
      <w:pPr>
        <w:spacing w:line="281" w:lineRule="exact"/>
        <w:jc w:val="both"/>
        <w:rPr>
          <w:sz w:val="20"/>
          <w:szCs w:val="20"/>
        </w:rPr>
      </w:pPr>
      <w:r>
        <w:rPr>
          <w:rFonts w:ascii="Arial Unicode MS" w:eastAsia="Arial Unicode MS" w:hAnsi="Arial Unicode MS" w:cs="Arial Unicode MS" w:hint="eastAsia"/>
          <w:color w:val="404040"/>
          <w:sz w:val="24"/>
          <w:szCs w:val="24"/>
        </w:rPr>
        <w:t>−</w:t>
      </w:r>
      <w:r>
        <w:rPr>
          <w:i/>
          <w:iCs/>
          <w:sz w:val="24"/>
          <w:szCs w:val="24"/>
        </w:rPr>
        <w:t xml:space="preserve"> выполнять перевод величины угла из радианной меры в градусную и обратно.</w:t>
      </w:r>
    </w:p>
    <w:p w:rsidR="00183074" w:rsidRDefault="00183074" w:rsidP="00183074">
      <w:pPr>
        <w:spacing w:line="423" w:lineRule="exact"/>
        <w:rPr>
          <w:sz w:val="20"/>
          <w:szCs w:val="20"/>
        </w:rPr>
      </w:pPr>
    </w:p>
    <w:p w:rsidR="00183074" w:rsidRDefault="00183074" w:rsidP="00183074">
      <w:pPr>
        <w:sectPr w:rsidR="00183074">
          <w:pgSz w:w="11900" w:h="16838"/>
          <w:pgMar w:top="1199" w:right="846" w:bottom="227" w:left="1440" w:header="0" w:footer="0" w:gutter="0"/>
          <w:cols w:num="2" w:space="720" w:equalWidth="0">
            <w:col w:w="5800" w:space="200"/>
            <w:col w:w="3620"/>
          </w:cols>
        </w:sectPr>
      </w:pPr>
    </w:p>
    <w:p w:rsidR="00183074" w:rsidRDefault="00183074" w:rsidP="00183074">
      <w:pPr>
        <w:spacing w:line="65" w:lineRule="exact"/>
        <w:rPr>
          <w:sz w:val="20"/>
          <w:szCs w:val="20"/>
        </w:rPr>
      </w:pPr>
    </w:p>
    <w:p w:rsidR="00183074" w:rsidRDefault="00183074" w:rsidP="00183074">
      <w:pPr>
        <w:ind w:left="9420"/>
        <w:rPr>
          <w:sz w:val="20"/>
          <w:szCs w:val="20"/>
        </w:rPr>
      </w:pPr>
      <w:r>
        <w:rPr>
          <w:rFonts w:ascii="Calibri" w:hAnsi="Calibri" w:cs="Calibri"/>
          <w:sz w:val="19"/>
          <w:szCs w:val="19"/>
        </w:rPr>
        <w:t>55</w:t>
      </w:r>
    </w:p>
    <w:p w:rsidR="00183074" w:rsidRDefault="00183074" w:rsidP="00183074">
      <w:pPr>
        <w:sectPr w:rsidR="00183074">
          <w:type w:val="continuous"/>
          <w:pgSz w:w="11900" w:h="16838"/>
          <w:pgMar w:top="1199" w:right="846" w:bottom="227" w:left="1440" w:header="0" w:footer="0" w:gutter="0"/>
          <w:cols w:space="720" w:equalWidth="0">
            <w:col w:w="9620"/>
          </w:cols>
        </w:sectPr>
      </w:pPr>
    </w:p>
    <w:tbl>
      <w:tblPr>
        <w:tblW w:w="0" w:type="auto"/>
        <w:tblInd w:w="10" w:type="dxa"/>
        <w:tblLayout w:type="fixed"/>
        <w:tblCellMar>
          <w:left w:w="0" w:type="dxa"/>
          <w:right w:w="0" w:type="dxa"/>
        </w:tblCellMar>
        <w:tblLook w:val="00A0" w:firstRow="1" w:lastRow="0" w:firstColumn="1" w:lastColumn="0" w:noHBand="0" w:noVBand="0"/>
      </w:tblPr>
      <w:tblGrid>
        <w:gridCol w:w="2380"/>
        <w:gridCol w:w="1040"/>
        <w:gridCol w:w="380"/>
        <w:gridCol w:w="160"/>
        <w:gridCol w:w="260"/>
        <w:gridCol w:w="600"/>
        <w:gridCol w:w="340"/>
        <w:gridCol w:w="260"/>
        <w:gridCol w:w="520"/>
        <w:gridCol w:w="780"/>
        <w:gridCol w:w="620"/>
        <w:gridCol w:w="260"/>
        <w:gridCol w:w="300"/>
        <w:gridCol w:w="500"/>
        <w:gridCol w:w="380"/>
        <w:gridCol w:w="380"/>
        <w:gridCol w:w="180"/>
        <w:gridCol w:w="420"/>
        <w:gridCol w:w="30"/>
      </w:tblGrid>
      <w:tr w:rsidR="00183074" w:rsidRPr="008375F8" w:rsidTr="00183074">
        <w:trPr>
          <w:trHeight w:val="283"/>
        </w:trPr>
        <w:tc>
          <w:tcPr>
            <w:tcW w:w="238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tcBorders>
              <w:top w:val="single" w:sz="8" w:space="0" w:color="auto"/>
            </w:tcBorders>
            <w:vAlign w:val="bottom"/>
          </w:tcPr>
          <w:p w:rsidR="00183074" w:rsidRPr="008375F8" w:rsidRDefault="00183074" w:rsidP="00183074">
            <w:pPr>
              <w:ind w:left="100"/>
              <w:rPr>
                <w:sz w:val="20"/>
                <w:szCs w:val="20"/>
              </w:rPr>
            </w:pPr>
            <w:r>
              <w:rPr>
                <w:sz w:val="24"/>
                <w:szCs w:val="24"/>
              </w:rPr>
              <w:t>градусах;</w:t>
            </w:r>
          </w:p>
        </w:tc>
        <w:tc>
          <w:tcPr>
            <w:tcW w:w="160" w:type="dxa"/>
            <w:tcBorders>
              <w:top w:val="single" w:sz="8" w:space="0" w:color="auto"/>
            </w:tcBorders>
            <w:vAlign w:val="bottom"/>
          </w:tcPr>
          <w:p w:rsidR="00183074" w:rsidRPr="008375F8" w:rsidRDefault="00183074" w:rsidP="00183074">
            <w:pPr>
              <w:rPr>
                <w:sz w:val="24"/>
                <w:szCs w:val="24"/>
              </w:rPr>
            </w:pPr>
          </w:p>
        </w:tc>
        <w:tc>
          <w:tcPr>
            <w:tcW w:w="260" w:type="dxa"/>
            <w:tcBorders>
              <w:top w:val="single" w:sz="8" w:space="0" w:color="auto"/>
            </w:tcBorders>
            <w:vAlign w:val="bottom"/>
          </w:tcPr>
          <w:p w:rsidR="00183074" w:rsidRPr="008375F8" w:rsidRDefault="00183074" w:rsidP="00183074">
            <w:pPr>
              <w:rPr>
                <w:sz w:val="24"/>
                <w:szCs w:val="24"/>
              </w:rPr>
            </w:pPr>
          </w:p>
        </w:tc>
        <w:tc>
          <w:tcPr>
            <w:tcW w:w="600" w:type="dxa"/>
            <w:tcBorders>
              <w:top w:val="single" w:sz="8" w:space="0" w:color="auto"/>
            </w:tcBorders>
            <w:vAlign w:val="bottom"/>
          </w:tcPr>
          <w:p w:rsidR="00183074" w:rsidRPr="008375F8" w:rsidRDefault="00183074" w:rsidP="00183074">
            <w:pPr>
              <w:rPr>
                <w:sz w:val="24"/>
                <w:szCs w:val="24"/>
              </w:rPr>
            </w:pPr>
          </w:p>
        </w:tc>
        <w:tc>
          <w:tcPr>
            <w:tcW w:w="340" w:type="dxa"/>
            <w:tcBorders>
              <w:top w:val="single" w:sz="8" w:space="0" w:color="auto"/>
            </w:tcBorders>
            <w:vAlign w:val="bottom"/>
          </w:tcPr>
          <w:p w:rsidR="00183074" w:rsidRPr="008375F8" w:rsidRDefault="00183074" w:rsidP="00183074">
            <w:pPr>
              <w:rPr>
                <w:sz w:val="24"/>
                <w:szCs w:val="24"/>
              </w:rPr>
            </w:pPr>
          </w:p>
        </w:tc>
        <w:tc>
          <w:tcPr>
            <w:tcW w:w="260" w:type="dxa"/>
            <w:tcBorders>
              <w:top w:val="single" w:sz="8" w:space="0" w:color="auto"/>
            </w:tcBorders>
            <w:vAlign w:val="bottom"/>
          </w:tcPr>
          <w:p w:rsidR="00183074" w:rsidRPr="008375F8" w:rsidRDefault="00183074" w:rsidP="00183074">
            <w:pPr>
              <w:rPr>
                <w:sz w:val="24"/>
                <w:szCs w:val="24"/>
              </w:rPr>
            </w:pPr>
          </w:p>
        </w:tc>
        <w:tc>
          <w:tcPr>
            <w:tcW w:w="520" w:type="dxa"/>
            <w:tcBorders>
              <w:top w:val="single" w:sz="8" w:space="0" w:color="auto"/>
              <w:right w:val="single" w:sz="8" w:space="0" w:color="auto"/>
            </w:tcBorders>
            <w:vAlign w:val="bottom"/>
          </w:tcPr>
          <w:p w:rsidR="00183074" w:rsidRPr="008375F8" w:rsidRDefault="00183074" w:rsidP="00183074">
            <w:pPr>
              <w:rPr>
                <w:sz w:val="24"/>
                <w:szCs w:val="24"/>
              </w:rPr>
            </w:pPr>
          </w:p>
        </w:tc>
        <w:tc>
          <w:tcPr>
            <w:tcW w:w="3820" w:type="dxa"/>
            <w:gridSpan w:val="9"/>
            <w:tcBorders>
              <w:top w:val="single" w:sz="8" w:space="0" w:color="auto"/>
              <w:right w:val="single" w:sz="8" w:space="0" w:color="auto"/>
            </w:tcBorders>
            <w:vAlign w:val="bottom"/>
          </w:tcPr>
          <w:p w:rsidR="00183074" w:rsidRPr="008375F8" w:rsidRDefault="00183074" w:rsidP="00183074">
            <w:pPr>
              <w:ind w:left="80"/>
              <w:rPr>
                <w:sz w:val="20"/>
                <w:szCs w:val="20"/>
              </w:rPr>
            </w:pPr>
            <w:r>
              <w:rPr>
                <w:i/>
                <w:iCs/>
                <w:sz w:val="24"/>
                <w:szCs w:val="24"/>
              </w:rPr>
              <w:t>В   повседневной   жизни   и   при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оценивать</w:t>
            </w:r>
          </w:p>
        </w:tc>
        <w:tc>
          <w:tcPr>
            <w:tcW w:w="160" w:type="dxa"/>
            <w:vAlign w:val="bottom"/>
          </w:tcPr>
          <w:p w:rsidR="00183074" w:rsidRPr="008375F8" w:rsidRDefault="00183074" w:rsidP="00183074">
            <w:pPr>
              <w:rPr>
                <w:sz w:val="24"/>
                <w:szCs w:val="24"/>
              </w:rPr>
            </w:pPr>
          </w:p>
        </w:tc>
        <w:tc>
          <w:tcPr>
            <w:tcW w:w="860" w:type="dxa"/>
            <w:gridSpan w:val="2"/>
            <w:vAlign w:val="bottom"/>
          </w:tcPr>
          <w:p w:rsidR="00183074" w:rsidRPr="008375F8" w:rsidRDefault="00183074" w:rsidP="00183074">
            <w:pPr>
              <w:ind w:left="40"/>
              <w:rPr>
                <w:sz w:val="20"/>
                <w:szCs w:val="20"/>
              </w:rPr>
            </w:pPr>
            <w:r>
              <w:rPr>
                <w:sz w:val="24"/>
                <w:szCs w:val="24"/>
              </w:rPr>
              <w:t>знаки</w:t>
            </w:r>
          </w:p>
        </w:tc>
        <w:tc>
          <w:tcPr>
            <w:tcW w:w="112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синуса,</w:t>
            </w:r>
          </w:p>
        </w:tc>
        <w:tc>
          <w:tcPr>
            <w:tcW w:w="1400" w:type="dxa"/>
            <w:gridSpan w:val="2"/>
            <w:vAlign w:val="bottom"/>
          </w:tcPr>
          <w:p w:rsidR="00183074" w:rsidRPr="008375F8" w:rsidRDefault="00183074" w:rsidP="00183074">
            <w:pPr>
              <w:ind w:left="80"/>
              <w:rPr>
                <w:sz w:val="20"/>
                <w:szCs w:val="20"/>
              </w:rPr>
            </w:pPr>
            <w:r>
              <w:rPr>
                <w:i/>
                <w:iCs/>
                <w:sz w:val="24"/>
                <w:szCs w:val="24"/>
              </w:rPr>
              <w:t>изучении</w:t>
            </w:r>
          </w:p>
        </w:tc>
        <w:tc>
          <w:tcPr>
            <w:tcW w:w="1060" w:type="dxa"/>
            <w:gridSpan w:val="3"/>
            <w:vAlign w:val="bottom"/>
          </w:tcPr>
          <w:p w:rsidR="00183074" w:rsidRPr="008375F8" w:rsidRDefault="00183074" w:rsidP="00183074">
            <w:pPr>
              <w:jc w:val="center"/>
              <w:rPr>
                <w:sz w:val="20"/>
                <w:szCs w:val="20"/>
              </w:rPr>
            </w:pPr>
            <w:r>
              <w:rPr>
                <w:i/>
                <w:iCs/>
                <w:sz w:val="24"/>
                <w:szCs w:val="24"/>
              </w:rPr>
              <w:t>других</w:t>
            </w:r>
          </w:p>
        </w:tc>
        <w:tc>
          <w:tcPr>
            <w:tcW w:w="380" w:type="dxa"/>
            <w:vAlign w:val="bottom"/>
          </w:tcPr>
          <w:p w:rsidR="00183074" w:rsidRPr="008375F8" w:rsidRDefault="00183074" w:rsidP="00183074">
            <w:pPr>
              <w:rPr>
                <w:sz w:val="24"/>
                <w:szCs w:val="24"/>
              </w:rPr>
            </w:pPr>
          </w:p>
        </w:tc>
        <w:tc>
          <w:tcPr>
            <w:tcW w:w="9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учебных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ind w:left="100"/>
              <w:rPr>
                <w:sz w:val="20"/>
                <w:szCs w:val="20"/>
              </w:rPr>
            </w:pPr>
            <w:r>
              <w:rPr>
                <w:sz w:val="24"/>
                <w:szCs w:val="24"/>
              </w:rPr>
              <w:t>косинуса,  тангенса,  котангенса</w:t>
            </w:r>
          </w:p>
        </w:tc>
        <w:tc>
          <w:tcPr>
            <w:tcW w:w="1400" w:type="dxa"/>
            <w:gridSpan w:val="2"/>
            <w:vAlign w:val="bottom"/>
          </w:tcPr>
          <w:p w:rsidR="00183074" w:rsidRPr="008375F8" w:rsidRDefault="00183074" w:rsidP="00183074">
            <w:pPr>
              <w:ind w:left="80"/>
              <w:rPr>
                <w:sz w:val="20"/>
                <w:szCs w:val="20"/>
              </w:rPr>
            </w:pPr>
            <w:r>
              <w:rPr>
                <w:i/>
                <w:iCs/>
                <w:sz w:val="24"/>
                <w:szCs w:val="24"/>
              </w:rPr>
              <w:t>предметов:</w:t>
            </w: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440" w:type="dxa"/>
            <w:gridSpan w:val="5"/>
            <w:vAlign w:val="bottom"/>
          </w:tcPr>
          <w:p w:rsidR="00183074" w:rsidRPr="008375F8" w:rsidRDefault="00183074" w:rsidP="00183074">
            <w:pPr>
              <w:ind w:left="100"/>
              <w:rPr>
                <w:sz w:val="20"/>
                <w:szCs w:val="20"/>
              </w:rPr>
            </w:pPr>
            <w:r>
              <w:rPr>
                <w:sz w:val="24"/>
                <w:szCs w:val="24"/>
              </w:rPr>
              <w:t>конкретных углов.</w:t>
            </w: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выполнять действия с числовыми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80"/>
              <w:rPr>
                <w:sz w:val="20"/>
                <w:szCs w:val="20"/>
              </w:rPr>
            </w:pPr>
            <w:r>
              <w:rPr>
                <w:i/>
                <w:iCs/>
                <w:sz w:val="24"/>
                <w:szCs w:val="24"/>
              </w:rPr>
              <w:t>данными   при</w:t>
            </w:r>
          </w:p>
        </w:tc>
        <w:tc>
          <w:tcPr>
            <w:tcW w:w="1180" w:type="dxa"/>
            <w:gridSpan w:val="3"/>
            <w:vAlign w:val="bottom"/>
          </w:tcPr>
          <w:p w:rsidR="00183074" w:rsidRPr="008375F8" w:rsidRDefault="00183074" w:rsidP="00183074">
            <w:pPr>
              <w:ind w:left="300"/>
              <w:rPr>
                <w:sz w:val="20"/>
                <w:szCs w:val="20"/>
              </w:rPr>
            </w:pPr>
            <w:r>
              <w:rPr>
                <w:i/>
                <w:iCs/>
                <w:w w:val="98"/>
                <w:sz w:val="24"/>
                <w:szCs w:val="24"/>
              </w:rPr>
              <w:t>решении</w:t>
            </w:r>
          </w:p>
        </w:tc>
        <w:tc>
          <w:tcPr>
            <w:tcW w:w="9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задач</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практического характера и задач</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ind w:left="100"/>
              <w:rPr>
                <w:sz w:val="20"/>
                <w:szCs w:val="20"/>
              </w:rPr>
            </w:pPr>
            <w:r>
              <w:rPr>
                <w:i/>
                <w:iCs/>
                <w:sz w:val="24"/>
                <w:szCs w:val="24"/>
              </w:rPr>
              <w:t>изучении</w:t>
            </w:r>
          </w:p>
        </w:tc>
        <w:tc>
          <w:tcPr>
            <w:tcW w:w="380" w:type="dxa"/>
            <w:vAlign w:val="bottom"/>
          </w:tcPr>
          <w:p w:rsidR="00183074" w:rsidRPr="008375F8" w:rsidRDefault="00183074" w:rsidP="00183074">
            <w:pPr>
              <w:rPr>
                <w:sz w:val="24"/>
                <w:szCs w:val="24"/>
              </w:rPr>
            </w:pPr>
          </w:p>
        </w:tc>
        <w:tc>
          <w:tcPr>
            <w:tcW w:w="1020" w:type="dxa"/>
            <w:gridSpan w:val="3"/>
            <w:vAlign w:val="bottom"/>
          </w:tcPr>
          <w:p w:rsidR="00183074" w:rsidRPr="008375F8" w:rsidRDefault="00183074" w:rsidP="00183074">
            <w:pPr>
              <w:ind w:left="40"/>
              <w:rPr>
                <w:sz w:val="20"/>
                <w:szCs w:val="20"/>
              </w:rPr>
            </w:pPr>
            <w:r>
              <w:rPr>
                <w:i/>
                <w:iCs/>
                <w:sz w:val="24"/>
                <w:szCs w:val="24"/>
              </w:rPr>
              <w:t>других</w:t>
            </w:r>
          </w:p>
        </w:tc>
        <w:tc>
          <w:tcPr>
            <w:tcW w:w="1120" w:type="dxa"/>
            <w:gridSpan w:val="3"/>
            <w:tcBorders>
              <w:right w:val="single" w:sz="8" w:space="0" w:color="auto"/>
            </w:tcBorders>
            <w:vAlign w:val="bottom"/>
          </w:tcPr>
          <w:p w:rsidR="00183074" w:rsidRPr="008375F8" w:rsidRDefault="00183074" w:rsidP="00183074">
            <w:pPr>
              <w:ind w:right="20"/>
              <w:jc w:val="right"/>
              <w:rPr>
                <w:sz w:val="20"/>
                <w:szCs w:val="20"/>
              </w:rPr>
            </w:pPr>
            <w:r>
              <w:rPr>
                <w:i/>
                <w:iCs/>
                <w:sz w:val="24"/>
                <w:szCs w:val="24"/>
              </w:rPr>
              <w:t>учебных</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из  различных  областей  знаний,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i/>
                <w:iCs/>
                <w:sz w:val="24"/>
                <w:szCs w:val="24"/>
              </w:rPr>
              <w:t>предметов:</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400" w:type="dxa"/>
            <w:gridSpan w:val="2"/>
            <w:vAlign w:val="bottom"/>
          </w:tcPr>
          <w:p w:rsidR="00183074" w:rsidRPr="008375F8" w:rsidRDefault="00183074" w:rsidP="00183074">
            <w:pPr>
              <w:ind w:left="80"/>
              <w:rPr>
                <w:sz w:val="20"/>
                <w:szCs w:val="20"/>
              </w:rPr>
            </w:pPr>
            <w:r>
              <w:rPr>
                <w:i/>
                <w:iCs/>
                <w:sz w:val="24"/>
                <w:szCs w:val="24"/>
              </w:rPr>
              <w:t>используя</w:t>
            </w:r>
          </w:p>
        </w:tc>
        <w:tc>
          <w:tcPr>
            <w:tcW w:w="560" w:type="dxa"/>
            <w:gridSpan w:val="2"/>
            <w:vAlign w:val="bottom"/>
          </w:tcPr>
          <w:p w:rsidR="00183074" w:rsidRPr="008375F8" w:rsidRDefault="00183074" w:rsidP="00183074">
            <w:pPr>
              <w:rPr>
                <w:sz w:val="20"/>
                <w:szCs w:val="20"/>
              </w:rPr>
            </w:pPr>
            <w:r>
              <w:rPr>
                <w:i/>
                <w:iCs/>
                <w:sz w:val="24"/>
                <w:szCs w:val="24"/>
              </w:rPr>
              <w:t>при</w:t>
            </w:r>
          </w:p>
        </w:tc>
        <w:tc>
          <w:tcPr>
            <w:tcW w:w="1860" w:type="dxa"/>
            <w:gridSpan w:val="5"/>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необходимости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выполнять</w:t>
            </w:r>
          </w:p>
        </w:tc>
        <w:tc>
          <w:tcPr>
            <w:tcW w:w="1360" w:type="dxa"/>
            <w:gridSpan w:val="4"/>
            <w:vAlign w:val="bottom"/>
          </w:tcPr>
          <w:p w:rsidR="00183074" w:rsidRPr="008375F8" w:rsidRDefault="00183074" w:rsidP="00183074">
            <w:pPr>
              <w:jc w:val="center"/>
              <w:rPr>
                <w:sz w:val="20"/>
                <w:szCs w:val="20"/>
              </w:rPr>
            </w:pPr>
            <w:r>
              <w:rPr>
                <w:w w:val="99"/>
                <w:sz w:val="24"/>
                <w:szCs w:val="24"/>
              </w:rPr>
              <w:t>вычисления</w:t>
            </w: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w w:val="95"/>
                <w:sz w:val="24"/>
                <w:szCs w:val="24"/>
              </w:rPr>
              <w:t>при</w:t>
            </w:r>
          </w:p>
        </w:tc>
        <w:tc>
          <w:tcPr>
            <w:tcW w:w="1400" w:type="dxa"/>
            <w:gridSpan w:val="2"/>
            <w:vAlign w:val="bottom"/>
          </w:tcPr>
          <w:p w:rsidR="00183074" w:rsidRPr="008375F8" w:rsidRDefault="00183074" w:rsidP="00183074">
            <w:pPr>
              <w:ind w:left="80"/>
              <w:rPr>
                <w:sz w:val="20"/>
                <w:szCs w:val="20"/>
              </w:rPr>
            </w:pPr>
            <w:r>
              <w:rPr>
                <w:i/>
                <w:iCs/>
                <w:sz w:val="24"/>
                <w:szCs w:val="24"/>
              </w:rPr>
              <w:t>справочные</w:t>
            </w:r>
          </w:p>
        </w:tc>
        <w:tc>
          <w:tcPr>
            <w:tcW w:w="260" w:type="dxa"/>
            <w:vAlign w:val="bottom"/>
          </w:tcPr>
          <w:p w:rsidR="00183074" w:rsidRPr="008375F8" w:rsidRDefault="00183074" w:rsidP="00183074">
            <w:pPr>
              <w:rPr>
                <w:sz w:val="24"/>
                <w:szCs w:val="24"/>
              </w:rPr>
            </w:pPr>
          </w:p>
        </w:tc>
        <w:tc>
          <w:tcPr>
            <w:tcW w:w="1560" w:type="dxa"/>
            <w:gridSpan w:val="4"/>
            <w:vAlign w:val="bottom"/>
          </w:tcPr>
          <w:p w:rsidR="00183074" w:rsidRPr="008375F8" w:rsidRDefault="00183074" w:rsidP="00183074">
            <w:pPr>
              <w:ind w:left="180"/>
              <w:rPr>
                <w:sz w:val="20"/>
                <w:szCs w:val="20"/>
              </w:rPr>
            </w:pPr>
            <w:r>
              <w:rPr>
                <w:i/>
                <w:iCs/>
                <w:sz w:val="24"/>
                <w:szCs w:val="24"/>
              </w:rPr>
              <w:t>материалы</w:t>
            </w: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ind w:left="100"/>
              <w:rPr>
                <w:sz w:val="20"/>
                <w:szCs w:val="20"/>
              </w:rPr>
            </w:pPr>
            <w:r>
              <w:rPr>
                <w:sz w:val="24"/>
                <w:szCs w:val="24"/>
              </w:rPr>
              <w:t>решении</w:t>
            </w:r>
          </w:p>
        </w:tc>
        <w:tc>
          <w:tcPr>
            <w:tcW w:w="800" w:type="dxa"/>
            <w:gridSpan w:val="3"/>
            <w:vAlign w:val="bottom"/>
          </w:tcPr>
          <w:p w:rsidR="00183074" w:rsidRPr="008375F8" w:rsidRDefault="00183074" w:rsidP="00183074">
            <w:pPr>
              <w:jc w:val="center"/>
              <w:rPr>
                <w:sz w:val="20"/>
                <w:szCs w:val="20"/>
              </w:rPr>
            </w:pPr>
            <w:r>
              <w:rPr>
                <w:w w:val="97"/>
                <w:sz w:val="24"/>
                <w:szCs w:val="24"/>
              </w:rPr>
              <w:t>задач</w:t>
            </w:r>
          </w:p>
        </w:tc>
        <w:tc>
          <w:tcPr>
            <w:tcW w:w="172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практического</w:t>
            </w:r>
          </w:p>
        </w:tc>
        <w:tc>
          <w:tcPr>
            <w:tcW w:w="3220" w:type="dxa"/>
            <w:gridSpan w:val="7"/>
            <w:vAlign w:val="bottom"/>
          </w:tcPr>
          <w:p w:rsidR="00183074" w:rsidRPr="008375F8" w:rsidRDefault="00183074" w:rsidP="00183074">
            <w:pPr>
              <w:ind w:left="80"/>
              <w:rPr>
                <w:sz w:val="20"/>
                <w:szCs w:val="20"/>
              </w:rPr>
            </w:pPr>
            <w:r>
              <w:rPr>
                <w:i/>
                <w:iCs/>
                <w:sz w:val="24"/>
                <w:szCs w:val="24"/>
              </w:rPr>
              <w:t>вычислительные устройства;</w:t>
            </w: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характера;</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400" w:type="dxa"/>
            <w:gridSpan w:val="2"/>
            <w:vAlign w:val="bottom"/>
          </w:tcPr>
          <w:p w:rsidR="00183074" w:rsidRPr="008375F8" w:rsidRDefault="00183074" w:rsidP="00183074">
            <w:pPr>
              <w:ind w:left="80"/>
              <w:rPr>
                <w:sz w:val="20"/>
                <w:szCs w:val="20"/>
              </w:rPr>
            </w:pPr>
            <w:r>
              <w:rPr>
                <w:i/>
                <w:iCs/>
                <w:sz w:val="24"/>
                <w:szCs w:val="24"/>
              </w:rPr>
              <w:t>оценивать,</w:t>
            </w:r>
          </w:p>
        </w:tc>
        <w:tc>
          <w:tcPr>
            <w:tcW w:w="260" w:type="dxa"/>
            <w:vAlign w:val="bottom"/>
          </w:tcPr>
          <w:p w:rsidR="00183074" w:rsidRPr="008375F8" w:rsidRDefault="00183074" w:rsidP="00183074">
            <w:pPr>
              <w:rPr>
                <w:sz w:val="24"/>
                <w:szCs w:val="24"/>
              </w:rPr>
            </w:pPr>
          </w:p>
        </w:tc>
        <w:tc>
          <w:tcPr>
            <w:tcW w:w="1560" w:type="dxa"/>
            <w:gridSpan w:val="4"/>
            <w:vAlign w:val="bottom"/>
          </w:tcPr>
          <w:p w:rsidR="00183074" w:rsidRPr="008375F8" w:rsidRDefault="00183074" w:rsidP="00183074">
            <w:pPr>
              <w:ind w:left="140"/>
              <w:rPr>
                <w:sz w:val="20"/>
                <w:szCs w:val="20"/>
              </w:rPr>
            </w:pPr>
            <w:r>
              <w:rPr>
                <w:i/>
                <w:iCs/>
                <w:sz w:val="24"/>
                <w:szCs w:val="24"/>
              </w:rPr>
              <w:t>сравнивать</w:t>
            </w: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выполнять</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172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практические</w:t>
            </w:r>
          </w:p>
        </w:tc>
        <w:tc>
          <w:tcPr>
            <w:tcW w:w="1660" w:type="dxa"/>
            <w:gridSpan w:val="3"/>
            <w:vAlign w:val="bottom"/>
          </w:tcPr>
          <w:p w:rsidR="00183074" w:rsidRPr="008375F8" w:rsidRDefault="00183074" w:rsidP="00183074">
            <w:pPr>
              <w:ind w:left="80"/>
              <w:rPr>
                <w:sz w:val="20"/>
                <w:szCs w:val="20"/>
              </w:rPr>
            </w:pPr>
            <w:r>
              <w:rPr>
                <w:i/>
                <w:iCs/>
                <w:sz w:val="24"/>
                <w:szCs w:val="24"/>
              </w:rPr>
              <w:t>использовать</w:t>
            </w: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jc w:val="right"/>
              <w:rPr>
                <w:sz w:val="20"/>
                <w:szCs w:val="20"/>
              </w:rPr>
            </w:pPr>
            <w:r>
              <w:rPr>
                <w:i/>
                <w:iCs/>
                <w:w w:val="99"/>
                <w:sz w:val="24"/>
                <w:szCs w:val="24"/>
              </w:rPr>
              <w:t>при</w:t>
            </w: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решении</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ind w:left="100"/>
              <w:rPr>
                <w:sz w:val="20"/>
                <w:szCs w:val="20"/>
              </w:rPr>
            </w:pPr>
            <w:r>
              <w:rPr>
                <w:sz w:val="24"/>
                <w:szCs w:val="24"/>
              </w:rPr>
              <w:t>расчеты с использованием при</w:t>
            </w:r>
          </w:p>
        </w:tc>
        <w:tc>
          <w:tcPr>
            <w:tcW w:w="1660" w:type="dxa"/>
            <w:gridSpan w:val="3"/>
            <w:vAlign w:val="bottom"/>
          </w:tcPr>
          <w:p w:rsidR="00183074" w:rsidRPr="008375F8" w:rsidRDefault="00183074" w:rsidP="00183074">
            <w:pPr>
              <w:ind w:left="80"/>
              <w:rPr>
                <w:sz w:val="20"/>
                <w:szCs w:val="20"/>
              </w:rPr>
            </w:pPr>
            <w:r>
              <w:rPr>
                <w:i/>
                <w:iCs/>
                <w:sz w:val="24"/>
                <w:szCs w:val="24"/>
              </w:rPr>
              <w:t>практических</w:t>
            </w:r>
          </w:p>
        </w:tc>
        <w:tc>
          <w:tcPr>
            <w:tcW w:w="800" w:type="dxa"/>
            <w:gridSpan w:val="2"/>
            <w:vAlign w:val="bottom"/>
          </w:tcPr>
          <w:p w:rsidR="00183074" w:rsidRPr="008375F8" w:rsidRDefault="00183074" w:rsidP="00183074">
            <w:pPr>
              <w:ind w:left="200"/>
              <w:rPr>
                <w:sz w:val="20"/>
                <w:szCs w:val="20"/>
              </w:rPr>
            </w:pPr>
            <w:r>
              <w:rPr>
                <w:i/>
                <w:iCs/>
                <w:sz w:val="24"/>
                <w:szCs w:val="24"/>
              </w:rPr>
              <w:t>задач</w:t>
            </w: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числовые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40" w:type="dxa"/>
            <w:gridSpan w:val="4"/>
            <w:vAlign w:val="bottom"/>
          </w:tcPr>
          <w:p w:rsidR="00183074" w:rsidRPr="008375F8" w:rsidRDefault="00183074" w:rsidP="00183074">
            <w:pPr>
              <w:ind w:left="100"/>
              <w:rPr>
                <w:sz w:val="20"/>
                <w:szCs w:val="20"/>
              </w:rPr>
            </w:pPr>
            <w:r>
              <w:rPr>
                <w:sz w:val="24"/>
                <w:szCs w:val="24"/>
              </w:rPr>
              <w:t>необходимости</w:t>
            </w:r>
          </w:p>
        </w:tc>
        <w:tc>
          <w:tcPr>
            <w:tcW w:w="172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справочных</w:t>
            </w:r>
          </w:p>
        </w:tc>
        <w:tc>
          <w:tcPr>
            <w:tcW w:w="1400" w:type="dxa"/>
            <w:gridSpan w:val="2"/>
            <w:vAlign w:val="bottom"/>
          </w:tcPr>
          <w:p w:rsidR="00183074" w:rsidRPr="008375F8" w:rsidRDefault="00183074" w:rsidP="00183074">
            <w:pPr>
              <w:ind w:left="80"/>
              <w:rPr>
                <w:sz w:val="20"/>
                <w:szCs w:val="20"/>
              </w:rPr>
            </w:pPr>
            <w:r>
              <w:rPr>
                <w:i/>
                <w:iCs/>
                <w:sz w:val="24"/>
                <w:szCs w:val="24"/>
              </w:rPr>
              <w:t>значения</w:t>
            </w:r>
          </w:p>
        </w:tc>
        <w:tc>
          <w:tcPr>
            <w:tcW w:w="1060" w:type="dxa"/>
            <w:gridSpan w:val="3"/>
            <w:vAlign w:val="bottom"/>
          </w:tcPr>
          <w:p w:rsidR="00183074" w:rsidRPr="008375F8" w:rsidRDefault="00183074" w:rsidP="00183074">
            <w:pPr>
              <w:jc w:val="center"/>
              <w:rPr>
                <w:sz w:val="20"/>
                <w:szCs w:val="20"/>
              </w:rPr>
            </w:pPr>
            <w:r>
              <w:rPr>
                <w:i/>
                <w:iCs/>
                <w:sz w:val="24"/>
                <w:szCs w:val="24"/>
              </w:rPr>
              <w:t>реальных</w:t>
            </w:r>
          </w:p>
        </w:tc>
        <w:tc>
          <w:tcPr>
            <w:tcW w:w="380" w:type="dxa"/>
            <w:vAlign w:val="bottom"/>
          </w:tcPr>
          <w:p w:rsidR="00183074" w:rsidRPr="008375F8" w:rsidRDefault="00183074" w:rsidP="00183074">
            <w:pPr>
              <w:rPr>
                <w:sz w:val="24"/>
                <w:szCs w:val="24"/>
              </w:rPr>
            </w:pPr>
          </w:p>
        </w:tc>
        <w:tc>
          <w:tcPr>
            <w:tcW w:w="980" w:type="dxa"/>
            <w:gridSpan w:val="3"/>
            <w:tcBorders>
              <w:right w:val="single" w:sz="8" w:space="0" w:color="auto"/>
            </w:tcBorders>
            <w:vAlign w:val="bottom"/>
          </w:tcPr>
          <w:p w:rsidR="00183074" w:rsidRPr="008375F8" w:rsidRDefault="00183074" w:rsidP="00183074">
            <w:pPr>
              <w:ind w:right="3"/>
              <w:jc w:val="right"/>
              <w:rPr>
                <w:sz w:val="20"/>
                <w:szCs w:val="20"/>
              </w:rPr>
            </w:pPr>
            <w:r>
              <w:rPr>
                <w:i/>
                <w:iCs/>
                <w:w w:val="98"/>
                <w:sz w:val="24"/>
                <w:szCs w:val="24"/>
              </w:rPr>
              <w:t>величин,</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материалов</w:t>
            </w:r>
          </w:p>
        </w:tc>
        <w:tc>
          <w:tcPr>
            <w:tcW w:w="160" w:type="dxa"/>
            <w:vAlign w:val="bottom"/>
          </w:tcPr>
          <w:p w:rsidR="00183074" w:rsidRPr="008375F8" w:rsidRDefault="00183074" w:rsidP="00183074">
            <w:pPr>
              <w:jc w:val="center"/>
              <w:rPr>
                <w:sz w:val="20"/>
                <w:szCs w:val="20"/>
              </w:rPr>
            </w:pPr>
            <w:r>
              <w:rPr>
                <w:sz w:val="24"/>
                <w:szCs w:val="24"/>
              </w:rPr>
              <w:t>и</w:t>
            </w:r>
          </w:p>
        </w:tc>
        <w:tc>
          <w:tcPr>
            <w:tcW w:w="1980" w:type="dxa"/>
            <w:gridSpan w:val="5"/>
            <w:tcBorders>
              <w:right w:val="single" w:sz="8" w:space="0" w:color="auto"/>
            </w:tcBorders>
            <w:vAlign w:val="bottom"/>
          </w:tcPr>
          <w:p w:rsidR="00183074" w:rsidRPr="008375F8" w:rsidRDefault="00183074" w:rsidP="00183074">
            <w:pPr>
              <w:jc w:val="right"/>
              <w:rPr>
                <w:sz w:val="20"/>
                <w:szCs w:val="20"/>
              </w:rPr>
            </w:pPr>
            <w:r>
              <w:rPr>
                <w:sz w:val="24"/>
                <w:szCs w:val="24"/>
              </w:rPr>
              <w:t>вычислительных</w:t>
            </w:r>
          </w:p>
        </w:tc>
        <w:tc>
          <w:tcPr>
            <w:tcW w:w="1400" w:type="dxa"/>
            <w:gridSpan w:val="2"/>
            <w:vAlign w:val="bottom"/>
          </w:tcPr>
          <w:p w:rsidR="00183074" w:rsidRPr="008375F8" w:rsidRDefault="00183074" w:rsidP="00183074">
            <w:pPr>
              <w:ind w:left="80"/>
              <w:rPr>
                <w:sz w:val="20"/>
                <w:szCs w:val="20"/>
              </w:rPr>
            </w:pPr>
            <w:r>
              <w:rPr>
                <w:i/>
                <w:iCs/>
                <w:sz w:val="24"/>
                <w:szCs w:val="24"/>
              </w:rPr>
              <w:t>конкретные</w:t>
            </w: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числовые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устройств;</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960" w:type="dxa"/>
            <w:gridSpan w:val="4"/>
            <w:vAlign w:val="bottom"/>
          </w:tcPr>
          <w:p w:rsidR="00183074" w:rsidRPr="008375F8" w:rsidRDefault="00183074" w:rsidP="00183074">
            <w:pPr>
              <w:ind w:left="80"/>
              <w:rPr>
                <w:sz w:val="20"/>
                <w:szCs w:val="20"/>
              </w:rPr>
            </w:pPr>
            <w:r>
              <w:rPr>
                <w:i/>
                <w:iCs/>
                <w:sz w:val="24"/>
                <w:szCs w:val="24"/>
              </w:rPr>
              <w:t>характеристики</w:t>
            </w:r>
          </w:p>
        </w:tc>
        <w:tc>
          <w:tcPr>
            <w:tcW w:w="500" w:type="dxa"/>
            <w:vAlign w:val="bottom"/>
          </w:tcPr>
          <w:p w:rsidR="00183074" w:rsidRPr="008375F8" w:rsidRDefault="00183074" w:rsidP="00183074">
            <w:pPr>
              <w:rPr>
                <w:sz w:val="24"/>
                <w:szCs w:val="24"/>
              </w:rPr>
            </w:pP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объектов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ind w:left="100"/>
              <w:rPr>
                <w:sz w:val="20"/>
                <w:szCs w:val="20"/>
              </w:rPr>
            </w:pPr>
            <w:r>
              <w:rPr>
                <w:sz w:val="24"/>
                <w:szCs w:val="24"/>
              </w:rPr>
              <w:t>соотносить реальные величины,</w:t>
            </w:r>
          </w:p>
        </w:tc>
        <w:tc>
          <w:tcPr>
            <w:tcW w:w="2460" w:type="dxa"/>
            <w:gridSpan w:val="5"/>
            <w:vAlign w:val="bottom"/>
          </w:tcPr>
          <w:p w:rsidR="00183074" w:rsidRPr="008375F8" w:rsidRDefault="00183074" w:rsidP="00183074">
            <w:pPr>
              <w:ind w:left="80"/>
              <w:rPr>
                <w:sz w:val="20"/>
                <w:szCs w:val="20"/>
              </w:rPr>
            </w:pPr>
            <w:r>
              <w:rPr>
                <w:i/>
                <w:iCs/>
                <w:sz w:val="24"/>
                <w:szCs w:val="24"/>
              </w:rPr>
              <w:t>окружающего мира</w:t>
            </w: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40" w:type="dxa"/>
            <w:gridSpan w:val="4"/>
            <w:vAlign w:val="bottom"/>
          </w:tcPr>
          <w:p w:rsidR="00183074" w:rsidRPr="008375F8" w:rsidRDefault="00183074" w:rsidP="00183074">
            <w:pPr>
              <w:ind w:left="100"/>
              <w:rPr>
                <w:sz w:val="20"/>
                <w:szCs w:val="20"/>
              </w:rPr>
            </w:pPr>
            <w:r>
              <w:rPr>
                <w:sz w:val="24"/>
                <w:szCs w:val="24"/>
              </w:rPr>
              <w:t>характеристики</w:t>
            </w:r>
          </w:p>
        </w:tc>
        <w:tc>
          <w:tcPr>
            <w:tcW w:w="600" w:type="dxa"/>
            <w:vAlign w:val="bottom"/>
          </w:tcPr>
          <w:p w:rsidR="00183074" w:rsidRPr="008375F8" w:rsidRDefault="00183074" w:rsidP="00183074">
            <w:pPr>
              <w:rPr>
                <w:sz w:val="24"/>
                <w:szCs w:val="24"/>
              </w:rPr>
            </w:pPr>
          </w:p>
        </w:tc>
        <w:tc>
          <w:tcPr>
            <w:tcW w:w="112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объектов</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окружающего</w:t>
            </w: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jc w:val="center"/>
              <w:rPr>
                <w:sz w:val="20"/>
                <w:szCs w:val="20"/>
              </w:rPr>
            </w:pPr>
            <w:r>
              <w:rPr>
                <w:w w:val="98"/>
                <w:sz w:val="24"/>
                <w:szCs w:val="24"/>
              </w:rPr>
              <w:t>мира</w:t>
            </w:r>
          </w:p>
        </w:tc>
        <w:tc>
          <w:tcPr>
            <w:tcW w:w="600" w:type="dxa"/>
            <w:gridSpan w:val="2"/>
            <w:vAlign w:val="bottom"/>
          </w:tcPr>
          <w:p w:rsidR="00183074" w:rsidRPr="008375F8" w:rsidRDefault="00183074" w:rsidP="00183074">
            <w:pPr>
              <w:ind w:left="300"/>
              <w:rPr>
                <w:sz w:val="20"/>
                <w:szCs w:val="20"/>
              </w:rPr>
            </w:pPr>
            <w:r>
              <w:rPr>
                <w:sz w:val="24"/>
                <w:szCs w:val="24"/>
              </w:rPr>
              <w:t>с</w:t>
            </w: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их</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конкретными</w:t>
            </w:r>
          </w:p>
        </w:tc>
        <w:tc>
          <w:tcPr>
            <w:tcW w:w="260" w:type="dxa"/>
            <w:vAlign w:val="bottom"/>
          </w:tcPr>
          <w:p w:rsidR="00183074" w:rsidRPr="008375F8" w:rsidRDefault="00183074" w:rsidP="00183074">
            <w:pPr>
              <w:rPr>
                <w:sz w:val="24"/>
                <w:szCs w:val="24"/>
              </w:rPr>
            </w:pPr>
          </w:p>
        </w:tc>
        <w:tc>
          <w:tcPr>
            <w:tcW w:w="172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числовыми</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значениями;</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использовать</w:t>
            </w: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112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методы</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округления,</w:t>
            </w:r>
          </w:p>
        </w:tc>
        <w:tc>
          <w:tcPr>
            <w:tcW w:w="160" w:type="dxa"/>
            <w:vAlign w:val="bottom"/>
          </w:tcPr>
          <w:p w:rsidR="00183074" w:rsidRPr="008375F8" w:rsidRDefault="00183074" w:rsidP="00183074">
            <w:pPr>
              <w:rPr>
                <w:sz w:val="24"/>
                <w:szCs w:val="24"/>
              </w:rPr>
            </w:pPr>
          </w:p>
        </w:tc>
        <w:tc>
          <w:tcPr>
            <w:tcW w:w="1460" w:type="dxa"/>
            <w:gridSpan w:val="4"/>
            <w:vAlign w:val="bottom"/>
          </w:tcPr>
          <w:p w:rsidR="00183074" w:rsidRPr="008375F8" w:rsidRDefault="00183074" w:rsidP="00183074">
            <w:pPr>
              <w:ind w:left="40"/>
              <w:rPr>
                <w:sz w:val="20"/>
                <w:szCs w:val="20"/>
              </w:rPr>
            </w:pPr>
            <w:r>
              <w:rPr>
                <w:sz w:val="24"/>
                <w:szCs w:val="24"/>
              </w:rPr>
              <w:t>приближения</w:t>
            </w: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и</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прикидки</w:t>
            </w:r>
          </w:p>
        </w:tc>
        <w:tc>
          <w:tcPr>
            <w:tcW w:w="160" w:type="dxa"/>
            <w:vAlign w:val="bottom"/>
          </w:tcPr>
          <w:p w:rsidR="00183074" w:rsidRPr="008375F8" w:rsidRDefault="00183074" w:rsidP="00183074">
            <w:pPr>
              <w:rPr>
                <w:sz w:val="24"/>
                <w:szCs w:val="24"/>
              </w:rPr>
            </w:pPr>
          </w:p>
        </w:tc>
        <w:tc>
          <w:tcPr>
            <w:tcW w:w="860" w:type="dxa"/>
            <w:gridSpan w:val="2"/>
            <w:vAlign w:val="bottom"/>
          </w:tcPr>
          <w:p w:rsidR="00183074" w:rsidRPr="008375F8" w:rsidRDefault="00183074" w:rsidP="00183074">
            <w:pPr>
              <w:ind w:left="40"/>
              <w:rPr>
                <w:sz w:val="20"/>
                <w:szCs w:val="20"/>
              </w:rPr>
            </w:pPr>
            <w:r>
              <w:rPr>
                <w:sz w:val="24"/>
                <w:szCs w:val="24"/>
              </w:rPr>
              <w:t>при</w:t>
            </w:r>
          </w:p>
        </w:tc>
        <w:tc>
          <w:tcPr>
            <w:tcW w:w="112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решении</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практических</w:t>
            </w: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задач</w:t>
            </w: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2440" w:type="dxa"/>
            <w:gridSpan w:val="5"/>
            <w:tcBorders>
              <w:bottom w:val="single" w:sz="8" w:space="0" w:color="auto"/>
            </w:tcBorders>
            <w:vAlign w:val="bottom"/>
          </w:tcPr>
          <w:p w:rsidR="00183074" w:rsidRPr="008375F8" w:rsidRDefault="00183074" w:rsidP="00183074">
            <w:pPr>
              <w:ind w:left="100"/>
              <w:rPr>
                <w:sz w:val="20"/>
                <w:szCs w:val="20"/>
              </w:rPr>
            </w:pPr>
            <w:r>
              <w:rPr>
                <w:sz w:val="24"/>
                <w:szCs w:val="24"/>
              </w:rPr>
              <w:t>повседневной жизни</w:t>
            </w:r>
          </w:p>
        </w:tc>
        <w:tc>
          <w:tcPr>
            <w:tcW w:w="34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780" w:type="dxa"/>
            <w:tcBorders>
              <w:bottom w:val="single" w:sz="8" w:space="0" w:color="auto"/>
            </w:tcBorders>
            <w:vAlign w:val="bottom"/>
          </w:tcPr>
          <w:p w:rsidR="00183074" w:rsidRPr="008375F8" w:rsidRDefault="00183074" w:rsidP="00183074">
            <w:pPr>
              <w:rPr>
                <w:sz w:val="24"/>
                <w:szCs w:val="24"/>
              </w:rPr>
            </w:pPr>
          </w:p>
        </w:tc>
        <w:tc>
          <w:tcPr>
            <w:tcW w:w="62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18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Уравнения и</w:t>
            </w: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Решать  линейные  уравнения  и</w:t>
            </w:r>
          </w:p>
        </w:tc>
        <w:tc>
          <w:tcPr>
            <w:tcW w:w="780" w:type="dxa"/>
            <w:vAlign w:val="bottom"/>
          </w:tcPr>
          <w:p w:rsidR="00183074" w:rsidRPr="008375F8" w:rsidRDefault="00183074" w:rsidP="00183074">
            <w:pPr>
              <w:spacing w:line="277" w:lineRule="exact"/>
              <w:ind w:left="80"/>
              <w:rPr>
                <w:sz w:val="20"/>
                <w:szCs w:val="20"/>
              </w:rPr>
            </w:pPr>
            <w:r>
              <w:rPr>
                <w:rFonts w:ascii="Arial Unicode MS" w:eastAsia="Arial Unicode MS" w:hAnsi="Arial Unicode MS" w:cs="Arial Unicode MS" w:hint="eastAsia"/>
                <w:color w:val="404040"/>
                <w:sz w:val="24"/>
                <w:szCs w:val="24"/>
              </w:rPr>
              <w:t>−</w:t>
            </w:r>
          </w:p>
        </w:tc>
        <w:tc>
          <w:tcPr>
            <w:tcW w:w="880" w:type="dxa"/>
            <w:gridSpan w:val="2"/>
            <w:vAlign w:val="bottom"/>
          </w:tcPr>
          <w:p w:rsidR="00183074" w:rsidRPr="008375F8" w:rsidRDefault="00183074" w:rsidP="00183074">
            <w:pPr>
              <w:ind w:left="20"/>
              <w:rPr>
                <w:sz w:val="20"/>
                <w:szCs w:val="20"/>
              </w:rPr>
            </w:pPr>
            <w:r>
              <w:rPr>
                <w:i/>
                <w:iCs/>
                <w:sz w:val="24"/>
                <w:szCs w:val="24"/>
              </w:rPr>
              <w:t>Решать</w:t>
            </w:r>
          </w:p>
        </w:tc>
        <w:tc>
          <w:tcPr>
            <w:tcW w:w="300" w:type="dxa"/>
            <w:vAlign w:val="bottom"/>
          </w:tcPr>
          <w:p w:rsidR="00183074" w:rsidRPr="008375F8" w:rsidRDefault="00183074" w:rsidP="00183074">
            <w:pPr>
              <w:rPr>
                <w:sz w:val="24"/>
                <w:szCs w:val="24"/>
              </w:rPr>
            </w:pPr>
          </w:p>
        </w:tc>
        <w:tc>
          <w:tcPr>
            <w:tcW w:w="1860" w:type="dxa"/>
            <w:gridSpan w:val="5"/>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рациональные,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неравенства</w:t>
            </w:r>
          </w:p>
        </w:tc>
        <w:tc>
          <w:tcPr>
            <w:tcW w:w="1420" w:type="dxa"/>
            <w:gridSpan w:val="2"/>
            <w:vAlign w:val="bottom"/>
          </w:tcPr>
          <w:p w:rsidR="00183074" w:rsidRPr="008375F8" w:rsidRDefault="00183074" w:rsidP="00183074">
            <w:pPr>
              <w:spacing w:line="264" w:lineRule="exact"/>
              <w:ind w:left="100"/>
              <w:rPr>
                <w:sz w:val="20"/>
                <w:szCs w:val="20"/>
              </w:rPr>
            </w:pPr>
            <w:r>
              <w:rPr>
                <w:w w:val="99"/>
                <w:sz w:val="24"/>
                <w:szCs w:val="24"/>
              </w:rPr>
              <w:t>неравенства,</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172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квадратные</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показательные и логарифмические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уравнения;</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400" w:type="dxa"/>
            <w:gridSpan w:val="2"/>
            <w:vAlign w:val="bottom"/>
          </w:tcPr>
          <w:p w:rsidR="00183074" w:rsidRPr="008375F8" w:rsidRDefault="00183074" w:rsidP="00183074">
            <w:pPr>
              <w:ind w:left="80"/>
              <w:rPr>
                <w:sz w:val="20"/>
                <w:szCs w:val="20"/>
              </w:rPr>
            </w:pPr>
            <w:r>
              <w:rPr>
                <w:i/>
                <w:iCs/>
                <w:sz w:val="24"/>
                <w:szCs w:val="24"/>
              </w:rPr>
              <w:t>уравнения</w:t>
            </w: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0"/>
                <w:szCs w:val="20"/>
              </w:rPr>
            </w:pPr>
            <w:r>
              <w:rPr>
                <w:i/>
                <w:iCs/>
                <w:sz w:val="24"/>
                <w:szCs w:val="24"/>
              </w:rPr>
              <w:t>и</w:t>
            </w:r>
          </w:p>
        </w:tc>
        <w:tc>
          <w:tcPr>
            <w:tcW w:w="1860" w:type="dxa"/>
            <w:gridSpan w:val="5"/>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неравенства,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64" w:lineRule="exact"/>
              <w:ind w:left="100"/>
              <w:rPr>
                <w:sz w:val="20"/>
                <w:szCs w:val="20"/>
              </w:rPr>
            </w:pPr>
            <w:r>
              <w:rPr>
                <w:sz w:val="24"/>
                <w:szCs w:val="24"/>
              </w:rPr>
              <w:t>решать</w:t>
            </w:r>
          </w:p>
        </w:tc>
        <w:tc>
          <w:tcPr>
            <w:tcW w:w="38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1980" w:type="dxa"/>
            <w:gridSpan w:val="5"/>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логарифмические</w:t>
            </w:r>
          </w:p>
        </w:tc>
        <w:tc>
          <w:tcPr>
            <w:tcW w:w="1400" w:type="dxa"/>
            <w:gridSpan w:val="2"/>
            <w:vAlign w:val="bottom"/>
          </w:tcPr>
          <w:p w:rsidR="00183074" w:rsidRPr="008375F8" w:rsidRDefault="00183074" w:rsidP="00183074">
            <w:pPr>
              <w:ind w:left="80"/>
              <w:rPr>
                <w:sz w:val="20"/>
                <w:szCs w:val="20"/>
              </w:rPr>
            </w:pPr>
            <w:r>
              <w:rPr>
                <w:i/>
                <w:iCs/>
                <w:sz w:val="24"/>
                <w:szCs w:val="24"/>
              </w:rPr>
              <w:t>простейшие</w:t>
            </w:r>
          </w:p>
        </w:tc>
        <w:tc>
          <w:tcPr>
            <w:tcW w:w="2000" w:type="dxa"/>
            <w:gridSpan w:val="6"/>
            <w:vAlign w:val="bottom"/>
          </w:tcPr>
          <w:p w:rsidR="00183074" w:rsidRPr="008375F8" w:rsidRDefault="00183074" w:rsidP="00183074">
            <w:pPr>
              <w:jc w:val="right"/>
              <w:rPr>
                <w:sz w:val="20"/>
                <w:szCs w:val="20"/>
              </w:rPr>
            </w:pPr>
            <w:r>
              <w:rPr>
                <w:i/>
                <w:iCs/>
                <w:sz w:val="24"/>
                <w:szCs w:val="24"/>
              </w:rPr>
              <w:t>иррациональные</w:t>
            </w:r>
          </w:p>
        </w:tc>
        <w:tc>
          <w:tcPr>
            <w:tcW w:w="42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7" w:lineRule="exact"/>
              <w:ind w:left="100"/>
              <w:rPr>
                <w:sz w:val="20"/>
                <w:szCs w:val="20"/>
              </w:rPr>
            </w:pPr>
            <w:r>
              <w:rPr>
                <w:sz w:val="24"/>
                <w:szCs w:val="24"/>
              </w:rPr>
              <w:t xml:space="preserve">уравнения вида </w:t>
            </w:r>
            <w:proofErr w:type="spellStart"/>
            <w:r>
              <w:rPr>
                <w:sz w:val="24"/>
                <w:szCs w:val="24"/>
              </w:rPr>
              <w:t>log</w:t>
            </w:r>
            <w:proofErr w:type="spellEnd"/>
            <w:r>
              <w:rPr>
                <w:sz w:val="24"/>
                <w:szCs w:val="24"/>
              </w:rPr>
              <w:t xml:space="preserve"> </w:t>
            </w:r>
            <w:r>
              <w:rPr>
                <w:i/>
                <w:iCs/>
                <w:sz w:val="16"/>
                <w:szCs w:val="16"/>
              </w:rPr>
              <w:t>a</w:t>
            </w:r>
            <w:r>
              <w:rPr>
                <w:sz w:val="24"/>
                <w:szCs w:val="24"/>
              </w:rPr>
              <w:t xml:space="preserve"> (</w:t>
            </w:r>
            <w:proofErr w:type="spellStart"/>
            <w:r>
              <w:rPr>
                <w:i/>
                <w:iCs/>
                <w:sz w:val="24"/>
                <w:szCs w:val="24"/>
              </w:rPr>
              <w:t>bx</w:t>
            </w:r>
            <w:proofErr w:type="spellEnd"/>
            <w:r>
              <w:rPr>
                <w:sz w:val="24"/>
                <w:szCs w:val="24"/>
              </w:rPr>
              <w:t xml:space="preserve"> + </w:t>
            </w:r>
            <w:r>
              <w:rPr>
                <w:i/>
                <w:iCs/>
                <w:sz w:val="24"/>
                <w:szCs w:val="24"/>
              </w:rPr>
              <w:t>c</w:t>
            </w:r>
            <w:r>
              <w:rPr>
                <w:sz w:val="24"/>
                <w:szCs w:val="24"/>
              </w:rPr>
              <w:t xml:space="preserve">) = </w:t>
            </w:r>
            <w:r>
              <w:rPr>
                <w:i/>
                <w:iCs/>
                <w:sz w:val="24"/>
                <w:szCs w:val="24"/>
              </w:rPr>
              <w:t>d</w:t>
            </w:r>
          </w:p>
        </w:tc>
        <w:tc>
          <w:tcPr>
            <w:tcW w:w="2460" w:type="dxa"/>
            <w:gridSpan w:val="5"/>
            <w:vAlign w:val="bottom"/>
          </w:tcPr>
          <w:p w:rsidR="00183074" w:rsidRPr="008375F8" w:rsidRDefault="00183074" w:rsidP="00183074">
            <w:pPr>
              <w:ind w:left="80"/>
              <w:rPr>
                <w:sz w:val="20"/>
                <w:szCs w:val="20"/>
              </w:rPr>
            </w:pPr>
            <w:r>
              <w:rPr>
                <w:i/>
                <w:iCs/>
                <w:sz w:val="24"/>
                <w:szCs w:val="24"/>
              </w:rPr>
              <w:t>тригонометрические</w:t>
            </w: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уравнения,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и простейшие неравенства вида</w:t>
            </w:r>
          </w:p>
        </w:tc>
        <w:tc>
          <w:tcPr>
            <w:tcW w:w="3220" w:type="dxa"/>
            <w:gridSpan w:val="7"/>
            <w:vAlign w:val="bottom"/>
          </w:tcPr>
          <w:p w:rsidR="00183074" w:rsidRPr="008375F8" w:rsidRDefault="00183074" w:rsidP="00183074">
            <w:pPr>
              <w:ind w:left="80"/>
              <w:rPr>
                <w:sz w:val="20"/>
                <w:szCs w:val="20"/>
              </w:rPr>
            </w:pPr>
            <w:r>
              <w:rPr>
                <w:i/>
                <w:iCs/>
                <w:sz w:val="24"/>
                <w:szCs w:val="24"/>
              </w:rPr>
              <w:t>неравенства и их системы;</w:t>
            </w: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7" w:lineRule="exact"/>
              <w:ind w:left="100"/>
              <w:rPr>
                <w:sz w:val="20"/>
                <w:szCs w:val="20"/>
              </w:rPr>
            </w:pPr>
            <w:proofErr w:type="spellStart"/>
            <w:r>
              <w:rPr>
                <w:sz w:val="24"/>
                <w:szCs w:val="24"/>
              </w:rPr>
              <w:t>log</w:t>
            </w:r>
            <w:proofErr w:type="spellEnd"/>
            <w:r>
              <w:rPr>
                <w:sz w:val="24"/>
                <w:szCs w:val="24"/>
              </w:rPr>
              <w:t xml:space="preserve"> </w:t>
            </w:r>
            <w:r>
              <w:rPr>
                <w:i/>
                <w:iCs/>
                <w:sz w:val="16"/>
                <w:szCs w:val="16"/>
              </w:rPr>
              <w:t>a</w:t>
            </w:r>
            <w:r>
              <w:rPr>
                <w:sz w:val="24"/>
                <w:szCs w:val="24"/>
              </w:rPr>
              <w:t xml:space="preserve"> </w:t>
            </w:r>
            <w:r>
              <w:rPr>
                <w:i/>
                <w:iCs/>
                <w:sz w:val="24"/>
                <w:szCs w:val="24"/>
              </w:rPr>
              <w:t>x</w:t>
            </w:r>
            <w:r>
              <w:rPr>
                <w:sz w:val="24"/>
                <w:szCs w:val="24"/>
              </w:rPr>
              <w:t xml:space="preserve"> &lt; </w:t>
            </w:r>
            <w:r>
              <w:rPr>
                <w:i/>
                <w:iCs/>
                <w:sz w:val="24"/>
                <w:szCs w:val="24"/>
              </w:rPr>
              <w:t>d</w:t>
            </w:r>
            <w:r>
              <w:rPr>
                <w:sz w:val="24"/>
                <w:szCs w:val="24"/>
              </w:rPr>
              <w:t>;</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80"/>
              <w:rPr>
                <w:sz w:val="20"/>
                <w:szCs w:val="20"/>
              </w:rPr>
            </w:pPr>
            <w:r>
              <w:rPr>
                <w:i/>
                <w:iCs/>
                <w:sz w:val="24"/>
                <w:szCs w:val="24"/>
              </w:rPr>
              <w:t>использовать</w:t>
            </w:r>
          </w:p>
        </w:tc>
        <w:tc>
          <w:tcPr>
            <w:tcW w:w="1180" w:type="dxa"/>
            <w:gridSpan w:val="3"/>
            <w:vAlign w:val="bottom"/>
          </w:tcPr>
          <w:p w:rsidR="00183074" w:rsidRPr="008375F8" w:rsidRDefault="00183074" w:rsidP="00183074">
            <w:pPr>
              <w:ind w:left="80"/>
              <w:rPr>
                <w:sz w:val="20"/>
                <w:szCs w:val="20"/>
              </w:rPr>
            </w:pPr>
            <w:r>
              <w:rPr>
                <w:i/>
                <w:iCs/>
                <w:sz w:val="24"/>
                <w:szCs w:val="24"/>
              </w:rPr>
              <w:t>методы</w:t>
            </w:r>
          </w:p>
        </w:tc>
        <w:tc>
          <w:tcPr>
            <w:tcW w:w="980" w:type="dxa"/>
            <w:gridSpan w:val="3"/>
            <w:tcBorders>
              <w:right w:val="single" w:sz="8" w:space="0" w:color="auto"/>
            </w:tcBorders>
            <w:vAlign w:val="bottom"/>
          </w:tcPr>
          <w:p w:rsidR="00183074" w:rsidRPr="008375F8" w:rsidRDefault="00183074" w:rsidP="00183074">
            <w:pPr>
              <w:ind w:right="3"/>
              <w:jc w:val="right"/>
              <w:rPr>
                <w:sz w:val="20"/>
                <w:szCs w:val="20"/>
              </w:rPr>
            </w:pPr>
            <w:r>
              <w:rPr>
                <w:i/>
                <w:iCs/>
                <w:w w:val="97"/>
                <w:sz w:val="24"/>
                <w:szCs w:val="24"/>
              </w:rPr>
              <w:t>решения</w:t>
            </w:r>
          </w:p>
        </w:tc>
        <w:tc>
          <w:tcPr>
            <w:tcW w:w="0" w:type="dxa"/>
            <w:vAlign w:val="bottom"/>
          </w:tcPr>
          <w:p w:rsidR="00183074" w:rsidRPr="008375F8" w:rsidRDefault="00183074" w:rsidP="00183074">
            <w:pPr>
              <w:rPr>
                <w:sz w:val="2"/>
                <w:szCs w:val="2"/>
              </w:rPr>
            </w:pPr>
          </w:p>
        </w:tc>
      </w:tr>
      <w:tr w:rsidR="00183074" w:rsidRPr="008375F8" w:rsidTr="00183074">
        <w:trPr>
          <w:trHeight w:val="256"/>
        </w:trPr>
        <w:tc>
          <w:tcPr>
            <w:tcW w:w="2380" w:type="dxa"/>
            <w:tcBorders>
              <w:left w:val="single" w:sz="8" w:space="0" w:color="auto"/>
              <w:right w:val="single" w:sz="8" w:space="0" w:color="auto"/>
            </w:tcBorders>
            <w:vAlign w:val="bottom"/>
          </w:tcPr>
          <w:p w:rsidR="00183074" w:rsidRPr="008375F8" w:rsidRDefault="00183074" w:rsidP="00183074"/>
        </w:tc>
        <w:tc>
          <w:tcPr>
            <w:tcW w:w="1040" w:type="dxa"/>
            <w:vAlign w:val="bottom"/>
          </w:tcPr>
          <w:p w:rsidR="00183074" w:rsidRPr="008375F8" w:rsidRDefault="00183074" w:rsidP="00183074">
            <w:pPr>
              <w:spacing w:line="256" w:lineRule="exact"/>
              <w:ind w:left="100"/>
              <w:rPr>
                <w:sz w:val="20"/>
                <w:szCs w:val="20"/>
              </w:rPr>
            </w:pPr>
            <w:r>
              <w:rPr>
                <w:sz w:val="24"/>
                <w:szCs w:val="24"/>
              </w:rPr>
              <w:t>решать</w:t>
            </w:r>
          </w:p>
        </w:tc>
        <w:tc>
          <w:tcPr>
            <w:tcW w:w="380" w:type="dxa"/>
            <w:vAlign w:val="bottom"/>
          </w:tcPr>
          <w:p w:rsidR="00183074" w:rsidRPr="008375F8" w:rsidRDefault="00183074" w:rsidP="00183074"/>
        </w:tc>
        <w:tc>
          <w:tcPr>
            <w:tcW w:w="160" w:type="dxa"/>
            <w:vAlign w:val="bottom"/>
          </w:tcPr>
          <w:p w:rsidR="00183074" w:rsidRPr="008375F8" w:rsidRDefault="00183074" w:rsidP="00183074"/>
        </w:tc>
        <w:tc>
          <w:tcPr>
            <w:tcW w:w="260" w:type="dxa"/>
            <w:vAlign w:val="bottom"/>
          </w:tcPr>
          <w:p w:rsidR="00183074" w:rsidRPr="008375F8" w:rsidRDefault="00183074" w:rsidP="00183074"/>
        </w:tc>
        <w:tc>
          <w:tcPr>
            <w:tcW w:w="1720" w:type="dxa"/>
            <w:gridSpan w:val="4"/>
            <w:tcBorders>
              <w:right w:val="single" w:sz="8" w:space="0" w:color="auto"/>
            </w:tcBorders>
            <w:vAlign w:val="bottom"/>
          </w:tcPr>
          <w:p w:rsidR="00183074" w:rsidRPr="008375F8" w:rsidRDefault="00183074" w:rsidP="00183074">
            <w:pPr>
              <w:spacing w:line="256" w:lineRule="exact"/>
              <w:jc w:val="right"/>
              <w:rPr>
                <w:sz w:val="20"/>
                <w:szCs w:val="20"/>
              </w:rPr>
            </w:pPr>
            <w:r>
              <w:rPr>
                <w:sz w:val="24"/>
                <w:szCs w:val="24"/>
              </w:rPr>
              <w:t>показательные</w:t>
            </w:r>
          </w:p>
        </w:tc>
        <w:tc>
          <w:tcPr>
            <w:tcW w:w="1400" w:type="dxa"/>
            <w:gridSpan w:val="2"/>
            <w:vAlign w:val="bottom"/>
          </w:tcPr>
          <w:p w:rsidR="00183074" w:rsidRPr="008375F8" w:rsidRDefault="00183074" w:rsidP="00183074">
            <w:pPr>
              <w:spacing w:line="256" w:lineRule="exact"/>
              <w:ind w:left="80"/>
              <w:rPr>
                <w:sz w:val="20"/>
                <w:szCs w:val="20"/>
              </w:rPr>
            </w:pPr>
            <w:r>
              <w:rPr>
                <w:i/>
                <w:iCs/>
                <w:sz w:val="24"/>
                <w:szCs w:val="24"/>
              </w:rPr>
              <w:t>уравнений:</w:t>
            </w:r>
          </w:p>
        </w:tc>
        <w:tc>
          <w:tcPr>
            <w:tcW w:w="1440" w:type="dxa"/>
            <w:gridSpan w:val="4"/>
            <w:vAlign w:val="bottom"/>
          </w:tcPr>
          <w:p w:rsidR="00183074" w:rsidRPr="008375F8" w:rsidRDefault="00183074" w:rsidP="00183074">
            <w:pPr>
              <w:spacing w:line="256" w:lineRule="exact"/>
              <w:ind w:left="60"/>
              <w:rPr>
                <w:sz w:val="20"/>
                <w:szCs w:val="20"/>
              </w:rPr>
            </w:pPr>
            <w:r>
              <w:rPr>
                <w:i/>
                <w:iCs/>
                <w:sz w:val="24"/>
                <w:szCs w:val="24"/>
              </w:rPr>
              <w:t>приведение</w:t>
            </w:r>
          </w:p>
        </w:tc>
        <w:tc>
          <w:tcPr>
            <w:tcW w:w="380" w:type="dxa"/>
            <w:vAlign w:val="bottom"/>
          </w:tcPr>
          <w:p w:rsidR="00183074" w:rsidRPr="008375F8" w:rsidRDefault="00183074" w:rsidP="00183074">
            <w:pPr>
              <w:spacing w:line="256" w:lineRule="exact"/>
              <w:ind w:left="20"/>
              <w:rPr>
                <w:sz w:val="20"/>
                <w:szCs w:val="20"/>
              </w:rPr>
            </w:pPr>
            <w:r>
              <w:rPr>
                <w:i/>
                <w:iCs/>
                <w:sz w:val="24"/>
                <w:szCs w:val="24"/>
              </w:rPr>
              <w:t>к</w:t>
            </w:r>
          </w:p>
        </w:tc>
        <w:tc>
          <w:tcPr>
            <w:tcW w:w="600" w:type="dxa"/>
            <w:gridSpan w:val="2"/>
            <w:tcBorders>
              <w:right w:val="single" w:sz="8" w:space="0" w:color="auto"/>
            </w:tcBorders>
            <w:vAlign w:val="bottom"/>
          </w:tcPr>
          <w:p w:rsidR="00183074" w:rsidRPr="008375F8" w:rsidRDefault="00183074" w:rsidP="00183074">
            <w:pPr>
              <w:spacing w:line="256" w:lineRule="exact"/>
              <w:ind w:right="3"/>
              <w:jc w:val="right"/>
              <w:rPr>
                <w:sz w:val="20"/>
                <w:szCs w:val="20"/>
              </w:rPr>
            </w:pPr>
            <w:r>
              <w:rPr>
                <w:i/>
                <w:iCs/>
                <w:sz w:val="24"/>
                <w:szCs w:val="24"/>
              </w:rPr>
              <w:t>виду</w:t>
            </w:r>
          </w:p>
        </w:tc>
        <w:tc>
          <w:tcPr>
            <w:tcW w:w="0" w:type="dxa"/>
            <w:vAlign w:val="bottom"/>
          </w:tcPr>
          <w:p w:rsidR="00183074" w:rsidRPr="008375F8" w:rsidRDefault="00183074" w:rsidP="00183074">
            <w:pPr>
              <w:rPr>
                <w:sz w:val="2"/>
                <w:szCs w:val="2"/>
              </w:rPr>
            </w:pPr>
          </w:p>
        </w:tc>
      </w:tr>
      <w:tr w:rsidR="00183074" w:rsidRPr="008375F8" w:rsidTr="00183074">
        <w:trPr>
          <w:trHeight w:val="29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780" w:type="dxa"/>
            <w:gridSpan w:val="6"/>
            <w:vAlign w:val="bottom"/>
          </w:tcPr>
          <w:p w:rsidR="00183074" w:rsidRPr="008375F8" w:rsidRDefault="00183074" w:rsidP="00183074">
            <w:pPr>
              <w:spacing w:line="296" w:lineRule="exact"/>
              <w:ind w:left="100"/>
              <w:rPr>
                <w:sz w:val="20"/>
                <w:szCs w:val="20"/>
              </w:rPr>
            </w:pPr>
            <w:r>
              <w:rPr>
                <w:sz w:val="24"/>
                <w:szCs w:val="24"/>
              </w:rPr>
              <w:t xml:space="preserve">уравнения, вида </w:t>
            </w:r>
            <w:proofErr w:type="spellStart"/>
            <w:r>
              <w:rPr>
                <w:i/>
                <w:iCs/>
                <w:sz w:val="24"/>
                <w:szCs w:val="24"/>
              </w:rPr>
              <w:t>a</w:t>
            </w:r>
            <w:r>
              <w:rPr>
                <w:i/>
                <w:iCs/>
                <w:sz w:val="32"/>
                <w:szCs w:val="32"/>
                <w:vertAlign w:val="superscript"/>
              </w:rPr>
              <w:t>bx+c</w:t>
            </w:r>
            <w:proofErr w:type="spellEnd"/>
            <w:r>
              <w:rPr>
                <w:i/>
                <w:iCs/>
                <w:sz w:val="24"/>
                <w:szCs w:val="24"/>
              </w:rPr>
              <w:t>= d</w:t>
            </w:r>
          </w:p>
        </w:tc>
        <w:tc>
          <w:tcPr>
            <w:tcW w:w="7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 xml:space="preserve">(где </w:t>
            </w:r>
            <w:r>
              <w:rPr>
                <w:i/>
                <w:iCs/>
                <w:sz w:val="24"/>
                <w:szCs w:val="24"/>
              </w:rPr>
              <w:t>d</w:t>
            </w:r>
          </w:p>
        </w:tc>
        <w:tc>
          <w:tcPr>
            <w:tcW w:w="1660" w:type="dxa"/>
            <w:gridSpan w:val="3"/>
            <w:vAlign w:val="bottom"/>
          </w:tcPr>
          <w:p w:rsidR="00183074" w:rsidRPr="008375F8" w:rsidRDefault="00183074" w:rsidP="00183074">
            <w:pPr>
              <w:ind w:left="80"/>
              <w:rPr>
                <w:sz w:val="20"/>
                <w:szCs w:val="20"/>
              </w:rPr>
            </w:pPr>
            <w:r>
              <w:rPr>
                <w:i/>
                <w:iCs/>
                <w:sz w:val="24"/>
                <w:szCs w:val="24"/>
              </w:rPr>
              <w:t>«произведение</w:t>
            </w:r>
          </w:p>
        </w:tc>
        <w:tc>
          <w:tcPr>
            <w:tcW w:w="800" w:type="dxa"/>
            <w:gridSpan w:val="2"/>
            <w:vAlign w:val="bottom"/>
          </w:tcPr>
          <w:p w:rsidR="00183074" w:rsidRPr="008375F8" w:rsidRDefault="00183074" w:rsidP="00183074">
            <w:pPr>
              <w:jc w:val="right"/>
              <w:rPr>
                <w:sz w:val="20"/>
                <w:szCs w:val="20"/>
              </w:rPr>
            </w:pPr>
            <w:r>
              <w:rPr>
                <w:i/>
                <w:iCs/>
                <w:sz w:val="24"/>
                <w:szCs w:val="24"/>
              </w:rPr>
              <w:t>равно</w:t>
            </w:r>
          </w:p>
        </w:tc>
        <w:tc>
          <w:tcPr>
            <w:tcW w:w="760" w:type="dxa"/>
            <w:gridSpan w:val="2"/>
            <w:vAlign w:val="bottom"/>
          </w:tcPr>
          <w:p w:rsidR="00183074" w:rsidRPr="008375F8" w:rsidRDefault="00183074" w:rsidP="00183074">
            <w:pPr>
              <w:ind w:left="80"/>
              <w:rPr>
                <w:sz w:val="20"/>
                <w:szCs w:val="20"/>
              </w:rPr>
            </w:pPr>
            <w:r>
              <w:rPr>
                <w:i/>
                <w:iCs/>
                <w:sz w:val="24"/>
                <w:szCs w:val="24"/>
              </w:rPr>
              <w:t>нулю»</w:t>
            </w:r>
          </w:p>
        </w:tc>
        <w:tc>
          <w:tcPr>
            <w:tcW w:w="60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или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64" w:lineRule="exact"/>
              <w:ind w:left="100"/>
              <w:rPr>
                <w:sz w:val="20"/>
                <w:szCs w:val="20"/>
              </w:rPr>
            </w:pPr>
            <w:r>
              <w:rPr>
                <w:sz w:val="24"/>
                <w:szCs w:val="24"/>
              </w:rPr>
              <w:t>можно</w:t>
            </w:r>
          </w:p>
        </w:tc>
        <w:tc>
          <w:tcPr>
            <w:tcW w:w="1400" w:type="dxa"/>
            <w:gridSpan w:val="4"/>
            <w:vAlign w:val="bottom"/>
          </w:tcPr>
          <w:p w:rsidR="00183074" w:rsidRPr="008375F8" w:rsidRDefault="00183074" w:rsidP="00183074">
            <w:pPr>
              <w:spacing w:line="264" w:lineRule="exact"/>
              <w:ind w:left="20"/>
              <w:rPr>
                <w:sz w:val="20"/>
                <w:szCs w:val="20"/>
              </w:rPr>
            </w:pPr>
            <w:r>
              <w:rPr>
                <w:sz w:val="24"/>
                <w:szCs w:val="24"/>
              </w:rPr>
              <w:t>представить</w:t>
            </w:r>
          </w:p>
        </w:tc>
        <w:tc>
          <w:tcPr>
            <w:tcW w:w="340" w:type="dxa"/>
            <w:vAlign w:val="bottom"/>
          </w:tcPr>
          <w:p w:rsidR="00183074" w:rsidRPr="008375F8" w:rsidRDefault="00183074" w:rsidP="00183074">
            <w:pPr>
              <w:spacing w:line="264" w:lineRule="exact"/>
              <w:ind w:left="140"/>
              <w:rPr>
                <w:sz w:val="20"/>
                <w:szCs w:val="20"/>
              </w:rPr>
            </w:pPr>
            <w:r>
              <w:rPr>
                <w:sz w:val="24"/>
                <w:szCs w:val="24"/>
              </w:rPr>
              <w:t>в</w:t>
            </w:r>
          </w:p>
        </w:tc>
        <w:tc>
          <w:tcPr>
            <w:tcW w:w="78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виде</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«частное   равно   нулю»,   замена</w:t>
            </w:r>
          </w:p>
        </w:tc>
        <w:tc>
          <w:tcPr>
            <w:tcW w:w="0" w:type="dxa"/>
            <w:vAlign w:val="bottom"/>
          </w:tcPr>
          <w:p w:rsidR="00183074" w:rsidRPr="008375F8" w:rsidRDefault="00183074" w:rsidP="00183074">
            <w:pPr>
              <w:rPr>
                <w:sz w:val="2"/>
                <w:szCs w:val="2"/>
              </w:rPr>
            </w:pPr>
          </w:p>
        </w:tc>
      </w:tr>
      <w:tr w:rsidR="00183074" w:rsidRPr="008375F8" w:rsidTr="00183074">
        <w:trPr>
          <w:trHeight w:val="256"/>
        </w:trPr>
        <w:tc>
          <w:tcPr>
            <w:tcW w:w="2380" w:type="dxa"/>
            <w:tcBorders>
              <w:left w:val="single" w:sz="8" w:space="0" w:color="auto"/>
              <w:right w:val="single" w:sz="8" w:space="0" w:color="auto"/>
            </w:tcBorders>
            <w:vAlign w:val="bottom"/>
          </w:tcPr>
          <w:p w:rsidR="00183074" w:rsidRPr="008375F8" w:rsidRDefault="00183074" w:rsidP="00183074"/>
        </w:tc>
        <w:tc>
          <w:tcPr>
            <w:tcW w:w="3560" w:type="dxa"/>
            <w:gridSpan w:val="8"/>
            <w:tcBorders>
              <w:right w:val="single" w:sz="8" w:space="0" w:color="auto"/>
            </w:tcBorders>
            <w:vAlign w:val="bottom"/>
          </w:tcPr>
          <w:p w:rsidR="00183074" w:rsidRPr="008375F8" w:rsidRDefault="00183074" w:rsidP="00183074">
            <w:pPr>
              <w:spacing w:line="256" w:lineRule="exact"/>
              <w:ind w:left="100"/>
              <w:rPr>
                <w:sz w:val="20"/>
                <w:szCs w:val="20"/>
              </w:rPr>
            </w:pPr>
            <w:r>
              <w:rPr>
                <w:sz w:val="24"/>
                <w:szCs w:val="24"/>
              </w:rPr>
              <w:t xml:space="preserve">степени   с   основанием   </w:t>
            </w:r>
            <w:r>
              <w:rPr>
                <w:i/>
                <w:iCs/>
                <w:sz w:val="24"/>
                <w:szCs w:val="24"/>
              </w:rPr>
              <w:t>a</w:t>
            </w:r>
            <w:r>
              <w:rPr>
                <w:sz w:val="24"/>
                <w:szCs w:val="24"/>
              </w:rPr>
              <w:t>)   и</w:t>
            </w:r>
          </w:p>
        </w:tc>
        <w:tc>
          <w:tcPr>
            <w:tcW w:w="1400" w:type="dxa"/>
            <w:gridSpan w:val="2"/>
            <w:vAlign w:val="bottom"/>
          </w:tcPr>
          <w:p w:rsidR="00183074" w:rsidRPr="008375F8" w:rsidRDefault="00183074" w:rsidP="00183074">
            <w:pPr>
              <w:spacing w:line="256" w:lineRule="exact"/>
              <w:ind w:left="80"/>
              <w:rPr>
                <w:sz w:val="20"/>
                <w:szCs w:val="20"/>
              </w:rPr>
            </w:pPr>
            <w:r>
              <w:rPr>
                <w:i/>
                <w:iCs/>
                <w:w w:val="99"/>
                <w:sz w:val="24"/>
                <w:szCs w:val="24"/>
              </w:rPr>
              <w:t>переменных;</w:t>
            </w:r>
          </w:p>
        </w:tc>
        <w:tc>
          <w:tcPr>
            <w:tcW w:w="260" w:type="dxa"/>
            <w:vAlign w:val="bottom"/>
          </w:tcPr>
          <w:p w:rsidR="00183074" w:rsidRPr="008375F8" w:rsidRDefault="00183074" w:rsidP="00183074"/>
        </w:tc>
        <w:tc>
          <w:tcPr>
            <w:tcW w:w="300" w:type="dxa"/>
            <w:vAlign w:val="bottom"/>
          </w:tcPr>
          <w:p w:rsidR="00183074" w:rsidRPr="008375F8" w:rsidRDefault="00183074" w:rsidP="00183074"/>
        </w:tc>
        <w:tc>
          <w:tcPr>
            <w:tcW w:w="500" w:type="dxa"/>
            <w:vAlign w:val="bottom"/>
          </w:tcPr>
          <w:p w:rsidR="00183074" w:rsidRPr="008375F8" w:rsidRDefault="00183074" w:rsidP="00183074"/>
        </w:tc>
        <w:tc>
          <w:tcPr>
            <w:tcW w:w="380" w:type="dxa"/>
            <w:vAlign w:val="bottom"/>
          </w:tcPr>
          <w:p w:rsidR="00183074" w:rsidRPr="008375F8" w:rsidRDefault="00183074" w:rsidP="00183074"/>
        </w:tc>
        <w:tc>
          <w:tcPr>
            <w:tcW w:w="380" w:type="dxa"/>
            <w:vAlign w:val="bottom"/>
          </w:tcPr>
          <w:p w:rsidR="00183074" w:rsidRPr="008375F8" w:rsidRDefault="00183074" w:rsidP="00183074"/>
        </w:tc>
        <w:tc>
          <w:tcPr>
            <w:tcW w:w="180" w:type="dxa"/>
            <w:vAlign w:val="bottom"/>
          </w:tcPr>
          <w:p w:rsidR="00183074" w:rsidRPr="008375F8" w:rsidRDefault="00183074" w:rsidP="00183074"/>
        </w:tc>
        <w:tc>
          <w:tcPr>
            <w:tcW w:w="420" w:type="dxa"/>
            <w:tcBorders>
              <w:right w:val="single" w:sz="8" w:space="0" w:color="auto"/>
            </w:tcBorders>
            <w:vAlign w:val="bottom"/>
          </w:tcPr>
          <w:p w:rsidR="00183074" w:rsidRPr="008375F8" w:rsidRDefault="00183074" w:rsidP="00183074"/>
        </w:tc>
        <w:tc>
          <w:tcPr>
            <w:tcW w:w="0" w:type="dxa"/>
            <w:vAlign w:val="bottom"/>
          </w:tcPr>
          <w:p w:rsidR="00183074" w:rsidRPr="008375F8" w:rsidRDefault="00183074" w:rsidP="00183074">
            <w:pPr>
              <w:rPr>
                <w:sz w:val="2"/>
                <w:szCs w:val="2"/>
              </w:rPr>
            </w:pPr>
          </w:p>
        </w:tc>
      </w:tr>
      <w:tr w:rsidR="00183074" w:rsidRPr="008375F8" w:rsidTr="00183074">
        <w:trPr>
          <w:trHeight w:val="29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96" w:lineRule="exact"/>
              <w:ind w:left="100"/>
              <w:rPr>
                <w:sz w:val="20"/>
                <w:szCs w:val="20"/>
              </w:rPr>
            </w:pPr>
            <w:r>
              <w:rPr>
                <w:sz w:val="24"/>
                <w:szCs w:val="24"/>
              </w:rPr>
              <w:t xml:space="preserve">простейшие неравенства вида </w:t>
            </w:r>
            <w:proofErr w:type="spellStart"/>
            <w:r>
              <w:rPr>
                <w:i/>
                <w:iCs/>
                <w:sz w:val="24"/>
                <w:szCs w:val="24"/>
              </w:rPr>
              <w:t>a</w:t>
            </w:r>
            <w:r>
              <w:rPr>
                <w:i/>
                <w:iCs/>
                <w:sz w:val="32"/>
                <w:szCs w:val="32"/>
                <w:vertAlign w:val="superscript"/>
              </w:rPr>
              <w:t>x</w:t>
            </w:r>
            <w:proofErr w:type="spellEnd"/>
          </w:p>
        </w:tc>
        <w:tc>
          <w:tcPr>
            <w:tcW w:w="1660" w:type="dxa"/>
            <w:gridSpan w:val="3"/>
            <w:vAlign w:val="bottom"/>
          </w:tcPr>
          <w:p w:rsidR="00183074" w:rsidRPr="008375F8" w:rsidRDefault="00183074" w:rsidP="00183074">
            <w:pPr>
              <w:ind w:left="80"/>
              <w:rPr>
                <w:sz w:val="20"/>
                <w:szCs w:val="20"/>
              </w:rPr>
            </w:pPr>
            <w:r>
              <w:rPr>
                <w:i/>
                <w:iCs/>
                <w:sz w:val="24"/>
                <w:szCs w:val="24"/>
              </w:rPr>
              <w:t>использовать</w:t>
            </w:r>
          </w:p>
        </w:tc>
        <w:tc>
          <w:tcPr>
            <w:tcW w:w="800" w:type="dxa"/>
            <w:gridSpan w:val="2"/>
            <w:vAlign w:val="bottom"/>
          </w:tcPr>
          <w:p w:rsidR="00183074" w:rsidRPr="008375F8" w:rsidRDefault="00183074" w:rsidP="00183074">
            <w:pPr>
              <w:jc w:val="right"/>
              <w:rPr>
                <w:sz w:val="20"/>
                <w:szCs w:val="20"/>
              </w:rPr>
            </w:pPr>
            <w:r>
              <w:rPr>
                <w:i/>
                <w:iCs/>
                <w:w w:val="97"/>
                <w:sz w:val="24"/>
                <w:szCs w:val="24"/>
              </w:rPr>
              <w:t>метод</w:t>
            </w:r>
          </w:p>
        </w:tc>
        <w:tc>
          <w:tcPr>
            <w:tcW w:w="136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интервалов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i/>
                <w:iCs/>
                <w:sz w:val="24"/>
                <w:szCs w:val="24"/>
              </w:rPr>
              <w:t xml:space="preserve">&lt; d   </w:t>
            </w:r>
            <w:r>
              <w:rPr>
                <w:sz w:val="24"/>
                <w:szCs w:val="24"/>
              </w:rPr>
              <w:t>(где</w:t>
            </w:r>
            <w:r>
              <w:rPr>
                <w:i/>
                <w:iCs/>
                <w:sz w:val="24"/>
                <w:szCs w:val="24"/>
              </w:rPr>
              <w:t xml:space="preserve"> d </w:t>
            </w:r>
            <w:r>
              <w:rPr>
                <w:sz w:val="24"/>
                <w:szCs w:val="24"/>
              </w:rPr>
              <w:t>можно представить</w:t>
            </w:r>
          </w:p>
        </w:tc>
        <w:tc>
          <w:tcPr>
            <w:tcW w:w="2840" w:type="dxa"/>
            <w:gridSpan w:val="6"/>
            <w:vAlign w:val="bottom"/>
          </w:tcPr>
          <w:p w:rsidR="00183074" w:rsidRPr="008375F8" w:rsidRDefault="00183074" w:rsidP="00183074">
            <w:pPr>
              <w:ind w:left="80"/>
              <w:rPr>
                <w:sz w:val="20"/>
                <w:szCs w:val="20"/>
              </w:rPr>
            </w:pPr>
            <w:r>
              <w:rPr>
                <w:i/>
                <w:iCs/>
                <w:sz w:val="24"/>
                <w:szCs w:val="24"/>
              </w:rPr>
              <w:t>для решения неравенств;</w:t>
            </w: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40" w:type="dxa"/>
            <w:gridSpan w:val="4"/>
            <w:vAlign w:val="bottom"/>
          </w:tcPr>
          <w:p w:rsidR="00183074" w:rsidRPr="008375F8" w:rsidRDefault="00183074" w:rsidP="00183074">
            <w:pPr>
              <w:spacing w:line="264" w:lineRule="exact"/>
              <w:ind w:left="100"/>
              <w:rPr>
                <w:sz w:val="20"/>
                <w:szCs w:val="20"/>
              </w:rPr>
            </w:pPr>
            <w:r>
              <w:rPr>
                <w:sz w:val="24"/>
                <w:szCs w:val="24"/>
              </w:rPr>
              <w:t>в  виде  степени</w:t>
            </w:r>
          </w:p>
        </w:tc>
        <w:tc>
          <w:tcPr>
            <w:tcW w:w="172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с  основанием</w:t>
            </w:r>
          </w:p>
        </w:tc>
        <w:tc>
          <w:tcPr>
            <w:tcW w:w="78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3040" w:type="dxa"/>
            <w:gridSpan w:val="8"/>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использовать  графический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64" w:lineRule="exact"/>
              <w:ind w:left="100"/>
              <w:rPr>
                <w:sz w:val="20"/>
                <w:szCs w:val="20"/>
              </w:rPr>
            </w:pPr>
            <w:r>
              <w:rPr>
                <w:i/>
                <w:iCs/>
                <w:sz w:val="24"/>
                <w:szCs w:val="24"/>
              </w:rPr>
              <w:t>a</w:t>
            </w:r>
            <w:r>
              <w:rPr>
                <w:sz w:val="24"/>
                <w:szCs w:val="24"/>
              </w:rPr>
              <w:t>)</w:t>
            </w:r>
            <w:r>
              <w:rPr>
                <w:color w:val="FF0000"/>
                <w:sz w:val="24"/>
                <w:szCs w:val="24"/>
              </w:rPr>
              <w:t>;</w:t>
            </w:r>
            <w:r>
              <w:rPr>
                <w:sz w:val="24"/>
                <w:szCs w:val="24"/>
              </w:rPr>
              <w:t>.</w:t>
            </w:r>
          </w:p>
        </w:tc>
        <w:tc>
          <w:tcPr>
            <w:tcW w:w="38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ind w:left="80"/>
              <w:rPr>
                <w:sz w:val="20"/>
                <w:szCs w:val="20"/>
              </w:rPr>
            </w:pPr>
            <w:r>
              <w:rPr>
                <w:i/>
                <w:iCs/>
                <w:sz w:val="24"/>
                <w:szCs w:val="24"/>
              </w:rPr>
              <w:t>метод</w:t>
            </w:r>
          </w:p>
        </w:tc>
        <w:tc>
          <w:tcPr>
            <w:tcW w:w="880" w:type="dxa"/>
            <w:gridSpan w:val="2"/>
            <w:vAlign w:val="bottom"/>
          </w:tcPr>
          <w:p w:rsidR="00183074" w:rsidRPr="008375F8" w:rsidRDefault="00183074" w:rsidP="00183074">
            <w:pPr>
              <w:jc w:val="right"/>
              <w:rPr>
                <w:sz w:val="20"/>
                <w:szCs w:val="20"/>
              </w:rPr>
            </w:pPr>
            <w:r>
              <w:rPr>
                <w:i/>
                <w:iCs/>
                <w:sz w:val="24"/>
                <w:szCs w:val="24"/>
              </w:rPr>
              <w:t>для</w:t>
            </w:r>
          </w:p>
        </w:tc>
        <w:tc>
          <w:tcPr>
            <w:tcW w:w="300" w:type="dxa"/>
            <w:vAlign w:val="bottom"/>
          </w:tcPr>
          <w:p w:rsidR="00183074" w:rsidRPr="008375F8" w:rsidRDefault="00183074" w:rsidP="00183074">
            <w:pPr>
              <w:rPr>
                <w:sz w:val="24"/>
                <w:szCs w:val="24"/>
              </w:rPr>
            </w:pPr>
          </w:p>
        </w:tc>
        <w:tc>
          <w:tcPr>
            <w:tcW w:w="1860" w:type="dxa"/>
            <w:gridSpan w:val="5"/>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приближенного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приводить несколько примеров</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решения уравнений и неравенств;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64" w:lineRule="exact"/>
              <w:ind w:left="100"/>
              <w:rPr>
                <w:sz w:val="20"/>
                <w:szCs w:val="20"/>
              </w:rPr>
            </w:pPr>
            <w:r>
              <w:rPr>
                <w:sz w:val="24"/>
                <w:szCs w:val="24"/>
              </w:rPr>
              <w:t>корней</w:t>
            </w:r>
          </w:p>
        </w:tc>
        <w:tc>
          <w:tcPr>
            <w:tcW w:w="38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172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простейшего</w:t>
            </w:r>
          </w:p>
        </w:tc>
        <w:tc>
          <w:tcPr>
            <w:tcW w:w="78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1680" w:type="dxa"/>
            <w:gridSpan w:val="4"/>
            <w:vAlign w:val="bottom"/>
          </w:tcPr>
          <w:p w:rsidR="00183074" w:rsidRPr="008375F8" w:rsidRDefault="00183074" w:rsidP="00183074">
            <w:pPr>
              <w:ind w:left="20"/>
              <w:rPr>
                <w:sz w:val="20"/>
                <w:szCs w:val="20"/>
              </w:rPr>
            </w:pPr>
            <w:r>
              <w:rPr>
                <w:i/>
                <w:iCs/>
                <w:sz w:val="24"/>
                <w:szCs w:val="24"/>
              </w:rPr>
              <w:t>изображать</w:t>
            </w: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440" w:type="dxa"/>
            <w:gridSpan w:val="5"/>
            <w:vAlign w:val="bottom"/>
          </w:tcPr>
          <w:p w:rsidR="00183074" w:rsidRPr="008375F8" w:rsidRDefault="00183074" w:rsidP="00183074">
            <w:pPr>
              <w:spacing w:line="264" w:lineRule="exact"/>
              <w:ind w:left="100"/>
              <w:rPr>
                <w:sz w:val="20"/>
                <w:szCs w:val="20"/>
              </w:rPr>
            </w:pPr>
            <w:r>
              <w:rPr>
                <w:sz w:val="24"/>
                <w:szCs w:val="24"/>
              </w:rPr>
              <w:t>тригонометрического</w:t>
            </w: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тригонометрической окружности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780" w:type="dxa"/>
            <w:gridSpan w:val="6"/>
            <w:vAlign w:val="bottom"/>
          </w:tcPr>
          <w:p w:rsidR="00183074" w:rsidRPr="008375F8" w:rsidRDefault="00183074" w:rsidP="00183074">
            <w:pPr>
              <w:spacing w:line="264" w:lineRule="exact"/>
              <w:ind w:left="100"/>
              <w:rPr>
                <w:sz w:val="20"/>
                <w:szCs w:val="20"/>
              </w:rPr>
            </w:pPr>
            <w:r>
              <w:rPr>
                <w:sz w:val="24"/>
                <w:szCs w:val="24"/>
              </w:rPr>
              <w:t xml:space="preserve">уравнения вида: </w:t>
            </w:r>
            <w:proofErr w:type="spellStart"/>
            <w:r>
              <w:rPr>
                <w:sz w:val="24"/>
                <w:szCs w:val="24"/>
              </w:rPr>
              <w:t>sin</w:t>
            </w:r>
            <w:proofErr w:type="spellEnd"/>
            <w:r>
              <w:rPr>
                <w:sz w:val="24"/>
                <w:szCs w:val="24"/>
              </w:rPr>
              <w:t xml:space="preserve"> </w:t>
            </w:r>
            <w:r>
              <w:rPr>
                <w:i/>
                <w:iCs/>
                <w:sz w:val="24"/>
                <w:szCs w:val="24"/>
              </w:rPr>
              <w:t>x</w:t>
            </w:r>
            <w:r>
              <w:rPr>
                <w:sz w:val="24"/>
                <w:szCs w:val="24"/>
              </w:rPr>
              <w:t xml:space="preserve"> = </w:t>
            </w:r>
            <w:r>
              <w:rPr>
                <w:i/>
                <w:iCs/>
                <w:sz w:val="24"/>
                <w:szCs w:val="24"/>
              </w:rPr>
              <w:t>a,</w:t>
            </w:r>
          </w:p>
        </w:tc>
        <w:tc>
          <w:tcPr>
            <w:tcW w:w="78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proofErr w:type="spellStart"/>
            <w:r>
              <w:rPr>
                <w:sz w:val="24"/>
                <w:szCs w:val="24"/>
              </w:rPr>
              <w:t>cos</w:t>
            </w:r>
            <w:proofErr w:type="spellEnd"/>
            <w:r>
              <w:rPr>
                <w:sz w:val="24"/>
                <w:szCs w:val="24"/>
              </w:rPr>
              <w:t xml:space="preserve"> </w:t>
            </w:r>
            <w:r>
              <w:rPr>
                <w:i/>
                <w:iCs/>
                <w:sz w:val="24"/>
                <w:szCs w:val="24"/>
              </w:rPr>
              <w:t>x</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множество решений простейших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lang w:val="en-US"/>
              </w:rPr>
            </w:pPr>
            <w:r w:rsidRPr="0012453C">
              <w:rPr>
                <w:sz w:val="24"/>
                <w:szCs w:val="24"/>
                <w:lang w:val="en-US"/>
              </w:rPr>
              <w:t xml:space="preserve">= </w:t>
            </w:r>
            <w:r w:rsidRPr="0012453C">
              <w:rPr>
                <w:i/>
                <w:iCs/>
                <w:sz w:val="24"/>
                <w:szCs w:val="24"/>
                <w:lang w:val="en-US"/>
              </w:rPr>
              <w:t>a,</w:t>
            </w:r>
            <w:r w:rsidRPr="0012453C">
              <w:rPr>
                <w:sz w:val="24"/>
                <w:szCs w:val="24"/>
                <w:lang w:val="en-US"/>
              </w:rPr>
              <w:t xml:space="preserve">  </w:t>
            </w:r>
            <w:proofErr w:type="spellStart"/>
            <w:r w:rsidRPr="0012453C">
              <w:rPr>
                <w:sz w:val="24"/>
                <w:szCs w:val="24"/>
                <w:lang w:val="en-US"/>
              </w:rPr>
              <w:t>tg</w:t>
            </w:r>
            <w:proofErr w:type="spellEnd"/>
            <w:r w:rsidRPr="0012453C">
              <w:rPr>
                <w:sz w:val="24"/>
                <w:szCs w:val="24"/>
                <w:lang w:val="en-US"/>
              </w:rPr>
              <w:t xml:space="preserve"> </w:t>
            </w:r>
            <w:r w:rsidRPr="0012453C">
              <w:rPr>
                <w:i/>
                <w:iCs/>
                <w:sz w:val="24"/>
                <w:szCs w:val="24"/>
                <w:lang w:val="en-US"/>
              </w:rPr>
              <w:t>x</w:t>
            </w:r>
            <w:r w:rsidRPr="0012453C">
              <w:rPr>
                <w:sz w:val="24"/>
                <w:szCs w:val="24"/>
                <w:lang w:val="en-US"/>
              </w:rPr>
              <w:t xml:space="preserve"> = </w:t>
            </w:r>
            <w:r w:rsidRPr="0012453C">
              <w:rPr>
                <w:i/>
                <w:iCs/>
                <w:sz w:val="24"/>
                <w:szCs w:val="24"/>
                <w:lang w:val="en-US"/>
              </w:rPr>
              <w:t>a,</w:t>
            </w:r>
            <w:r w:rsidRPr="0012453C">
              <w:rPr>
                <w:sz w:val="24"/>
                <w:szCs w:val="24"/>
                <w:lang w:val="en-US"/>
              </w:rPr>
              <w:t xml:space="preserve"> </w:t>
            </w:r>
            <w:proofErr w:type="spellStart"/>
            <w:r w:rsidRPr="0012453C">
              <w:rPr>
                <w:sz w:val="24"/>
                <w:szCs w:val="24"/>
                <w:lang w:val="en-US"/>
              </w:rPr>
              <w:t>ctg</w:t>
            </w:r>
            <w:proofErr w:type="spellEnd"/>
            <w:r w:rsidRPr="0012453C">
              <w:rPr>
                <w:sz w:val="24"/>
                <w:szCs w:val="24"/>
                <w:lang w:val="en-US"/>
              </w:rPr>
              <w:t xml:space="preserve"> </w:t>
            </w:r>
            <w:r w:rsidRPr="0012453C">
              <w:rPr>
                <w:i/>
                <w:iCs/>
                <w:sz w:val="24"/>
                <w:szCs w:val="24"/>
                <w:lang w:val="en-US"/>
              </w:rPr>
              <w:t>x</w:t>
            </w:r>
            <w:r w:rsidRPr="0012453C">
              <w:rPr>
                <w:sz w:val="24"/>
                <w:szCs w:val="24"/>
                <w:lang w:val="en-US"/>
              </w:rPr>
              <w:t xml:space="preserve"> = </w:t>
            </w:r>
            <w:r w:rsidRPr="0012453C">
              <w:rPr>
                <w:i/>
                <w:iCs/>
                <w:sz w:val="24"/>
                <w:szCs w:val="24"/>
                <w:lang w:val="en-US"/>
              </w:rPr>
              <w:t>a,</w:t>
            </w:r>
            <w:r w:rsidRPr="0012453C">
              <w:rPr>
                <w:sz w:val="24"/>
                <w:szCs w:val="24"/>
                <w:lang w:val="en-US"/>
              </w:rPr>
              <w:t xml:space="preserve"> </w:t>
            </w:r>
            <w:r>
              <w:rPr>
                <w:sz w:val="24"/>
                <w:szCs w:val="24"/>
              </w:rPr>
              <w:t>где</w:t>
            </w:r>
            <w:r w:rsidRPr="0012453C">
              <w:rPr>
                <w:sz w:val="24"/>
                <w:szCs w:val="24"/>
                <w:lang w:val="en-US"/>
              </w:rPr>
              <w:t xml:space="preserve"> </w:t>
            </w:r>
            <w:r w:rsidRPr="0012453C">
              <w:rPr>
                <w:i/>
                <w:iCs/>
                <w:sz w:val="24"/>
                <w:szCs w:val="24"/>
                <w:lang w:val="en-US"/>
              </w:rPr>
              <w:t>a</w:t>
            </w:r>
            <w:r w:rsidRPr="0012453C">
              <w:rPr>
                <w:sz w:val="24"/>
                <w:szCs w:val="24"/>
                <w:lang w:val="en-US"/>
              </w:rPr>
              <w:t xml:space="preserve"> –</w:t>
            </w:r>
          </w:p>
        </w:tc>
        <w:tc>
          <w:tcPr>
            <w:tcW w:w="3820" w:type="dxa"/>
            <w:gridSpan w:val="9"/>
            <w:tcBorders>
              <w:right w:val="single" w:sz="8" w:space="0" w:color="auto"/>
            </w:tcBorders>
            <w:vAlign w:val="bottom"/>
          </w:tcPr>
          <w:p w:rsidR="00183074" w:rsidRPr="008375F8" w:rsidRDefault="00183074" w:rsidP="00183074">
            <w:pPr>
              <w:ind w:left="80"/>
              <w:rPr>
                <w:sz w:val="20"/>
                <w:szCs w:val="20"/>
              </w:rPr>
            </w:pPr>
            <w:r>
              <w:rPr>
                <w:i/>
                <w:iCs/>
                <w:sz w:val="24"/>
                <w:szCs w:val="24"/>
              </w:rPr>
              <w:t>тригонометрических  уравнений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табличное</w:t>
            </w: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112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значение</w:t>
            </w:r>
          </w:p>
        </w:tc>
        <w:tc>
          <w:tcPr>
            <w:tcW w:w="1400" w:type="dxa"/>
            <w:gridSpan w:val="2"/>
            <w:vAlign w:val="bottom"/>
          </w:tcPr>
          <w:p w:rsidR="00183074" w:rsidRPr="008375F8" w:rsidRDefault="00183074" w:rsidP="00183074">
            <w:pPr>
              <w:ind w:left="80"/>
              <w:rPr>
                <w:sz w:val="20"/>
                <w:szCs w:val="20"/>
              </w:rPr>
            </w:pPr>
            <w:r>
              <w:rPr>
                <w:i/>
                <w:iCs/>
                <w:sz w:val="24"/>
                <w:szCs w:val="24"/>
              </w:rPr>
              <w:t>неравенств;</w:t>
            </w: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81"/>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440" w:type="dxa"/>
            <w:gridSpan w:val="5"/>
            <w:vAlign w:val="bottom"/>
          </w:tcPr>
          <w:p w:rsidR="00183074" w:rsidRPr="008375F8" w:rsidRDefault="00183074" w:rsidP="00183074">
            <w:pPr>
              <w:spacing w:line="264" w:lineRule="exact"/>
              <w:ind w:left="100"/>
              <w:rPr>
                <w:sz w:val="20"/>
                <w:szCs w:val="20"/>
              </w:rPr>
            </w:pPr>
            <w:r>
              <w:rPr>
                <w:sz w:val="24"/>
                <w:szCs w:val="24"/>
              </w:rPr>
              <w:t>соответствующей</w:t>
            </w: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281" w:lineRule="exact"/>
              <w:ind w:left="80"/>
              <w:rPr>
                <w:sz w:val="20"/>
                <w:szCs w:val="20"/>
              </w:rPr>
            </w:pPr>
            <w:r>
              <w:rPr>
                <w:rFonts w:ascii="Arial Unicode MS" w:eastAsia="Arial Unicode MS" w:hAnsi="Arial Unicode MS" w:cs="Arial Unicode MS" w:hint="eastAsia"/>
                <w:color w:val="404040"/>
                <w:sz w:val="24"/>
                <w:szCs w:val="24"/>
              </w:rPr>
              <w:t>−</w:t>
            </w:r>
          </w:p>
        </w:tc>
        <w:tc>
          <w:tcPr>
            <w:tcW w:w="1180" w:type="dxa"/>
            <w:gridSpan w:val="3"/>
            <w:vAlign w:val="bottom"/>
          </w:tcPr>
          <w:p w:rsidR="00183074" w:rsidRPr="008375F8" w:rsidRDefault="00183074" w:rsidP="00183074">
            <w:pPr>
              <w:ind w:left="20"/>
              <w:rPr>
                <w:sz w:val="20"/>
                <w:szCs w:val="20"/>
              </w:rPr>
            </w:pPr>
            <w:r>
              <w:rPr>
                <w:i/>
                <w:iCs/>
                <w:sz w:val="24"/>
                <w:szCs w:val="24"/>
              </w:rPr>
              <w:t>выполнять</w:t>
            </w:r>
          </w:p>
        </w:tc>
        <w:tc>
          <w:tcPr>
            <w:tcW w:w="880" w:type="dxa"/>
            <w:gridSpan w:val="2"/>
            <w:vAlign w:val="bottom"/>
          </w:tcPr>
          <w:p w:rsidR="00183074" w:rsidRPr="008375F8" w:rsidRDefault="00183074" w:rsidP="00183074">
            <w:pPr>
              <w:ind w:left="180"/>
              <w:rPr>
                <w:sz w:val="20"/>
                <w:szCs w:val="20"/>
              </w:rPr>
            </w:pPr>
            <w:r>
              <w:rPr>
                <w:i/>
                <w:iCs/>
                <w:sz w:val="24"/>
                <w:szCs w:val="24"/>
              </w:rPr>
              <w:t>отбор</w:t>
            </w:r>
          </w:p>
        </w:tc>
        <w:tc>
          <w:tcPr>
            <w:tcW w:w="9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корней</w:t>
            </w: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380" w:type="dxa"/>
            <w:tcBorders>
              <w:left w:val="single" w:sz="8" w:space="0" w:color="auto"/>
              <w:right w:val="single" w:sz="8" w:space="0" w:color="auto"/>
            </w:tcBorders>
            <w:vAlign w:val="bottom"/>
          </w:tcPr>
          <w:p w:rsidR="00183074" w:rsidRPr="008375F8" w:rsidRDefault="00183074" w:rsidP="00183074"/>
        </w:tc>
        <w:tc>
          <w:tcPr>
            <w:tcW w:w="3560" w:type="dxa"/>
            <w:gridSpan w:val="8"/>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тригонометрической функции.</w:t>
            </w:r>
          </w:p>
        </w:tc>
        <w:tc>
          <w:tcPr>
            <w:tcW w:w="1400" w:type="dxa"/>
            <w:gridSpan w:val="2"/>
            <w:vMerge w:val="restart"/>
            <w:vAlign w:val="bottom"/>
          </w:tcPr>
          <w:p w:rsidR="00183074" w:rsidRPr="008375F8" w:rsidRDefault="00183074" w:rsidP="00183074">
            <w:pPr>
              <w:ind w:left="80"/>
              <w:rPr>
                <w:sz w:val="20"/>
                <w:szCs w:val="20"/>
              </w:rPr>
            </w:pPr>
            <w:r>
              <w:rPr>
                <w:i/>
                <w:iCs/>
                <w:sz w:val="24"/>
                <w:szCs w:val="24"/>
              </w:rPr>
              <w:t>уравнений</w:t>
            </w:r>
          </w:p>
        </w:tc>
        <w:tc>
          <w:tcPr>
            <w:tcW w:w="260" w:type="dxa"/>
            <w:vAlign w:val="bottom"/>
          </w:tcPr>
          <w:p w:rsidR="00183074" w:rsidRPr="008375F8" w:rsidRDefault="00183074" w:rsidP="00183074"/>
        </w:tc>
        <w:tc>
          <w:tcPr>
            <w:tcW w:w="800" w:type="dxa"/>
            <w:gridSpan w:val="2"/>
            <w:vMerge w:val="restart"/>
            <w:vAlign w:val="bottom"/>
          </w:tcPr>
          <w:p w:rsidR="00183074" w:rsidRPr="008375F8" w:rsidRDefault="00183074" w:rsidP="00183074">
            <w:pPr>
              <w:ind w:left="140"/>
              <w:rPr>
                <w:sz w:val="20"/>
                <w:szCs w:val="20"/>
              </w:rPr>
            </w:pPr>
            <w:r>
              <w:rPr>
                <w:i/>
                <w:iCs/>
                <w:sz w:val="24"/>
                <w:szCs w:val="24"/>
              </w:rPr>
              <w:t>или</w:t>
            </w:r>
          </w:p>
        </w:tc>
        <w:tc>
          <w:tcPr>
            <w:tcW w:w="1360" w:type="dxa"/>
            <w:gridSpan w:val="4"/>
            <w:vMerge w:val="restart"/>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решений</w:t>
            </w:r>
          </w:p>
        </w:tc>
        <w:tc>
          <w:tcPr>
            <w:tcW w:w="0" w:type="dxa"/>
            <w:vAlign w:val="bottom"/>
          </w:tcPr>
          <w:p w:rsidR="00183074" w:rsidRPr="008375F8" w:rsidRDefault="00183074" w:rsidP="00183074">
            <w:pPr>
              <w:rPr>
                <w:sz w:val="2"/>
                <w:szCs w:val="2"/>
              </w:rPr>
            </w:pPr>
          </w:p>
        </w:tc>
      </w:tr>
      <w:tr w:rsidR="00183074" w:rsidRPr="008375F8" w:rsidTr="00183074">
        <w:trPr>
          <w:trHeight w:val="62"/>
        </w:trPr>
        <w:tc>
          <w:tcPr>
            <w:tcW w:w="2380" w:type="dxa"/>
            <w:tcBorders>
              <w:left w:val="single" w:sz="8" w:space="0" w:color="auto"/>
              <w:right w:val="single" w:sz="8" w:space="0" w:color="auto"/>
            </w:tcBorders>
            <w:vAlign w:val="bottom"/>
          </w:tcPr>
          <w:p w:rsidR="00183074" w:rsidRPr="008375F8" w:rsidRDefault="00183074" w:rsidP="00183074">
            <w:pPr>
              <w:rPr>
                <w:sz w:val="5"/>
                <w:szCs w:val="5"/>
              </w:rPr>
            </w:pPr>
          </w:p>
        </w:tc>
        <w:tc>
          <w:tcPr>
            <w:tcW w:w="1040" w:type="dxa"/>
            <w:vAlign w:val="bottom"/>
          </w:tcPr>
          <w:p w:rsidR="00183074" w:rsidRPr="008375F8" w:rsidRDefault="00183074" w:rsidP="00183074">
            <w:pPr>
              <w:rPr>
                <w:sz w:val="5"/>
                <w:szCs w:val="5"/>
              </w:rPr>
            </w:pPr>
          </w:p>
        </w:tc>
        <w:tc>
          <w:tcPr>
            <w:tcW w:w="380" w:type="dxa"/>
            <w:vAlign w:val="bottom"/>
          </w:tcPr>
          <w:p w:rsidR="00183074" w:rsidRPr="008375F8" w:rsidRDefault="00183074" w:rsidP="00183074">
            <w:pPr>
              <w:rPr>
                <w:sz w:val="5"/>
                <w:szCs w:val="5"/>
              </w:rPr>
            </w:pPr>
          </w:p>
        </w:tc>
        <w:tc>
          <w:tcPr>
            <w:tcW w:w="160" w:type="dxa"/>
            <w:vAlign w:val="bottom"/>
          </w:tcPr>
          <w:p w:rsidR="00183074" w:rsidRPr="008375F8" w:rsidRDefault="00183074" w:rsidP="00183074">
            <w:pPr>
              <w:rPr>
                <w:sz w:val="5"/>
                <w:szCs w:val="5"/>
              </w:rPr>
            </w:pPr>
          </w:p>
        </w:tc>
        <w:tc>
          <w:tcPr>
            <w:tcW w:w="260" w:type="dxa"/>
            <w:vAlign w:val="bottom"/>
          </w:tcPr>
          <w:p w:rsidR="00183074" w:rsidRPr="008375F8" w:rsidRDefault="00183074" w:rsidP="00183074">
            <w:pPr>
              <w:rPr>
                <w:sz w:val="5"/>
                <w:szCs w:val="5"/>
              </w:rPr>
            </w:pPr>
          </w:p>
        </w:tc>
        <w:tc>
          <w:tcPr>
            <w:tcW w:w="600" w:type="dxa"/>
            <w:vAlign w:val="bottom"/>
          </w:tcPr>
          <w:p w:rsidR="00183074" w:rsidRPr="008375F8" w:rsidRDefault="00183074" w:rsidP="00183074">
            <w:pPr>
              <w:rPr>
                <w:sz w:val="5"/>
                <w:szCs w:val="5"/>
              </w:rPr>
            </w:pPr>
          </w:p>
        </w:tc>
        <w:tc>
          <w:tcPr>
            <w:tcW w:w="340" w:type="dxa"/>
            <w:vAlign w:val="bottom"/>
          </w:tcPr>
          <w:p w:rsidR="00183074" w:rsidRPr="008375F8" w:rsidRDefault="00183074" w:rsidP="00183074">
            <w:pPr>
              <w:rPr>
                <w:sz w:val="5"/>
                <w:szCs w:val="5"/>
              </w:rPr>
            </w:pPr>
          </w:p>
        </w:tc>
        <w:tc>
          <w:tcPr>
            <w:tcW w:w="260" w:type="dxa"/>
            <w:vAlign w:val="bottom"/>
          </w:tcPr>
          <w:p w:rsidR="00183074" w:rsidRPr="008375F8" w:rsidRDefault="00183074" w:rsidP="00183074">
            <w:pPr>
              <w:rPr>
                <w:sz w:val="5"/>
                <w:szCs w:val="5"/>
              </w:rPr>
            </w:pPr>
          </w:p>
        </w:tc>
        <w:tc>
          <w:tcPr>
            <w:tcW w:w="520" w:type="dxa"/>
            <w:tcBorders>
              <w:right w:val="single" w:sz="8" w:space="0" w:color="auto"/>
            </w:tcBorders>
            <w:vAlign w:val="bottom"/>
          </w:tcPr>
          <w:p w:rsidR="00183074" w:rsidRPr="008375F8" w:rsidRDefault="00183074" w:rsidP="00183074">
            <w:pPr>
              <w:rPr>
                <w:sz w:val="5"/>
                <w:szCs w:val="5"/>
              </w:rPr>
            </w:pPr>
          </w:p>
        </w:tc>
        <w:tc>
          <w:tcPr>
            <w:tcW w:w="1400" w:type="dxa"/>
            <w:gridSpan w:val="2"/>
            <w:vMerge/>
            <w:vAlign w:val="bottom"/>
          </w:tcPr>
          <w:p w:rsidR="00183074" w:rsidRPr="008375F8" w:rsidRDefault="00183074" w:rsidP="00183074">
            <w:pPr>
              <w:rPr>
                <w:sz w:val="5"/>
                <w:szCs w:val="5"/>
              </w:rPr>
            </w:pPr>
          </w:p>
        </w:tc>
        <w:tc>
          <w:tcPr>
            <w:tcW w:w="260" w:type="dxa"/>
            <w:vAlign w:val="bottom"/>
          </w:tcPr>
          <w:p w:rsidR="00183074" w:rsidRPr="008375F8" w:rsidRDefault="00183074" w:rsidP="00183074">
            <w:pPr>
              <w:rPr>
                <w:sz w:val="5"/>
                <w:szCs w:val="5"/>
              </w:rPr>
            </w:pPr>
          </w:p>
        </w:tc>
        <w:tc>
          <w:tcPr>
            <w:tcW w:w="800" w:type="dxa"/>
            <w:gridSpan w:val="2"/>
            <w:vMerge/>
            <w:vAlign w:val="bottom"/>
          </w:tcPr>
          <w:p w:rsidR="00183074" w:rsidRPr="008375F8" w:rsidRDefault="00183074" w:rsidP="00183074">
            <w:pPr>
              <w:rPr>
                <w:sz w:val="5"/>
                <w:szCs w:val="5"/>
              </w:rPr>
            </w:pPr>
          </w:p>
        </w:tc>
        <w:tc>
          <w:tcPr>
            <w:tcW w:w="1360" w:type="dxa"/>
            <w:gridSpan w:val="4"/>
            <w:vMerge/>
            <w:tcBorders>
              <w:right w:val="single" w:sz="8" w:space="0" w:color="auto"/>
            </w:tcBorders>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40" w:type="dxa"/>
            <w:gridSpan w:val="4"/>
            <w:vMerge w:val="restart"/>
            <w:vAlign w:val="bottom"/>
          </w:tcPr>
          <w:p w:rsidR="00183074" w:rsidRPr="008375F8" w:rsidRDefault="00183074" w:rsidP="00183074">
            <w:pPr>
              <w:ind w:left="100"/>
              <w:rPr>
                <w:sz w:val="20"/>
                <w:szCs w:val="20"/>
              </w:rPr>
            </w:pPr>
            <w:r>
              <w:rPr>
                <w:i/>
                <w:iCs/>
                <w:sz w:val="24"/>
                <w:szCs w:val="24"/>
              </w:rPr>
              <w:t>В  повседневной</w:t>
            </w:r>
          </w:p>
        </w:tc>
        <w:tc>
          <w:tcPr>
            <w:tcW w:w="940" w:type="dxa"/>
            <w:gridSpan w:val="2"/>
            <w:vMerge w:val="restart"/>
            <w:vAlign w:val="bottom"/>
          </w:tcPr>
          <w:p w:rsidR="00183074" w:rsidRPr="008375F8" w:rsidRDefault="00183074" w:rsidP="00183074">
            <w:pPr>
              <w:ind w:left="100"/>
              <w:rPr>
                <w:sz w:val="20"/>
                <w:szCs w:val="20"/>
              </w:rPr>
            </w:pPr>
            <w:r>
              <w:rPr>
                <w:i/>
                <w:iCs/>
                <w:sz w:val="24"/>
                <w:szCs w:val="24"/>
              </w:rPr>
              <w:t>жизни</w:t>
            </w:r>
          </w:p>
        </w:tc>
        <w:tc>
          <w:tcPr>
            <w:tcW w:w="260" w:type="dxa"/>
            <w:vMerge w:val="restart"/>
            <w:vAlign w:val="bottom"/>
          </w:tcPr>
          <w:p w:rsidR="00183074" w:rsidRPr="008375F8" w:rsidRDefault="00183074" w:rsidP="00183074">
            <w:pPr>
              <w:rPr>
                <w:sz w:val="20"/>
                <w:szCs w:val="20"/>
              </w:rPr>
            </w:pPr>
            <w:r>
              <w:rPr>
                <w:i/>
                <w:iCs/>
                <w:sz w:val="24"/>
                <w:szCs w:val="24"/>
              </w:rPr>
              <w:t>и</w:t>
            </w:r>
          </w:p>
        </w:tc>
        <w:tc>
          <w:tcPr>
            <w:tcW w:w="520" w:type="dxa"/>
            <w:vMerge w:val="restart"/>
            <w:tcBorders>
              <w:right w:val="single" w:sz="8" w:space="0" w:color="auto"/>
            </w:tcBorders>
            <w:vAlign w:val="bottom"/>
          </w:tcPr>
          <w:p w:rsidR="00183074" w:rsidRPr="008375F8" w:rsidRDefault="00183074" w:rsidP="00183074">
            <w:pPr>
              <w:jc w:val="right"/>
              <w:rPr>
                <w:sz w:val="20"/>
                <w:szCs w:val="20"/>
              </w:rPr>
            </w:pPr>
            <w:r>
              <w:rPr>
                <w:i/>
                <w:iCs/>
                <w:sz w:val="24"/>
                <w:szCs w:val="24"/>
              </w:rPr>
              <w:t>при</w:t>
            </w:r>
          </w:p>
        </w:tc>
        <w:tc>
          <w:tcPr>
            <w:tcW w:w="1400" w:type="dxa"/>
            <w:gridSpan w:val="2"/>
            <w:vAlign w:val="bottom"/>
          </w:tcPr>
          <w:p w:rsidR="00183074" w:rsidRPr="008375F8" w:rsidRDefault="00183074" w:rsidP="00183074">
            <w:pPr>
              <w:ind w:left="80"/>
              <w:rPr>
                <w:sz w:val="20"/>
                <w:szCs w:val="20"/>
              </w:rPr>
            </w:pPr>
            <w:r>
              <w:rPr>
                <w:i/>
                <w:iCs/>
                <w:sz w:val="24"/>
                <w:szCs w:val="24"/>
              </w:rPr>
              <w:t>неравенств</w:t>
            </w:r>
          </w:p>
        </w:tc>
        <w:tc>
          <w:tcPr>
            <w:tcW w:w="260" w:type="dxa"/>
            <w:vAlign w:val="bottom"/>
          </w:tcPr>
          <w:p w:rsidR="00183074" w:rsidRPr="008375F8" w:rsidRDefault="00183074" w:rsidP="00183074">
            <w:pPr>
              <w:jc w:val="right"/>
              <w:rPr>
                <w:sz w:val="20"/>
                <w:szCs w:val="20"/>
              </w:rPr>
            </w:pPr>
            <w:r>
              <w:rPr>
                <w:i/>
                <w:iCs/>
                <w:sz w:val="24"/>
                <w:szCs w:val="24"/>
              </w:rPr>
              <w:t>в</w:t>
            </w:r>
          </w:p>
        </w:tc>
        <w:tc>
          <w:tcPr>
            <w:tcW w:w="1740" w:type="dxa"/>
            <w:gridSpan w:val="5"/>
            <w:vAlign w:val="bottom"/>
          </w:tcPr>
          <w:p w:rsidR="00183074" w:rsidRPr="008375F8" w:rsidRDefault="00183074" w:rsidP="00183074">
            <w:pPr>
              <w:ind w:left="160"/>
              <w:rPr>
                <w:sz w:val="20"/>
                <w:szCs w:val="20"/>
              </w:rPr>
            </w:pPr>
            <w:r>
              <w:rPr>
                <w:i/>
                <w:iCs/>
                <w:sz w:val="24"/>
                <w:szCs w:val="24"/>
              </w:rPr>
              <w:t>соответствии</w:t>
            </w:r>
          </w:p>
        </w:tc>
        <w:tc>
          <w:tcPr>
            <w:tcW w:w="42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с</w:t>
            </w: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left w:val="single" w:sz="8" w:space="0" w:color="auto"/>
              <w:right w:val="single" w:sz="8" w:space="0" w:color="auto"/>
            </w:tcBorders>
            <w:vAlign w:val="bottom"/>
          </w:tcPr>
          <w:p w:rsidR="00183074" w:rsidRPr="008375F8" w:rsidRDefault="00183074" w:rsidP="00183074">
            <w:pPr>
              <w:rPr>
                <w:sz w:val="17"/>
                <w:szCs w:val="17"/>
              </w:rPr>
            </w:pPr>
          </w:p>
        </w:tc>
        <w:tc>
          <w:tcPr>
            <w:tcW w:w="1840" w:type="dxa"/>
            <w:gridSpan w:val="4"/>
            <w:vMerge/>
            <w:vAlign w:val="bottom"/>
          </w:tcPr>
          <w:p w:rsidR="00183074" w:rsidRPr="008375F8" w:rsidRDefault="00183074" w:rsidP="00183074">
            <w:pPr>
              <w:rPr>
                <w:sz w:val="17"/>
                <w:szCs w:val="17"/>
              </w:rPr>
            </w:pPr>
          </w:p>
        </w:tc>
        <w:tc>
          <w:tcPr>
            <w:tcW w:w="940" w:type="dxa"/>
            <w:gridSpan w:val="2"/>
            <w:vMerge/>
            <w:vAlign w:val="bottom"/>
          </w:tcPr>
          <w:p w:rsidR="00183074" w:rsidRPr="008375F8" w:rsidRDefault="00183074" w:rsidP="00183074">
            <w:pPr>
              <w:rPr>
                <w:sz w:val="17"/>
                <w:szCs w:val="17"/>
              </w:rPr>
            </w:pPr>
          </w:p>
        </w:tc>
        <w:tc>
          <w:tcPr>
            <w:tcW w:w="260" w:type="dxa"/>
            <w:vMerge/>
            <w:vAlign w:val="bottom"/>
          </w:tcPr>
          <w:p w:rsidR="00183074" w:rsidRPr="008375F8" w:rsidRDefault="00183074" w:rsidP="00183074">
            <w:pPr>
              <w:rPr>
                <w:sz w:val="17"/>
                <w:szCs w:val="17"/>
              </w:rPr>
            </w:pPr>
          </w:p>
        </w:tc>
        <w:tc>
          <w:tcPr>
            <w:tcW w:w="520" w:type="dxa"/>
            <w:vMerge/>
            <w:tcBorders>
              <w:right w:val="single" w:sz="8" w:space="0" w:color="auto"/>
            </w:tcBorders>
            <w:vAlign w:val="bottom"/>
          </w:tcPr>
          <w:p w:rsidR="00183074" w:rsidRPr="008375F8" w:rsidRDefault="00183074" w:rsidP="00183074">
            <w:pPr>
              <w:rPr>
                <w:sz w:val="17"/>
                <w:szCs w:val="17"/>
              </w:rPr>
            </w:pPr>
          </w:p>
        </w:tc>
        <w:tc>
          <w:tcPr>
            <w:tcW w:w="1960" w:type="dxa"/>
            <w:gridSpan w:val="4"/>
            <w:vMerge w:val="restart"/>
            <w:vAlign w:val="bottom"/>
          </w:tcPr>
          <w:p w:rsidR="00183074" w:rsidRPr="008375F8" w:rsidRDefault="00183074" w:rsidP="00183074">
            <w:pPr>
              <w:ind w:left="80"/>
              <w:rPr>
                <w:sz w:val="20"/>
                <w:szCs w:val="20"/>
              </w:rPr>
            </w:pPr>
            <w:r>
              <w:rPr>
                <w:i/>
                <w:iCs/>
                <w:w w:val="99"/>
                <w:sz w:val="24"/>
                <w:szCs w:val="24"/>
              </w:rPr>
              <w:t>дополнительными</w:t>
            </w:r>
          </w:p>
        </w:tc>
        <w:tc>
          <w:tcPr>
            <w:tcW w:w="1440" w:type="dxa"/>
            <w:gridSpan w:val="4"/>
            <w:vMerge w:val="restart"/>
            <w:vAlign w:val="bottom"/>
          </w:tcPr>
          <w:p w:rsidR="00183074" w:rsidRPr="008375F8" w:rsidRDefault="00183074" w:rsidP="00183074">
            <w:pPr>
              <w:jc w:val="right"/>
              <w:rPr>
                <w:sz w:val="20"/>
                <w:szCs w:val="20"/>
              </w:rPr>
            </w:pPr>
            <w:r>
              <w:rPr>
                <w:i/>
                <w:iCs/>
                <w:sz w:val="24"/>
                <w:szCs w:val="24"/>
              </w:rPr>
              <w:t>условиями</w:t>
            </w:r>
          </w:p>
        </w:tc>
        <w:tc>
          <w:tcPr>
            <w:tcW w:w="420" w:type="dxa"/>
            <w:vMerge w:val="restart"/>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70"/>
        </w:trPr>
        <w:tc>
          <w:tcPr>
            <w:tcW w:w="2380" w:type="dxa"/>
            <w:tcBorders>
              <w:left w:val="single" w:sz="8" w:space="0" w:color="auto"/>
              <w:right w:val="single" w:sz="8" w:space="0" w:color="auto"/>
            </w:tcBorders>
            <w:vAlign w:val="bottom"/>
          </w:tcPr>
          <w:p w:rsidR="00183074" w:rsidRPr="008375F8" w:rsidRDefault="00183074" w:rsidP="00183074">
            <w:pPr>
              <w:rPr>
                <w:sz w:val="6"/>
                <w:szCs w:val="6"/>
              </w:rPr>
            </w:pPr>
          </w:p>
        </w:tc>
        <w:tc>
          <w:tcPr>
            <w:tcW w:w="3040" w:type="dxa"/>
            <w:gridSpan w:val="7"/>
            <w:vMerge w:val="restart"/>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520" w:type="dxa"/>
            <w:tcBorders>
              <w:right w:val="single" w:sz="8" w:space="0" w:color="auto"/>
            </w:tcBorders>
            <w:vAlign w:val="bottom"/>
          </w:tcPr>
          <w:p w:rsidR="00183074" w:rsidRPr="008375F8" w:rsidRDefault="00183074" w:rsidP="00183074">
            <w:pPr>
              <w:rPr>
                <w:sz w:val="6"/>
                <w:szCs w:val="6"/>
              </w:rPr>
            </w:pPr>
          </w:p>
        </w:tc>
        <w:tc>
          <w:tcPr>
            <w:tcW w:w="1960" w:type="dxa"/>
            <w:gridSpan w:val="4"/>
            <w:vMerge/>
            <w:vAlign w:val="bottom"/>
          </w:tcPr>
          <w:p w:rsidR="00183074" w:rsidRPr="008375F8" w:rsidRDefault="00183074" w:rsidP="00183074">
            <w:pPr>
              <w:rPr>
                <w:sz w:val="6"/>
                <w:szCs w:val="6"/>
              </w:rPr>
            </w:pPr>
          </w:p>
        </w:tc>
        <w:tc>
          <w:tcPr>
            <w:tcW w:w="1440" w:type="dxa"/>
            <w:gridSpan w:val="4"/>
            <w:vMerge/>
            <w:vAlign w:val="bottom"/>
          </w:tcPr>
          <w:p w:rsidR="00183074" w:rsidRPr="008375F8" w:rsidRDefault="00183074" w:rsidP="00183074">
            <w:pPr>
              <w:rPr>
                <w:sz w:val="6"/>
                <w:szCs w:val="6"/>
              </w:rPr>
            </w:pPr>
          </w:p>
        </w:tc>
        <w:tc>
          <w:tcPr>
            <w:tcW w:w="420" w:type="dxa"/>
            <w:vMerge/>
            <w:tcBorders>
              <w:right w:val="single" w:sz="8" w:space="0" w:color="auto"/>
            </w:tcBorders>
            <w:vAlign w:val="bottom"/>
          </w:tcPr>
          <w:p w:rsidR="00183074" w:rsidRPr="008375F8" w:rsidRDefault="00183074" w:rsidP="00183074">
            <w:pPr>
              <w:rPr>
                <w:sz w:val="6"/>
                <w:szCs w:val="6"/>
              </w:rPr>
            </w:pPr>
          </w:p>
        </w:tc>
        <w:tc>
          <w:tcPr>
            <w:tcW w:w="0" w:type="dxa"/>
            <w:vAlign w:val="bottom"/>
          </w:tcPr>
          <w:p w:rsidR="00183074" w:rsidRPr="008375F8" w:rsidRDefault="00183074" w:rsidP="00183074">
            <w:pPr>
              <w:rPr>
                <w:sz w:val="2"/>
                <w:szCs w:val="2"/>
              </w:rPr>
            </w:pPr>
          </w:p>
        </w:tc>
      </w:tr>
      <w:tr w:rsidR="00183074" w:rsidRPr="008375F8" w:rsidTr="00183074">
        <w:trPr>
          <w:trHeight w:val="206"/>
        </w:trPr>
        <w:tc>
          <w:tcPr>
            <w:tcW w:w="2380" w:type="dxa"/>
            <w:tcBorders>
              <w:left w:val="single" w:sz="8" w:space="0" w:color="auto"/>
              <w:right w:val="single" w:sz="8" w:space="0" w:color="auto"/>
            </w:tcBorders>
            <w:vAlign w:val="bottom"/>
          </w:tcPr>
          <w:p w:rsidR="00183074" w:rsidRPr="008375F8" w:rsidRDefault="00183074" w:rsidP="00183074">
            <w:pPr>
              <w:rPr>
                <w:sz w:val="17"/>
                <w:szCs w:val="17"/>
              </w:rPr>
            </w:pPr>
          </w:p>
        </w:tc>
        <w:tc>
          <w:tcPr>
            <w:tcW w:w="3040" w:type="dxa"/>
            <w:gridSpan w:val="7"/>
            <w:vMerge/>
            <w:vAlign w:val="bottom"/>
          </w:tcPr>
          <w:p w:rsidR="00183074" w:rsidRPr="008375F8" w:rsidRDefault="00183074" w:rsidP="00183074">
            <w:pPr>
              <w:rPr>
                <w:sz w:val="17"/>
                <w:szCs w:val="17"/>
              </w:rPr>
            </w:pPr>
          </w:p>
        </w:tc>
        <w:tc>
          <w:tcPr>
            <w:tcW w:w="520" w:type="dxa"/>
            <w:tcBorders>
              <w:right w:val="single" w:sz="8" w:space="0" w:color="auto"/>
            </w:tcBorders>
            <w:vAlign w:val="bottom"/>
          </w:tcPr>
          <w:p w:rsidR="00183074" w:rsidRPr="008375F8" w:rsidRDefault="00183074" w:rsidP="00183074">
            <w:pPr>
              <w:rPr>
                <w:sz w:val="17"/>
                <w:szCs w:val="17"/>
              </w:rPr>
            </w:pPr>
          </w:p>
        </w:tc>
        <w:tc>
          <w:tcPr>
            <w:tcW w:w="1960" w:type="dxa"/>
            <w:gridSpan w:val="4"/>
            <w:vMerge w:val="restart"/>
            <w:vAlign w:val="bottom"/>
          </w:tcPr>
          <w:p w:rsidR="00183074" w:rsidRPr="008375F8" w:rsidRDefault="00183074" w:rsidP="00183074">
            <w:pPr>
              <w:ind w:left="80"/>
              <w:rPr>
                <w:sz w:val="20"/>
                <w:szCs w:val="20"/>
              </w:rPr>
            </w:pPr>
            <w:r>
              <w:rPr>
                <w:i/>
                <w:iCs/>
                <w:sz w:val="24"/>
                <w:szCs w:val="24"/>
              </w:rPr>
              <w:t>ограничениями.</w:t>
            </w:r>
          </w:p>
        </w:tc>
        <w:tc>
          <w:tcPr>
            <w:tcW w:w="500" w:type="dxa"/>
            <w:vAlign w:val="bottom"/>
          </w:tcPr>
          <w:p w:rsidR="00183074" w:rsidRPr="008375F8" w:rsidRDefault="00183074" w:rsidP="00183074">
            <w:pPr>
              <w:rPr>
                <w:sz w:val="17"/>
                <w:szCs w:val="17"/>
              </w:rPr>
            </w:pPr>
          </w:p>
        </w:tc>
        <w:tc>
          <w:tcPr>
            <w:tcW w:w="380" w:type="dxa"/>
            <w:vAlign w:val="bottom"/>
          </w:tcPr>
          <w:p w:rsidR="00183074" w:rsidRPr="008375F8" w:rsidRDefault="00183074" w:rsidP="00183074">
            <w:pPr>
              <w:rPr>
                <w:sz w:val="17"/>
                <w:szCs w:val="17"/>
              </w:rPr>
            </w:pPr>
          </w:p>
        </w:tc>
        <w:tc>
          <w:tcPr>
            <w:tcW w:w="380" w:type="dxa"/>
            <w:vAlign w:val="bottom"/>
          </w:tcPr>
          <w:p w:rsidR="00183074" w:rsidRPr="008375F8" w:rsidRDefault="00183074" w:rsidP="00183074">
            <w:pPr>
              <w:rPr>
                <w:sz w:val="17"/>
                <w:szCs w:val="17"/>
              </w:rPr>
            </w:pPr>
          </w:p>
        </w:tc>
        <w:tc>
          <w:tcPr>
            <w:tcW w:w="180" w:type="dxa"/>
            <w:vAlign w:val="bottom"/>
          </w:tcPr>
          <w:p w:rsidR="00183074" w:rsidRPr="008375F8" w:rsidRDefault="00183074" w:rsidP="00183074">
            <w:pPr>
              <w:rPr>
                <w:sz w:val="17"/>
                <w:szCs w:val="17"/>
              </w:rPr>
            </w:pPr>
          </w:p>
        </w:tc>
        <w:tc>
          <w:tcPr>
            <w:tcW w:w="420" w:type="dxa"/>
            <w:tcBorders>
              <w:right w:val="single" w:sz="8" w:space="0" w:color="auto"/>
            </w:tcBorders>
            <w:vAlign w:val="bottom"/>
          </w:tcPr>
          <w:p w:rsidR="00183074" w:rsidRPr="008375F8" w:rsidRDefault="00183074" w:rsidP="00183074">
            <w:pPr>
              <w:rPr>
                <w:sz w:val="17"/>
                <w:szCs w:val="17"/>
              </w:rPr>
            </w:pPr>
          </w:p>
        </w:tc>
        <w:tc>
          <w:tcPr>
            <w:tcW w:w="0" w:type="dxa"/>
            <w:vAlign w:val="bottom"/>
          </w:tcPr>
          <w:p w:rsidR="00183074" w:rsidRPr="008375F8" w:rsidRDefault="00183074" w:rsidP="00183074">
            <w:pPr>
              <w:rPr>
                <w:sz w:val="2"/>
                <w:szCs w:val="2"/>
              </w:rPr>
            </w:pPr>
          </w:p>
        </w:tc>
      </w:tr>
      <w:tr w:rsidR="00183074" w:rsidRPr="008375F8" w:rsidTr="00183074">
        <w:trPr>
          <w:trHeight w:val="71"/>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6"/>
                <w:szCs w:val="6"/>
              </w:rPr>
            </w:pPr>
          </w:p>
        </w:tc>
        <w:tc>
          <w:tcPr>
            <w:tcW w:w="1040" w:type="dxa"/>
            <w:tcBorders>
              <w:bottom w:val="single" w:sz="8" w:space="0" w:color="auto"/>
            </w:tcBorders>
            <w:vAlign w:val="bottom"/>
          </w:tcPr>
          <w:p w:rsidR="00183074" w:rsidRPr="008375F8" w:rsidRDefault="00183074" w:rsidP="00183074">
            <w:pPr>
              <w:rPr>
                <w:sz w:val="6"/>
                <w:szCs w:val="6"/>
              </w:rPr>
            </w:pPr>
          </w:p>
        </w:tc>
        <w:tc>
          <w:tcPr>
            <w:tcW w:w="380" w:type="dxa"/>
            <w:tcBorders>
              <w:bottom w:val="single" w:sz="8" w:space="0" w:color="auto"/>
            </w:tcBorders>
            <w:vAlign w:val="bottom"/>
          </w:tcPr>
          <w:p w:rsidR="00183074" w:rsidRPr="008375F8" w:rsidRDefault="00183074" w:rsidP="00183074">
            <w:pPr>
              <w:rPr>
                <w:sz w:val="6"/>
                <w:szCs w:val="6"/>
              </w:rPr>
            </w:pPr>
          </w:p>
        </w:tc>
        <w:tc>
          <w:tcPr>
            <w:tcW w:w="160" w:type="dxa"/>
            <w:tcBorders>
              <w:bottom w:val="single" w:sz="8" w:space="0" w:color="auto"/>
            </w:tcBorders>
            <w:vAlign w:val="bottom"/>
          </w:tcPr>
          <w:p w:rsidR="00183074" w:rsidRPr="008375F8" w:rsidRDefault="00183074" w:rsidP="00183074">
            <w:pPr>
              <w:rPr>
                <w:sz w:val="6"/>
                <w:szCs w:val="6"/>
              </w:rPr>
            </w:pPr>
          </w:p>
        </w:tc>
        <w:tc>
          <w:tcPr>
            <w:tcW w:w="260" w:type="dxa"/>
            <w:tcBorders>
              <w:bottom w:val="single" w:sz="8" w:space="0" w:color="auto"/>
            </w:tcBorders>
            <w:vAlign w:val="bottom"/>
          </w:tcPr>
          <w:p w:rsidR="00183074" w:rsidRPr="008375F8" w:rsidRDefault="00183074" w:rsidP="00183074">
            <w:pPr>
              <w:rPr>
                <w:sz w:val="6"/>
                <w:szCs w:val="6"/>
              </w:rPr>
            </w:pPr>
          </w:p>
        </w:tc>
        <w:tc>
          <w:tcPr>
            <w:tcW w:w="600" w:type="dxa"/>
            <w:tcBorders>
              <w:bottom w:val="single" w:sz="8" w:space="0" w:color="auto"/>
            </w:tcBorders>
            <w:vAlign w:val="bottom"/>
          </w:tcPr>
          <w:p w:rsidR="00183074" w:rsidRPr="008375F8" w:rsidRDefault="00183074" w:rsidP="00183074">
            <w:pPr>
              <w:rPr>
                <w:sz w:val="6"/>
                <w:szCs w:val="6"/>
              </w:rPr>
            </w:pPr>
          </w:p>
        </w:tc>
        <w:tc>
          <w:tcPr>
            <w:tcW w:w="340" w:type="dxa"/>
            <w:tcBorders>
              <w:bottom w:val="single" w:sz="8" w:space="0" w:color="auto"/>
            </w:tcBorders>
            <w:vAlign w:val="bottom"/>
          </w:tcPr>
          <w:p w:rsidR="00183074" w:rsidRPr="008375F8" w:rsidRDefault="00183074" w:rsidP="00183074">
            <w:pPr>
              <w:rPr>
                <w:sz w:val="6"/>
                <w:szCs w:val="6"/>
              </w:rPr>
            </w:pPr>
          </w:p>
        </w:tc>
        <w:tc>
          <w:tcPr>
            <w:tcW w:w="260" w:type="dxa"/>
            <w:tcBorders>
              <w:bottom w:val="single" w:sz="8" w:space="0" w:color="auto"/>
            </w:tcBorders>
            <w:vAlign w:val="bottom"/>
          </w:tcPr>
          <w:p w:rsidR="00183074" w:rsidRPr="008375F8" w:rsidRDefault="00183074" w:rsidP="00183074">
            <w:pPr>
              <w:rPr>
                <w:sz w:val="6"/>
                <w:szCs w:val="6"/>
              </w:rPr>
            </w:pPr>
          </w:p>
        </w:tc>
        <w:tc>
          <w:tcPr>
            <w:tcW w:w="520" w:type="dxa"/>
            <w:tcBorders>
              <w:bottom w:val="single" w:sz="8" w:space="0" w:color="auto"/>
              <w:right w:val="single" w:sz="8" w:space="0" w:color="auto"/>
            </w:tcBorders>
            <w:vAlign w:val="bottom"/>
          </w:tcPr>
          <w:p w:rsidR="00183074" w:rsidRPr="008375F8" w:rsidRDefault="00183074" w:rsidP="00183074">
            <w:pPr>
              <w:rPr>
                <w:sz w:val="6"/>
                <w:szCs w:val="6"/>
              </w:rPr>
            </w:pPr>
          </w:p>
        </w:tc>
        <w:tc>
          <w:tcPr>
            <w:tcW w:w="1960" w:type="dxa"/>
            <w:gridSpan w:val="4"/>
            <w:vMerge/>
            <w:tcBorders>
              <w:bottom w:val="single" w:sz="8" w:space="0" w:color="auto"/>
            </w:tcBorders>
            <w:vAlign w:val="bottom"/>
          </w:tcPr>
          <w:p w:rsidR="00183074" w:rsidRPr="008375F8" w:rsidRDefault="00183074" w:rsidP="00183074">
            <w:pPr>
              <w:rPr>
                <w:sz w:val="6"/>
                <w:szCs w:val="6"/>
              </w:rPr>
            </w:pPr>
          </w:p>
        </w:tc>
        <w:tc>
          <w:tcPr>
            <w:tcW w:w="500" w:type="dxa"/>
            <w:tcBorders>
              <w:bottom w:val="single" w:sz="8" w:space="0" w:color="auto"/>
            </w:tcBorders>
            <w:vAlign w:val="bottom"/>
          </w:tcPr>
          <w:p w:rsidR="00183074" w:rsidRPr="008375F8" w:rsidRDefault="00183074" w:rsidP="00183074">
            <w:pPr>
              <w:rPr>
                <w:sz w:val="6"/>
                <w:szCs w:val="6"/>
              </w:rPr>
            </w:pPr>
          </w:p>
        </w:tc>
        <w:tc>
          <w:tcPr>
            <w:tcW w:w="380" w:type="dxa"/>
            <w:tcBorders>
              <w:bottom w:val="single" w:sz="8" w:space="0" w:color="auto"/>
            </w:tcBorders>
            <w:vAlign w:val="bottom"/>
          </w:tcPr>
          <w:p w:rsidR="00183074" w:rsidRPr="008375F8" w:rsidRDefault="00183074" w:rsidP="00183074">
            <w:pPr>
              <w:rPr>
                <w:sz w:val="6"/>
                <w:szCs w:val="6"/>
              </w:rPr>
            </w:pPr>
          </w:p>
        </w:tc>
        <w:tc>
          <w:tcPr>
            <w:tcW w:w="380" w:type="dxa"/>
            <w:tcBorders>
              <w:bottom w:val="single" w:sz="8" w:space="0" w:color="auto"/>
            </w:tcBorders>
            <w:vAlign w:val="bottom"/>
          </w:tcPr>
          <w:p w:rsidR="00183074" w:rsidRPr="008375F8" w:rsidRDefault="00183074" w:rsidP="00183074">
            <w:pPr>
              <w:rPr>
                <w:sz w:val="6"/>
                <w:szCs w:val="6"/>
              </w:rPr>
            </w:pPr>
          </w:p>
        </w:tc>
        <w:tc>
          <w:tcPr>
            <w:tcW w:w="180" w:type="dxa"/>
            <w:tcBorders>
              <w:bottom w:val="single" w:sz="8" w:space="0" w:color="auto"/>
            </w:tcBorders>
            <w:vAlign w:val="bottom"/>
          </w:tcPr>
          <w:p w:rsidR="00183074" w:rsidRPr="008375F8" w:rsidRDefault="00183074" w:rsidP="00183074">
            <w:pPr>
              <w:rPr>
                <w:sz w:val="6"/>
                <w:szCs w:val="6"/>
              </w:rPr>
            </w:pPr>
          </w:p>
        </w:tc>
        <w:tc>
          <w:tcPr>
            <w:tcW w:w="420" w:type="dxa"/>
            <w:tcBorders>
              <w:bottom w:val="single" w:sz="8" w:space="0" w:color="auto"/>
              <w:right w:val="single" w:sz="8" w:space="0" w:color="auto"/>
            </w:tcBorders>
            <w:vAlign w:val="bottom"/>
          </w:tcPr>
          <w:p w:rsidR="00183074" w:rsidRPr="008375F8" w:rsidRDefault="00183074" w:rsidP="00183074">
            <w:pPr>
              <w:rPr>
                <w:sz w:val="6"/>
                <w:szCs w:val="6"/>
              </w:rPr>
            </w:pPr>
          </w:p>
        </w:tc>
        <w:tc>
          <w:tcPr>
            <w:tcW w:w="0" w:type="dxa"/>
            <w:vAlign w:val="bottom"/>
          </w:tcPr>
          <w:p w:rsidR="00183074" w:rsidRPr="008375F8" w:rsidRDefault="00183074" w:rsidP="00183074">
            <w:pPr>
              <w:rPr>
                <w:sz w:val="2"/>
                <w:szCs w:val="2"/>
              </w:rPr>
            </w:pPr>
          </w:p>
        </w:tc>
      </w:tr>
      <w:tr w:rsidR="00183074" w:rsidRPr="008375F8" w:rsidTr="00183074">
        <w:trPr>
          <w:trHeight w:val="394"/>
        </w:trPr>
        <w:tc>
          <w:tcPr>
            <w:tcW w:w="238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ind w:right="3"/>
              <w:jc w:val="right"/>
              <w:rPr>
                <w:sz w:val="20"/>
                <w:szCs w:val="20"/>
              </w:rPr>
            </w:pPr>
          </w:p>
        </w:tc>
        <w:tc>
          <w:tcPr>
            <w:tcW w:w="0" w:type="dxa"/>
            <w:vAlign w:val="bottom"/>
          </w:tcPr>
          <w:p w:rsidR="00183074" w:rsidRPr="008375F8" w:rsidRDefault="00183074" w:rsidP="00183074">
            <w:pPr>
              <w:rPr>
                <w:sz w:val="2"/>
                <w:szCs w:val="2"/>
              </w:rPr>
            </w:pPr>
          </w:p>
        </w:tc>
      </w:tr>
    </w:tbl>
    <w:p w:rsidR="00183074" w:rsidRDefault="00183074" w:rsidP="00183074">
      <w:pPr>
        <w:sectPr w:rsidR="00183074">
          <w:pgSz w:w="11900" w:h="16838"/>
          <w:pgMar w:top="1172" w:right="746" w:bottom="227" w:left="1420" w:header="0" w:footer="0" w:gutter="0"/>
          <w:cols w:space="720" w:equalWidth="0">
            <w:col w:w="9740"/>
          </w:cols>
        </w:sectPr>
      </w:pPr>
    </w:p>
    <w:tbl>
      <w:tblPr>
        <w:tblW w:w="0" w:type="auto"/>
        <w:tblLayout w:type="fixed"/>
        <w:tblCellMar>
          <w:left w:w="0" w:type="dxa"/>
          <w:right w:w="0" w:type="dxa"/>
        </w:tblCellMar>
        <w:tblLook w:val="00A0" w:firstRow="1" w:lastRow="0" w:firstColumn="1" w:lastColumn="0" w:noHBand="0" w:noVBand="0"/>
      </w:tblPr>
      <w:tblGrid>
        <w:gridCol w:w="1780"/>
        <w:gridCol w:w="1280"/>
        <w:gridCol w:w="640"/>
        <w:gridCol w:w="300"/>
        <w:gridCol w:w="500"/>
        <w:gridCol w:w="280"/>
        <w:gridCol w:w="1140"/>
        <w:gridCol w:w="520"/>
        <w:gridCol w:w="620"/>
        <w:gridCol w:w="400"/>
        <w:gridCol w:w="560"/>
        <w:gridCol w:w="200"/>
        <w:gridCol w:w="280"/>
        <w:gridCol w:w="400"/>
        <w:gridCol w:w="460"/>
        <w:gridCol w:w="380"/>
        <w:gridCol w:w="20"/>
      </w:tblGrid>
      <w:tr w:rsidR="00183074" w:rsidRPr="008375F8" w:rsidTr="00183074">
        <w:trPr>
          <w:trHeight w:val="322"/>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spacing w:line="322" w:lineRule="exact"/>
              <w:ind w:left="700"/>
              <w:rPr>
                <w:sz w:val="20"/>
                <w:szCs w:val="20"/>
              </w:rPr>
            </w:pPr>
            <w:r>
              <w:rPr>
                <w:rFonts w:ascii="Arial Unicode MS" w:eastAsia="Arial Unicode MS" w:hAnsi="Arial Unicode MS" w:cs="Arial Unicode MS" w:hint="eastAsia"/>
                <w:color w:val="404040"/>
                <w:sz w:val="24"/>
                <w:szCs w:val="24"/>
              </w:rPr>
              <w:t>−</w:t>
            </w:r>
          </w:p>
        </w:tc>
        <w:tc>
          <w:tcPr>
            <w:tcW w:w="1440" w:type="dxa"/>
            <w:gridSpan w:val="3"/>
            <w:vAlign w:val="bottom"/>
          </w:tcPr>
          <w:p w:rsidR="00183074" w:rsidRPr="008375F8" w:rsidRDefault="00183074" w:rsidP="00183074">
            <w:pPr>
              <w:ind w:right="100"/>
              <w:jc w:val="right"/>
              <w:rPr>
                <w:sz w:val="20"/>
                <w:szCs w:val="20"/>
              </w:rPr>
            </w:pPr>
            <w:r>
              <w:rPr>
                <w:sz w:val="24"/>
                <w:szCs w:val="24"/>
              </w:rPr>
              <w:t>составлять</w:t>
            </w:r>
          </w:p>
        </w:tc>
        <w:tc>
          <w:tcPr>
            <w:tcW w:w="280" w:type="dxa"/>
            <w:vAlign w:val="bottom"/>
          </w:tcPr>
          <w:p w:rsidR="00183074" w:rsidRPr="008375F8" w:rsidRDefault="00183074" w:rsidP="00183074">
            <w:pPr>
              <w:jc w:val="right"/>
              <w:rPr>
                <w:sz w:val="20"/>
                <w:szCs w:val="20"/>
              </w:rPr>
            </w:pPr>
            <w:r>
              <w:rPr>
                <w:sz w:val="24"/>
                <w:szCs w:val="24"/>
              </w:rPr>
              <w:t>и</w:t>
            </w:r>
          </w:p>
        </w:tc>
        <w:tc>
          <w:tcPr>
            <w:tcW w:w="1140" w:type="dxa"/>
            <w:vAlign w:val="bottom"/>
          </w:tcPr>
          <w:p w:rsidR="00183074" w:rsidRPr="008375F8" w:rsidRDefault="00183074" w:rsidP="00183074">
            <w:pPr>
              <w:jc w:val="right"/>
              <w:rPr>
                <w:sz w:val="20"/>
                <w:szCs w:val="20"/>
              </w:rPr>
            </w:pPr>
            <w:r>
              <w:rPr>
                <w:sz w:val="24"/>
                <w:szCs w:val="24"/>
              </w:rPr>
              <w:t>решать</w:t>
            </w:r>
          </w:p>
        </w:tc>
        <w:tc>
          <w:tcPr>
            <w:tcW w:w="3820" w:type="dxa"/>
            <w:gridSpan w:val="9"/>
            <w:vMerge w:val="restart"/>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0" w:type="dxa"/>
            <w:vAlign w:val="bottom"/>
          </w:tcPr>
          <w:p w:rsidR="00183074" w:rsidRPr="008375F8" w:rsidRDefault="00183074" w:rsidP="00183074">
            <w:pPr>
              <w:rPr>
                <w:sz w:val="2"/>
                <w:szCs w:val="2"/>
              </w:rPr>
            </w:pPr>
          </w:p>
        </w:tc>
      </w:tr>
      <w:tr w:rsidR="00183074" w:rsidRPr="008375F8" w:rsidTr="00183074">
        <w:trPr>
          <w:trHeight w:val="272"/>
        </w:trPr>
        <w:tc>
          <w:tcPr>
            <w:tcW w:w="1780" w:type="dxa"/>
            <w:vAlign w:val="bottom"/>
          </w:tcPr>
          <w:p w:rsidR="00183074" w:rsidRPr="008375F8" w:rsidRDefault="00183074" w:rsidP="00183074">
            <w:pPr>
              <w:rPr>
                <w:sz w:val="23"/>
                <w:szCs w:val="23"/>
              </w:rPr>
            </w:pPr>
          </w:p>
        </w:tc>
        <w:tc>
          <w:tcPr>
            <w:tcW w:w="4140" w:type="dxa"/>
            <w:gridSpan w:val="6"/>
            <w:vAlign w:val="bottom"/>
          </w:tcPr>
          <w:p w:rsidR="00183074" w:rsidRPr="008375F8" w:rsidRDefault="00183074" w:rsidP="00183074">
            <w:pPr>
              <w:spacing w:line="272" w:lineRule="exact"/>
              <w:ind w:left="700"/>
              <w:rPr>
                <w:sz w:val="20"/>
                <w:szCs w:val="20"/>
              </w:rPr>
            </w:pPr>
            <w:r>
              <w:rPr>
                <w:sz w:val="24"/>
                <w:szCs w:val="24"/>
              </w:rPr>
              <w:t>уравнения и системы уравнений</w:t>
            </w:r>
          </w:p>
        </w:tc>
        <w:tc>
          <w:tcPr>
            <w:tcW w:w="3820" w:type="dxa"/>
            <w:gridSpan w:val="9"/>
            <w:vMerge/>
            <w:vAlign w:val="bottom"/>
          </w:tcPr>
          <w:p w:rsidR="00183074" w:rsidRPr="008375F8" w:rsidRDefault="00183074" w:rsidP="00183074">
            <w:pPr>
              <w:rPr>
                <w:sz w:val="23"/>
                <w:szCs w:val="23"/>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ind w:left="700"/>
              <w:rPr>
                <w:sz w:val="20"/>
                <w:szCs w:val="20"/>
              </w:rPr>
            </w:pPr>
            <w:r>
              <w:rPr>
                <w:sz w:val="24"/>
                <w:szCs w:val="24"/>
              </w:rPr>
              <w:t>при</w:t>
            </w:r>
          </w:p>
        </w:tc>
        <w:tc>
          <w:tcPr>
            <w:tcW w:w="1440" w:type="dxa"/>
            <w:gridSpan w:val="3"/>
            <w:vAlign w:val="bottom"/>
          </w:tcPr>
          <w:p w:rsidR="00183074" w:rsidRPr="008375F8" w:rsidRDefault="00183074" w:rsidP="00183074">
            <w:pPr>
              <w:ind w:right="180"/>
              <w:jc w:val="right"/>
              <w:rPr>
                <w:sz w:val="20"/>
                <w:szCs w:val="20"/>
              </w:rPr>
            </w:pPr>
            <w:r>
              <w:rPr>
                <w:sz w:val="24"/>
                <w:szCs w:val="24"/>
              </w:rPr>
              <w:t>решении</w:t>
            </w:r>
          </w:p>
        </w:tc>
        <w:tc>
          <w:tcPr>
            <w:tcW w:w="1420" w:type="dxa"/>
            <w:gridSpan w:val="2"/>
            <w:vAlign w:val="bottom"/>
          </w:tcPr>
          <w:p w:rsidR="00183074" w:rsidRPr="008375F8" w:rsidRDefault="00183074" w:rsidP="00183074">
            <w:pPr>
              <w:jc w:val="right"/>
              <w:rPr>
                <w:sz w:val="20"/>
                <w:szCs w:val="20"/>
              </w:rPr>
            </w:pPr>
            <w:r>
              <w:rPr>
                <w:sz w:val="24"/>
                <w:szCs w:val="24"/>
              </w:rPr>
              <w:t>несложных</w:t>
            </w:r>
          </w:p>
        </w:tc>
        <w:tc>
          <w:tcPr>
            <w:tcW w:w="1140" w:type="dxa"/>
            <w:gridSpan w:val="2"/>
            <w:vAlign w:val="bottom"/>
          </w:tcPr>
          <w:p w:rsidR="00183074" w:rsidRPr="008375F8" w:rsidRDefault="00183074" w:rsidP="00183074">
            <w:pPr>
              <w:spacing w:line="264" w:lineRule="exact"/>
              <w:ind w:left="100"/>
              <w:rPr>
                <w:sz w:val="20"/>
                <w:szCs w:val="20"/>
              </w:rPr>
            </w:pPr>
            <w:r>
              <w:rPr>
                <w:i/>
                <w:iCs/>
                <w:sz w:val="24"/>
                <w:szCs w:val="24"/>
              </w:rPr>
              <w:t>изучении</w:t>
            </w:r>
          </w:p>
        </w:tc>
        <w:tc>
          <w:tcPr>
            <w:tcW w:w="400" w:type="dxa"/>
            <w:vAlign w:val="bottom"/>
          </w:tcPr>
          <w:p w:rsidR="00183074" w:rsidRPr="008375F8" w:rsidRDefault="00183074" w:rsidP="00183074">
            <w:pPr>
              <w:rPr>
                <w:sz w:val="24"/>
                <w:szCs w:val="24"/>
              </w:rPr>
            </w:pPr>
          </w:p>
        </w:tc>
        <w:tc>
          <w:tcPr>
            <w:tcW w:w="760" w:type="dxa"/>
            <w:gridSpan w:val="2"/>
            <w:vAlign w:val="bottom"/>
          </w:tcPr>
          <w:p w:rsidR="00183074" w:rsidRPr="008375F8" w:rsidRDefault="00183074" w:rsidP="00183074">
            <w:pPr>
              <w:spacing w:line="264" w:lineRule="exact"/>
              <w:jc w:val="right"/>
              <w:rPr>
                <w:sz w:val="20"/>
                <w:szCs w:val="20"/>
              </w:rPr>
            </w:pPr>
            <w:r>
              <w:rPr>
                <w:i/>
                <w:iCs/>
                <w:sz w:val="24"/>
                <w:szCs w:val="24"/>
              </w:rPr>
              <w:t>других</w:t>
            </w:r>
          </w:p>
        </w:tc>
        <w:tc>
          <w:tcPr>
            <w:tcW w:w="28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spacing w:line="264" w:lineRule="exact"/>
              <w:jc w:val="right"/>
              <w:rPr>
                <w:sz w:val="20"/>
                <w:szCs w:val="20"/>
              </w:rPr>
            </w:pPr>
            <w:r>
              <w:rPr>
                <w:i/>
                <w:iCs/>
                <w:sz w:val="24"/>
                <w:szCs w:val="24"/>
              </w:rPr>
              <w:t>учебных</w:t>
            </w:r>
          </w:p>
        </w:tc>
        <w:tc>
          <w:tcPr>
            <w:tcW w:w="0" w:type="dxa"/>
            <w:vAlign w:val="bottom"/>
          </w:tcPr>
          <w:p w:rsidR="00183074" w:rsidRPr="008375F8" w:rsidRDefault="00183074" w:rsidP="00183074">
            <w:pPr>
              <w:rPr>
                <w:sz w:val="2"/>
                <w:szCs w:val="2"/>
              </w:rPr>
            </w:pPr>
          </w:p>
        </w:tc>
      </w:tr>
      <w:tr w:rsidR="00183074" w:rsidRPr="008375F8" w:rsidTr="00183074">
        <w:trPr>
          <w:trHeight w:val="265"/>
        </w:trPr>
        <w:tc>
          <w:tcPr>
            <w:tcW w:w="1780" w:type="dxa"/>
            <w:vAlign w:val="bottom"/>
          </w:tcPr>
          <w:p w:rsidR="00183074" w:rsidRPr="008375F8" w:rsidRDefault="00183074" w:rsidP="00183074">
            <w:pPr>
              <w:rPr>
                <w:sz w:val="23"/>
                <w:szCs w:val="23"/>
              </w:rPr>
            </w:pPr>
          </w:p>
        </w:tc>
        <w:tc>
          <w:tcPr>
            <w:tcW w:w="2720" w:type="dxa"/>
            <w:gridSpan w:val="4"/>
            <w:vAlign w:val="bottom"/>
          </w:tcPr>
          <w:p w:rsidR="00183074" w:rsidRPr="008375F8" w:rsidRDefault="00183074" w:rsidP="00183074">
            <w:pPr>
              <w:spacing w:line="265" w:lineRule="exact"/>
              <w:ind w:left="700"/>
              <w:rPr>
                <w:sz w:val="20"/>
                <w:szCs w:val="20"/>
              </w:rPr>
            </w:pPr>
            <w:r>
              <w:rPr>
                <w:w w:val="99"/>
                <w:sz w:val="24"/>
                <w:szCs w:val="24"/>
              </w:rPr>
              <w:t>практических задач</w:t>
            </w:r>
          </w:p>
        </w:tc>
        <w:tc>
          <w:tcPr>
            <w:tcW w:w="280" w:type="dxa"/>
            <w:vAlign w:val="bottom"/>
          </w:tcPr>
          <w:p w:rsidR="00183074" w:rsidRPr="008375F8" w:rsidRDefault="00183074" w:rsidP="00183074">
            <w:pPr>
              <w:rPr>
                <w:sz w:val="23"/>
                <w:szCs w:val="23"/>
              </w:rPr>
            </w:pPr>
          </w:p>
        </w:tc>
        <w:tc>
          <w:tcPr>
            <w:tcW w:w="1140" w:type="dxa"/>
            <w:vAlign w:val="bottom"/>
          </w:tcPr>
          <w:p w:rsidR="00183074" w:rsidRPr="008375F8" w:rsidRDefault="00183074" w:rsidP="00183074">
            <w:pPr>
              <w:rPr>
                <w:sz w:val="23"/>
                <w:szCs w:val="23"/>
              </w:rPr>
            </w:pPr>
          </w:p>
        </w:tc>
        <w:tc>
          <w:tcPr>
            <w:tcW w:w="1540" w:type="dxa"/>
            <w:gridSpan w:val="3"/>
            <w:vAlign w:val="bottom"/>
          </w:tcPr>
          <w:p w:rsidR="00183074" w:rsidRPr="008375F8" w:rsidRDefault="00183074" w:rsidP="00183074">
            <w:pPr>
              <w:spacing w:line="264" w:lineRule="exact"/>
              <w:ind w:left="100"/>
              <w:rPr>
                <w:sz w:val="20"/>
                <w:szCs w:val="20"/>
              </w:rPr>
            </w:pPr>
            <w:r>
              <w:rPr>
                <w:i/>
                <w:iCs/>
                <w:sz w:val="24"/>
                <w:szCs w:val="24"/>
              </w:rPr>
              <w:t>предметов:</w:t>
            </w:r>
          </w:p>
        </w:tc>
        <w:tc>
          <w:tcPr>
            <w:tcW w:w="560" w:type="dxa"/>
            <w:vAlign w:val="bottom"/>
          </w:tcPr>
          <w:p w:rsidR="00183074" w:rsidRPr="008375F8" w:rsidRDefault="00183074" w:rsidP="00183074">
            <w:pPr>
              <w:rPr>
                <w:sz w:val="23"/>
                <w:szCs w:val="23"/>
              </w:rPr>
            </w:pPr>
          </w:p>
        </w:tc>
        <w:tc>
          <w:tcPr>
            <w:tcW w:w="200" w:type="dxa"/>
            <w:vAlign w:val="bottom"/>
          </w:tcPr>
          <w:p w:rsidR="00183074" w:rsidRPr="008375F8" w:rsidRDefault="00183074" w:rsidP="00183074">
            <w:pPr>
              <w:rPr>
                <w:sz w:val="23"/>
                <w:szCs w:val="23"/>
              </w:rPr>
            </w:pPr>
          </w:p>
        </w:tc>
        <w:tc>
          <w:tcPr>
            <w:tcW w:w="280" w:type="dxa"/>
            <w:vAlign w:val="bottom"/>
          </w:tcPr>
          <w:p w:rsidR="00183074" w:rsidRPr="008375F8" w:rsidRDefault="00183074" w:rsidP="00183074">
            <w:pPr>
              <w:rPr>
                <w:sz w:val="23"/>
                <w:szCs w:val="23"/>
              </w:rPr>
            </w:pPr>
          </w:p>
        </w:tc>
        <w:tc>
          <w:tcPr>
            <w:tcW w:w="400" w:type="dxa"/>
            <w:vAlign w:val="bottom"/>
          </w:tcPr>
          <w:p w:rsidR="00183074" w:rsidRPr="008375F8" w:rsidRDefault="00183074" w:rsidP="00183074">
            <w:pPr>
              <w:rPr>
                <w:sz w:val="23"/>
                <w:szCs w:val="23"/>
              </w:rPr>
            </w:pPr>
          </w:p>
        </w:tc>
        <w:tc>
          <w:tcPr>
            <w:tcW w:w="460" w:type="dxa"/>
            <w:vAlign w:val="bottom"/>
          </w:tcPr>
          <w:p w:rsidR="00183074" w:rsidRPr="008375F8" w:rsidRDefault="00183074" w:rsidP="00183074">
            <w:pPr>
              <w:rPr>
                <w:sz w:val="23"/>
                <w:szCs w:val="23"/>
              </w:rPr>
            </w:pPr>
          </w:p>
        </w:tc>
        <w:tc>
          <w:tcPr>
            <w:tcW w:w="380" w:type="dxa"/>
            <w:vAlign w:val="bottom"/>
          </w:tcPr>
          <w:p w:rsidR="00183074" w:rsidRPr="008375F8" w:rsidRDefault="00183074" w:rsidP="00183074">
            <w:pPr>
              <w:rPr>
                <w:sz w:val="23"/>
                <w:szCs w:val="23"/>
              </w:rPr>
            </w:pPr>
          </w:p>
        </w:tc>
        <w:tc>
          <w:tcPr>
            <w:tcW w:w="0" w:type="dxa"/>
            <w:vAlign w:val="bottom"/>
          </w:tcPr>
          <w:p w:rsidR="00183074" w:rsidRPr="008375F8" w:rsidRDefault="00183074" w:rsidP="00183074">
            <w:pPr>
              <w:rPr>
                <w:sz w:val="2"/>
                <w:szCs w:val="2"/>
              </w:rPr>
            </w:pPr>
          </w:p>
        </w:tc>
      </w:tr>
      <w:tr w:rsidR="00183074" w:rsidRPr="008375F8" w:rsidTr="00183074">
        <w:trPr>
          <w:trHeight w:val="291"/>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580" w:type="dxa"/>
            <w:gridSpan w:val="3"/>
            <w:vAlign w:val="bottom"/>
          </w:tcPr>
          <w:p w:rsidR="00183074" w:rsidRPr="008375F8" w:rsidRDefault="00183074" w:rsidP="00183074">
            <w:pPr>
              <w:ind w:left="300"/>
              <w:rPr>
                <w:sz w:val="20"/>
                <w:szCs w:val="20"/>
              </w:rPr>
            </w:pPr>
            <w:r>
              <w:rPr>
                <w:i/>
                <w:iCs/>
                <w:sz w:val="24"/>
                <w:szCs w:val="24"/>
              </w:rPr>
              <w:t>составлять</w:t>
            </w:r>
          </w:p>
        </w:tc>
        <w:tc>
          <w:tcPr>
            <w:tcW w:w="2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jc w:val="right"/>
              <w:rPr>
                <w:sz w:val="20"/>
                <w:szCs w:val="20"/>
              </w:rPr>
            </w:pPr>
            <w:r>
              <w:rPr>
                <w:i/>
                <w:iCs/>
                <w:sz w:val="24"/>
                <w:szCs w:val="24"/>
              </w:rPr>
              <w:t>и</w:t>
            </w:r>
          </w:p>
        </w:tc>
        <w:tc>
          <w:tcPr>
            <w:tcW w:w="1240" w:type="dxa"/>
            <w:gridSpan w:val="3"/>
            <w:vAlign w:val="bottom"/>
          </w:tcPr>
          <w:p w:rsidR="00183074" w:rsidRPr="008375F8" w:rsidRDefault="00183074" w:rsidP="00183074">
            <w:pPr>
              <w:jc w:val="right"/>
              <w:rPr>
                <w:sz w:val="20"/>
                <w:szCs w:val="20"/>
              </w:rPr>
            </w:pPr>
            <w:r>
              <w:rPr>
                <w:i/>
                <w:iCs/>
                <w:sz w:val="24"/>
                <w:szCs w:val="24"/>
              </w:rPr>
              <w:t>решать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3820" w:type="dxa"/>
            <w:gridSpan w:val="9"/>
            <w:vAlign w:val="bottom"/>
          </w:tcPr>
          <w:p w:rsidR="00183074" w:rsidRPr="008375F8" w:rsidRDefault="00183074" w:rsidP="00183074">
            <w:pPr>
              <w:ind w:left="100"/>
              <w:rPr>
                <w:sz w:val="20"/>
                <w:szCs w:val="20"/>
              </w:rPr>
            </w:pPr>
            <w:r>
              <w:rPr>
                <w:i/>
                <w:iCs/>
                <w:sz w:val="24"/>
                <w:szCs w:val="24"/>
              </w:rPr>
              <w:t>уравнения,  системы  уравнений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540" w:type="dxa"/>
            <w:gridSpan w:val="3"/>
            <w:vAlign w:val="bottom"/>
          </w:tcPr>
          <w:p w:rsidR="00183074" w:rsidRPr="008375F8" w:rsidRDefault="00183074" w:rsidP="00183074">
            <w:pPr>
              <w:ind w:left="100"/>
              <w:rPr>
                <w:sz w:val="20"/>
                <w:szCs w:val="20"/>
              </w:rPr>
            </w:pPr>
            <w:r>
              <w:rPr>
                <w:i/>
                <w:iCs/>
                <w:sz w:val="24"/>
                <w:szCs w:val="24"/>
              </w:rPr>
              <w:t>неравенства</w:t>
            </w:r>
          </w:p>
        </w:tc>
        <w:tc>
          <w:tcPr>
            <w:tcW w:w="560" w:type="dxa"/>
            <w:vAlign w:val="bottom"/>
          </w:tcPr>
          <w:p w:rsidR="00183074" w:rsidRPr="008375F8" w:rsidRDefault="00183074" w:rsidP="00183074">
            <w:pPr>
              <w:ind w:right="40"/>
              <w:jc w:val="right"/>
              <w:rPr>
                <w:sz w:val="20"/>
                <w:szCs w:val="20"/>
              </w:rPr>
            </w:pPr>
            <w:r>
              <w:rPr>
                <w:i/>
                <w:iCs/>
                <w:sz w:val="24"/>
                <w:szCs w:val="24"/>
              </w:rPr>
              <w:t>при</w:t>
            </w:r>
          </w:p>
        </w:tc>
        <w:tc>
          <w:tcPr>
            <w:tcW w:w="880" w:type="dxa"/>
            <w:gridSpan w:val="3"/>
            <w:vAlign w:val="bottom"/>
          </w:tcPr>
          <w:p w:rsidR="00183074" w:rsidRPr="008375F8" w:rsidRDefault="00183074" w:rsidP="00183074">
            <w:pPr>
              <w:jc w:val="right"/>
              <w:rPr>
                <w:sz w:val="20"/>
                <w:szCs w:val="20"/>
              </w:rPr>
            </w:pPr>
            <w:r>
              <w:rPr>
                <w:i/>
                <w:iCs/>
                <w:w w:val="98"/>
                <w:sz w:val="24"/>
                <w:szCs w:val="24"/>
              </w:rPr>
              <w:t>решении</w:t>
            </w:r>
          </w:p>
        </w:tc>
        <w:tc>
          <w:tcPr>
            <w:tcW w:w="840" w:type="dxa"/>
            <w:gridSpan w:val="2"/>
            <w:vAlign w:val="bottom"/>
          </w:tcPr>
          <w:p w:rsidR="00183074" w:rsidRPr="008375F8" w:rsidRDefault="00183074" w:rsidP="00183074">
            <w:pPr>
              <w:jc w:val="right"/>
              <w:rPr>
                <w:sz w:val="20"/>
                <w:szCs w:val="20"/>
              </w:rPr>
            </w:pPr>
            <w:r>
              <w:rPr>
                <w:i/>
                <w:iCs/>
                <w:sz w:val="24"/>
                <w:szCs w:val="24"/>
              </w:rPr>
              <w:t>задач</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2980" w:type="dxa"/>
            <w:gridSpan w:val="7"/>
            <w:vAlign w:val="bottom"/>
          </w:tcPr>
          <w:p w:rsidR="00183074" w:rsidRPr="008375F8" w:rsidRDefault="00183074" w:rsidP="00183074">
            <w:pPr>
              <w:ind w:left="100"/>
              <w:rPr>
                <w:sz w:val="20"/>
                <w:szCs w:val="20"/>
              </w:rPr>
            </w:pPr>
            <w:r>
              <w:rPr>
                <w:i/>
                <w:iCs/>
                <w:sz w:val="24"/>
                <w:szCs w:val="24"/>
              </w:rPr>
              <w:t>других учебных предметов;</w:t>
            </w:r>
          </w:p>
        </w:tc>
        <w:tc>
          <w:tcPr>
            <w:tcW w:w="4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93"/>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780" w:type="dxa"/>
            <w:gridSpan w:val="4"/>
            <w:vAlign w:val="bottom"/>
          </w:tcPr>
          <w:p w:rsidR="00183074" w:rsidRPr="008375F8" w:rsidRDefault="00183074" w:rsidP="00183074">
            <w:pPr>
              <w:ind w:left="300"/>
              <w:rPr>
                <w:sz w:val="20"/>
                <w:szCs w:val="20"/>
              </w:rPr>
            </w:pPr>
            <w:r>
              <w:rPr>
                <w:i/>
                <w:iCs/>
                <w:sz w:val="24"/>
                <w:szCs w:val="24"/>
              </w:rPr>
              <w:t>использовать</w:t>
            </w:r>
          </w:p>
        </w:tc>
        <w:tc>
          <w:tcPr>
            <w:tcW w:w="1140" w:type="dxa"/>
            <w:gridSpan w:val="3"/>
            <w:vAlign w:val="bottom"/>
          </w:tcPr>
          <w:p w:rsidR="00183074" w:rsidRPr="008375F8" w:rsidRDefault="00183074" w:rsidP="00183074">
            <w:pPr>
              <w:ind w:left="100"/>
              <w:rPr>
                <w:sz w:val="20"/>
                <w:szCs w:val="20"/>
              </w:rPr>
            </w:pPr>
            <w:r>
              <w:rPr>
                <w:i/>
                <w:iCs/>
                <w:w w:val="99"/>
                <w:sz w:val="24"/>
                <w:szCs w:val="24"/>
              </w:rPr>
              <w:t>уравнения</w:t>
            </w:r>
          </w:p>
        </w:tc>
        <w:tc>
          <w:tcPr>
            <w:tcW w:w="380" w:type="dxa"/>
            <w:vAlign w:val="bottom"/>
          </w:tcPr>
          <w:p w:rsidR="00183074" w:rsidRPr="008375F8" w:rsidRDefault="00183074" w:rsidP="00183074">
            <w:pPr>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540" w:type="dxa"/>
            <w:gridSpan w:val="3"/>
            <w:vAlign w:val="bottom"/>
          </w:tcPr>
          <w:p w:rsidR="00183074" w:rsidRPr="008375F8" w:rsidRDefault="00183074" w:rsidP="00183074">
            <w:pPr>
              <w:ind w:left="100"/>
              <w:rPr>
                <w:sz w:val="20"/>
                <w:szCs w:val="20"/>
              </w:rPr>
            </w:pPr>
            <w:r>
              <w:rPr>
                <w:i/>
                <w:iCs/>
                <w:sz w:val="24"/>
                <w:szCs w:val="24"/>
              </w:rPr>
              <w:t>неравенства</w:t>
            </w:r>
          </w:p>
        </w:tc>
        <w:tc>
          <w:tcPr>
            <w:tcW w:w="560" w:type="dxa"/>
            <w:vAlign w:val="bottom"/>
          </w:tcPr>
          <w:p w:rsidR="00183074" w:rsidRPr="008375F8" w:rsidRDefault="00183074" w:rsidP="00183074">
            <w:pPr>
              <w:ind w:right="20"/>
              <w:jc w:val="right"/>
              <w:rPr>
                <w:sz w:val="20"/>
                <w:szCs w:val="20"/>
              </w:rPr>
            </w:pPr>
            <w:r>
              <w:rPr>
                <w:i/>
                <w:iCs/>
                <w:sz w:val="24"/>
                <w:szCs w:val="24"/>
              </w:rPr>
              <w:t>для</w:t>
            </w:r>
          </w:p>
        </w:tc>
        <w:tc>
          <w:tcPr>
            <w:tcW w:w="1340" w:type="dxa"/>
            <w:gridSpan w:val="4"/>
            <w:vAlign w:val="bottom"/>
          </w:tcPr>
          <w:p w:rsidR="00183074" w:rsidRPr="008375F8" w:rsidRDefault="00183074" w:rsidP="00183074">
            <w:pPr>
              <w:ind w:left="60"/>
              <w:rPr>
                <w:sz w:val="20"/>
                <w:szCs w:val="20"/>
              </w:rPr>
            </w:pPr>
            <w:r>
              <w:rPr>
                <w:i/>
                <w:iCs/>
                <w:sz w:val="24"/>
                <w:szCs w:val="24"/>
              </w:rPr>
              <w:t>построения</w:t>
            </w:r>
          </w:p>
        </w:tc>
        <w:tc>
          <w:tcPr>
            <w:tcW w:w="380" w:type="dxa"/>
            <w:vAlign w:val="bottom"/>
          </w:tcPr>
          <w:p w:rsidR="00183074" w:rsidRPr="008375F8" w:rsidRDefault="00183074" w:rsidP="00183074">
            <w:pPr>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540" w:type="dxa"/>
            <w:gridSpan w:val="3"/>
            <w:vAlign w:val="bottom"/>
          </w:tcPr>
          <w:p w:rsidR="00183074" w:rsidRPr="008375F8" w:rsidRDefault="00183074" w:rsidP="00183074">
            <w:pPr>
              <w:ind w:left="100"/>
              <w:rPr>
                <w:sz w:val="20"/>
                <w:szCs w:val="20"/>
              </w:rPr>
            </w:pPr>
            <w:r>
              <w:rPr>
                <w:i/>
                <w:iCs/>
                <w:sz w:val="24"/>
                <w:szCs w:val="24"/>
              </w:rPr>
              <w:t>исследования</w:t>
            </w:r>
          </w:p>
        </w:tc>
        <w:tc>
          <w:tcPr>
            <w:tcW w:w="5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1520" w:type="dxa"/>
            <w:gridSpan w:val="4"/>
            <w:vAlign w:val="bottom"/>
          </w:tcPr>
          <w:p w:rsidR="00183074" w:rsidRPr="008375F8" w:rsidRDefault="00183074" w:rsidP="00183074">
            <w:pPr>
              <w:jc w:val="right"/>
              <w:rPr>
                <w:sz w:val="20"/>
                <w:szCs w:val="20"/>
              </w:rPr>
            </w:pPr>
            <w:r>
              <w:rPr>
                <w:i/>
                <w:iCs/>
                <w:sz w:val="24"/>
                <w:szCs w:val="24"/>
              </w:rPr>
              <w:t>простейших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2100" w:type="dxa"/>
            <w:gridSpan w:val="4"/>
            <w:vAlign w:val="bottom"/>
          </w:tcPr>
          <w:p w:rsidR="00183074" w:rsidRPr="008375F8" w:rsidRDefault="00183074" w:rsidP="00183074">
            <w:pPr>
              <w:ind w:left="100"/>
              <w:rPr>
                <w:sz w:val="20"/>
                <w:szCs w:val="20"/>
              </w:rPr>
            </w:pPr>
            <w:r>
              <w:rPr>
                <w:i/>
                <w:iCs/>
                <w:sz w:val="24"/>
                <w:szCs w:val="24"/>
              </w:rPr>
              <w:t>математических</w:t>
            </w:r>
          </w:p>
        </w:tc>
        <w:tc>
          <w:tcPr>
            <w:tcW w:w="2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i/>
                <w:iCs/>
                <w:sz w:val="24"/>
                <w:szCs w:val="24"/>
              </w:rPr>
              <w:t>моделей</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140" w:type="dxa"/>
            <w:gridSpan w:val="2"/>
            <w:vAlign w:val="bottom"/>
          </w:tcPr>
          <w:p w:rsidR="00183074" w:rsidRPr="008375F8" w:rsidRDefault="00183074" w:rsidP="00183074">
            <w:pPr>
              <w:ind w:left="100"/>
              <w:rPr>
                <w:sz w:val="20"/>
                <w:szCs w:val="20"/>
              </w:rPr>
            </w:pPr>
            <w:r>
              <w:rPr>
                <w:i/>
                <w:iCs/>
                <w:sz w:val="24"/>
                <w:szCs w:val="24"/>
              </w:rPr>
              <w:t>реальных</w:t>
            </w:r>
          </w:p>
        </w:tc>
        <w:tc>
          <w:tcPr>
            <w:tcW w:w="400" w:type="dxa"/>
            <w:vAlign w:val="bottom"/>
          </w:tcPr>
          <w:p w:rsidR="00183074" w:rsidRPr="008375F8" w:rsidRDefault="00183074" w:rsidP="00183074">
            <w:pPr>
              <w:rPr>
                <w:sz w:val="24"/>
                <w:szCs w:val="24"/>
              </w:rPr>
            </w:pPr>
          </w:p>
        </w:tc>
        <w:tc>
          <w:tcPr>
            <w:tcW w:w="1440" w:type="dxa"/>
            <w:gridSpan w:val="4"/>
            <w:vAlign w:val="bottom"/>
          </w:tcPr>
          <w:p w:rsidR="00183074" w:rsidRPr="008375F8" w:rsidRDefault="00183074" w:rsidP="00183074">
            <w:pPr>
              <w:ind w:right="160"/>
              <w:jc w:val="right"/>
              <w:rPr>
                <w:sz w:val="20"/>
                <w:szCs w:val="20"/>
              </w:rPr>
            </w:pPr>
            <w:r>
              <w:rPr>
                <w:i/>
                <w:iCs/>
                <w:sz w:val="24"/>
                <w:szCs w:val="24"/>
              </w:rPr>
              <w:t>ситуаций</w:t>
            </w:r>
          </w:p>
        </w:tc>
        <w:tc>
          <w:tcPr>
            <w:tcW w:w="840" w:type="dxa"/>
            <w:gridSpan w:val="2"/>
            <w:vAlign w:val="bottom"/>
          </w:tcPr>
          <w:p w:rsidR="00183074" w:rsidRPr="008375F8" w:rsidRDefault="00183074" w:rsidP="00183074">
            <w:pPr>
              <w:jc w:val="right"/>
              <w:rPr>
                <w:sz w:val="20"/>
                <w:szCs w:val="20"/>
              </w:rPr>
            </w:pPr>
            <w:r>
              <w:rPr>
                <w:i/>
                <w:iCs/>
                <w:sz w:val="24"/>
                <w:szCs w:val="24"/>
              </w:rPr>
              <w:t>или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2100" w:type="dxa"/>
            <w:gridSpan w:val="4"/>
            <w:vAlign w:val="bottom"/>
          </w:tcPr>
          <w:p w:rsidR="00183074" w:rsidRPr="008375F8" w:rsidRDefault="00183074" w:rsidP="00183074">
            <w:pPr>
              <w:ind w:left="100"/>
              <w:rPr>
                <w:sz w:val="20"/>
                <w:szCs w:val="20"/>
              </w:rPr>
            </w:pPr>
            <w:r>
              <w:rPr>
                <w:i/>
                <w:iCs/>
                <w:sz w:val="24"/>
                <w:szCs w:val="24"/>
              </w:rPr>
              <w:t>прикладных задач;</w:t>
            </w:r>
          </w:p>
        </w:tc>
        <w:tc>
          <w:tcPr>
            <w:tcW w:w="2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93"/>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020" w:type="dxa"/>
            <w:gridSpan w:val="2"/>
            <w:vAlign w:val="bottom"/>
          </w:tcPr>
          <w:p w:rsidR="00183074" w:rsidRPr="008375F8" w:rsidRDefault="00183074" w:rsidP="00183074">
            <w:pPr>
              <w:ind w:left="300"/>
              <w:rPr>
                <w:sz w:val="20"/>
                <w:szCs w:val="20"/>
              </w:rPr>
            </w:pPr>
            <w:r>
              <w:rPr>
                <w:i/>
                <w:iCs/>
                <w:sz w:val="24"/>
                <w:szCs w:val="24"/>
              </w:rPr>
              <w:t>уметь</w:t>
            </w:r>
          </w:p>
        </w:tc>
        <w:tc>
          <w:tcPr>
            <w:tcW w:w="2280" w:type="dxa"/>
            <w:gridSpan w:val="6"/>
            <w:vAlign w:val="bottom"/>
          </w:tcPr>
          <w:p w:rsidR="00183074" w:rsidRPr="008375F8" w:rsidRDefault="00183074" w:rsidP="00183074">
            <w:pPr>
              <w:jc w:val="right"/>
              <w:rPr>
                <w:sz w:val="20"/>
                <w:szCs w:val="20"/>
              </w:rPr>
            </w:pPr>
            <w:r>
              <w:rPr>
                <w:i/>
                <w:iCs/>
                <w:sz w:val="24"/>
                <w:szCs w:val="24"/>
              </w:rPr>
              <w:t>интерпретировать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540" w:type="dxa"/>
            <w:gridSpan w:val="3"/>
            <w:vAlign w:val="bottom"/>
          </w:tcPr>
          <w:p w:rsidR="00183074" w:rsidRPr="008375F8" w:rsidRDefault="00183074" w:rsidP="00183074">
            <w:pPr>
              <w:ind w:left="100"/>
              <w:rPr>
                <w:sz w:val="20"/>
                <w:szCs w:val="20"/>
              </w:rPr>
            </w:pPr>
            <w:r>
              <w:rPr>
                <w:i/>
                <w:iCs/>
                <w:sz w:val="24"/>
                <w:szCs w:val="24"/>
              </w:rPr>
              <w:t>полученный</w:t>
            </w:r>
          </w:p>
        </w:tc>
        <w:tc>
          <w:tcPr>
            <w:tcW w:w="760" w:type="dxa"/>
            <w:gridSpan w:val="2"/>
            <w:vAlign w:val="bottom"/>
          </w:tcPr>
          <w:p w:rsidR="00183074" w:rsidRPr="008375F8" w:rsidRDefault="00183074" w:rsidP="00183074">
            <w:pPr>
              <w:jc w:val="right"/>
              <w:rPr>
                <w:sz w:val="20"/>
                <w:szCs w:val="20"/>
              </w:rPr>
            </w:pPr>
            <w:r>
              <w:rPr>
                <w:i/>
                <w:iCs/>
                <w:sz w:val="24"/>
                <w:szCs w:val="24"/>
              </w:rPr>
              <w:t>при</w:t>
            </w:r>
          </w:p>
        </w:tc>
        <w:tc>
          <w:tcPr>
            <w:tcW w:w="28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i/>
                <w:iCs/>
                <w:sz w:val="24"/>
                <w:szCs w:val="24"/>
              </w:rPr>
              <w:t>решении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540" w:type="dxa"/>
            <w:gridSpan w:val="3"/>
            <w:vAlign w:val="bottom"/>
          </w:tcPr>
          <w:p w:rsidR="00183074" w:rsidRPr="008375F8" w:rsidRDefault="00183074" w:rsidP="00183074">
            <w:pPr>
              <w:ind w:left="100"/>
              <w:rPr>
                <w:sz w:val="20"/>
                <w:szCs w:val="20"/>
              </w:rPr>
            </w:pPr>
            <w:r>
              <w:rPr>
                <w:i/>
                <w:iCs/>
                <w:sz w:val="24"/>
                <w:szCs w:val="24"/>
              </w:rPr>
              <w:t>уравнения,</w:t>
            </w:r>
          </w:p>
        </w:tc>
        <w:tc>
          <w:tcPr>
            <w:tcW w:w="1440" w:type="dxa"/>
            <w:gridSpan w:val="4"/>
            <w:vAlign w:val="bottom"/>
          </w:tcPr>
          <w:p w:rsidR="00183074" w:rsidRPr="008375F8" w:rsidRDefault="00183074" w:rsidP="00183074">
            <w:pPr>
              <w:jc w:val="center"/>
              <w:rPr>
                <w:sz w:val="20"/>
                <w:szCs w:val="20"/>
              </w:rPr>
            </w:pPr>
            <w:r>
              <w:rPr>
                <w:i/>
                <w:iCs/>
                <w:sz w:val="24"/>
                <w:szCs w:val="24"/>
              </w:rPr>
              <w:t>неравенства</w:t>
            </w:r>
          </w:p>
        </w:tc>
        <w:tc>
          <w:tcPr>
            <w:tcW w:w="840" w:type="dxa"/>
            <w:gridSpan w:val="2"/>
            <w:vAlign w:val="bottom"/>
          </w:tcPr>
          <w:p w:rsidR="00183074" w:rsidRPr="008375F8" w:rsidRDefault="00183074" w:rsidP="00183074">
            <w:pPr>
              <w:jc w:val="right"/>
              <w:rPr>
                <w:sz w:val="20"/>
                <w:szCs w:val="20"/>
              </w:rPr>
            </w:pPr>
            <w:r>
              <w:rPr>
                <w:i/>
                <w:iCs/>
                <w:sz w:val="24"/>
                <w:szCs w:val="24"/>
              </w:rPr>
              <w:t>или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140" w:type="dxa"/>
            <w:gridSpan w:val="2"/>
            <w:vAlign w:val="bottom"/>
          </w:tcPr>
          <w:p w:rsidR="00183074" w:rsidRPr="008375F8" w:rsidRDefault="00183074" w:rsidP="00183074">
            <w:pPr>
              <w:ind w:left="100"/>
              <w:rPr>
                <w:sz w:val="20"/>
                <w:szCs w:val="20"/>
              </w:rPr>
            </w:pPr>
            <w:r>
              <w:rPr>
                <w:i/>
                <w:iCs/>
                <w:sz w:val="24"/>
                <w:szCs w:val="24"/>
              </w:rPr>
              <w:t>системы</w:t>
            </w:r>
          </w:p>
        </w:tc>
        <w:tc>
          <w:tcPr>
            <w:tcW w:w="1440" w:type="dxa"/>
            <w:gridSpan w:val="4"/>
            <w:vAlign w:val="bottom"/>
          </w:tcPr>
          <w:p w:rsidR="00183074" w:rsidRPr="008375F8" w:rsidRDefault="00183074" w:rsidP="00183074">
            <w:pPr>
              <w:ind w:right="40"/>
              <w:jc w:val="right"/>
              <w:rPr>
                <w:sz w:val="20"/>
                <w:szCs w:val="20"/>
              </w:rPr>
            </w:pPr>
            <w:r>
              <w:rPr>
                <w:i/>
                <w:iCs/>
                <w:sz w:val="24"/>
                <w:szCs w:val="24"/>
              </w:rPr>
              <w:t>результат,</w:t>
            </w:r>
          </w:p>
        </w:tc>
        <w:tc>
          <w:tcPr>
            <w:tcW w:w="1240" w:type="dxa"/>
            <w:gridSpan w:val="3"/>
            <w:vAlign w:val="bottom"/>
          </w:tcPr>
          <w:p w:rsidR="00183074" w:rsidRPr="008375F8" w:rsidRDefault="00183074" w:rsidP="00183074">
            <w:pPr>
              <w:jc w:val="right"/>
              <w:rPr>
                <w:sz w:val="20"/>
                <w:szCs w:val="20"/>
              </w:rPr>
            </w:pPr>
            <w:r>
              <w:rPr>
                <w:i/>
                <w:iCs/>
                <w:sz w:val="24"/>
                <w:szCs w:val="24"/>
              </w:rPr>
              <w:t>оценивать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ind w:left="100"/>
              <w:rPr>
                <w:sz w:val="20"/>
                <w:szCs w:val="20"/>
              </w:rPr>
            </w:pPr>
            <w:r>
              <w:rPr>
                <w:i/>
                <w:iCs/>
                <w:sz w:val="24"/>
                <w:szCs w:val="24"/>
              </w:rPr>
              <w:t>его</w:t>
            </w:r>
          </w:p>
        </w:tc>
        <w:tc>
          <w:tcPr>
            <w:tcW w:w="1780" w:type="dxa"/>
            <w:gridSpan w:val="4"/>
            <w:vAlign w:val="bottom"/>
          </w:tcPr>
          <w:p w:rsidR="00183074" w:rsidRPr="008375F8" w:rsidRDefault="00183074" w:rsidP="00183074">
            <w:pPr>
              <w:ind w:right="40"/>
              <w:jc w:val="right"/>
              <w:rPr>
                <w:sz w:val="20"/>
                <w:szCs w:val="20"/>
              </w:rPr>
            </w:pPr>
            <w:r>
              <w:rPr>
                <w:i/>
                <w:iCs/>
                <w:sz w:val="24"/>
                <w:szCs w:val="24"/>
              </w:rPr>
              <w:t>правдоподобие</w:t>
            </w:r>
          </w:p>
        </w:tc>
        <w:tc>
          <w:tcPr>
            <w:tcW w:w="280" w:type="dxa"/>
            <w:vAlign w:val="bottom"/>
          </w:tcPr>
          <w:p w:rsidR="00183074" w:rsidRPr="008375F8" w:rsidRDefault="00183074" w:rsidP="00183074">
            <w:pPr>
              <w:ind w:right="40"/>
              <w:jc w:val="right"/>
              <w:rPr>
                <w:sz w:val="20"/>
                <w:szCs w:val="20"/>
              </w:rPr>
            </w:pPr>
            <w:r>
              <w:rPr>
                <w:i/>
                <w:iCs/>
                <w:w w:val="95"/>
                <w:sz w:val="24"/>
                <w:szCs w:val="24"/>
              </w:rPr>
              <w:t>в</w:t>
            </w:r>
          </w:p>
        </w:tc>
        <w:tc>
          <w:tcPr>
            <w:tcW w:w="1240" w:type="dxa"/>
            <w:gridSpan w:val="3"/>
            <w:vAlign w:val="bottom"/>
          </w:tcPr>
          <w:p w:rsidR="00183074" w:rsidRPr="008375F8" w:rsidRDefault="00183074" w:rsidP="00183074">
            <w:pPr>
              <w:jc w:val="right"/>
              <w:rPr>
                <w:sz w:val="20"/>
                <w:szCs w:val="20"/>
              </w:rPr>
            </w:pPr>
            <w:r>
              <w:rPr>
                <w:i/>
                <w:iCs/>
                <w:w w:val="99"/>
                <w:sz w:val="24"/>
                <w:szCs w:val="24"/>
              </w:rPr>
              <w:t>контексте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1140" w:type="dxa"/>
            <w:gridSpan w:val="2"/>
            <w:vAlign w:val="bottom"/>
          </w:tcPr>
          <w:p w:rsidR="00183074" w:rsidRPr="008375F8" w:rsidRDefault="00183074" w:rsidP="00183074">
            <w:pPr>
              <w:ind w:left="100"/>
              <w:rPr>
                <w:sz w:val="20"/>
                <w:szCs w:val="20"/>
              </w:rPr>
            </w:pPr>
            <w:r>
              <w:rPr>
                <w:i/>
                <w:iCs/>
                <w:sz w:val="24"/>
                <w:szCs w:val="24"/>
              </w:rPr>
              <w:t>заданной</w:t>
            </w:r>
          </w:p>
        </w:tc>
        <w:tc>
          <w:tcPr>
            <w:tcW w:w="960" w:type="dxa"/>
            <w:gridSpan w:val="2"/>
            <w:vAlign w:val="bottom"/>
          </w:tcPr>
          <w:p w:rsidR="00183074" w:rsidRPr="008375F8" w:rsidRDefault="00183074" w:rsidP="00183074">
            <w:pPr>
              <w:jc w:val="right"/>
              <w:rPr>
                <w:sz w:val="20"/>
                <w:szCs w:val="20"/>
              </w:rPr>
            </w:pPr>
            <w:r>
              <w:rPr>
                <w:i/>
                <w:iCs/>
                <w:sz w:val="24"/>
                <w:szCs w:val="24"/>
              </w:rPr>
              <w:t>реальной</w:t>
            </w:r>
          </w:p>
        </w:tc>
        <w:tc>
          <w:tcPr>
            <w:tcW w:w="1720" w:type="dxa"/>
            <w:gridSpan w:val="5"/>
            <w:vAlign w:val="bottom"/>
          </w:tcPr>
          <w:p w:rsidR="00183074" w:rsidRPr="008375F8" w:rsidRDefault="00183074" w:rsidP="00183074">
            <w:pPr>
              <w:jc w:val="right"/>
              <w:rPr>
                <w:sz w:val="20"/>
                <w:szCs w:val="20"/>
              </w:rPr>
            </w:pPr>
            <w:r>
              <w:rPr>
                <w:i/>
                <w:iCs/>
                <w:sz w:val="24"/>
                <w:szCs w:val="24"/>
              </w:rPr>
              <w:t>ситуации  или</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1780" w:type="dxa"/>
            <w:tcBorders>
              <w:bottom w:val="single" w:sz="8" w:space="0" w:color="auto"/>
            </w:tcBorders>
            <w:vAlign w:val="bottom"/>
          </w:tcPr>
          <w:p w:rsidR="00183074" w:rsidRPr="008375F8" w:rsidRDefault="00183074" w:rsidP="00183074">
            <w:pPr>
              <w:rPr>
                <w:sz w:val="24"/>
                <w:szCs w:val="24"/>
              </w:rPr>
            </w:pPr>
          </w:p>
        </w:tc>
        <w:tc>
          <w:tcPr>
            <w:tcW w:w="1280" w:type="dxa"/>
            <w:tcBorders>
              <w:bottom w:val="single" w:sz="8" w:space="0" w:color="auto"/>
            </w:tcBorders>
            <w:vAlign w:val="bottom"/>
          </w:tcPr>
          <w:p w:rsidR="00183074" w:rsidRPr="008375F8" w:rsidRDefault="00183074" w:rsidP="00183074">
            <w:pPr>
              <w:rPr>
                <w:sz w:val="24"/>
                <w:szCs w:val="24"/>
              </w:rPr>
            </w:pPr>
          </w:p>
        </w:tc>
        <w:tc>
          <w:tcPr>
            <w:tcW w:w="64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1140" w:type="dxa"/>
            <w:tcBorders>
              <w:bottom w:val="single" w:sz="8" w:space="0" w:color="auto"/>
            </w:tcBorders>
            <w:vAlign w:val="bottom"/>
          </w:tcPr>
          <w:p w:rsidR="00183074" w:rsidRPr="008375F8" w:rsidRDefault="00183074" w:rsidP="00183074">
            <w:pPr>
              <w:rPr>
                <w:sz w:val="24"/>
                <w:szCs w:val="24"/>
              </w:rPr>
            </w:pPr>
          </w:p>
        </w:tc>
        <w:tc>
          <w:tcPr>
            <w:tcW w:w="2100" w:type="dxa"/>
            <w:gridSpan w:val="4"/>
            <w:tcBorders>
              <w:bottom w:val="single" w:sz="8" w:space="0" w:color="auto"/>
            </w:tcBorders>
            <w:vAlign w:val="bottom"/>
          </w:tcPr>
          <w:p w:rsidR="00183074" w:rsidRPr="008375F8" w:rsidRDefault="00183074" w:rsidP="00183074">
            <w:pPr>
              <w:ind w:left="100"/>
              <w:rPr>
                <w:sz w:val="20"/>
                <w:szCs w:val="20"/>
              </w:rPr>
            </w:pPr>
            <w:r>
              <w:rPr>
                <w:i/>
                <w:iCs/>
                <w:sz w:val="24"/>
                <w:szCs w:val="24"/>
              </w:rPr>
              <w:t>прикладной задачи</w:t>
            </w:r>
          </w:p>
        </w:tc>
        <w:tc>
          <w:tcPr>
            <w:tcW w:w="2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46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1780" w:type="dxa"/>
            <w:vAlign w:val="bottom"/>
          </w:tcPr>
          <w:p w:rsidR="00183074" w:rsidRPr="008375F8" w:rsidRDefault="00183074" w:rsidP="00183074">
            <w:pPr>
              <w:spacing w:line="264" w:lineRule="exact"/>
              <w:ind w:left="100"/>
              <w:rPr>
                <w:sz w:val="20"/>
                <w:szCs w:val="20"/>
              </w:rPr>
            </w:pPr>
            <w:r>
              <w:rPr>
                <w:b/>
                <w:bCs/>
                <w:i/>
                <w:iCs/>
                <w:sz w:val="24"/>
                <w:szCs w:val="24"/>
              </w:rPr>
              <w:t>Функции</w:t>
            </w:r>
          </w:p>
        </w:tc>
        <w:tc>
          <w:tcPr>
            <w:tcW w:w="4140" w:type="dxa"/>
            <w:gridSpan w:val="6"/>
            <w:vAlign w:val="bottom"/>
          </w:tcPr>
          <w:p w:rsidR="00183074" w:rsidRPr="008375F8" w:rsidRDefault="00183074" w:rsidP="00183074">
            <w:pPr>
              <w:spacing w:line="264" w:lineRule="exact"/>
              <w:ind w:left="700"/>
              <w:rPr>
                <w:sz w:val="20"/>
                <w:szCs w:val="20"/>
              </w:rPr>
            </w:pPr>
            <w:r>
              <w:rPr>
                <w:sz w:val="24"/>
                <w:szCs w:val="24"/>
              </w:rPr>
              <w:t>Оперировать на базовом уровне</w:t>
            </w:r>
          </w:p>
        </w:tc>
        <w:tc>
          <w:tcPr>
            <w:tcW w:w="1540" w:type="dxa"/>
            <w:gridSpan w:val="3"/>
            <w:vAlign w:val="bottom"/>
          </w:tcPr>
          <w:p w:rsidR="00183074" w:rsidRPr="008375F8" w:rsidRDefault="00183074" w:rsidP="00183074">
            <w:pPr>
              <w:spacing w:line="264" w:lineRule="exact"/>
              <w:ind w:left="100"/>
              <w:rPr>
                <w:sz w:val="20"/>
                <w:szCs w:val="20"/>
              </w:rPr>
            </w:pPr>
            <w:r>
              <w:rPr>
                <w:i/>
                <w:iCs/>
                <w:sz w:val="24"/>
                <w:szCs w:val="24"/>
              </w:rPr>
              <w:t>Оперировать</w:t>
            </w:r>
          </w:p>
        </w:tc>
        <w:tc>
          <w:tcPr>
            <w:tcW w:w="560" w:type="dxa"/>
            <w:vAlign w:val="bottom"/>
          </w:tcPr>
          <w:p w:rsidR="00183074" w:rsidRPr="008375F8" w:rsidRDefault="00183074" w:rsidP="00183074"/>
        </w:tc>
        <w:tc>
          <w:tcPr>
            <w:tcW w:w="200" w:type="dxa"/>
            <w:vAlign w:val="bottom"/>
          </w:tcPr>
          <w:p w:rsidR="00183074" w:rsidRPr="008375F8" w:rsidRDefault="00183074" w:rsidP="00183074"/>
        </w:tc>
        <w:tc>
          <w:tcPr>
            <w:tcW w:w="1520" w:type="dxa"/>
            <w:gridSpan w:val="4"/>
            <w:vAlign w:val="bottom"/>
          </w:tcPr>
          <w:p w:rsidR="00183074" w:rsidRPr="008375F8" w:rsidRDefault="00183074" w:rsidP="00183074">
            <w:pPr>
              <w:spacing w:line="264" w:lineRule="exact"/>
              <w:jc w:val="right"/>
              <w:rPr>
                <w:sz w:val="20"/>
                <w:szCs w:val="20"/>
              </w:rPr>
            </w:pPr>
            <w:r>
              <w:rPr>
                <w:i/>
                <w:iCs/>
                <w:sz w:val="24"/>
                <w:szCs w:val="24"/>
              </w:rPr>
              <w:t>понятиями: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920" w:type="dxa"/>
            <w:gridSpan w:val="2"/>
            <w:vAlign w:val="bottom"/>
          </w:tcPr>
          <w:p w:rsidR="00183074" w:rsidRPr="008375F8" w:rsidRDefault="00183074" w:rsidP="00183074">
            <w:pPr>
              <w:ind w:left="700"/>
              <w:rPr>
                <w:sz w:val="20"/>
                <w:szCs w:val="20"/>
              </w:rPr>
            </w:pPr>
            <w:r>
              <w:rPr>
                <w:sz w:val="24"/>
                <w:szCs w:val="24"/>
              </w:rPr>
              <w:t>понятиями:</w:t>
            </w: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jc w:val="right"/>
              <w:rPr>
                <w:sz w:val="20"/>
                <w:szCs w:val="20"/>
              </w:rPr>
            </w:pPr>
            <w:r>
              <w:rPr>
                <w:sz w:val="24"/>
                <w:szCs w:val="24"/>
              </w:rPr>
              <w:t>зависимость</w:t>
            </w:r>
          </w:p>
        </w:tc>
        <w:tc>
          <w:tcPr>
            <w:tcW w:w="3820" w:type="dxa"/>
            <w:gridSpan w:val="9"/>
            <w:vAlign w:val="bottom"/>
          </w:tcPr>
          <w:p w:rsidR="00183074" w:rsidRPr="008375F8" w:rsidRDefault="00183074" w:rsidP="00183074">
            <w:pPr>
              <w:ind w:left="100"/>
              <w:rPr>
                <w:sz w:val="20"/>
                <w:szCs w:val="20"/>
              </w:rPr>
            </w:pPr>
            <w:r>
              <w:rPr>
                <w:i/>
                <w:iCs/>
                <w:sz w:val="24"/>
                <w:szCs w:val="24"/>
              </w:rPr>
              <w:t>зависимость   величин,   функция,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4140" w:type="dxa"/>
            <w:gridSpan w:val="6"/>
            <w:vAlign w:val="bottom"/>
          </w:tcPr>
          <w:p w:rsidR="00183074" w:rsidRPr="008375F8" w:rsidRDefault="00183074" w:rsidP="00183074">
            <w:pPr>
              <w:ind w:left="700"/>
              <w:rPr>
                <w:sz w:val="20"/>
                <w:szCs w:val="20"/>
              </w:rPr>
            </w:pPr>
            <w:r>
              <w:rPr>
                <w:sz w:val="24"/>
                <w:szCs w:val="24"/>
              </w:rPr>
              <w:t>величин,  функция,  аргумент  и</w:t>
            </w:r>
          </w:p>
        </w:tc>
        <w:tc>
          <w:tcPr>
            <w:tcW w:w="3820" w:type="dxa"/>
            <w:gridSpan w:val="9"/>
            <w:vAlign w:val="bottom"/>
          </w:tcPr>
          <w:p w:rsidR="00183074" w:rsidRPr="008375F8" w:rsidRDefault="00183074" w:rsidP="00183074">
            <w:pPr>
              <w:ind w:left="100"/>
              <w:rPr>
                <w:sz w:val="20"/>
                <w:szCs w:val="20"/>
              </w:rPr>
            </w:pPr>
            <w:r>
              <w:rPr>
                <w:i/>
                <w:iCs/>
                <w:sz w:val="24"/>
                <w:szCs w:val="24"/>
              </w:rPr>
              <w:t>аргумент   и   значение   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920" w:type="dxa"/>
            <w:gridSpan w:val="2"/>
            <w:vAlign w:val="bottom"/>
          </w:tcPr>
          <w:p w:rsidR="00183074" w:rsidRPr="008375F8" w:rsidRDefault="00183074" w:rsidP="00183074">
            <w:pPr>
              <w:ind w:left="700"/>
              <w:rPr>
                <w:sz w:val="20"/>
                <w:szCs w:val="20"/>
              </w:rPr>
            </w:pPr>
            <w:r>
              <w:rPr>
                <w:sz w:val="24"/>
                <w:szCs w:val="24"/>
              </w:rPr>
              <w:t>значение</w:t>
            </w:r>
          </w:p>
        </w:tc>
        <w:tc>
          <w:tcPr>
            <w:tcW w:w="1080" w:type="dxa"/>
            <w:gridSpan w:val="3"/>
            <w:vAlign w:val="bottom"/>
          </w:tcPr>
          <w:p w:rsidR="00183074" w:rsidRPr="008375F8" w:rsidRDefault="00183074" w:rsidP="00183074">
            <w:pPr>
              <w:jc w:val="right"/>
              <w:rPr>
                <w:sz w:val="20"/>
                <w:szCs w:val="20"/>
              </w:rPr>
            </w:pPr>
            <w:r>
              <w:rPr>
                <w:sz w:val="24"/>
                <w:szCs w:val="24"/>
              </w:rPr>
              <w:t>функции,</w:t>
            </w:r>
          </w:p>
        </w:tc>
        <w:tc>
          <w:tcPr>
            <w:tcW w:w="1140" w:type="dxa"/>
            <w:vAlign w:val="bottom"/>
          </w:tcPr>
          <w:p w:rsidR="00183074" w:rsidRPr="008375F8" w:rsidRDefault="00183074" w:rsidP="00183074">
            <w:pPr>
              <w:jc w:val="right"/>
              <w:rPr>
                <w:sz w:val="20"/>
                <w:szCs w:val="20"/>
              </w:rPr>
            </w:pPr>
            <w:r>
              <w:rPr>
                <w:sz w:val="24"/>
                <w:szCs w:val="24"/>
              </w:rPr>
              <w:t>область</w:t>
            </w:r>
          </w:p>
        </w:tc>
        <w:tc>
          <w:tcPr>
            <w:tcW w:w="1140" w:type="dxa"/>
            <w:gridSpan w:val="2"/>
            <w:vAlign w:val="bottom"/>
          </w:tcPr>
          <w:p w:rsidR="00183074" w:rsidRPr="008375F8" w:rsidRDefault="00183074" w:rsidP="00183074">
            <w:pPr>
              <w:ind w:left="100"/>
              <w:rPr>
                <w:sz w:val="20"/>
                <w:szCs w:val="20"/>
              </w:rPr>
            </w:pPr>
            <w:r>
              <w:rPr>
                <w:i/>
                <w:iCs/>
                <w:sz w:val="24"/>
                <w:szCs w:val="24"/>
              </w:rPr>
              <w:t>область</w:t>
            </w:r>
          </w:p>
        </w:tc>
        <w:tc>
          <w:tcPr>
            <w:tcW w:w="400" w:type="dxa"/>
            <w:vAlign w:val="bottom"/>
          </w:tcPr>
          <w:p w:rsidR="00183074" w:rsidRPr="008375F8" w:rsidRDefault="00183074" w:rsidP="00183074">
            <w:pPr>
              <w:rPr>
                <w:sz w:val="24"/>
                <w:szCs w:val="24"/>
              </w:rPr>
            </w:pPr>
          </w:p>
        </w:tc>
        <w:tc>
          <w:tcPr>
            <w:tcW w:w="1440" w:type="dxa"/>
            <w:gridSpan w:val="4"/>
            <w:vAlign w:val="bottom"/>
          </w:tcPr>
          <w:p w:rsidR="00183074" w:rsidRPr="008375F8" w:rsidRDefault="00183074" w:rsidP="00183074">
            <w:pPr>
              <w:jc w:val="center"/>
              <w:rPr>
                <w:sz w:val="20"/>
                <w:szCs w:val="20"/>
              </w:rPr>
            </w:pPr>
            <w:r>
              <w:rPr>
                <w:i/>
                <w:iCs/>
                <w:w w:val="98"/>
                <w:sz w:val="24"/>
                <w:szCs w:val="24"/>
              </w:rPr>
              <w:t>определения</w:t>
            </w:r>
          </w:p>
        </w:tc>
        <w:tc>
          <w:tcPr>
            <w:tcW w:w="4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2220" w:type="dxa"/>
            <w:gridSpan w:val="3"/>
            <w:vAlign w:val="bottom"/>
          </w:tcPr>
          <w:p w:rsidR="00183074" w:rsidRPr="008375F8" w:rsidRDefault="00183074" w:rsidP="00183074">
            <w:pPr>
              <w:ind w:left="700"/>
              <w:rPr>
                <w:sz w:val="20"/>
                <w:szCs w:val="20"/>
              </w:rPr>
            </w:pPr>
            <w:r>
              <w:rPr>
                <w:sz w:val="24"/>
                <w:szCs w:val="24"/>
              </w:rPr>
              <w:t>определения</w:t>
            </w:r>
          </w:p>
        </w:tc>
        <w:tc>
          <w:tcPr>
            <w:tcW w:w="500" w:type="dxa"/>
            <w:vAlign w:val="bottom"/>
          </w:tcPr>
          <w:p w:rsidR="00183074" w:rsidRPr="008375F8" w:rsidRDefault="00183074" w:rsidP="00183074">
            <w:pPr>
              <w:ind w:right="80"/>
              <w:jc w:val="right"/>
              <w:rPr>
                <w:sz w:val="20"/>
                <w:szCs w:val="20"/>
              </w:rPr>
            </w:pPr>
            <w:r>
              <w:rPr>
                <w:sz w:val="24"/>
                <w:szCs w:val="24"/>
              </w:rPr>
              <w:t>и</w:t>
            </w:r>
          </w:p>
        </w:tc>
        <w:tc>
          <w:tcPr>
            <w:tcW w:w="1420" w:type="dxa"/>
            <w:gridSpan w:val="2"/>
            <w:vAlign w:val="bottom"/>
          </w:tcPr>
          <w:p w:rsidR="00183074" w:rsidRPr="008375F8" w:rsidRDefault="00183074" w:rsidP="00183074">
            <w:pPr>
              <w:jc w:val="right"/>
              <w:rPr>
                <w:sz w:val="20"/>
                <w:szCs w:val="20"/>
              </w:rPr>
            </w:pPr>
            <w:r>
              <w:rPr>
                <w:sz w:val="24"/>
                <w:szCs w:val="24"/>
              </w:rPr>
              <w:t>множество</w:t>
            </w:r>
          </w:p>
        </w:tc>
        <w:tc>
          <w:tcPr>
            <w:tcW w:w="1540" w:type="dxa"/>
            <w:gridSpan w:val="3"/>
            <w:vAlign w:val="bottom"/>
          </w:tcPr>
          <w:p w:rsidR="00183074" w:rsidRPr="008375F8" w:rsidRDefault="00183074" w:rsidP="00183074">
            <w:pPr>
              <w:ind w:left="100"/>
              <w:rPr>
                <w:sz w:val="20"/>
                <w:szCs w:val="20"/>
              </w:rPr>
            </w:pPr>
            <w:r>
              <w:rPr>
                <w:i/>
                <w:iCs/>
                <w:sz w:val="24"/>
                <w:szCs w:val="24"/>
              </w:rPr>
              <w:t>множество</w:t>
            </w:r>
          </w:p>
        </w:tc>
        <w:tc>
          <w:tcPr>
            <w:tcW w:w="1040" w:type="dxa"/>
            <w:gridSpan w:val="3"/>
            <w:vAlign w:val="bottom"/>
          </w:tcPr>
          <w:p w:rsidR="00183074" w:rsidRPr="008375F8" w:rsidRDefault="00183074" w:rsidP="00183074">
            <w:pPr>
              <w:jc w:val="right"/>
              <w:rPr>
                <w:sz w:val="20"/>
                <w:szCs w:val="20"/>
              </w:rPr>
            </w:pPr>
            <w:r>
              <w:rPr>
                <w:i/>
                <w:iCs/>
                <w:sz w:val="24"/>
                <w:szCs w:val="24"/>
              </w:rPr>
              <w:t>значений</w:t>
            </w:r>
          </w:p>
        </w:tc>
        <w:tc>
          <w:tcPr>
            <w:tcW w:w="1240" w:type="dxa"/>
            <w:gridSpan w:val="3"/>
            <w:vAlign w:val="bottom"/>
          </w:tcPr>
          <w:p w:rsidR="00183074" w:rsidRPr="008375F8" w:rsidRDefault="00183074" w:rsidP="00183074">
            <w:pPr>
              <w:jc w:val="right"/>
              <w:rPr>
                <w:sz w:val="20"/>
                <w:szCs w:val="20"/>
              </w:rPr>
            </w:pPr>
            <w:r>
              <w:rPr>
                <w:i/>
                <w:iCs/>
                <w:sz w:val="24"/>
                <w:szCs w:val="24"/>
              </w:rPr>
              <w:t>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920" w:type="dxa"/>
            <w:gridSpan w:val="2"/>
            <w:vAlign w:val="bottom"/>
          </w:tcPr>
          <w:p w:rsidR="00183074" w:rsidRPr="008375F8" w:rsidRDefault="00183074" w:rsidP="00183074">
            <w:pPr>
              <w:ind w:left="700"/>
              <w:rPr>
                <w:sz w:val="20"/>
                <w:szCs w:val="20"/>
              </w:rPr>
            </w:pPr>
            <w:r>
              <w:rPr>
                <w:sz w:val="24"/>
                <w:szCs w:val="24"/>
              </w:rPr>
              <w:t>значений</w:t>
            </w:r>
          </w:p>
        </w:tc>
        <w:tc>
          <w:tcPr>
            <w:tcW w:w="1080" w:type="dxa"/>
            <w:gridSpan w:val="3"/>
            <w:vAlign w:val="bottom"/>
          </w:tcPr>
          <w:p w:rsidR="00183074" w:rsidRPr="008375F8" w:rsidRDefault="00183074" w:rsidP="00183074">
            <w:pPr>
              <w:jc w:val="right"/>
              <w:rPr>
                <w:sz w:val="20"/>
                <w:szCs w:val="20"/>
              </w:rPr>
            </w:pPr>
            <w:r>
              <w:rPr>
                <w:sz w:val="24"/>
                <w:szCs w:val="24"/>
              </w:rPr>
              <w:t>функции,</w:t>
            </w:r>
          </w:p>
        </w:tc>
        <w:tc>
          <w:tcPr>
            <w:tcW w:w="1140" w:type="dxa"/>
            <w:vAlign w:val="bottom"/>
          </w:tcPr>
          <w:p w:rsidR="00183074" w:rsidRPr="008375F8" w:rsidRDefault="00183074" w:rsidP="00183074">
            <w:pPr>
              <w:jc w:val="right"/>
              <w:rPr>
                <w:sz w:val="20"/>
                <w:szCs w:val="20"/>
              </w:rPr>
            </w:pPr>
            <w:r>
              <w:rPr>
                <w:sz w:val="24"/>
                <w:szCs w:val="24"/>
              </w:rPr>
              <w:t>график</w:t>
            </w:r>
          </w:p>
        </w:tc>
        <w:tc>
          <w:tcPr>
            <w:tcW w:w="1140" w:type="dxa"/>
            <w:gridSpan w:val="2"/>
            <w:vAlign w:val="bottom"/>
          </w:tcPr>
          <w:p w:rsidR="00183074" w:rsidRPr="008375F8" w:rsidRDefault="00183074" w:rsidP="00183074">
            <w:pPr>
              <w:ind w:left="100"/>
              <w:rPr>
                <w:sz w:val="20"/>
                <w:szCs w:val="20"/>
              </w:rPr>
            </w:pPr>
            <w:r>
              <w:rPr>
                <w:i/>
                <w:iCs/>
                <w:sz w:val="24"/>
                <w:szCs w:val="24"/>
              </w:rPr>
              <w:t>график</w:t>
            </w:r>
          </w:p>
        </w:tc>
        <w:tc>
          <w:tcPr>
            <w:tcW w:w="1840" w:type="dxa"/>
            <w:gridSpan w:val="5"/>
            <w:vAlign w:val="bottom"/>
          </w:tcPr>
          <w:p w:rsidR="00183074" w:rsidRPr="008375F8" w:rsidRDefault="00183074" w:rsidP="00183074">
            <w:pPr>
              <w:ind w:right="260"/>
              <w:jc w:val="right"/>
              <w:rPr>
                <w:sz w:val="20"/>
                <w:szCs w:val="20"/>
              </w:rPr>
            </w:pPr>
            <w:r>
              <w:rPr>
                <w:i/>
                <w:iCs/>
                <w:sz w:val="24"/>
                <w:szCs w:val="24"/>
              </w:rPr>
              <w:t>зависимости,</w:t>
            </w:r>
          </w:p>
        </w:tc>
        <w:tc>
          <w:tcPr>
            <w:tcW w:w="840" w:type="dxa"/>
            <w:gridSpan w:val="2"/>
            <w:vAlign w:val="bottom"/>
          </w:tcPr>
          <w:p w:rsidR="00183074" w:rsidRPr="008375F8" w:rsidRDefault="00183074" w:rsidP="00183074">
            <w:pPr>
              <w:jc w:val="right"/>
              <w:rPr>
                <w:sz w:val="20"/>
                <w:szCs w:val="20"/>
              </w:rPr>
            </w:pPr>
            <w:r>
              <w:rPr>
                <w:i/>
                <w:iCs/>
                <w:w w:val="97"/>
                <w:sz w:val="24"/>
                <w:szCs w:val="24"/>
              </w:rPr>
              <w:t>график</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4140" w:type="dxa"/>
            <w:gridSpan w:val="6"/>
            <w:vAlign w:val="bottom"/>
          </w:tcPr>
          <w:p w:rsidR="00183074" w:rsidRPr="008375F8" w:rsidRDefault="00183074" w:rsidP="00183074">
            <w:pPr>
              <w:ind w:left="700"/>
              <w:rPr>
                <w:sz w:val="20"/>
                <w:szCs w:val="20"/>
              </w:rPr>
            </w:pPr>
            <w:r>
              <w:rPr>
                <w:sz w:val="24"/>
                <w:szCs w:val="24"/>
              </w:rPr>
              <w:t>зависимости,  график  функции,</w:t>
            </w:r>
          </w:p>
        </w:tc>
        <w:tc>
          <w:tcPr>
            <w:tcW w:w="1140" w:type="dxa"/>
            <w:gridSpan w:val="2"/>
            <w:vAlign w:val="bottom"/>
          </w:tcPr>
          <w:p w:rsidR="00183074" w:rsidRPr="008375F8" w:rsidRDefault="00183074" w:rsidP="00183074">
            <w:pPr>
              <w:ind w:left="100"/>
              <w:rPr>
                <w:sz w:val="20"/>
                <w:szCs w:val="20"/>
              </w:rPr>
            </w:pPr>
            <w:r>
              <w:rPr>
                <w:i/>
                <w:iCs/>
                <w:sz w:val="24"/>
                <w:szCs w:val="24"/>
              </w:rPr>
              <w:t>функции,</w:t>
            </w:r>
          </w:p>
        </w:tc>
        <w:tc>
          <w:tcPr>
            <w:tcW w:w="400" w:type="dxa"/>
            <w:vAlign w:val="bottom"/>
          </w:tcPr>
          <w:p w:rsidR="00183074" w:rsidRPr="008375F8" w:rsidRDefault="00183074" w:rsidP="00183074">
            <w:pPr>
              <w:rPr>
                <w:sz w:val="24"/>
                <w:szCs w:val="24"/>
              </w:rPr>
            </w:pPr>
          </w:p>
        </w:tc>
        <w:tc>
          <w:tcPr>
            <w:tcW w:w="760" w:type="dxa"/>
            <w:gridSpan w:val="2"/>
            <w:vAlign w:val="bottom"/>
          </w:tcPr>
          <w:p w:rsidR="00183074" w:rsidRPr="008375F8" w:rsidRDefault="00183074" w:rsidP="00183074">
            <w:pPr>
              <w:ind w:right="40"/>
              <w:jc w:val="right"/>
              <w:rPr>
                <w:sz w:val="20"/>
                <w:szCs w:val="20"/>
              </w:rPr>
            </w:pPr>
            <w:r>
              <w:rPr>
                <w:i/>
                <w:iCs/>
                <w:sz w:val="24"/>
                <w:szCs w:val="24"/>
              </w:rPr>
              <w:t>нули</w:t>
            </w:r>
          </w:p>
        </w:tc>
        <w:tc>
          <w:tcPr>
            <w:tcW w:w="28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i/>
                <w:iCs/>
                <w:sz w:val="24"/>
                <w:szCs w:val="24"/>
              </w:rPr>
              <w:t>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ind w:left="700"/>
              <w:rPr>
                <w:sz w:val="20"/>
                <w:szCs w:val="20"/>
              </w:rPr>
            </w:pPr>
            <w:r>
              <w:rPr>
                <w:sz w:val="24"/>
                <w:szCs w:val="24"/>
              </w:rPr>
              <w:t>нули</w:t>
            </w:r>
          </w:p>
        </w:tc>
        <w:tc>
          <w:tcPr>
            <w:tcW w:w="1440" w:type="dxa"/>
            <w:gridSpan w:val="3"/>
            <w:vAlign w:val="bottom"/>
          </w:tcPr>
          <w:p w:rsidR="00183074" w:rsidRPr="008375F8" w:rsidRDefault="00183074" w:rsidP="00183074">
            <w:pPr>
              <w:ind w:right="140"/>
              <w:jc w:val="right"/>
              <w:rPr>
                <w:sz w:val="20"/>
                <w:szCs w:val="20"/>
              </w:rPr>
            </w:pPr>
            <w:r>
              <w:rPr>
                <w:sz w:val="24"/>
                <w:szCs w:val="24"/>
              </w:rPr>
              <w:t>функции,</w:t>
            </w:r>
          </w:p>
        </w:tc>
        <w:tc>
          <w:tcPr>
            <w:tcW w:w="1420" w:type="dxa"/>
            <w:gridSpan w:val="2"/>
            <w:vAlign w:val="bottom"/>
          </w:tcPr>
          <w:p w:rsidR="00183074" w:rsidRPr="008375F8" w:rsidRDefault="00183074" w:rsidP="00183074">
            <w:pPr>
              <w:jc w:val="right"/>
              <w:rPr>
                <w:sz w:val="20"/>
                <w:szCs w:val="20"/>
              </w:rPr>
            </w:pPr>
            <w:r>
              <w:rPr>
                <w:sz w:val="24"/>
                <w:szCs w:val="24"/>
              </w:rPr>
              <w:t>промежутки</w:t>
            </w:r>
          </w:p>
        </w:tc>
        <w:tc>
          <w:tcPr>
            <w:tcW w:w="1540" w:type="dxa"/>
            <w:gridSpan w:val="3"/>
            <w:vAlign w:val="bottom"/>
          </w:tcPr>
          <w:p w:rsidR="00183074" w:rsidRPr="008375F8" w:rsidRDefault="00183074" w:rsidP="00183074">
            <w:pPr>
              <w:ind w:left="100"/>
              <w:rPr>
                <w:sz w:val="20"/>
                <w:szCs w:val="20"/>
              </w:rPr>
            </w:pPr>
            <w:r>
              <w:rPr>
                <w:i/>
                <w:iCs/>
                <w:sz w:val="24"/>
                <w:szCs w:val="24"/>
              </w:rPr>
              <w:t>промежутки</w:t>
            </w:r>
          </w:p>
        </w:tc>
        <w:tc>
          <w:tcPr>
            <w:tcW w:w="2280" w:type="dxa"/>
            <w:gridSpan w:val="6"/>
            <w:vAlign w:val="bottom"/>
          </w:tcPr>
          <w:p w:rsidR="00183074" w:rsidRPr="008375F8" w:rsidRDefault="00183074" w:rsidP="00183074">
            <w:pPr>
              <w:jc w:val="right"/>
              <w:rPr>
                <w:sz w:val="20"/>
                <w:szCs w:val="20"/>
              </w:rPr>
            </w:pPr>
            <w:proofErr w:type="spellStart"/>
            <w:r>
              <w:rPr>
                <w:i/>
                <w:iCs/>
                <w:sz w:val="24"/>
                <w:szCs w:val="24"/>
              </w:rPr>
              <w:t>знакопостоянства</w:t>
            </w:r>
            <w:proofErr w:type="spellEnd"/>
            <w:r>
              <w:rPr>
                <w:i/>
                <w:iCs/>
                <w:sz w:val="24"/>
                <w:szCs w:val="24"/>
              </w:rPr>
              <w:t>,</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2720" w:type="dxa"/>
            <w:gridSpan w:val="4"/>
            <w:vAlign w:val="bottom"/>
          </w:tcPr>
          <w:p w:rsidR="00183074" w:rsidRPr="008375F8" w:rsidRDefault="00183074" w:rsidP="00183074">
            <w:pPr>
              <w:ind w:left="700"/>
              <w:rPr>
                <w:sz w:val="20"/>
                <w:szCs w:val="20"/>
              </w:rPr>
            </w:pPr>
            <w:proofErr w:type="spellStart"/>
            <w:r>
              <w:rPr>
                <w:sz w:val="24"/>
                <w:szCs w:val="24"/>
              </w:rPr>
              <w:t>знакопостоянства</w:t>
            </w:r>
            <w:proofErr w:type="spellEnd"/>
            <w:r>
              <w:rPr>
                <w:sz w:val="24"/>
                <w:szCs w:val="24"/>
              </w:rPr>
              <w:t>,</w:t>
            </w:r>
          </w:p>
        </w:tc>
        <w:tc>
          <w:tcPr>
            <w:tcW w:w="1420" w:type="dxa"/>
            <w:gridSpan w:val="2"/>
            <w:vAlign w:val="bottom"/>
          </w:tcPr>
          <w:p w:rsidR="00183074" w:rsidRPr="008375F8" w:rsidRDefault="00183074" w:rsidP="00183074">
            <w:pPr>
              <w:jc w:val="right"/>
              <w:rPr>
                <w:sz w:val="20"/>
                <w:szCs w:val="20"/>
              </w:rPr>
            </w:pPr>
            <w:r>
              <w:rPr>
                <w:sz w:val="24"/>
                <w:szCs w:val="24"/>
              </w:rPr>
              <w:t>возрастание</w:t>
            </w:r>
          </w:p>
        </w:tc>
        <w:tc>
          <w:tcPr>
            <w:tcW w:w="1540" w:type="dxa"/>
            <w:gridSpan w:val="3"/>
            <w:vAlign w:val="bottom"/>
          </w:tcPr>
          <w:p w:rsidR="00183074" w:rsidRPr="008375F8" w:rsidRDefault="00183074" w:rsidP="00183074">
            <w:pPr>
              <w:ind w:left="100"/>
              <w:rPr>
                <w:sz w:val="20"/>
                <w:szCs w:val="20"/>
              </w:rPr>
            </w:pPr>
            <w:r>
              <w:rPr>
                <w:i/>
                <w:iCs/>
                <w:sz w:val="24"/>
                <w:szCs w:val="24"/>
              </w:rPr>
              <w:t>возрастание</w:t>
            </w:r>
          </w:p>
        </w:tc>
        <w:tc>
          <w:tcPr>
            <w:tcW w:w="760" w:type="dxa"/>
            <w:gridSpan w:val="2"/>
            <w:vAlign w:val="bottom"/>
          </w:tcPr>
          <w:p w:rsidR="00183074" w:rsidRPr="008375F8" w:rsidRDefault="00183074" w:rsidP="00183074">
            <w:pPr>
              <w:jc w:val="right"/>
              <w:rPr>
                <w:sz w:val="20"/>
                <w:szCs w:val="20"/>
              </w:rPr>
            </w:pPr>
            <w:r>
              <w:rPr>
                <w:i/>
                <w:iCs/>
                <w:sz w:val="24"/>
                <w:szCs w:val="24"/>
              </w:rPr>
              <w:t>на</w:t>
            </w:r>
          </w:p>
        </w:tc>
        <w:tc>
          <w:tcPr>
            <w:tcW w:w="28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i/>
                <w:iCs/>
                <w:sz w:val="24"/>
                <w:szCs w:val="24"/>
              </w:rPr>
              <w:t>числовом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ind w:left="700"/>
              <w:rPr>
                <w:sz w:val="20"/>
                <w:szCs w:val="20"/>
              </w:rPr>
            </w:pPr>
            <w:r>
              <w:rPr>
                <w:sz w:val="24"/>
                <w:szCs w:val="24"/>
              </w:rPr>
              <w:t>на</w:t>
            </w:r>
          </w:p>
        </w:tc>
        <w:tc>
          <w:tcPr>
            <w:tcW w:w="1440" w:type="dxa"/>
            <w:gridSpan w:val="3"/>
            <w:vAlign w:val="bottom"/>
          </w:tcPr>
          <w:p w:rsidR="00183074" w:rsidRPr="008375F8" w:rsidRDefault="00183074" w:rsidP="00183074">
            <w:pPr>
              <w:ind w:right="280"/>
              <w:jc w:val="right"/>
              <w:rPr>
                <w:sz w:val="20"/>
                <w:szCs w:val="20"/>
              </w:rPr>
            </w:pPr>
            <w:r>
              <w:rPr>
                <w:sz w:val="24"/>
                <w:szCs w:val="24"/>
              </w:rPr>
              <w:t>числовом</w:t>
            </w:r>
          </w:p>
        </w:tc>
        <w:tc>
          <w:tcPr>
            <w:tcW w:w="1420" w:type="dxa"/>
            <w:gridSpan w:val="2"/>
            <w:vAlign w:val="bottom"/>
          </w:tcPr>
          <w:p w:rsidR="00183074" w:rsidRPr="008375F8" w:rsidRDefault="00183074" w:rsidP="00183074">
            <w:pPr>
              <w:jc w:val="right"/>
              <w:rPr>
                <w:sz w:val="20"/>
                <w:szCs w:val="20"/>
              </w:rPr>
            </w:pPr>
            <w:r>
              <w:rPr>
                <w:w w:val="98"/>
                <w:sz w:val="24"/>
                <w:szCs w:val="24"/>
              </w:rPr>
              <w:t>промежутке,</w:t>
            </w:r>
          </w:p>
        </w:tc>
        <w:tc>
          <w:tcPr>
            <w:tcW w:w="1540" w:type="dxa"/>
            <w:gridSpan w:val="3"/>
            <w:vAlign w:val="bottom"/>
          </w:tcPr>
          <w:p w:rsidR="00183074" w:rsidRPr="008375F8" w:rsidRDefault="00183074" w:rsidP="00183074">
            <w:pPr>
              <w:ind w:left="100"/>
              <w:rPr>
                <w:sz w:val="20"/>
                <w:szCs w:val="20"/>
              </w:rPr>
            </w:pPr>
            <w:r>
              <w:rPr>
                <w:i/>
                <w:iCs/>
                <w:sz w:val="24"/>
                <w:szCs w:val="24"/>
              </w:rPr>
              <w:t>промежутке,</w:t>
            </w:r>
          </w:p>
        </w:tc>
        <w:tc>
          <w:tcPr>
            <w:tcW w:w="1440" w:type="dxa"/>
            <w:gridSpan w:val="4"/>
            <w:vAlign w:val="bottom"/>
          </w:tcPr>
          <w:p w:rsidR="00183074" w:rsidRPr="008375F8" w:rsidRDefault="00183074" w:rsidP="00183074">
            <w:pPr>
              <w:jc w:val="right"/>
              <w:rPr>
                <w:sz w:val="20"/>
                <w:szCs w:val="20"/>
              </w:rPr>
            </w:pPr>
            <w:r>
              <w:rPr>
                <w:i/>
                <w:iCs/>
                <w:sz w:val="24"/>
                <w:szCs w:val="24"/>
              </w:rPr>
              <w:t>убывание</w:t>
            </w:r>
          </w:p>
        </w:tc>
        <w:tc>
          <w:tcPr>
            <w:tcW w:w="4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jc w:val="right"/>
              <w:rPr>
                <w:sz w:val="20"/>
                <w:szCs w:val="20"/>
              </w:rPr>
            </w:pPr>
            <w:r>
              <w:rPr>
                <w:i/>
                <w:iCs/>
                <w:sz w:val="24"/>
                <w:szCs w:val="24"/>
              </w:rPr>
              <w:t>на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920" w:type="dxa"/>
            <w:gridSpan w:val="2"/>
            <w:vAlign w:val="bottom"/>
          </w:tcPr>
          <w:p w:rsidR="00183074" w:rsidRPr="008375F8" w:rsidRDefault="00183074" w:rsidP="00183074">
            <w:pPr>
              <w:ind w:left="700"/>
              <w:rPr>
                <w:sz w:val="20"/>
                <w:szCs w:val="20"/>
              </w:rPr>
            </w:pPr>
            <w:r>
              <w:rPr>
                <w:sz w:val="24"/>
                <w:szCs w:val="24"/>
              </w:rPr>
              <w:t>убывание</w:t>
            </w: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ind w:right="120"/>
              <w:jc w:val="right"/>
              <w:rPr>
                <w:sz w:val="20"/>
                <w:szCs w:val="20"/>
              </w:rPr>
            </w:pPr>
            <w:r>
              <w:rPr>
                <w:sz w:val="24"/>
                <w:szCs w:val="24"/>
              </w:rPr>
              <w:t>на</w:t>
            </w: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jc w:val="right"/>
              <w:rPr>
                <w:sz w:val="20"/>
                <w:szCs w:val="20"/>
              </w:rPr>
            </w:pPr>
            <w:r>
              <w:rPr>
                <w:sz w:val="24"/>
                <w:szCs w:val="24"/>
              </w:rPr>
              <w:t>числовом</w:t>
            </w:r>
          </w:p>
        </w:tc>
        <w:tc>
          <w:tcPr>
            <w:tcW w:w="1140" w:type="dxa"/>
            <w:gridSpan w:val="2"/>
            <w:vAlign w:val="bottom"/>
          </w:tcPr>
          <w:p w:rsidR="00183074" w:rsidRPr="008375F8" w:rsidRDefault="00183074" w:rsidP="00183074">
            <w:pPr>
              <w:ind w:left="100"/>
              <w:rPr>
                <w:sz w:val="20"/>
                <w:szCs w:val="20"/>
              </w:rPr>
            </w:pPr>
            <w:r>
              <w:rPr>
                <w:i/>
                <w:iCs/>
                <w:sz w:val="24"/>
                <w:szCs w:val="24"/>
              </w:rPr>
              <w:t>числовом</w:t>
            </w:r>
          </w:p>
        </w:tc>
        <w:tc>
          <w:tcPr>
            <w:tcW w:w="40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1520" w:type="dxa"/>
            <w:gridSpan w:val="4"/>
            <w:vAlign w:val="bottom"/>
          </w:tcPr>
          <w:p w:rsidR="00183074" w:rsidRPr="008375F8" w:rsidRDefault="00183074" w:rsidP="00183074">
            <w:pPr>
              <w:jc w:val="right"/>
              <w:rPr>
                <w:sz w:val="20"/>
                <w:szCs w:val="20"/>
              </w:rPr>
            </w:pPr>
            <w:r>
              <w:rPr>
                <w:i/>
                <w:iCs/>
                <w:w w:val="99"/>
                <w:sz w:val="24"/>
                <w:szCs w:val="24"/>
              </w:rPr>
              <w:t>промежутке,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2220" w:type="dxa"/>
            <w:gridSpan w:val="3"/>
            <w:vAlign w:val="bottom"/>
          </w:tcPr>
          <w:p w:rsidR="00183074" w:rsidRPr="008375F8" w:rsidRDefault="00183074" w:rsidP="00183074">
            <w:pPr>
              <w:ind w:left="700"/>
              <w:rPr>
                <w:sz w:val="20"/>
                <w:szCs w:val="20"/>
              </w:rPr>
            </w:pPr>
            <w:r>
              <w:rPr>
                <w:sz w:val="24"/>
                <w:szCs w:val="24"/>
              </w:rPr>
              <w:t>промежутке,</w:t>
            </w:r>
          </w:p>
        </w:tc>
        <w:tc>
          <w:tcPr>
            <w:tcW w:w="1920" w:type="dxa"/>
            <w:gridSpan w:val="3"/>
            <w:vAlign w:val="bottom"/>
          </w:tcPr>
          <w:p w:rsidR="00183074" w:rsidRPr="008375F8" w:rsidRDefault="00183074" w:rsidP="00183074">
            <w:pPr>
              <w:jc w:val="right"/>
              <w:rPr>
                <w:sz w:val="20"/>
                <w:szCs w:val="20"/>
              </w:rPr>
            </w:pPr>
            <w:r>
              <w:rPr>
                <w:sz w:val="24"/>
                <w:szCs w:val="24"/>
              </w:rPr>
              <w:t>наибольшее    и</w:t>
            </w:r>
          </w:p>
        </w:tc>
        <w:tc>
          <w:tcPr>
            <w:tcW w:w="1540" w:type="dxa"/>
            <w:gridSpan w:val="3"/>
            <w:vAlign w:val="bottom"/>
          </w:tcPr>
          <w:p w:rsidR="00183074" w:rsidRPr="008375F8" w:rsidRDefault="00183074" w:rsidP="00183074">
            <w:pPr>
              <w:ind w:left="100"/>
              <w:rPr>
                <w:sz w:val="20"/>
                <w:szCs w:val="20"/>
              </w:rPr>
            </w:pPr>
            <w:r>
              <w:rPr>
                <w:i/>
                <w:iCs/>
                <w:sz w:val="24"/>
                <w:szCs w:val="24"/>
              </w:rPr>
              <w:t>наибольшее</w:t>
            </w:r>
          </w:p>
        </w:tc>
        <w:tc>
          <w:tcPr>
            <w:tcW w:w="560" w:type="dxa"/>
            <w:vAlign w:val="bottom"/>
          </w:tcPr>
          <w:p w:rsidR="00183074" w:rsidRPr="008375F8" w:rsidRDefault="00183074" w:rsidP="00183074">
            <w:pPr>
              <w:ind w:right="20"/>
              <w:jc w:val="right"/>
              <w:rPr>
                <w:sz w:val="20"/>
                <w:szCs w:val="20"/>
              </w:rPr>
            </w:pPr>
            <w:r>
              <w:rPr>
                <w:i/>
                <w:iCs/>
                <w:sz w:val="24"/>
                <w:szCs w:val="24"/>
              </w:rPr>
              <w:t>и</w:t>
            </w:r>
          </w:p>
        </w:tc>
        <w:tc>
          <w:tcPr>
            <w:tcW w:w="200" w:type="dxa"/>
            <w:vAlign w:val="bottom"/>
          </w:tcPr>
          <w:p w:rsidR="00183074" w:rsidRPr="008375F8" w:rsidRDefault="00183074" w:rsidP="00183074">
            <w:pPr>
              <w:rPr>
                <w:sz w:val="24"/>
                <w:szCs w:val="24"/>
              </w:rPr>
            </w:pPr>
          </w:p>
        </w:tc>
        <w:tc>
          <w:tcPr>
            <w:tcW w:w="1520" w:type="dxa"/>
            <w:gridSpan w:val="4"/>
            <w:vAlign w:val="bottom"/>
          </w:tcPr>
          <w:p w:rsidR="00183074" w:rsidRPr="008375F8" w:rsidRDefault="00183074" w:rsidP="00183074">
            <w:pPr>
              <w:jc w:val="right"/>
              <w:rPr>
                <w:sz w:val="20"/>
                <w:szCs w:val="20"/>
              </w:rPr>
            </w:pPr>
            <w:r>
              <w:rPr>
                <w:i/>
                <w:iCs/>
                <w:sz w:val="24"/>
                <w:szCs w:val="24"/>
              </w:rPr>
              <w:t>наименьшее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4140" w:type="dxa"/>
            <w:gridSpan w:val="6"/>
            <w:vAlign w:val="bottom"/>
          </w:tcPr>
          <w:p w:rsidR="00183074" w:rsidRPr="008375F8" w:rsidRDefault="00183074" w:rsidP="00183074">
            <w:pPr>
              <w:ind w:left="700"/>
              <w:rPr>
                <w:sz w:val="20"/>
                <w:szCs w:val="20"/>
              </w:rPr>
            </w:pPr>
            <w:r>
              <w:rPr>
                <w:sz w:val="24"/>
                <w:szCs w:val="24"/>
              </w:rPr>
              <w:t>наименьшее  значение функции</w:t>
            </w:r>
          </w:p>
        </w:tc>
        <w:tc>
          <w:tcPr>
            <w:tcW w:w="1140" w:type="dxa"/>
            <w:gridSpan w:val="2"/>
            <w:vAlign w:val="bottom"/>
          </w:tcPr>
          <w:p w:rsidR="00183074" w:rsidRPr="008375F8" w:rsidRDefault="00183074" w:rsidP="00183074">
            <w:pPr>
              <w:ind w:left="100"/>
              <w:rPr>
                <w:sz w:val="20"/>
                <w:szCs w:val="20"/>
              </w:rPr>
            </w:pPr>
            <w:r>
              <w:rPr>
                <w:i/>
                <w:iCs/>
                <w:sz w:val="24"/>
                <w:szCs w:val="24"/>
              </w:rPr>
              <w:t>значение</w:t>
            </w:r>
          </w:p>
        </w:tc>
        <w:tc>
          <w:tcPr>
            <w:tcW w:w="960" w:type="dxa"/>
            <w:gridSpan w:val="2"/>
            <w:vAlign w:val="bottom"/>
          </w:tcPr>
          <w:p w:rsidR="00183074" w:rsidRPr="008375F8" w:rsidRDefault="00183074" w:rsidP="00183074">
            <w:pPr>
              <w:jc w:val="right"/>
              <w:rPr>
                <w:sz w:val="20"/>
                <w:szCs w:val="20"/>
              </w:rPr>
            </w:pPr>
            <w:r>
              <w:rPr>
                <w:i/>
                <w:iCs/>
                <w:sz w:val="24"/>
                <w:szCs w:val="24"/>
              </w:rPr>
              <w:t>функции</w:t>
            </w:r>
          </w:p>
        </w:tc>
        <w:tc>
          <w:tcPr>
            <w:tcW w:w="2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jc w:val="right"/>
              <w:rPr>
                <w:sz w:val="20"/>
                <w:szCs w:val="20"/>
              </w:rPr>
            </w:pPr>
            <w:r>
              <w:rPr>
                <w:i/>
                <w:iCs/>
                <w:sz w:val="24"/>
                <w:szCs w:val="24"/>
              </w:rPr>
              <w:t>на</w:t>
            </w:r>
          </w:p>
        </w:tc>
        <w:tc>
          <w:tcPr>
            <w:tcW w:w="1240" w:type="dxa"/>
            <w:gridSpan w:val="3"/>
            <w:vAlign w:val="bottom"/>
          </w:tcPr>
          <w:p w:rsidR="00183074" w:rsidRPr="008375F8" w:rsidRDefault="00183074" w:rsidP="00183074">
            <w:pPr>
              <w:jc w:val="right"/>
              <w:rPr>
                <w:sz w:val="20"/>
                <w:szCs w:val="20"/>
              </w:rPr>
            </w:pPr>
            <w:r>
              <w:rPr>
                <w:i/>
                <w:iCs/>
                <w:sz w:val="24"/>
                <w:szCs w:val="24"/>
              </w:rPr>
              <w:t>числовом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280" w:type="dxa"/>
            <w:vAlign w:val="bottom"/>
          </w:tcPr>
          <w:p w:rsidR="00183074" w:rsidRPr="008375F8" w:rsidRDefault="00183074" w:rsidP="00183074">
            <w:pPr>
              <w:ind w:left="700"/>
              <w:rPr>
                <w:sz w:val="20"/>
                <w:szCs w:val="20"/>
              </w:rPr>
            </w:pPr>
            <w:r>
              <w:rPr>
                <w:sz w:val="24"/>
                <w:szCs w:val="24"/>
              </w:rPr>
              <w:t>на</w:t>
            </w:r>
          </w:p>
        </w:tc>
        <w:tc>
          <w:tcPr>
            <w:tcW w:w="1440" w:type="dxa"/>
            <w:gridSpan w:val="3"/>
            <w:vAlign w:val="bottom"/>
          </w:tcPr>
          <w:p w:rsidR="00183074" w:rsidRPr="008375F8" w:rsidRDefault="00183074" w:rsidP="00183074">
            <w:pPr>
              <w:ind w:right="280"/>
              <w:jc w:val="right"/>
              <w:rPr>
                <w:sz w:val="20"/>
                <w:szCs w:val="20"/>
              </w:rPr>
            </w:pPr>
            <w:r>
              <w:rPr>
                <w:sz w:val="24"/>
                <w:szCs w:val="24"/>
              </w:rPr>
              <w:t>числовом</w:t>
            </w:r>
          </w:p>
        </w:tc>
        <w:tc>
          <w:tcPr>
            <w:tcW w:w="1420" w:type="dxa"/>
            <w:gridSpan w:val="2"/>
            <w:vAlign w:val="bottom"/>
          </w:tcPr>
          <w:p w:rsidR="00183074" w:rsidRPr="008375F8" w:rsidRDefault="00183074" w:rsidP="00183074">
            <w:pPr>
              <w:jc w:val="right"/>
              <w:rPr>
                <w:sz w:val="20"/>
                <w:szCs w:val="20"/>
              </w:rPr>
            </w:pPr>
            <w:r>
              <w:rPr>
                <w:w w:val="98"/>
                <w:sz w:val="24"/>
                <w:szCs w:val="24"/>
              </w:rPr>
              <w:t>промежутке,</w:t>
            </w:r>
          </w:p>
        </w:tc>
        <w:tc>
          <w:tcPr>
            <w:tcW w:w="1540" w:type="dxa"/>
            <w:gridSpan w:val="3"/>
            <w:vAlign w:val="bottom"/>
          </w:tcPr>
          <w:p w:rsidR="00183074" w:rsidRPr="008375F8" w:rsidRDefault="00183074" w:rsidP="00183074">
            <w:pPr>
              <w:ind w:left="100"/>
              <w:rPr>
                <w:sz w:val="20"/>
                <w:szCs w:val="20"/>
              </w:rPr>
            </w:pPr>
            <w:r>
              <w:rPr>
                <w:i/>
                <w:iCs/>
                <w:sz w:val="24"/>
                <w:szCs w:val="24"/>
              </w:rPr>
              <w:t>промежутке,</w:t>
            </w:r>
          </w:p>
        </w:tc>
        <w:tc>
          <w:tcPr>
            <w:tcW w:w="560" w:type="dxa"/>
            <w:vAlign w:val="bottom"/>
          </w:tcPr>
          <w:p w:rsidR="00183074" w:rsidRPr="008375F8" w:rsidRDefault="00183074" w:rsidP="00183074">
            <w:pPr>
              <w:rPr>
                <w:sz w:val="24"/>
                <w:szCs w:val="24"/>
              </w:rPr>
            </w:pPr>
          </w:p>
        </w:tc>
        <w:tc>
          <w:tcPr>
            <w:tcW w:w="1720" w:type="dxa"/>
            <w:gridSpan w:val="5"/>
            <w:vAlign w:val="bottom"/>
          </w:tcPr>
          <w:p w:rsidR="00183074" w:rsidRPr="008375F8" w:rsidRDefault="00183074" w:rsidP="00183074">
            <w:pPr>
              <w:jc w:val="right"/>
              <w:rPr>
                <w:sz w:val="20"/>
                <w:szCs w:val="20"/>
              </w:rPr>
            </w:pPr>
            <w:r>
              <w:rPr>
                <w:i/>
                <w:iCs/>
                <w:sz w:val="24"/>
                <w:szCs w:val="24"/>
              </w:rPr>
              <w:t>периодическая</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1780" w:type="dxa"/>
            <w:vAlign w:val="bottom"/>
          </w:tcPr>
          <w:p w:rsidR="00183074" w:rsidRPr="008375F8" w:rsidRDefault="00183074" w:rsidP="00183074">
            <w:pPr>
              <w:rPr>
                <w:sz w:val="24"/>
                <w:szCs w:val="24"/>
              </w:rPr>
            </w:pPr>
          </w:p>
        </w:tc>
        <w:tc>
          <w:tcPr>
            <w:tcW w:w="2220" w:type="dxa"/>
            <w:gridSpan w:val="3"/>
            <w:vAlign w:val="bottom"/>
          </w:tcPr>
          <w:p w:rsidR="00183074" w:rsidRPr="008375F8" w:rsidRDefault="00183074" w:rsidP="00183074">
            <w:pPr>
              <w:ind w:left="700"/>
              <w:rPr>
                <w:sz w:val="20"/>
                <w:szCs w:val="20"/>
              </w:rPr>
            </w:pPr>
            <w:r>
              <w:rPr>
                <w:w w:val="98"/>
                <w:sz w:val="24"/>
                <w:szCs w:val="24"/>
              </w:rPr>
              <w:t>периодическая</w:t>
            </w: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jc w:val="right"/>
              <w:rPr>
                <w:sz w:val="20"/>
                <w:szCs w:val="20"/>
              </w:rPr>
            </w:pPr>
            <w:r>
              <w:rPr>
                <w:sz w:val="24"/>
                <w:szCs w:val="24"/>
              </w:rPr>
              <w:t>функция,</w:t>
            </w:r>
          </w:p>
        </w:tc>
        <w:tc>
          <w:tcPr>
            <w:tcW w:w="3820" w:type="dxa"/>
            <w:gridSpan w:val="9"/>
            <w:vAlign w:val="bottom"/>
          </w:tcPr>
          <w:p w:rsidR="00183074" w:rsidRPr="008375F8" w:rsidRDefault="00183074" w:rsidP="00183074">
            <w:pPr>
              <w:ind w:left="100"/>
              <w:rPr>
                <w:sz w:val="20"/>
                <w:szCs w:val="20"/>
              </w:rPr>
            </w:pPr>
            <w:proofErr w:type="spellStart"/>
            <w:r>
              <w:rPr>
                <w:i/>
                <w:iCs/>
                <w:w w:val="99"/>
                <w:sz w:val="24"/>
                <w:szCs w:val="24"/>
              </w:rPr>
              <w:t>функция,период,четнаяи</w:t>
            </w:r>
            <w:proofErr w:type="spellEnd"/>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1920" w:type="dxa"/>
            <w:gridSpan w:val="2"/>
            <w:vAlign w:val="bottom"/>
          </w:tcPr>
          <w:p w:rsidR="00183074" w:rsidRPr="008375F8" w:rsidRDefault="00183074" w:rsidP="00183074">
            <w:pPr>
              <w:ind w:left="700"/>
              <w:rPr>
                <w:sz w:val="20"/>
                <w:szCs w:val="20"/>
              </w:rPr>
            </w:pPr>
            <w:r>
              <w:rPr>
                <w:sz w:val="24"/>
                <w:szCs w:val="24"/>
              </w:rPr>
              <w:t>период;</w:t>
            </w:r>
          </w:p>
        </w:tc>
        <w:tc>
          <w:tcPr>
            <w:tcW w:w="3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c>
          <w:tcPr>
            <w:tcW w:w="2100" w:type="dxa"/>
            <w:gridSpan w:val="4"/>
            <w:vAlign w:val="bottom"/>
          </w:tcPr>
          <w:p w:rsidR="00183074" w:rsidRPr="008375F8" w:rsidRDefault="00183074" w:rsidP="00183074">
            <w:pPr>
              <w:ind w:left="100"/>
              <w:rPr>
                <w:sz w:val="20"/>
                <w:szCs w:val="20"/>
              </w:rPr>
            </w:pPr>
            <w:r>
              <w:rPr>
                <w:i/>
                <w:iCs/>
                <w:sz w:val="24"/>
                <w:szCs w:val="24"/>
              </w:rPr>
              <w:t>нечетная функции;</w:t>
            </w:r>
          </w:p>
        </w:tc>
        <w:tc>
          <w:tcPr>
            <w:tcW w:w="2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4140" w:type="dxa"/>
            <w:gridSpan w:val="6"/>
            <w:vAlign w:val="bottom"/>
          </w:tcPr>
          <w:p w:rsidR="00183074" w:rsidRPr="008375F8" w:rsidRDefault="00183074" w:rsidP="00183074">
            <w:pPr>
              <w:ind w:left="700"/>
              <w:rPr>
                <w:sz w:val="20"/>
                <w:szCs w:val="20"/>
              </w:rPr>
            </w:pPr>
            <w:r>
              <w:rPr>
                <w:sz w:val="24"/>
                <w:szCs w:val="24"/>
              </w:rPr>
              <w:t>оперировать на базовом уровне</w:t>
            </w:r>
          </w:p>
        </w:tc>
        <w:tc>
          <w:tcPr>
            <w:tcW w:w="3820" w:type="dxa"/>
            <w:gridSpan w:val="9"/>
            <w:vAlign w:val="bottom"/>
          </w:tcPr>
          <w:p w:rsidR="00183074" w:rsidRPr="008375F8" w:rsidRDefault="00183074" w:rsidP="00183074">
            <w:pPr>
              <w:ind w:left="100"/>
              <w:rPr>
                <w:sz w:val="20"/>
                <w:szCs w:val="20"/>
              </w:rPr>
            </w:pPr>
            <w:r>
              <w:rPr>
                <w:i/>
                <w:iCs/>
                <w:sz w:val="24"/>
                <w:szCs w:val="24"/>
              </w:rPr>
              <w:t>оперировать понятиями: прямая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4140" w:type="dxa"/>
            <w:gridSpan w:val="6"/>
            <w:vAlign w:val="bottom"/>
          </w:tcPr>
          <w:p w:rsidR="00183074" w:rsidRPr="008375F8" w:rsidRDefault="00183074" w:rsidP="00183074">
            <w:pPr>
              <w:ind w:left="700"/>
              <w:rPr>
                <w:sz w:val="20"/>
                <w:szCs w:val="20"/>
              </w:rPr>
            </w:pPr>
            <w:r>
              <w:rPr>
                <w:sz w:val="24"/>
                <w:szCs w:val="24"/>
              </w:rPr>
              <w:t>понятиями:  прямая  и  обратная</w:t>
            </w:r>
          </w:p>
        </w:tc>
        <w:tc>
          <w:tcPr>
            <w:tcW w:w="1140" w:type="dxa"/>
            <w:gridSpan w:val="2"/>
            <w:vAlign w:val="bottom"/>
          </w:tcPr>
          <w:p w:rsidR="00183074" w:rsidRPr="008375F8" w:rsidRDefault="00183074" w:rsidP="00183074">
            <w:pPr>
              <w:ind w:left="100"/>
              <w:rPr>
                <w:sz w:val="20"/>
                <w:szCs w:val="20"/>
              </w:rPr>
            </w:pPr>
            <w:r>
              <w:rPr>
                <w:i/>
                <w:iCs/>
                <w:sz w:val="24"/>
                <w:szCs w:val="24"/>
              </w:rPr>
              <w:t>обратная</w:t>
            </w:r>
          </w:p>
        </w:tc>
        <w:tc>
          <w:tcPr>
            <w:tcW w:w="2680" w:type="dxa"/>
            <w:gridSpan w:val="7"/>
            <w:vAlign w:val="bottom"/>
          </w:tcPr>
          <w:p w:rsidR="00183074" w:rsidRPr="008375F8" w:rsidRDefault="00183074" w:rsidP="00183074">
            <w:pPr>
              <w:jc w:val="right"/>
              <w:rPr>
                <w:sz w:val="20"/>
                <w:szCs w:val="20"/>
              </w:rPr>
            </w:pPr>
            <w:r>
              <w:rPr>
                <w:i/>
                <w:iCs/>
                <w:sz w:val="24"/>
                <w:szCs w:val="24"/>
              </w:rPr>
              <w:t>пропорциональность,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3000" w:type="dxa"/>
            <w:gridSpan w:val="5"/>
            <w:vAlign w:val="bottom"/>
          </w:tcPr>
          <w:p w:rsidR="00183074" w:rsidRPr="008375F8" w:rsidRDefault="00183074" w:rsidP="00183074">
            <w:pPr>
              <w:ind w:left="700"/>
              <w:rPr>
                <w:sz w:val="20"/>
                <w:szCs w:val="20"/>
              </w:rPr>
            </w:pPr>
            <w:r>
              <w:rPr>
                <w:sz w:val="24"/>
                <w:szCs w:val="24"/>
              </w:rPr>
              <w:t>пропорциональность</w:t>
            </w:r>
          </w:p>
        </w:tc>
        <w:tc>
          <w:tcPr>
            <w:tcW w:w="1140" w:type="dxa"/>
            <w:vAlign w:val="bottom"/>
          </w:tcPr>
          <w:p w:rsidR="00183074" w:rsidRPr="008375F8" w:rsidRDefault="00183074" w:rsidP="00183074">
            <w:pPr>
              <w:jc w:val="right"/>
              <w:rPr>
                <w:sz w:val="20"/>
                <w:szCs w:val="20"/>
              </w:rPr>
            </w:pPr>
            <w:r>
              <w:rPr>
                <w:w w:val="98"/>
                <w:sz w:val="24"/>
                <w:szCs w:val="24"/>
              </w:rPr>
              <w:t>линейная,</w:t>
            </w:r>
          </w:p>
        </w:tc>
        <w:tc>
          <w:tcPr>
            <w:tcW w:w="1140" w:type="dxa"/>
            <w:gridSpan w:val="2"/>
            <w:vAlign w:val="bottom"/>
          </w:tcPr>
          <w:p w:rsidR="00183074" w:rsidRPr="008375F8" w:rsidRDefault="00183074" w:rsidP="00183074">
            <w:pPr>
              <w:ind w:left="100"/>
              <w:rPr>
                <w:sz w:val="20"/>
                <w:szCs w:val="20"/>
              </w:rPr>
            </w:pPr>
            <w:r>
              <w:rPr>
                <w:i/>
                <w:iCs/>
                <w:sz w:val="24"/>
                <w:szCs w:val="24"/>
              </w:rPr>
              <w:t>линейная,</w:t>
            </w:r>
          </w:p>
        </w:tc>
        <w:tc>
          <w:tcPr>
            <w:tcW w:w="40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1720" w:type="dxa"/>
            <w:gridSpan w:val="5"/>
            <w:vAlign w:val="bottom"/>
          </w:tcPr>
          <w:p w:rsidR="00183074" w:rsidRPr="008375F8" w:rsidRDefault="00183074" w:rsidP="00183074">
            <w:pPr>
              <w:jc w:val="right"/>
              <w:rPr>
                <w:sz w:val="20"/>
                <w:szCs w:val="20"/>
              </w:rPr>
            </w:pPr>
            <w:r>
              <w:rPr>
                <w:i/>
                <w:iCs/>
                <w:sz w:val="24"/>
                <w:szCs w:val="24"/>
              </w:rPr>
              <w:t>квадратичная,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1780" w:type="dxa"/>
            <w:vAlign w:val="bottom"/>
          </w:tcPr>
          <w:p w:rsidR="00183074" w:rsidRPr="008375F8" w:rsidRDefault="00183074" w:rsidP="00183074">
            <w:pPr>
              <w:rPr>
                <w:sz w:val="24"/>
                <w:szCs w:val="24"/>
              </w:rPr>
            </w:pPr>
          </w:p>
        </w:tc>
        <w:tc>
          <w:tcPr>
            <w:tcW w:w="2220" w:type="dxa"/>
            <w:gridSpan w:val="3"/>
            <w:vAlign w:val="bottom"/>
          </w:tcPr>
          <w:p w:rsidR="00183074" w:rsidRPr="008375F8" w:rsidRDefault="00183074" w:rsidP="00183074">
            <w:pPr>
              <w:ind w:left="700"/>
              <w:rPr>
                <w:sz w:val="20"/>
                <w:szCs w:val="20"/>
              </w:rPr>
            </w:pPr>
            <w:r>
              <w:rPr>
                <w:sz w:val="24"/>
                <w:szCs w:val="24"/>
              </w:rPr>
              <w:t>квадратичная,</w:t>
            </w:r>
          </w:p>
        </w:tc>
        <w:tc>
          <w:tcPr>
            <w:tcW w:w="1920" w:type="dxa"/>
            <w:gridSpan w:val="3"/>
            <w:vAlign w:val="bottom"/>
          </w:tcPr>
          <w:p w:rsidR="00183074" w:rsidRPr="008375F8" w:rsidRDefault="00183074" w:rsidP="00183074">
            <w:pPr>
              <w:jc w:val="right"/>
              <w:rPr>
                <w:sz w:val="20"/>
                <w:szCs w:val="20"/>
              </w:rPr>
            </w:pPr>
            <w:r>
              <w:rPr>
                <w:w w:val="99"/>
                <w:sz w:val="24"/>
                <w:szCs w:val="24"/>
              </w:rPr>
              <w:t>логарифмическая</w:t>
            </w:r>
          </w:p>
        </w:tc>
        <w:tc>
          <w:tcPr>
            <w:tcW w:w="3820" w:type="dxa"/>
            <w:gridSpan w:val="9"/>
            <w:vAlign w:val="bottom"/>
          </w:tcPr>
          <w:p w:rsidR="00183074" w:rsidRPr="008375F8" w:rsidRDefault="00183074" w:rsidP="00183074">
            <w:pPr>
              <w:ind w:left="100"/>
              <w:rPr>
                <w:sz w:val="20"/>
                <w:szCs w:val="20"/>
              </w:rPr>
            </w:pPr>
            <w:r>
              <w:rPr>
                <w:i/>
                <w:iCs/>
                <w:sz w:val="24"/>
                <w:szCs w:val="24"/>
              </w:rPr>
              <w:t>логарифмическая и показательная</w:t>
            </w:r>
          </w:p>
        </w:tc>
        <w:tc>
          <w:tcPr>
            <w:tcW w:w="0" w:type="dxa"/>
            <w:vAlign w:val="bottom"/>
          </w:tcPr>
          <w:p w:rsidR="00183074" w:rsidRPr="008375F8" w:rsidRDefault="00183074" w:rsidP="00183074">
            <w:pPr>
              <w:rPr>
                <w:sz w:val="2"/>
                <w:szCs w:val="2"/>
              </w:rPr>
            </w:pPr>
          </w:p>
        </w:tc>
      </w:tr>
    </w:tbl>
    <w:p w:rsidR="00183074" w:rsidRDefault="00183074" w:rsidP="00E90E27">
      <w:pPr>
        <w:numPr>
          <w:ilvl w:val="0"/>
          <w:numId w:val="86"/>
        </w:numPr>
        <w:tabs>
          <w:tab w:val="left" w:pos="3000"/>
        </w:tabs>
        <w:ind w:left="3000" w:hanging="519"/>
        <w:rPr>
          <w:sz w:val="24"/>
          <w:szCs w:val="24"/>
        </w:rPr>
      </w:pPr>
      <w:r>
        <w:rPr>
          <w:noProof/>
        </w:rPr>
        <w:drawing>
          <wp:anchor distT="0" distB="0" distL="114300" distR="114300" simplePos="0" relativeHeight="251714048" behindDoc="1" locked="0" layoutInCell="0" allowOverlap="1">
            <wp:simplePos x="0" y="0"/>
            <wp:positionH relativeFrom="page">
              <wp:posOffset>896620</wp:posOffset>
            </wp:positionH>
            <wp:positionV relativeFrom="page">
              <wp:posOffset>757555</wp:posOffset>
            </wp:positionV>
            <wp:extent cx="6196330" cy="918845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188450"/>
                    </a:xfrm>
                    <a:prstGeom prst="rect">
                      <a:avLst/>
                    </a:prstGeom>
                    <a:noFill/>
                  </pic:spPr>
                </pic:pic>
              </a:graphicData>
            </a:graphic>
          </wp:anchor>
        </w:drawing>
      </w:r>
      <w:proofErr w:type="spellStart"/>
      <w:r>
        <w:rPr>
          <w:sz w:val="24"/>
          <w:szCs w:val="24"/>
        </w:rPr>
        <w:t>показательнаяфункции</w:t>
      </w:r>
      <w:proofErr w:type="spellEnd"/>
      <w:r>
        <w:rPr>
          <w:sz w:val="24"/>
          <w:szCs w:val="24"/>
        </w:rPr>
        <w:t xml:space="preserve">,   </w:t>
      </w:r>
      <w:proofErr w:type="spellStart"/>
      <w:r>
        <w:rPr>
          <w:i/>
          <w:iCs/>
          <w:sz w:val="24"/>
          <w:szCs w:val="24"/>
        </w:rPr>
        <w:t>функции,</w:t>
      </w:r>
      <w:r>
        <w:rPr>
          <w:i/>
          <w:iCs/>
          <w:sz w:val="23"/>
          <w:szCs w:val="23"/>
        </w:rPr>
        <w:t>тригонометрические</w:t>
      </w:r>
      <w:proofErr w:type="spellEnd"/>
    </w:p>
    <w:tbl>
      <w:tblPr>
        <w:tblW w:w="0" w:type="auto"/>
        <w:tblLayout w:type="fixed"/>
        <w:tblCellMar>
          <w:left w:w="0" w:type="dxa"/>
          <w:right w:w="0" w:type="dxa"/>
        </w:tblCellMar>
        <w:tblLook w:val="00A0" w:firstRow="1" w:lastRow="0" w:firstColumn="1" w:lastColumn="0" w:noHBand="0" w:noVBand="0"/>
      </w:tblPr>
      <w:tblGrid>
        <w:gridCol w:w="4320"/>
        <w:gridCol w:w="1600"/>
        <w:gridCol w:w="540"/>
        <w:gridCol w:w="940"/>
        <w:gridCol w:w="1300"/>
        <w:gridCol w:w="1040"/>
      </w:tblGrid>
      <w:tr w:rsidR="00183074" w:rsidRPr="008375F8" w:rsidTr="00183074">
        <w:trPr>
          <w:trHeight w:val="276"/>
        </w:trPr>
        <w:tc>
          <w:tcPr>
            <w:tcW w:w="5920" w:type="dxa"/>
            <w:gridSpan w:val="2"/>
            <w:vAlign w:val="bottom"/>
          </w:tcPr>
          <w:p w:rsidR="00183074" w:rsidRPr="008375F8" w:rsidRDefault="00183074" w:rsidP="00183074">
            <w:pPr>
              <w:ind w:left="2480"/>
              <w:rPr>
                <w:sz w:val="20"/>
                <w:szCs w:val="20"/>
              </w:rPr>
            </w:pPr>
            <w:r>
              <w:rPr>
                <w:sz w:val="24"/>
                <w:szCs w:val="24"/>
              </w:rPr>
              <w:t>тригонометрические функции;</w:t>
            </w:r>
          </w:p>
        </w:tc>
        <w:tc>
          <w:tcPr>
            <w:tcW w:w="1480" w:type="dxa"/>
            <w:gridSpan w:val="2"/>
            <w:vAlign w:val="bottom"/>
          </w:tcPr>
          <w:p w:rsidR="00183074" w:rsidRPr="008375F8" w:rsidRDefault="00183074" w:rsidP="00183074">
            <w:pPr>
              <w:ind w:left="100"/>
              <w:rPr>
                <w:sz w:val="20"/>
                <w:szCs w:val="20"/>
              </w:rPr>
            </w:pPr>
            <w:r>
              <w:rPr>
                <w:i/>
                <w:iCs/>
                <w:sz w:val="24"/>
                <w:szCs w:val="24"/>
              </w:rPr>
              <w:t>функции;</w:t>
            </w:r>
          </w:p>
        </w:tc>
        <w:tc>
          <w:tcPr>
            <w:tcW w:w="1300" w:type="dxa"/>
            <w:vAlign w:val="bottom"/>
          </w:tcPr>
          <w:p w:rsidR="00183074" w:rsidRPr="008375F8" w:rsidRDefault="00183074" w:rsidP="00183074">
            <w:pPr>
              <w:rPr>
                <w:sz w:val="23"/>
                <w:szCs w:val="23"/>
              </w:rPr>
            </w:pPr>
          </w:p>
        </w:tc>
        <w:tc>
          <w:tcPr>
            <w:tcW w:w="1040" w:type="dxa"/>
            <w:vAlign w:val="bottom"/>
          </w:tcPr>
          <w:p w:rsidR="00183074" w:rsidRPr="008375F8" w:rsidRDefault="00183074" w:rsidP="00183074">
            <w:pPr>
              <w:rPr>
                <w:sz w:val="23"/>
                <w:szCs w:val="23"/>
              </w:rPr>
            </w:pPr>
          </w:p>
        </w:tc>
      </w:tr>
      <w:tr w:rsidR="00183074" w:rsidRPr="008375F8" w:rsidTr="00183074">
        <w:trPr>
          <w:trHeight w:val="288"/>
        </w:trPr>
        <w:tc>
          <w:tcPr>
            <w:tcW w:w="4320" w:type="dxa"/>
            <w:vAlign w:val="bottom"/>
          </w:tcPr>
          <w:p w:rsidR="00183074" w:rsidRPr="008375F8" w:rsidRDefault="00183074" w:rsidP="00183074">
            <w:pPr>
              <w:ind w:left="2480"/>
              <w:rPr>
                <w:sz w:val="20"/>
                <w:szCs w:val="20"/>
              </w:rPr>
            </w:pPr>
            <w:r>
              <w:rPr>
                <w:sz w:val="24"/>
                <w:szCs w:val="24"/>
              </w:rPr>
              <w:t>распознавать</w:t>
            </w:r>
          </w:p>
        </w:tc>
        <w:tc>
          <w:tcPr>
            <w:tcW w:w="1600" w:type="dxa"/>
            <w:vAlign w:val="bottom"/>
          </w:tcPr>
          <w:p w:rsidR="00183074" w:rsidRPr="008375F8" w:rsidRDefault="00183074" w:rsidP="00183074">
            <w:pPr>
              <w:jc w:val="right"/>
              <w:rPr>
                <w:sz w:val="20"/>
                <w:szCs w:val="20"/>
              </w:rPr>
            </w:pPr>
            <w:r>
              <w:rPr>
                <w:sz w:val="24"/>
                <w:szCs w:val="24"/>
              </w:rPr>
              <w:t>графики</w:t>
            </w:r>
          </w:p>
        </w:tc>
        <w:tc>
          <w:tcPr>
            <w:tcW w:w="54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2240" w:type="dxa"/>
            <w:gridSpan w:val="2"/>
            <w:vAlign w:val="bottom"/>
          </w:tcPr>
          <w:p w:rsidR="00183074" w:rsidRPr="008375F8" w:rsidRDefault="00183074" w:rsidP="00183074">
            <w:pPr>
              <w:ind w:left="280"/>
              <w:rPr>
                <w:sz w:val="20"/>
                <w:szCs w:val="20"/>
              </w:rPr>
            </w:pPr>
            <w:r>
              <w:rPr>
                <w:i/>
                <w:iCs/>
                <w:sz w:val="24"/>
                <w:szCs w:val="24"/>
              </w:rPr>
              <w:t>определять</w:t>
            </w:r>
          </w:p>
        </w:tc>
        <w:tc>
          <w:tcPr>
            <w:tcW w:w="1040" w:type="dxa"/>
            <w:vAlign w:val="bottom"/>
          </w:tcPr>
          <w:p w:rsidR="00183074" w:rsidRPr="008375F8" w:rsidRDefault="00183074" w:rsidP="00183074">
            <w:pPr>
              <w:jc w:val="right"/>
              <w:rPr>
                <w:sz w:val="20"/>
                <w:szCs w:val="20"/>
              </w:rPr>
            </w:pPr>
            <w:r>
              <w:rPr>
                <w:i/>
                <w:iCs/>
                <w:sz w:val="24"/>
                <w:szCs w:val="24"/>
              </w:rPr>
              <w:t>значение</w:t>
            </w:r>
          </w:p>
        </w:tc>
      </w:tr>
      <w:tr w:rsidR="00183074" w:rsidRPr="008375F8" w:rsidTr="00183074">
        <w:trPr>
          <w:trHeight w:val="276"/>
        </w:trPr>
        <w:tc>
          <w:tcPr>
            <w:tcW w:w="5920" w:type="dxa"/>
            <w:gridSpan w:val="2"/>
            <w:vAlign w:val="bottom"/>
          </w:tcPr>
          <w:p w:rsidR="00183074" w:rsidRPr="008375F8" w:rsidRDefault="00183074" w:rsidP="00183074">
            <w:pPr>
              <w:spacing w:line="264" w:lineRule="exact"/>
              <w:ind w:left="2480"/>
              <w:rPr>
                <w:sz w:val="20"/>
                <w:szCs w:val="20"/>
              </w:rPr>
            </w:pPr>
            <w:r>
              <w:rPr>
                <w:sz w:val="24"/>
                <w:szCs w:val="24"/>
              </w:rPr>
              <w:t>элементарных функций: прямой</w:t>
            </w:r>
          </w:p>
        </w:tc>
        <w:tc>
          <w:tcPr>
            <w:tcW w:w="1480" w:type="dxa"/>
            <w:gridSpan w:val="2"/>
            <w:vAlign w:val="bottom"/>
          </w:tcPr>
          <w:p w:rsidR="00183074" w:rsidRPr="008375F8" w:rsidRDefault="00183074" w:rsidP="00183074">
            <w:pPr>
              <w:ind w:left="100"/>
              <w:rPr>
                <w:sz w:val="20"/>
                <w:szCs w:val="20"/>
              </w:rPr>
            </w:pPr>
            <w:r>
              <w:rPr>
                <w:i/>
                <w:iCs/>
                <w:sz w:val="24"/>
                <w:szCs w:val="24"/>
              </w:rPr>
              <w:t>функции  по</w:t>
            </w:r>
          </w:p>
        </w:tc>
        <w:tc>
          <w:tcPr>
            <w:tcW w:w="2340" w:type="dxa"/>
            <w:gridSpan w:val="2"/>
            <w:vAlign w:val="bottom"/>
          </w:tcPr>
          <w:p w:rsidR="00183074" w:rsidRPr="008375F8" w:rsidRDefault="00183074" w:rsidP="00183074">
            <w:pPr>
              <w:jc w:val="right"/>
              <w:rPr>
                <w:sz w:val="20"/>
                <w:szCs w:val="20"/>
              </w:rPr>
            </w:pPr>
            <w:r>
              <w:rPr>
                <w:i/>
                <w:iCs/>
                <w:sz w:val="24"/>
                <w:szCs w:val="24"/>
              </w:rPr>
              <w:t>значению  аргумента</w:t>
            </w:r>
          </w:p>
        </w:tc>
      </w:tr>
      <w:tr w:rsidR="00183074" w:rsidRPr="008375F8" w:rsidTr="00183074">
        <w:trPr>
          <w:trHeight w:val="276"/>
        </w:trPr>
        <w:tc>
          <w:tcPr>
            <w:tcW w:w="4320" w:type="dxa"/>
            <w:vAlign w:val="bottom"/>
          </w:tcPr>
          <w:p w:rsidR="00183074" w:rsidRPr="008375F8" w:rsidRDefault="00183074" w:rsidP="00183074">
            <w:pPr>
              <w:spacing w:line="264" w:lineRule="exact"/>
              <w:ind w:left="2480"/>
              <w:rPr>
                <w:sz w:val="20"/>
                <w:szCs w:val="20"/>
              </w:rPr>
            </w:pPr>
            <w:r>
              <w:rPr>
                <w:sz w:val="24"/>
                <w:szCs w:val="24"/>
              </w:rPr>
              <w:t>и</w:t>
            </w:r>
          </w:p>
        </w:tc>
        <w:tc>
          <w:tcPr>
            <w:tcW w:w="1600" w:type="dxa"/>
            <w:vAlign w:val="bottom"/>
          </w:tcPr>
          <w:p w:rsidR="00183074" w:rsidRPr="008375F8" w:rsidRDefault="00183074" w:rsidP="00183074">
            <w:pPr>
              <w:spacing w:line="264" w:lineRule="exact"/>
              <w:jc w:val="right"/>
              <w:rPr>
                <w:sz w:val="20"/>
                <w:szCs w:val="20"/>
              </w:rPr>
            </w:pPr>
            <w:r>
              <w:rPr>
                <w:sz w:val="24"/>
                <w:szCs w:val="24"/>
              </w:rPr>
              <w:t>обратной</w:t>
            </w:r>
          </w:p>
        </w:tc>
        <w:tc>
          <w:tcPr>
            <w:tcW w:w="540" w:type="dxa"/>
            <w:vAlign w:val="bottom"/>
          </w:tcPr>
          <w:p w:rsidR="00183074" w:rsidRPr="008375F8" w:rsidRDefault="00183074" w:rsidP="00183074">
            <w:pPr>
              <w:ind w:left="100"/>
              <w:rPr>
                <w:sz w:val="20"/>
                <w:szCs w:val="20"/>
              </w:rPr>
            </w:pPr>
            <w:r>
              <w:rPr>
                <w:i/>
                <w:iCs/>
                <w:sz w:val="24"/>
                <w:szCs w:val="24"/>
              </w:rPr>
              <w:t>при</w:t>
            </w:r>
          </w:p>
        </w:tc>
        <w:tc>
          <w:tcPr>
            <w:tcW w:w="2240" w:type="dxa"/>
            <w:gridSpan w:val="2"/>
            <w:vAlign w:val="bottom"/>
          </w:tcPr>
          <w:p w:rsidR="00183074" w:rsidRPr="008375F8" w:rsidRDefault="00183074" w:rsidP="00183074">
            <w:pPr>
              <w:ind w:left="80"/>
              <w:rPr>
                <w:sz w:val="20"/>
                <w:szCs w:val="20"/>
              </w:rPr>
            </w:pPr>
            <w:r>
              <w:rPr>
                <w:i/>
                <w:iCs/>
                <w:sz w:val="24"/>
                <w:szCs w:val="24"/>
              </w:rPr>
              <w:t>различных  способах</w:t>
            </w:r>
          </w:p>
        </w:tc>
        <w:tc>
          <w:tcPr>
            <w:tcW w:w="1040" w:type="dxa"/>
            <w:vAlign w:val="bottom"/>
          </w:tcPr>
          <w:p w:rsidR="00183074" w:rsidRPr="008375F8" w:rsidRDefault="00183074" w:rsidP="00183074">
            <w:pPr>
              <w:jc w:val="right"/>
              <w:rPr>
                <w:sz w:val="20"/>
                <w:szCs w:val="20"/>
              </w:rPr>
            </w:pPr>
            <w:r>
              <w:rPr>
                <w:i/>
                <w:iCs/>
                <w:sz w:val="24"/>
                <w:szCs w:val="24"/>
              </w:rPr>
              <w:t>задания</w:t>
            </w:r>
          </w:p>
        </w:tc>
      </w:tr>
      <w:tr w:rsidR="00183074" w:rsidRPr="008375F8" w:rsidTr="00183074">
        <w:trPr>
          <w:trHeight w:val="276"/>
        </w:trPr>
        <w:tc>
          <w:tcPr>
            <w:tcW w:w="5920" w:type="dxa"/>
            <w:gridSpan w:val="2"/>
            <w:vAlign w:val="bottom"/>
          </w:tcPr>
          <w:p w:rsidR="00183074" w:rsidRPr="008375F8" w:rsidRDefault="00183074" w:rsidP="00183074">
            <w:pPr>
              <w:spacing w:line="264" w:lineRule="exact"/>
              <w:ind w:left="2480"/>
              <w:rPr>
                <w:sz w:val="20"/>
                <w:szCs w:val="20"/>
              </w:rPr>
            </w:pPr>
            <w:r>
              <w:rPr>
                <w:sz w:val="24"/>
                <w:szCs w:val="24"/>
              </w:rPr>
              <w:t>пропорциональности,</w:t>
            </w:r>
          </w:p>
        </w:tc>
        <w:tc>
          <w:tcPr>
            <w:tcW w:w="1480" w:type="dxa"/>
            <w:gridSpan w:val="2"/>
            <w:vAlign w:val="bottom"/>
          </w:tcPr>
          <w:p w:rsidR="00183074" w:rsidRPr="008375F8" w:rsidRDefault="00183074" w:rsidP="00183074">
            <w:pPr>
              <w:ind w:left="100"/>
              <w:rPr>
                <w:sz w:val="20"/>
                <w:szCs w:val="20"/>
              </w:rPr>
            </w:pPr>
            <w:r>
              <w:rPr>
                <w:i/>
                <w:iCs/>
                <w:sz w:val="24"/>
                <w:szCs w:val="24"/>
              </w:rPr>
              <w:t>функции;</w:t>
            </w:r>
          </w:p>
        </w:tc>
        <w:tc>
          <w:tcPr>
            <w:tcW w:w="13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r>
      <w:tr w:rsidR="00183074" w:rsidRPr="008375F8" w:rsidTr="00183074">
        <w:trPr>
          <w:trHeight w:val="276"/>
        </w:trPr>
        <w:tc>
          <w:tcPr>
            <w:tcW w:w="4320" w:type="dxa"/>
            <w:vAlign w:val="bottom"/>
          </w:tcPr>
          <w:p w:rsidR="00183074" w:rsidRPr="008375F8" w:rsidRDefault="00183074" w:rsidP="00183074">
            <w:pPr>
              <w:spacing w:line="264" w:lineRule="exact"/>
              <w:ind w:left="2480"/>
              <w:rPr>
                <w:sz w:val="20"/>
                <w:szCs w:val="20"/>
              </w:rPr>
            </w:pPr>
            <w:r>
              <w:rPr>
                <w:sz w:val="24"/>
                <w:szCs w:val="24"/>
              </w:rPr>
              <w:t>линейной,</w:t>
            </w:r>
          </w:p>
        </w:tc>
        <w:tc>
          <w:tcPr>
            <w:tcW w:w="1600" w:type="dxa"/>
            <w:vAlign w:val="bottom"/>
          </w:tcPr>
          <w:p w:rsidR="00183074" w:rsidRPr="008375F8" w:rsidRDefault="00183074" w:rsidP="00183074">
            <w:pPr>
              <w:spacing w:line="264" w:lineRule="exact"/>
              <w:jc w:val="right"/>
              <w:rPr>
                <w:sz w:val="20"/>
                <w:szCs w:val="20"/>
              </w:rPr>
            </w:pPr>
            <w:r>
              <w:rPr>
                <w:sz w:val="24"/>
                <w:szCs w:val="24"/>
              </w:rPr>
              <w:t>квадратичной,</w:t>
            </w:r>
          </w:p>
        </w:tc>
        <w:tc>
          <w:tcPr>
            <w:tcW w:w="54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2240" w:type="dxa"/>
            <w:gridSpan w:val="2"/>
            <w:vAlign w:val="bottom"/>
          </w:tcPr>
          <w:p w:rsidR="00183074" w:rsidRPr="008375F8" w:rsidRDefault="00183074" w:rsidP="00183074">
            <w:pPr>
              <w:ind w:left="280"/>
              <w:rPr>
                <w:sz w:val="20"/>
                <w:szCs w:val="20"/>
              </w:rPr>
            </w:pPr>
            <w:r>
              <w:rPr>
                <w:i/>
                <w:iCs/>
                <w:sz w:val="24"/>
                <w:szCs w:val="24"/>
              </w:rPr>
              <w:t>строить</w:t>
            </w:r>
          </w:p>
        </w:tc>
        <w:tc>
          <w:tcPr>
            <w:tcW w:w="1040" w:type="dxa"/>
            <w:vAlign w:val="bottom"/>
          </w:tcPr>
          <w:p w:rsidR="00183074" w:rsidRPr="008375F8" w:rsidRDefault="00183074" w:rsidP="00183074">
            <w:pPr>
              <w:jc w:val="right"/>
              <w:rPr>
                <w:sz w:val="20"/>
                <w:szCs w:val="20"/>
              </w:rPr>
            </w:pPr>
            <w:r>
              <w:rPr>
                <w:i/>
                <w:iCs/>
                <w:sz w:val="24"/>
                <w:szCs w:val="24"/>
              </w:rPr>
              <w:t>графики</w:t>
            </w:r>
          </w:p>
        </w:tc>
      </w:tr>
      <w:tr w:rsidR="00183074" w:rsidRPr="008375F8" w:rsidTr="00183074">
        <w:trPr>
          <w:trHeight w:val="276"/>
        </w:trPr>
        <w:tc>
          <w:tcPr>
            <w:tcW w:w="4320" w:type="dxa"/>
            <w:vAlign w:val="bottom"/>
          </w:tcPr>
          <w:p w:rsidR="00183074" w:rsidRPr="008375F8" w:rsidRDefault="00183074" w:rsidP="00183074">
            <w:pPr>
              <w:spacing w:line="264" w:lineRule="exact"/>
              <w:ind w:left="2480"/>
              <w:rPr>
                <w:sz w:val="20"/>
                <w:szCs w:val="20"/>
              </w:rPr>
            </w:pPr>
            <w:r>
              <w:rPr>
                <w:w w:val="99"/>
                <w:sz w:val="24"/>
                <w:szCs w:val="24"/>
              </w:rPr>
              <w:t>логарифмической</w:t>
            </w:r>
          </w:p>
        </w:tc>
        <w:tc>
          <w:tcPr>
            <w:tcW w:w="1600" w:type="dxa"/>
            <w:vAlign w:val="bottom"/>
          </w:tcPr>
          <w:p w:rsidR="00183074" w:rsidRPr="008375F8" w:rsidRDefault="00183074" w:rsidP="00183074">
            <w:pPr>
              <w:spacing w:line="264" w:lineRule="exact"/>
              <w:jc w:val="right"/>
              <w:rPr>
                <w:sz w:val="20"/>
                <w:szCs w:val="20"/>
              </w:rPr>
            </w:pPr>
            <w:r>
              <w:rPr>
                <w:sz w:val="24"/>
                <w:szCs w:val="24"/>
              </w:rPr>
              <w:t>и</w:t>
            </w:r>
          </w:p>
        </w:tc>
        <w:tc>
          <w:tcPr>
            <w:tcW w:w="2780" w:type="dxa"/>
            <w:gridSpan w:val="3"/>
            <w:vAlign w:val="bottom"/>
          </w:tcPr>
          <w:p w:rsidR="00183074" w:rsidRPr="008375F8" w:rsidRDefault="00183074" w:rsidP="00183074">
            <w:pPr>
              <w:ind w:left="100"/>
              <w:rPr>
                <w:sz w:val="20"/>
                <w:szCs w:val="20"/>
              </w:rPr>
            </w:pPr>
            <w:r>
              <w:rPr>
                <w:i/>
                <w:iCs/>
                <w:sz w:val="24"/>
                <w:szCs w:val="24"/>
              </w:rPr>
              <w:t>изученных функций;</w:t>
            </w:r>
          </w:p>
        </w:tc>
        <w:tc>
          <w:tcPr>
            <w:tcW w:w="1040" w:type="dxa"/>
            <w:vAlign w:val="bottom"/>
          </w:tcPr>
          <w:p w:rsidR="00183074" w:rsidRPr="008375F8" w:rsidRDefault="00183074" w:rsidP="00183074">
            <w:pPr>
              <w:rPr>
                <w:sz w:val="24"/>
                <w:szCs w:val="24"/>
              </w:rPr>
            </w:pPr>
          </w:p>
        </w:tc>
      </w:tr>
      <w:tr w:rsidR="00183074" w:rsidRPr="008375F8" w:rsidTr="00183074">
        <w:trPr>
          <w:trHeight w:val="276"/>
        </w:trPr>
        <w:tc>
          <w:tcPr>
            <w:tcW w:w="4320" w:type="dxa"/>
            <w:vAlign w:val="bottom"/>
          </w:tcPr>
          <w:p w:rsidR="00183074" w:rsidRPr="008375F8" w:rsidRDefault="00183074" w:rsidP="00183074">
            <w:pPr>
              <w:spacing w:line="264" w:lineRule="exact"/>
              <w:ind w:left="2480"/>
              <w:rPr>
                <w:sz w:val="20"/>
                <w:szCs w:val="20"/>
              </w:rPr>
            </w:pPr>
            <w:r>
              <w:rPr>
                <w:sz w:val="24"/>
                <w:szCs w:val="24"/>
              </w:rPr>
              <w:t>показательной</w:t>
            </w:r>
          </w:p>
        </w:tc>
        <w:tc>
          <w:tcPr>
            <w:tcW w:w="1600" w:type="dxa"/>
            <w:vAlign w:val="bottom"/>
          </w:tcPr>
          <w:p w:rsidR="00183074" w:rsidRPr="008375F8" w:rsidRDefault="00183074" w:rsidP="00183074">
            <w:pPr>
              <w:spacing w:line="264" w:lineRule="exact"/>
              <w:jc w:val="right"/>
              <w:rPr>
                <w:sz w:val="20"/>
                <w:szCs w:val="20"/>
              </w:rPr>
            </w:pPr>
            <w:r>
              <w:rPr>
                <w:sz w:val="24"/>
                <w:szCs w:val="24"/>
              </w:rPr>
              <w:t>функций,</w:t>
            </w:r>
          </w:p>
        </w:tc>
        <w:tc>
          <w:tcPr>
            <w:tcW w:w="3820" w:type="dxa"/>
            <w:gridSpan w:val="4"/>
            <w:vAlign w:val="bottom"/>
          </w:tcPr>
          <w:p w:rsidR="00183074" w:rsidRPr="008375F8" w:rsidRDefault="00183074" w:rsidP="00183074">
            <w:pPr>
              <w:ind w:left="100"/>
              <w:rPr>
                <w:sz w:val="20"/>
                <w:szCs w:val="20"/>
              </w:rPr>
            </w:pPr>
            <w:r>
              <w:rPr>
                <w:i/>
                <w:iCs/>
                <w:sz w:val="24"/>
                <w:szCs w:val="24"/>
              </w:rPr>
              <w:t>описывать   по   графику   и   в</w:t>
            </w:r>
          </w:p>
        </w:tc>
      </w:tr>
      <w:tr w:rsidR="00183074" w:rsidRPr="008375F8" w:rsidTr="00183074">
        <w:trPr>
          <w:trHeight w:val="276"/>
        </w:trPr>
        <w:tc>
          <w:tcPr>
            <w:tcW w:w="5920" w:type="dxa"/>
            <w:gridSpan w:val="2"/>
            <w:vAlign w:val="bottom"/>
          </w:tcPr>
          <w:p w:rsidR="00183074" w:rsidRPr="008375F8" w:rsidRDefault="00183074" w:rsidP="00183074">
            <w:pPr>
              <w:spacing w:line="264" w:lineRule="exact"/>
              <w:ind w:left="2480"/>
              <w:rPr>
                <w:sz w:val="20"/>
                <w:szCs w:val="20"/>
              </w:rPr>
            </w:pPr>
            <w:r>
              <w:rPr>
                <w:sz w:val="24"/>
                <w:szCs w:val="24"/>
              </w:rPr>
              <w:t>тригонометрических функций;</w:t>
            </w:r>
          </w:p>
        </w:tc>
        <w:tc>
          <w:tcPr>
            <w:tcW w:w="1480" w:type="dxa"/>
            <w:gridSpan w:val="2"/>
            <w:vAlign w:val="bottom"/>
          </w:tcPr>
          <w:p w:rsidR="00183074" w:rsidRPr="008375F8" w:rsidRDefault="00183074" w:rsidP="00183074">
            <w:pPr>
              <w:ind w:left="100"/>
              <w:rPr>
                <w:sz w:val="20"/>
                <w:szCs w:val="20"/>
              </w:rPr>
            </w:pPr>
            <w:r>
              <w:rPr>
                <w:i/>
                <w:iCs/>
                <w:sz w:val="24"/>
                <w:szCs w:val="24"/>
              </w:rPr>
              <w:t>простейших</w:t>
            </w:r>
          </w:p>
        </w:tc>
        <w:tc>
          <w:tcPr>
            <w:tcW w:w="1300" w:type="dxa"/>
            <w:vAlign w:val="bottom"/>
          </w:tcPr>
          <w:p w:rsidR="00183074" w:rsidRPr="008375F8" w:rsidRDefault="00183074" w:rsidP="00183074">
            <w:pPr>
              <w:jc w:val="center"/>
              <w:rPr>
                <w:sz w:val="20"/>
                <w:szCs w:val="20"/>
              </w:rPr>
            </w:pPr>
            <w:r>
              <w:rPr>
                <w:i/>
                <w:iCs/>
                <w:sz w:val="24"/>
                <w:szCs w:val="24"/>
              </w:rPr>
              <w:t>случаях  по</w:t>
            </w:r>
          </w:p>
        </w:tc>
        <w:tc>
          <w:tcPr>
            <w:tcW w:w="1040" w:type="dxa"/>
            <w:vAlign w:val="bottom"/>
          </w:tcPr>
          <w:p w:rsidR="00183074" w:rsidRPr="008375F8" w:rsidRDefault="00183074" w:rsidP="00183074">
            <w:pPr>
              <w:jc w:val="right"/>
              <w:rPr>
                <w:sz w:val="20"/>
                <w:szCs w:val="20"/>
              </w:rPr>
            </w:pPr>
            <w:r>
              <w:rPr>
                <w:i/>
                <w:iCs/>
                <w:sz w:val="24"/>
                <w:szCs w:val="24"/>
              </w:rPr>
              <w:t>формуле</w:t>
            </w:r>
          </w:p>
        </w:tc>
      </w:tr>
      <w:tr w:rsidR="00183074" w:rsidRPr="008375F8" w:rsidTr="00183074">
        <w:trPr>
          <w:trHeight w:val="300"/>
        </w:trPr>
        <w:tc>
          <w:tcPr>
            <w:tcW w:w="4320" w:type="dxa"/>
            <w:tcBorders>
              <w:bottom w:val="single" w:sz="8" w:space="0" w:color="auto"/>
            </w:tcBorders>
            <w:vAlign w:val="bottom"/>
          </w:tcPr>
          <w:p w:rsidR="00183074" w:rsidRPr="008375F8" w:rsidRDefault="00183074" w:rsidP="00183074">
            <w:pPr>
              <w:spacing w:line="264" w:lineRule="exact"/>
              <w:ind w:left="2480"/>
              <w:rPr>
                <w:sz w:val="20"/>
                <w:szCs w:val="20"/>
              </w:rPr>
            </w:pPr>
            <w:r>
              <w:rPr>
                <w:sz w:val="24"/>
                <w:szCs w:val="24"/>
              </w:rPr>
              <w:t>соотносить</w:t>
            </w:r>
          </w:p>
        </w:tc>
        <w:tc>
          <w:tcPr>
            <w:tcW w:w="1600" w:type="dxa"/>
            <w:tcBorders>
              <w:bottom w:val="single" w:sz="8" w:space="0" w:color="auto"/>
            </w:tcBorders>
            <w:vAlign w:val="bottom"/>
          </w:tcPr>
          <w:p w:rsidR="00183074" w:rsidRPr="008375F8" w:rsidRDefault="00183074" w:rsidP="00183074">
            <w:pPr>
              <w:spacing w:line="264" w:lineRule="exact"/>
              <w:jc w:val="right"/>
              <w:rPr>
                <w:sz w:val="20"/>
                <w:szCs w:val="20"/>
              </w:rPr>
            </w:pPr>
            <w:r>
              <w:rPr>
                <w:sz w:val="24"/>
                <w:szCs w:val="24"/>
              </w:rPr>
              <w:t>графики</w:t>
            </w:r>
          </w:p>
        </w:tc>
        <w:tc>
          <w:tcPr>
            <w:tcW w:w="1480" w:type="dxa"/>
            <w:gridSpan w:val="2"/>
            <w:tcBorders>
              <w:bottom w:val="single" w:sz="8" w:space="0" w:color="auto"/>
            </w:tcBorders>
            <w:vAlign w:val="bottom"/>
          </w:tcPr>
          <w:p w:rsidR="00183074" w:rsidRPr="008375F8" w:rsidRDefault="00183074" w:rsidP="00183074">
            <w:pPr>
              <w:ind w:left="100"/>
              <w:rPr>
                <w:sz w:val="20"/>
                <w:szCs w:val="20"/>
              </w:rPr>
            </w:pPr>
            <w:r>
              <w:rPr>
                <w:i/>
                <w:iCs/>
                <w:sz w:val="24"/>
                <w:szCs w:val="24"/>
              </w:rPr>
              <w:t>поведение  и</w:t>
            </w:r>
          </w:p>
        </w:tc>
        <w:tc>
          <w:tcPr>
            <w:tcW w:w="1300" w:type="dxa"/>
            <w:tcBorders>
              <w:bottom w:val="single" w:sz="8" w:space="0" w:color="auto"/>
            </w:tcBorders>
            <w:vAlign w:val="bottom"/>
          </w:tcPr>
          <w:p w:rsidR="00183074" w:rsidRPr="008375F8" w:rsidRDefault="00183074" w:rsidP="00183074">
            <w:pPr>
              <w:jc w:val="center"/>
              <w:rPr>
                <w:sz w:val="20"/>
                <w:szCs w:val="20"/>
              </w:rPr>
            </w:pPr>
            <w:r>
              <w:rPr>
                <w:i/>
                <w:iCs/>
                <w:sz w:val="24"/>
                <w:szCs w:val="24"/>
              </w:rPr>
              <w:t>свойства</w:t>
            </w:r>
          </w:p>
        </w:tc>
        <w:tc>
          <w:tcPr>
            <w:tcW w:w="1040" w:type="dxa"/>
            <w:tcBorders>
              <w:bottom w:val="single" w:sz="8" w:space="0" w:color="auto"/>
            </w:tcBorders>
            <w:vAlign w:val="bottom"/>
          </w:tcPr>
          <w:p w:rsidR="00183074" w:rsidRPr="008375F8" w:rsidRDefault="00183074" w:rsidP="00183074">
            <w:pPr>
              <w:jc w:val="right"/>
              <w:rPr>
                <w:sz w:val="20"/>
                <w:szCs w:val="20"/>
              </w:rPr>
            </w:pPr>
            <w:r>
              <w:rPr>
                <w:i/>
                <w:iCs/>
                <w:w w:val="99"/>
                <w:sz w:val="24"/>
                <w:szCs w:val="24"/>
              </w:rPr>
              <w:t>функций,</w:t>
            </w:r>
          </w:p>
        </w:tc>
      </w:tr>
      <w:tr w:rsidR="00183074" w:rsidRPr="008375F8" w:rsidTr="00035A17">
        <w:trPr>
          <w:trHeight w:val="375"/>
        </w:trPr>
        <w:tc>
          <w:tcPr>
            <w:tcW w:w="4320" w:type="dxa"/>
            <w:vAlign w:val="bottom"/>
          </w:tcPr>
          <w:p w:rsidR="00183074" w:rsidRPr="008375F8" w:rsidRDefault="00183074" w:rsidP="00183074">
            <w:pPr>
              <w:rPr>
                <w:sz w:val="24"/>
                <w:szCs w:val="24"/>
              </w:rPr>
            </w:pPr>
          </w:p>
        </w:tc>
        <w:tc>
          <w:tcPr>
            <w:tcW w:w="160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940" w:type="dxa"/>
            <w:vAlign w:val="bottom"/>
          </w:tcPr>
          <w:p w:rsidR="00183074" w:rsidRPr="008375F8" w:rsidRDefault="00183074" w:rsidP="00183074">
            <w:pPr>
              <w:rPr>
                <w:sz w:val="24"/>
                <w:szCs w:val="24"/>
              </w:rPr>
            </w:pPr>
          </w:p>
        </w:tc>
        <w:tc>
          <w:tcPr>
            <w:tcW w:w="13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70" w:right="746" w:bottom="227" w:left="1420" w:header="0" w:footer="0" w:gutter="0"/>
          <w:cols w:space="720" w:equalWidth="0">
            <w:col w:w="9740"/>
          </w:cols>
        </w:sectPr>
      </w:pPr>
    </w:p>
    <w:tbl>
      <w:tblPr>
        <w:tblW w:w="0" w:type="auto"/>
        <w:tblInd w:w="10" w:type="dxa"/>
        <w:tblLayout w:type="fixed"/>
        <w:tblCellMar>
          <w:left w:w="0" w:type="dxa"/>
          <w:right w:w="0" w:type="dxa"/>
        </w:tblCellMar>
        <w:tblLook w:val="00A0" w:firstRow="1" w:lastRow="0" w:firstColumn="1" w:lastColumn="0" w:noHBand="0" w:noVBand="0"/>
      </w:tblPr>
      <w:tblGrid>
        <w:gridCol w:w="2380"/>
        <w:gridCol w:w="1520"/>
        <w:gridCol w:w="100"/>
        <w:gridCol w:w="460"/>
        <w:gridCol w:w="400"/>
        <w:gridCol w:w="260"/>
        <w:gridCol w:w="420"/>
        <w:gridCol w:w="400"/>
        <w:gridCol w:w="800"/>
        <w:gridCol w:w="300"/>
        <w:gridCol w:w="620"/>
        <w:gridCol w:w="500"/>
        <w:gridCol w:w="120"/>
        <w:gridCol w:w="340"/>
        <w:gridCol w:w="660"/>
        <w:gridCol w:w="480"/>
        <w:gridCol w:w="30"/>
      </w:tblGrid>
      <w:tr w:rsidR="00183074" w:rsidRPr="008375F8" w:rsidTr="00183074">
        <w:trPr>
          <w:trHeight w:val="283"/>
        </w:trPr>
        <w:tc>
          <w:tcPr>
            <w:tcW w:w="238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top w:val="single" w:sz="8" w:space="0" w:color="auto"/>
              <w:right w:val="single" w:sz="8" w:space="0" w:color="auto"/>
            </w:tcBorders>
            <w:vAlign w:val="bottom"/>
          </w:tcPr>
          <w:p w:rsidR="00183074" w:rsidRPr="008375F8" w:rsidRDefault="00183074" w:rsidP="00183074">
            <w:pPr>
              <w:ind w:left="100"/>
              <w:rPr>
                <w:sz w:val="20"/>
                <w:szCs w:val="20"/>
              </w:rPr>
            </w:pPr>
            <w:r>
              <w:rPr>
                <w:sz w:val="24"/>
                <w:szCs w:val="24"/>
              </w:rPr>
              <w:t>элементарных функций: прямой</w:t>
            </w:r>
          </w:p>
        </w:tc>
        <w:tc>
          <w:tcPr>
            <w:tcW w:w="1100" w:type="dxa"/>
            <w:gridSpan w:val="2"/>
            <w:tcBorders>
              <w:top w:val="single" w:sz="8" w:space="0" w:color="auto"/>
            </w:tcBorders>
            <w:vAlign w:val="bottom"/>
          </w:tcPr>
          <w:p w:rsidR="00183074" w:rsidRPr="008375F8" w:rsidRDefault="00183074" w:rsidP="00183074">
            <w:pPr>
              <w:ind w:left="80"/>
              <w:rPr>
                <w:sz w:val="20"/>
                <w:szCs w:val="20"/>
              </w:rPr>
            </w:pPr>
            <w:r>
              <w:rPr>
                <w:i/>
                <w:iCs/>
                <w:sz w:val="24"/>
                <w:szCs w:val="24"/>
              </w:rPr>
              <w:t>находить</w:t>
            </w:r>
          </w:p>
        </w:tc>
        <w:tc>
          <w:tcPr>
            <w:tcW w:w="620" w:type="dxa"/>
            <w:tcBorders>
              <w:top w:val="single" w:sz="8" w:space="0" w:color="auto"/>
            </w:tcBorders>
            <w:vAlign w:val="bottom"/>
          </w:tcPr>
          <w:p w:rsidR="00183074" w:rsidRPr="008375F8" w:rsidRDefault="00183074" w:rsidP="00183074">
            <w:pPr>
              <w:ind w:left="200"/>
              <w:rPr>
                <w:sz w:val="20"/>
                <w:szCs w:val="20"/>
              </w:rPr>
            </w:pPr>
            <w:r>
              <w:rPr>
                <w:i/>
                <w:iCs/>
                <w:sz w:val="24"/>
                <w:szCs w:val="24"/>
              </w:rPr>
              <w:t>по</w:t>
            </w:r>
          </w:p>
        </w:tc>
        <w:tc>
          <w:tcPr>
            <w:tcW w:w="960" w:type="dxa"/>
            <w:gridSpan w:val="3"/>
            <w:tcBorders>
              <w:top w:val="single" w:sz="8" w:space="0" w:color="auto"/>
            </w:tcBorders>
            <w:vAlign w:val="bottom"/>
          </w:tcPr>
          <w:p w:rsidR="00183074" w:rsidRPr="008375F8" w:rsidRDefault="00183074" w:rsidP="00183074">
            <w:pPr>
              <w:ind w:left="40"/>
              <w:rPr>
                <w:sz w:val="20"/>
                <w:szCs w:val="20"/>
              </w:rPr>
            </w:pPr>
            <w:r>
              <w:rPr>
                <w:i/>
                <w:iCs/>
                <w:sz w:val="24"/>
                <w:szCs w:val="24"/>
              </w:rPr>
              <w:t>графику</w:t>
            </w:r>
          </w:p>
        </w:tc>
        <w:tc>
          <w:tcPr>
            <w:tcW w:w="1140" w:type="dxa"/>
            <w:gridSpan w:val="2"/>
            <w:tcBorders>
              <w:top w:val="single" w:sz="8" w:space="0" w:color="auto"/>
              <w:right w:val="single" w:sz="8" w:space="0" w:color="auto"/>
            </w:tcBorders>
            <w:vAlign w:val="bottom"/>
          </w:tcPr>
          <w:p w:rsidR="00183074" w:rsidRPr="008375F8" w:rsidRDefault="00183074" w:rsidP="00183074">
            <w:pPr>
              <w:ind w:right="3"/>
              <w:jc w:val="right"/>
              <w:rPr>
                <w:sz w:val="20"/>
                <w:szCs w:val="20"/>
              </w:rPr>
            </w:pPr>
            <w:r>
              <w:rPr>
                <w:i/>
                <w:iCs/>
                <w:sz w:val="24"/>
                <w:szCs w:val="24"/>
              </w:rPr>
              <w:t>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и</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080" w:type="dxa"/>
            <w:gridSpan w:val="3"/>
            <w:tcBorders>
              <w:right w:val="single" w:sz="8" w:space="0" w:color="auto"/>
            </w:tcBorders>
            <w:vAlign w:val="bottom"/>
          </w:tcPr>
          <w:p w:rsidR="00183074" w:rsidRPr="008375F8" w:rsidRDefault="00183074" w:rsidP="00183074">
            <w:pPr>
              <w:jc w:val="right"/>
              <w:rPr>
                <w:sz w:val="20"/>
                <w:szCs w:val="20"/>
              </w:rPr>
            </w:pPr>
            <w:r>
              <w:rPr>
                <w:w w:val="98"/>
                <w:sz w:val="24"/>
                <w:szCs w:val="24"/>
              </w:rPr>
              <w:t>обратной</w:t>
            </w:r>
          </w:p>
        </w:tc>
        <w:tc>
          <w:tcPr>
            <w:tcW w:w="1720" w:type="dxa"/>
            <w:gridSpan w:val="3"/>
            <w:vAlign w:val="bottom"/>
          </w:tcPr>
          <w:p w:rsidR="00183074" w:rsidRPr="008375F8" w:rsidRDefault="00183074" w:rsidP="00183074">
            <w:pPr>
              <w:ind w:left="80"/>
              <w:rPr>
                <w:sz w:val="20"/>
                <w:szCs w:val="20"/>
              </w:rPr>
            </w:pPr>
            <w:r>
              <w:rPr>
                <w:i/>
                <w:iCs/>
                <w:sz w:val="24"/>
                <w:szCs w:val="24"/>
              </w:rPr>
              <w:t>наибольшие</w:t>
            </w:r>
          </w:p>
        </w:tc>
        <w:tc>
          <w:tcPr>
            <w:tcW w:w="500" w:type="dxa"/>
            <w:vAlign w:val="bottom"/>
          </w:tcPr>
          <w:p w:rsidR="00183074" w:rsidRPr="008375F8" w:rsidRDefault="00183074" w:rsidP="00183074">
            <w:pPr>
              <w:ind w:left="100"/>
              <w:rPr>
                <w:sz w:val="20"/>
                <w:szCs w:val="20"/>
              </w:rPr>
            </w:pPr>
            <w:r>
              <w:rPr>
                <w:i/>
                <w:iCs/>
                <w:sz w:val="24"/>
                <w:szCs w:val="24"/>
              </w:rPr>
              <w:t>и</w:t>
            </w: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наименьшие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480" w:type="dxa"/>
            <w:gridSpan w:val="4"/>
            <w:vAlign w:val="bottom"/>
          </w:tcPr>
          <w:p w:rsidR="00183074" w:rsidRPr="008375F8" w:rsidRDefault="00183074" w:rsidP="00183074">
            <w:pPr>
              <w:ind w:left="100"/>
              <w:rPr>
                <w:sz w:val="20"/>
                <w:szCs w:val="20"/>
              </w:rPr>
            </w:pPr>
            <w:r>
              <w:rPr>
                <w:sz w:val="24"/>
                <w:szCs w:val="24"/>
              </w:rPr>
              <w:t>пропорциональности,</w:t>
            </w: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ind w:left="80"/>
              <w:rPr>
                <w:sz w:val="20"/>
                <w:szCs w:val="20"/>
              </w:rPr>
            </w:pPr>
            <w:r>
              <w:rPr>
                <w:i/>
                <w:iCs/>
                <w:sz w:val="24"/>
                <w:szCs w:val="24"/>
              </w:rPr>
              <w:t>значения;</w:t>
            </w:r>
          </w:p>
        </w:tc>
        <w:tc>
          <w:tcPr>
            <w:tcW w:w="62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линейной,</w:t>
            </w:r>
          </w:p>
        </w:tc>
        <w:tc>
          <w:tcPr>
            <w:tcW w:w="100" w:type="dxa"/>
            <w:vAlign w:val="bottom"/>
          </w:tcPr>
          <w:p w:rsidR="00183074" w:rsidRPr="008375F8" w:rsidRDefault="00183074" w:rsidP="00183074">
            <w:pPr>
              <w:rPr>
                <w:sz w:val="24"/>
                <w:szCs w:val="24"/>
              </w:rPr>
            </w:pPr>
          </w:p>
        </w:tc>
        <w:tc>
          <w:tcPr>
            <w:tcW w:w="1940" w:type="dxa"/>
            <w:gridSpan w:val="5"/>
            <w:tcBorders>
              <w:right w:val="single" w:sz="8" w:space="0" w:color="auto"/>
            </w:tcBorders>
            <w:vAlign w:val="bottom"/>
          </w:tcPr>
          <w:p w:rsidR="00183074" w:rsidRPr="008375F8" w:rsidRDefault="00183074" w:rsidP="00183074">
            <w:pPr>
              <w:jc w:val="right"/>
              <w:rPr>
                <w:sz w:val="20"/>
                <w:szCs w:val="20"/>
              </w:rPr>
            </w:pPr>
            <w:r>
              <w:rPr>
                <w:sz w:val="24"/>
                <w:szCs w:val="24"/>
              </w:rPr>
              <w:t>квадратичной,</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строить  эскиз  графика  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3"/>
            <w:vAlign w:val="bottom"/>
          </w:tcPr>
          <w:p w:rsidR="00183074" w:rsidRPr="008375F8" w:rsidRDefault="00183074" w:rsidP="00183074">
            <w:pPr>
              <w:ind w:left="100"/>
              <w:rPr>
                <w:sz w:val="20"/>
                <w:szCs w:val="20"/>
              </w:rPr>
            </w:pPr>
            <w:r>
              <w:rPr>
                <w:sz w:val="24"/>
                <w:szCs w:val="24"/>
              </w:rPr>
              <w:t>логарифмической</w:t>
            </w: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2220" w:type="dxa"/>
            <w:gridSpan w:val="4"/>
            <w:vAlign w:val="bottom"/>
          </w:tcPr>
          <w:p w:rsidR="00183074" w:rsidRPr="008375F8" w:rsidRDefault="00183074" w:rsidP="00183074">
            <w:pPr>
              <w:ind w:left="80"/>
              <w:rPr>
                <w:sz w:val="20"/>
                <w:szCs w:val="20"/>
              </w:rPr>
            </w:pPr>
            <w:r>
              <w:rPr>
                <w:i/>
                <w:iCs/>
                <w:sz w:val="24"/>
                <w:szCs w:val="24"/>
              </w:rPr>
              <w:t>удовлетворяющей</w:t>
            </w:r>
          </w:p>
        </w:tc>
        <w:tc>
          <w:tcPr>
            <w:tcW w:w="160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приведенному</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100"/>
              <w:rPr>
                <w:sz w:val="20"/>
                <w:szCs w:val="20"/>
              </w:rPr>
            </w:pPr>
            <w:r>
              <w:rPr>
                <w:sz w:val="24"/>
                <w:szCs w:val="24"/>
              </w:rPr>
              <w:t>показательной</w:t>
            </w:r>
          </w:p>
        </w:tc>
        <w:tc>
          <w:tcPr>
            <w:tcW w:w="460" w:type="dxa"/>
            <w:vAlign w:val="bottom"/>
          </w:tcPr>
          <w:p w:rsidR="00183074" w:rsidRPr="008375F8" w:rsidRDefault="00183074" w:rsidP="00183074">
            <w:pPr>
              <w:rPr>
                <w:sz w:val="24"/>
                <w:szCs w:val="24"/>
              </w:rPr>
            </w:pPr>
          </w:p>
        </w:tc>
        <w:tc>
          <w:tcPr>
            <w:tcW w:w="148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функций,</w:t>
            </w:r>
          </w:p>
        </w:tc>
        <w:tc>
          <w:tcPr>
            <w:tcW w:w="800" w:type="dxa"/>
            <w:vAlign w:val="bottom"/>
          </w:tcPr>
          <w:p w:rsidR="00183074" w:rsidRPr="008375F8" w:rsidRDefault="00183074" w:rsidP="00183074">
            <w:pPr>
              <w:ind w:left="80"/>
              <w:rPr>
                <w:sz w:val="20"/>
                <w:szCs w:val="20"/>
              </w:rPr>
            </w:pPr>
            <w:r>
              <w:rPr>
                <w:i/>
                <w:iCs/>
                <w:w w:val="99"/>
                <w:sz w:val="24"/>
                <w:szCs w:val="24"/>
              </w:rPr>
              <w:t>набору</w:t>
            </w:r>
          </w:p>
        </w:tc>
        <w:tc>
          <w:tcPr>
            <w:tcW w:w="300" w:type="dxa"/>
            <w:vAlign w:val="bottom"/>
          </w:tcPr>
          <w:p w:rsidR="00183074" w:rsidRPr="008375F8" w:rsidRDefault="00183074" w:rsidP="00183074">
            <w:pPr>
              <w:rPr>
                <w:sz w:val="24"/>
                <w:szCs w:val="24"/>
              </w:rPr>
            </w:pPr>
          </w:p>
        </w:tc>
        <w:tc>
          <w:tcPr>
            <w:tcW w:w="1120" w:type="dxa"/>
            <w:gridSpan w:val="2"/>
            <w:vAlign w:val="bottom"/>
          </w:tcPr>
          <w:p w:rsidR="00183074" w:rsidRPr="008375F8" w:rsidRDefault="00183074" w:rsidP="00183074">
            <w:pPr>
              <w:ind w:left="40"/>
              <w:rPr>
                <w:sz w:val="20"/>
                <w:szCs w:val="20"/>
              </w:rPr>
            </w:pPr>
            <w:r>
              <w:rPr>
                <w:i/>
                <w:iCs/>
                <w:sz w:val="24"/>
                <w:szCs w:val="24"/>
              </w:rPr>
              <w:t>условий</w:t>
            </w:r>
          </w:p>
        </w:tc>
        <w:tc>
          <w:tcPr>
            <w:tcW w:w="160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(промежутки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тригонометрических функций с</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возрастания/убывания,   значение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формулами,</w:t>
            </w:r>
          </w:p>
        </w:tc>
        <w:tc>
          <w:tcPr>
            <w:tcW w:w="100" w:type="dxa"/>
            <w:vAlign w:val="bottom"/>
          </w:tcPr>
          <w:p w:rsidR="00183074" w:rsidRPr="008375F8" w:rsidRDefault="00183074" w:rsidP="00183074">
            <w:pPr>
              <w:rPr>
                <w:sz w:val="24"/>
                <w:szCs w:val="24"/>
              </w:rPr>
            </w:pPr>
          </w:p>
        </w:tc>
        <w:tc>
          <w:tcPr>
            <w:tcW w:w="1120" w:type="dxa"/>
            <w:gridSpan w:val="3"/>
            <w:vAlign w:val="bottom"/>
          </w:tcPr>
          <w:p w:rsidR="00183074" w:rsidRPr="008375F8" w:rsidRDefault="00183074" w:rsidP="00183074">
            <w:pPr>
              <w:ind w:left="60"/>
              <w:rPr>
                <w:sz w:val="20"/>
                <w:szCs w:val="20"/>
              </w:rPr>
            </w:pPr>
            <w:r>
              <w:rPr>
                <w:sz w:val="24"/>
                <w:szCs w:val="24"/>
              </w:rPr>
              <w:t>которыми</w:t>
            </w:r>
          </w:p>
        </w:tc>
        <w:tc>
          <w:tcPr>
            <w:tcW w:w="82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они</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функции в заданной точке, точки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заданы;</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экстремумов,  асимптоты,  нули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находить</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ind w:left="60"/>
              <w:rPr>
                <w:sz w:val="20"/>
                <w:szCs w:val="20"/>
              </w:rPr>
            </w:pPr>
            <w:r>
              <w:rPr>
                <w:sz w:val="24"/>
                <w:szCs w:val="24"/>
              </w:rPr>
              <w:t>по</w:t>
            </w:r>
          </w:p>
        </w:tc>
        <w:tc>
          <w:tcPr>
            <w:tcW w:w="400" w:type="dxa"/>
            <w:vAlign w:val="bottom"/>
          </w:tcPr>
          <w:p w:rsidR="00183074" w:rsidRPr="008375F8" w:rsidRDefault="00183074" w:rsidP="00183074">
            <w:pPr>
              <w:rPr>
                <w:sz w:val="24"/>
                <w:szCs w:val="24"/>
              </w:rPr>
            </w:pPr>
          </w:p>
        </w:tc>
        <w:tc>
          <w:tcPr>
            <w:tcW w:w="108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графику</w:t>
            </w:r>
          </w:p>
        </w:tc>
        <w:tc>
          <w:tcPr>
            <w:tcW w:w="2220" w:type="dxa"/>
            <w:gridSpan w:val="4"/>
            <w:vAlign w:val="bottom"/>
          </w:tcPr>
          <w:p w:rsidR="00183074" w:rsidRPr="008375F8" w:rsidRDefault="00183074" w:rsidP="00183074">
            <w:pPr>
              <w:ind w:left="80"/>
              <w:rPr>
                <w:sz w:val="20"/>
                <w:szCs w:val="20"/>
              </w:rPr>
            </w:pPr>
            <w:r>
              <w:rPr>
                <w:i/>
                <w:iCs/>
                <w:sz w:val="24"/>
                <w:szCs w:val="24"/>
              </w:rPr>
              <w:t>функции и т.д.);</w:t>
            </w: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приближённо</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080" w:type="dxa"/>
            <w:gridSpan w:val="3"/>
            <w:tcBorders>
              <w:right w:val="single" w:sz="8" w:space="0" w:color="auto"/>
            </w:tcBorders>
            <w:vAlign w:val="bottom"/>
          </w:tcPr>
          <w:p w:rsidR="00183074" w:rsidRPr="008375F8" w:rsidRDefault="00183074" w:rsidP="00183074">
            <w:pPr>
              <w:ind w:right="20"/>
              <w:jc w:val="right"/>
              <w:rPr>
                <w:sz w:val="20"/>
                <w:szCs w:val="20"/>
              </w:rPr>
            </w:pPr>
            <w:r>
              <w:rPr>
                <w:w w:val="99"/>
                <w:sz w:val="24"/>
                <w:szCs w:val="24"/>
              </w:rPr>
              <w:t>значения</w:t>
            </w:r>
          </w:p>
        </w:tc>
        <w:tc>
          <w:tcPr>
            <w:tcW w:w="1100" w:type="dxa"/>
            <w:gridSpan w:val="2"/>
            <w:vAlign w:val="bottom"/>
          </w:tcPr>
          <w:p w:rsidR="00183074" w:rsidRPr="008375F8" w:rsidRDefault="00183074" w:rsidP="00183074">
            <w:pPr>
              <w:ind w:left="80"/>
              <w:rPr>
                <w:sz w:val="20"/>
                <w:szCs w:val="20"/>
              </w:rPr>
            </w:pPr>
            <w:r>
              <w:rPr>
                <w:i/>
                <w:iCs/>
                <w:sz w:val="24"/>
                <w:szCs w:val="24"/>
              </w:rPr>
              <w:t>решать</w:t>
            </w:r>
          </w:p>
        </w:tc>
        <w:tc>
          <w:tcPr>
            <w:tcW w:w="1120" w:type="dxa"/>
            <w:gridSpan w:val="2"/>
            <w:vAlign w:val="bottom"/>
          </w:tcPr>
          <w:p w:rsidR="00183074" w:rsidRPr="008375F8" w:rsidRDefault="00183074" w:rsidP="00183074">
            <w:pPr>
              <w:ind w:left="20"/>
              <w:rPr>
                <w:sz w:val="20"/>
                <w:szCs w:val="20"/>
              </w:rPr>
            </w:pPr>
            <w:r>
              <w:rPr>
                <w:i/>
                <w:iCs/>
                <w:w w:val="99"/>
                <w:sz w:val="24"/>
                <w:szCs w:val="24"/>
              </w:rPr>
              <w:t>уравнения,</w:t>
            </w: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простейшие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60" w:type="dxa"/>
            <w:gridSpan w:val="6"/>
            <w:vAlign w:val="bottom"/>
          </w:tcPr>
          <w:p w:rsidR="00183074" w:rsidRPr="008375F8" w:rsidRDefault="00183074" w:rsidP="00183074">
            <w:pPr>
              <w:ind w:left="100"/>
              <w:rPr>
                <w:sz w:val="20"/>
                <w:szCs w:val="20"/>
              </w:rPr>
            </w:pPr>
            <w:r>
              <w:rPr>
                <w:sz w:val="24"/>
                <w:szCs w:val="24"/>
              </w:rPr>
              <w:t>функции в заданных точках;</w:t>
            </w:r>
          </w:p>
        </w:tc>
        <w:tc>
          <w:tcPr>
            <w:tcW w:w="400" w:type="dxa"/>
            <w:tcBorders>
              <w:right w:val="single" w:sz="8" w:space="0" w:color="auto"/>
            </w:tcBorders>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ind w:left="80"/>
              <w:rPr>
                <w:sz w:val="20"/>
                <w:szCs w:val="20"/>
              </w:rPr>
            </w:pPr>
            <w:r>
              <w:rPr>
                <w:i/>
                <w:iCs/>
                <w:sz w:val="24"/>
                <w:szCs w:val="24"/>
              </w:rPr>
              <w:t>системы</w:t>
            </w:r>
          </w:p>
        </w:tc>
        <w:tc>
          <w:tcPr>
            <w:tcW w:w="1580" w:type="dxa"/>
            <w:gridSpan w:val="4"/>
            <w:vAlign w:val="bottom"/>
          </w:tcPr>
          <w:p w:rsidR="00183074" w:rsidRPr="008375F8" w:rsidRDefault="00183074" w:rsidP="00183074">
            <w:pPr>
              <w:ind w:left="200"/>
              <w:rPr>
                <w:sz w:val="20"/>
                <w:szCs w:val="20"/>
              </w:rPr>
            </w:pPr>
            <w:r>
              <w:rPr>
                <w:i/>
                <w:iCs/>
                <w:sz w:val="24"/>
                <w:szCs w:val="24"/>
              </w:rPr>
              <w:t>уравнений,</w:t>
            </w: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используя</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определять по графику свойства</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свойства функций и их графиков.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функции   (нули,   промежутки</w:t>
            </w:r>
          </w:p>
        </w:tc>
        <w:tc>
          <w:tcPr>
            <w:tcW w:w="8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3"/>
            <w:vAlign w:val="bottom"/>
          </w:tcPr>
          <w:p w:rsidR="00183074" w:rsidRPr="008375F8" w:rsidRDefault="00183074" w:rsidP="00183074">
            <w:pPr>
              <w:ind w:left="100"/>
              <w:rPr>
                <w:sz w:val="20"/>
                <w:szCs w:val="20"/>
              </w:rPr>
            </w:pPr>
            <w:proofErr w:type="spellStart"/>
            <w:r>
              <w:rPr>
                <w:sz w:val="24"/>
                <w:szCs w:val="24"/>
              </w:rPr>
              <w:t>знакопостоянства</w:t>
            </w:r>
            <w:proofErr w:type="spellEnd"/>
            <w:r>
              <w:rPr>
                <w:sz w:val="24"/>
                <w:szCs w:val="24"/>
              </w:rPr>
              <w:t>,</w:t>
            </w:r>
          </w:p>
        </w:tc>
        <w:tc>
          <w:tcPr>
            <w:tcW w:w="148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промежутки</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В   повседневной   жизни   и   при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100"/>
              <w:rPr>
                <w:sz w:val="20"/>
                <w:szCs w:val="20"/>
              </w:rPr>
            </w:pPr>
            <w:r>
              <w:rPr>
                <w:w w:val="98"/>
                <w:sz w:val="24"/>
                <w:szCs w:val="24"/>
              </w:rPr>
              <w:t>монотонности,</w:t>
            </w:r>
          </w:p>
        </w:tc>
        <w:tc>
          <w:tcPr>
            <w:tcW w:w="1540" w:type="dxa"/>
            <w:gridSpan w:val="4"/>
            <w:vAlign w:val="bottom"/>
          </w:tcPr>
          <w:p w:rsidR="00183074" w:rsidRPr="008375F8" w:rsidRDefault="00183074" w:rsidP="00183074">
            <w:pPr>
              <w:jc w:val="right"/>
              <w:rPr>
                <w:sz w:val="20"/>
                <w:szCs w:val="20"/>
              </w:rPr>
            </w:pPr>
            <w:r>
              <w:rPr>
                <w:sz w:val="24"/>
                <w:szCs w:val="24"/>
              </w:rPr>
              <w:t>наибольшие</w:t>
            </w:r>
          </w:p>
        </w:tc>
        <w:tc>
          <w:tcPr>
            <w:tcW w:w="40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и</w:t>
            </w:r>
          </w:p>
        </w:tc>
        <w:tc>
          <w:tcPr>
            <w:tcW w:w="1100" w:type="dxa"/>
            <w:gridSpan w:val="2"/>
            <w:vAlign w:val="bottom"/>
          </w:tcPr>
          <w:p w:rsidR="00183074" w:rsidRPr="008375F8" w:rsidRDefault="00183074" w:rsidP="00183074">
            <w:pPr>
              <w:ind w:left="80"/>
              <w:rPr>
                <w:sz w:val="20"/>
                <w:szCs w:val="20"/>
              </w:rPr>
            </w:pPr>
            <w:r>
              <w:rPr>
                <w:i/>
                <w:iCs/>
                <w:sz w:val="24"/>
                <w:szCs w:val="24"/>
              </w:rPr>
              <w:t>изучении</w:t>
            </w:r>
          </w:p>
        </w:tc>
        <w:tc>
          <w:tcPr>
            <w:tcW w:w="1240" w:type="dxa"/>
            <w:gridSpan w:val="3"/>
            <w:vAlign w:val="bottom"/>
          </w:tcPr>
          <w:p w:rsidR="00183074" w:rsidRPr="008375F8" w:rsidRDefault="00183074" w:rsidP="00183074">
            <w:pPr>
              <w:ind w:left="480"/>
              <w:rPr>
                <w:sz w:val="20"/>
                <w:szCs w:val="20"/>
              </w:rPr>
            </w:pPr>
            <w:r>
              <w:rPr>
                <w:i/>
                <w:iCs/>
                <w:sz w:val="24"/>
                <w:szCs w:val="24"/>
              </w:rPr>
              <w:t>других</w:t>
            </w:r>
          </w:p>
        </w:tc>
        <w:tc>
          <w:tcPr>
            <w:tcW w:w="34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учебных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60" w:type="dxa"/>
            <w:gridSpan w:val="6"/>
            <w:vAlign w:val="bottom"/>
          </w:tcPr>
          <w:p w:rsidR="00183074" w:rsidRPr="008375F8" w:rsidRDefault="00183074" w:rsidP="00183074">
            <w:pPr>
              <w:ind w:left="100"/>
              <w:rPr>
                <w:sz w:val="20"/>
                <w:szCs w:val="20"/>
              </w:rPr>
            </w:pPr>
            <w:r>
              <w:rPr>
                <w:sz w:val="24"/>
                <w:szCs w:val="24"/>
              </w:rPr>
              <w:t>наименьшие значения и т.п.);</w:t>
            </w: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предметов:</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88"/>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строить эскиз графика функции,</w:t>
            </w:r>
          </w:p>
        </w:tc>
        <w:tc>
          <w:tcPr>
            <w:tcW w:w="800" w:type="dxa"/>
            <w:vAlign w:val="bottom"/>
          </w:tcPr>
          <w:p w:rsidR="00183074" w:rsidRPr="008375F8" w:rsidRDefault="00183074" w:rsidP="00183074">
            <w:pPr>
              <w:spacing w:line="289" w:lineRule="exact"/>
              <w:ind w:left="80"/>
              <w:rPr>
                <w:sz w:val="20"/>
                <w:szCs w:val="20"/>
              </w:rPr>
            </w:pPr>
            <w:r>
              <w:rPr>
                <w:rFonts w:ascii="Arial Unicode MS" w:eastAsia="Arial Unicode MS" w:hAnsi="Arial Unicode MS" w:cs="Arial Unicode MS" w:hint="eastAsia"/>
                <w:color w:val="404040"/>
                <w:sz w:val="24"/>
                <w:szCs w:val="24"/>
              </w:rPr>
              <w:t>−</w:t>
            </w:r>
          </w:p>
        </w:tc>
        <w:tc>
          <w:tcPr>
            <w:tcW w:w="3020" w:type="dxa"/>
            <w:gridSpan w:val="7"/>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определять по графикам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3"/>
            <w:vAlign w:val="bottom"/>
          </w:tcPr>
          <w:p w:rsidR="00183074" w:rsidRPr="008375F8" w:rsidRDefault="00183074" w:rsidP="00183074">
            <w:pPr>
              <w:spacing w:line="264" w:lineRule="exact"/>
              <w:ind w:left="100"/>
              <w:rPr>
                <w:sz w:val="20"/>
                <w:szCs w:val="20"/>
              </w:rPr>
            </w:pPr>
            <w:r>
              <w:rPr>
                <w:sz w:val="24"/>
                <w:szCs w:val="24"/>
              </w:rPr>
              <w:t>удовлетворяющей</w:t>
            </w: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использовать</w:t>
            </w:r>
          </w:p>
        </w:tc>
        <w:tc>
          <w:tcPr>
            <w:tcW w:w="620" w:type="dxa"/>
            <w:gridSpan w:val="2"/>
            <w:vAlign w:val="bottom"/>
          </w:tcPr>
          <w:p w:rsidR="00183074" w:rsidRPr="008375F8" w:rsidRDefault="00183074" w:rsidP="00183074">
            <w:pPr>
              <w:ind w:left="140"/>
              <w:jc w:val="center"/>
              <w:rPr>
                <w:sz w:val="20"/>
                <w:szCs w:val="20"/>
              </w:rPr>
            </w:pPr>
            <w:r>
              <w:rPr>
                <w:i/>
                <w:iCs/>
                <w:w w:val="94"/>
                <w:sz w:val="24"/>
                <w:szCs w:val="24"/>
              </w:rPr>
              <w:t>для</w:t>
            </w:r>
          </w:p>
        </w:tc>
        <w:tc>
          <w:tcPr>
            <w:tcW w:w="34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решения</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spacing w:line="264" w:lineRule="exact"/>
              <w:ind w:left="100"/>
              <w:rPr>
                <w:sz w:val="20"/>
                <w:szCs w:val="20"/>
              </w:rPr>
            </w:pPr>
            <w:r>
              <w:rPr>
                <w:sz w:val="24"/>
                <w:szCs w:val="24"/>
              </w:rPr>
              <w:t>приведенному</w:t>
            </w:r>
          </w:p>
        </w:tc>
        <w:tc>
          <w:tcPr>
            <w:tcW w:w="860" w:type="dxa"/>
            <w:gridSpan w:val="2"/>
            <w:vAlign w:val="bottom"/>
          </w:tcPr>
          <w:p w:rsidR="00183074" w:rsidRPr="008375F8" w:rsidRDefault="00183074" w:rsidP="00183074">
            <w:pPr>
              <w:spacing w:line="264" w:lineRule="exact"/>
              <w:ind w:left="100"/>
              <w:rPr>
                <w:sz w:val="20"/>
                <w:szCs w:val="20"/>
              </w:rPr>
            </w:pPr>
            <w:r>
              <w:rPr>
                <w:sz w:val="24"/>
                <w:szCs w:val="24"/>
              </w:rPr>
              <w:t>набору</w:t>
            </w:r>
          </w:p>
        </w:tc>
        <w:tc>
          <w:tcPr>
            <w:tcW w:w="108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условий</w:t>
            </w:r>
          </w:p>
        </w:tc>
        <w:tc>
          <w:tcPr>
            <w:tcW w:w="1720" w:type="dxa"/>
            <w:gridSpan w:val="3"/>
            <w:vAlign w:val="bottom"/>
          </w:tcPr>
          <w:p w:rsidR="00183074" w:rsidRPr="008375F8" w:rsidRDefault="00183074" w:rsidP="00183074">
            <w:pPr>
              <w:ind w:left="80"/>
              <w:rPr>
                <w:sz w:val="20"/>
                <w:szCs w:val="20"/>
              </w:rPr>
            </w:pPr>
            <w:r>
              <w:rPr>
                <w:i/>
                <w:iCs/>
                <w:sz w:val="24"/>
                <w:szCs w:val="24"/>
              </w:rPr>
              <w:t>прикладных</w:t>
            </w:r>
          </w:p>
        </w:tc>
        <w:tc>
          <w:tcPr>
            <w:tcW w:w="620" w:type="dxa"/>
            <w:gridSpan w:val="2"/>
            <w:vAlign w:val="bottom"/>
          </w:tcPr>
          <w:p w:rsidR="00183074" w:rsidRPr="008375F8" w:rsidRDefault="00183074" w:rsidP="00183074">
            <w:pPr>
              <w:ind w:left="20"/>
              <w:rPr>
                <w:sz w:val="20"/>
                <w:szCs w:val="20"/>
              </w:rPr>
            </w:pPr>
            <w:r>
              <w:rPr>
                <w:i/>
                <w:iCs/>
                <w:sz w:val="24"/>
                <w:szCs w:val="24"/>
              </w:rPr>
              <w:t>задач</w:t>
            </w:r>
          </w:p>
        </w:tc>
        <w:tc>
          <w:tcPr>
            <w:tcW w:w="34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свойства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(промежутки</w:t>
            </w:r>
          </w:p>
        </w:tc>
        <w:tc>
          <w:tcPr>
            <w:tcW w:w="100" w:type="dxa"/>
            <w:vAlign w:val="bottom"/>
          </w:tcPr>
          <w:p w:rsidR="00183074" w:rsidRPr="008375F8" w:rsidRDefault="00183074" w:rsidP="00183074">
            <w:pPr>
              <w:rPr>
                <w:sz w:val="24"/>
                <w:szCs w:val="24"/>
              </w:rPr>
            </w:pPr>
          </w:p>
        </w:tc>
        <w:tc>
          <w:tcPr>
            <w:tcW w:w="1540" w:type="dxa"/>
            <w:gridSpan w:val="4"/>
            <w:vAlign w:val="bottom"/>
          </w:tcPr>
          <w:p w:rsidR="00183074" w:rsidRPr="008375F8" w:rsidRDefault="00183074" w:rsidP="00183074">
            <w:pPr>
              <w:spacing w:line="264" w:lineRule="exact"/>
              <w:ind w:left="160"/>
              <w:rPr>
                <w:sz w:val="20"/>
                <w:szCs w:val="20"/>
              </w:rPr>
            </w:pPr>
            <w:r>
              <w:rPr>
                <w:sz w:val="24"/>
                <w:szCs w:val="24"/>
              </w:rPr>
              <w:t>возрастания</w:t>
            </w:r>
          </w:p>
        </w:tc>
        <w:tc>
          <w:tcPr>
            <w:tcW w:w="40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w:t>
            </w:r>
          </w:p>
        </w:tc>
        <w:tc>
          <w:tcPr>
            <w:tcW w:w="1100" w:type="dxa"/>
            <w:gridSpan w:val="2"/>
            <w:vAlign w:val="bottom"/>
          </w:tcPr>
          <w:p w:rsidR="00183074" w:rsidRPr="008375F8" w:rsidRDefault="00183074" w:rsidP="00183074">
            <w:pPr>
              <w:ind w:left="80"/>
              <w:rPr>
                <w:sz w:val="20"/>
                <w:szCs w:val="20"/>
              </w:rPr>
            </w:pPr>
            <w:r>
              <w:rPr>
                <w:i/>
                <w:iCs/>
                <w:sz w:val="24"/>
                <w:szCs w:val="24"/>
              </w:rPr>
              <w:t>реальных</w:t>
            </w:r>
          </w:p>
        </w:tc>
        <w:tc>
          <w:tcPr>
            <w:tcW w:w="620" w:type="dxa"/>
            <w:vAlign w:val="bottom"/>
          </w:tcPr>
          <w:p w:rsidR="00183074" w:rsidRPr="008375F8" w:rsidRDefault="00183074" w:rsidP="00183074">
            <w:pPr>
              <w:rPr>
                <w:sz w:val="24"/>
                <w:szCs w:val="24"/>
              </w:rPr>
            </w:pPr>
          </w:p>
        </w:tc>
        <w:tc>
          <w:tcPr>
            <w:tcW w:w="1620" w:type="dxa"/>
            <w:gridSpan w:val="4"/>
            <w:vAlign w:val="bottom"/>
          </w:tcPr>
          <w:p w:rsidR="00183074" w:rsidRPr="008375F8" w:rsidRDefault="00183074" w:rsidP="00183074">
            <w:pPr>
              <w:ind w:left="80"/>
              <w:rPr>
                <w:sz w:val="20"/>
                <w:szCs w:val="20"/>
              </w:rPr>
            </w:pPr>
            <w:r>
              <w:rPr>
                <w:i/>
                <w:iCs/>
                <w:sz w:val="24"/>
                <w:szCs w:val="24"/>
              </w:rPr>
              <w:t>процессов</w:t>
            </w: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убывания, значение функции в</w:t>
            </w:r>
          </w:p>
        </w:tc>
        <w:tc>
          <w:tcPr>
            <w:tcW w:w="1720" w:type="dxa"/>
            <w:gridSpan w:val="3"/>
            <w:vAlign w:val="bottom"/>
          </w:tcPr>
          <w:p w:rsidR="00183074" w:rsidRPr="008375F8" w:rsidRDefault="00183074" w:rsidP="00183074">
            <w:pPr>
              <w:ind w:left="80"/>
              <w:rPr>
                <w:sz w:val="20"/>
                <w:szCs w:val="20"/>
              </w:rPr>
            </w:pPr>
            <w:r>
              <w:rPr>
                <w:i/>
                <w:iCs/>
                <w:sz w:val="24"/>
                <w:szCs w:val="24"/>
              </w:rPr>
              <w:t>зависимостей</w:t>
            </w:r>
          </w:p>
        </w:tc>
        <w:tc>
          <w:tcPr>
            <w:tcW w:w="1620" w:type="dxa"/>
            <w:gridSpan w:val="4"/>
            <w:vAlign w:val="bottom"/>
          </w:tcPr>
          <w:p w:rsidR="00183074" w:rsidRPr="008375F8" w:rsidRDefault="00183074" w:rsidP="00183074">
            <w:pPr>
              <w:jc w:val="center"/>
              <w:rPr>
                <w:sz w:val="20"/>
                <w:szCs w:val="20"/>
              </w:rPr>
            </w:pPr>
            <w:r>
              <w:rPr>
                <w:i/>
                <w:iCs/>
                <w:w w:val="99"/>
                <w:sz w:val="24"/>
                <w:szCs w:val="24"/>
              </w:rPr>
              <w:t>(наибольшие</w:t>
            </w: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заданной</w:t>
            </w:r>
          </w:p>
        </w:tc>
        <w:tc>
          <w:tcPr>
            <w:tcW w:w="100" w:type="dxa"/>
            <w:vAlign w:val="bottom"/>
          </w:tcPr>
          <w:p w:rsidR="00183074" w:rsidRPr="008375F8" w:rsidRDefault="00183074" w:rsidP="00183074">
            <w:pPr>
              <w:rPr>
                <w:sz w:val="24"/>
                <w:szCs w:val="24"/>
              </w:rPr>
            </w:pPr>
          </w:p>
        </w:tc>
        <w:tc>
          <w:tcPr>
            <w:tcW w:w="860" w:type="dxa"/>
            <w:gridSpan w:val="2"/>
            <w:vAlign w:val="bottom"/>
          </w:tcPr>
          <w:p w:rsidR="00183074" w:rsidRPr="008375F8" w:rsidRDefault="00183074" w:rsidP="00183074">
            <w:pPr>
              <w:spacing w:line="264" w:lineRule="exact"/>
              <w:rPr>
                <w:sz w:val="20"/>
                <w:szCs w:val="20"/>
              </w:rPr>
            </w:pPr>
            <w:r>
              <w:rPr>
                <w:sz w:val="24"/>
                <w:szCs w:val="24"/>
              </w:rPr>
              <w:t>точке,</w:t>
            </w:r>
          </w:p>
        </w:tc>
        <w:tc>
          <w:tcPr>
            <w:tcW w:w="260" w:type="dxa"/>
            <w:vAlign w:val="bottom"/>
          </w:tcPr>
          <w:p w:rsidR="00183074" w:rsidRPr="008375F8" w:rsidRDefault="00183074" w:rsidP="00183074">
            <w:pPr>
              <w:rPr>
                <w:sz w:val="24"/>
                <w:szCs w:val="24"/>
              </w:rPr>
            </w:pPr>
          </w:p>
        </w:tc>
        <w:tc>
          <w:tcPr>
            <w:tcW w:w="82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точки</w:t>
            </w:r>
          </w:p>
        </w:tc>
        <w:tc>
          <w:tcPr>
            <w:tcW w:w="1720" w:type="dxa"/>
            <w:gridSpan w:val="3"/>
            <w:vAlign w:val="bottom"/>
          </w:tcPr>
          <w:p w:rsidR="00183074" w:rsidRPr="008375F8" w:rsidRDefault="00183074" w:rsidP="00183074">
            <w:pPr>
              <w:ind w:left="80"/>
              <w:rPr>
                <w:sz w:val="20"/>
                <w:szCs w:val="20"/>
              </w:rPr>
            </w:pPr>
            <w:r>
              <w:rPr>
                <w:i/>
                <w:iCs/>
                <w:sz w:val="24"/>
                <w:szCs w:val="24"/>
              </w:rPr>
              <w:t>наименьшие</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значения,</w:t>
            </w:r>
          </w:p>
        </w:tc>
        <w:tc>
          <w:tcPr>
            <w:tcW w:w="0" w:type="dxa"/>
            <w:vAlign w:val="bottom"/>
          </w:tcPr>
          <w:p w:rsidR="00183074" w:rsidRPr="008375F8" w:rsidRDefault="00183074" w:rsidP="00183074">
            <w:pPr>
              <w:rPr>
                <w:sz w:val="2"/>
                <w:szCs w:val="2"/>
              </w:rPr>
            </w:pPr>
          </w:p>
        </w:tc>
      </w:tr>
      <w:tr w:rsidR="00183074" w:rsidRPr="008375F8" w:rsidTr="00183074">
        <w:trPr>
          <w:trHeight w:val="281"/>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480" w:type="dxa"/>
            <w:gridSpan w:val="4"/>
            <w:vAlign w:val="bottom"/>
          </w:tcPr>
          <w:p w:rsidR="00183074" w:rsidRPr="008375F8" w:rsidRDefault="00183074" w:rsidP="00183074">
            <w:pPr>
              <w:spacing w:line="264" w:lineRule="exact"/>
              <w:ind w:left="100"/>
              <w:rPr>
                <w:sz w:val="20"/>
                <w:szCs w:val="20"/>
              </w:rPr>
            </w:pPr>
            <w:r>
              <w:rPr>
                <w:sz w:val="24"/>
                <w:szCs w:val="24"/>
              </w:rPr>
              <w:t>экстремумов и т.д.).</w:t>
            </w: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промежутки</w:t>
            </w:r>
          </w:p>
        </w:tc>
        <w:tc>
          <w:tcPr>
            <w:tcW w:w="1620" w:type="dxa"/>
            <w:gridSpan w:val="4"/>
            <w:vAlign w:val="bottom"/>
          </w:tcPr>
          <w:p w:rsidR="00183074" w:rsidRPr="008375F8" w:rsidRDefault="00183074" w:rsidP="00183074">
            <w:pPr>
              <w:ind w:left="140"/>
              <w:rPr>
                <w:sz w:val="20"/>
                <w:szCs w:val="20"/>
              </w:rPr>
            </w:pPr>
            <w:r>
              <w:rPr>
                <w:i/>
                <w:iCs/>
                <w:sz w:val="24"/>
                <w:szCs w:val="24"/>
              </w:rPr>
              <w:t>возрастания</w:t>
            </w: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vMerge w:val="restart"/>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1100" w:type="dxa"/>
            <w:gridSpan w:val="2"/>
            <w:vAlign w:val="bottom"/>
          </w:tcPr>
          <w:p w:rsidR="00183074" w:rsidRPr="008375F8" w:rsidRDefault="00183074" w:rsidP="00183074">
            <w:pPr>
              <w:ind w:left="80"/>
              <w:rPr>
                <w:sz w:val="20"/>
                <w:szCs w:val="20"/>
              </w:rPr>
            </w:pPr>
            <w:r>
              <w:rPr>
                <w:i/>
                <w:iCs/>
                <w:sz w:val="24"/>
                <w:szCs w:val="24"/>
              </w:rPr>
              <w:t>убывания</w:t>
            </w:r>
          </w:p>
        </w:tc>
        <w:tc>
          <w:tcPr>
            <w:tcW w:w="1120" w:type="dxa"/>
            <w:gridSpan w:val="2"/>
            <w:vAlign w:val="bottom"/>
          </w:tcPr>
          <w:p w:rsidR="00183074" w:rsidRPr="008375F8" w:rsidRDefault="00183074" w:rsidP="00183074">
            <w:pPr>
              <w:ind w:left="140"/>
              <w:rPr>
                <w:sz w:val="20"/>
                <w:szCs w:val="20"/>
              </w:rPr>
            </w:pPr>
            <w:r>
              <w:rPr>
                <w:i/>
                <w:iCs/>
                <w:sz w:val="24"/>
                <w:szCs w:val="24"/>
              </w:rPr>
              <w:t>функции,</w:t>
            </w: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w w:val="98"/>
                <w:sz w:val="24"/>
                <w:szCs w:val="24"/>
              </w:rPr>
              <w:t>промежутки</w:t>
            </w:r>
          </w:p>
        </w:tc>
        <w:tc>
          <w:tcPr>
            <w:tcW w:w="0" w:type="dxa"/>
            <w:vAlign w:val="bottom"/>
          </w:tcPr>
          <w:p w:rsidR="00183074" w:rsidRPr="008375F8" w:rsidRDefault="00183074" w:rsidP="00183074">
            <w:pPr>
              <w:rPr>
                <w:sz w:val="2"/>
                <w:szCs w:val="2"/>
              </w:rPr>
            </w:pPr>
          </w:p>
        </w:tc>
      </w:tr>
      <w:tr w:rsidR="00183074" w:rsidRPr="008375F8" w:rsidTr="00183074">
        <w:trPr>
          <w:trHeight w:val="271"/>
        </w:trPr>
        <w:tc>
          <w:tcPr>
            <w:tcW w:w="238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560" w:type="dxa"/>
            <w:gridSpan w:val="7"/>
            <w:vMerge/>
            <w:tcBorders>
              <w:right w:val="single" w:sz="8" w:space="0" w:color="auto"/>
            </w:tcBorders>
            <w:vAlign w:val="bottom"/>
          </w:tcPr>
          <w:p w:rsidR="00183074" w:rsidRPr="008375F8" w:rsidRDefault="00183074" w:rsidP="00183074">
            <w:pPr>
              <w:rPr>
                <w:sz w:val="23"/>
                <w:szCs w:val="23"/>
              </w:rPr>
            </w:pPr>
          </w:p>
        </w:tc>
        <w:tc>
          <w:tcPr>
            <w:tcW w:w="2220" w:type="dxa"/>
            <w:gridSpan w:val="4"/>
            <w:vAlign w:val="bottom"/>
          </w:tcPr>
          <w:p w:rsidR="00183074" w:rsidRPr="008375F8" w:rsidRDefault="00183074" w:rsidP="00183074">
            <w:pPr>
              <w:spacing w:line="272" w:lineRule="exact"/>
              <w:ind w:left="80"/>
              <w:rPr>
                <w:sz w:val="20"/>
                <w:szCs w:val="20"/>
              </w:rPr>
            </w:pPr>
            <w:proofErr w:type="spellStart"/>
            <w:r>
              <w:rPr>
                <w:i/>
                <w:iCs/>
                <w:sz w:val="24"/>
                <w:szCs w:val="24"/>
              </w:rPr>
              <w:t>знакопостоянства</w:t>
            </w:r>
            <w:proofErr w:type="spellEnd"/>
            <w:r>
              <w:rPr>
                <w:i/>
                <w:iCs/>
                <w:sz w:val="24"/>
                <w:szCs w:val="24"/>
              </w:rPr>
              <w:t>,</w:t>
            </w:r>
          </w:p>
        </w:tc>
        <w:tc>
          <w:tcPr>
            <w:tcW w:w="120" w:type="dxa"/>
            <w:vAlign w:val="bottom"/>
          </w:tcPr>
          <w:p w:rsidR="00183074" w:rsidRPr="008375F8" w:rsidRDefault="00183074" w:rsidP="00183074">
            <w:pPr>
              <w:rPr>
                <w:sz w:val="23"/>
                <w:szCs w:val="23"/>
              </w:rPr>
            </w:pPr>
          </w:p>
        </w:tc>
        <w:tc>
          <w:tcPr>
            <w:tcW w:w="1480" w:type="dxa"/>
            <w:gridSpan w:val="3"/>
            <w:tcBorders>
              <w:right w:val="single" w:sz="8" w:space="0" w:color="auto"/>
            </w:tcBorders>
            <w:vAlign w:val="bottom"/>
          </w:tcPr>
          <w:p w:rsidR="00183074" w:rsidRPr="008375F8" w:rsidRDefault="00183074" w:rsidP="00183074">
            <w:pPr>
              <w:spacing w:line="272" w:lineRule="exact"/>
              <w:ind w:right="3"/>
              <w:jc w:val="right"/>
              <w:rPr>
                <w:sz w:val="20"/>
                <w:szCs w:val="20"/>
              </w:rPr>
            </w:pPr>
            <w:r>
              <w:rPr>
                <w:i/>
                <w:iCs/>
                <w:sz w:val="24"/>
                <w:szCs w:val="24"/>
              </w:rPr>
              <w:t>асимптоты,</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60" w:type="dxa"/>
            <w:gridSpan w:val="6"/>
            <w:vAlign w:val="bottom"/>
          </w:tcPr>
          <w:p w:rsidR="00183074" w:rsidRPr="008375F8" w:rsidRDefault="00183074" w:rsidP="00183074">
            <w:pPr>
              <w:spacing w:line="264" w:lineRule="exact"/>
              <w:ind w:left="100"/>
              <w:rPr>
                <w:sz w:val="20"/>
                <w:szCs w:val="20"/>
              </w:rPr>
            </w:pPr>
            <w:r>
              <w:rPr>
                <w:i/>
                <w:iCs/>
                <w:sz w:val="24"/>
                <w:szCs w:val="24"/>
              </w:rPr>
              <w:t>изучении других предметов:</w:t>
            </w: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период и т.п.);</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определять</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spacing w:line="264" w:lineRule="exact"/>
              <w:ind w:left="100"/>
              <w:rPr>
                <w:sz w:val="20"/>
                <w:szCs w:val="20"/>
              </w:rPr>
            </w:pPr>
            <w:r>
              <w:rPr>
                <w:sz w:val="24"/>
                <w:szCs w:val="24"/>
              </w:rPr>
              <w:t>по</w:t>
            </w:r>
          </w:p>
        </w:tc>
        <w:tc>
          <w:tcPr>
            <w:tcW w:w="148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графикам</w:t>
            </w:r>
          </w:p>
        </w:tc>
        <w:tc>
          <w:tcPr>
            <w:tcW w:w="80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2540" w:type="dxa"/>
            <w:gridSpan w:val="6"/>
            <w:vAlign w:val="bottom"/>
          </w:tcPr>
          <w:p w:rsidR="00183074" w:rsidRPr="008375F8" w:rsidRDefault="00183074" w:rsidP="00183074">
            <w:pPr>
              <w:rPr>
                <w:sz w:val="20"/>
                <w:szCs w:val="20"/>
              </w:rPr>
            </w:pPr>
            <w:r>
              <w:rPr>
                <w:i/>
                <w:iCs/>
                <w:sz w:val="24"/>
                <w:szCs w:val="24"/>
              </w:rPr>
              <w:t>интерпретировать</w:t>
            </w: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свойства реальных процессов и</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свойства в контексте конкретной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зависимостей</w:t>
            </w:r>
          </w:p>
        </w:tc>
        <w:tc>
          <w:tcPr>
            <w:tcW w:w="100" w:type="dxa"/>
            <w:vAlign w:val="bottom"/>
          </w:tcPr>
          <w:p w:rsidR="00183074" w:rsidRPr="008375F8" w:rsidRDefault="00183074" w:rsidP="00183074">
            <w:pPr>
              <w:rPr>
                <w:sz w:val="24"/>
                <w:szCs w:val="24"/>
              </w:rPr>
            </w:pPr>
          </w:p>
        </w:tc>
        <w:tc>
          <w:tcPr>
            <w:tcW w:w="1540" w:type="dxa"/>
            <w:gridSpan w:val="4"/>
            <w:vAlign w:val="bottom"/>
          </w:tcPr>
          <w:p w:rsidR="00183074" w:rsidRPr="008375F8" w:rsidRDefault="00183074" w:rsidP="00183074">
            <w:pPr>
              <w:spacing w:line="264" w:lineRule="exact"/>
              <w:ind w:left="120"/>
              <w:rPr>
                <w:sz w:val="20"/>
                <w:szCs w:val="20"/>
              </w:rPr>
            </w:pPr>
            <w:r>
              <w:rPr>
                <w:sz w:val="24"/>
                <w:szCs w:val="24"/>
              </w:rPr>
              <w:t>(наибольшие</w:t>
            </w:r>
          </w:p>
        </w:tc>
        <w:tc>
          <w:tcPr>
            <w:tcW w:w="40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и</w:t>
            </w:r>
          </w:p>
        </w:tc>
        <w:tc>
          <w:tcPr>
            <w:tcW w:w="2680" w:type="dxa"/>
            <w:gridSpan w:val="6"/>
            <w:vAlign w:val="bottom"/>
          </w:tcPr>
          <w:p w:rsidR="00183074" w:rsidRPr="008375F8" w:rsidRDefault="00183074" w:rsidP="00183074">
            <w:pPr>
              <w:ind w:left="80"/>
              <w:rPr>
                <w:sz w:val="20"/>
                <w:szCs w:val="20"/>
              </w:rPr>
            </w:pPr>
            <w:r>
              <w:rPr>
                <w:i/>
                <w:iCs/>
                <w:sz w:val="24"/>
                <w:szCs w:val="24"/>
              </w:rPr>
              <w:t>практической ситуации;</w:t>
            </w: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наименьшие</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148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значения,</w:t>
            </w:r>
          </w:p>
        </w:tc>
        <w:tc>
          <w:tcPr>
            <w:tcW w:w="80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1420" w:type="dxa"/>
            <w:gridSpan w:val="3"/>
            <w:vAlign w:val="bottom"/>
          </w:tcPr>
          <w:p w:rsidR="00183074" w:rsidRPr="008375F8" w:rsidRDefault="00183074" w:rsidP="00183074">
            <w:pPr>
              <w:rPr>
                <w:sz w:val="20"/>
                <w:szCs w:val="20"/>
              </w:rPr>
            </w:pPr>
            <w:r>
              <w:rPr>
                <w:i/>
                <w:iCs/>
                <w:sz w:val="24"/>
                <w:szCs w:val="24"/>
              </w:rPr>
              <w:t>определять</w:t>
            </w:r>
          </w:p>
        </w:tc>
        <w:tc>
          <w:tcPr>
            <w:tcW w:w="460" w:type="dxa"/>
            <w:gridSpan w:val="2"/>
            <w:vAlign w:val="bottom"/>
          </w:tcPr>
          <w:p w:rsidR="00183074" w:rsidRPr="008375F8" w:rsidRDefault="00183074" w:rsidP="00183074">
            <w:pPr>
              <w:rPr>
                <w:sz w:val="20"/>
                <w:szCs w:val="20"/>
              </w:rPr>
            </w:pPr>
            <w:r>
              <w:rPr>
                <w:i/>
                <w:iCs/>
                <w:sz w:val="24"/>
                <w:szCs w:val="24"/>
              </w:rPr>
              <w:t>по</w:t>
            </w:r>
          </w:p>
        </w:tc>
        <w:tc>
          <w:tcPr>
            <w:tcW w:w="1140" w:type="dxa"/>
            <w:gridSpan w:val="2"/>
            <w:tcBorders>
              <w:right w:val="single" w:sz="8" w:space="0" w:color="auto"/>
            </w:tcBorders>
            <w:vAlign w:val="bottom"/>
          </w:tcPr>
          <w:p w:rsidR="00183074" w:rsidRPr="008375F8" w:rsidRDefault="00183074" w:rsidP="00183074">
            <w:pPr>
              <w:ind w:right="3"/>
              <w:jc w:val="right"/>
              <w:rPr>
                <w:sz w:val="20"/>
                <w:szCs w:val="20"/>
              </w:rPr>
            </w:pPr>
            <w:r>
              <w:rPr>
                <w:i/>
                <w:iCs/>
                <w:w w:val="99"/>
                <w:sz w:val="24"/>
                <w:szCs w:val="24"/>
              </w:rPr>
              <w:t>графикам</w:t>
            </w:r>
          </w:p>
        </w:tc>
        <w:tc>
          <w:tcPr>
            <w:tcW w:w="0" w:type="dxa"/>
            <w:vAlign w:val="bottom"/>
          </w:tcPr>
          <w:p w:rsidR="00183074" w:rsidRPr="008375F8" w:rsidRDefault="00183074" w:rsidP="00183074">
            <w:pPr>
              <w:rPr>
                <w:sz w:val="2"/>
                <w:szCs w:val="2"/>
              </w:rPr>
            </w:pPr>
          </w:p>
        </w:tc>
      </w:tr>
      <w:tr w:rsidR="00183074" w:rsidRPr="008375F8" w:rsidTr="00183074">
        <w:trPr>
          <w:trHeight w:val="274"/>
        </w:trPr>
        <w:tc>
          <w:tcPr>
            <w:tcW w:w="238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1520" w:type="dxa"/>
            <w:vAlign w:val="bottom"/>
          </w:tcPr>
          <w:p w:rsidR="00183074" w:rsidRPr="008375F8" w:rsidRDefault="00183074" w:rsidP="00183074">
            <w:pPr>
              <w:spacing w:line="264" w:lineRule="exact"/>
              <w:ind w:left="100"/>
              <w:rPr>
                <w:sz w:val="20"/>
                <w:szCs w:val="20"/>
              </w:rPr>
            </w:pPr>
            <w:r>
              <w:rPr>
                <w:sz w:val="24"/>
                <w:szCs w:val="24"/>
              </w:rPr>
              <w:t>промежутки</w:t>
            </w:r>
          </w:p>
        </w:tc>
        <w:tc>
          <w:tcPr>
            <w:tcW w:w="100" w:type="dxa"/>
            <w:vAlign w:val="bottom"/>
          </w:tcPr>
          <w:p w:rsidR="00183074" w:rsidRPr="008375F8" w:rsidRDefault="00183074" w:rsidP="00183074">
            <w:pPr>
              <w:rPr>
                <w:sz w:val="23"/>
                <w:szCs w:val="23"/>
              </w:rPr>
            </w:pPr>
          </w:p>
        </w:tc>
        <w:tc>
          <w:tcPr>
            <w:tcW w:w="1540" w:type="dxa"/>
            <w:gridSpan w:val="4"/>
            <w:vAlign w:val="bottom"/>
          </w:tcPr>
          <w:p w:rsidR="00183074" w:rsidRPr="008375F8" w:rsidRDefault="00183074" w:rsidP="00183074">
            <w:pPr>
              <w:spacing w:line="264" w:lineRule="exact"/>
              <w:ind w:left="100"/>
              <w:rPr>
                <w:sz w:val="20"/>
                <w:szCs w:val="20"/>
              </w:rPr>
            </w:pPr>
            <w:r>
              <w:rPr>
                <w:sz w:val="24"/>
                <w:szCs w:val="24"/>
              </w:rPr>
              <w:t>возрастания</w:t>
            </w:r>
          </w:p>
        </w:tc>
        <w:tc>
          <w:tcPr>
            <w:tcW w:w="40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и</w:t>
            </w:r>
          </w:p>
        </w:tc>
        <w:tc>
          <w:tcPr>
            <w:tcW w:w="1720" w:type="dxa"/>
            <w:gridSpan w:val="3"/>
            <w:vAlign w:val="bottom"/>
          </w:tcPr>
          <w:p w:rsidR="00183074" w:rsidRPr="008375F8" w:rsidRDefault="00183074" w:rsidP="00183074">
            <w:pPr>
              <w:spacing w:line="273" w:lineRule="exact"/>
              <w:ind w:left="80"/>
              <w:rPr>
                <w:sz w:val="20"/>
                <w:szCs w:val="20"/>
              </w:rPr>
            </w:pPr>
            <w:r>
              <w:rPr>
                <w:i/>
                <w:iCs/>
                <w:sz w:val="24"/>
                <w:szCs w:val="24"/>
              </w:rPr>
              <w:t>простейшие</w:t>
            </w:r>
          </w:p>
        </w:tc>
        <w:tc>
          <w:tcPr>
            <w:tcW w:w="2100" w:type="dxa"/>
            <w:gridSpan w:val="5"/>
            <w:tcBorders>
              <w:right w:val="single" w:sz="8" w:space="0" w:color="auto"/>
            </w:tcBorders>
            <w:vAlign w:val="bottom"/>
          </w:tcPr>
          <w:p w:rsidR="00183074" w:rsidRPr="008375F8" w:rsidRDefault="00183074" w:rsidP="00183074">
            <w:pPr>
              <w:spacing w:line="273" w:lineRule="exact"/>
              <w:ind w:right="3"/>
              <w:jc w:val="right"/>
              <w:rPr>
                <w:sz w:val="20"/>
                <w:szCs w:val="20"/>
              </w:rPr>
            </w:pPr>
            <w:r>
              <w:rPr>
                <w:i/>
                <w:iCs/>
                <w:sz w:val="24"/>
                <w:szCs w:val="24"/>
              </w:rPr>
              <w:t>характеристики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убывания,</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148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промежутки</w:t>
            </w:r>
          </w:p>
        </w:tc>
        <w:tc>
          <w:tcPr>
            <w:tcW w:w="1720" w:type="dxa"/>
            <w:gridSpan w:val="3"/>
            <w:vAlign w:val="bottom"/>
          </w:tcPr>
          <w:p w:rsidR="00183074" w:rsidRPr="008375F8" w:rsidRDefault="00183074" w:rsidP="00183074">
            <w:pPr>
              <w:ind w:left="80"/>
              <w:rPr>
                <w:sz w:val="20"/>
                <w:szCs w:val="20"/>
              </w:rPr>
            </w:pPr>
            <w:r>
              <w:rPr>
                <w:i/>
                <w:iCs/>
                <w:sz w:val="24"/>
                <w:szCs w:val="24"/>
              </w:rPr>
              <w:t>периодических</w:t>
            </w:r>
          </w:p>
        </w:tc>
        <w:tc>
          <w:tcPr>
            <w:tcW w:w="1620" w:type="dxa"/>
            <w:gridSpan w:val="4"/>
            <w:vAlign w:val="bottom"/>
          </w:tcPr>
          <w:p w:rsidR="00183074" w:rsidRPr="008375F8" w:rsidRDefault="00183074" w:rsidP="00183074">
            <w:pPr>
              <w:jc w:val="center"/>
              <w:rPr>
                <w:sz w:val="20"/>
                <w:szCs w:val="20"/>
              </w:rPr>
            </w:pPr>
            <w:r>
              <w:rPr>
                <w:i/>
                <w:iCs/>
                <w:w w:val="99"/>
                <w:sz w:val="24"/>
                <w:szCs w:val="24"/>
              </w:rPr>
              <w:t>процессов</w:t>
            </w: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740" w:type="dxa"/>
            <w:gridSpan w:val="5"/>
            <w:vAlign w:val="bottom"/>
          </w:tcPr>
          <w:p w:rsidR="00183074" w:rsidRPr="008375F8" w:rsidRDefault="00183074" w:rsidP="00183074">
            <w:pPr>
              <w:spacing w:line="264" w:lineRule="exact"/>
              <w:ind w:left="100"/>
              <w:rPr>
                <w:sz w:val="20"/>
                <w:szCs w:val="20"/>
              </w:rPr>
            </w:pPr>
            <w:proofErr w:type="spellStart"/>
            <w:r>
              <w:rPr>
                <w:sz w:val="24"/>
                <w:szCs w:val="24"/>
              </w:rPr>
              <w:t>знакопостоянства</w:t>
            </w:r>
            <w:proofErr w:type="spellEnd"/>
            <w:r>
              <w:rPr>
                <w:sz w:val="24"/>
                <w:szCs w:val="24"/>
              </w:rPr>
              <w:t xml:space="preserve"> и т.п.);</w:t>
            </w: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3820" w:type="dxa"/>
            <w:gridSpan w:val="8"/>
            <w:tcBorders>
              <w:right w:val="single" w:sz="8" w:space="0" w:color="auto"/>
            </w:tcBorders>
            <w:vAlign w:val="bottom"/>
          </w:tcPr>
          <w:p w:rsidR="00183074" w:rsidRPr="008375F8" w:rsidRDefault="00183074" w:rsidP="00183074">
            <w:pPr>
              <w:ind w:left="80"/>
              <w:rPr>
                <w:sz w:val="20"/>
                <w:szCs w:val="20"/>
              </w:rPr>
            </w:pPr>
            <w:proofErr w:type="spellStart"/>
            <w:r>
              <w:rPr>
                <w:i/>
                <w:iCs/>
                <w:sz w:val="24"/>
                <w:szCs w:val="24"/>
              </w:rPr>
              <w:t>биологии,экономике,музыке</w:t>
            </w:r>
            <w:proofErr w:type="spellEnd"/>
            <w:r>
              <w:rPr>
                <w:i/>
                <w:iCs/>
                <w:sz w:val="24"/>
                <w:szCs w:val="24"/>
              </w:rPr>
              <w:t>,</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3"/>
            <w:vAlign w:val="bottom"/>
          </w:tcPr>
          <w:p w:rsidR="00183074" w:rsidRPr="008375F8" w:rsidRDefault="00183074" w:rsidP="00183074">
            <w:pPr>
              <w:spacing w:line="264" w:lineRule="exact"/>
              <w:ind w:left="100"/>
              <w:rPr>
                <w:sz w:val="20"/>
                <w:szCs w:val="20"/>
              </w:rPr>
            </w:pPr>
            <w:r>
              <w:rPr>
                <w:sz w:val="24"/>
                <w:szCs w:val="24"/>
              </w:rPr>
              <w:t>интерпретировать</w:t>
            </w:r>
          </w:p>
        </w:tc>
        <w:tc>
          <w:tcPr>
            <w:tcW w:w="1080" w:type="dxa"/>
            <w:gridSpan w:val="3"/>
            <w:vAlign w:val="bottom"/>
          </w:tcPr>
          <w:p w:rsidR="00183074" w:rsidRPr="008375F8" w:rsidRDefault="00183074" w:rsidP="00183074">
            <w:pPr>
              <w:spacing w:line="264" w:lineRule="exact"/>
              <w:jc w:val="right"/>
              <w:rPr>
                <w:sz w:val="20"/>
                <w:szCs w:val="20"/>
              </w:rPr>
            </w:pPr>
            <w:r>
              <w:rPr>
                <w:sz w:val="24"/>
                <w:szCs w:val="24"/>
              </w:rPr>
              <w:t>свойства</w:t>
            </w:r>
          </w:p>
        </w:tc>
        <w:tc>
          <w:tcPr>
            <w:tcW w:w="40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в</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радиосвязи   и   др.   (амплитуда,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контексте</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148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конкретной</w:t>
            </w:r>
          </w:p>
        </w:tc>
        <w:tc>
          <w:tcPr>
            <w:tcW w:w="1720" w:type="dxa"/>
            <w:gridSpan w:val="3"/>
            <w:vAlign w:val="bottom"/>
          </w:tcPr>
          <w:p w:rsidR="00183074" w:rsidRPr="008375F8" w:rsidRDefault="00183074" w:rsidP="00183074">
            <w:pPr>
              <w:ind w:left="80"/>
              <w:rPr>
                <w:sz w:val="20"/>
                <w:szCs w:val="20"/>
              </w:rPr>
            </w:pPr>
            <w:r>
              <w:rPr>
                <w:i/>
                <w:iCs/>
                <w:sz w:val="24"/>
                <w:szCs w:val="24"/>
              </w:rPr>
              <w:t>период и т.п.)</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65"/>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3"/>
                <w:szCs w:val="23"/>
              </w:rPr>
            </w:pPr>
          </w:p>
        </w:tc>
        <w:tc>
          <w:tcPr>
            <w:tcW w:w="2740" w:type="dxa"/>
            <w:gridSpan w:val="5"/>
            <w:tcBorders>
              <w:bottom w:val="single" w:sz="8" w:space="0" w:color="auto"/>
            </w:tcBorders>
            <w:vAlign w:val="bottom"/>
          </w:tcPr>
          <w:p w:rsidR="00183074" w:rsidRPr="008375F8" w:rsidRDefault="00183074" w:rsidP="00183074">
            <w:pPr>
              <w:spacing w:line="264" w:lineRule="exact"/>
              <w:ind w:left="100"/>
              <w:rPr>
                <w:sz w:val="20"/>
                <w:szCs w:val="20"/>
              </w:rPr>
            </w:pPr>
            <w:r>
              <w:rPr>
                <w:sz w:val="24"/>
                <w:szCs w:val="24"/>
              </w:rPr>
              <w:t>практической ситуации</w:t>
            </w:r>
          </w:p>
        </w:tc>
        <w:tc>
          <w:tcPr>
            <w:tcW w:w="420" w:type="dxa"/>
            <w:tcBorders>
              <w:bottom w:val="single" w:sz="8" w:space="0" w:color="auto"/>
            </w:tcBorders>
            <w:vAlign w:val="bottom"/>
          </w:tcPr>
          <w:p w:rsidR="00183074" w:rsidRPr="008375F8" w:rsidRDefault="00183074" w:rsidP="00183074">
            <w:pPr>
              <w:rPr>
                <w:sz w:val="23"/>
                <w:szCs w:val="23"/>
              </w:rPr>
            </w:pPr>
          </w:p>
        </w:tc>
        <w:tc>
          <w:tcPr>
            <w:tcW w:w="400" w:type="dxa"/>
            <w:tcBorders>
              <w:bottom w:val="single" w:sz="8" w:space="0" w:color="auto"/>
              <w:right w:val="single" w:sz="8" w:space="0" w:color="auto"/>
            </w:tcBorders>
            <w:vAlign w:val="bottom"/>
          </w:tcPr>
          <w:p w:rsidR="00183074" w:rsidRPr="008375F8" w:rsidRDefault="00183074" w:rsidP="00183074">
            <w:pPr>
              <w:rPr>
                <w:sz w:val="23"/>
                <w:szCs w:val="23"/>
              </w:rPr>
            </w:pPr>
          </w:p>
        </w:tc>
        <w:tc>
          <w:tcPr>
            <w:tcW w:w="800" w:type="dxa"/>
            <w:tcBorders>
              <w:bottom w:val="single" w:sz="8" w:space="0" w:color="auto"/>
            </w:tcBorders>
            <w:vAlign w:val="bottom"/>
          </w:tcPr>
          <w:p w:rsidR="00183074" w:rsidRPr="008375F8" w:rsidRDefault="00183074" w:rsidP="00183074">
            <w:pPr>
              <w:rPr>
                <w:sz w:val="23"/>
                <w:szCs w:val="23"/>
              </w:rPr>
            </w:pPr>
          </w:p>
        </w:tc>
        <w:tc>
          <w:tcPr>
            <w:tcW w:w="300" w:type="dxa"/>
            <w:tcBorders>
              <w:bottom w:val="single" w:sz="8" w:space="0" w:color="auto"/>
            </w:tcBorders>
            <w:vAlign w:val="bottom"/>
          </w:tcPr>
          <w:p w:rsidR="00183074" w:rsidRPr="008375F8" w:rsidRDefault="00183074" w:rsidP="00183074">
            <w:pPr>
              <w:rPr>
                <w:sz w:val="23"/>
                <w:szCs w:val="23"/>
              </w:rPr>
            </w:pPr>
          </w:p>
        </w:tc>
        <w:tc>
          <w:tcPr>
            <w:tcW w:w="620" w:type="dxa"/>
            <w:tcBorders>
              <w:bottom w:val="single" w:sz="8" w:space="0" w:color="auto"/>
            </w:tcBorders>
            <w:vAlign w:val="bottom"/>
          </w:tcPr>
          <w:p w:rsidR="00183074" w:rsidRPr="008375F8" w:rsidRDefault="00183074" w:rsidP="00183074">
            <w:pPr>
              <w:rPr>
                <w:sz w:val="23"/>
                <w:szCs w:val="23"/>
              </w:rPr>
            </w:pPr>
          </w:p>
        </w:tc>
        <w:tc>
          <w:tcPr>
            <w:tcW w:w="500" w:type="dxa"/>
            <w:tcBorders>
              <w:bottom w:val="single" w:sz="8" w:space="0" w:color="auto"/>
            </w:tcBorders>
            <w:vAlign w:val="bottom"/>
          </w:tcPr>
          <w:p w:rsidR="00183074" w:rsidRPr="008375F8" w:rsidRDefault="00183074" w:rsidP="00183074">
            <w:pPr>
              <w:rPr>
                <w:sz w:val="23"/>
                <w:szCs w:val="23"/>
              </w:rPr>
            </w:pPr>
          </w:p>
        </w:tc>
        <w:tc>
          <w:tcPr>
            <w:tcW w:w="120" w:type="dxa"/>
            <w:tcBorders>
              <w:bottom w:val="single" w:sz="8" w:space="0" w:color="auto"/>
            </w:tcBorders>
            <w:vAlign w:val="bottom"/>
          </w:tcPr>
          <w:p w:rsidR="00183074" w:rsidRPr="008375F8" w:rsidRDefault="00183074" w:rsidP="00183074">
            <w:pPr>
              <w:rPr>
                <w:sz w:val="23"/>
                <w:szCs w:val="23"/>
              </w:rPr>
            </w:pPr>
          </w:p>
        </w:tc>
        <w:tc>
          <w:tcPr>
            <w:tcW w:w="340" w:type="dxa"/>
            <w:tcBorders>
              <w:bottom w:val="single" w:sz="8" w:space="0" w:color="auto"/>
            </w:tcBorders>
            <w:vAlign w:val="bottom"/>
          </w:tcPr>
          <w:p w:rsidR="00183074" w:rsidRPr="008375F8" w:rsidRDefault="00183074" w:rsidP="00183074">
            <w:pPr>
              <w:rPr>
                <w:sz w:val="23"/>
                <w:szCs w:val="23"/>
              </w:rPr>
            </w:pPr>
          </w:p>
        </w:tc>
        <w:tc>
          <w:tcPr>
            <w:tcW w:w="660" w:type="dxa"/>
            <w:tcBorders>
              <w:bottom w:val="single" w:sz="8" w:space="0" w:color="auto"/>
            </w:tcBorders>
            <w:vAlign w:val="bottom"/>
          </w:tcPr>
          <w:p w:rsidR="00183074" w:rsidRPr="008375F8" w:rsidRDefault="00183074" w:rsidP="00183074">
            <w:pPr>
              <w:rPr>
                <w:sz w:val="23"/>
                <w:szCs w:val="23"/>
              </w:rPr>
            </w:pPr>
          </w:p>
        </w:tc>
        <w:tc>
          <w:tcPr>
            <w:tcW w:w="480" w:type="dxa"/>
            <w:tcBorders>
              <w:bottom w:val="single" w:sz="8" w:space="0" w:color="auto"/>
              <w:right w:val="single" w:sz="8" w:space="0" w:color="auto"/>
            </w:tcBorders>
            <w:vAlign w:val="bottom"/>
          </w:tcPr>
          <w:p w:rsidR="00183074" w:rsidRPr="008375F8" w:rsidRDefault="00183074" w:rsidP="00183074">
            <w:pPr>
              <w:rPr>
                <w:sz w:val="23"/>
                <w:szCs w:val="23"/>
              </w:rPr>
            </w:pPr>
          </w:p>
        </w:tc>
        <w:tc>
          <w:tcPr>
            <w:tcW w:w="0" w:type="dxa"/>
            <w:vAlign w:val="bottom"/>
          </w:tcPr>
          <w:p w:rsidR="00183074" w:rsidRPr="008375F8" w:rsidRDefault="00183074" w:rsidP="00183074">
            <w:pPr>
              <w:rPr>
                <w:sz w:val="2"/>
                <w:szCs w:val="2"/>
              </w:rPr>
            </w:pPr>
          </w:p>
        </w:tc>
      </w:tr>
      <w:tr w:rsidR="00183074" w:rsidRPr="008375F8" w:rsidTr="00183074">
        <w:trPr>
          <w:trHeight w:val="267"/>
        </w:trPr>
        <w:tc>
          <w:tcPr>
            <w:tcW w:w="2380" w:type="dxa"/>
            <w:tcBorders>
              <w:left w:val="single" w:sz="8" w:space="0" w:color="auto"/>
              <w:right w:val="single" w:sz="8" w:space="0" w:color="auto"/>
            </w:tcBorders>
            <w:vAlign w:val="bottom"/>
          </w:tcPr>
          <w:p w:rsidR="00183074" w:rsidRPr="008375F8" w:rsidRDefault="00183074" w:rsidP="00183074">
            <w:pPr>
              <w:spacing w:line="266" w:lineRule="exact"/>
              <w:ind w:left="100"/>
              <w:rPr>
                <w:sz w:val="20"/>
                <w:szCs w:val="20"/>
              </w:rPr>
            </w:pPr>
            <w:r>
              <w:rPr>
                <w:b/>
                <w:bCs/>
                <w:i/>
                <w:iCs/>
                <w:sz w:val="24"/>
                <w:szCs w:val="24"/>
              </w:rPr>
              <w:t>Элементы</w:t>
            </w:r>
          </w:p>
        </w:tc>
        <w:tc>
          <w:tcPr>
            <w:tcW w:w="3560" w:type="dxa"/>
            <w:gridSpan w:val="7"/>
            <w:tcBorders>
              <w:right w:val="single" w:sz="8" w:space="0" w:color="auto"/>
            </w:tcBorders>
            <w:vAlign w:val="bottom"/>
          </w:tcPr>
          <w:p w:rsidR="00183074" w:rsidRPr="008375F8" w:rsidRDefault="00183074" w:rsidP="00183074">
            <w:pPr>
              <w:spacing w:line="266" w:lineRule="exact"/>
              <w:ind w:left="100"/>
              <w:rPr>
                <w:sz w:val="20"/>
                <w:szCs w:val="20"/>
              </w:rPr>
            </w:pPr>
            <w:r>
              <w:rPr>
                <w:sz w:val="24"/>
                <w:szCs w:val="24"/>
              </w:rPr>
              <w:t>Оперировать на базовом уровне</w:t>
            </w:r>
          </w:p>
        </w:tc>
        <w:tc>
          <w:tcPr>
            <w:tcW w:w="1720" w:type="dxa"/>
            <w:gridSpan w:val="3"/>
            <w:vAlign w:val="bottom"/>
          </w:tcPr>
          <w:p w:rsidR="00183074" w:rsidRPr="008375F8" w:rsidRDefault="00183074" w:rsidP="00183074">
            <w:pPr>
              <w:spacing w:line="266" w:lineRule="exact"/>
              <w:ind w:left="80"/>
              <w:rPr>
                <w:sz w:val="20"/>
                <w:szCs w:val="20"/>
              </w:rPr>
            </w:pPr>
            <w:r>
              <w:rPr>
                <w:i/>
                <w:iCs/>
                <w:sz w:val="24"/>
                <w:szCs w:val="24"/>
              </w:rPr>
              <w:t>Оперировать</w:t>
            </w:r>
          </w:p>
        </w:tc>
        <w:tc>
          <w:tcPr>
            <w:tcW w:w="500" w:type="dxa"/>
            <w:vAlign w:val="bottom"/>
          </w:tcPr>
          <w:p w:rsidR="00183074" w:rsidRPr="008375F8" w:rsidRDefault="00183074" w:rsidP="00183074">
            <w:pPr>
              <w:rPr>
                <w:sz w:val="23"/>
                <w:szCs w:val="23"/>
              </w:rPr>
            </w:pPr>
          </w:p>
        </w:tc>
        <w:tc>
          <w:tcPr>
            <w:tcW w:w="120" w:type="dxa"/>
            <w:vAlign w:val="bottom"/>
          </w:tcPr>
          <w:p w:rsidR="00183074" w:rsidRPr="008375F8" w:rsidRDefault="00183074" w:rsidP="00183074">
            <w:pPr>
              <w:rPr>
                <w:sz w:val="23"/>
                <w:szCs w:val="23"/>
              </w:rPr>
            </w:pPr>
          </w:p>
        </w:tc>
        <w:tc>
          <w:tcPr>
            <w:tcW w:w="1480" w:type="dxa"/>
            <w:gridSpan w:val="3"/>
            <w:tcBorders>
              <w:right w:val="single" w:sz="8" w:space="0" w:color="auto"/>
            </w:tcBorders>
            <w:vAlign w:val="bottom"/>
          </w:tcPr>
          <w:p w:rsidR="00183074" w:rsidRPr="008375F8" w:rsidRDefault="00183074" w:rsidP="00183074">
            <w:pPr>
              <w:spacing w:line="266" w:lineRule="exact"/>
              <w:ind w:right="3"/>
              <w:jc w:val="right"/>
              <w:rPr>
                <w:sz w:val="20"/>
                <w:szCs w:val="20"/>
              </w:rPr>
            </w:pPr>
            <w:r>
              <w:rPr>
                <w:i/>
                <w:iCs/>
                <w:sz w:val="24"/>
                <w:szCs w:val="24"/>
              </w:rPr>
              <w:t>понятиями: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ind w:left="100"/>
              <w:rPr>
                <w:sz w:val="20"/>
                <w:szCs w:val="20"/>
              </w:rPr>
            </w:pPr>
            <w:r>
              <w:rPr>
                <w:b/>
                <w:bCs/>
                <w:i/>
                <w:iCs/>
                <w:sz w:val="24"/>
                <w:szCs w:val="24"/>
              </w:rPr>
              <w:t>математического</w:t>
            </w:r>
          </w:p>
        </w:tc>
        <w:tc>
          <w:tcPr>
            <w:tcW w:w="1520" w:type="dxa"/>
            <w:vAlign w:val="bottom"/>
          </w:tcPr>
          <w:p w:rsidR="00183074" w:rsidRPr="008375F8" w:rsidRDefault="00183074" w:rsidP="00183074">
            <w:pPr>
              <w:ind w:left="100"/>
              <w:rPr>
                <w:sz w:val="20"/>
                <w:szCs w:val="20"/>
              </w:rPr>
            </w:pPr>
            <w:r>
              <w:rPr>
                <w:sz w:val="24"/>
                <w:szCs w:val="24"/>
              </w:rPr>
              <w:t>понятиями:</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148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производная</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производная   функции   в   точке,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ind w:left="100"/>
              <w:rPr>
                <w:sz w:val="20"/>
                <w:szCs w:val="20"/>
              </w:rPr>
            </w:pPr>
            <w:r>
              <w:rPr>
                <w:b/>
                <w:bCs/>
                <w:i/>
                <w:iCs/>
                <w:sz w:val="24"/>
                <w:szCs w:val="24"/>
              </w:rPr>
              <w:t>анализа</w:t>
            </w: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функции в точке, касательная к</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касательная  к  графику  функции,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3"/>
            <w:vAlign w:val="bottom"/>
          </w:tcPr>
          <w:p w:rsidR="00183074" w:rsidRPr="008375F8" w:rsidRDefault="00183074" w:rsidP="00183074">
            <w:pPr>
              <w:ind w:left="100"/>
              <w:rPr>
                <w:sz w:val="20"/>
                <w:szCs w:val="20"/>
              </w:rPr>
            </w:pPr>
            <w:r>
              <w:rPr>
                <w:sz w:val="24"/>
                <w:szCs w:val="24"/>
              </w:rPr>
              <w:t>графику функции,</w:t>
            </w:r>
          </w:p>
        </w:tc>
        <w:tc>
          <w:tcPr>
            <w:tcW w:w="148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производная</w:t>
            </w:r>
          </w:p>
        </w:tc>
        <w:tc>
          <w:tcPr>
            <w:tcW w:w="2680" w:type="dxa"/>
            <w:gridSpan w:val="6"/>
            <w:vAlign w:val="bottom"/>
          </w:tcPr>
          <w:p w:rsidR="00183074" w:rsidRPr="008375F8" w:rsidRDefault="00183074" w:rsidP="00183074">
            <w:pPr>
              <w:ind w:left="80"/>
              <w:rPr>
                <w:sz w:val="20"/>
                <w:szCs w:val="20"/>
              </w:rPr>
            </w:pPr>
            <w:r>
              <w:rPr>
                <w:i/>
                <w:iCs/>
                <w:sz w:val="24"/>
                <w:szCs w:val="24"/>
              </w:rPr>
              <w:t>производная функции;</w:t>
            </w: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функции;</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вычислять</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производную</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определять</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080" w:type="dxa"/>
            <w:gridSpan w:val="3"/>
            <w:tcBorders>
              <w:right w:val="single" w:sz="8" w:space="0" w:color="auto"/>
            </w:tcBorders>
            <w:vAlign w:val="bottom"/>
          </w:tcPr>
          <w:p w:rsidR="00183074" w:rsidRPr="008375F8" w:rsidRDefault="00183074" w:rsidP="00183074">
            <w:pPr>
              <w:ind w:right="20"/>
              <w:jc w:val="right"/>
              <w:rPr>
                <w:sz w:val="20"/>
                <w:szCs w:val="20"/>
              </w:rPr>
            </w:pPr>
            <w:r>
              <w:rPr>
                <w:w w:val="99"/>
                <w:sz w:val="24"/>
                <w:szCs w:val="24"/>
              </w:rPr>
              <w:t>значение</w:t>
            </w:r>
          </w:p>
        </w:tc>
        <w:tc>
          <w:tcPr>
            <w:tcW w:w="1720" w:type="dxa"/>
            <w:gridSpan w:val="3"/>
            <w:vAlign w:val="bottom"/>
          </w:tcPr>
          <w:p w:rsidR="00183074" w:rsidRPr="008375F8" w:rsidRDefault="00183074" w:rsidP="00183074">
            <w:pPr>
              <w:ind w:left="80"/>
              <w:rPr>
                <w:sz w:val="20"/>
                <w:szCs w:val="20"/>
              </w:rPr>
            </w:pPr>
            <w:r>
              <w:rPr>
                <w:i/>
                <w:iCs/>
                <w:sz w:val="24"/>
                <w:szCs w:val="24"/>
              </w:rPr>
              <w:t>одночлена,</w:t>
            </w: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многочлена,</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ind w:left="100"/>
              <w:rPr>
                <w:sz w:val="20"/>
                <w:szCs w:val="20"/>
              </w:rPr>
            </w:pPr>
            <w:r>
              <w:rPr>
                <w:sz w:val="24"/>
                <w:szCs w:val="24"/>
              </w:rPr>
              <w:t>производной</w:t>
            </w:r>
          </w:p>
        </w:tc>
        <w:tc>
          <w:tcPr>
            <w:tcW w:w="960" w:type="dxa"/>
            <w:gridSpan w:val="3"/>
            <w:vAlign w:val="bottom"/>
          </w:tcPr>
          <w:p w:rsidR="00183074" w:rsidRPr="008375F8" w:rsidRDefault="00183074" w:rsidP="00183074">
            <w:pPr>
              <w:jc w:val="right"/>
              <w:rPr>
                <w:sz w:val="20"/>
                <w:szCs w:val="20"/>
              </w:rPr>
            </w:pPr>
            <w:r>
              <w:rPr>
                <w:sz w:val="24"/>
                <w:szCs w:val="24"/>
              </w:rPr>
              <w:t>функции</w:t>
            </w:r>
          </w:p>
        </w:tc>
        <w:tc>
          <w:tcPr>
            <w:tcW w:w="260" w:type="dxa"/>
            <w:vAlign w:val="bottom"/>
          </w:tcPr>
          <w:p w:rsidR="00183074" w:rsidRPr="008375F8" w:rsidRDefault="00183074" w:rsidP="00183074">
            <w:pPr>
              <w:ind w:left="120"/>
              <w:rPr>
                <w:sz w:val="20"/>
                <w:szCs w:val="20"/>
              </w:rPr>
            </w:pPr>
            <w:r>
              <w:rPr>
                <w:sz w:val="24"/>
                <w:szCs w:val="24"/>
              </w:rPr>
              <w:t>в</w:t>
            </w:r>
          </w:p>
        </w:tc>
        <w:tc>
          <w:tcPr>
            <w:tcW w:w="82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точке</w:t>
            </w:r>
          </w:p>
        </w:tc>
        <w:tc>
          <w:tcPr>
            <w:tcW w:w="2220" w:type="dxa"/>
            <w:gridSpan w:val="4"/>
            <w:vAlign w:val="bottom"/>
          </w:tcPr>
          <w:p w:rsidR="00183074" w:rsidRPr="008375F8" w:rsidRDefault="00183074" w:rsidP="00183074">
            <w:pPr>
              <w:ind w:left="80"/>
              <w:rPr>
                <w:sz w:val="20"/>
                <w:szCs w:val="20"/>
              </w:rPr>
            </w:pPr>
            <w:r>
              <w:rPr>
                <w:i/>
                <w:iCs/>
                <w:sz w:val="24"/>
                <w:szCs w:val="24"/>
              </w:rPr>
              <w:t>квадратного  корня,</w:t>
            </w: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производную</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по изображению касательной к</w:t>
            </w:r>
          </w:p>
        </w:tc>
        <w:tc>
          <w:tcPr>
            <w:tcW w:w="2220" w:type="dxa"/>
            <w:gridSpan w:val="4"/>
            <w:vAlign w:val="bottom"/>
          </w:tcPr>
          <w:p w:rsidR="00183074" w:rsidRPr="008375F8" w:rsidRDefault="00183074" w:rsidP="00183074">
            <w:pPr>
              <w:ind w:left="80"/>
              <w:rPr>
                <w:sz w:val="20"/>
                <w:szCs w:val="20"/>
              </w:rPr>
            </w:pPr>
            <w:r>
              <w:rPr>
                <w:i/>
                <w:iCs/>
                <w:sz w:val="24"/>
                <w:szCs w:val="24"/>
              </w:rPr>
              <w:t>суммы функций;</w:t>
            </w: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88"/>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графику,  проведенной  в  этой</w:t>
            </w:r>
          </w:p>
        </w:tc>
        <w:tc>
          <w:tcPr>
            <w:tcW w:w="800" w:type="dxa"/>
            <w:vAlign w:val="bottom"/>
          </w:tcPr>
          <w:p w:rsidR="00183074" w:rsidRPr="008375F8" w:rsidRDefault="00183074" w:rsidP="00183074">
            <w:pPr>
              <w:spacing w:line="289" w:lineRule="exact"/>
              <w:ind w:left="80"/>
              <w:rPr>
                <w:sz w:val="20"/>
                <w:szCs w:val="20"/>
              </w:rPr>
            </w:pPr>
            <w:r>
              <w:rPr>
                <w:rFonts w:ascii="Arial Unicode MS" w:eastAsia="Arial Unicode MS" w:hAnsi="Arial Unicode MS" w:cs="Arial Unicode MS" w:hint="eastAsia"/>
                <w:color w:val="404040"/>
                <w:sz w:val="24"/>
                <w:szCs w:val="24"/>
              </w:rPr>
              <w:t>−</w:t>
            </w:r>
          </w:p>
        </w:tc>
        <w:tc>
          <w:tcPr>
            <w:tcW w:w="1420" w:type="dxa"/>
            <w:gridSpan w:val="3"/>
            <w:vAlign w:val="bottom"/>
          </w:tcPr>
          <w:p w:rsidR="00183074" w:rsidRPr="008375F8" w:rsidRDefault="00183074" w:rsidP="00183074">
            <w:pPr>
              <w:rPr>
                <w:sz w:val="20"/>
                <w:szCs w:val="20"/>
              </w:rPr>
            </w:pPr>
            <w:r>
              <w:rPr>
                <w:i/>
                <w:iCs/>
                <w:sz w:val="24"/>
                <w:szCs w:val="24"/>
              </w:rPr>
              <w:t>вычислять</w:t>
            </w:r>
          </w:p>
        </w:tc>
        <w:tc>
          <w:tcPr>
            <w:tcW w:w="1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производные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spacing w:line="264" w:lineRule="exact"/>
              <w:ind w:left="100"/>
              <w:rPr>
                <w:sz w:val="20"/>
                <w:szCs w:val="20"/>
              </w:rPr>
            </w:pPr>
            <w:r>
              <w:rPr>
                <w:sz w:val="24"/>
                <w:szCs w:val="24"/>
              </w:rPr>
              <w:t>точке;</w:t>
            </w: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ind w:left="80"/>
              <w:rPr>
                <w:sz w:val="20"/>
                <w:szCs w:val="20"/>
              </w:rPr>
            </w:pPr>
            <w:r>
              <w:rPr>
                <w:i/>
                <w:iCs/>
                <w:sz w:val="24"/>
                <w:szCs w:val="24"/>
              </w:rPr>
              <w:t>элементарных</w:t>
            </w:r>
          </w:p>
        </w:tc>
        <w:tc>
          <w:tcPr>
            <w:tcW w:w="1620" w:type="dxa"/>
            <w:gridSpan w:val="4"/>
            <w:vAlign w:val="bottom"/>
          </w:tcPr>
          <w:p w:rsidR="00183074" w:rsidRPr="008375F8" w:rsidRDefault="00183074" w:rsidP="00183074">
            <w:pPr>
              <w:jc w:val="center"/>
              <w:rPr>
                <w:sz w:val="20"/>
                <w:szCs w:val="20"/>
              </w:rPr>
            </w:pPr>
            <w:r>
              <w:rPr>
                <w:i/>
                <w:iCs/>
                <w:sz w:val="24"/>
                <w:szCs w:val="24"/>
              </w:rPr>
              <w:t>функций   и</w:t>
            </w: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60" w:type="dxa"/>
            <w:gridSpan w:val="6"/>
            <w:vAlign w:val="bottom"/>
          </w:tcPr>
          <w:p w:rsidR="00183074" w:rsidRPr="008375F8" w:rsidRDefault="00183074" w:rsidP="00183074">
            <w:pPr>
              <w:spacing w:line="264" w:lineRule="exact"/>
              <w:ind w:left="100"/>
              <w:rPr>
                <w:sz w:val="20"/>
                <w:szCs w:val="20"/>
              </w:rPr>
            </w:pPr>
            <w:r>
              <w:rPr>
                <w:sz w:val="24"/>
                <w:szCs w:val="24"/>
              </w:rPr>
              <w:t>решать  несложные  задачи</w:t>
            </w:r>
          </w:p>
        </w:tc>
        <w:tc>
          <w:tcPr>
            <w:tcW w:w="400"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на</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комбинаций, используя справочные</w:t>
            </w:r>
          </w:p>
        </w:tc>
        <w:tc>
          <w:tcPr>
            <w:tcW w:w="0" w:type="dxa"/>
            <w:vAlign w:val="bottom"/>
          </w:tcPr>
          <w:p w:rsidR="00183074" w:rsidRPr="008375F8" w:rsidRDefault="00183074" w:rsidP="00183074">
            <w:pPr>
              <w:rPr>
                <w:sz w:val="2"/>
                <w:szCs w:val="2"/>
              </w:rPr>
            </w:pPr>
          </w:p>
        </w:tc>
      </w:tr>
      <w:tr w:rsidR="00183074" w:rsidRPr="008375F8" w:rsidTr="00183074">
        <w:trPr>
          <w:trHeight w:val="274"/>
        </w:trPr>
        <w:tc>
          <w:tcPr>
            <w:tcW w:w="238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1520" w:type="dxa"/>
            <w:vAlign w:val="bottom"/>
          </w:tcPr>
          <w:p w:rsidR="00183074" w:rsidRPr="008375F8" w:rsidRDefault="00183074" w:rsidP="00183074">
            <w:pPr>
              <w:spacing w:line="264" w:lineRule="exact"/>
              <w:ind w:left="100"/>
              <w:rPr>
                <w:sz w:val="20"/>
                <w:szCs w:val="20"/>
              </w:rPr>
            </w:pPr>
            <w:r>
              <w:rPr>
                <w:sz w:val="24"/>
                <w:szCs w:val="24"/>
              </w:rPr>
              <w:t>применение</w:t>
            </w:r>
          </w:p>
        </w:tc>
        <w:tc>
          <w:tcPr>
            <w:tcW w:w="100" w:type="dxa"/>
            <w:vAlign w:val="bottom"/>
          </w:tcPr>
          <w:p w:rsidR="00183074" w:rsidRPr="008375F8" w:rsidRDefault="00183074" w:rsidP="00183074">
            <w:pPr>
              <w:rPr>
                <w:sz w:val="23"/>
                <w:szCs w:val="23"/>
              </w:rPr>
            </w:pPr>
          </w:p>
        </w:tc>
        <w:tc>
          <w:tcPr>
            <w:tcW w:w="860" w:type="dxa"/>
            <w:gridSpan w:val="2"/>
            <w:vAlign w:val="bottom"/>
          </w:tcPr>
          <w:p w:rsidR="00183074" w:rsidRPr="008375F8" w:rsidRDefault="00183074" w:rsidP="00183074">
            <w:pPr>
              <w:spacing w:line="264" w:lineRule="exact"/>
              <w:ind w:left="160"/>
              <w:rPr>
                <w:sz w:val="20"/>
                <w:szCs w:val="20"/>
              </w:rPr>
            </w:pPr>
            <w:r>
              <w:rPr>
                <w:sz w:val="24"/>
                <w:szCs w:val="24"/>
              </w:rPr>
              <w:t>связи</w:t>
            </w:r>
          </w:p>
        </w:tc>
        <w:tc>
          <w:tcPr>
            <w:tcW w:w="260" w:type="dxa"/>
            <w:vAlign w:val="bottom"/>
          </w:tcPr>
          <w:p w:rsidR="00183074" w:rsidRPr="008375F8" w:rsidRDefault="00183074" w:rsidP="00183074">
            <w:pPr>
              <w:rPr>
                <w:sz w:val="23"/>
                <w:szCs w:val="23"/>
              </w:rPr>
            </w:pPr>
          </w:p>
        </w:tc>
        <w:tc>
          <w:tcPr>
            <w:tcW w:w="82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8"/>
                <w:sz w:val="24"/>
                <w:szCs w:val="24"/>
              </w:rPr>
              <w:t>между</w:t>
            </w:r>
          </w:p>
        </w:tc>
        <w:tc>
          <w:tcPr>
            <w:tcW w:w="1720" w:type="dxa"/>
            <w:gridSpan w:val="3"/>
            <w:vAlign w:val="bottom"/>
          </w:tcPr>
          <w:p w:rsidR="00183074" w:rsidRPr="008375F8" w:rsidRDefault="00183074" w:rsidP="00183074">
            <w:pPr>
              <w:spacing w:line="273" w:lineRule="exact"/>
              <w:ind w:left="80"/>
              <w:rPr>
                <w:sz w:val="20"/>
                <w:szCs w:val="20"/>
              </w:rPr>
            </w:pPr>
            <w:r>
              <w:rPr>
                <w:i/>
                <w:iCs/>
                <w:sz w:val="24"/>
                <w:szCs w:val="24"/>
              </w:rPr>
              <w:t>материалы;</w:t>
            </w:r>
          </w:p>
        </w:tc>
        <w:tc>
          <w:tcPr>
            <w:tcW w:w="500" w:type="dxa"/>
            <w:vAlign w:val="bottom"/>
          </w:tcPr>
          <w:p w:rsidR="00183074" w:rsidRPr="008375F8" w:rsidRDefault="00183074" w:rsidP="00183074">
            <w:pPr>
              <w:rPr>
                <w:sz w:val="23"/>
                <w:szCs w:val="23"/>
              </w:rPr>
            </w:pPr>
          </w:p>
        </w:tc>
        <w:tc>
          <w:tcPr>
            <w:tcW w:w="12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660" w:type="dxa"/>
            <w:vAlign w:val="bottom"/>
          </w:tcPr>
          <w:p w:rsidR="00183074" w:rsidRPr="008375F8" w:rsidRDefault="00183074" w:rsidP="00183074">
            <w:pPr>
              <w:rPr>
                <w:sz w:val="23"/>
                <w:szCs w:val="23"/>
              </w:rPr>
            </w:pPr>
          </w:p>
        </w:tc>
        <w:tc>
          <w:tcPr>
            <w:tcW w:w="480" w:type="dxa"/>
            <w:tcBorders>
              <w:right w:val="single" w:sz="8" w:space="0" w:color="auto"/>
            </w:tcBorders>
            <w:vAlign w:val="bottom"/>
          </w:tcPr>
          <w:p w:rsidR="00183074" w:rsidRPr="008375F8" w:rsidRDefault="00183074" w:rsidP="00183074">
            <w:pPr>
              <w:rPr>
                <w:sz w:val="23"/>
                <w:szCs w:val="23"/>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промежутками монотонности и</w:t>
            </w:r>
          </w:p>
        </w:tc>
        <w:tc>
          <w:tcPr>
            <w:tcW w:w="80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3020" w:type="dxa"/>
            <w:gridSpan w:val="7"/>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исследовать в простейших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точками экстремума функции, с</w:t>
            </w:r>
          </w:p>
        </w:tc>
        <w:tc>
          <w:tcPr>
            <w:tcW w:w="1100" w:type="dxa"/>
            <w:gridSpan w:val="2"/>
            <w:vAlign w:val="bottom"/>
          </w:tcPr>
          <w:p w:rsidR="00183074" w:rsidRPr="008375F8" w:rsidRDefault="00183074" w:rsidP="00183074">
            <w:pPr>
              <w:ind w:left="80"/>
              <w:rPr>
                <w:sz w:val="20"/>
                <w:szCs w:val="20"/>
              </w:rPr>
            </w:pPr>
            <w:r>
              <w:rPr>
                <w:i/>
                <w:iCs/>
                <w:sz w:val="24"/>
                <w:szCs w:val="24"/>
              </w:rPr>
              <w:t>случаях</w:t>
            </w:r>
          </w:p>
        </w:tc>
        <w:tc>
          <w:tcPr>
            <w:tcW w:w="620" w:type="dxa"/>
            <w:vAlign w:val="bottom"/>
          </w:tcPr>
          <w:p w:rsidR="00183074" w:rsidRPr="008375F8" w:rsidRDefault="00183074" w:rsidP="00183074">
            <w:pPr>
              <w:rPr>
                <w:sz w:val="24"/>
                <w:szCs w:val="24"/>
              </w:rPr>
            </w:pPr>
          </w:p>
        </w:tc>
        <w:tc>
          <w:tcPr>
            <w:tcW w:w="960" w:type="dxa"/>
            <w:gridSpan w:val="3"/>
            <w:vAlign w:val="bottom"/>
          </w:tcPr>
          <w:p w:rsidR="00183074" w:rsidRPr="008375F8" w:rsidRDefault="00183074" w:rsidP="00183074">
            <w:pPr>
              <w:jc w:val="center"/>
              <w:rPr>
                <w:sz w:val="20"/>
                <w:szCs w:val="20"/>
              </w:rPr>
            </w:pPr>
            <w:r>
              <w:rPr>
                <w:i/>
                <w:iCs/>
                <w:sz w:val="24"/>
                <w:szCs w:val="24"/>
              </w:rPr>
              <w:t>функции</w:t>
            </w:r>
          </w:p>
        </w:tc>
        <w:tc>
          <w:tcPr>
            <w:tcW w:w="660" w:type="dxa"/>
            <w:vAlign w:val="bottom"/>
          </w:tcPr>
          <w:p w:rsidR="00183074" w:rsidRPr="008375F8" w:rsidRDefault="00183074" w:rsidP="00183074">
            <w:pPr>
              <w:rPr>
                <w:sz w:val="24"/>
                <w:szCs w:val="24"/>
              </w:rPr>
            </w:pPr>
          </w:p>
        </w:tc>
        <w:tc>
          <w:tcPr>
            <w:tcW w:w="48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на</w:t>
            </w:r>
          </w:p>
        </w:tc>
        <w:tc>
          <w:tcPr>
            <w:tcW w:w="0" w:type="dxa"/>
            <w:vAlign w:val="bottom"/>
          </w:tcPr>
          <w:p w:rsidR="00183074" w:rsidRPr="008375F8" w:rsidRDefault="00183074" w:rsidP="00183074">
            <w:pPr>
              <w:rPr>
                <w:sz w:val="2"/>
                <w:szCs w:val="2"/>
              </w:rPr>
            </w:pPr>
          </w:p>
        </w:tc>
      </w:tr>
      <w:tr w:rsidR="00183074" w:rsidRPr="008375F8" w:rsidTr="00183074">
        <w:trPr>
          <w:trHeight w:val="301"/>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1520" w:type="dxa"/>
            <w:tcBorders>
              <w:bottom w:val="single" w:sz="8" w:space="0" w:color="auto"/>
            </w:tcBorders>
            <w:vAlign w:val="bottom"/>
          </w:tcPr>
          <w:p w:rsidR="00183074" w:rsidRPr="008375F8" w:rsidRDefault="00183074" w:rsidP="00183074">
            <w:pPr>
              <w:spacing w:line="264" w:lineRule="exact"/>
              <w:ind w:left="100"/>
              <w:rPr>
                <w:sz w:val="20"/>
                <w:szCs w:val="20"/>
              </w:rPr>
            </w:pPr>
            <w:r>
              <w:rPr>
                <w:sz w:val="24"/>
                <w:szCs w:val="24"/>
              </w:rPr>
              <w:t>одной</w:t>
            </w:r>
          </w:p>
        </w:tc>
        <w:tc>
          <w:tcPr>
            <w:tcW w:w="960" w:type="dxa"/>
            <w:gridSpan w:val="3"/>
            <w:tcBorders>
              <w:bottom w:val="single" w:sz="8" w:space="0" w:color="auto"/>
            </w:tcBorders>
            <w:vAlign w:val="bottom"/>
          </w:tcPr>
          <w:p w:rsidR="00183074" w:rsidRPr="008375F8" w:rsidRDefault="00183074" w:rsidP="00183074">
            <w:pPr>
              <w:spacing w:line="264" w:lineRule="exact"/>
              <w:jc w:val="right"/>
              <w:rPr>
                <w:sz w:val="20"/>
                <w:szCs w:val="20"/>
              </w:rPr>
            </w:pPr>
            <w:r>
              <w:rPr>
                <w:sz w:val="24"/>
                <w:szCs w:val="24"/>
              </w:rPr>
              <w:t>стороны,</w:t>
            </w:r>
          </w:p>
        </w:tc>
        <w:tc>
          <w:tcPr>
            <w:tcW w:w="26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и</w:t>
            </w:r>
          </w:p>
        </w:tc>
        <w:tc>
          <w:tcPr>
            <w:tcW w:w="1720" w:type="dxa"/>
            <w:gridSpan w:val="3"/>
            <w:tcBorders>
              <w:bottom w:val="single" w:sz="8" w:space="0" w:color="auto"/>
            </w:tcBorders>
            <w:vAlign w:val="bottom"/>
          </w:tcPr>
          <w:p w:rsidR="00183074" w:rsidRPr="008375F8" w:rsidRDefault="00183074" w:rsidP="00183074">
            <w:pPr>
              <w:ind w:left="80"/>
              <w:rPr>
                <w:sz w:val="20"/>
                <w:szCs w:val="20"/>
              </w:rPr>
            </w:pPr>
            <w:r>
              <w:rPr>
                <w:i/>
                <w:iCs/>
                <w:sz w:val="24"/>
                <w:szCs w:val="24"/>
              </w:rPr>
              <w:t>монотонность,</w:t>
            </w:r>
          </w:p>
        </w:tc>
        <w:tc>
          <w:tcPr>
            <w:tcW w:w="500" w:type="dxa"/>
            <w:tcBorders>
              <w:bottom w:val="single" w:sz="8" w:space="0" w:color="auto"/>
            </w:tcBorders>
            <w:vAlign w:val="bottom"/>
          </w:tcPr>
          <w:p w:rsidR="00183074" w:rsidRPr="008375F8" w:rsidRDefault="00183074" w:rsidP="00183074">
            <w:pPr>
              <w:rPr>
                <w:sz w:val="24"/>
                <w:szCs w:val="24"/>
              </w:rPr>
            </w:pPr>
          </w:p>
        </w:tc>
        <w:tc>
          <w:tcPr>
            <w:tcW w:w="12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1140" w:type="dxa"/>
            <w:gridSpan w:val="2"/>
            <w:tcBorders>
              <w:bottom w:val="single" w:sz="8" w:space="0" w:color="auto"/>
              <w:right w:val="single" w:sz="8" w:space="0" w:color="auto"/>
            </w:tcBorders>
            <w:vAlign w:val="bottom"/>
          </w:tcPr>
          <w:p w:rsidR="00183074" w:rsidRPr="008375F8" w:rsidRDefault="00183074" w:rsidP="00183074">
            <w:pPr>
              <w:ind w:right="3"/>
              <w:jc w:val="right"/>
              <w:rPr>
                <w:sz w:val="20"/>
                <w:szCs w:val="20"/>
              </w:rPr>
            </w:pPr>
            <w:r>
              <w:rPr>
                <w:i/>
                <w:iCs/>
                <w:sz w:val="24"/>
                <w:szCs w:val="24"/>
              </w:rPr>
              <w:t>находить</w:t>
            </w:r>
          </w:p>
        </w:tc>
        <w:tc>
          <w:tcPr>
            <w:tcW w:w="0" w:type="dxa"/>
            <w:vAlign w:val="bottom"/>
          </w:tcPr>
          <w:p w:rsidR="00183074" w:rsidRPr="008375F8" w:rsidRDefault="00183074" w:rsidP="00183074">
            <w:pPr>
              <w:rPr>
                <w:sz w:val="2"/>
                <w:szCs w:val="2"/>
              </w:rPr>
            </w:pPr>
          </w:p>
        </w:tc>
      </w:tr>
      <w:tr w:rsidR="00183074" w:rsidRPr="008375F8" w:rsidTr="00183074">
        <w:trPr>
          <w:trHeight w:val="428"/>
        </w:trPr>
        <w:tc>
          <w:tcPr>
            <w:tcW w:w="2380" w:type="dxa"/>
            <w:vAlign w:val="bottom"/>
          </w:tcPr>
          <w:p w:rsidR="00183074" w:rsidRPr="008375F8" w:rsidRDefault="00183074" w:rsidP="00183074">
            <w:pPr>
              <w:rPr>
                <w:sz w:val="24"/>
                <w:szCs w:val="24"/>
              </w:rPr>
            </w:pPr>
          </w:p>
        </w:tc>
        <w:tc>
          <w:tcPr>
            <w:tcW w:w="1520" w:type="dxa"/>
            <w:vAlign w:val="bottom"/>
          </w:tcPr>
          <w:p w:rsidR="00183074" w:rsidRPr="008375F8" w:rsidRDefault="00183074" w:rsidP="00183074">
            <w:pPr>
              <w:rPr>
                <w:sz w:val="24"/>
                <w:szCs w:val="24"/>
              </w:rPr>
            </w:pPr>
          </w:p>
        </w:tc>
        <w:tc>
          <w:tcPr>
            <w:tcW w:w="10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2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80" w:type="dxa"/>
            <w:vAlign w:val="bottom"/>
          </w:tcPr>
          <w:p w:rsidR="00183074" w:rsidRPr="008375F8" w:rsidRDefault="00183074" w:rsidP="00183074">
            <w:pPr>
              <w:ind w:right="3"/>
              <w:jc w:val="right"/>
              <w:rPr>
                <w:sz w:val="20"/>
                <w:szCs w:val="20"/>
              </w:rPr>
            </w:pPr>
          </w:p>
        </w:tc>
        <w:tc>
          <w:tcPr>
            <w:tcW w:w="0" w:type="dxa"/>
            <w:vAlign w:val="bottom"/>
          </w:tcPr>
          <w:p w:rsidR="00183074" w:rsidRPr="008375F8" w:rsidRDefault="00183074" w:rsidP="00183074">
            <w:pPr>
              <w:rPr>
                <w:sz w:val="2"/>
                <w:szCs w:val="2"/>
              </w:rPr>
            </w:pPr>
          </w:p>
        </w:tc>
      </w:tr>
    </w:tbl>
    <w:p w:rsidR="00183074" w:rsidRDefault="00183074" w:rsidP="00183074">
      <w:pPr>
        <w:sectPr w:rsidR="00183074">
          <w:pgSz w:w="11900" w:h="16838"/>
          <w:pgMar w:top="1172" w:right="746" w:bottom="227" w:left="1420" w:header="0" w:footer="0" w:gutter="0"/>
          <w:cols w:space="720" w:equalWidth="0">
            <w:col w:w="9740"/>
          </w:cols>
        </w:sectPr>
      </w:pPr>
    </w:p>
    <w:tbl>
      <w:tblPr>
        <w:tblW w:w="0" w:type="auto"/>
        <w:tblInd w:w="10" w:type="dxa"/>
        <w:tblLayout w:type="fixed"/>
        <w:tblCellMar>
          <w:left w:w="0" w:type="dxa"/>
          <w:right w:w="0" w:type="dxa"/>
        </w:tblCellMar>
        <w:tblLook w:val="00A0" w:firstRow="1" w:lastRow="0" w:firstColumn="1" w:lastColumn="0" w:noHBand="0" w:noVBand="0"/>
      </w:tblPr>
      <w:tblGrid>
        <w:gridCol w:w="2380"/>
        <w:gridCol w:w="640"/>
        <w:gridCol w:w="520"/>
        <w:gridCol w:w="260"/>
        <w:gridCol w:w="720"/>
        <w:gridCol w:w="220"/>
        <w:gridCol w:w="740"/>
        <w:gridCol w:w="460"/>
        <w:gridCol w:w="780"/>
        <w:gridCol w:w="380"/>
        <w:gridCol w:w="580"/>
        <w:gridCol w:w="340"/>
        <w:gridCol w:w="360"/>
        <w:gridCol w:w="280"/>
        <w:gridCol w:w="720"/>
        <w:gridCol w:w="380"/>
        <w:gridCol w:w="30"/>
      </w:tblGrid>
      <w:tr w:rsidR="00183074" w:rsidRPr="008375F8" w:rsidTr="00183074">
        <w:trPr>
          <w:trHeight w:val="283"/>
        </w:trPr>
        <w:tc>
          <w:tcPr>
            <w:tcW w:w="238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4"/>
            <w:tcBorders>
              <w:top w:val="single" w:sz="8" w:space="0" w:color="auto"/>
            </w:tcBorders>
            <w:vAlign w:val="bottom"/>
          </w:tcPr>
          <w:p w:rsidR="00183074" w:rsidRPr="008375F8" w:rsidRDefault="00183074" w:rsidP="00183074">
            <w:pPr>
              <w:ind w:left="100"/>
              <w:rPr>
                <w:sz w:val="20"/>
                <w:szCs w:val="20"/>
              </w:rPr>
            </w:pPr>
            <w:r>
              <w:rPr>
                <w:sz w:val="24"/>
                <w:szCs w:val="24"/>
              </w:rPr>
              <w:t>промежутками</w:t>
            </w:r>
          </w:p>
        </w:tc>
        <w:tc>
          <w:tcPr>
            <w:tcW w:w="220" w:type="dxa"/>
            <w:tcBorders>
              <w:top w:val="single" w:sz="8" w:space="0" w:color="auto"/>
            </w:tcBorders>
            <w:vAlign w:val="bottom"/>
          </w:tcPr>
          <w:p w:rsidR="00183074" w:rsidRPr="008375F8" w:rsidRDefault="00183074" w:rsidP="00183074">
            <w:pPr>
              <w:rPr>
                <w:sz w:val="24"/>
                <w:szCs w:val="24"/>
              </w:rPr>
            </w:pPr>
          </w:p>
        </w:tc>
        <w:tc>
          <w:tcPr>
            <w:tcW w:w="740" w:type="dxa"/>
            <w:tcBorders>
              <w:top w:val="single" w:sz="8" w:space="0" w:color="auto"/>
            </w:tcBorders>
            <w:vAlign w:val="bottom"/>
          </w:tcPr>
          <w:p w:rsidR="00183074" w:rsidRPr="008375F8" w:rsidRDefault="00183074" w:rsidP="00183074">
            <w:pPr>
              <w:rPr>
                <w:sz w:val="24"/>
                <w:szCs w:val="24"/>
              </w:rPr>
            </w:pPr>
          </w:p>
        </w:tc>
        <w:tc>
          <w:tcPr>
            <w:tcW w:w="460" w:type="dxa"/>
            <w:tcBorders>
              <w:top w:val="single" w:sz="8" w:space="0" w:color="auto"/>
              <w:right w:val="single" w:sz="8" w:space="0" w:color="auto"/>
            </w:tcBorders>
            <w:vAlign w:val="bottom"/>
          </w:tcPr>
          <w:p w:rsidR="00183074" w:rsidRPr="008375F8" w:rsidRDefault="00183074" w:rsidP="00183074">
            <w:pPr>
              <w:rPr>
                <w:sz w:val="24"/>
                <w:szCs w:val="24"/>
              </w:rPr>
            </w:pPr>
          </w:p>
        </w:tc>
        <w:tc>
          <w:tcPr>
            <w:tcW w:w="1740" w:type="dxa"/>
            <w:gridSpan w:val="3"/>
            <w:tcBorders>
              <w:top w:val="single" w:sz="8" w:space="0" w:color="auto"/>
            </w:tcBorders>
            <w:vAlign w:val="bottom"/>
          </w:tcPr>
          <w:p w:rsidR="00183074" w:rsidRPr="008375F8" w:rsidRDefault="00183074" w:rsidP="00183074">
            <w:pPr>
              <w:ind w:left="80"/>
              <w:rPr>
                <w:sz w:val="20"/>
                <w:szCs w:val="20"/>
              </w:rPr>
            </w:pPr>
            <w:r>
              <w:rPr>
                <w:i/>
                <w:iCs/>
                <w:sz w:val="24"/>
                <w:szCs w:val="24"/>
              </w:rPr>
              <w:t>наибольшие</w:t>
            </w:r>
          </w:p>
        </w:tc>
        <w:tc>
          <w:tcPr>
            <w:tcW w:w="340" w:type="dxa"/>
            <w:tcBorders>
              <w:top w:val="single" w:sz="8" w:space="0" w:color="auto"/>
            </w:tcBorders>
            <w:vAlign w:val="bottom"/>
          </w:tcPr>
          <w:p w:rsidR="00183074" w:rsidRPr="008375F8" w:rsidRDefault="00183074" w:rsidP="00183074">
            <w:pPr>
              <w:jc w:val="center"/>
              <w:rPr>
                <w:sz w:val="20"/>
                <w:szCs w:val="20"/>
              </w:rPr>
            </w:pPr>
            <w:r>
              <w:rPr>
                <w:i/>
                <w:iCs/>
                <w:w w:val="99"/>
                <w:sz w:val="24"/>
                <w:szCs w:val="24"/>
              </w:rPr>
              <w:t>и</w:t>
            </w:r>
          </w:p>
        </w:tc>
        <w:tc>
          <w:tcPr>
            <w:tcW w:w="360" w:type="dxa"/>
            <w:tcBorders>
              <w:top w:val="single" w:sz="8" w:space="0" w:color="auto"/>
            </w:tcBorders>
            <w:vAlign w:val="bottom"/>
          </w:tcPr>
          <w:p w:rsidR="00183074" w:rsidRPr="008375F8" w:rsidRDefault="00183074" w:rsidP="00183074">
            <w:pPr>
              <w:rPr>
                <w:sz w:val="24"/>
                <w:szCs w:val="24"/>
              </w:rPr>
            </w:pPr>
          </w:p>
        </w:tc>
        <w:tc>
          <w:tcPr>
            <w:tcW w:w="1380" w:type="dxa"/>
            <w:gridSpan w:val="3"/>
            <w:tcBorders>
              <w:top w:val="single" w:sz="8" w:space="0" w:color="auto"/>
              <w:right w:val="single" w:sz="8" w:space="0" w:color="auto"/>
            </w:tcBorders>
            <w:vAlign w:val="bottom"/>
          </w:tcPr>
          <w:p w:rsidR="00183074" w:rsidRPr="008375F8" w:rsidRDefault="00183074" w:rsidP="00183074">
            <w:pPr>
              <w:ind w:right="2"/>
              <w:jc w:val="right"/>
              <w:rPr>
                <w:sz w:val="20"/>
                <w:szCs w:val="20"/>
              </w:rPr>
            </w:pPr>
            <w:r>
              <w:rPr>
                <w:i/>
                <w:iCs/>
                <w:w w:val="98"/>
                <w:sz w:val="24"/>
                <w:szCs w:val="24"/>
              </w:rPr>
              <w:t>наименьшие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4"/>
            <w:vAlign w:val="bottom"/>
          </w:tcPr>
          <w:p w:rsidR="00183074" w:rsidRPr="008375F8" w:rsidRDefault="00183074" w:rsidP="00183074">
            <w:pPr>
              <w:ind w:left="100"/>
              <w:rPr>
                <w:sz w:val="20"/>
                <w:szCs w:val="20"/>
              </w:rPr>
            </w:pPr>
            <w:proofErr w:type="spellStart"/>
            <w:r>
              <w:rPr>
                <w:sz w:val="24"/>
                <w:szCs w:val="24"/>
              </w:rPr>
              <w:t>знакопостоянства</w:t>
            </w:r>
            <w:proofErr w:type="spellEnd"/>
          </w:p>
        </w:tc>
        <w:tc>
          <w:tcPr>
            <w:tcW w:w="220" w:type="dxa"/>
            <w:vAlign w:val="bottom"/>
          </w:tcPr>
          <w:p w:rsidR="00183074" w:rsidRPr="008375F8" w:rsidRDefault="00183074" w:rsidP="00183074">
            <w:pPr>
              <w:jc w:val="center"/>
              <w:rPr>
                <w:sz w:val="20"/>
                <w:szCs w:val="20"/>
              </w:rPr>
            </w:pPr>
            <w:r>
              <w:rPr>
                <w:sz w:val="24"/>
                <w:szCs w:val="24"/>
              </w:rPr>
              <w:t>и</w:t>
            </w:r>
          </w:p>
        </w:tc>
        <w:tc>
          <w:tcPr>
            <w:tcW w:w="120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нулями</w:t>
            </w:r>
          </w:p>
        </w:tc>
        <w:tc>
          <w:tcPr>
            <w:tcW w:w="1160" w:type="dxa"/>
            <w:gridSpan w:val="2"/>
            <w:vAlign w:val="bottom"/>
          </w:tcPr>
          <w:p w:rsidR="00183074" w:rsidRPr="008375F8" w:rsidRDefault="00183074" w:rsidP="00183074">
            <w:pPr>
              <w:ind w:left="80"/>
              <w:rPr>
                <w:sz w:val="20"/>
                <w:szCs w:val="20"/>
              </w:rPr>
            </w:pPr>
            <w:r>
              <w:rPr>
                <w:i/>
                <w:iCs/>
                <w:sz w:val="24"/>
                <w:szCs w:val="24"/>
              </w:rPr>
              <w:t>значения</w:t>
            </w:r>
          </w:p>
        </w:tc>
        <w:tc>
          <w:tcPr>
            <w:tcW w:w="1280" w:type="dxa"/>
            <w:gridSpan w:val="3"/>
            <w:vAlign w:val="bottom"/>
          </w:tcPr>
          <w:p w:rsidR="00183074" w:rsidRPr="008375F8" w:rsidRDefault="00183074" w:rsidP="00183074">
            <w:pPr>
              <w:ind w:left="40"/>
              <w:jc w:val="center"/>
              <w:rPr>
                <w:sz w:val="20"/>
                <w:szCs w:val="20"/>
              </w:rPr>
            </w:pPr>
            <w:r>
              <w:rPr>
                <w:i/>
                <w:iCs/>
                <w:w w:val="99"/>
                <w:sz w:val="24"/>
                <w:szCs w:val="24"/>
              </w:rPr>
              <w:t>функций,</w:t>
            </w:r>
          </w:p>
        </w:tc>
        <w:tc>
          <w:tcPr>
            <w:tcW w:w="2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строить</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производной этой функции – с</w:t>
            </w:r>
          </w:p>
        </w:tc>
        <w:tc>
          <w:tcPr>
            <w:tcW w:w="1160" w:type="dxa"/>
            <w:gridSpan w:val="2"/>
            <w:vAlign w:val="bottom"/>
          </w:tcPr>
          <w:p w:rsidR="00183074" w:rsidRPr="008375F8" w:rsidRDefault="00183074" w:rsidP="00183074">
            <w:pPr>
              <w:ind w:left="80"/>
              <w:rPr>
                <w:sz w:val="20"/>
                <w:szCs w:val="20"/>
              </w:rPr>
            </w:pPr>
            <w:r>
              <w:rPr>
                <w:i/>
                <w:iCs/>
                <w:sz w:val="24"/>
                <w:szCs w:val="24"/>
              </w:rPr>
              <w:t>графики</w:t>
            </w:r>
          </w:p>
        </w:tc>
        <w:tc>
          <w:tcPr>
            <w:tcW w:w="2280" w:type="dxa"/>
            <w:gridSpan w:val="5"/>
            <w:vAlign w:val="bottom"/>
          </w:tcPr>
          <w:p w:rsidR="00183074" w:rsidRPr="008375F8" w:rsidRDefault="00183074" w:rsidP="00183074">
            <w:pPr>
              <w:ind w:left="460"/>
              <w:rPr>
                <w:sz w:val="20"/>
                <w:szCs w:val="20"/>
              </w:rPr>
            </w:pPr>
            <w:r>
              <w:rPr>
                <w:i/>
                <w:iCs/>
                <w:sz w:val="24"/>
                <w:szCs w:val="24"/>
              </w:rPr>
              <w:t>многочленов</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100"/>
              <w:rPr>
                <w:sz w:val="20"/>
                <w:szCs w:val="20"/>
              </w:rPr>
            </w:pPr>
            <w:r>
              <w:rPr>
                <w:sz w:val="24"/>
                <w:szCs w:val="24"/>
              </w:rPr>
              <w:t>другой.</w:t>
            </w: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1740" w:type="dxa"/>
            <w:gridSpan w:val="3"/>
            <w:vAlign w:val="bottom"/>
          </w:tcPr>
          <w:p w:rsidR="00183074" w:rsidRPr="008375F8" w:rsidRDefault="00183074" w:rsidP="00183074">
            <w:pPr>
              <w:ind w:left="80"/>
              <w:rPr>
                <w:sz w:val="20"/>
                <w:szCs w:val="20"/>
              </w:rPr>
            </w:pPr>
            <w:r>
              <w:rPr>
                <w:i/>
                <w:iCs/>
                <w:sz w:val="24"/>
                <w:szCs w:val="24"/>
              </w:rPr>
              <w:t>простейших</w:t>
            </w:r>
          </w:p>
        </w:tc>
        <w:tc>
          <w:tcPr>
            <w:tcW w:w="34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рациональных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80"/>
              <w:rPr>
                <w:sz w:val="20"/>
                <w:szCs w:val="20"/>
              </w:rPr>
            </w:pPr>
            <w:r>
              <w:rPr>
                <w:i/>
                <w:iCs/>
                <w:sz w:val="24"/>
                <w:szCs w:val="24"/>
              </w:rPr>
              <w:t>функций</w:t>
            </w:r>
          </w:p>
        </w:tc>
        <w:tc>
          <w:tcPr>
            <w:tcW w:w="580" w:type="dxa"/>
            <w:vAlign w:val="bottom"/>
          </w:tcPr>
          <w:p w:rsidR="00183074" w:rsidRPr="008375F8" w:rsidRDefault="00183074" w:rsidP="00183074">
            <w:pPr>
              <w:ind w:left="300"/>
              <w:rPr>
                <w:sz w:val="20"/>
                <w:szCs w:val="20"/>
              </w:rPr>
            </w:pPr>
            <w:r>
              <w:rPr>
                <w:i/>
                <w:iCs/>
                <w:sz w:val="24"/>
                <w:szCs w:val="24"/>
              </w:rPr>
              <w:t>с</w:t>
            </w:r>
          </w:p>
        </w:tc>
        <w:tc>
          <w:tcPr>
            <w:tcW w:w="34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w w:val="98"/>
                <w:sz w:val="24"/>
                <w:szCs w:val="24"/>
              </w:rPr>
              <w:t>использованием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1160" w:type="dxa"/>
            <w:gridSpan w:val="2"/>
            <w:vAlign w:val="bottom"/>
          </w:tcPr>
          <w:p w:rsidR="00183074" w:rsidRPr="008375F8" w:rsidRDefault="00183074" w:rsidP="00183074">
            <w:pPr>
              <w:ind w:left="80"/>
              <w:rPr>
                <w:sz w:val="20"/>
                <w:szCs w:val="20"/>
              </w:rPr>
            </w:pPr>
            <w:r>
              <w:rPr>
                <w:i/>
                <w:iCs/>
                <w:sz w:val="24"/>
                <w:szCs w:val="24"/>
              </w:rPr>
              <w:t>аппарата</w:t>
            </w:r>
          </w:p>
        </w:tc>
        <w:tc>
          <w:tcPr>
            <w:tcW w:w="580" w:type="dxa"/>
            <w:vAlign w:val="bottom"/>
          </w:tcPr>
          <w:p w:rsidR="00183074" w:rsidRPr="008375F8" w:rsidRDefault="00183074" w:rsidP="00183074">
            <w:pPr>
              <w:rPr>
                <w:sz w:val="24"/>
                <w:szCs w:val="24"/>
              </w:rPr>
            </w:pPr>
          </w:p>
        </w:tc>
        <w:tc>
          <w:tcPr>
            <w:tcW w:w="2080" w:type="dxa"/>
            <w:gridSpan w:val="5"/>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математического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00" w:type="dxa"/>
            <w:gridSpan w:val="6"/>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460" w:type="dxa"/>
            <w:tcBorders>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80"/>
              <w:rPr>
                <w:sz w:val="20"/>
                <w:szCs w:val="20"/>
              </w:rPr>
            </w:pPr>
            <w:r>
              <w:rPr>
                <w:i/>
                <w:iCs/>
                <w:sz w:val="24"/>
                <w:szCs w:val="24"/>
              </w:rPr>
              <w:t>анализа.</w:t>
            </w: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100"/>
              <w:rPr>
                <w:sz w:val="20"/>
                <w:szCs w:val="20"/>
              </w:rPr>
            </w:pPr>
            <w:r>
              <w:rPr>
                <w:sz w:val="24"/>
                <w:szCs w:val="24"/>
              </w:rPr>
              <w:t>пользуясь</w:t>
            </w: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42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графиками,</w:t>
            </w:r>
          </w:p>
        </w:tc>
        <w:tc>
          <w:tcPr>
            <w:tcW w:w="7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ind w:left="100"/>
              <w:rPr>
                <w:sz w:val="20"/>
                <w:szCs w:val="20"/>
              </w:rPr>
            </w:pPr>
            <w:r>
              <w:rPr>
                <w:sz w:val="24"/>
                <w:szCs w:val="24"/>
              </w:rPr>
              <w:t>сравнивать</w:t>
            </w: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скорости</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В   повседневной   жизни   и   при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возрастания (роста, повышения,</w:t>
            </w:r>
          </w:p>
        </w:tc>
        <w:tc>
          <w:tcPr>
            <w:tcW w:w="1160" w:type="dxa"/>
            <w:gridSpan w:val="2"/>
            <w:vAlign w:val="bottom"/>
          </w:tcPr>
          <w:p w:rsidR="00183074" w:rsidRPr="008375F8" w:rsidRDefault="00183074" w:rsidP="00183074">
            <w:pPr>
              <w:ind w:left="80"/>
              <w:rPr>
                <w:sz w:val="20"/>
                <w:szCs w:val="20"/>
              </w:rPr>
            </w:pPr>
            <w:r>
              <w:rPr>
                <w:i/>
                <w:iCs/>
                <w:sz w:val="24"/>
                <w:szCs w:val="24"/>
              </w:rPr>
              <w:t>изучении</w:t>
            </w:r>
          </w:p>
        </w:tc>
        <w:tc>
          <w:tcPr>
            <w:tcW w:w="1280" w:type="dxa"/>
            <w:gridSpan w:val="3"/>
            <w:vAlign w:val="bottom"/>
          </w:tcPr>
          <w:p w:rsidR="00183074" w:rsidRPr="008375F8" w:rsidRDefault="00183074" w:rsidP="00183074">
            <w:pPr>
              <w:ind w:left="120"/>
              <w:jc w:val="center"/>
              <w:rPr>
                <w:sz w:val="20"/>
                <w:szCs w:val="20"/>
              </w:rPr>
            </w:pPr>
            <w:r>
              <w:rPr>
                <w:i/>
                <w:iCs/>
                <w:sz w:val="24"/>
                <w:szCs w:val="24"/>
              </w:rPr>
              <w:t>других</w:t>
            </w:r>
          </w:p>
        </w:tc>
        <w:tc>
          <w:tcPr>
            <w:tcW w:w="2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учебных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увеличения и т.п.) или скорости</w:t>
            </w:r>
          </w:p>
        </w:tc>
        <w:tc>
          <w:tcPr>
            <w:tcW w:w="1740" w:type="dxa"/>
            <w:gridSpan w:val="3"/>
            <w:vAlign w:val="bottom"/>
          </w:tcPr>
          <w:p w:rsidR="00183074" w:rsidRPr="008375F8" w:rsidRDefault="00183074" w:rsidP="00183074">
            <w:pPr>
              <w:ind w:left="80"/>
              <w:rPr>
                <w:sz w:val="20"/>
                <w:szCs w:val="20"/>
              </w:rPr>
            </w:pPr>
            <w:r>
              <w:rPr>
                <w:i/>
                <w:iCs/>
                <w:sz w:val="24"/>
                <w:szCs w:val="24"/>
              </w:rPr>
              <w:t>предметов:</w:t>
            </w: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убывания  (падения,  снижения,</w:t>
            </w:r>
          </w:p>
        </w:tc>
        <w:tc>
          <w:tcPr>
            <w:tcW w:w="2440" w:type="dxa"/>
            <w:gridSpan w:val="5"/>
            <w:vAlign w:val="bottom"/>
          </w:tcPr>
          <w:p w:rsidR="00183074" w:rsidRPr="008375F8" w:rsidRDefault="00183074" w:rsidP="00183074">
            <w:pPr>
              <w:ind w:left="80"/>
              <w:rPr>
                <w:sz w:val="20"/>
                <w:szCs w:val="20"/>
              </w:rPr>
            </w:pPr>
            <w:r>
              <w:rPr>
                <w:i/>
                <w:iCs/>
                <w:sz w:val="24"/>
                <w:szCs w:val="24"/>
              </w:rPr>
              <w:t>решать   прикладные</w:t>
            </w:r>
          </w:p>
        </w:tc>
        <w:tc>
          <w:tcPr>
            <w:tcW w:w="1000" w:type="dxa"/>
            <w:gridSpan w:val="2"/>
            <w:vAlign w:val="bottom"/>
          </w:tcPr>
          <w:p w:rsidR="00183074" w:rsidRPr="008375F8" w:rsidRDefault="00183074" w:rsidP="00183074">
            <w:pPr>
              <w:ind w:left="120"/>
              <w:rPr>
                <w:sz w:val="20"/>
                <w:szCs w:val="20"/>
              </w:rPr>
            </w:pPr>
            <w:r>
              <w:rPr>
                <w:i/>
                <w:iCs/>
                <w:sz w:val="24"/>
                <w:szCs w:val="24"/>
              </w:rPr>
              <w:t>задачи</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из</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уменьшения  и  т.п.)  величин  в</w:t>
            </w:r>
          </w:p>
        </w:tc>
        <w:tc>
          <w:tcPr>
            <w:tcW w:w="1160" w:type="dxa"/>
            <w:gridSpan w:val="2"/>
            <w:vAlign w:val="bottom"/>
          </w:tcPr>
          <w:p w:rsidR="00183074" w:rsidRPr="008375F8" w:rsidRDefault="00183074" w:rsidP="00183074">
            <w:pPr>
              <w:ind w:left="80"/>
              <w:rPr>
                <w:sz w:val="20"/>
                <w:szCs w:val="20"/>
              </w:rPr>
            </w:pPr>
            <w:r>
              <w:rPr>
                <w:i/>
                <w:iCs/>
                <w:sz w:val="24"/>
                <w:szCs w:val="24"/>
              </w:rPr>
              <w:t>биологии,</w:t>
            </w:r>
          </w:p>
        </w:tc>
        <w:tc>
          <w:tcPr>
            <w:tcW w:w="1280" w:type="dxa"/>
            <w:gridSpan w:val="3"/>
            <w:vAlign w:val="bottom"/>
          </w:tcPr>
          <w:p w:rsidR="00183074" w:rsidRPr="008375F8" w:rsidRDefault="00183074" w:rsidP="00183074">
            <w:pPr>
              <w:ind w:left="480"/>
              <w:rPr>
                <w:sz w:val="20"/>
                <w:szCs w:val="20"/>
              </w:rPr>
            </w:pPr>
            <w:r>
              <w:rPr>
                <w:i/>
                <w:iCs/>
                <w:w w:val="97"/>
                <w:sz w:val="24"/>
                <w:szCs w:val="24"/>
              </w:rPr>
              <w:t>физики,</w:t>
            </w:r>
          </w:p>
        </w:tc>
        <w:tc>
          <w:tcPr>
            <w:tcW w:w="2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химии,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360" w:type="dxa"/>
            <w:gridSpan w:val="5"/>
            <w:vAlign w:val="bottom"/>
          </w:tcPr>
          <w:p w:rsidR="00183074" w:rsidRPr="008375F8" w:rsidRDefault="00183074" w:rsidP="00183074">
            <w:pPr>
              <w:ind w:left="100"/>
              <w:rPr>
                <w:sz w:val="20"/>
                <w:szCs w:val="20"/>
              </w:rPr>
            </w:pPr>
            <w:r>
              <w:rPr>
                <w:sz w:val="24"/>
                <w:szCs w:val="24"/>
              </w:rPr>
              <w:t>реальных процессах;</w:t>
            </w: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экономики  и  других  предметов,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ind w:left="100"/>
              <w:rPr>
                <w:sz w:val="20"/>
                <w:szCs w:val="20"/>
              </w:rPr>
            </w:pPr>
            <w:r>
              <w:rPr>
                <w:sz w:val="24"/>
                <w:szCs w:val="24"/>
              </w:rPr>
              <w:t>соотносить</w:t>
            </w:r>
          </w:p>
        </w:tc>
        <w:tc>
          <w:tcPr>
            <w:tcW w:w="940" w:type="dxa"/>
            <w:gridSpan w:val="2"/>
            <w:vAlign w:val="bottom"/>
          </w:tcPr>
          <w:p w:rsidR="00183074" w:rsidRPr="008375F8" w:rsidRDefault="00183074" w:rsidP="00183074">
            <w:pPr>
              <w:rPr>
                <w:sz w:val="20"/>
                <w:szCs w:val="20"/>
              </w:rPr>
            </w:pPr>
            <w:r>
              <w:rPr>
                <w:sz w:val="24"/>
                <w:szCs w:val="24"/>
              </w:rPr>
              <w:t>графики</w:t>
            </w:r>
          </w:p>
        </w:tc>
        <w:tc>
          <w:tcPr>
            <w:tcW w:w="120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реальных</w:t>
            </w:r>
          </w:p>
        </w:tc>
        <w:tc>
          <w:tcPr>
            <w:tcW w:w="1160" w:type="dxa"/>
            <w:gridSpan w:val="2"/>
            <w:vAlign w:val="bottom"/>
          </w:tcPr>
          <w:p w:rsidR="00183074" w:rsidRPr="008375F8" w:rsidRDefault="00183074" w:rsidP="00183074">
            <w:pPr>
              <w:ind w:left="80"/>
              <w:rPr>
                <w:sz w:val="20"/>
                <w:szCs w:val="20"/>
              </w:rPr>
            </w:pPr>
            <w:r>
              <w:rPr>
                <w:i/>
                <w:iCs/>
                <w:sz w:val="24"/>
                <w:szCs w:val="24"/>
              </w:rPr>
              <w:t>связанные</w:t>
            </w:r>
          </w:p>
        </w:tc>
        <w:tc>
          <w:tcPr>
            <w:tcW w:w="580" w:type="dxa"/>
            <w:vAlign w:val="bottom"/>
          </w:tcPr>
          <w:p w:rsidR="00183074" w:rsidRPr="008375F8" w:rsidRDefault="00183074" w:rsidP="00183074">
            <w:pPr>
              <w:ind w:left="440"/>
              <w:rPr>
                <w:sz w:val="20"/>
                <w:szCs w:val="20"/>
              </w:rPr>
            </w:pPr>
            <w:r>
              <w:rPr>
                <w:i/>
                <w:iCs/>
                <w:sz w:val="24"/>
                <w:szCs w:val="24"/>
              </w:rPr>
              <w:t>с</w:t>
            </w:r>
          </w:p>
        </w:tc>
        <w:tc>
          <w:tcPr>
            <w:tcW w:w="34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исследованием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процессов и зависимостей с их</w:t>
            </w:r>
          </w:p>
        </w:tc>
        <w:tc>
          <w:tcPr>
            <w:tcW w:w="1740" w:type="dxa"/>
            <w:gridSpan w:val="3"/>
            <w:vAlign w:val="bottom"/>
          </w:tcPr>
          <w:p w:rsidR="00183074" w:rsidRPr="008375F8" w:rsidRDefault="00183074" w:rsidP="00183074">
            <w:pPr>
              <w:ind w:left="80"/>
              <w:rPr>
                <w:sz w:val="20"/>
                <w:szCs w:val="20"/>
              </w:rPr>
            </w:pPr>
            <w:r>
              <w:rPr>
                <w:i/>
                <w:iCs/>
                <w:sz w:val="24"/>
                <w:szCs w:val="24"/>
              </w:rPr>
              <w:t>характеристик</w:t>
            </w: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реальных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ind w:left="100"/>
              <w:rPr>
                <w:sz w:val="20"/>
                <w:szCs w:val="20"/>
              </w:rPr>
            </w:pPr>
            <w:r>
              <w:rPr>
                <w:sz w:val="24"/>
                <w:szCs w:val="24"/>
              </w:rPr>
              <w:t>описаниями,</w:t>
            </w:r>
          </w:p>
        </w:tc>
        <w:tc>
          <w:tcPr>
            <w:tcW w:w="214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включающими</w:t>
            </w:r>
          </w:p>
        </w:tc>
        <w:tc>
          <w:tcPr>
            <w:tcW w:w="1740" w:type="dxa"/>
            <w:gridSpan w:val="3"/>
            <w:vAlign w:val="bottom"/>
          </w:tcPr>
          <w:p w:rsidR="00183074" w:rsidRPr="008375F8" w:rsidRDefault="00183074" w:rsidP="00183074">
            <w:pPr>
              <w:ind w:left="80"/>
              <w:rPr>
                <w:sz w:val="20"/>
                <w:szCs w:val="20"/>
              </w:rPr>
            </w:pPr>
            <w:r>
              <w:rPr>
                <w:i/>
                <w:iCs/>
                <w:sz w:val="24"/>
                <w:szCs w:val="24"/>
              </w:rPr>
              <w:t>процессов,</w:t>
            </w:r>
          </w:p>
        </w:tc>
        <w:tc>
          <w:tcPr>
            <w:tcW w:w="34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нахождением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4"/>
            <w:vAlign w:val="bottom"/>
          </w:tcPr>
          <w:p w:rsidR="00183074" w:rsidRPr="008375F8" w:rsidRDefault="00183074" w:rsidP="00183074">
            <w:pPr>
              <w:ind w:left="100"/>
              <w:rPr>
                <w:sz w:val="20"/>
                <w:szCs w:val="20"/>
              </w:rPr>
            </w:pPr>
            <w:r>
              <w:rPr>
                <w:sz w:val="24"/>
                <w:szCs w:val="24"/>
              </w:rPr>
              <w:t>характеристики</w:t>
            </w: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скорости</w:t>
            </w:r>
          </w:p>
        </w:tc>
        <w:tc>
          <w:tcPr>
            <w:tcW w:w="1740" w:type="dxa"/>
            <w:gridSpan w:val="3"/>
            <w:vAlign w:val="bottom"/>
          </w:tcPr>
          <w:p w:rsidR="00183074" w:rsidRPr="008375F8" w:rsidRDefault="00183074" w:rsidP="00183074">
            <w:pPr>
              <w:ind w:left="80"/>
              <w:rPr>
                <w:sz w:val="20"/>
                <w:szCs w:val="20"/>
              </w:rPr>
            </w:pPr>
            <w:r>
              <w:rPr>
                <w:i/>
                <w:iCs/>
                <w:sz w:val="24"/>
                <w:szCs w:val="24"/>
              </w:rPr>
              <w:t>наибольших</w:t>
            </w:r>
          </w:p>
        </w:tc>
        <w:tc>
          <w:tcPr>
            <w:tcW w:w="340" w:type="dxa"/>
            <w:vAlign w:val="bottom"/>
          </w:tcPr>
          <w:p w:rsidR="00183074" w:rsidRPr="008375F8" w:rsidRDefault="00183074" w:rsidP="00183074">
            <w:pPr>
              <w:jc w:val="center"/>
              <w:rPr>
                <w:sz w:val="20"/>
                <w:szCs w:val="20"/>
              </w:rPr>
            </w:pPr>
            <w:r>
              <w:rPr>
                <w:i/>
                <w:iCs/>
                <w:w w:val="99"/>
                <w:sz w:val="24"/>
                <w:szCs w:val="24"/>
              </w:rPr>
              <w:t>и</w:t>
            </w:r>
          </w:p>
        </w:tc>
        <w:tc>
          <w:tcPr>
            <w:tcW w:w="360" w:type="dxa"/>
            <w:vAlign w:val="bottom"/>
          </w:tcPr>
          <w:p w:rsidR="00183074" w:rsidRPr="008375F8" w:rsidRDefault="00183074" w:rsidP="00183074">
            <w:pPr>
              <w:rPr>
                <w:sz w:val="24"/>
                <w:szCs w:val="24"/>
              </w:rPr>
            </w:pPr>
          </w:p>
        </w:tc>
        <w:tc>
          <w:tcPr>
            <w:tcW w:w="1380" w:type="dxa"/>
            <w:gridSpan w:val="3"/>
            <w:tcBorders>
              <w:right w:val="single" w:sz="8" w:space="0" w:color="auto"/>
            </w:tcBorders>
            <w:vAlign w:val="bottom"/>
          </w:tcPr>
          <w:p w:rsidR="00183074" w:rsidRPr="008375F8" w:rsidRDefault="00183074" w:rsidP="00183074">
            <w:pPr>
              <w:ind w:right="2"/>
              <w:jc w:val="right"/>
              <w:rPr>
                <w:sz w:val="20"/>
                <w:szCs w:val="20"/>
              </w:rPr>
            </w:pPr>
            <w:r>
              <w:rPr>
                <w:i/>
                <w:iCs/>
                <w:w w:val="98"/>
                <w:sz w:val="24"/>
                <w:szCs w:val="24"/>
              </w:rPr>
              <w:t>наименьших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w w:val="97"/>
                <w:sz w:val="24"/>
                <w:szCs w:val="24"/>
              </w:rPr>
              <w:t>изменения(</w:t>
            </w:r>
            <w:proofErr w:type="spellStart"/>
            <w:r>
              <w:rPr>
                <w:w w:val="97"/>
                <w:sz w:val="24"/>
                <w:szCs w:val="24"/>
              </w:rPr>
              <w:t>быстрыйрост</w:t>
            </w:r>
            <w:proofErr w:type="spellEnd"/>
            <w:r>
              <w:rPr>
                <w:w w:val="97"/>
                <w:sz w:val="24"/>
                <w:szCs w:val="24"/>
              </w:rPr>
              <w:t>,</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значений, скорости и ускорения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00" w:type="dxa"/>
            <w:gridSpan w:val="6"/>
            <w:vAlign w:val="bottom"/>
          </w:tcPr>
          <w:p w:rsidR="00183074" w:rsidRPr="008375F8" w:rsidRDefault="00183074" w:rsidP="00183074">
            <w:pPr>
              <w:ind w:left="100"/>
              <w:rPr>
                <w:sz w:val="20"/>
                <w:szCs w:val="20"/>
              </w:rPr>
            </w:pPr>
            <w:r>
              <w:rPr>
                <w:sz w:val="24"/>
                <w:szCs w:val="24"/>
              </w:rPr>
              <w:t>плавное понижение и т.п.);</w:t>
            </w:r>
          </w:p>
        </w:tc>
        <w:tc>
          <w:tcPr>
            <w:tcW w:w="460" w:type="dxa"/>
            <w:tcBorders>
              <w:right w:val="single" w:sz="8" w:space="0" w:color="auto"/>
            </w:tcBorders>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ind w:left="80"/>
              <w:rPr>
                <w:sz w:val="20"/>
                <w:szCs w:val="20"/>
              </w:rPr>
            </w:pPr>
            <w:r>
              <w:rPr>
                <w:i/>
                <w:iCs/>
                <w:sz w:val="24"/>
                <w:szCs w:val="24"/>
              </w:rPr>
              <w:t>т.п.;</w:t>
            </w:r>
          </w:p>
        </w:tc>
        <w:tc>
          <w:tcPr>
            <w:tcW w:w="38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использовать графики реальных</w:t>
            </w:r>
          </w:p>
        </w:tc>
        <w:tc>
          <w:tcPr>
            <w:tcW w:w="2440" w:type="dxa"/>
            <w:gridSpan w:val="5"/>
            <w:vAlign w:val="bottom"/>
          </w:tcPr>
          <w:p w:rsidR="00183074" w:rsidRPr="008375F8" w:rsidRDefault="00183074" w:rsidP="00183074">
            <w:pPr>
              <w:ind w:left="140"/>
              <w:rPr>
                <w:sz w:val="20"/>
                <w:szCs w:val="20"/>
              </w:rPr>
            </w:pPr>
            <w:r>
              <w:rPr>
                <w:i/>
                <w:iCs/>
                <w:sz w:val="24"/>
                <w:szCs w:val="24"/>
              </w:rPr>
              <w:t>интерпретировать</w:t>
            </w:r>
          </w:p>
        </w:tc>
        <w:tc>
          <w:tcPr>
            <w:tcW w:w="1380" w:type="dxa"/>
            <w:gridSpan w:val="3"/>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полученные</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100"/>
              <w:rPr>
                <w:sz w:val="20"/>
                <w:szCs w:val="20"/>
              </w:rPr>
            </w:pPr>
            <w:r>
              <w:rPr>
                <w:w w:val="99"/>
                <w:sz w:val="24"/>
                <w:szCs w:val="24"/>
              </w:rPr>
              <w:t>процессов</w:t>
            </w: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ind w:left="240"/>
              <w:rPr>
                <w:sz w:val="20"/>
                <w:szCs w:val="20"/>
              </w:rPr>
            </w:pPr>
            <w:r>
              <w:rPr>
                <w:sz w:val="24"/>
                <w:szCs w:val="24"/>
              </w:rPr>
              <w:t>для</w:t>
            </w: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решения</w:t>
            </w:r>
          </w:p>
        </w:tc>
        <w:tc>
          <w:tcPr>
            <w:tcW w:w="1740" w:type="dxa"/>
            <w:gridSpan w:val="3"/>
            <w:vAlign w:val="bottom"/>
          </w:tcPr>
          <w:p w:rsidR="00183074" w:rsidRPr="008375F8" w:rsidRDefault="00183074" w:rsidP="00183074">
            <w:pPr>
              <w:ind w:left="80"/>
              <w:rPr>
                <w:sz w:val="20"/>
                <w:szCs w:val="20"/>
              </w:rPr>
            </w:pPr>
            <w:r>
              <w:rPr>
                <w:i/>
                <w:iCs/>
                <w:sz w:val="24"/>
                <w:szCs w:val="24"/>
              </w:rPr>
              <w:t>результаты</w:t>
            </w: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несложных прикладных задач, в</w:t>
            </w:r>
          </w:p>
        </w:tc>
        <w:tc>
          <w:tcPr>
            <w:tcW w:w="7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ind w:left="100"/>
              <w:rPr>
                <w:sz w:val="20"/>
                <w:szCs w:val="20"/>
              </w:rPr>
            </w:pPr>
            <w:r>
              <w:rPr>
                <w:sz w:val="24"/>
                <w:szCs w:val="24"/>
              </w:rPr>
              <w:t>том</w:t>
            </w:r>
          </w:p>
        </w:tc>
        <w:tc>
          <w:tcPr>
            <w:tcW w:w="780" w:type="dxa"/>
            <w:gridSpan w:val="2"/>
            <w:vAlign w:val="bottom"/>
          </w:tcPr>
          <w:p w:rsidR="00183074" w:rsidRPr="008375F8" w:rsidRDefault="00183074" w:rsidP="00183074">
            <w:pPr>
              <w:jc w:val="right"/>
              <w:rPr>
                <w:sz w:val="20"/>
                <w:szCs w:val="20"/>
              </w:rPr>
            </w:pPr>
            <w:r>
              <w:rPr>
                <w:sz w:val="24"/>
                <w:szCs w:val="24"/>
              </w:rPr>
              <w:t>числе</w:t>
            </w:r>
          </w:p>
        </w:tc>
        <w:tc>
          <w:tcPr>
            <w:tcW w:w="1680" w:type="dxa"/>
            <w:gridSpan w:val="3"/>
            <w:vAlign w:val="bottom"/>
          </w:tcPr>
          <w:p w:rsidR="00183074" w:rsidRPr="008375F8" w:rsidRDefault="00183074" w:rsidP="00183074">
            <w:pPr>
              <w:ind w:left="360"/>
              <w:rPr>
                <w:sz w:val="20"/>
                <w:szCs w:val="20"/>
              </w:rPr>
            </w:pPr>
            <w:r>
              <w:rPr>
                <w:sz w:val="24"/>
                <w:szCs w:val="24"/>
              </w:rPr>
              <w:t>определяя</w:t>
            </w:r>
          </w:p>
        </w:tc>
        <w:tc>
          <w:tcPr>
            <w:tcW w:w="460" w:type="dxa"/>
            <w:tcBorders>
              <w:right w:val="single" w:sz="8" w:space="0" w:color="auto"/>
            </w:tcBorders>
            <w:vAlign w:val="bottom"/>
          </w:tcPr>
          <w:p w:rsidR="00183074" w:rsidRPr="008375F8" w:rsidRDefault="00183074" w:rsidP="00183074">
            <w:pPr>
              <w:jc w:val="right"/>
              <w:rPr>
                <w:sz w:val="20"/>
                <w:szCs w:val="20"/>
              </w:rPr>
            </w:pPr>
            <w:r>
              <w:rPr>
                <w:sz w:val="24"/>
                <w:szCs w:val="24"/>
              </w:rPr>
              <w:t>по</w:t>
            </w:r>
          </w:p>
        </w:tc>
        <w:tc>
          <w:tcPr>
            <w:tcW w:w="7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8"/>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bottom w:val="single" w:sz="8" w:space="0" w:color="auto"/>
              <w:right w:val="single" w:sz="8" w:space="0" w:color="auto"/>
            </w:tcBorders>
            <w:vAlign w:val="bottom"/>
          </w:tcPr>
          <w:p w:rsidR="00183074" w:rsidRPr="008375F8" w:rsidRDefault="00183074" w:rsidP="00183074">
            <w:pPr>
              <w:ind w:left="100"/>
              <w:rPr>
                <w:sz w:val="20"/>
                <w:szCs w:val="20"/>
              </w:rPr>
            </w:pPr>
            <w:r>
              <w:rPr>
                <w:sz w:val="24"/>
                <w:szCs w:val="24"/>
              </w:rPr>
              <w:t>графику скорость хода процесса</w:t>
            </w:r>
          </w:p>
        </w:tc>
        <w:tc>
          <w:tcPr>
            <w:tcW w:w="78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58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72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Статистика и</w:t>
            </w: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Оперировать на базовом уровне</w:t>
            </w:r>
          </w:p>
        </w:tc>
        <w:tc>
          <w:tcPr>
            <w:tcW w:w="780" w:type="dxa"/>
            <w:vAlign w:val="bottom"/>
          </w:tcPr>
          <w:p w:rsidR="00183074" w:rsidRPr="008375F8" w:rsidRDefault="00183074" w:rsidP="00183074">
            <w:pPr>
              <w:spacing w:line="277" w:lineRule="exact"/>
              <w:ind w:left="80"/>
              <w:rPr>
                <w:sz w:val="20"/>
                <w:szCs w:val="20"/>
              </w:rPr>
            </w:pPr>
            <w:r>
              <w:rPr>
                <w:rFonts w:ascii="Arial Unicode MS" w:eastAsia="Arial Unicode MS" w:hAnsi="Arial Unicode MS" w:cs="Arial Unicode MS" w:hint="eastAsia"/>
                <w:sz w:val="24"/>
                <w:szCs w:val="24"/>
              </w:rPr>
              <w:t>−</w:t>
            </w:r>
          </w:p>
        </w:tc>
        <w:tc>
          <w:tcPr>
            <w:tcW w:w="960" w:type="dxa"/>
            <w:gridSpan w:val="2"/>
            <w:vAlign w:val="bottom"/>
          </w:tcPr>
          <w:p w:rsidR="00183074" w:rsidRPr="008375F8" w:rsidRDefault="00183074" w:rsidP="00183074">
            <w:pPr>
              <w:ind w:left="20"/>
              <w:rPr>
                <w:sz w:val="20"/>
                <w:szCs w:val="20"/>
              </w:rPr>
            </w:pPr>
            <w:r>
              <w:rPr>
                <w:i/>
                <w:iCs/>
                <w:sz w:val="24"/>
                <w:szCs w:val="24"/>
              </w:rPr>
              <w:t>Иметь</w:t>
            </w:r>
          </w:p>
        </w:tc>
        <w:tc>
          <w:tcPr>
            <w:tcW w:w="1700" w:type="dxa"/>
            <w:gridSpan w:val="4"/>
            <w:vAlign w:val="bottom"/>
          </w:tcPr>
          <w:p w:rsidR="00183074" w:rsidRPr="008375F8" w:rsidRDefault="00183074" w:rsidP="00183074">
            <w:pPr>
              <w:ind w:left="40"/>
              <w:rPr>
                <w:sz w:val="20"/>
                <w:szCs w:val="20"/>
              </w:rPr>
            </w:pPr>
            <w:r>
              <w:rPr>
                <w:i/>
                <w:iCs/>
                <w:sz w:val="24"/>
                <w:szCs w:val="24"/>
              </w:rPr>
              <w:t>представление</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теория</w:t>
            </w:r>
          </w:p>
        </w:tc>
        <w:tc>
          <w:tcPr>
            <w:tcW w:w="1420" w:type="dxa"/>
            <w:gridSpan w:val="3"/>
            <w:vAlign w:val="bottom"/>
          </w:tcPr>
          <w:p w:rsidR="00183074" w:rsidRPr="008375F8" w:rsidRDefault="00183074" w:rsidP="00183074">
            <w:pPr>
              <w:spacing w:line="264" w:lineRule="exact"/>
              <w:ind w:left="100"/>
              <w:rPr>
                <w:sz w:val="20"/>
                <w:szCs w:val="20"/>
              </w:rPr>
            </w:pPr>
            <w:r>
              <w:rPr>
                <w:sz w:val="24"/>
                <w:szCs w:val="24"/>
              </w:rPr>
              <w:t>основными</w:t>
            </w:r>
          </w:p>
        </w:tc>
        <w:tc>
          <w:tcPr>
            <w:tcW w:w="214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описательными</w:t>
            </w:r>
          </w:p>
        </w:tc>
        <w:tc>
          <w:tcPr>
            <w:tcW w:w="1740" w:type="dxa"/>
            <w:gridSpan w:val="3"/>
            <w:vAlign w:val="bottom"/>
          </w:tcPr>
          <w:p w:rsidR="00183074" w:rsidRPr="008375F8" w:rsidRDefault="00183074" w:rsidP="00183074">
            <w:pPr>
              <w:ind w:left="80"/>
              <w:rPr>
                <w:sz w:val="20"/>
                <w:szCs w:val="20"/>
              </w:rPr>
            </w:pPr>
            <w:r>
              <w:rPr>
                <w:i/>
                <w:iCs/>
                <w:sz w:val="24"/>
                <w:szCs w:val="24"/>
              </w:rPr>
              <w:t>дискретных</w:t>
            </w:r>
          </w:p>
        </w:tc>
        <w:tc>
          <w:tcPr>
            <w:tcW w:w="340" w:type="dxa"/>
            <w:vAlign w:val="bottom"/>
          </w:tcPr>
          <w:p w:rsidR="00183074" w:rsidRPr="008375F8" w:rsidRDefault="00183074" w:rsidP="00183074">
            <w:pPr>
              <w:ind w:left="40"/>
              <w:rPr>
                <w:sz w:val="20"/>
                <w:szCs w:val="20"/>
              </w:rPr>
            </w:pPr>
            <w:r>
              <w:rPr>
                <w:i/>
                <w:iCs/>
                <w:sz w:val="24"/>
                <w:szCs w:val="24"/>
              </w:rPr>
              <w:t>и</w:t>
            </w: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непрерывных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вероятностей,</w:t>
            </w:r>
          </w:p>
        </w:tc>
        <w:tc>
          <w:tcPr>
            <w:tcW w:w="2140" w:type="dxa"/>
            <w:gridSpan w:val="4"/>
            <w:vAlign w:val="bottom"/>
          </w:tcPr>
          <w:p w:rsidR="00183074" w:rsidRPr="008375F8" w:rsidRDefault="00183074" w:rsidP="00183074">
            <w:pPr>
              <w:spacing w:line="264" w:lineRule="exact"/>
              <w:ind w:left="100"/>
              <w:rPr>
                <w:sz w:val="20"/>
                <w:szCs w:val="20"/>
              </w:rPr>
            </w:pPr>
            <w:r>
              <w:rPr>
                <w:sz w:val="24"/>
                <w:szCs w:val="24"/>
              </w:rPr>
              <w:t>характеристиками</w:t>
            </w: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9"/>
                <w:sz w:val="24"/>
                <w:szCs w:val="24"/>
              </w:rPr>
              <w:t>числового</w:t>
            </w:r>
          </w:p>
        </w:tc>
        <w:tc>
          <w:tcPr>
            <w:tcW w:w="1160" w:type="dxa"/>
            <w:gridSpan w:val="2"/>
            <w:vAlign w:val="bottom"/>
          </w:tcPr>
          <w:p w:rsidR="00183074" w:rsidRPr="008375F8" w:rsidRDefault="00183074" w:rsidP="00183074">
            <w:pPr>
              <w:ind w:left="80"/>
              <w:rPr>
                <w:sz w:val="20"/>
                <w:szCs w:val="20"/>
              </w:rPr>
            </w:pPr>
            <w:r>
              <w:rPr>
                <w:i/>
                <w:iCs/>
                <w:w w:val="99"/>
                <w:sz w:val="24"/>
                <w:szCs w:val="24"/>
              </w:rPr>
              <w:t>случайных</w:t>
            </w:r>
          </w:p>
        </w:tc>
        <w:tc>
          <w:tcPr>
            <w:tcW w:w="580" w:type="dxa"/>
            <w:vAlign w:val="bottom"/>
          </w:tcPr>
          <w:p w:rsidR="00183074" w:rsidRPr="008375F8" w:rsidRDefault="00183074" w:rsidP="00183074">
            <w:pPr>
              <w:rPr>
                <w:sz w:val="24"/>
                <w:szCs w:val="24"/>
              </w:rPr>
            </w:pPr>
          </w:p>
        </w:tc>
        <w:tc>
          <w:tcPr>
            <w:tcW w:w="1700" w:type="dxa"/>
            <w:gridSpan w:val="4"/>
            <w:vAlign w:val="bottom"/>
          </w:tcPr>
          <w:p w:rsidR="00183074" w:rsidRPr="008375F8" w:rsidRDefault="00183074" w:rsidP="00183074">
            <w:pPr>
              <w:ind w:right="460"/>
              <w:jc w:val="right"/>
              <w:rPr>
                <w:sz w:val="20"/>
                <w:szCs w:val="20"/>
              </w:rPr>
            </w:pPr>
            <w:r>
              <w:rPr>
                <w:i/>
                <w:iCs/>
                <w:sz w:val="24"/>
                <w:szCs w:val="24"/>
              </w:rPr>
              <w:t>величинах</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логика и</w:t>
            </w: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набора:</w:t>
            </w: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среднее</w:t>
            </w:r>
          </w:p>
        </w:tc>
        <w:tc>
          <w:tcPr>
            <w:tcW w:w="1740" w:type="dxa"/>
            <w:gridSpan w:val="3"/>
            <w:vAlign w:val="bottom"/>
          </w:tcPr>
          <w:p w:rsidR="00183074" w:rsidRPr="008375F8" w:rsidRDefault="00183074" w:rsidP="00183074">
            <w:pPr>
              <w:ind w:left="80"/>
              <w:rPr>
                <w:sz w:val="20"/>
                <w:szCs w:val="20"/>
              </w:rPr>
            </w:pPr>
            <w:r>
              <w:rPr>
                <w:i/>
                <w:iCs/>
                <w:w w:val="99"/>
                <w:sz w:val="24"/>
                <w:szCs w:val="24"/>
              </w:rPr>
              <w:t>распределениях,</w:t>
            </w:r>
          </w:p>
        </w:tc>
        <w:tc>
          <w:tcPr>
            <w:tcW w:w="340" w:type="dxa"/>
            <w:vAlign w:val="bottom"/>
          </w:tcPr>
          <w:p w:rsidR="00183074" w:rsidRPr="008375F8" w:rsidRDefault="00183074" w:rsidP="00183074">
            <w:pPr>
              <w:jc w:val="center"/>
              <w:rPr>
                <w:sz w:val="20"/>
                <w:szCs w:val="20"/>
              </w:rPr>
            </w:pPr>
            <w:r>
              <w:rPr>
                <w:i/>
                <w:iCs/>
                <w:w w:val="99"/>
                <w:sz w:val="24"/>
                <w:szCs w:val="24"/>
              </w:rPr>
              <w:t>о</w:t>
            </w:r>
          </w:p>
        </w:tc>
        <w:tc>
          <w:tcPr>
            <w:tcW w:w="1740" w:type="dxa"/>
            <w:gridSpan w:val="4"/>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независимости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комбинаторика</w:t>
            </w:r>
          </w:p>
        </w:tc>
        <w:tc>
          <w:tcPr>
            <w:tcW w:w="2140" w:type="dxa"/>
            <w:gridSpan w:val="4"/>
            <w:vAlign w:val="bottom"/>
          </w:tcPr>
          <w:p w:rsidR="00183074" w:rsidRPr="008375F8" w:rsidRDefault="00183074" w:rsidP="00183074">
            <w:pPr>
              <w:spacing w:line="264" w:lineRule="exact"/>
              <w:ind w:left="100"/>
              <w:rPr>
                <w:sz w:val="20"/>
                <w:szCs w:val="20"/>
              </w:rPr>
            </w:pPr>
            <w:r>
              <w:rPr>
                <w:sz w:val="24"/>
                <w:szCs w:val="24"/>
              </w:rPr>
              <w:t>арифметическое,</w:t>
            </w: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медиана,</w:t>
            </w:r>
          </w:p>
        </w:tc>
        <w:tc>
          <w:tcPr>
            <w:tcW w:w="2080" w:type="dxa"/>
            <w:gridSpan w:val="4"/>
            <w:vAlign w:val="bottom"/>
          </w:tcPr>
          <w:p w:rsidR="00183074" w:rsidRPr="008375F8" w:rsidRDefault="00183074" w:rsidP="00183074">
            <w:pPr>
              <w:ind w:left="80"/>
              <w:rPr>
                <w:sz w:val="20"/>
                <w:szCs w:val="20"/>
              </w:rPr>
            </w:pPr>
            <w:r>
              <w:rPr>
                <w:i/>
                <w:iCs/>
                <w:w w:val="99"/>
                <w:sz w:val="24"/>
                <w:szCs w:val="24"/>
              </w:rPr>
              <w:t>случайных величин;</w:t>
            </w: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spacing w:line="264" w:lineRule="exact"/>
              <w:ind w:left="100"/>
              <w:rPr>
                <w:sz w:val="20"/>
                <w:szCs w:val="20"/>
              </w:rPr>
            </w:pPr>
            <w:r>
              <w:rPr>
                <w:sz w:val="24"/>
                <w:szCs w:val="24"/>
              </w:rPr>
              <w:t>наибольшее</w:t>
            </w:r>
          </w:p>
        </w:tc>
        <w:tc>
          <w:tcPr>
            <w:tcW w:w="720" w:type="dxa"/>
            <w:vAlign w:val="bottom"/>
          </w:tcPr>
          <w:p w:rsidR="00183074" w:rsidRPr="008375F8" w:rsidRDefault="00183074" w:rsidP="00183074">
            <w:pPr>
              <w:spacing w:line="264" w:lineRule="exact"/>
              <w:ind w:left="260"/>
              <w:rPr>
                <w:sz w:val="20"/>
                <w:szCs w:val="20"/>
              </w:rPr>
            </w:pPr>
            <w:r>
              <w:rPr>
                <w:sz w:val="24"/>
                <w:szCs w:val="24"/>
              </w:rPr>
              <w:t>и</w:t>
            </w:r>
          </w:p>
        </w:tc>
        <w:tc>
          <w:tcPr>
            <w:tcW w:w="142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наименьшее</w:t>
            </w:r>
          </w:p>
        </w:tc>
        <w:tc>
          <w:tcPr>
            <w:tcW w:w="78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sz w:val="24"/>
                <w:szCs w:val="24"/>
              </w:rPr>
              <w:t>−</w:t>
            </w:r>
          </w:p>
        </w:tc>
        <w:tc>
          <w:tcPr>
            <w:tcW w:w="960" w:type="dxa"/>
            <w:gridSpan w:val="2"/>
            <w:vAlign w:val="bottom"/>
          </w:tcPr>
          <w:p w:rsidR="00183074" w:rsidRPr="008375F8" w:rsidRDefault="00183074" w:rsidP="00183074">
            <w:pPr>
              <w:ind w:left="20"/>
              <w:rPr>
                <w:sz w:val="20"/>
                <w:szCs w:val="20"/>
              </w:rPr>
            </w:pPr>
            <w:r>
              <w:rPr>
                <w:i/>
                <w:iCs/>
                <w:sz w:val="24"/>
                <w:szCs w:val="24"/>
              </w:rPr>
              <w:t>иметь</w:t>
            </w:r>
          </w:p>
        </w:tc>
        <w:tc>
          <w:tcPr>
            <w:tcW w:w="1700" w:type="dxa"/>
            <w:gridSpan w:val="4"/>
            <w:vAlign w:val="bottom"/>
          </w:tcPr>
          <w:p w:rsidR="00183074" w:rsidRPr="008375F8" w:rsidRDefault="00183074" w:rsidP="00183074">
            <w:pPr>
              <w:ind w:right="40"/>
              <w:jc w:val="right"/>
              <w:rPr>
                <w:sz w:val="20"/>
                <w:szCs w:val="20"/>
              </w:rPr>
            </w:pPr>
            <w:r>
              <w:rPr>
                <w:i/>
                <w:iCs/>
                <w:w w:val="99"/>
                <w:sz w:val="24"/>
                <w:szCs w:val="24"/>
              </w:rPr>
              <w:t>представление</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значения;</w:t>
            </w: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2080" w:type="dxa"/>
            <w:gridSpan w:val="4"/>
            <w:vAlign w:val="bottom"/>
          </w:tcPr>
          <w:p w:rsidR="00183074" w:rsidRPr="008375F8" w:rsidRDefault="00183074" w:rsidP="00183074">
            <w:pPr>
              <w:ind w:left="80"/>
              <w:rPr>
                <w:sz w:val="20"/>
                <w:szCs w:val="20"/>
              </w:rPr>
            </w:pPr>
            <w:r>
              <w:rPr>
                <w:i/>
                <w:iCs/>
                <w:sz w:val="24"/>
                <w:szCs w:val="24"/>
              </w:rPr>
              <w:t>математическом</w:t>
            </w:r>
          </w:p>
        </w:tc>
        <w:tc>
          <w:tcPr>
            <w:tcW w:w="1360" w:type="dxa"/>
            <w:gridSpan w:val="3"/>
            <w:vAlign w:val="bottom"/>
          </w:tcPr>
          <w:p w:rsidR="00183074" w:rsidRPr="008375F8" w:rsidRDefault="00183074" w:rsidP="00183074">
            <w:pPr>
              <w:ind w:right="40"/>
              <w:jc w:val="right"/>
              <w:rPr>
                <w:sz w:val="20"/>
                <w:szCs w:val="20"/>
              </w:rPr>
            </w:pPr>
            <w:r>
              <w:rPr>
                <w:i/>
                <w:iCs/>
                <w:sz w:val="24"/>
                <w:szCs w:val="24"/>
              </w:rPr>
              <w:t>ожидании</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оперировать на базовом уровне</w:t>
            </w:r>
          </w:p>
        </w:tc>
        <w:tc>
          <w:tcPr>
            <w:tcW w:w="3440" w:type="dxa"/>
            <w:gridSpan w:val="7"/>
            <w:vAlign w:val="bottom"/>
          </w:tcPr>
          <w:p w:rsidR="00183074" w:rsidRPr="008375F8" w:rsidRDefault="00183074" w:rsidP="00183074">
            <w:pPr>
              <w:ind w:left="80"/>
              <w:rPr>
                <w:sz w:val="20"/>
                <w:szCs w:val="20"/>
              </w:rPr>
            </w:pPr>
            <w:r>
              <w:rPr>
                <w:i/>
                <w:iCs/>
                <w:sz w:val="24"/>
                <w:szCs w:val="24"/>
              </w:rPr>
              <w:t>дисперсии случайных величин;</w:t>
            </w: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spacing w:line="264" w:lineRule="exact"/>
              <w:ind w:left="100"/>
              <w:rPr>
                <w:sz w:val="20"/>
                <w:szCs w:val="20"/>
              </w:rPr>
            </w:pPr>
            <w:r>
              <w:rPr>
                <w:sz w:val="24"/>
                <w:szCs w:val="24"/>
              </w:rPr>
              <w:t>понятиями:</w:t>
            </w:r>
          </w:p>
        </w:tc>
        <w:tc>
          <w:tcPr>
            <w:tcW w:w="1680" w:type="dxa"/>
            <w:gridSpan w:val="3"/>
            <w:vAlign w:val="bottom"/>
          </w:tcPr>
          <w:p w:rsidR="00183074" w:rsidRPr="008375F8" w:rsidRDefault="00183074" w:rsidP="00183074">
            <w:pPr>
              <w:spacing w:line="264" w:lineRule="exact"/>
              <w:jc w:val="center"/>
              <w:rPr>
                <w:sz w:val="20"/>
                <w:szCs w:val="20"/>
              </w:rPr>
            </w:pPr>
            <w:r>
              <w:rPr>
                <w:sz w:val="24"/>
                <w:szCs w:val="24"/>
              </w:rPr>
              <w:t>частота</w:t>
            </w:r>
          </w:p>
        </w:tc>
        <w:tc>
          <w:tcPr>
            <w:tcW w:w="46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и</w:t>
            </w:r>
          </w:p>
        </w:tc>
        <w:tc>
          <w:tcPr>
            <w:tcW w:w="78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sz w:val="24"/>
                <w:szCs w:val="24"/>
              </w:rPr>
              <w:t>−</w:t>
            </w:r>
          </w:p>
        </w:tc>
        <w:tc>
          <w:tcPr>
            <w:tcW w:w="960" w:type="dxa"/>
            <w:gridSpan w:val="2"/>
            <w:vAlign w:val="bottom"/>
          </w:tcPr>
          <w:p w:rsidR="00183074" w:rsidRPr="008375F8" w:rsidRDefault="00183074" w:rsidP="00183074">
            <w:pPr>
              <w:ind w:left="20"/>
              <w:rPr>
                <w:sz w:val="20"/>
                <w:szCs w:val="20"/>
              </w:rPr>
            </w:pPr>
            <w:r>
              <w:rPr>
                <w:i/>
                <w:iCs/>
                <w:sz w:val="24"/>
                <w:szCs w:val="24"/>
              </w:rPr>
              <w:t>иметь</w:t>
            </w:r>
          </w:p>
        </w:tc>
        <w:tc>
          <w:tcPr>
            <w:tcW w:w="1700" w:type="dxa"/>
            <w:gridSpan w:val="4"/>
            <w:vAlign w:val="bottom"/>
          </w:tcPr>
          <w:p w:rsidR="00183074" w:rsidRPr="008375F8" w:rsidRDefault="00183074" w:rsidP="00183074">
            <w:pPr>
              <w:ind w:right="40"/>
              <w:jc w:val="right"/>
              <w:rPr>
                <w:sz w:val="20"/>
                <w:szCs w:val="20"/>
              </w:rPr>
            </w:pPr>
            <w:r>
              <w:rPr>
                <w:i/>
                <w:iCs/>
                <w:w w:val="99"/>
                <w:sz w:val="24"/>
                <w:szCs w:val="24"/>
              </w:rPr>
              <w:t>представление</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о</w:t>
            </w:r>
          </w:p>
        </w:tc>
        <w:tc>
          <w:tcPr>
            <w:tcW w:w="0" w:type="dxa"/>
            <w:vAlign w:val="bottom"/>
          </w:tcPr>
          <w:p w:rsidR="00183074" w:rsidRPr="008375F8" w:rsidRDefault="00183074" w:rsidP="00183074">
            <w:pPr>
              <w:rPr>
                <w:sz w:val="2"/>
                <w:szCs w:val="2"/>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spacing w:line="264" w:lineRule="exact"/>
              <w:ind w:left="100"/>
              <w:rPr>
                <w:sz w:val="20"/>
                <w:szCs w:val="20"/>
              </w:rPr>
            </w:pPr>
            <w:r>
              <w:rPr>
                <w:sz w:val="24"/>
                <w:szCs w:val="24"/>
              </w:rPr>
              <w:t>вероятность</w:t>
            </w: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события,</w:t>
            </w:r>
          </w:p>
        </w:tc>
        <w:tc>
          <w:tcPr>
            <w:tcW w:w="3440" w:type="dxa"/>
            <w:gridSpan w:val="7"/>
            <w:vAlign w:val="bottom"/>
          </w:tcPr>
          <w:p w:rsidR="00183074" w:rsidRPr="008375F8" w:rsidRDefault="00183074" w:rsidP="00183074">
            <w:pPr>
              <w:ind w:left="80"/>
              <w:rPr>
                <w:sz w:val="20"/>
                <w:szCs w:val="20"/>
              </w:rPr>
            </w:pPr>
            <w:proofErr w:type="spellStart"/>
            <w:r>
              <w:rPr>
                <w:i/>
                <w:iCs/>
                <w:sz w:val="24"/>
                <w:szCs w:val="24"/>
              </w:rPr>
              <w:t>нормальномраспределении</w:t>
            </w:r>
            <w:proofErr w:type="spellEnd"/>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случайный   выбор,   опыты   с</w:t>
            </w:r>
          </w:p>
        </w:tc>
        <w:tc>
          <w:tcPr>
            <w:tcW w:w="1160" w:type="dxa"/>
            <w:gridSpan w:val="2"/>
            <w:vAlign w:val="bottom"/>
          </w:tcPr>
          <w:p w:rsidR="00183074" w:rsidRPr="008375F8" w:rsidRDefault="00183074" w:rsidP="00183074">
            <w:pPr>
              <w:ind w:left="80"/>
              <w:rPr>
                <w:sz w:val="20"/>
                <w:szCs w:val="20"/>
              </w:rPr>
            </w:pPr>
            <w:r>
              <w:rPr>
                <w:i/>
                <w:iCs/>
                <w:sz w:val="24"/>
                <w:szCs w:val="24"/>
              </w:rPr>
              <w:t>примерах</w:t>
            </w: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1380" w:type="dxa"/>
            <w:gridSpan w:val="3"/>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нормально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4"/>
            <w:vAlign w:val="bottom"/>
          </w:tcPr>
          <w:p w:rsidR="00183074" w:rsidRPr="008375F8" w:rsidRDefault="00183074" w:rsidP="00183074">
            <w:pPr>
              <w:spacing w:line="264" w:lineRule="exact"/>
              <w:ind w:left="100"/>
              <w:rPr>
                <w:sz w:val="20"/>
                <w:szCs w:val="20"/>
              </w:rPr>
            </w:pPr>
            <w:r>
              <w:rPr>
                <w:sz w:val="24"/>
                <w:szCs w:val="24"/>
              </w:rPr>
              <w:t>равновозможными</w:t>
            </w: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1740" w:type="dxa"/>
            <w:gridSpan w:val="3"/>
            <w:vAlign w:val="bottom"/>
          </w:tcPr>
          <w:p w:rsidR="00183074" w:rsidRPr="008375F8" w:rsidRDefault="00183074" w:rsidP="00183074">
            <w:pPr>
              <w:ind w:left="80"/>
              <w:rPr>
                <w:sz w:val="20"/>
                <w:szCs w:val="20"/>
              </w:rPr>
            </w:pPr>
            <w:r>
              <w:rPr>
                <w:i/>
                <w:iCs/>
                <w:sz w:val="24"/>
                <w:szCs w:val="24"/>
              </w:rPr>
              <w:t>распределенных</w:t>
            </w: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1380" w:type="dxa"/>
            <w:gridSpan w:val="3"/>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случайных</w:t>
            </w:r>
          </w:p>
        </w:tc>
        <w:tc>
          <w:tcPr>
            <w:tcW w:w="0" w:type="dxa"/>
            <w:vAlign w:val="bottom"/>
          </w:tcPr>
          <w:p w:rsidR="00183074" w:rsidRPr="008375F8" w:rsidRDefault="00183074" w:rsidP="00183074">
            <w:pPr>
              <w:rPr>
                <w:sz w:val="2"/>
                <w:szCs w:val="2"/>
              </w:rPr>
            </w:pPr>
          </w:p>
        </w:tc>
      </w:tr>
      <w:tr w:rsidR="00183074" w:rsidRPr="008375F8" w:rsidTr="00183074">
        <w:trPr>
          <w:trHeight w:val="265"/>
        </w:trPr>
        <w:tc>
          <w:tcPr>
            <w:tcW w:w="238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100" w:type="dxa"/>
            <w:gridSpan w:val="6"/>
            <w:vAlign w:val="bottom"/>
          </w:tcPr>
          <w:p w:rsidR="00183074" w:rsidRPr="008375F8" w:rsidRDefault="00183074" w:rsidP="00183074">
            <w:pPr>
              <w:spacing w:line="264" w:lineRule="exact"/>
              <w:ind w:left="100"/>
              <w:rPr>
                <w:sz w:val="20"/>
                <w:szCs w:val="20"/>
              </w:rPr>
            </w:pPr>
            <w:r>
              <w:rPr>
                <w:sz w:val="24"/>
                <w:szCs w:val="24"/>
              </w:rPr>
              <w:t>элементарными событиями;</w:t>
            </w:r>
          </w:p>
        </w:tc>
        <w:tc>
          <w:tcPr>
            <w:tcW w:w="460" w:type="dxa"/>
            <w:tcBorders>
              <w:right w:val="single" w:sz="8" w:space="0" w:color="auto"/>
            </w:tcBorders>
            <w:vAlign w:val="bottom"/>
          </w:tcPr>
          <w:p w:rsidR="00183074" w:rsidRPr="008375F8" w:rsidRDefault="00183074" w:rsidP="00183074">
            <w:pPr>
              <w:rPr>
                <w:sz w:val="23"/>
                <w:szCs w:val="23"/>
              </w:rPr>
            </w:pPr>
          </w:p>
        </w:tc>
        <w:tc>
          <w:tcPr>
            <w:tcW w:w="1160" w:type="dxa"/>
            <w:gridSpan w:val="2"/>
            <w:vAlign w:val="bottom"/>
          </w:tcPr>
          <w:p w:rsidR="00183074" w:rsidRPr="008375F8" w:rsidRDefault="00183074" w:rsidP="00183074">
            <w:pPr>
              <w:spacing w:line="265" w:lineRule="exact"/>
              <w:ind w:left="80"/>
              <w:rPr>
                <w:sz w:val="20"/>
                <w:szCs w:val="20"/>
              </w:rPr>
            </w:pPr>
            <w:r>
              <w:rPr>
                <w:i/>
                <w:iCs/>
                <w:sz w:val="24"/>
                <w:szCs w:val="24"/>
              </w:rPr>
              <w:t>величин;</w:t>
            </w:r>
          </w:p>
        </w:tc>
        <w:tc>
          <w:tcPr>
            <w:tcW w:w="58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360" w:type="dxa"/>
            <w:vAlign w:val="bottom"/>
          </w:tcPr>
          <w:p w:rsidR="00183074" w:rsidRPr="008375F8" w:rsidRDefault="00183074" w:rsidP="00183074">
            <w:pPr>
              <w:rPr>
                <w:sz w:val="23"/>
                <w:szCs w:val="23"/>
              </w:rPr>
            </w:pPr>
          </w:p>
        </w:tc>
        <w:tc>
          <w:tcPr>
            <w:tcW w:w="280" w:type="dxa"/>
            <w:vAlign w:val="bottom"/>
          </w:tcPr>
          <w:p w:rsidR="00183074" w:rsidRPr="008375F8" w:rsidRDefault="00183074" w:rsidP="00183074">
            <w:pPr>
              <w:rPr>
                <w:sz w:val="23"/>
                <w:szCs w:val="23"/>
              </w:rPr>
            </w:pPr>
          </w:p>
        </w:tc>
        <w:tc>
          <w:tcPr>
            <w:tcW w:w="720" w:type="dxa"/>
            <w:vAlign w:val="bottom"/>
          </w:tcPr>
          <w:p w:rsidR="00183074" w:rsidRPr="008375F8" w:rsidRDefault="00183074" w:rsidP="00183074">
            <w:pPr>
              <w:rPr>
                <w:sz w:val="23"/>
                <w:szCs w:val="23"/>
              </w:rPr>
            </w:pPr>
          </w:p>
        </w:tc>
        <w:tc>
          <w:tcPr>
            <w:tcW w:w="380" w:type="dxa"/>
            <w:tcBorders>
              <w:right w:val="single" w:sz="8" w:space="0" w:color="auto"/>
            </w:tcBorders>
            <w:vAlign w:val="bottom"/>
          </w:tcPr>
          <w:p w:rsidR="00183074" w:rsidRPr="008375F8" w:rsidRDefault="00183074" w:rsidP="00183074">
            <w:pPr>
              <w:rPr>
                <w:sz w:val="23"/>
                <w:szCs w:val="23"/>
              </w:rPr>
            </w:pPr>
          </w:p>
        </w:tc>
        <w:tc>
          <w:tcPr>
            <w:tcW w:w="0" w:type="dxa"/>
            <w:vAlign w:val="bottom"/>
          </w:tcPr>
          <w:p w:rsidR="00183074" w:rsidRPr="008375F8" w:rsidRDefault="00183074" w:rsidP="00183074">
            <w:pPr>
              <w:rPr>
                <w:sz w:val="2"/>
                <w:szCs w:val="2"/>
              </w:rPr>
            </w:pPr>
          </w:p>
        </w:tc>
      </w:tr>
      <w:tr w:rsidR="00183074" w:rsidRPr="008375F8" w:rsidTr="00183074">
        <w:trPr>
          <w:trHeight w:val="303"/>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500" w:type="dxa"/>
            <w:gridSpan w:val="3"/>
            <w:vAlign w:val="bottom"/>
          </w:tcPr>
          <w:p w:rsidR="00183074" w:rsidRPr="008375F8" w:rsidRDefault="00183074" w:rsidP="00183074">
            <w:pPr>
              <w:ind w:left="160"/>
              <w:rPr>
                <w:sz w:val="20"/>
                <w:szCs w:val="20"/>
              </w:rPr>
            </w:pPr>
            <w:r>
              <w:rPr>
                <w:sz w:val="24"/>
                <w:szCs w:val="24"/>
              </w:rPr>
              <w:t>вычислять</w:t>
            </w: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вероятности</w:t>
            </w:r>
          </w:p>
        </w:tc>
        <w:tc>
          <w:tcPr>
            <w:tcW w:w="1160" w:type="dxa"/>
            <w:gridSpan w:val="2"/>
            <w:vAlign w:val="bottom"/>
          </w:tcPr>
          <w:p w:rsidR="00183074" w:rsidRPr="008375F8" w:rsidRDefault="00183074" w:rsidP="00183074">
            <w:pPr>
              <w:ind w:left="80"/>
              <w:rPr>
                <w:sz w:val="20"/>
                <w:szCs w:val="20"/>
              </w:rPr>
            </w:pPr>
            <w:r>
              <w:rPr>
                <w:i/>
                <w:iCs/>
                <w:sz w:val="24"/>
                <w:szCs w:val="24"/>
              </w:rPr>
              <w:t>понимать</w:t>
            </w:r>
          </w:p>
        </w:tc>
        <w:tc>
          <w:tcPr>
            <w:tcW w:w="1560" w:type="dxa"/>
            <w:gridSpan w:val="4"/>
            <w:vAlign w:val="bottom"/>
          </w:tcPr>
          <w:p w:rsidR="00183074" w:rsidRPr="008375F8" w:rsidRDefault="00183074" w:rsidP="00183074">
            <w:pPr>
              <w:ind w:left="140"/>
              <w:rPr>
                <w:sz w:val="20"/>
                <w:szCs w:val="20"/>
              </w:rPr>
            </w:pPr>
            <w:r>
              <w:rPr>
                <w:i/>
                <w:iCs/>
                <w:sz w:val="24"/>
                <w:szCs w:val="24"/>
              </w:rPr>
              <w:t>суть  закона</w:t>
            </w: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больших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событий</w:t>
            </w:r>
          </w:p>
        </w:tc>
        <w:tc>
          <w:tcPr>
            <w:tcW w:w="260" w:type="dxa"/>
            <w:vAlign w:val="bottom"/>
          </w:tcPr>
          <w:p w:rsidR="00183074" w:rsidRPr="008375F8" w:rsidRDefault="00183074" w:rsidP="00183074">
            <w:pPr>
              <w:spacing w:line="264" w:lineRule="exact"/>
              <w:jc w:val="right"/>
              <w:rPr>
                <w:sz w:val="20"/>
                <w:szCs w:val="20"/>
              </w:rPr>
            </w:pPr>
            <w:r>
              <w:rPr>
                <w:sz w:val="24"/>
                <w:szCs w:val="24"/>
              </w:rPr>
              <w:t>на</w:t>
            </w:r>
          </w:p>
        </w:tc>
        <w:tc>
          <w:tcPr>
            <w:tcW w:w="940" w:type="dxa"/>
            <w:gridSpan w:val="2"/>
            <w:vAlign w:val="bottom"/>
          </w:tcPr>
          <w:p w:rsidR="00183074" w:rsidRPr="008375F8" w:rsidRDefault="00183074" w:rsidP="00183074">
            <w:pPr>
              <w:spacing w:line="264" w:lineRule="exact"/>
              <w:ind w:left="200"/>
              <w:rPr>
                <w:sz w:val="20"/>
                <w:szCs w:val="20"/>
              </w:rPr>
            </w:pPr>
            <w:r>
              <w:rPr>
                <w:sz w:val="24"/>
                <w:szCs w:val="24"/>
              </w:rPr>
              <w:t>основе</w:t>
            </w: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подсчета</w:t>
            </w:r>
          </w:p>
        </w:tc>
        <w:tc>
          <w:tcPr>
            <w:tcW w:w="780" w:type="dxa"/>
            <w:vAlign w:val="bottom"/>
          </w:tcPr>
          <w:p w:rsidR="00183074" w:rsidRPr="008375F8" w:rsidRDefault="00183074" w:rsidP="00183074">
            <w:pPr>
              <w:ind w:left="80"/>
              <w:rPr>
                <w:sz w:val="20"/>
                <w:szCs w:val="20"/>
              </w:rPr>
            </w:pPr>
            <w:r>
              <w:rPr>
                <w:i/>
                <w:iCs/>
                <w:sz w:val="24"/>
                <w:szCs w:val="24"/>
              </w:rPr>
              <w:t>чисел</w:t>
            </w:r>
          </w:p>
        </w:tc>
        <w:tc>
          <w:tcPr>
            <w:tcW w:w="380" w:type="dxa"/>
            <w:vAlign w:val="bottom"/>
          </w:tcPr>
          <w:p w:rsidR="00183074" w:rsidRPr="008375F8" w:rsidRDefault="00183074" w:rsidP="00183074">
            <w:pPr>
              <w:ind w:left="140"/>
              <w:rPr>
                <w:sz w:val="20"/>
                <w:szCs w:val="20"/>
              </w:rPr>
            </w:pPr>
            <w:r>
              <w:rPr>
                <w:i/>
                <w:iCs/>
                <w:sz w:val="24"/>
                <w:szCs w:val="24"/>
              </w:rPr>
              <w:t>и</w:t>
            </w:r>
          </w:p>
        </w:tc>
        <w:tc>
          <w:tcPr>
            <w:tcW w:w="1560" w:type="dxa"/>
            <w:gridSpan w:val="4"/>
            <w:vAlign w:val="bottom"/>
          </w:tcPr>
          <w:p w:rsidR="00183074" w:rsidRPr="008375F8" w:rsidRDefault="00183074" w:rsidP="00183074">
            <w:pPr>
              <w:ind w:left="140"/>
              <w:rPr>
                <w:sz w:val="20"/>
                <w:szCs w:val="20"/>
              </w:rPr>
            </w:pPr>
            <w:r>
              <w:rPr>
                <w:i/>
                <w:iCs/>
                <w:sz w:val="24"/>
                <w:szCs w:val="24"/>
              </w:rPr>
              <w:t>выборочного</w:t>
            </w: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метода</w:t>
            </w:r>
          </w:p>
        </w:tc>
        <w:tc>
          <w:tcPr>
            <w:tcW w:w="0" w:type="dxa"/>
            <w:vAlign w:val="bottom"/>
          </w:tcPr>
          <w:p w:rsidR="00183074" w:rsidRPr="008375F8" w:rsidRDefault="00183074" w:rsidP="00183074">
            <w:pPr>
              <w:rPr>
                <w:sz w:val="2"/>
                <w:szCs w:val="2"/>
              </w:rPr>
            </w:pPr>
          </w:p>
        </w:tc>
      </w:tr>
      <w:tr w:rsidR="00183074" w:rsidRPr="008375F8" w:rsidTr="00183074">
        <w:trPr>
          <w:trHeight w:val="29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4"/>
            <w:vAlign w:val="bottom"/>
          </w:tcPr>
          <w:p w:rsidR="00183074" w:rsidRPr="008375F8" w:rsidRDefault="00183074" w:rsidP="00183074">
            <w:pPr>
              <w:spacing w:line="264" w:lineRule="exact"/>
              <w:ind w:left="100"/>
              <w:rPr>
                <w:sz w:val="20"/>
                <w:szCs w:val="20"/>
              </w:rPr>
            </w:pPr>
            <w:r>
              <w:rPr>
                <w:sz w:val="24"/>
                <w:szCs w:val="24"/>
              </w:rPr>
              <w:t>числа исходов.</w:t>
            </w: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tcBorders>
              <w:right w:val="single" w:sz="8" w:space="0" w:color="auto"/>
            </w:tcBorders>
            <w:vAlign w:val="bottom"/>
          </w:tcPr>
          <w:p w:rsidR="00183074" w:rsidRPr="008375F8" w:rsidRDefault="00183074" w:rsidP="00183074">
            <w:pPr>
              <w:rPr>
                <w:sz w:val="24"/>
                <w:szCs w:val="24"/>
              </w:rPr>
            </w:pPr>
          </w:p>
        </w:tc>
        <w:tc>
          <w:tcPr>
            <w:tcW w:w="3440" w:type="dxa"/>
            <w:gridSpan w:val="7"/>
            <w:vAlign w:val="bottom"/>
          </w:tcPr>
          <w:p w:rsidR="00183074" w:rsidRPr="008375F8" w:rsidRDefault="00183074" w:rsidP="00183074">
            <w:pPr>
              <w:ind w:left="80"/>
              <w:rPr>
                <w:sz w:val="20"/>
                <w:szCs w:val="20"/>
              </w:rPr>
            </w:pPr>
            <w:r>
              <w:rPr>
                <w:i/>
                <w:iCs/>
                <w:sz w:val="24"/>
                <w:szCs w:val="24"/>
              </w:rPr>
              <w:t>измерения вероятностей;</w:t>
            </w: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vMerge w:val="restart"/>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иметь представление об условной</w:t>
            </w:r>
          </w:p>
        </w:tc>
        <w:tc>
          <w:tcPr>
            <w:tcW w:w="0" w:type="dxa"/>
            <w:vAlign w:val="bottom"/>
          </w:tcPr>
          <w:p w:rsidR="00183074" w:rsidRPr="008375F8" w:rsidRDefault="00183074" w:rsidP="00183074">
            <w:pPr>
              <w:rPr>
                <w:sz w:val="2"/>
                <w:szCs w:val="2"/>
              </w:rPr>
            </w:pPr>
          </w:p>
        </w:tc>
      </w:tr>
      <w:tr w:rsidR="00183074" w:rsidRPr="008375F8" w:rsidTr="00183074">
        <w:trPr>
          <w:trHeight w:val="255"/>
        </w:trPr>
        <w:tc>
          <w:tcPr>
            <w:tcW w:w="2380" w:type="dxa"/>
            <w:tcBorders>
              <w:left w:val="single" w:sz="8" w:space="0" w:color="auto"/>
              <w:right w:val="single" w:sz="8" w:space="0" w:color="auto"/>
            </w:tcBorders>
            <w:vAlign w:val="bottom"/>
          </w:tcPr>
          <w:p w:rsidR="00183074" w:rsidRPr="008375F8" w:rsidRDefault="00183074" w:rsidP="00183074"/>
        </w:tc>
        <w:tc>
          <w:tcPr>
            <w:tcW w:w="3560" w:type="dxa"/>
            <w:gridSpan w:val="7"/>
            <w:vMerge/>
            <w:tcBorders>
              <w:right w:val="single" w:sz="8" w:space="0" w:color="auto"/>
            </w:tcBorders>
            <w:vAlign w:val="bottom"/>
          </w:tcPr>
          <w:p w:rsidR="00183074" w:rsidRPr="008375F8" w:rsidRDefault="00183074" w:rsidP="00183074"/>
        </w:tc>
        <w:tc>
          <w:tcPr>
            <w:tcW w:w="1740" w:type="dxa"/>
            <w:gridSpan w:val="3"/>
            <w:vAlign w:val="bottom"/>
          </w:tcPr>
          <w:p w:rsidR="00183074" w:rsidRPr="008375F8" w:rsidRDefault="00183074" w:rsidP="00183074">
            <w:pPr>
              <w:spacing w:line="255" w:lineRule="exact"/>
              <w:ind w:left="80"/>
              <w:rPr>
                <w:sz w:val="20"/>
                <w:szCs w:val="20"/>
              </w:rPr>
            </w:pPr>
            <w:r>
              <w:rPr>
                <w:i/>
                <w:iCs/>
                <w:sz w:val="24"/>
                <w:szCs w:val="24"/>
              </w:rPr>
              <w:t>вероятности</w:t>
            </w:r>
          </w:p>
        </w:tc>
        <w:tc>
          <w:tcPr>
            <w:tcW w:w="340" w:type="dxa"/>
            <w:vAlign w:val="bottom"/>
          </w:tcPr>
          <w:p w:rsidR="00183074" w:rsidRPr="008375F8" w:rsidRDefault="00183074" w:rsidP="00183074">
            <w:pPr>
              <w:spacing w:line="255" w:lineRule="exact"/>
              <w:jc w:val="center"/>
              <w:rPr>
                <w:sz w:val="20"/>
                <w:szCs w:val="20"/>
              </w:rPr>
            </w:pPr>
            <w:r>
              <w:rPr>
                <w:i/>
                <w:iCs/>
                <w:w w:val="99"/>
                <w:sz w:val="24"/>
                <w:szCs w:val="24"/>
              </w:rPr>
              <w:t>и</w:t>
            </w:r>
          </w:p>
        </w:tc>
        <w:tc>
          <w:tcPr>
            <w:tcW w:w="360" w:type="dxa"/>
            <w:vAlign w:val="bottom"/>
          </w:tcPr>
          <w:p w:rsidR="00183074" w:rsidRPr="008375F8" w:rsidRDefault="00183074" w:rsidP="00183074"/>
        </w:tc>
        <w:tc>
          <w:tcPr>
            <w:tcW w:w="280" w:type="dxa"/>
            <w:vAlign w:val="bottom"/>
          </w:tcPr>
          <w:p w:rsidR="00183074" w:rsidRPr="008375F8" w:rsidRDefault="00183074" w:rsidP="00183074">
            <w:pPr>
              <w:spacing w:line="255" w:lineRule="exact"/>
              <w:rPr>
                <w:sz w:val="20"/>
                <w:szCs w:val="20"/>
              </w:rPr>
            </w:pPr>
            <w:r>
              <w:rPr>
                <w:i/>
                <w:iCs/>
                <w:sz w:val="24"/>
                <w:szCs w:val="24"/>
              </w:rPr>
              <w:t>о</w:t>
            </w:r>
          </w:p>
        </w:tc>
        <w:tc>
          <w:tcPr>
            <w:tcW w:w="1100" w:type="dxa"/>
            <w:gridSpan w:val="2"/>
            <w:tcBorders>
              <w:right w:val="single" w:sz="8" w:space="0" w:color="auto"/>
            </w:tcBorders>
            <w:vAlign w:val="bottom"/>
          </w:tcPr>
          <w:p w:rsidR="00183074" w:rsidRPr="008375F8" w:rsidRDefault="00183074" w:rsidP="00183074">
            <w:pPr>
              <w:spacing w:line="255" w:lineRule="exact"/>
              <w:ind w:right="2"/>
              <w:jc w:val="right"/>
              <w:rPr>
                <w:sz w:val="20"/>
                <w:szCs w:val="20"/>
              </w:rPr>
            </w:pPr>
            <w:r>
              <w:rPr>
                <w:i/>
                <w:iCs/>
                <w:sz w:val="24"/>
                <w:szCs w:val="24"/>
              </w:rPr>
              <w:t>полной</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00" w:type="dxa"/>
            <w:gridSpan w:val="6"/>
            <w:vAlign w:val="bottom"/>
          </w:tcPr>
          <w:p w:rsidR="00183074" w:rsidRPr="008375F8" w:rsidRDefault="00183074" w:rsidP="00183074">
            <w:pPr>
              <w:spacing w:line="264" w:lineRule="exact"/>
              <w:ind w:left="100"/>
              <w:rPr>
                <w:sz w:val="20"/>
                <w:szCs w:val="20"/>
              </w:rPr>
            </w:pPr>
            <w:r>
              <w:rPr>
                <w:i/>
                <w:iCs/>
                <w:sz w:val="24"/>
                <w:szCs w:val="24"/>
              </w:rPr>
              <w:t>изучении других предметов:</w:t>
            </w:r>
          </w:p>
        </w:tc>
        <w:tc>
          <w:tcPr>
            <w:tcW w:w="460" w:type="dxa"/>
            <w:tcBorders>
              <w:right w:val="single" w:sz="8" w:space="0" w:color="auto"/>
            </w:tcBorders>
            <w:vAlign w:val="bottom"/>
          </w:tcPr>
          <w:p w:rsidR="00183074" w:rsidRPr="008375F8" w:rsidRDefault="00183074" w:rsidP="00183074">
            <w:pPr>
              <w:rPr>
                <w:sz w:val="24"/>
                <w:szCs w:val="24"/>
              </w:rPr>
            </w:pP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вероятности,   применять   их   в</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w w:val="99"/>
                <w:sz w:val="24"/>
                <w:szCs w:val="24"/>
              </w:rPr>
              <w:t>оценивать</w:t>
            </w:r>
          </w:p>
        </w:tc>
        <w:tc>
          <w:tcPr>
            <w:tcW w:w="260" w:type="dxa"/>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spacing w:line="264" w:lineRule="exact"/>
              <w:ind w:left="20"/>
              <w:rPr>
                <w:sz w:val="20"/>
                <w:szCs w:val="20"/>
              </w:rPr>
            </w:pPr>
            <w:r>
              <w:rPr>
                <w:sz w:val="24"/>
                <w:szCs w:val="24"/>
              </w:rPr>
              <w:t>и   сравнивать</w:t>
            </w:r>
          </w:p>
        </w:tc>
        <w:tc>
          <w:tcPr>
            <w:tcW w:w="46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в</w:t>
            </w:r>
          </w:p>
        </w:tc>
        <w:tc>
          <w:tcPr>
            <w:tcW w:w="1740" w:type="dxa"/>
            <w:gridSpan w:val="3"/>
            <w:vAlign w:val="bottom"/>
          </w:tcPr>
          <w:p w:rsidR="00183074" w:rsidRPr="008375F8" w:rsidRDefault="00183074" w:rsidP="00183074">
            <w:pPr>
              <w:ind w:left="80"/>
              <w:rPr>
                <w:sz w:val="20"/>
                <w:szCs w:val="20"/>
              </w:rPr>
            </w:pPr>
            <w:r>
              <w:rPr>
                <w:i/>
                <w:iCs/>
                <w:sz w:val="24"/>
                <w:szCs w:val="24"/>
              </w:rPr>
              <w:t>решении задач;</w:t>
            </w: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простых</w:t>
            </w:r>
          </w:p>
        </w:tc>
        <w:tc>
          <w:tcPr>
            <w:tcW w:w="980" w:type="dxa"/>
            <w:gridSpan w:val="2"/>
            <w:vAlign w:val="bottom"/>
          </w:tcPr>
          <w:p w:rsidR="00183074" w:rsidRPr="008375F8" w:rsidRDefault="00183074" w:rsidP="00183074">
            <w:pPr>
              <w:spacing w:line="264" w:lineRule="exact"/>
              <w:rPr>
                <w:sz w:val="20"/>
                <w:szCs w:val="20"/>
              </w:rPr>
            </w:pPr>
            <w:r>
              <w:rPr>
                <w:sz w:val="24"/>
                <w:szCs w:val="24"/>
              </w:rPr>
              <w:t>случаях</w:t>
            </w:r>
          </w:p>
        </w:tc>
        <w:tc>
          <w:tcPr>
            <w:tcW w:w="142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9"/>
                <w:sz w:val="24"/>
                <w:szCs w:val="24"/>
              </w:rPr>
              <w:t>вероятности</w:t>
            </w:r>
          </w:p>
        </w:tc>
        <w:tc>
          <w:tcPr>
            <w:tcW w:w="780" w:type="dxa"/>
            <w:vAlign w:val="bottom"/>
          </w:tcPr>
          <w:p w:rsidR="00183074" w:rsidRPr="008375F8" w:rsidRDefault="00183074" w:rsidP="00183074">
            <w:pPr>
              <w:ind w:left="80"/>
              <w:rPr>
                <w:sz w:val="20"/>
                <w:szCs w:val="20"/>
              </w:rPr>
            </w:pPr>
            <w:r>
              <w:rPr>
                <w:i/>
                <w:iCs/>
                <w:sz w:val="24"/>
                <w:szCs w:val="24"/>
              </w:rPr>
              <w:t>иметь</w:t>
            </w:r>
          </w:p>
        </w:tc>
        <w:tc>
          <w:tcPr>
            <w:tcW w:w="1660" w:type="dxa"/>
            <w:gridSpan w:val="4"/>
            <w:vAlign w:val="bottom"/>
          </w:tcPr>
          <w:p w:rsidR="00183074" w:rsidRPr="008375F8" w:rsidRDefault="00183074" w:rsidP="00183074">
            <w:pPr>
              <w:ind w:left="120"/>
              <w:rPr>
                <w:sz w:val="20"/>
                <w:szCs w:val="20"/>
              </w:rPr>
            </w:pPr>
            <w:r>
              <w:rPr>
                <w:i/>
                <w:iCs/>
                <w:w w:val="99"/>
                <w:sz w:val="24"/>
                <w:szCs w:val="24"/>
              </w:rPr>
              <w:t>представление</w:t>
            </w:r>
          </w:p>
        </w:tc>
        <w:tc>
          <w:tcPr>
            <w:tcW w:w="280" w:type="dxa"/>
            <w:vAlign w:val="bottom"/>
          </w:tcPr>
          <w:p w:rsidR="00183074" w:rsidRPr="008375F8" w:rsidRDefault="00183074" w:rsidP="00183074">
            <w:pPr>
              <w:ind w:left="140"/>
              <w:rPr>
                <w:sz w:val="20"/>
                <w:szCs w:val="20"/>
              </w:rPr>
            </w:pPr>
            <w:r>
              <w:rPr>
                <w:i/>
                <w:iCs/>
                <w:w w:val="99"/>
                <w:sz w:val="24"/>
                <w:szCs w:val="24"/>
              </w:rPr>
              <w:t>о</w:t>
            </w:r>
          </w:p>
        </w:tc>
        <w:tc>
          <w:tcPr>
            <w:tcW w:w="1100" w:type="dxa"/>
            <w:gridSpan w:val="2"/>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важных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100" w:type="dxa"/>
            <w:gridSpan w:val="6"/>
            <w:vAlign w:val="bottom"/>
          </w:tcPr>
          <w:p w:rsidR="00183074" w:rsidRPr="008375F8" w:rsidRDefault="00183074" w:rsidP="00183074">
            <w:pPr>
              <w:spacing w:line="264" w:lineRule="exact"/>
              <w:ind w:left="100"/>
              <w:rPr>
                <w:sz w:val="20"/>
                <w:szCs w:val="20"/>
              </w:rPr>
            </w:pPr>
            <w:r>
              <w:rPr>
                <w:sz w:val="24"/>
                <w:szCs w:val="24"/>
              </w:rPr>
              <w:t>событий в реальной жизни;</w:t>
            </w:r>
          </w:p>
        </w:tc>
        <w:tc>
          <w:tcPr>
            <w:tcW w:w="460" w:type="dxa"/>
            <w:tcBorders>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ind w:left="80"/>
              <w:rPr>
                <w:sz w:val="20"/>
                <w:szCs w:val="20"/>
              </w:rPr>
            </w:pPr>
            <w:r>
              <w:rPr>
                <w:i/>
                <w:iCs/>
                <w:sz w:val="24"/>
                <w:szCs w:val="24"/>
              </w:rPr>
              <w:t>частных</w:t>
            </w:r>
          </w:p>
        </w:tc>
        <w:tc>
          <w:tcPr>
            <w:tcW w:w="580" w:type="dxa"/>
            <w:vAlign w:val="bottom"/>
          </w:tcPr>
          <w:p w:rsidR="00183074" w:rsidRPr="008375F8" w:rsidRDefault="00183074" w:rsidP="00183074">
            <w:pPr>
              <w:rPr>
                <w:sz w:val="20"/>
                <w:szCs w:val="20"/>
              </w:rPr>
            </w:pPr>
            <w:r>
              <w:rPr>
                <w:i/>
                <w:iCs/>
                <w:w w:val="97"/>
                <w:sz w:val="24"/>
                <w:szCs w:val="24"/>
              </w:rPr>
              <w:t>видах</w:t>
            </w:r>
          </w:p>
        </w:tc>
        <w:tc>
          <w:tcPr>
            <w:tcW w:w="1700" w:type="dxa"/>
            <w:gridSpan w:val="4"/>
            <w:vAlign w:val="bottom"/>
          </w:tcPr>
          <w:p w:rsidR="00183074" w:rsidRPr="008375F8" w:rsidRDefault="00183074" w:rsidP="00183074">
            <w:pPr>
              <w:jc w:val="right"/>
              <w:rPr>
                <w:sz w:val="20"/>
                <w:szCs w:val="20"/>
              </w:rPr>
            </w:pPr>
            <w:r>
              <w:rPr>
                <w:i/>
                <w:iCs/>
                <w:sz w:val="24"/>
                <w:szCs w:val="24"/>
              </w:rPr>
              <w:t>распределений</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читать,</w:t>
            </w:r>
          </w:p>
        </w:tc>
        <w:tc>
          <w:tcPr>
            <w:tcW w:w="260" w:type="dxa"/>
            <w:vAlign w:val="bottom"/>
          </w:tcPr>
          <w:p w:rsidR="00183074" w:rsidRPr="008375F8" w:rsidRDefault="00183074" w:rsidP="00183074">
            <w:pPr>
              <w:rPr>
                <w:sz w:val="24"/>
                <w:szCs w:val="24"/>
              </w:rPr>
            </w:pPr>
          </w:p>
        </w:tc>
        <w:tc>
          <w:tcPr>
            <w:tcW w:w="2140" w:type="dxa"/>
            <w:gridSpan w:val="4"/>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сопоставлять,</w:t>
            </w:r>
          </w:p>
        </w:tc>
        <w:tc>
          <w:tcPr>
            <w:tcW w:w="3440" w:type="dxa"/>
            <w:gridSpan w:val="7"/>
            <w:vAlign w:val="bottom"/>
          </w:tcPr>
          <w:p w:rsidR="00183074" w:rsidRPr="008375F8" w:rsidRDefault="00183074" w:rsidP="00183074">
            <w:pPr>
              <w:ind w:left="80"/>
              <w:rPr>
                <w:sz w:val="20"/>
                <w:szCs w:val="20"/>
              </w:rPr>
            </w:pPr>
            <w:r>
              <w:rPr>
                <w:i/>
                <w:iCs/>
                <w:sz w:val="24"/>
                <w:szCs w:val="24"/>
              </w:rPr>
              <w:t>применять их в решении задач;</w:t>
            </w: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сравнивать, интерпретировать в</w:t>
            </w:r>
          </w:p>
        </w:tc>
        <w:tc>
          <w:tcPr>
            <w:tcW w:w="780" w:type="dxa"/>
            <w:vAlign w:val="bottom"/>
          </w:tcPr>
          <w:p w:rsidR="00183074" w:rsidRPr="008375F8" w:rsidRDefault="00183074" w:rsidP="00183074">
            <w:pPr>
              <w:spacing w:line="275" w:lineRule="exact"/>
              <w:ind w:left="80"/>
              <w:rPr>
                <w:sz w:val="20"/>
                <w:szCs w:val="20"/>
              </w:rPr>
            </w:pPr>
            <w:r>
              <w:rPr>
                <w:rFonts w:ascii="Arial Unicode MS" w:eastAsia="Arial Unicode MS" w:hAnsi="Arial Unicode MS" w:cs="Arial Unicode MS" w:hint="eastAsia"/>
                <w:color w:val="404040"/>
                <w:sz w:val="24"/>
                <w:szCs w:val="24"/>
              </w:rPr>
              <w:t>−</w:t>
            </w:r>
          </w:p>
        </w:tc>
        <w:tc>
          <w:tcPr>
            <w:tcW w:w="960" w:type="dxa"/>
            <w:gridSpan w:val="2"/>
            <w:vAlign w:val="bottom"/>
          </w:tcPr>
          <w:p w:rsidR="00183074" w:rsidRPr="008375F8" w:rsidRDefault="00183074" w:rsidP="00183074">
            <w:pPr>
              <w:ind w:left="20"/>
              <w:rPr>
                <w:sz w:val="20"/>
                <w:szCs w:val="20"/>
              </w:rPr>
            </w:pPr>
            <w:r>
              <w:rPr>
                <w:i/>
                <w:iCs/>
                <w:sz w:val="24"/>
                <w:szCs w:val="24"/>
              </w:rPr>
              <w:t>иметь</w:t>
            </w:r>
          </w:p>
        </w:tc>
        <w:tc>
          <w:tcPr>
            <w:tcW w:w="1700" w:type="dxa"/>
            <w:gridSpan w:val="4"/>
            <w:vAlign w:val="bottom"/>
          </w:tcPr>
          <w:p w:rsidR="00183074" w:rsidRPr="008375F8" w:rsidRDefault="00183074" w:rsidP="00183074">
            <w:pPr>
              <w:ind w:right="40"/>
              <w:jc w:val="right"/>
              <w:rPr>
                <w:sz w:val="20"/>
                <w:szCs w:val="20"/>
              </w:rPr>
            </w:pPr>
            <w:r>
              <w:rPr>
                <w:i/>
                <w:iCs/>
                <w:w w:val="99"/>
                <w:sz w:val="24"/>
                <w:szCs w:val="24"/>
              </w:rPr>
              <w:t>представление</w:t>
            </w:r>
          </w:p>
        </w:tc>
        <w:tc>
          <w:tcPr>
            <w:tcW w:w="380" w:type="dxa"/>
            <w:tcBorders>
              <w:right w:val="single" w:sz="8" w:space="0" w:color="auto"/>
            </w:tcBorders>
            <w:vAlign w:val="bottom"/>
          </w:tcPr>
          <w:p w:rsidR="00183074" w:rsidRPr="008375F8" w:rsidRDefault="00183074" w:rsidP="00183074">
            <w:pPr>
              <w:ind w:right="2"/>
              <w:jc w:val="right"/>
              <w:rPr>
                <w:sz w:val="20"/>
                <w:szCs w:val="20"/>
              </w:rPr>
            </w:pPr>
            <w:r>
              <w:rPr>
                <w:i/>
                <w:iCs/>
                <w:sz w:val="24"/>
                <w:szCs w:val="24"/>
              </w:rPr>
              <w:t>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spacing w:line="264" w:lineRule="exact"/>
              <w:ind w:left="100"/>
              <w:rPr>
                <w:sz w:val="20"/>
                <w:szCs w:val="20"/>
              </w:rPr>
            </w:pPr>
            <w:r>
              <w:rPr>
                <w:sz w:val="24"/>
                <w:szCs w:val="24"/>
              </w:rPr>
              <w:t>простых</w:t>
            </w:r>
          </w:p>
        </w:tc>
        <w:tc>
          <w:tcPr>
            <w:tcW w:w="980" w:type="dxa"/>
            <w:gridSpan w:val="2"/>
            <w:vAlign w:val="bottom"/>
          </w:tcPr>
          <w:p w:rsidR="00183074" w:rsidRPr="008375F8" w:rsidRDefault="00183074" w:rsidP="00183074">
            <w:pPr>
              <w:spacing w:line="264" w:lineRule="exact"/>
              <w:ind w:left="160"/>
              <w:rPr>
                <w:sz w:val="20"/>
                <w:szCs w:val="20"/>
              </w:rPr>
            </w:pPr>
            <w:r>
              <w:rPr>
                <w:w w:val="99"/>
                <w:sz w:val="24"/>
                <w:szCs w:val="24"/>
              </w:rPr>
              <w:t>случаях</w:t>
            </w:r>
          </w:p>
        </w:tc>
        <w:tc>
          <w:tcPr>
            <w:tcW w:w="220" w:type="dxa"/>
            <w:vAlign w:val="bottom"/>
          </w:tcPr>
          <w:p w:rsidR="00183074" w:rsidRPr="008375F8" w:rsidRDefault="00183074" w:rsidP="00183074">
            <w:pPr>
              <w:rPr>
                <w:sz w:val="24"/>
                <w:szCs w:val="24"/>
              </w:rPr>
            </w:pPr>
          </w:p>
        </w:tc>
        <w:tc>
          <w:tcPr>
            <w:tcW w:w="1200" w:type="dxa"/>
            <w:gridSpan w:val="2"/>
            <w:tcBorders>
              <w:right w:val="single" w:sz="8" w:space="0" w:color="auto"/>
            </w:tcBorders>
            <w:vAlign w:val="bottom"/>
          </w:tcPr>
          <w:p w:rsidR="00183074" w:rsidRPr="008375F8" w:rsidRDefault="00183074" w:rsidP="00183074">
            <w:pPr>
              <w:spacing w:line="264" w:lineRule="exact"/>
              <w:ind w:right="20"/>
              <w:jc w:val="right"/>
              <w:rPr>
                <w:sz w:val="20"/>
                <w:szCs w:val="20"/>
              </w:rPr>
            </w:pPr>
            <w:r>
              <w:rPr>
                <w:sz w:val="24"/>
                <w:szCs w:val="24"/>
              </w:rPr>
              <w:t>реальные</w:t>
            </w:r>
          </w:p>
        </w:tc>
        <w:tc>
          <w:tcPr>
            <w:tcW w:w="3820" w:type="dxa"/>
            <w:gridSpan w:val="8"/>
            <w:tcBorders>
              <w:right w:val="single" w:sz="8" w:space="0" w:color="auto"/>
            </w:tcBorders>
            <w:vAlign w:val="bottom"/>
          </w:tcPr>
          <w:p w:rsidR="00183074" w:rsidRPr="008375F8" w:rsidRDefault="00183074" w:rsidP="00183074">
            <w:pPr>
              <w:ind w:left="80"/>
              <w:rPr>
                <w:sz w:val="20"/>
                <w:szCs w:val="20"/>
              </w:rPr>
            </w:pPr>
            <w:r>
              <w:rPr>
                <w:i/>
                <w:iCs/>
                <w:sz w:val="24"/>
                <w:szCs w:val="24"/>
              </w:rPr>
              <w:t>корреляции  случайных  величин,  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данные, представленные в виде</w:t>
            </w:r>
          </w:p>
        </w:tc>
        <w:tc>
          <w:tcPr>
            <w:tcW w:w="2440" w:type="dxa"/>
            <w:gridSpan w:val="5"/>
            <w:vAlign w:val="bottom"/>
          </w:tcPr>
          <w:p w:rsidR="00183074" w:rsidRPr="008375F8" w:rsidRDefault="00183074" w:rsidP="00183074">
            <w:pPr>
              <w:ind w:left="80"/>
              <w:rPr>
                <w:sz w:val="20"/>
                <w:szCs w:val="20"/>
              </w:rPr>
            </w:pPr>
            <w:r>
              <w:rPr>
                <w:i/>
                <w:iCs/>
                <w:sz w:val="24"/>
                <w:szCs w:val="24"/>
              </w:rPr>
              <w:t>линейной регрессии.</w:t>
            </w: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tcBorders>
              <w:right w:val="single" w:sz="8" w:space="0" w:color="auto"/>
            </w:tcBorders>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380" w:type="dxa"/>
            <w:tcBorders>
              <w:left w:val="single" w:sz="8" w:space="0" w:color="auto"/>
              <w:right w:val="single" w:sz="8" w:space="0" w:color="auto"/>
            </w:tcBorders>
            <w:vAlign w:val="bottom"/>
          </w:tcPr>
          <w:p w:rsidR="00183074" w:rsidRPr="008375F8" w:rsidRDefault="00183074" w:rsidP="00183074"/>
        </w:tc>
        <w:tc>
          <w:tcPr>
            <w:tcW w:w="3100" w:type="dxa"/>
            <w:gridSpan w:val="6"/>
            <w:vAlign w:val="bottom"/>
          </w:tcPr>
          <w:p w:rsidR="00183074" w:rsidRPr="008375F8" w:rsidRDefault="00183074" w:rsidP="00183074">
            <w:pPr>
              <w:spacing w:line="264" w:lineRule="exact"/>
              <w:ind w:left="100"/>
              <w:rPr>
                <w:sz w:val="20"/>
                <w:szCs w:val="20"/>
              </w:rPr>
            </w:pPr>
            <w:r>
              <w:rPr>
                <w:sz w:val="24"/>
                <w:szCs w:val="24"/>
              </w:rPr>
              <w:t>таблиц, диаграмм, графиков</w:t>
            </w:r>
          </w:p>
        </w:tc>
        <w:tc>
          <w:tcPr>
            <w:tcW w:w="460" w:type="dxa"/>
            <w:tcBorders>
              <w:right w:val="single" w:sz="8" w:space="0" w:color="auto"/>
            </w:tcBorders>
            <w:vAlign w:val="bottom"/>
          </w:tcPr>
          <w:p w:rsidR="00183074" w:rsidRPr="008375F8" w:rsidRDefault="00183074" w:rsidP="00183074"/>
        </w:tc>
        <w:tc>
          <w:tcPr>
            <w:tcW w:w="780" w:type="dxa"/>
            <w:vAlign w:val="bottom"/>
          </w:tcPr>
          <w:p w:rsidR="00183074" w:rsidRPr="008375F8" w:rsidRDefault="00183074" w:rsidP="00183074"/>
        </w:tc>
        <w:tc>
          <w:tcPr>
            <w:tcW w:w="380" w:type="dxa"/>
            <w:vAlign w:val="bottom"/>
          </w:tcPr>
          <w:p w:rsidR="00183074" w:rsidRPr="008375F8" w:rsidRDefault="00183074" w:rsidP="00183074"/>
        </w:tc>
        <w:tc>
          <w:tcPr>
            <w:tcW w:w="580" w:type="dxa"/>
            <w:vAlign w:val="bottom"/>
          </w:tcPr>
          <w:p w:rsidR="00183074" w:rsidRPr="008375F8" w:rsidRDefault="00183074" w:rsidP="00183074"/>
        </w:tc>
        <w:tc>
          <w:tcPr>
            <w:tcW w:w="340" w:type="dxa"/>
            <w:vAlign w:val="bottom"/>
          </w:tcPr>
          <w:p w:rsidR="00183074" w:rsidRPr="008375F8" w:rsidRDefault="00183074" w:rsidP="00183074"/>
        </w:tc>
        <w:tc>
          <w:tcPr>
            <w:tcW w:w="360" w:type="dxa"/>
            <w:vAlign w:val="bottom"/>
          </w:tcPr>
          <w:p w:rsidR="00183074" w:rsidRPr="008375F8" w:rsidRDefault="00183074" w:rsidP="00183074"/>
        </w:tc>
        <w:tc>
          <w:tcPr>
            <w:tcW w:w="280" w:type="dxa"/>
            <w:vAlign w:val="bottom"/>
          </w:tcPr>
          <w:p w:rsidR="00183074" w:rsidRPr="008375F8" w:rsidRDefault="00183074" w:rsidP="00183074"/>
        </w:tc>
        <w:tc>
          <w:tcPr>
            <w:tcW w:w="720" w:type="dxa"/>
            <w:vAlign w:val="bottom"/>
          </w:tcPr>
          <w:p w:rsidR="00183074" w:rsidRPr="008375F8" w:rsidRDefault="00183074" w:rsidP="00183074"/>
        </w:tc>
        <w:tc>
          <w:tcPr>
            <w:tcW w:w="380" w:type="dxa"/>
            <w:tcBorders>
              <w:right w:val="single" w:sz="8" w:space="0" w:color="auto"/>
            </w:tcBorders>
            <w:vAlign w:val="bottom"/>
          </w:tcPr>
          <w:p w:rsidR="00183074" w:rsidRPr="008375F8" w:rsidRDefault="00183074" w:rsidP="00183074"/>
        </w:tc>
        <w:tc>
          <w:tcPr>
            <w:tcW w:w="0" w:type="dxa"/>
            <w:vAlign w:val="bottom"/>
          </w:tcPr>
          <w:p w:rsidR="00183074" w:rsidRPr="008375F8" w:rsidRDefault="00183074" w:rsidP="00183074">
            <w:pPr>
              <w:rPr>
                <w:sz w:val="2"/>
                <w:szCs w:val="2"/>
              </w:rPr>
            </w:pPr>
          </w:p>
        </w:tc>
      </w:tr>
      <w:tr w:rsidR="00183074" w:rsidRPr="008375F8" w:rsidTr="00183074">
        <w:trPr>
          <w:trHeight w:val="53"/>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4"/>
                <w:szCs w:val="4"/>
              </w:rPr>
            </w:pPr>
          </w:p>
        </w:tc>
        <w:tc>
          <w:tcPr>
            <w:tcW w:w="640" w:type="dxa"/>
            <w:tcBorders>
              <w:bottom w:val="single" w:sz="8" w:space="0" w:color="auto"/>
            </w:tcBorders>
            <w:vAlign w:val="bottom"/>
          </w:tcPr>
          <w:p w:rsidR="00183074" w:rsidRPr="008375F8" w:rsidRDefault="00183074" w:rsidP="00183074">
            <w:pPr>
              <w:rPr>
                <w:sz w:val="4"/>
                <w:szCs w:val="4"/>
              </w:rPr>
            </w:pPr>
          </w:p>
        </w:tc>
        <w:tc>
          <w:tcPr>
            <w:tcW w:w="520" w:type="dxa"/>
            <w:tcBorders>
              <w:bottom w:val="single" w:sz="8" w:space="0" w:color="auto"/>
            </w:tcBorders>
            <w:vAlign w:val="bottom"/>
          </w:tcPr>
          <w:p w:rsidR="00183074" w:rsidRPr="008375F8" w:rsidRDefault="00183074" w:rsidP="00183074">
            <w:pPr>
              <w:rPr>
                <w:sz w:val="4"/>
                <w:szCs w:val="4"/>
              </w:rPr>
            </w:pPr>
          </w:p>
        </w:tc>
        <w:tc>
          <w:tcPr>
            <w:tcW w:w="260" w:type="dxa"/>
            <w:tcBorders>
              <w:bottom w:val="single" w:sz="8" w:space="0" w:color="auto"/>
            </w:tcBorders>
            <w:vAlign w:val="bottom"/>
          </w:tcPr>
          <w:p w:rsidR="00183074" w:rsidRPr="008375F8" w:rsidRDefault="00183074" w:rsidP="00183074">
            <w:pPr>
              <w:rPr>
                <w:sz w:val="4"/>
                <w:szCs w:val="4"/>
              </w:rPr>
            </w:pPr>
          </w:p>
        </w:tc>
        <w:tc>
          <w:tcPr>
            <w:tcW w:w="720" w:type="dxa"/>
            <w:tcBorders>
              <w:bottom w:val="single" w:sz="8" w:space="0" w:color="auto"/>
            </w:tcBorders>
            <w:vAlign w:val="bottom"/>
          </w:tcPr>
          <w:p w:rsidR="00183074" w:rsidRPr="008375F8" w:rsidRDefault="00183074" w:rsidP="00183074">
            <w:pPr>
              <w:rPr>
                <w:sz w:val="4"/>
                <w:szCs w:val="4"/>
              </w:rPr>
            </w:pPr>
          </w:p>
        </w:tc>
        <w:tc>
          <w:tcPr>
            <w:tcW w:w="220" w:type="dxa"/>
            <w:tcBorders>
              <w:bottom w:val="single" w:sz="8" w:space="0" w:color="auto"/>
            </w:tcBorders>
            <w:vAlign w:val="bottom"/>
          </w:tcPr>
          <w:p w:rsidR="00183074" w:rsidRPr="008375F8" w:rsidRDefault="00183074" w:rsidP="00183074">
            <w:pPr>
              <w:rPr>
                <w:sz w:val="4"/>
                <w:szCs w:val="4"/>
              </w:rPr>
            </w:pPr>
          </w:p>
        </w:tc>
        <w:tc>
          <w:tcPr>
            <w:tcW w:w="740" w:type="dxa"/>
            <w:tcBorders>
              <w:bottom w:val="single" w:sz="8" w:space="0" w:color="auto"/>
            </w:tcBorders>
            <w:vAlign w:val="bottom"/>
          </w:tcPr>
          <w:p w:rsidR="00183074" w:rsidRPr="008375F8" w:rsidRDefault="00183074" w:rsidP="00183074">
            <w:pPr>
              <w:rPr>
                <w:sz w:val="4"/>
                <w:szCs w:val="4"/>
              </w:rPr>
            </w:pPr>
          </w:p>
        </w:tc>
        <w:tc>
          <w:tcPr>
            <w:tcW w:w="460" w:type="dxa"/>
            <w:tcBorders>
              <w:bottom w:val="single" w:sz="8" w:space="0" w:color="auto"/>
              <w:right w:val="single" w:sz="8" w:space="0" w:color="auto"/>
            </w:tcBorders>
            <w:vAlign w:val="bottom"/>
          </w:tcPr>
          <w:p w:rsidR="00183074" w:rsidRPr="008375F8" w:rsidRDefault="00183074" w:rsidP="00183074">
            <w:pPr>
              <w:rPr>
                <w:sz w:val="4"/>
                <w:szCs w:val="4"/>
              </w:rPr>
            </w:pPr>
          </w:p>
        </w:tc>
        <w:tc>
          <w:tcPr>
            <w:tcW w:w="780" w:type="dxa"/>
            <w:tcBorders>
              <w:bottom w:val="single" w:sz="8" w:space="0" w:color="auto"/>
            </w:tcBorders>
            <w:vAlign w:val="bottom"/>
          </w:tcPr>
          <w:p w:rsidR="00183074" w:rsidRPr="008375F8" w:rsidRDefault="00183074" w:rsidP="00183074">
            <w:pPr>
              <w:rPr>
                <w:sz w:val="4"/>
                <w:szCs w:val="4"/>
              </w:rPr>
            </w:pPr>
          </w:p>
        </w:tc>
        <w:tc>
          <w:tcPr>
            <w:tcW w:w="380" w:type="dxa"/>
            <w:tcBorders>
              <w:bottom w:val="single" w:sz="8" w:space="0" w:color="auto"/>
            </w:tcBorders>
            <w:vAlign w:val="bottom"/>
          </w:tcPr>
          <w:p w:rsidR="00183074" w:rsidRPr="008375F8" w:rsidRDefault="00183074" w:rsidP="00183074">
            <w:pPr>
              <w:rPr>
                <w:sz w:val="4"/>
                <w:szCs w:val="4"/>
              </w:rPr>
            </w:pPr>
          </w:p>
        </w:tc>
        <w:tc>
          <w:tcPr>
            <w:tcW w:w="580" w:type="dxa"/>
            <w:tcBorders>
              <w:bottom w:val="single" w:sz="8" w:space="0" w:color="auto"/>
            </w:tcBorders>
            <w:vAlign w:val="bottom"/>
          </w:tcPr>
          <w:p w:rsidR="00183074" w:rsidRPr="008375F8" w:rsidRDefault="00183074" w:rsidP="00183074">
            <w:pPr>
              <w:rPr>
                <w:sz w:val="4"/>
                <w:szCs w:val="4"/>
              </w:rPr>
            </w:pPr>
          </w:p>
        </w:tc>
        <w:tc>
          <w:tcPr>
            <w:tcW w:w="340" w:type="dxa"/>
            <w:tcBorders>
              <w:bottom w:val="single" w:sz="8" w:space="0" w:color="auto"/>
            </w:tcBorders>
            <w:vAlign w:val="bottom"/>
          </w:tcPr>
          <w:p w:rsidR="00183074" w:rsidRPr="008375F8" w:rsidRDefault="00183074" w:rsidP="00183074">
            <w:pPr>
              <w:rPr>
                <w:sz w:val="4"/>
                <w:szCs w:val="4"/>
              </w:rPr>
            </w:pPr>
          </w:p>
        </w:tc>
        <w:tc>
          <w:tcPr>
            <w:tcW w:w="360" w:type="dxa"/>
            <w:tcBorders>
              <w:bottom w:val="single" w:sz="8" w:space="0" w:color="auto"/>
            </w:tcBorders>
            <w:vAlign w:val="bottom"/>
          </w:tcPr>
          <w:p w:rsidR="00183074" w:rsidRPr="008375F8" w:rsidRDefault="00183074" w:rsidP="00183074">
            <w:pPr>
              <w:rPr>
                <w:sz w:val="4"/>
                <w:szCs w:val="4"/>
              </w:rPr>
            </w:pPr>
          </w:p>
        </w:tc>
        <w:tc>
          <w:tcPr>
            <w:tcW w:w="280" w:type="dxa"/>
            <w:tcBorders>
              <w:bottom w:val="single" w:sz="8" w:space="0" w:color="auto"/>
            </w:tcBorders>
            <w:vAlign w:val="bottom"/>
          </w:tcPr>
          <w:p w:rsidR="00183074" w:rsidRPr="008375F8" w:rsidRDefault="00183074" w:rsidP="00183074">
            <w:pPr>
              <w:rPr>
                <w:sz w:val="4"/>
                <w:szCs w:val="4"/>
              </w:rPr>
            </w:pPr>
          </w:p>
        </w:tc>
        <w:tc>
          <w:tcPr>
            <w:tcW w:w="720" w:type="dxa"/>
            <w:tcBorders>
              <w:bottom w:val="single" w:sz="8" w:space="0" w:color="auto"/>
            </w:tcBorders>
            <w:vAlign w:val="bottom"/>
          </w:tcPr>
          <w:p w:rsidR="00183074" w:rsidRPr="008375F8" w:rsidRDefault="00183074" w:rsidP="00183074">
            <w:pPr>
              <w:rPr>
                <w:sz w:val="4"/>
                <w:szCs w:val="4"/>
              </w:rPr>
            </w:pPr>
          </w:p>
        </w:tc>
        <w:tc>
          <w:tcPr>
            <w:tcW w:w="380" w:type="dxa"/>
            <w:tcBorders>
              <w:bottom w:val="single" w:sz="8" w:space="0" w:color="auto"/>
              <w:right w:val="single" w:sz="8" w:space="0" w:color="auto"/>
            </w:tcBorders>
            <w:vAlign w:val="bottom"/>
          </w:tcPr>
          <w:p w:rsidR="00183074" w:rsidRPr="008375F8" w:rsidRDefault="00183074" w:rsidP="00183074">
            <w:pPr>
              <w:rPr>
                <w:sz w:val="4"/>
                <w:szCs w:val="4"/>
              </w:rPr>
            </w:pPr>
          </w:p>
        </w:tc>
        <w:tc>
          <w:tcPr>
            <w:tcW w:w="0" w:type="dxa"/>
            <w:vAlign w:val="bottom"/>
          </w:tcPr>
          <w:p w:rsidR="00183074" w:rsidRPr="008375F8" w:rsidRDefault="00183074" w:rsidP="00183074">
            <w:pPr>
              <w:rPr>
                <w:sz w:val="2"/>
                <w:szCs w:val="2"/>
              </w:rPr>
            </w:pPr>
          </w:p>
        </w:tc>
      </w:tr>
      <w:tr w:rsidR="00183074" w:rsidRPr="008375F8" w:rsidTr="00183074">
        <w:trPr>
          <w:trHeight w:val="393"/>
        </w:trPr>
        <w:tc>
          <w:tcPr>
            <w:tcW w:w="2380" w:type="dxa"/>
            <w:vAlign w:val="bottom"/>
          </w:tcPr>
          <w:p w:rsidR="00183074" w:rsidRPr="008375F8" w:rsidRDefault="00183074" w:rsidP="00183074">
            <w:pPr>
              <w:rPr>
                <w:sz w:val="24"/>
                <w:szCs w:val="24"/>
              </w:rPr>
            </w:pPr>
          </w:p>
        </w:tc>
        <w:tc>
          <w:tcPr>
            <w:tcW w:w="6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ind w:right="2"/>
              <w:jc w:val="right"/>
              <w:rPr>
                <w:sz w:val="20"/>
                <w:szCs w:val="20"/>
              </w:rPr>
            </w:pPr>
          </w:p>
        </w:tc>
        <w:tc>
          <w:tcPr>
            <w:tcW w:w="0" w:type="dxa"/>
            <w:vAlign w:val="bottom"/>
          </w:tcPr>
          <w:p w:rsidR="00183074" w:rsidRPr="008375F8" w:rsidRDefault="00183074" w:rsidP="00183074">
            <w:pPr>
              <w:rPr>
                <w:sz w:val="2"/>
                <w:szCs w:val="2"/>
              </w:rPr>
            </w:pPr>
          </w:p>
        </w:tc>
      </w:tr>
    </w:tbl>
    <w:p w:rsidR="00183074" w:rsidRDefault="00183074" w:rsidP="00183074">
      <w:pPr>
        <w:sectPr w:rsidR="00183074">
          <w:pgSz w:w="11900" w:h="16838"/>
          <w:pgMar w:top="1172" w:right="746" w:bottom="227" w:left="1420" w:header="0" w:footer="0" w:gutter="0"/>
          <w:cols w:space="720" w:equalWidth="0">
            <w:col w:w="9740"/>
          </w:cols>
        </w:sectPr>
      </w:pPr>
    </w:p>
    <w:tbl>
      <w:tblPr>
        <w:tblW w:w="0" w:type="auto"/>
        <w:tblLayout w:type="fixed"/>
        <w:tblCellMar>
          <w:left w:w="0" w:type="dxa"/>
          <w:right w:w="0" w:type="dxa"/>
        </w:tblCellMar>
        <w:tblLook w:val="00A0" w:firstRow="1" w:lastRow="0" w:firstColumn="1" w:lastColumn="0" w:noHBand="0" w:noVBand="0"/>
      </w:tblPr>
      <w:tblGrid>
        <w:gridCol w:w="2260"/>
        <w:gridCol w:w="760"/>
        <w:gridCol w:w="340"/>
        <w:gridCol w:w="700"/>
        <w:gridCol w:w="660"/>
        <w:gridCol w:w="1200"/>
        <w:gridCol w:w="800"/>
        <w:gridCol w:w="140"/>
        <w:gridCol w:w="380"/>
        <w:gridCol w:w="520"/>
        <w:gridCol w:w="220"/>
        <w:gridCol w:w="420"/>
        <w:gridCol w:w="300"/>
        <w:gridCol w:w="300"/>
        <w:gridCol w:w="740"/>
      </w:tblGrid>
      <w:tr w:rsidR="00183074" w:rsidRPr="008375F8" w:rsidTr="00183074">
        <w:trPr>
          <w:trHeight w:val="276"/>
        </w:trPr>
        <w:tc>
          <w:tcPr>
            <w:tcW w:w="2260" w:type="dxa"/>
            <w:vAlign w:val="bottom"/>
          </w:tcPr>
          <w:p w:rsidR="00183074" w:rsidRPr="008375F8" w:rsidRDefault="00183074" w:rsidP="00183074">
            <w:pPr>
              <w:rPr>
                <w:sz w:val="23"/>
                <w:szCs w:val="23"/>
              </w:rPr>
            </w:pPr>
          </w:p>
        </w:tc>
        <w:tc>
          <w:tcPr>
            <w:tcW w:w="76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700" w:type="dxa"/>
            <w:vAlign w:val="bottom"/>
          </w:tcPr>
          <w:p w:rsidR="00183074" w:rsidRPr="008375F8" w:rsidRDefault="00183074" w:rsidP="00183074">
            <w:pPr>
              <w:rPr>
                <w:sz w:val="23"/>
                <w:szCs w:val="23"/>
              </w:rPr>
            </w:pPr>
          </w:p>
        </w:tc>
        <w:tc>
          <w:tcPr>
            <w:tcW w:w="660" w:type="dxa"/>
            <w:vAlign w:val="bottom"/>
          </w:tcPr>
          <w:p w:rsidR="00183074" w:rsidRPr="008375F8" w:rsidRDefault="00183074" w:rsidP="00183074">
            <w:pPr>
              <w:rPr>
                <w:sz w:val="23"/>
                <w:szCs w:val="23"/>
              </w:rPr>
            </w:pPr>
          </w:p>
        </w:tc>
        <w:tc>
          <w:tcPr>
            <w:tcW w:w="1200" w:type="dxa"/>
            <w:vAlign w:val="bottom"/>
          </w:tcPr>
          <w:p w:rsidR="00183074" w:rsidRPr="008375F8" w:rsidRDefault="00183074" w:rsidP="00183074">
            <w:pPr>
              <w:rPr>
                <w:sz w:val="23"/>
                <w:szCs w:val="23"/>
              </w:rPr>
            </w:pPr>
          </w:p>
        </w:tc>
        <w:tc>
          <w:tcPr>
            <w:tcW w:w="3820" w:type="dxa"/>
            <w:gridSpan w:val="9"/>
            <w:vAlign w:val="bottom"/>
          </w:tcPr>
          <w:p w:rsidR="00183074" w:rsidRPr="008375F8" w:rsidRDefault="00183074" w:rsidP="00183074">
            <w:pPr>
              <w:ind w:left="100"/>
              <w:rPr>
                <w:sz w:val="20"/>
                <w:szCs w:val="20"/>
              </w:rPr>
            </w:pPr>
            <w:r>
              <w:rPr>
                <w:i/>
                <w:iCs/>
                <w:sz w:val="24"/>
                <w:szCs w:val="24"/>
              </w:rPr>
              <w:t>В   повседневной   жизни   и   при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3080" w:type="dxa"/>
            <w:gridSpan w:val="8"/>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740" w:type="dxa"/>
            <w:vAlign w:val="bottom"/>
          </w:tcPr>
          <w:p w:rsidR="00183074" w:rsidRPr="008375F8" w:rsidRDefault="00183074" w:rsidP="00183074">
            <w:pPr>
              <w:rPr>
                <w:sz w:val="24"/>
                <w:szCs w:val="24"/>
              </w:rPr>
            </w:pPr>
          </w:p>
        </w:tc>
      </w:tr>
      <w:tr w:rsidR="00183074" w:rsidRPr="008375F8" w:rsidTr="00183074">
        <w:trPr>
          <w:trHeight w:val="29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4"/>
            <w:vAlign w:val="bottom"/>
          </w:tcPr>
          <w:p w:rsidR="00183074" w:rsidRPr="008375F8" w:rsidRDefault="00183074" w:rsidP="00183074">
            <w:pPr>
              <w:ind w:left="20"/>
              <w:rPr>
                <w:sz w:val="20"/>
                <w:szCs w:val="20"/>
              </w:rPr>
            </w:pPr>
            <w:r>
              <w:rPr>
                <w:i/>
                <w:iCs/>
                <w:sz w:val="24"/>
                <w:szCs w:val="24"/>
              </w:rPr>
              <w:t>вычислять</w:t>
            </w:r>
          </w:p>
        </w:tc>
        <w:tc>
          <w:tcPr>
            <w:tcW w:w="420" w:type="dxa"/>
            <w:vAlign w:val="bottom"/>
          </w:tcPr>
          <w:p w:rsidR="00183074" w:rsidRPr="008375F8" w:rsidRDefault="00183074" w:rsidP="00183074">
            <w:pPr>
              <w:jc w:val="center"/>
              <w:rPr>
                <w:sz w:val="20"/>
                <w:szCs w:val="20"/>
              </w:rPr>
            </w:pPr>
            <w:r>
              <w:rPr>
                <w:i/>
                <w:iCs/>
                <w:w w:val="98"/>
                <w:sz w:val="24"/>
                <w:szCs w:val="24"/>
              </w:rPr>
              <w:t>или</w:t>
            </w:r>
          </w:p>
        </w:tc>
        <w:tc>
          <w:tcPr>
            <w:tcW w:w="1340" w:type="dxa"/>
            <w:gridSpan w:val="3"/>
            <w:vAlign w:val="bottom"/>
          </w:tcPr>
          <w:p w:rsidR="00183074" w:rsidRPr="008375F8" w:rsidRDefault="00183074" w:rsidP="00183074">
            <w:pPr>
              <w:jc w:val="right"/>
              <w:rPr>
                <w:sz w:val="20"/>
                <w:szCs w:val="20"/>
              </w:rPr>
            </w:pPr>
            <w:r>
              <w:rPr>
                <w:i/>
                <w:iCs/>
                <w:sz w:val="24"/>
                <w:szCs w:val="24"/>
              </w:rPr>
              <w:t>оценивать</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3820" w:type="dxa"/>
            <w:gridSpan w:val="9"/>
            <w:vAlign w:val="bottom"/>
          </w:tcPr>
          <w:p w:rsidR="00183074" w:rsidRPr="008375F8" w:rsidRDefault="00183074" w:rsidP="00183074">
            <w:pPr>
              <w:ind w:left="100"/>
              <w:rPr>
                <w:sz w:val="20"/>
                <w:szCs w:val="20"/>
              </w:rPr>
            </w:pPr>
            <w:r>
              <w:rPr>
                <w:i/>
                <w:iCs/>
                <w:sz w:val="24"/>
                <w:szCs w:val="24"/>
              </w:rPr>
              <w:t>вероятности событий в реальной</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940" w:type="dxa"/>
            <w:gridSpan w:val="2"/>
            <w:vAlign w:val="bottom"/>
          </w:tcPr>
          <w:p w:rsidR="00183074" w:rsidRPr="008375F8" w:rsidRDefault="00183074" w:rsidP="00183074">
            <w:pPr>
              <w:ind w:left="100"/>
              <w:rPr>
                <w:sz w:val="20"/>
                <w:szCs w:val="20"/>
              </w:rPr>
            </w:pPr>
            <w:r>
              <w:rPr>
                <w:i/>
                <w:iCs/>
                <w:sz w:val="24"/>
                <w:szCs w:val="24"/>
              </w:rPr>
              <w:t>жизни;</w:t>
            </w:r>
          </w:p>
        </w:tc>
        <w:tc>
          <w:tcPr>
            <w:tcW w:w="3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9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040" w:type="dxa"/>
            <w:gridSpan w:val="3"/>
            <w:vAlign w:val="bottom"/>
          </w:tcPr>
          <w:p w:rsidR="00183074" w:rsidRPr="008375F8" w:rsidRDefault="00183074" w:rsidP="00183074">
            <w:pPr>
              <w:ind w:left="20"/>
              <w:rPr>
                <w:sz w:val="20"/>
                <w:szCs w:val="20"/>
              </w:rPr>
            </w:pPr>
            <w:r>
              <w:rPr>
                <w:i/>
                <w:iCs/>
                <w:w w:val="97"/>
                <w:sz w:val="24"/>
                <w:szCs w:val="24"/>
              </w:rPr>
              <w:t>выбирать</w:t>
            </w:r>
          </w:p>
        </w:tc>
        <w:tc>
          <w:tcPr>
            <w:tcW w:w="22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1340" w:type="dxa"/>
            <w:gridSpan w:val="3"/>
            <w:vAlign w:val="bottom"/>
          </w:tcPr>
          <w:p w:rsidR="00183074" w:rsidRPr="008375F8" w:rsidRDefault="00183074" w:rsidP="00183074">
            <w:pPr>
              <w:jc w:val="right"/>
              <w:rPr>
                <w:sz w:val="20"/>
                <w:szCs w:val="20"/>
              </w:rPr>
            </w:pPr>
            <w:r>
              <w:rPr>
                <w:i/>
                <w:iCs/>
                <w:w w:val="99"/>
                <w:sz w:val="24"/>
                <w:szCs w:val="24"/>
              </w:rPr>
              <w:t>подходящие</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940" w:type="dxa"/>
            <w:gridSpan w:val="2"/>
            <w:vAlign w:val="bottom"/>
          </w:tcPr>
          <w:p w:rsidR="00183074" w:rsidRPr="008375F8" w:rsidRDefault="00183074" w:rsidP="00183074">
            <w:pPr>
              <w:ind w:left="100"/>
              <w:rPr>
                <w:sz w:val="20"/>
                <w:szCs w:val="20"/>
              </w:rPr>
            </w:pPr>
            <w:r>
              <w:rPr>
                <w:i/>
                <w:iCs/>
                <w:w w:val="97"/>
                <w:sz w:val="24"/>
                <w:szCs w:val="24"/>
              </w:rPr>
              <w:t>методы</w:t>
            </w:r>
          </w:p>
        </w:tc>
        <w:tc>
          <w:tcPr>
            <w:tcW w:w="380" w:type="dxa"/>
            <w:vAlign w:val="bottom"/>
          </w:tcPr>
          <w:p w:rsidR="00183074" w:rsidRPr="008375F8" w:rsidRDefault="00183074" w:rsidP="00183074">
            <w:pPr>
              <w:rPr>
                <w:sz w:val="24"/>
                <w:szCs w:val="24"/>
              </w:rPr>
            </w:pPr>
          </w:p>
        </w:tc>
        <w:tc>
          <w:tcPr>
            <w:tcW w:w="1760" w:type="dxa"/>
            <w:gridSpan w:val="5"/>
            <w:vAlign w:val="bottom"/>
          </w:tcPr>
          <w:p w:rsidR="00183074" w:rsidRPr="008375F8" w:rsidRDefault="00183074" w:rsidP="00183074">
            <w:pPr>
              <w:ind w:left="20"/>
              <w:jc w:val="center"/>
              <w:rPr>
                <w:sz w:val="20"/>
                <w:szCs w:val="20"/>
              </w:rPr>
            </w:pPr>
            <w:r>
              <w:rPr>
                <w:i/>
                <w:iCs/>
                <w:sz w:val="24"/>
                <w:szCs w:val="24"/>
              </w:rPr>
              <w:t>представления</w:t>
            </w:r>
          </w:p>
        </w:tc>
        <w:tc>
          <w:tcPr>
            <w:tcW w:w="74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2480" w:type="dxa"/>
            <w:gridSpan w:val="6"/>
            <w:vAlign w:val="bottom"/>
          </w:tcPr>
          <w:p w:rsidR="00183074" w:rsidRPr="008375F8" w:rsidRDefault="00183074" w:rsidP="00183074">
            <w:pPr>
              <w:ind w:left="100"/>
              <w:rPr>
                <w:sz w:val="20"/>
                <w:szCs w:val="20"/>
              </w:rPr>
            </w:pPr>
            <w:r>
              <w:rPr>
                <w:i/>
                <w:iCs/>
                <w:sz w:val="24"/>
                <w:szCs w:val="24"/>
              </w:rPr>
              <w:t>обработки данных;</w:t>
            </w: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9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3020" w:type="dxa"/>
            <w:gridSpan w:val="8"/>
            <w:vAlign w:val="bottom"/>
          </w:tcPr>
          <w:p w:rsidR="00183074" w:rsidRPr="008375F8" w:rsidRDefault="00183074" w:rsidP="00183074">
            <w:pPr>
              <w:jc w:val="right"/>
              <w:rPr>
                <w:sz w:val="20"/>
                <w:szCs w:val="20"/>
              </w:rPr>
            </w:pPr>
            <w:r>
              <w:rPr>
                <w:i/>
                <w:iCs/>
                <w:sz w:val="24"/>
                <w:szCs w:val="24"/>
              </w:rPr>
              <w:t>уметь  решать  несложные</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ind w:left="100"/>
              <w:rPr>
                <w:sz w:val="20"/>
                <w:szCs w:val="20"/>
              </w:rPr>
            </w:pPr>
            <w:r>
              <w:rPr>
                <w:i/>
                <w:iCs/>
                <w:w w:val="98"/>
                <w:sz w:val="24"/>
                <w:szCs w:val="24"/>
              </w:rPr>
              <w:t>задачи</w:t>
            </w:r>
          </w:p>
        </w:tc>
        <w:tc>
          <w:tcPr>
            <w:tcW w:w="14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ind w:left="120"/>
              <w:rPr>
                <w:sz w:val="20"/>
                <w:szCs w:val="20"/>
              </w:rPr>
            </w:pPr>
            <w:r>
              <w:rPr>
                <w:i/>
                <w:iCs/>
                <w:sz w:val="24"/>
                <w:szCs w:val="24"/>
              </w:rPr>
              <w:t>на</w:t>
            </w:r>
          </w:p>
        </w:tc>
        <w:tc>
          <w:tcPr>
            <w:tcW w:w="1460" w:type="dxa"/>
            <w:gridSpan w:val="4"/>
            <w:vAlign w:val="bottom"/>
          </w:tcPr>
          <w:p w:rsidR="00183074" w:rsidRPr="008375F8" w:rsidRDefault="00183074" w:rsidP="00183074">
            <w:pPr>
              <w:jc w:val="right"/>
              <w:rPr>
                <w:sz w:val="20"/>
                <w:szCs w:val="20"/>
              </w:rPr>
            </w:pPr>
            <w:r>
              <w:rPr>
                <w:i/>
                <w:iCs/>
                <w:sz w:val="24"/>
                <w:szCs w:val="24"/>
              </w:rPr>
              <w:t>применение</w:t>
            </w:r>
          </w:p>
        </w:tc>
        <w:tc>
          <w:tcPr>
            <w:tcW w:w="1040" w:type="dxa"/>
            <w:gridSpan w:val="2"/>
            <w:vAlign w:val="bottom"/>
          </w:tcPr>
          <w:p w:rsidR="00183074" w:rsidRPr="008375F8" w:rsidRDefault="00183074" w:rsidP="00183074">
            <w:pPr>
              <w:jc w:val="right"/>
              <w:rPr>
                <w:sz w:val="20"/>
                <w:szCs w:val="20"/>
              </w:rPr>
            </w:pPr>
            <w:r>
              <w:rPr>
                <w:i/>
                <w:iCs/>
                <w:sz w:val="24"/>
                <w:szCs w:val="24"/>
              </w:rPr>
              <w:t>закона</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3820" w:type="dxa"/>
            <w:gridSpan w:val="9"/>
            <w:vAlign w:val="bottom"/>
          </w:tcPr>
          <w:p w:rsidR="00183074" w:rsidRPr="008375F8" w:rsidRDefault="00183074" w:rsidP="00183074">
            <w:pPr>
              <w:ind w:left="100"/>
              <w:rPr>
                <w:sz w:val="20"/>
                <w:szCs w:val="20"/>
              </w:rPr>
            </w:pPr>
            <w:r>
              <w:rPr>
                <w:i/>
                <w:iCs/>
                <w:sz w:val="24"/>
                <w:szCs w:val="24"/>
              </w:rPr>
              <w:t>больших   чисел   в   социологии,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1840" w:type="dxa"/>
            <w:gridSpan w:val="4"/>
            <w:vAlign w:val="bottom"/>
          </w:tcPr>
          <w:p w:rsidR="00183074" w:rsidRPr="008375F8" w:rsidRDefault="00183074" w:rsidP="00183074">
            <w:pPr>
              <w:ind w:left="100"/>
              <w:rPr>
                <w:sz w:val="20"/>
                <w:szCs w:val="20"/>
              </w:rPr>
            </w:pPr>
            <w:r>
              <w:rPr>
                <w:i/>
                <w:iCs/>
                <w:sz w:val="24"/>
                <w:szCs w:val="24"/>
              </w:rPr>
              <w:t>страховании,</w:t>
            </w:r>
          </w:p>
        </w:tc>
        <w:tc>
          <w:tcPr>
            <w:tcW w:w="1980" w:type="dxa"/>
            <w:gridSpan w:val="5"/>
            <w:vAlign w:val="bottom"/>
          </w:tcPr>
          <w:p w:rsidR="00183074" w:rsidRPr="008375F8" w:rsidRDefault="00183074" w:rsidP="00183074">
            <w:pPr>
              <w:jc w:val="right"/>
              <w:rPr>
                <w:sz w:val="20"/>
                <w:szCs w:val="20"/>
              </w:rPr>
            </w:pPr>
            <w:r>
              <w:rPr>
                <w:i/>
                <w:iCs/>
                <w:sz w:val="24"/>
                <w:szCs w:val="24"/>
              </w:rPr>
              <w:t>здравоохранении,</w:t>
            </w:r>
          </w:p>
        </w:tc>
      </w:tr>
      <w:tr w:rsidR="00183074" w:rsidRPr="008375F8" w:rsidTr="00183074">
        <w:trPr>
          <w:trHeight w:val="277"/>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1840" w:type="dxa"/>
            <w:gridSpan w:val="4"/>
            <w:vAlign w:val="bottom"/>
          </w:tcPr>
          <w:p w:rsidR="00183074" w:rsidRPr="008375F8" w:rsidRDefault="00183074" w:rsidP="00183074">
            <w:pPr>
              <w:ind w:left="100"/>
              <w:rPr>
                <w:sz w:val="20"/>
                <w:szCs w:val="20"/>
              </w:rPr>
            </w:pPr>
            <w:r>
              <w:rPr>
                <w:i/>
                <w:iCs/>
                <w:sz w:val="24"/>
                <w:szCs w:val="24"/>
              </w:rPr>
              <w:t>обеспечении</w:t>
            </w:r>
          </w:p>
        </w:tc>
        <w:tc>
          <w:tcPr>
            <w:tcW w:w="220" w:type="dxa"/>
            <w:vAlign w:val="bottom"/>
          </w:tcPr>
          <w:p w:rsidR="00183074" w:rsidRPr="008375F8" w:rsidRDefault="00183074" w:rsidP="00183074">
            <w:pPr>
              <w:rPr>
                <w:sz w:val="24"/>
                <w:szCs w:val="24"/>
              </w:rPr>
            </w:pPr>
          </w:p>
        </w:tc>
        <w:tc>
          <w:tcPr>
            <w:tcW w:w="1760" w:type="dxa"/>
            <w:gridSpan w:val="4"/>
            <w:vAlign w:val="bottom"/>
          </w:tcPr>
          <w:p w:rsidR="00183074" w:rsidRPr="008375F8" w:rsidRDefault="00183074" w:rsidP="00183074">
            <w:pPr>
              <w:jc w:val="right"/>
              <w:rPr>
                <w:sz w:val="20"/>
                <w:szCs w:val="20"/>
              </w:rPr>
            </w:pPr>
            <w:r>
              <w:rPr>
                <w:i/>
                <w:iCs/>
                <w:sz w:val="24"/>
                <w:szCs w:val="24"/>
              </w:rPr>
              <w:t>безопасности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rPr>
                <w:sz w:val="24"/>
                <w:szCs w:val="24"/>
              </w:rPr>
            </w:pPr>
          </w:p>
        </w:tc>
        <w:tc>
          <w:tcPr>
            <w:tcW w:w="1320" w:type="dxa"/>
            <w:gridSpan w:val="3"/>
            <w:vAlign w:val="bottom"/>
          </w:tcPr>
          <w:p w:rsidR="00183074" w:rsidRPr="008375F8" w:rsidRDefault="00183074" w:rsidP="00183074">
            <w:pPr>
              <w:ind w:left="100"/>
              <w:rPr>
                <w:sz w:val="20"/>
                <w:szCs w:val="20"/>
              </w:rPr>
            </w:pPr>
            <w:r>
              <w:rPr>
                <w:i/>
                <w:iCs/>
                <w:sz w:val="24"/>
                <w:szCs w:val="24"/>
              </w:rPr>
              <w:t>населения</w:t>
            </w:r>
          </w:p>
        </w:tc>
        <w:tc>
          <w:tcPr>
            <w:tcW w:w="520" w:type="dxa"/>
            <w:vAlign w:val="bottom"/>
          </w:tcPr>
          <w:p w:rsidR="00183074" w:rsidRPr="008375F8" w:rsidRDefault="00183074" w:rsidP="00183074">
            <w:pPr>
              <w:ind w:left="320"/>
              <w:rPr>
                <w:sz w:val="20"/>
                <w:szCs w:val="20"/>
              </w:rPr>
            </w:pPr>
            <w:r>
              <w:rPr>
                <w:i/>
                <w:iCs/>
                <w:sz w:val="24"/>
                <w:szCs w:val="24"/>
              </w:rPr>
              <w:t>в</w:t>
            </w:r>
          </w:p>
        </w:tc>
        <w:tc>
          <w:tcPr>
            <w:tcW w:w="220" w:type="dxa"/>
            <w:vAlign w:val="bottom"/>
          </w:tcPr>
          <w:p w:rsidR="00183074" w:rsidRPr="008375F8" w:rsidRDefault="00183074" w:rsidP="00183074">
            <w:pPr>
              <w:rPr>
                <w:sz w:val="24"/>
                <w:szCs w:val="24"/>
              </w:rPr>
            </w:pPr>
          </w:p>
        </w:tc>
        <w:tc>
          <w:tcPr>
            <w:tcW w:w="1760" w:type="dxa"/>
            <w:gridSpan w:val="4"/>
            <w:vAlign w:val="bottom"/>
          </w:tcPr>
          <w:p w:rsidR="00183074" w:rsidRPr="008375F8" w:rsidRDefault="00183074" w:rsidP="00183074">
            <w:pPr>
              <w:jc w:val="right"/>
              <w:rPr>
                <w:sz w:val="20"/>
                <w:szCs w:val="20"/>
              </w:rPr>
            </w:pPr>
            <w:r>
              <w:rPr>
                <w:i/>
                <w:iCs/>
                <w:sz w:val="24"/>
                <w:szCs w:val="24"/>
              </w:rPr>
              <w:t>чрезвычайных</w:t>
            </w:r>
          </w:p>
        </w:tc>
      </w:tr>
      <w:tr w:rsidR="00183074" w:rsidRPr="008375F8" w:rsidTr="00183074">
        <w:trPr>
          <w:trHeight w:val="277"/>
        </w:trPr>
        <w:tc>
          <w:tcPr>
            <w:tcW w:w="2260" w:type="dxa"/>
            <w:tcBorders>
              <w:bottom w:val="single" w:sz="8" w:space="0" w:color="auto"/>
            </w:tcBorders>
            <w:vAlign w:val="bottom"/>
          </w:tcPr>
          <w:p w:rsidR="00183074" w:rsidRPr="008375F8" w:rsidRDefault="00183074" w:rsidP="00183074">
            <w:pPr>
              <w:rPr>
                <w:sz w:val="24"/>
                <w:szCs w:val="24"/>
              </w:rPr>
            </w:pPr>
          </w:p>
        </w:tc>
        <w:tc>
          <w:tcPr>
            <w:tcW w:w="76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700" w:type="dxa"/>
            <w:tcBorders>
              <w:bottom w:val="single" w:sz="8" w:space="0" w:color="auto"/>
            </w:tcBorders>
            <w:vAlign w:val="bottom"/>
          </w:tcPr>
          <w:p w:rsidR="00183074" w:rsidRPr="008375F8" w:rsidRDefault="00183074" w:rsidP="00183074">
            <w:pPr>
              <w:rPr>
                <w:sz w:val="24"/>
                <w:szCs w:val="24"/>
              </w:rPr>
            </w:pPr>
          </w:p>
        </w:tc>
        <w:tc>
          <w:tcPr>
            <w:tcW w:w="660" w:type="dxa"/>
            <w:tcBorders>
              <w:bottom w:val="single" w:sz="8" w:space="0" w:color="auto"/>
            </w:tcBorders>
            <w:vAlign w:val="bottom"/>
          </w:tcPr>
          <w:p w:rsidR="00183074" w:rsidRPr="008375F8" w:rsidRDefault="00183074" w:rsidP="00183074">
            <w:pPr>
              <w:rPr>
                <w:sz w:val="24"/>
                <w:szCs w:val="24"/>
              </w:rPr>
            </w:pPr>
          </w:p>
        </w:tc>
        <w:tc>
          <w:tcPr>
            <w:tcW w:w="1200" w:type="dxa"/>
            <w:tcBorders>
              <w:bottom w:val="single" w:sz="8" w:space="0" w:color="auto"/>
            </w:tcBorders>
            <w:vAlign w:val="bottom"/>
          </w:tcPr>
          <w:p w:rsidR="00183074" w:rsidRPr="008375F8" w:rsidRDefault="00183074" w:rsidP="00183074">
            <w:pPr>
              <w:rPr>
                <w:sz w:val="24"/>
                <w:szCs w:val="24"/>
              </w:rPr>
            </w:pPr>
          </w:p>
        </w:tc>
        <w:tc>
          <w:tcPr>
            <w:tcW w:w="1320" w:type="dxa"/>
            <w:gridSpan w:val="3"/>
            <w:tcBorders>
              <w:bottom w:val="single" w:sz="8" w:space="0" w:color="auto"/>
            </w:tcBorders>
            <w:vAlign w:val="bottom"/>
          </w:tcPr>
          <w:p w:rsidR="00183074" w:rsidRPr="008375F8" w:rsidRDefault="00183074" w:rsidP="00183074">
            <w:pPr>
              <w:ind w:left="100"/>
              <w:rPr>
                <w:sz w:val="20"/>
                <w:szCs w:val="20"/>
              </w:rPr>
            </w:pPr>
            <w:r>
              <w:rPr>
                <w:i/>
                <w:iCs/>
                <w:sz w:val="24"/>
                <w:szCs w:val="24"/>
              </w:rPr>
              <w:t>ситуациях</w:t>
            </w:r>
          </w:p>
        </w:tc>
        <w:tc>
          <w:tcPr>
            <w:tcW w:w="52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74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60" w:type="dxa"/>
            <w:vAlign w:val="bottom"/>
          </w:tcPr>
          <w:p w:rsidR="00183074" w:rsidRPr="008375F8" w:rsidRDefault="00183074" w:rsidP="00183074">
            <w:pPr>
              <w:spacing w:line="264" w:lineRule="exact"/>
              <w:ind w:left="100"/>
              <w:rPr>
                <w:sz w:val="20"/>
                <w:szCs w:val="20"/>
              </w:rPr>
            </w:pPr>
            <w:r>
              <w:rPr>
                <w:b/>
                <w:bCs/>
                <w:i/>
                <w:iCs/>
                <w:sz w:val="24"/>
                <w:szCs w:val="24"/>
              </w:rPr>
              <w:t>Текстовые задачи</w:t>
            </w:r>
          </w:p>
        </w:tc>
        <w:tc>
          <w:tcPr>
            <w:tcW w:w="1100" w:type="dxa"/>
            <w:gridSpan w:val="2"/>
            <w:vAlign w:val="bottom"/>
          </w:tcPr>
          <w:p w:rsidR="00183074" w:rsidRPr="008375F8" w:rsidRDefault="00183074" w:rsidP="00183074">
            <w:pPr>
              <w:spacing w:line="264" w:lineRule="exact"/>
              <w:ind w:left="220"/>
              <w:rPr>
                <w:sz w:val="20"/>
                <w:szCs w:val="20"/>
              </w:rPr>
            </w:pPr>
            <w:r>
              <w:rPr>
                <w:sz w:val="24"/>
                <w:szCs w:val="24"/>
              </w:rPr>
              <w:t>Решать</w:t>
            </w:r>
          </w:p>
        </w:tc>
        <w:tc>
          <w:tcPr>
            <w:tcW w:w="1360" w:type="dxa"/>
            <w:gridSpan w:val="2"/>
            <w:vAlign w:val="bottom"/>
          </w:tcPr>
          <w:p w:rsidR="00183074" w:rsidRPr="008375F8" w:rsidRDefault="00183074" w:rsidP="00183074">
            <w:pPr>
              <w:spacing w:line="264" w:lineRule="exact"/>
              <w:ind w:right="40"/>
              <w:jc w:val="right"/>
              <w:rPr>
                <w:sz w:val="20"/>
                <w:szCs w:val="20"/>
              </w:rPr>
            </w:pPr>
            <w:r>
              <w:rPr>
                <w:sz w:val="24"/>
                <w:szCs w:val="24"/>
              </w:rPr>
              <w:t>несложные</w:t>
            </w:r>
          </w:p>
        </w:tc>
        <w:tc>
          <w:tcPr>
            <w:tcW w:w="1200" w:type="dxa"/>
            <w:vAlign w:val="bottom"/>
          </w:tcPr>
          <w:p w:rsidR="00183074" w:rsidRPr="008375F8" w:rsidRDefault="00183074" w:rsidP="00183074">
            <w:pPr>
              <w:spacing w:line="264" w:lineRule="exact"/>
              <w:jc w:val="right"/>
              <w:rPr>
                <w:sz w:val="20"/>
                <w:szCs w:val="20"/>
              </w:rPr>
            </w:pPr>
            <w:r>
              <w:rPr>
                <w:sz w:val="24"/>
                <w:szCs w:val="24"/>
              </w:rPr>
              <w:t>текстовые</w:t>
            </w:r>
          </w:p>
        </w:tc>
        <w:tc>
          <w:tcPr>
            <w:tcW w:w="80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1040" w:type="dxa"/>
            <w:gridSpan w:val="3"/>
            <w:vAlign w:val="bottom"/>
          </w:tcPr>
          <w:p w:rsidR="00183074" w:rsidRPr="008375F8" w:rsidRDefault="00183074" w:rsidP="00183074">
            <w:pPr>
              <w:ind w:left="20"/>
              <w:rPr>
                <w:sz w:val="20"/>
                <w:szCs w:val="20"/>
              </w:rPr>
            </w:pPr>
            <w:r>
              <w:rPr>
                <w:i/>
                <w:iCs/>
                <w:sz w:val="24"/>
                <w:szCs w:val="24"/>
              </w:rPr>
              <w:t>Решать</w:t>
            </w:r>
          </w:p>
        </w:tc>
        <w:tc>
          <w:tcPr>
            <w:tcW w:w="940" w:type="dxa"/>
            <w:gridSpan w:val="3"/>
            <w:vAlign w:val="bottom"/>
          </w:tcPr>
          <w:p w:rsidR="00183074" w:rsidRPr="008375F8" w:rsidRDefault="00183074" w:rsidP="00183074">
            <w:pPr>
              <w:jc w:val="right"/>
              <w:rPr>
                <w:sz w:val="20"/>
                <w:szCs w:val="20"/>
              </w:rPr>
            </w:pPr>
            <w:r>
              <w:rPr>
                <w:i/>
                <w:iCs/>
                <w:sz w:val="24"/>
                <w:szCs w:val="24"/>
              </w:rPr>
              <w:t>задачи</w:t>
            </w:r>
          </w:p>
        </w:tc>
        <w:tc>
          <w:tcPr>
            <w:tcW w:w="1040" w:type="dxa"/>
            <w:gridSpan w:val="2"/>
            <w:vAlign w:val="bottom"/>
          </w:tcPr>
          <w:p w:rsidR="00183074" w:rsidRPr="008375F8" w:rsidRDefault="00183074" w:rsidP="00183074">
            <w:pPr>
              <w:jc w:val="right"/>
              <w:rPr>
                <w:sz w:val="20"/>
                <w:szCs w:val="20"/>
              </w:rPr>
            </w:pPr>
            <w:r>
              <w:rPr>
                <w:i/>
                <w:iCs/>
                <w:sz w:val="24"/>
                <w:szCs w:val="24"/>
              </w:rPr>
              <w:t>разных</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2460" w:type="dxa"/>
            <w:gridSpan w:val="4"/>
            <w:vAlign w:val="bottom"/>
          </w:tcPr>
          <w:p w:rsidR="00183074" w:rsidRPr="008375F8" w:rsidRDefault="00183074" w:rsidP="00183074">
            <w:pPr>
              <w:spacing w:line="264" w:lineRule="exact"/>
              <w:ind w:left="220"/>
              <w:rPr>
                <w:sz w:val="20"/>
                <w:szCs w:val="20"/>
              </w:rPr>
            </w:pPr>
            <w:r>
              <w:rPr>
                <w:sz w:val="24"/>
                <w:szCs w:val="24"/>
              </w:rPr>
              <w:t>задачи разных типов;</w:t>
            </w:r>
          </w:p>
        </w:tc>
        <w:tc>
          <w:tcPr>
            <w:tcW w:w="1200" w:type="dxa"/>
            <w:vAlign w:val="bottom"/>
          </w:tcPr>
          <w:p w:rsidR="00183074" w:rsidRPr="008375F8" w:rsidRDefault="00183074" w:rsidP="00183074">
            <w:pPr>
              <w:rPr>
                <w:sz w:val="23"/>
                <w:szCs w:val="23"/>
              </w:rPr>
            </w:pPr>
          </w:p>
        </w:tc>
        <w:tc>
          <w:tcPr>
            <w:tcW w:w="3820" w:type="dxa"/>
            <w:gridSpan w:val="9"/>
            <w:vAlign w:val="bottom"/>
          </w:tcPr>
          <w:p w:rsidR="00183074" w:rsidRPr="008375F8" w:rsidRDefault="00183074" w:rsidP="00183074">
            <w:pPr>
              <w:spacing w:line="265" w:lineRule="exact"/>
              <w:ind w:left="100"/>
              <w:rPr>
                <w:sz w:val="20"/>
                <w:szCs w:val="20"/>
              </w:rPr>
            </w:pPr>
            <w:r>
              <w:rPr>
                <w:i/>
                <w:iCs/>
                <w:sz w:val="24"/>
                <w:szCs w:val="24"/>
              </w:rPr>
              <w:t>типов,   в   том   числе   задачи</w:t>
            </w:r>
          </w:p>
        </w:tc>
      </w:tr>
      <w:tr w:rsidR="00183074" w:rsidRPr="008375F8" w:rsidTr="00183074">
        <w:trPr>
          <w:trHeight w:val="294"/>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91" w:lineRule="exact"/>
              <w:ind w:left="220"/>
              <w:rPr>
                <w:sz w:val="20"/>
                <w:szCs w:val="20"/>
              </w:rPr>
            </w:pPr>
            <w:r>
              <w:rPr>
                <w:rFonts w:ascii="Arial Unicode MS" w:eastAsia="Arial Unicode MS" w:hAnsi="Arial Unicode MS" w:cs="Arial Unicode MS" w:hint="eastAsia"/>
                <w:color w:val="404040"/>
                <w:sz w:val="24"/>
                <w:szCs w:val="24"/>
              </w:rPr>
              <w:t>−</w:t>
            </w:r>
          </w:p>
        </w:tc>
        <w:tc>
          <w:tcPr>
            <w:tcW w:w="1700" w:type="dxa"/>
            <w:gridSpan w:val="3"/>
            <w:vAlign w:val="bottom"/>
          </w:tcPr>
          <w:p w:rsidR="00183074" w:rsidRPr="008375F8" w:rsidRDefault="00183074" w:rsidP="00183074">
            <w:pPr>
              <w:ind w:left="160"/>
              <w:rPr>
                <w:sz w:val="20"/>
                <w:szCs w:val="20"/>
              </w:rPr>
            </w:pPr>
            <w:r>
              <w:rPr>
                <w:sz w:val="24"/>
                <w:szCs w:val="24"/>
              </w:rPr>
              <w:t>анализировать</w:t>
            </w:r>
          </w:p>
        </w:tc>
        <w:tc>
          <w:tcPr>
            <w:tcW w:w="1200" w:type="dxa"/>
            <w:vAlign w:val="bottom"/>
          </w:tcPr>
          <w:p w:rsidR="00183074" w:rsidRPr="008375F8" w:rsidRDefault="00183074" w:rsidP="00183074">
            <w:pPr>
              <w:jc w:val="right"/>
              <w:rPr>
                <w:sz w:val="20"/>
                <w:szCs w:val="20"/>
              </w:rPr>
            </w:pPr>
            <w:r>
              <w:rPr>
                <w:sz w:val="24"/>
                <w:szCs w:val="24"/>
              </w:rPr>
              <w:t>условие</w:t>
            </w:r>
          </w:p>
        </w:tc>
        <w:tc>
          <w:tcPr>
            <w:tcW w:w="2780" w:type="dxa"/>
            <w:gridSpan w:val="7"/>
            <w:vAlign w:val="bottom"/>
          </w:tcPr>
          <w:p w:rsidR="00183074" w:rsidRPr="008375F8" w:rsidRDefault="00183074" w:rsidP="00183074">
            <w:pPr>
              <w:ind w:left="100"/>
              <w:rPr>
                <w:sz w:val="20"/>
                <w:szCs w:val="20"/>
              </w:rPr>
            </w:pPr>
            <w:r>
              <w:rPr>
                <w:i/>
                <w:iCs/>
                <w:sz w:val="24"/>
                <w:szCs w:val="24"/>
              </w:rPr>
              <w:t>повышенной трудности;</w:t>
            </w: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86"/>
        </w:trPr>
        <w:tc>
          <w:tcPr>
            <w:tcW w:w="226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ind w:left="220"/>
              <w:rPr>
                <w:sz w:val="20"/>
                <w:szCs w:val="20"/>
              </w:rPr>
            </w:pPr>
            <w:r>
              <w:rPr>
                <w:sz w:val="24"/>
                <w:szCs w:val="24"/>
              </w:rPr>
              <w:t>задачи,</w:t>
            </w:r>
          </w:p>
        </w:tc>
        <w:tc>
          <w:tcPr>
            <w:tcW w:w="700" w:type="dxa"/>
            <w:vAlign w:val="bottom"/>
          </w:tcPr>
          <w:p w:rsidR="00183074" w:rsidRPr="008375F8" w:rsidRDefault="00183074" w:rsidP="00183074">
            <w:pPr>
              <w:ind w:left="180"/>
              <w:rPr>
                <w:sz w:val="20"/>
                <w:szCs w:val="20"/>
              </w:rPr>
            </w:pPr>
            <w:r>
              <w:rPr>
                <w:sz w:val="24"/>
                <w:szCs w:val="24"/>
              </w:rPr>
              <w:t>при</w:t>
            </w:r>
          </w:p>
        </w:tc>
        <w:tc>
          <w:tcPr>
            <w:tcW w:w="1860" w:type="dxa"/>
            <w:gridSpan w:val="2"/>
            <w:vAlign w:val="bottom"/>
          </w:tcPr>
          <w:p w:rsidR="00183074" w:rsidRPr="008375F8" w:rsidRDefault="00183074" w:rsidP="00183074">
            <w:pPr>
              <w:jc w:val="right"/>
              <w:rPr>
                <w:sz w:val="20"/>
                <w:szCs w:val="20"/>
              </w:rPr>
            </w:pPr>
            <w:r>
              <w:rPr>
                <w:sz w:val="24"/>
                <w:szCs w:val="24"/>
              </w:rPr>
              <w:t>необходимости</w:t>
            </w:r>
          </w:p>
        </w:tc>
        <w:tc>
          <w:tcPr>
            <w:tcW w:w="800" w:type="dxa"/>
            <w:vAlign w:val="bottom"/>
          </w:tcPr>
          <w:p w:rsidR="00183074" w:rsidRPr="008375F8" w:rsidRDefault="00183074" w:rsidP="00183074">
            <w:pPr>
              <w:spacing w:line="286" w:lineRule="exact"/>
              <w:ind w:left="100"/>
              <w:rPr>
                <w:sz w:val="20"/>
                <w:szCs w:val="20"/>
              </w:rPr>
            </w:pPr>
            <w:r>
              <w:rPr>
                <w:rFonts w:ascii="Arial Unicode MS" w:eastAsia="Arial Unicode MS" w:hAnsi="Arial Unicode MS" w:cs="Arial Unicode MS" w:hint="eastAsia"/>
                <w:color w:val="404040"/>
                <w:sz w:val="24"/>
                <w:szCs w:val="24"/>
              </w:rPr>
              <w:t>−</w:t>
            </w:r>
          </w:p>
        </w:tc>
        <w:tc>
          <w:tcPr>
            <w:tcW w:w="1040" w:type="dxa"/>
            <w:gridSpan w:val="3"/>
            <w:vAlign w:val="bottom"/>
          </w:tcPr>
          <w:p w:rsidR="00183074" w:rsidRPr="008375F8" w:rsidRDefault="00183074" w:rsidP="00183074">
            <w:pPr>
              <w:ind w:left="20"/>
              <w:rPr>
                <w:sz w:val="20"/>
                <w:szCs w:val="20"/>
              </w:rPr>
            </w:pPr>
            <w:r>
              <w:rPr>
                <w:i/>
                <w:iCs/>
                <w:w w:val="97"/>
                <w:sz w:val="24"/>
                <w:szCs w:val="24"/>
              </w:rPr>
              <w:t>выбирать</w:t>
            </w:r>
          </w:p>
        </w:tc>
        <w:tc>
          <w:tcPr>
            <w:tcW w:w="220" w:type="dxa"/>
            <w:vAlign w:val="bottom"/>
          </w:tcPr>
          <w:p w:rsidR="00183074" w:rsidRPr="008375F8" w:rsidRDefault="00183074" w:rsidP="00183074">
            <w:pPr>
              <w:rPr>
                <w:sz w:val="24"/>
                <w:szCs w:val="24"/>
              </w:rPr>
            </w:pPr>
          </w:p>
        </w:tc>
        <w:tc>
          <w:tcPr>
            <w:tcW w:w="1760" w:type="dxa"/>
            <w:gridSpan w:val="4"/>
            <w:vAlign w:val="bottom"/>
          </w:tcPr>
          <w:p w:rsidR="00183074" w:rsidRPr="008375F8" w:rsidRDefault="00183074" w:rsidP="00183074">
            <w:pPr>
              <w:jc w:val="right"/>
              <w:rPr>
                <w:sz w:val="20"/>
                <w:szCs w:val="20"/>
              </w:rPr>
            </w:pPr>
            <w:r>
              <w:rPr>
                <w:i/>
                <w:iCs/>
                <w:sz w:val="24"/>
                <w:szCs w:val="24"/>
              </w:rPr>
              <w:t>оптимальный</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spacing w:line="264" w:lineRule="exact"/>
              <w:ind w:left="220"/>
              <w:rPr>
                <w:sz w:val="20"/>
                <w:szCs w:val="20"/>
              </w:rPr>
            </w:pPr>
            <w:r>
              <w:rPr>
                <w:sz w:val="24"/>
                <w:szCs w:val="24"/>
              </w:rPr>
              <w:t>строить</w:t>
            </w:r>
          </w:p>
        </w:tc>
        <w:tc>
          <w:tcPr>
            <w:tcW w:w="700" w:type="dxa"/>
            <w:vAlign w:val="bottom"/>
          </w:tcPr>
          <w:p w:rsidR="00183074" w:rsidRPr="008375F8" w:rsidRDefault="00183074" w:rsidP="00183074">
            <w:pPr>
              <w:spacing w:line="264" w:lineRule="exact"/>
              <w:ind w:left="280"/>
              <w:rPr>
                <w:sz w:val="20"/>
                <w:szCs w:val="20"/>
              </w:rPr>
            </w:pPr>
            <w:r>
              <w:rPr>
                <w:sz w:val="24"/>
                <w:szCs w:val="24"/>
              </w:rPr>
              <w:t>для</w:t>
            </w:r>
          </w:p>
        </w:tc>
        <w:tc>
          <w:tcPr>
            <w:tcW w:w="660" w:type="dxa"/>
            <w:vAlign w:val="bottom"/>
          </w:tcPr>
          <w:p w:rsidR="00183074" w:rsidRPr="008375F8" w:rsidRDefault="00183074" w:rsidP="00183074">
            <w:pPr>
              <w:spacing w:line="264" w:lineRule="exact"/>
              <w:ind w:right="40"/>
              <w:jc w:val="right"/>
              <w:rPr>
                <w:sz w:val="20"/>
                <w:szCs w:val="20"/>
              </w:rPr>
            </w:pPr>
            <w:r>
              <w:rPr>
                <w:sz w:val="24"/>
                <w:szCs w:val="24"/>
              </w:rPr>
              <w:t>ее</w:t>
            </w:r>
          </w:p>
        </w:tc>
        <w:tc>
          <w:tcPr>
            <w:tcW w:w="1200" w:type="dxa"/>
            <w:vAlign w:val="bottom"/>
          </w:tcPr>
          <w:p w:rsidR="00183074" w:rsidRPr="008375F8" w:rsidRDefault="00183074" w:rsidP="00183074">
            <w:pPr>
              <w:spacing w:line="264" w:lineRule="exact"/>
              <w:jc w:val="right"/>
              <w:rPr>
                <w:sz w:val="20"/>
                <w:szCs w:val="20"/>
              </w:rPr>
            </w:pPr>
            <w:r>
              <w:rPr>
                <w:sz w:val="24"/>
                <w:szCs w:val="24"/>
              </w:rPr>
              <w:t>решения</w:t>
            </w:r>
          </w:p>
        </w:tc>
        <w:tc>
          <w:tcPr>
            <w:tcW w:w="800" w:type="dxa"/>
            <w:vAlign w:val="bottom"/>
          </w:tcPr>
          <w:p w:rsidR="00183074" w:rsidRPr="008375F8" w:rsidRDefault="00183074" w:rsidP="00183074">
            <w:pPr>
              <w:ind w:left="100"/>
              <w:rPr>
                <w:sz w:val="20"/>
                <w:szCs w:val="20"/>
              </w:rPr>
            </w:pPr>
            <w:r>
              <w:rPr>
                <w:i/>
                <w:iCs/>
                <w:sz w:val="24"/>
                <w:szCs w:val="24"/>
              </w:rPr>
              <w:t>метод</w:t>
            </w:r>
          </w:p>
        </w:tc>
        <w:tc>
          <w:tcPr>
            <w:tcW w:w="14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1160" w:type="dxa"/>
            <w:gridSpan w:val="3"/>
            <w:vAlign w:val="bottom"/>
          </w:tcPr>
          <w:p w:rsidR="00183074" w:rsidRPr="008375F8" w:rsidRDefault="00183074" w:rsidP="00183074">
            <w:pPr>
              <w:ind w:right="60"/>
              <w:jc w:val="right"/>
              <w:rPr>
                <w:sz w:val="20"/>
                <w:szCs w:val="20"/>
              </w:rPr>
            </w:pPr>
            <w:r>
              <w:rPr>
                <w:i/>
                <w:iCs/>
                <w:sz w:val="24"/>
                <w:szCs w:val="24"/>
              </w:rPr>
              <w:t>решения</w:t>
            </w:r>
          </w:p>
        </w:tc>
        <w:tc>
          <w:tcPr>
            <w:tcW w:w="300" w:type="dxa"/>
            <w:vAlign w:val="bottom"/>
          </w:tcPr>
          <w:p w:rsidR="00183074" w:rsidRPr="008375F8" w:rsidRDefault="00183074" w:rsidP="00183074">
            <w:pPr>
              <w:rPr>
                <w:sz w:val="24"/>
                <w:szCs w:val="24"/>
              </w:rPr>
            </w:pPr>
          </w:p>
        </w:tc>
        <w:tc>
          <w:tcPr>
            <w:tcW w:w="1040" w:type="dxa"/>
            <w:gridSpan w:val="2"/>
            <w:vAlign w:val="bottom"/>
          </w:tcPr>
          <w:p w:rsidR="00183074" w:rsidRPr="008375F8" w:rsidRDefault="00183074" w:rsidP="00183074">
            <w:pPr>
              <w:jc w:val="right"/>
              <w:rPr>
                <w:sz w:val="20"/>
                <w:szCs w:val="20"/>
              </w:rPr>
            </w:pPr>
            <w:r>
              <w:rPr>
                <w:i/>
                <w:iCs/>
                <w:sz w:val="24"/>
                <w:szCs w:val="24"/>
              </w:rPr>
              <w:t>задачи,</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3660" w:type="dxa"/>
            <w:gridSpan w:val="5"/>
            <w:vAlign w:val="bottom"/>
          </w:tcPr>
          <w:p w:rsidR="00183074" w:rsidRPr="008375F8" w:rsidRDefault="00183074" w:rsidP="00183074">
            <w:pPr>
              <w:spacing w:line="264" w:lineRule="exact"/>
              <w:ind w:left="220"/>
              <w:rPr>
                <w:sz w:val="20"/>
                <w:szCs w:val="20"/>
              </w:rPr>
            </w:pPr>
            <w:r>
              <w:rPr>
                <w:sz w:val="24"/>
                <w:szCs w:val="24"/>
              </w:rPr>
              <w:t>математическую модель;</w:t>
            </w:r>
          </w:p>
        </w:tc>
        <w:tc>
          <w:tcPr>
            <w:tcW w:w="3820" w:type="dxa"/>
            <w:gridSpan w:val="9"/>
            <w:vAlign w:val="bottom"/>
          </w:tcPr>
          <w:p w:rsidR="00183074" w:rsidRPr="008375F8" w:rsidRDefault="00183074" w:rsidP="00183074">
            <w:pPr>
              <w:spacing w:line="265" w:lineRule="exact"/>
              <w:ind w:left="100"/>
              <w:rPr>
                <w:sz w:val="20"/>
                <w:szCs w:val="20"/>
              </w:rPr>
            </w:pPr>
            <w:r>
              <w:rPr>
                <w:i/>
                <w:iCs/>
                <w:sz w:val="24"/>
                <w:szCs w:val="24"/>
              </w:rPr>
              <w:t>рассматривая различные методы;</w:t>
            </w:r>
          </w:p>
        </w:tc>
      </w:tr>
      <w:tr w:rsidR="00183074" w:rsidRPr="008375F8" w:rsidTr="00183074">
        <w:trPr>
          <w:trHeight w:val="30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91" w:lineRule="exact"/>
              <w:ind w:left="220"/>
              <w:rPr>
                <w:sz w:val="20"/>
                <w:szCs w:val="20"/>
              </w:rPr>
            </w:pPr>
            <w:r>
              <w:rPr>
                <w:rFonts w:ascii="Arial Unicode MS" w:eastAsia="Arial Unicode MS" w:hAnsi="Arial Unicode MS" w:cs="Arial Unicode MS" w:hint="eastAsia"/>
                <w:color w:val="404040"/>
                <w:sz w:val="24"/>
                <w:szCs w:val="24"/>
              </w:rPr>
              <w:t>−</w:t>
            </w:r>
          </w:p>
        </w:tc>
        <w:tc>
          <w:tcPr>
            <w:tcW w:w="2900" w:type="dxa"/>
            <w:gridSpan w:val="4"/>
            <w:vAlign w:val="bottom"/>
          </w:tcPr>
          <w:p w:rsidR="00183074" w:rsidRPr="008375F8" w:rsidRDefault="00183074" w:rsidP="00183074">
            <w:pPr>
              <w:jc w:val="right"/>
              <w:rPr>
                <w:sz w:val="20"/>
                <w:szCs w:val="20"/>
              </w:rPr>
            </w:pPr>
            <w:r>
              <w:rPr>
                <w:sz w:val="24"/>
                <w:szCs w:val="24"/>
              </w:rPr>
              <w:t>понимать и использовать</w:t>
            </w:r>
          </w:p>
        </w:tc>
        <w:tc>
          <w:tcPr>
            <w:tcW w:w="800" w:type="dxa"/>
            <w:vAlign w:val="bottom"/>
          </w:tcPr>
          <w:p w:rsidR="00183074" w:rsidRPr="008375F8" w:rsidRDefault="00183074" w:rsidP="00183074">
            <w:pPr>
              <w:spacing w:line="306" w:lineRule="exact"/>
              <w:ind w:left="100"/>
              <w:rPr>
                <w:sz w:val="20"/>
                <w:szCs w:val="20"/>
              </w:rPr>
            </w:pPr>
            <w:r>
              <w:rPr>
                <w:rFonts w:ascii="Arial Unicode MS" w:eastAsia="Arial Unicode MS" w:hAnsi="Arial Unicode MS" w:cs="Arial Unicode MS" w:hint="eastAsia"/>
                <w:color w:val="404040"/>
                <w:sz w:val="24"/>
                <w:szCs w:val="24"/>
              </w:rPr>
              <w:t>−</w:t>
            </w:r>
          </w:p>
        </w:tc>
        <w:tc>
          <w:tcPr>
            <w:tcW w:w="1040" w:type="dxa"/>
            <w:gridSpan w:val="3"/>
            <w:vAlign w:val="bottom"/>
          </w:tcPr>
          <w:p w:rsidR="00183074" w:rsidRPr="008375F8" w:rsidRDefault="00183074" w:rsidP="00183074">
            <w:pPr>
              <w:ind w:left="20"/>
              <w:rPr>
                <w:sz w:val="20"/>
                <w:szCs w:val="20"/>
              </w:rPr>
            </w:pPr>
            <w:r>
              <w:rPr>
                <w:i/>
                <w:iCs/>
                <w:sz w:val="24"/>
                <w:szCs w:val="24"/>
              </w:rPr>
              <w:t>строить</w:t>
            </w:r>
          </w:p>
        </w:tc>
        <w:tc>
          <w:tcPr>
            <w:tcW w:w="940" w:type="dxa"/>
            <w:gridSpan w:val="3"/>
            <w:vAlign w:val="bottom"/>
          </w:tcPr>
          <w:p w:rsidR="00183074" w:rsidRPr="008375F8" w:rsidRDefault="00183074" w:rsidP="00183074">
            <w:pPr>
              <w:jc w:val="center"/>
              <w:rPr>
                <w:sz w:val="20"/>
                <w:szCs w:val="20"/>
              </w:rPr>
            </w:pPr>
            <w:r>
              <w:rPr>
                <w:i/>
                <w:iCs/>
                <w:sz w:val="24"/>
                <w:szCs w:val="24"/>
              </w:rPr>
              <w:t>модель</w:t>
            </w:r>
          </w:p>
        </w:tc>
        <w:tc>
          <w:tcPr>
            <w:tcW w:w="1040" w:type="dxa"/>
            <w:gridSpan w:val="2"/>
            <w:vAlign w:val="bottom"/>
          </w:tcPr>
          <w:p w:rsidR="00183074" w:rsidRPr="008375F8" w:rsidRDefault="00183074" w:rsidP="00183074">
            <w:pPr>
              <w:jc w:val="right"/>
              <w:rPr>
                <w:sz w:val="20"/>
                <w:szCs w:val="20"/>
              </w:rPr>
            </w:pPr>
            <w:r>
              <w:rPr>
                <w:i/>
                <w:iCs/>
                <w:sz w:val="24"/>
                <w:szCs w:val="24"/>
              </w:rPr>
              <w:t>решения</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64" w:lineRule="exact"/>
              <w:ind w:left="220"/>
              <w:rPr>
                <w:sz w:val="20"/>
                <w:szCs w:val="20"/>
              </w:rPr>
            </w:pPr>
            <w:r>
              <w:rPr>
                <w:sz w:val="24"/>
                <w:szCs w:val="24"/>
              </w:rPr>
              <w:t>для</w:t>
            </w:r>
          </w:p>
        </w:tc>
        <w:tc>
          <w:tcPr>
            <w:tcW w:w="340" w:type="dxa"/>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spacing w:line="264" w:lineRule="exact"/>
              <w:ind w:left="180"/>
              <w:rPr>
                <w:sz w:val="20"/>
                <w:szCs w:val="20"/>
              </w:rPr>
            </w:pPr>
            <w:r>
              <w:rPr>
                <w:sz w:val="24"/>
                <w:szCs w:val="24"/>
              </w:rPr>
              <w:t>решения</w:t>
            </w:r>
          </w:p>
        </w:tc>
        <w:tc>
          <w:tcPr>
            <w:tcW w:w="1200" w:type="dxa"/>
            <w:vAlign w:val="bottom"/>
          </w:tcPr>
          <w:p w:rsidR="00183074" w:rsidRPr="008375F8" w:rsidRDefault="00183074" w:rsidP="00183074">
            <w:pPr>
              <w:spacing w:line="264" w:lineRule="exact"/>
              <w:jc w:val="right"/>
              <w:rPr>
                <w:sz w:val="20"/>
                <w:szCs w:val="20"/>
              </w:rPr>
            </w:pPr>
            <w:r>
              <w:rPr>
                <w:sz w:val="24"/>
                <w:szCs w:val="24"/>
              </w:rPr>
              <w:t>задачи</w:t>
            </w:r>
          </w:p>
        </w:tc>
        <w:tc>
          <w:tcPr>
            <w:tcW w:w="940" w:type="dxa"/>
            <w:gridSpan w:val="2"/>
            <w:vAlign w:val="bottom"/>
          </w:tcPr>
          <w:p w:rsidR="00183074" w:rsidRPr="008375F8" w:rsidRDefault="00183074" w:rsidP="00183074">
            <w:pPr>
              <w:ind w:left="100"/>
              <w:rPr>
                <w:sz w:val="20"/>
                <w:szCs w:val="20"/>
              </w:rPr>
            </w:pPr>
            <w:r>
              <w:rPr>
                <w:i/>
                <w:iCs/>
                <w:sz w:val="24"/>
                <w:szCs w:val="24"/>
              </w:rPr>
              <w:t>задачи,</w:t>
            </w:r>
          </w:p>
        </w:tc>
        <w:tc>
          <w:tcPr>
            <w:tcW w:w="2880" w:type="dxa"/>
            <w:gridSpan w:val="7"/>
            <w:vAlign w:val="bottom"/>
          </w:tcPr>
          <w:p w:rsidR="00183074" w:rsidRPr="008375F8" w:rsidRDefault="00183074" w:rsidP="00183074">
            <w:pPr>
              <w:jc w:val="right"/>
              <w:rPr>
                <w:sz w:val="20"/>
                <w:szCs w:val="20"/>
              </w:rPr>
            </w:pPr>
            <w:r>
              <w:rPr>
                <w:i/>
                <w:iCs/>
                <w:sz w:val="24"/>
                <w:szCs w:val="24"/>
              </w:rPr>
              <w:t>проводить доказательные</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1800" w:type="dxa"/>
            <w:gridSpan w:val="3"/>
            <w:vAlign w:val="bottom"/>
          </w:tcPr>
          <w:p w:rsidR="00183074" w:rsidRPr="008375F8" w:rsidRDefault="00183074" w:rsidP="00183074">
            <w:pPr>
              <w:spacing w:line="264" w:lineRule="exact"/>
              <w:ind w:left="220"/>
              <w:rPr>
                <w:sz w:val="20"/>
                <w:szCs w:val="20"/>
              </w:rPr>
            </w:pPr>
            <w:r>
              <w:rPr>
                <w:sz w:val="24"/>
                <w:szCs w:val="24"/>
              </w:rPr>
              <w:t>информацию,</w:t>
            </w:r>
          </w:p>
        </w:tc>
        <w:tc>
          <w:tcPr>
            <w:tcW w:w="1860" w:type="dxa"/>
            <w:gridSpan w:val="2"/>
            <w:vAlign w:val="bottom"/>
          </w:tcPr>
          <w:p w:rsidR="00183074" w:rsidRPr="008375F8" w:rsidRDefault="00183074" w:rsidP="00183074">
            <w:pPr>
              <w:spacing w:line="264" w:lineRule="exact"/>
              <w:jc w:val="right"/>
              <w:rPr>
                <w:sz w:val="20"/>
                <w:szCs w:val="20"/>
              </w:rPr>
            </w:pPr>
            <w:r>
              <w:rPr>
                <w:sz w:val="24"/>
                <w:szCs w:val="24"/>
              </w:rPr>
              <w:t>представленную</w:t>
            </w:r>
          </w:p>
        </w:tc>
        <w:tc>
          <w:tcPr>
            <w:tcW w:w="1840" w:type="dxa"/>
            <w:gridSpan w:val="4"/>
            <w:vAlign w:val="bottom"/>
          </w:tcPr>
          <w:p w:rsidR="00183074" w:rsidRPr="008375F8" w:rsidRDefault="00183074" w:rsidP="00183074">
            <w:pPr>
              <w:ind w:left="100"/>
              <w:rPr>
                <w:sz w:val="20"/>
                <w:szCs w:val="20"/>
              </w:rPr>
            </w:pPr>
            <w:r>
              <w:rPr>
                <w:i/>
                <w:iCs/>
                <w:sz w:val="24"/>
                <w:szCs w:val="24"/>
              </w:rPr>
              <w:t>рассуждения;</w:t>
            </w:r>
          </w:p>
        </w:tc>
        <w:tc>
          <w:tcPr>
            <w:tcW w:w="22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3660" w:type="dxa"/>
            <w:gridSpan w:val="5"/>
            <w:vAlign w:val="bottom"/>
          </w:tcPr>
          <w:p w:rsidR="00183074" w:rsidRPr="008375F8" w:rsidRDefault="00183074" w:rsidP="00183074">
            <w:pPr>
              <w:spacing w:line="264" w:lineRule="exact"/>
              <w:ind w:left="220"/>
              <w:rPr>
                <w:sz w:val="20"/>
                <w:szCs w:val="20"/>
              </w:rPr>
            </w:pPr>
            <w:r>
              <w:rPr>
                <w:sz w:val="24"/>
                <w:szCs w:val="24"/>
              </w:rPr>
              <w:t>в виде текстовой и символьной</w:t>
            </w:r>
          </w:p>
        </w:tc>
        <w:tc>
          <w:tcPr>
            <w:tcW w:w="80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680" w:type="dxa"/>
            <w:gridSpan w:val="5"/>
            <w:vAlign w:val="bottom"/>
          </w:tcPr>
          <w:p w:rsidR="00183074" w:rsidRPr="008375F8" w:rsidRDefault="00183074" w:rsidP="00183074">
            <w:pPr>
              <w:ind w:left="20"/>
              <w:rPr>
                <w:sz w:val="20"/>
                <w:szCs w:val="20"/>
              </w:rPr>
            </w:pPr>
            <w:r>
              <w:rPr>
                <w:i/>
                <w:iCs/>
                <w:sz w:val="24"/>
                <w:szCs w:val="24"/>
              </w:rPr>
              <w:t>решать задачи,</w:t>
            </w:r>
          </w:p>
        </w:tc>
        <w:tc>
          <w:tcPr>
            <w:tcW w:w="1340" w:type="dxa"/>
            <w:gridSpan w:val="3"/>
            <w:vAlign w:val="bottom"/>
          </w:tcPr>
          <w:p w:rsidR="00183074" w:rsidRPr="008375F8" w:rsidRDefault="00183074" w:rsidP="00183074">
            <w:pPr>
              <w:jc w:val="right"/>
              <w:rPr>
                <w:sz w:val="20"/>
                <w:szCs w:val="20"/>
              </w:rPr>
            </w:pPr>
            <w:r>
              <w:rPr>
                <w:i/>
                <w:iCs/>
                <w:sz w:val="24"/>
                <w:szCs w:val="24"/>
              </w:rPr>
              <w:t>требующие</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3660" w:type="dxa"/>
            <w:gridSpan w:val="5"/>
            <w:vAlign w:val="bottom"/>
          </w:tcPr>
          <w:p w:rsidR="00183074" w:rsidRPr="008375F8" w:rsidRDefault="00183074" w:rsidP="00183074">
            <w:pPr>
              <w:spacing w:line="264" w:lineRule="exact"/>
              <w:ind w:left="220"/>
              <w:rPr>
                <w:sz w:val="20"/>
                <w:szCs w:val="20"/>
              </w:rPr>
            </w:pPr>
            <w:r>
              <w:rPr>
                <w:sz w:val="24"/>
                <w:szCs w:val="24"/>
              </w:rPr>
              <w:t>записи, схем, таблиц, диаграмм,</w:t>
            </w:r>
          </w:p>
        </w:tc>
        <w:tc>
          <w:tcPr>
            <w:tcW w:w="1320" w:type="dxa"/>
            <w:gridSpan w:val="3"/>
            <w:vAlign w:val="bottom"/>
          </w:tcPr>
          <w:p w:rsidR="00183074" w:rsidRPr="008375F8" w:rsidRDefault="00183074" w:rsidP="00183074">
            <w:pPr>
              <w:ind w:left="100"/>
              <w:rPr>
                <w:sz w:val="20"/>
                <w:szCs w:val="20"/>
              </w:rPr>
            </w:pPr>
            <w:r>
              <w:rPr>
                <w:i/>
                <w:iCs/>
                <w:sz w:val="24"/>
                <w:szCs w:val="24"/>
              </w:rPr>
              <w:t>перебора</w:t>
            </w:r>
          </w:p>
        </w:tc>
        <w:tc>
          <w:tcPr>
            <w:tcW w:w="1460" w:type="dxa"/>
            <w:gridSpan w:val="4"/>
            <w:vAlign w:val="bottom"/>
          </w:tcPr>
          <w:p w:rsidR="00183074" w:rsidRPr="008375F8" w:rsidRDefault="00183074" w:rsidP="00183074">
            <w:pPr>
              <w:ind w:right="160"/>
              <w:jc w:val="right"/>
              <w:rPr>
                <w:sz w:val="20"/>
                <w:szCs w:val="20"/>
              </w:rPr>
            </w:pPr>
            <w:r>
              <w:rPr>
                <w:i/>
                <w:iCs/>
                <w:w w:val="99"/>
                <w:sz w:val="24"/>
                <w:szCs w:val="24"/>
              </w:rPr>
              <w:t>вариантов,</w:t>
            </w:r>
          </w:p>
        </w:tc>
        <w:tc>
          <w:tcPr>
            <w:tcW w:w="1040" w:type="dxa"/>
            <w:gridSpan w:val="2"/>
            <w:vAlign w:val="bottom"/>
          </w:tcPr>
          <w:p w:rsidR="00183074" w:rsidRPr="008375F8" w:rsidRDefault="00183074" w:rsidP="00183074">
            <w:pPr>
              <w:jc w:val="right"/>
              <w:rPr>
                <w:sz w:val="20"/>
                <w:szCs w:val="20"/>
              </w:rPr>
            </w:pPr>
            <w:r>
              <w:rPr>
                <w:i/>
                <w:iCs/>
                <w:w w:val="99"/>
                <w:sz w:val="24"/>
                <w:szCs w:val="24"/>
              </w:rPr>
              <w:t>проверки</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2460" w:type="dxa"/>
            <w:gridSpan w:val="4"/>
            <w:vAlign w:val="bottom"/>
          </w:tcPr>
          <w:p w:rsidR="00183074" w:rsidRPr="008375F8" w:rsidRDefault="00183074" w:rsidP="00183074">
            <w:pPr>
              <w:spacing w:line="264" w:lineRule="exact"/>
              <w:ind w:left="220"/>
              <w:rPr>
                <w:sz w:val="20"/>
                <w:szCs w:val="20"/>
              </w:rPr>
            </w:pPr>
            <w:r>
              <w:rPr>
                <w:sz w:val="24"/>
                <w:szCs w:val="24"/>
              </w:rPr>
              <w:t>графиков, рисунков;</w:t>
            </w:r>
          </w:p>
        </w:tc>
        <w:tc>
          <w:tcPr>
            <w:tcW w:w="1200" w:type="dxa"/>
            <w:vAlign w:val="bottom"/>
          </w:tcPr>
          <w:p w:rsidR="00183074" w:rsidRPr="008375F8" w:rsidRDefault="00183074" w:rsidP="00183074">
            <w:pPr>
              <w:rPr>
                <w:sz w:val="23"/>
                <w:szCs w:val="23"/>
              </w:rPr>
            </w:pPr>
          </w:p>
        </w:tc>
        <w:tc>
          <w:tcPr>
            <w:tcW w:w="940" w:type="dxa"/>
            <w:gridSpan w:val="2"/>
            <w:vAlign w:val="bottom"/>
          </w:tcPr>
          <w:p w:rsidR="00183074" w:rsidRPr="008375F8" w:rsidRDefault="00183074" w:rsidP="00183074">
            <w:pPr>
              <w:spacing w:line="265" w:lineRule="exact"/>
              <w:ind w:left="100"/>
              <w:rPr>
                <w:sz w:val="20"/>
                <w:szCs w:val="20"/>
              </w:rPr>
            </w:pPr>
            <w:r>
              <w:rPr>
                <w:i/>
                <w:iCs/>
                <w:w w:val="97"/>
                <w:sz w:val="24"/>
                <w:szCs w:val="24"/>
              </w:rPr>
              <w:t>условий,</w:t>
            </w:r>
          </w:p>
        </w:tc>
        <w:tc>
          <w:tcPr>
            <w:tcW w:w="1120" w:type="dxa"/>
            <w:gridSpan w:val="3"/>
            <w:vAlign w:val="bottom"/>
          </w:tcPr>
          <w:p w:rsidR="00183074" w:rsidRPr="008375F8" w:rsidRDefault="00183074" w:rsidP="00183074">
            <w:pPr>
              <w:spacing w:line="265" w:lineRule="exact"/>
              <w:ind w:left="280"/>
              <w:rPr>
                <w:sz w:val="20"/>
                <w:szCs w:val="20"/>
              </w:rPr>
            </w:pPr>
            <w:r>
              <w:rPr>
                <w:i/>
                <w:iCs/>
                <w:sz w:val="24"/>
                <w:szCs w:val="24"/>
              </w:rPr>
              <w:t>выбора</w:t>
            </w:r>
          </w:p>
        </w:tc>
        <w:tc>
          <w:tcPr>
            <w:tcW w:w="1760" w:type="dxa"/>
            <w:gridSpan w:val="4"/>
            <w:vAlign w:val="bottom"/>
          </w:tcPr>
          <w:p w:rsidR="00183074" w:rsidRPr="008375F8" w:rsidRDefault="00183074" w:rsidP="00183074">
            <w:pPr>
              <w:spacing w:line="265" w:lineRule="exact"/>
              <w:jc w:val="right"/>
              <w:rPr>
                <w:sz w:val="20"/>
                <w:szCs w:val="20"/>
              </w:rPr>
            </w:pPr>
            <w:r>
              <w:rPr>
                <w:i/>
                <w:iCs/>
                <w:sz w:val="24"/>
                <w:szCs w:val="24"/>
              </w:rPr>
              <w:t>оптимального</w:t>
            </w:r>
          </w:p>
        </w:tc>
      </w:tr>
      <w:tr w:rsidR="00183074" w:rsidRPr="008375F8" w:rsidTr="00183074">
        <w:trPr>
          <w:trHeight w:val="30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91" w:lineRule="exact"/>
              <w:ind w:left="220"/>
              <w:rPr>
                <w:sz w:val="20"/>
                <w:szCs w:val="20"/>
              </w:rPr>
            </w:pPr>
            <w:r>
              <w:rPr>
                <w:rFonts w:ascii="Arial Unicode MS" w:eastAsia="Arial Unicode MS" w:hAnsi="Arial Unicode MS" w:cs="Arial Unicode MS" w:hint="eastAsia"/>
                <w:color w:val="404040"/>
                <w:sz w:val="24"/>
                <w:szCs w:val="24"/>
              </w:rPr>
              <w:t>−</w:t>
            </w:r>
          </w:p>
        </w:tc>
        <w:tc>
          <w:tcPr>
            <w:tcW w:w="1700" w:type="dxa"/>
            <w:gridSpan w:val="3"/>
            <w:vAlign w:val="bottom"/>
          </w:tcPr>
          <w:p w:rsidR="00183074" w:rsidRPr="008375F8" w:rsidRDefault="00183074" w:rsidP="00183074">
            <w:pPr>
              <w:ind w:left="160"/>
              <w:rPr>
                <w:sz w:val="20"/>
                <w:szCs w:val="20"/>
              </w:rPr>
            </w:pPr>
            <w:r>
              <w:rPr>
                <w:sz w:val="24"/>
                <w:szCs w:val="24"/>
              </w:rPr>
              <w:t>действовать</w:t>
            </w:r>
          </w:p>
        </w:tc>
        <w:tc>
          <w:tcPr>
            <w:tcW w:w="1200" w:type="dxa"/>
            <w:vAlign w:val="bottom"/>
          </w:tcPr>
          <w:p w:rsidR="00183074" w:rsidRPr="008375F8" w:rsidRDefault="00183074" w:rsidP="00183074">
            <w:pPr>
              <w:jc w:val="right"/>
              <w:rPr>
                <w:sz w:val="20"/>
                <w:szCs w:val="20"/>
              </w:rPr>
            </w:pPr>
            <w:r>
              <w:rPr>
                <w:sz w:val="24"/>
                <w:szCs w:val="24"/>
              </w:rPr>
              <w:t>по</w:t>
            </w:r>
          </w:p>
        </w:tc>
        <w:tc>
          <w:tcPr>
            <w:tcW w:w="1840" w:type="dxa"/>
            <w:gridSpan w:val="4"/>
            <w:vAlign w:val="bottom"/>
          </w:tcPr>
          <w:p w:rsidR="00183074" w:rsidRPr="008375F8" w:rsidRDefault="00183074" w:rsidP="00183074">
            <w:pPr>
              <w:ind w:left="100"/>
              <w:rPr>
                <w:sz w:val="20"/>
                <w:szCs w:val="20"/>
              </w:rPr>
            </w:pPr>
            <w:r>
              <w:rPr>
                <w:i/>
                <w:iCs/>
                <w:sz w:val="24"/>
                <w:szCs w:val="24"/>
              </w:rPr>
              <w:t>результата;</w:t>
            </w:r>
          </w:p>
        </w:tc>
        <w:tc>
          <w:tcPr>
            <w:tcW w:w="22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3660" w:type="dxa"/>
            <w:gridSpan w:val="5"/>
            <w:vAlign w:val="bottom"/>
          </w:tcPr>
          <w:p w:rsidR="00183074" w:rsidRPr="008375F8" w:rsidRDefault="00183074" w:rsidP="00183074">
            <w:pPr>
              <w:spacing w:line="264" w:lineRule="exact"/>
              <w:ind w:left="220"/>
              <w:rPr>
                <w:sz w:val="20"/>
                <w:szCs w:val="20"/>
              </w:rPr>
            </w:pPr>
            <w:r>
              <w:rPr>
                <w:sz w:val="24"/>
                <w:szCs w:val="24"/>
              </w:rPr>
              <w:t>алгоритму,   содержащемуся   в</w:t>
            </w:r>
          </w:p>
        </w:tc>
        <w:tc>
          <w:tcPr>
            <w:tcW w:w="80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680" w:type="dxa"/>
            <w:gridSpan w:val="5"/>
            <w:vAlign w:val="bottom"/>
          </w:tcPr>
          <w:p w:rsidR="00183074" w:rsidRPr="008375F8" w:rsidRDefault="00183074" w:rsidP="00183074">
            <w:pPr>
              <w:ind w:left="20"/>
              <w:rPr>
                <w:sz w:val="20"/>
                <w:szCs w:val="20"/>
              </w:rPr>
            </w:pPr>
            <w:r>
              <w:rPr>
                <w:i/>
                <w:iCs/>
                <w:sz w:val="24"/>
                <w:szCs w:val="24"/>
              </w:rPr>
              <w:t>анализировать</w:t>
            </w:r>
          </w:p>
        </w:tc>
        <w:tc>
          <w:tcPr>
            <w:tcW w:w="3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2460" w:type="dxa"/>
            <w:gridSpan w:val="4"/>
            <w:vAlign w:val="bottom"/>
          </w:tcPr>
          <w:p w:rsidR="00183074" w:rsidRPr="008375F8" w:rsidRDefault="00183074" w:rsidP="00183074">
            <w:pPr>
              <w:spacing w:line="264" w:lineRule="exact"/>
              <w:ind w:left="220"/>
              <w:rPr>
                <w:sz w:val="20"/>
                <w:szCs w:val="20"/>
              </w:rPr>
            </w:pPr>
            <w:r>
              <w:rPr>
                <w:sz w:val="24"/>
                <w:szCs w:val="24"/>
              </w:rPr>
              <w:t>условии задачи;</w:t>
            </w:r>
          </w:p>
        </w:tc>
        <w:tc>
          <w:tcPr>
            <w:tcW w:w="1200" w:type="dxa"/>
            <w:vAlign w:val="bottom"/>
          </w:tcPr>
          <w:p w:rsidR="00183074" w:rsidRPr="008375F8" w:rsidRDefault="00183074" w:rsidP="00183074">
            <w:pPr>
              <w:rPr>
                <w:sz w:val="23"/>
                <w:szCs w:val="23"/>
              </w:rPr>
            </w:pPr>
          </w:p>
        </w:tc>
        <w:tc>
          <w:tcPr>
            <w:tcW w:w="3820" w:type="dxa"/>
            <w:gridSpan w:val="9"/>
            <w:vAlign w:val="bottom"/>
          </w:tcPr>
          <w:p w:rsidR="00183074" w:rsidRPr="008375F8" w:rsidRDefault="00183074" w:rsidP="00183074">
            <w:pPr>
              <w:spacing w:line="265" w:lineRule="exact"/>
              <w:ind w:left="100"/>
              <w:rPr>
                <w:sz w:val="20"/>
                <w:szCs w:val="20"/>
              </w:rPr>
            </w:pPr>
            <w:r>
              <w:rPr>
                <w:i/>
                <w:iCs/>
                <w:sz w:val="24"/>
                <w:szCs w:val="24"/>
              </w:rPr>
              <w:t>интерпретировать результаты в</w:t>
            </w:r>
          </w:p>
        </w:tc>
      </w:tr>
      <w:tr w:rsidR="00183074" w:rsidRPr="008375F8" w:rsidTr="00183074">
        <w:trPr>
          <w:trHeight w:val="30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91" w:lineRule="exact"/>
              <w:ind w:left="220"/>
              <w:rPr>
                <w:sz w:val="20"/>
                <w:szCs w:val="20"/>
              </w:rPr>
            </w:pPr>
            <w:r>
              <w:rPr>
                <w:rFonts w:ascii="Arial Unicode MS" w:eastAsia="Arial Unicode MS" w:hAnsi="Arial Unicode MS" w:cs="Arial Unicode MS" w:hint="eastAsia"/>
                <w:color w:val="404040"/>
                <w:sz w:val="24"/>
                <w:szCs w:val="24"/>
              </w:rPr>
              <w:t>−</w:t>
            </w:r>
          </w:p>
        </w:tc>
        <w:tc>
          <w:tcPr>
            <w:tcW w:w="2900" w:type="dxa"/>
            <w:gridSpan w:val="4"/>
            <w:vAlign w:val="bottom"/>
          </w:tcPr>
          <w:p w:rsidR="00183074" w:rsidRPr="008375F8" w:rsidRDefault="00183074" w:rsidP="00183074">
            <w:pPr>
              <w:jc w:val="right"/>
              <w:rPr>
                <w:sz w:val="20"/>
                <w:szCs w:val="20"/>
              </w:rPr>
            </w:pPr>
            <w:r>
              <w:rPr>
                <w:sz w:val="24"/>
                <w:szCs w:val="24"/>
              </w:rPr>
              <w:t>использовать логические</w:t>
            </w:r>
          </w:p>
        </w:tc>
        <w:tc>
          <w:tcPr>
            <w:tcW w:w="1320" w:type="dxa"/>
            <w:gridSpan w:val="3"/>
            <w:vAlign w:val="bottom"/>
          </w:tcPr>
          <w:p w:rsidR="00183074" w:rsidRPr="008375F8" w:rsidRDefault="00183074" w:rsidP="00183074">
            <w:pPr>
              <w:ind w:left="100"/>
              <w:rPr>
                <w:sz w:val="20"/>
                <w:szCs w:val="20"/>
              </w:rPr>
            </w:pPr>
            <w:r>
              <w:rPr>
                <w:i/>
                <w:iCs/>
                <w:sz w:val="24"/>
                <w:szCs w:val="24"/>
              </w:rPr>
              <w:t>контексте</w:t>
            </w:r>
          </w:p>
        </w:tc>
        <w:tc>
          <w:tcPr>
            <w:tcW w:w="1160" w:type="dxa"/>
            <w:gridSpan w:val="3"/>
            <w:vAlign w:val="bottom"/>
          </w:tcPr>
          <w:p w:rsidR="00183074" w:rsidRPr="008375F8" w:rsidRDefault="00183074" w:rsidP="00183074">
            <w:pPr>
              <w:jc w:val="right"/>
              <w:rPr>
                <w:sz w:val="20"/>
                <w:szCs w:val="20"/>
              </w:rPr>
            </w:pPr>
            <w:r>
              <w:rPr>
                <w:i/>
                <w:iCs/>
                <w:sz w:val="24"/>
                <w:szCs w:val="24"/>
              </w:rPr>
              <w:t>условия</w:t>
            </w:r>
          </w:p>
        </w:tc>
        <w:tc>
          <w:tcPr>
            <w:tcW w:w="300" w:type="dxa"/>
            <w:vAlign w:val="bottom"/>
          </w:tcPr>
          <w:p w:rsidR="00183074" w:rsidRPr="008375F8" w:rsidRDefault="00183074" w:rsidP="00183074">
            <w:pPr>
              <w:rPr>
                <w:sz w:val="24"/>
                <w:szCs w:val="24"/>
              </w:rPr>
            </w:pPr>
          </w:p>
        </w:tc>
        <w:tc>
          <w:tcPr>
            <w:tcW w:w="1040" w:type="dxa"/>
            <w:gridSpan w:val="2"/>
            <w:vAlign w:val="bottom"/>
          </w:tcPr>
          <w:p w:rsidR="00183074" w:rsidRPr="008375F8" w:rsidRDefault="00183074" w:rsidP="00183074">
            <w:pPr>
              <w:jc w:val="right"/>
              <w:rPr>
                <w:sz w:val="20"/>
                <w:szCs w:val="20"/>
              </w:rPr>
            </w:pPr>
            <w:r>
              <w:rPr>
                <w:i/>
                <w:iCs/>
                <w:sz w:val="24"/>
                <w:szCs w:val="24"/>
              </w:rPr>
              <w:t>задачи,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1800" w:type="dxa"/>
            <w:gridSpan w:val="3"/>
            <w:vAlign w:val="bottom"/>
          </w:tcPr>
          <w:p w:rsidR="00183074" w:rsidRPr="008375F8" w:rsidRDefault="00183074" w:rsidP="00183074">
            <w:pPr>
              <w:spacing w:line="264" w:lineRule="exact"/>
              <w:ind w:left="220"/>
              <w:rPr>
                <w:sz w:val="20"/>
                <w:szCs w:val="20"/>
              </w:rPr>
            </w:pPr>
            <w:r>
              <w:rPr>
                <w:sz w:val="24"/>
                <w:szCs w:val="24"/>
              </w:rPr>
              <w:t>рассуждения</w:t>
            </w:r>
          </w:p>
        </w:tc>
        <w:tc>
          <w:tcPr>
            <w:tcW w:w="660" w:type="dxa"/>
            <w:vAlign w:val="bottom"/>
          </w:tcPr>
          <w:p w:rsidR="00183074" w:rsidRPr="008375F8" w:rsidRDefault="00183074" w:rsidP="00183074">
            <w:pPr>
              <w:spacing w:line="264" w:lineRule="exact"/>
              <w:ind w:right="60"/>
              <w:jc w:val="right"/>
              <w:rPr>
                <w:sz w:val="20"/>
                <w:szCs w:val="20"/>
              </w:rPr>
            </w:pPr>
            <w:r>
              <w:rPr>
                <w:sz w:val="24"/>
                <w:szCs w:val="24"/>
              </w:rPr>
              <w:t>при</w:t>
            </w:r>
          </w:p>
        </w:tc>
        <w:tc>
          <w:tcPr>
            <w:tcW w:w="1200" w:type="dxa"/>
            <w:vAlign w:val="bottom"/>
          </w:tcPr>
          <w:p w:rsidR="00183074" w:rsidRPr="008375F8" w:rsidRDefault="00183074" w:rsidP="00183074">
            <w:pPr>
              <w:spacing w:line="264" w:lineRule="exact"/>
              <w:jc w:val="right"/>
              <w:rPr>
                <w:sz w:val="20"/>
                <w:szCs w:val="20"/>
              </w:rPr>
            </w:pPr>
            <w:r>
              <w:rPr>
                <w:sz w:val="24"/>
                <w:szCs w:val="24"/>
              </w:rPr>
              <w:t>решении</w:t>
            </w:r>
          </w:p>
        </w:tc>
        <w:tc>
          <w:tcPr>
            <w:tcW w:w="1320" w:type="dxa"/>
            <w:gridSpan w:val="3"/>
            <w:vAlign w:val="bottom"/>
          </w:tcPr>
          <w:p w:rsidR="00183074" w:rsidRPr="008375F8" w:rsidRDefault="00183074" w:rsidP="00183074">
            <w:pPr>
              <w:ind w:left="100"/>
              <w:rPr>
                <w:sz w:val="20"/>
                <w:szCs w:val="20"/>
              </w:rPr>
            </w:pPr>
            <w:r>
              <w:rPr>
                <w:i/>
                <w:iCs/>
                <w:sz w:val="24"/>
                <w:szCs w:val="24"/>
              </w:rPr>
              <w:t>выбирать</w:t>
            </w:r>
          </w:p>
        </w:tc>
        <w:tc>
          <w:tcPr>
            <w:tcW w:w="520" w:type="dxa"/>
            <w:vAlign w:val="bottom"/>
          </w:tcPr>
          <w:p w:rsidR="00183074" w:rsidRPr="008375F8" w:rsidRDefault="00183074" w:rsidP="00183074">
            <w:pPr>
              <w:rPr>
                <w:sz w:val="24"/>
                <w:szCs w:val="24"/>
              </w:rPr>
            </w:pPr>
          </w:p>
        </w:tc>
        <w:tc>
          <w:tcPr>
            <w:tcW w:w="940" w:type="dxa"/>
            <w:gridSpan w:val="3"/>
            <w:vAlign w:val="bottom"/>
          </w:tcPr>
          <w:p w:rsidR="00183074" w:rsidRPr="008375F8" w:rsidRDefault="00183074" w:rsidP="00183074">
            <w:pPr>
              <w:jc w:val="right"/>
              <w:rPr>
                <w:sz w:val="20"/>
                <w:szCs w:val="20"/>
              </w:rPr>
            </w:pPr>
            <w:r>
              <w:rPr>
                <w:i/>
                <w:iCs/>
                <w:w w:val="99"/>
                <w:sz w:val="24"/>
                <w:szCs w:val="24"/>
              </w:rPr>
              <w:t>решения,</w:t>
            </w:r>
          </w:p>
        </w:tc>
        <w:tc>
          <w:tcPr>
            <w:tcW w:w="3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jc w:val="right"/>
              <w:rPr>
                <w:sz w:val="20"/>
                <w:szCs w:val="20"/>
              </w:rPr>
            </w:pPr>
            <w:r>
              <w:rPr>
                <w:i/>
                <w:iCs/>
                <w:sz w:val="24"/>
                <w:szCs w:val="24"/>
              </w:rPr>
              <w:t>не</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1100" w:type="dxa"/>
            <w:gridSpan w:val="2"/>
            <w:vAlign w:val="bottom"/>
          </w:tcPr>
          <w:p w:rsidR="00183074" w:rsidRPr="008375F8" w:rsidRDefault="00183074" w:rsidP="00183074">
            <w:pPr>
              <w:spacing w:line="264" w:lineRule="exact"/>
              <w:ind w:left="220"/>
              <w:rPr>
                <w:sz w:val="20"/>
                <w:szCs w:val="20"/>
              </w:rPr>
            </w:pPr>
            <w:r>
              <w:rPr>
                <w:sz w:val="24"/>
                <w:szCs w:val="24"/>
              </w:rPr>
              <w:t>задачи;</w:t>
            </w:r>
          </w:p>
        </w:tc>
        <w:tc>
          <w:tcPr>
            <w:tcW w:w="700" w:type="dxa"/>
            <w:vAlign w:val="bottom"/>
          </w:tcPr>
          <w:p w:rsidR="00183074" w:rsidRPr="008375F8" w:rsidRDefault="00183074" w:rsidP="00183074">
            <w:pPr>
              <w:rPr>
                <w:sz w:val="23"/>
                <w:szCs w:val="23"/>
              </w:rPr>
            </w:pPr>
          </w:p>
        </w:tc>
        <w:tc>
          <w:tcPr>
            <w:tcW w:w="660" w:type="dxa"/>
            <w:vAlign w:val="bottom"/>
          </w:tcPr>
          <w:p w:rsidR="00183074" w:rsidRPr="008375F8" w:rsidRDefault="00183074" w:rsidP="00183074">
            <w:pPr>
              <w:rPr>
                <w:sz w:val="23"/>
                <w:szCs w:val="23"/>
              </w:rPr>
            </w:pPr>
          </w:p>
        </w:tc>
        <w:tc>
          <w:tcPr>
            <w:tcW w:w="1200" w:type="dxa"/>
            <w:vAlign w:val="bottom"/>
          </w:tcPr>
          <w:p w:rsidR="00183074" w:rsidRPr="008375F8" w:rsidRDefault="00183074" w:rsidP="00183074">
            <w:pPr>
              <w:rPr>
                <w:sz w:val="23"/>
                <w:szCs w:val="23"/>
              </w:rPr>
            </w:pPr>
          </w:p>
        </w:tc>
        <w:tc>
          <w:tcPr>
            <w:tcW w:w="3820" w:type="dxa"/>
            <w:gridSpan w:val="9"/>
            <w:vAlign w:val="bottom"/>
          </w:tcPr>
          <w:p w:rsidR="00183074" w:rsidRPr="008375F8" w:rsidRDefault="00183074" w:rsidP="00183074">
            <w:pPr>
              <w:spacing w:line="265" w:lineRule="exact"/>
              <w:ind w:left="100"/>
              <w:rPr>
                <w:sz w:val="20"/>
                <w:szCs w:val="20"/>
              </w:rPr>
            </w:pPr>
            <w:r>
              <w:rPr>
                <w:i/>
                <w:iCs/>
                <w:sz w:val="24"/>
                <w:szCs w:val="24"/>
              </w:rPr>
              <w:t>противоречащие контексту;</w:t>
            </w:r>
          </w:p>
        </w:tc>
      </w:tr>
      <w:tr w:rsidR="00183074" w:rsidRPr="008375F8" w:rsidTr="00183074">
        <w:trPr>
          <w:trHeight w:val="303"/>
        </w:trPr>
        <w:tc>
          <w:tcPr>
            <w:tcW w:w="22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spacing w:line="291" w:lineRule="exact"/>
              <w:ind w:left="220"/>
              <w:rPr>
                <w:sz w:val="20"/>
                <w:szCs w:val="20"/>
              </w:rPr>
            </w:pPr>
            <w:r>
              <w:rPr>
                <w:rFonts w:ascii="Arial Unicode MS" w:eastAsia="Arial Unicode MS" w:hAnsi="Arial Unicode MS" w:cs="Arial Unicode MS" w:hint="eastAsia"/>
                <w:color w:val="404040"/>
                <w:sz w:val="24"/>
                <w:szCs w:val="24"/>
              </w:rPr>
              <w:t>−</w:t>
            </w:r>
          </w:p>
        </w:tc>
        <w:tc>
          <w:tcPr>
            <w:tcW w:w="2900" w:type="dxa"/>
            <w:gridSpan w:val="4"/>
            <w:vAlign w:val="bottom"/>
          </w:tcPr>
          <w:p w:rsidR="00183074" w:rsidRPr="008375F8" w:rsidRDefault="00183074" w:rsidP="00183074">
            <w:pPr>
              <w:jc w:val="right"/>
              <w:rPr>
                <w:sz w:val="20"/>
                <w:szCs w:val="20"/>
              </w:rPr>
            </w:pPr>
            <w:r>
              <w:rPr>
                <w:sz w:val="24"/>
                <w:szCs w:val="24"/>
              </w:rPr>
              <w:t>работать с избыточными</w:t>
            </w:r>
          </w:p>
        </w:tc>
        <w:tc>
          <w:tcPr>
            <w:tcW w:w="80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4"/>
            <w:vAlign w:val="bottom"/>
          </w:tcPr>
          <w:p w:rsidR="00183074" w:rsidRPr="008375F8" w:rsidRDefault="00183074" w:rsidP="00183074">
            <w:pPr>
              <w:ind w:left="20"/>
              <w:rPr>
                <w:sz w:val="20"/>
                <w:szCs w:val="20"/>
              </w:rPr>
            </w:pPr>
            <w:r>
              <w:rPr>
                <w:i/>
                <w:iCs/>
                <w:sz w:val="24"/>
                <w:szCs w:val="24"/>
              </w:rPr>
              <w:t>переводить</w:t>
            </w:r>
          </w:p>
        </w:tc>
        <w:tc>
          <w:tcPr>
            <w:tcW w:w="720" w:type="dxa"/>
            <w:gridSpan w:val="2"/>
            <w:vAlign w:val="bottom"/>
          </w:tcPr>
          <w:p w:rsidR="00183074" w:rsidRPr="008375F8" w:rsidRDefault="00183074" w:rsidP="00183074">
            <w:pPr>
              <w:ind w:right="60"/>
              <w:jc w:val="right"/>
              <w:rPr>
                <w:sz w:val="20"/>
                <w:szCs w:val="20"/>
              </w:rPr>
            </w:pPr>
            <w:r>
              <w:rPr>
                <w:i/>
                <w:iCs/>
                <w:sz w:val="24"/>
                <w:szCs w:val="24"/>
              </w:rPr>
              <w:t>при</w:t>
            </w:r>
          </w:p>
        </w:tc>
        <w:tc>
          <w:tcPr>
            <w:tcW w:w="1040" w:type="dxa"/>
            <w:gridSpan w:val="2"/>
            <w:vAlign w:val="bottom"/>
          </w:tcPr>
          <w:p w:rsidR="00183074" w:rsidRPr="008375F8" w:rsidRDefault="00183074" w:rsidP="00183074">
            <w:pPr>
              <w:jc w:val="right"/>
              <w:rPr>
                <w:sz w:val="20"/>
                <w:szCs w:val="20"/>
              </w:rPr>
            </w:pPr>
            <w:r>
              <w:rPr>
                <w:i/>
                <w:iCs/>
                <w:sz w:val="24"/>
                <w:szCs w:val="24"/>
              </w:rPr>
              <w:t>решении</w:t>
            </w:r>
          </w:p>
        </w:tc>
      </w:tr>
      <w:tr w:rsidR="00183074" w:rsidRPr="008375F8" w:rsidTr="00183074">
        <w:trPr>
          <w:trHeight w:val="277"/>
        </w:trPr>
        <w:tc>
          <w:tcPr>
            <w:tcW w:w="2260" w:type="dxa"/>
            <w:vAlign w:val="bottom"/>
          </w:tcPr>
          <w:p w:rsidR="00183074" w:rsidRPr="008375F8" w:rsidRDefault="00183074" w:rsidP="00183074">
            <w:pPr>
              <w:rPr>
                <w:sz w:val="24"/>
                <w:szCs w:val="24"/>
              </w:rPr>
            </w:pPr>
          </w:p>
        </w:tc>
        <w:tc>
          <w:tcPr>
            <w:tcW w:w="3660" w:type="dxa"/>
            <w:gridSpan w:val="5"/>
            <w:vAlign w:val="bottom"/>
          </w:tcPr>
          <w:p w:rsidR="00183074" w:rsidRPr="008375F8" w:rsidRDefault="00183074" w:rsidP="00183074">
            <w:pPr>
              <w:spacing w:line="264" w:lineRule="exact"/>
              <w:ind w:left="220"/>
              <w:rPr>
                <w:sz w:val="20"/>
                <w:szCs w:val="20"/>
              </w:rPr>
            </w:pPr>
            <w:r>
              <w:rPr>
                <w:sz w:val="24"/>
                <w:szCs w:val="24"/>
              </w:rPr>
              <w:t>условиями,  выбирая  из  всей</w:t>
            </w:r>
          </w:p>
        </w:tc>
        <w:tc>
          <w:tcPr>
            <w:tcW w:w="800" w:type="dxa"/>
            <w:vAlign w:val="bottom"/>
          </w:tcPr>
          <w:p w:rsidR="00183074" w:rsidRPr="008375F8" w:rsidRDefault="00183074" w:rsidP="00183074">
            <w:pPr>
              <w:ind w:left="100"/>
              <w:rPr>
                <w:sz w:val="20"/>
                <w:szCs w:val="20"/>
              </w:rPr>
            </w:pPr>
            <w:r>
              <w:rPr>
                <w:i/>
                <w:iCs/>
                <w:w w:val="98"/>
                <w:sz w:val="24"/>
                <w:szCs w:val="24"/>
              </w:rPr>
              <w:t>задачи</w:t>
            </w:r>
          </w:p>
        </w:tc>
        <w:tc>
          <w:tcPr>
            <w:tcW w:w="140" w:type="dxa"/>
            <w:vAlign w:val="bottom"/>
          </w:tcPr>
          <w:p w:rsidR="00183074" w:rsidRPr="008375F8" w:rsidRDefault="00183074" w:rsidP="00183074">
            <w:pPr>
              <w:rPr>
                <w:sz w:val="24"/>
                <w:szCs w:val="24"/>
              </w:rPr>
            </w:pPr>
          </w:p>
        </w:tc>
        <w:tc>
          <w:tcPr>
            <w:tcW w:w="1540" w:type="dxa"/>
            <w:gridSpan w:val="4"/>
            <w:vAlign w:val="bottom"/>
          </w:tcPr>
          <w:p w:rsidR="00183074" w:rsidRPr="008375F8" w:rsidRDefault="00183074" w:rsidP="00183074">
            <w:pPr>
              <w:ind w:left="120"/>
              <w:rPr>
                <w:sz w:val="20"/>
                <w:szCs w:val="20"/>
              </w:rPr>
            </w:pPr>
            <w:r>
              <w:rPr>
                <w:i/>
                <w:iCs/>
                <w:sz w:val="24"/>
                <w:szCs w:val="24"/>
              </w:rPr>
              <w:t>информацию</w:t>
            </w:r>
          </w:p>
        </w:tc>
        <w:tc>
          <w:tcPr>
            <w:tcW w:w="600" w:type="dxa"/>
            <w:gridSpan w:val="2"/>
            <w:vAlign w:val="bottom"/>
          </w:tcPr>
          <w:p w:rsidR="00183074" w:rsidRPr="008375F8" w:rsidRDefault="00183074" w:rsidP="00183074">
            <w:pPr>
              <w:ind w:left="160"/>
              <w:rPr>
                <w:sz w:val="20"/>
                <w:szCs w:val="20"/>
              </w:rPr>
            </w:pPr>
            <w:r>
              <w:rPr>
                <w:i/>
                <w:iCs/>
                <w:sz w:val="24"/>
                <w:szCs w:val="24"/>
              </w:rPr>
              <w:t>из</w:t>
            </w:r>
          </w:p>
        </w:tc>
        <w:tc>
          <w:tcPr>
            <w:tcW w:w="740" w:type="dxa"/>
            <w:vAlign w:val="bottom"/>
          </w:tcPr>
          <w:p w:rsidR="00183074" w:rsidRPr="008375F8" w:rsidRDefault="00183074" w:rsidP="00183074">
            <w:pPr>
              <w:jc w:val="right"/>
              <w:rPr>
                <w:sz w:val="20"/>
                <w:szCs w:val="20"/>
              </w:rPr>
            </w:pPr>
            <w:r>
              <w:rPr>
                <w:i/>
                <w:iCs/>
                <w:sz w:val="24"/>
                <w:szCs w:val="24"/>
              </w:rPr>
              <w:t>одной</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1800" w:type="dxa"/>
            <w:gridSpan w:val="3"/>
            <w:vAlign w:val="bottom"/>
          </w:tcPr>
          <w:p w:rsidR="00183074" w:rsidRPr="008375F8" w:rsidRDefault="00183074" w:rsidP="00183074">
            <w:pPr>
              <w:spacing w:line="264" w:lineRule="exact"/>
              <w:ind w:left="220"/>
              <w:rPr>
                <w:sz w:val="20"/>
                <w:szCs w:val="20"/>
              </w:rPr>
            </w:pPr>
            <w:r>
              <w:rPr>
                <w:sz w:val="24"/>
                <w:szCs w:val="24"/>
              </w:rPr>
              <w:t>информации,</w:t>
            </w:r>
          </w:p>
        </w:tc>
        <w:tc>
          <w:tcPr>
            <w:tcW w:w="660" w:type="dxa"/>
            <w:vAlign w:val="bottom"/>
          </w:tcPr>
          <w:p w:rsidR="00183074" w:rsidRPr="008375F8" w:rsidRDefault="00183074" w:rsidP="00183074">
            <w:pPr>
              <w:rPr>
                <w:sz w:val="24"/>
                <w:szCs w:val="24"/>
              </w:rPr>
            </w:pPr>
          </w:p>
        </w:tc>
        <w:tc>
          <w:tcPr>
            <w:tcW w:w="1200" w:type="dxa"/>
            <w:vAlign w:val="bottom"/>
          </w:tcPr>
          <w:p w:rsidR="00183074" w:rsidRPr="008375F8" w:rsidRDefault="00183074" w:rsidP="00183074">
            <w:pPr>
              <w:spacing w:line="264" w:lineRule="exact"/>
              <w:jc w:val="right"/>
              <w:rPr>
                <w:sz w:val="20"/>
                <w:szCs w:val="20"/>
              </w:rPr>
            </w:pPr>
            <w:r>
              <w:rPr>
                <w:sz w:val="24"/>
                <w:szCs w:val="24"/>
              </w:rPr>
              <w:t>данные,</w:t>
            </w:r>
          </w:p>
        </w:tc>
        <w:tc>
          <w:tcPr>
            <w:tcW w:w="3820" w:type="dxa"/>
            <w:gridSpan w:val="9"/>
            <w:vAlign w:val="bottom"/>
          </w:tcPr>
          <w:p w:rsidR="00183074" w:rsidRPr="008375F8" w:rsidRDefault="00183074" w:rsidP="00183074">
            <w:pPr>
              <w:ind w:left="100"/>
              <w:rPr>
                <w:sz w:val="20"/>
                <w:szCs w:val="20"/>
              </w:rPr>
            </w:pPr>
            <w:r>
              <w:rPr>
                <w:i/>
                <w:iCs/>
                <w:sz w:val="24"/>
                <w:szCs w:val="24"/>
              </w:rPr>
              <w:t>формы  в  другую,  используя  при</w:t>
            </w:r>
          </w:p>
        </w:tc>
      </w:tr>
      <w:tr w:rsidR="00183074" w:rsidRPr="008375F8" w:rsidTr="00183074">
        <w:trPr>
          <w:trHeight w:val="276"/>
        </w:trPr>
        <w:tc>
          <w:tcPr>
            <w:tcW w:w="2260" w:type="dxa"/>
            <w:vAlign w:val="bottom"/>
          </w:tcPr>
          <w:p w:rsidR="00183074" w:rsidRPr="008375F8" w:rsidRDefault="00183074" w:rsidP="00183074">
            <w:pPr>
              <w:rPr>
                <w:sz w:val="24"/>
                <w:szCs w:val="24"/>
              </w:rPr>
            </w:pPr>
          </w:p>
        </w:tc>
        <w:tc>
          <w:tcPr>
            <w:tcW w:w="1800" w:type="dxa"/>
            <w:gridSpan w:val="3"/>
            <w:vAlign w:val="bottom"/>
          </w:tcPr>
          <w:p w:rsidR="00183074" w:rsidRPr="008375F8" w:rsidRDefault="00183074" w:rsidP="00183074">
            <w:pPr>
              <w:spacing w:line="264" w:lineRule="exact"/>
              <w:ind w:left="220"/>
              <w:rPr>
                <w:sz w:val="20"/>
                <w:szCs w:val="20"/>
              </w:rPr>
            </w:pPr>
            <w:r>
              <w:rPr>
                <w:sz w:val="24"/>
                <w:szCs w:val="24"/>
              </w:rPr>
              <w:t>необходимые</w:t>
            </w:r>
          </w:p>
        </w:tc>
        <w:tc>
          <w:tcPr>
            <w:tcW w:w="660" w:type="dxa"/>
            <w:vAlign w:val="bottom"/>
          </w:tcPr>
          <w:p w:rsidR="00183074" w:rsidRPr="008375F8" w:rsidRDefault="00183074" w:rsidP="00183074">
            <w:pPr>
              <w:spacing w:line="264" w:lineRule="exact"/>
              <w:ind w:right="20"/>
              <w:jc w:val="right"/>
              <w:rPr>
                <w:sz w:val="20"/>
                <w:szCs w:val="20"/>
              </w:rPr>
            </w:pPr>
            <w:r>
              <w:rPr>
                <w:sz w:val="24"/>
                <w:szCs w:val="24"/>
              </w:rPr>
              <w:t>для</w:t>
            </w:r>
          </w:p>
        </w:tc>
        <w:tc>
          <w:tcPr>
            <w:tcW w:w="1200" w:type="dxa"/>
            <w:vAlign w:val="bottom"/>
          </w:tcPr>
          <w:p w:rsidR="00183074" w:rsidRPr="008375F8" w:rsidRDefault="00183074" w:rsidP="00183074">
            <w:pPr>
              <w:spacing w:line="264" w:lineRule="exact"/>
              <w:jc w:val="right"/>
              <w:rPr>
                <w:sz w:val="20"/>
                <w:szCs w:val="20"/>
              </w:rPr>
            </w:pPr>
            <w:r>
              <w:rPr>
                <w:sz w:val="24"/>
                <w:szCs w:val="24"/>
              </w:rPr>
              <w:t>решения</w:t>
            </w:r>
          </w:p>
        </w:tc>
        <w:tc>
          <w:tcPr>
            <w:tcW w:w="3820" w:type="dxa"/>
            <w:gridSpan w:val="9"/>
            <w:vAlign w:val="bottom"/>
          </w:tcPr>
          <w:p w:rsidR="00183074" w:rsidRPr="008375F8" w:rsidRDefault="00183074" w:rsidP="00183074">
            <w:pPr>
              <w:ind w:left="100"/>
              <w:rPr>
                <w:sz w:val="20"/>
                <w:szCs w:val="20"/>
              </w:rPr>
            </w:pPr>
            <w:r>
              <w:rPr>
                <w:i/>
                <w:iCs/>
                <w:sz w:val="24"/>
                <w:szCs w:val="24"/>
              </w:rPr>
              <w:t>необходимости  схемы,  таблицы,</w:t>
            </w:r>
          </w:p>
        </w:tc>
      </w:tr>
      <w:tr w:rsidR="00183074" w:rsidRPr="008375F8" w:rsidTr="00183074">
        <w:trPr>
          <w:trHeight w:val="265"/>
        </w:trPr>
        <w:tc>
          <w:tcPr>
            <w:tcW w:w="2260" w:type="dxa"/>
            <w:vAlign w:val="bottom"/>
          </w:tcPr>
          <w:p w:rsidR="00183074" w:rsidRPr="008375F8" w:rsidRDefault="00183074" w:rsidP="00183074">
            <w:pPr>
              <w:rPr>
                <w:sz w:val="23"/>
                <w:szCs w:val="23"/>
              </w:rPr>
            </w:pPr>
          </w:p>
        </w:tc>
        <w:tc>
          <w:tcPr>
            <w:tcW w:w="1100" w:type="dxa"/>
            <w:gridSpan w:val="2"/>
            <w:vAlign w:val="bottom"/>
          </w:tcPr>
          <w:p w:rsidR="00183074" w:rsidRPr="008375F8" w:rsidRDefault="00183074" w:rsidP="00183074">
            <w:pPr>
              <w:spacing w:line="264" w:lineRule="exact"/>
              <w:ind w:left="220"/>
              <w:rPr>
                <w:sz w:val="20"/>
                <w:szCs w:val="20"/>
              </w:rPr>
            </w:pPr>
            <w:r>
              <w:rPr>
                <w:sz w:val="24"/>
                <w:szCs w:val="24"/>
              </w:rPr>
              <w:t>задачи;</w:t>
            </w:r>
          </w:p>
        </w:tc>
        <w:tc>
          <w:tcPr>
            <w:tcW w:w="700" w:type="dxa"/>
            <w:vAlign w:val="bottom"/>
          </w:tcPr>
          <w:p w:rsidR="00183074" w:rsidRPr="008375F8" w:rsidRDefault="00183074" w:rsidP="00183074">
            <w:pPr>
              <w:rPr>
                <w:sz w:val="23"/>
                <w:szCs w:val="23"/>
              </w:rPr>
            </w:pPr>
          </w:p>
        </w:tc>
        <w:tc>
          <w:tcPr>
            <w:tcW w:w="660" w:type="dxa"/>
            <w:vAlign w:val="bottom"/>
          </w:tcPr>
          <w:p w:rsidR="00183074" w:rsidRPr="008375F8" w:rsidRDefault="00183074" w:rsidP="00183074">
            <w:pPr>
              <w:rPr>
                <w:sz w:val="23"/>
                <w:szCs w:val="23"/>
              </w:rPr>
            </w:pPr>
          </w:p>
        </w:tc>
        <w:tc>
          <w:tcPr>
            <w:tcW w:w="1200" w:type="dxa"/>
            <w:vAlign w:val="bottom"/>
          </w:tcPr>
          <w:p w:rsidR="00183074" w:rsidRPr="008375F8" w:rsidRDefault="00183074" w:rsidP="00183074">
            <w:pPr>
              <w:rPr>
                <w:sz w:val="23"/>
                <w:szCs w:val="23"/>
              </w:rPr>
            </w:pPr>
          </w:p>
        </w:tc>
        <w:tc>
          <w:tcPr>
            <w:tcW w:w="2480" w:type="dxa"/>
            <w:gridSpan w:val="6"/>
            <w:vAlign w:val="bottom"/>
          </w:tcPr>
          <w:p w:rsidR="00183074" w:rsidRPr="008375F8" w:rsidRDefault="00183074" w:rsidP="00183074">
            <w:pPr>
              <w:spacing w:line="265" w:lineRule="exact"/>
              <w:ind w:left="100"/>
              <w:rPr>
                <w:sz w:val="20"/>
                <w:szCs w:val="20"/>
              </w:rPr>
            </w:pPr>
            <w:r>
              <w:rPr>
                <w:i/>
                <w:iCs/>
                <w:sz w:val="24"/>
                <w:szCs w:val="24"/>
              </w:rPr>
              <w:t>графики, диаграммы;</w:t>
            </w:r>
          </w:p>
        </w:tc>
        <w:tc>
          <w:tcPr>
            <w:tcW w:w="300" w:type="dxa"/>
            <w:vAlign w:val="bottom"/>
          </w:tcPr>
          <w:p w:rsidR="00183074" w:rsidRPr="008375F8" w:rsidRDefault="00183074" w:rsidP="00183074">
            <w:pPr>
              <w:rPr>
                <w:sz w:val="23"/>
                <w:szCs w:val="23"/>
              </w:rPr>
            </w:pPr>
          </w:p>
        </w:tc>
        <w:tc>
          <w:tcPr>
            <w:tcW w:w="300" w:type="dxa"/>
            <w:vAlign w:val="bottom"/>
          </w:tcPr>
          <w:p w:rsidR="00183074" w:rsidRPr="008375F8" w:rsidRDefault="00183074" w:rsidP="00183074">
            <w:pPr>
              <w:rPr>
                <w:sz w:val="23"/>
                <w:szCs w:val="23"/>
              </w:rPr>
            </w:pPr>
          </w:p>
        </w:tc>
        <w:tc>
          <w:tcPr>
            <w:tcW w:w="740" w:type="dxa"/>
            <w:vAlign w:val="bottom"/>
          </w:tcPr>
          <w:p w:rsidR="00183074" w:rsidRPr="008375F8" w:rsidRDefault="00183074" w:rsidP="00183074">
            <w:pPr>
              <w:rPr>
                <w:sz w:val="23"/>
                <w:szCs w:val="23"/>
              </w:rPr>
            </w:pPr>
          </w:p>
        </w:tc>
      </w:tr>
    </w:tbl>
    <w:p w:rsidR="00183074" w:rsidRDefault="00183074" w:rsidP="00183074">
      <w:pPr>
        <w:spacing w:line="291" w:lineRule="exact"/>
        <w:ind w:left="2480"/>
        <w:rPr>
          <w:sz w:val="20"/>
          <w:szCs w:val="20"/>
        </w:rPr>
      </w:pPr>
      <w:r>
        <w:rPr>
          <w:noProof/>
        </w:rPr>
        <w:drawing>
          <wp:anchor distT="0" distB="0" distL="114300" distR="114300" simplePos="0" relativeHeight="251715072" behindDoc="1" locked="0" layoutInCell="0" allowOverlap="1">
            <wp:simplePos x="0" y="0"/>
            <wp:positionH relativeFrom="page">
              <wp:posOffset>896620</wp:posOffset>
            </wp:positionH>
            <wp:positionV relativeFrom="page">
              <wp:posOffset>757555</wp:posOffset>
            </wp:positionV>
            <wp:extent cx="6196330" cy="9066530"/>
            <wp:effectExtent l="0" t="0" r="0" b="127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66530"/>
                    </a:xfrm>
                    <a:prstGeom prst="rect">
                      <a:avLst/>
                    </a:prstGeom>
                    <a:noFill/>
                  </pic:spPr>
                </pic:pic>
              </a:graphicData>
            </a:graphic>
          </wp:anchor>
        </w:drawing>
      </w:r>
      <w:r>
        <w:rPr>
          <w:rFonts w:ascii="Arial Unicode MS" w:eastAsia="Arial Unicode MS" w:hAnsi="Arial Unicode MS" w:cs="Arial Unicode MS" w:hint="eastAsia"/>
          <w:color w:val="404040"/>
          <w:sz w:val="24"/>
          <w:szCs w:val="24"/>
        </w:rPr>
        <w:t>−</w:t>
      </w:r>
      <w:r>
        <w:rPr>
          <w:sz w:val="24"/>
          <w:szCs w:val="24"/>
        </w:rPr>
        <w:t>осуществлять</w:t>
      </w:r>
    </w:p>
    <w:tbl>
      <w:tblPr>
        <w:tblW w:w="0" w:type="auto"/>
        <w:tblLayout w:type="fixed"/>
        <w:tblCellMar>
          <w:left w:w="0" w:type="dxa"/>
          <w:right w:w="0" w:type="dxa"/>
        </w:tblCellMar>
        <w:tblLook w:val="00A0" w:firstRow="1" w:lastRow="0" w:firstColumn="1" w:lastColumn="0" w:noHBand="0" w:noVBand="0"/>
      </w:tblPr>
      <w:tblGrid>
        <w:gridCol w:w="2900"/>
        <w:gridCol w:w="540"/>
        <w:gridCol w:w="360"/>
        <w:gridCol w:w="660"/>
        <w:gridCol w:w="440"/>
        <w:gridCol w:w="1020"/>
        <w:gridCol w:w="520"/>
        <w:gridCol w:w="1440"/>
        <w:gridCol w:w="1860"/>
      </w:tblGrid>
      <w:tr w:rsidR="00183074" w:rsidRPr="008375F8" w:rsidTr="00183074">
        <w:trPr>
          <w:trHeight w:val="276"/>
        </w:trPr>
        <w:tc>
          <w:tcPr>
            <w:tcW w:w="5920" w:type="dxa"/>
            <w:gridSpan w:val="6"/>
            <w:vAlign w:val="bottom"/>
          </w:tcPr>
          <w:p w:rsidR="00183074" w:rsidRPr="008375F8" w:rsidRDefault="00183074" w:rsidP="00183074">
            <w:pPr>
              <w:ind w:left="2480"/>
              <w:rPr>
                <w:sz w:val="20"/>
                <w:szCs w:val="20"/>
              </w:rPr>
            </w:pPr>
            <w:r>
              <w:rPr>
                <w:sz w:val="24"/>
                <w:szCs w:val="24"/>
              </w:rPr>
              <w:t>несложный перебор возможных</w:t>
            </w:r>
          </w:p>
        </w:tc>
        <w:tc>
          <w:tcPr>
            <w:tcW w:w="3820" w:type="dxa"/>
            <w:gridSpan w:val="3"/>
            <w:vAlign w:val="bottom"/>
          </w:tcPr>
          <w:p w:rsidR="00183074" w:rsidRPr="008375F8" w:rsidRDefault="00183074" w:rsidP="00183074">
            <w:pPr>
              <w:ind w:left="100"/>
              <w:rPr>
                <w:sz w:val="20"/>
                <w:szCs w:val="20"/>
              </w:rPr>
            </w:pPr>
            <w:r>
              <w:rPr>
                <w:i/>
                <w:iCs/>
                <w:sz w:val="24"/>
                <w:szCs w:val="24"/>
              </w:rPr>
              <w:t>В   повседневной   жизни   и   при</w:t>
            </w:r>
          </w:p>
        </w:tc>
      </w:tr>
      <w:tr w:rsidR="00183074" w:rsidRPr="008375F8" w:rsidTr="00183074">
        <w:trPr>
          <w:trHeight w:val="276"/>
        </w:trPr>
        <w:tc>
          <w:tcPr>
            <w:tcW w:w="5920" w:type="dxa"/>
            <w:gridSpan w:val="6"/>
            <w:vAlign w:val="bottom"/>
          </w:tcPr>
          <w:p w:rsidR="00183074" w:rsidRPr="008375F8" w:rsidRDefault="00183074" w:rsidP="00183074">
            <w:pPr>
              <w:ind w:left="2480"/>
              <w:rPr>
                <w:sz w:val="20"/>
                <w:szCs w:val="20"/>
              </w:rPr>
            </w:pPr>
            <w:r>
              <w:rPr>
                <w:sz w:val="24"/>
                <w:szCs w:val="24"/>
              </w:rPr>
              <w:t>решений,   выбирая   из   них</w:t>
            </w:r>
          </w:p>
        </w:tc>
        <w:tc>
          <w:tcPr>
            <w:tcW w:w="3820" w:type="dxa"/>
            <w:gridSpan w:val="3"/>
            <w:vAlign w:val="bottom"/>
          </w:tcPr>
          <w:p w:rsidR="00183074" w:rsidRPr="008375F8" w:rsidRDefault="00183074" w:rsidP="00183074">
            <w:pPr>
              <w:ind w:left="100"/>
              <w:rPr>
                <w:sz w:val="20"/>
                <w:szCs w:val="20"/>
              </w:rPr>
            </w:pPr>
            <w:r>
              <w:rPr>
                <w:i/>
                <w:iCs/>
                <w:sz w:val="24"/>
                <w:szCs w:val="24"/>
              </w:rPr>
              <w:t>изучении других предметов:</w:t>
            </w:r>
          </w:p>
        </w:tc>
      </w:tr>
      <w:tr w:rsidR="00183074" w:rsidRPr="008375F8" w:rsidTr="00183074">
        <w:trPr>
          <w:trHeight w:val="288"/>
        </w:trPr>
        <w:tc>
          <w:tcPr>
            <w:tcW w:w="3800" w:type="dxa"/>
            <w:gridSpan w:val="3"/>
            <w:vAlign w:val="bottom"/>
          </w:tcPr>
          <w:p w:rsidR="00183074" w:rsidRPr="008375F8" w:rsidRDefault="00183074" w:rsidP="00183074">
            <w:pPr>
              <w:ind w:left="2480"/>
              <w:rPr>
                <w:sz w:val="20"/>
                <w:szCs w:val="20"/>
              </w:rPr>
            </w:pPr>
            <w:r>
              <w:rPr>
                <w:w w:val="98"/>
                <w:sz w:val="24"/>
                <w:szCs w:val="24"/>
              </w:rPr>
              <w:t>оптимальное</w:t>
            </w:r>
          </w:p>
        </w:tc>
        <w:tc>
          <w:tcPr>
            <w:tcW w:w="660" w:type="dxa"/>
            <w:vAlign w:val="bottom"/>
          </w:tcPr>
          <w:p w:rsidR="00183074" w:rsidRPr="008375F8" w:rsidRDefault="00183074" w:rsidP="00183074">
            <w:pPr>
              <w:ind w:left="300"/>
              <w:rPr>
                <w:sz w:val="20"/>
                <w:szCs w:val="20"/>
              </w:rPr>
            </w:pPr>
            <w:r>
              <w:rPr>
                <w:sz w:val="24"/>
                <w:szCs w:val="24"/>
              </w:rPr>
              <w:t>по</w:t>
            </w:r>
          </w:p>
        </w:tc>
        <w:tc>
          <w:tcPr>
            <w:tcW w:w="1460" w:type="dxa"/>
            <w:gridSpan w:val="2"/>
            <w:vAlign w:val="bottom"/>
          </w:tcPr>
          <w:p w:rsidR="00183074" w:rsidRPr="008375F8" w:rsidRDefault="00183074" w:rsidP="00183074">
            <w:pPr>
              <w:jc w:val="right"/>
              <w:rPr>
                <w:sz w:val="20"/>
                <w:szCs w:val="20"/>
              </w:rPr>
            </w:pPr>
            <w:r>
              <w:rPr>
                <w:sz w:val="24"/>
                <w:szCs w:val="24"/>
              </w:rPr>
              <w:t>критериям,</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440" w:type="dxa"/>
            <w:vAlign w:val="bottom"/>
          </w:tcPr>
          <w:p w:rsidR="00183074" w:rsidRPr="008375F8" w:rsidRDefault="00183074" w:rsidP="00183074">
            <w:pPr>
              <w:ind w:left="300"/>
              <w:rPr>
                <w:sz w:val="20"/>
                <w:szCs w:val="20"/>
              </w:rPr>
            </w:pPr>
            <w:r>
              <w:rPr>
                <w:i/>
                <w:iCs/>
                <w:sz w:val="24"/>
                <w:szCs w:val="24"/>
              </w:rPr>
              <w:t>решать</w:t>
            </w:r>
          </w:p>
        </w:tc>
        <w:tc>
          <w:tcPr>
            <w:tcW w:w="1860" w:type="dxa"/>
            <w:vAlign w:val="bottom"/>
          </w:tcPr>
          <w:p w:rsidR="00183074" w:rsidRPr="008375F8" w:rsidRDefault="00183074" w:rsidP="00183074">
            <w:pPr>
              <w:jc w:val="right"/>
              <w:rPr>
                <w:sz w:val="20"/>
                <w:szCs w:val="20"/>
              </w:rPr>
            </w:pPr>
            <w:r>
              <w:rPr>
                <w:i/>
                <w:iCs/>
                <w:sz w:val="24"/>
                <w:szCs w:val="24"/>
              </w:rPr>
              <w:t>практические</w:t>
            </w:r>
          </w:p>
        </w:tc>
      </w:tr>
      <w:tr w:rsidR="00183074" w:rsidRPr="008375F8" w:rsidTr="00183074">
        <w:trPr>
          <w:trHeight w:val="265"/>
        </w:trPr>
        <w:tc>
          <w:tcPr>
            <w:tcW w:w="5920" w:type="dxa"/>
            <w:gridSpan w:val="6"/>
            <w:vAlign w:val="bottom"/>
          </w:tcPr>
          <w:p w:rsidR="00183074" w:rsidRPr="008375F8" w:rsidRDefault="00183074" w:rsidP="00183074">
            <w:pPr>
              <w:spacing w:line="264" w:lineRule="exact"/>
              <w:ind w:left="2480"/>
              <w:rPr>
                <w:sz w:val="20"/>
                <w:szCs w:val="20"/>
              </w:rPr>
            </w:pPr>
            <w:r>
              <w:rPr>
                <w:sz w:val="24"/>
                <w:szCs w:val="24"/>
              </w:rPr>
              <w:t>сформулированным в условии;</w:t>
            </w:r>
          </w:p>
        </w:tc>
        <w:tc>
          <w:tcPr>
            <w:tcW w:w="3820" w:type="dxa"/>
            <w:gridSpan w:val="3"/>
            <w:vAlign w:val="bottom"/>
          </w:tcPr>
          <w:p w:rsidR="00183074" w:rsidRPr="008375F8" w:rsidRDefault="00183074" w:rsidP="00183074">
            <w:pPr>
              <w:spacing w:line="265" w:lineRule="exact"/>
              <w:ind w:left="100"/>
              <w:rPr>
                <w:sz w:val="20"/>
                <w:szCs w:val="20"/>
              </w:rPr>
            </w:pPr>
            <w:r>
              <w:rPr>
                <w:i/>
                <w:iCs/>
                <w:sz w:val="24"/>
                <w:szCs w:val="24"/>
              </w:rPr>
              <w:t>задачи   и   задачи   из   других</w:t>
            </w:r>
          </w:p>
        </w:tc>
      </w:tr>
      <w:tr w:rsidR="00183074" w:rsidRPr="008375F8" w:rsidTr="00183074">
        <w:trPr>
          <w:trHeight w:val="291"/>
        </w:trPr>
        <w:tc>
          <w:tcPr>
            <w:tcW w:w="2900" w:type="dxa"/>
            <w:vAlign w:val="bottom"/>
          </w:tcPr>
          <w:p w:rsidR="00183074" w:rsidRPr="008375F8" w:rsidRDefault="00183074" w:rsidP="00183074">
            <w:pPr>
              <w:spacing w:line="291" w:lineRule="exact"/>
              <w:ind w:left="2480"/>
              <w:rPr>
                <w:sz w:val="20"/>
                <w:szCs w:val="20"/>
              </w:rPr>
            </w:pPr>
            <w:r>
              <w:rPr>
                <w:rFonts w:ascii="Arial Unicode MS" w:eastAsia="Arial Unicode MS" w:hAnsi="Arial Unicode MS" w:cs="Arial Unicode MS" w:hint="eastAsia"/>
                <w:color w:val="404040"/>
                <w:sz w:val="24"/>
                <w:szCs w:val="24"/>
              </w:rPr>
              <w:t>−</w:t>
            </w:r>
          </w:p>
        </w:tc>
        <w:tc>
          <w:tcPr>
            <w:tcW w:w="2000" w:type="dxa"/>
            <w:gridSpan w:val="4"/>
            <w:vAlign w:val="bottom"/>
          </w:tcPr>
          <w:p w:rsidR="00183074" w:rsidRPr="008375F8" w:rsidRDefault="00183074" w:rsidP="00183074">
            <w:pPr>
              <w:ind w:right="100"/>
              <w:jc w:val="right"/>
              <w:rPr>
                <w:sz w:val="20"/>
                <w:szCs w:val="20"/>
              </w:rPr>
            </w:pPr>
            <w:r>
              <w:rPr>
                <w:sz w:val="24"/>
                <w:szCs w:val="24"/>
              </w:rPr>
              <w:t>анализировать</w:t>
            </w:r>
          </w:p>
        </w:tc>
        <w:tc>
          <w:tcPr>
            <w:tcW w:w="1020" w:type="dxa"/>
            <w:vAlign w:val="bottom"/>
          </w:tcPr>
          <w:p w:rsidR="00183074" w:rsidRPr="008375F8" w:rsidRDefault="00183074" w:rsidP="00183074">
            <w:pPr>
              <w:jc w:val="right"/>
              <w:rPr>
                <w:sz w:val="20"/>
                <w:szCs w:val="20"/>
              </w:rPr>
            </w:pPr>
            <w:r>
              <w:rPr>
                <w:sz w:val="24"/>
                <w:szCs w:val="24"/>
              </w:rPr>
              <w:t>и</w:t>
            </w:r>
          </w:p>
        </w:tc>
        <w:tc>
          <w:tcPr>
            <w:tcW w:w="1960" w:type="dxa"/>
            <w:gridSpan w:val="2"/>
            <w:vAlign w:val="bottom"/>
          </w:tcPr>
          <w:p w:rsidR="00183074" w:rsidRPr="008375F8" w:rsidRDefault="00183074" w:rsidP="00183074">
            <w:pPr>
              <w:ind w:left="100"/>
              <w:rPr>
                <w:sz w:val="20"/>
                <w:szCs w:val="20"/>
              </w:rPr>
            </w:pPr>
            <w:r>
              <w:rPr>
                <w:i/>
                <w:iCs/>
                <w:sz w:val="24"/>
                <w:szCs w:val="24"/>
              </w:rPr>
              <w:t>предметов</w:t>
            </w: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4460" w:type="dxa"/>
            <w:gridSpan w:val="4"/>
            <w:vAlign w:val="bottom"/>
          </w:tcPr>
          <w:p w:rsidR="00183074" w:rsidRPr="008375F8" w:rsidRDefault="00183074" w:rsidP="00183074">
            <w:pPr>
              <w:ind w:left="2480"/>
              <w:rPr>
                <w:sz w:val="20"/>
                <w:szCs w:val="20"/>
              </w:rPr>
            </w:pPr>
            <w:r>
              <w:rPr>
                <w:sz w:val="24"/>
                <w:szCs w:val="24"/>
              </w:rPr>
              <w:t>интерпретировать</w:t>
            </w:r>
          </w:p>
        </w:tc>
        <w:tc>
          <w:tcPr>
            <w:tcW w:w="1460" w:type="dxa"/>
            <w:gridSpan w:val="2"/>
            <w:vAlign w:val="bottom"/>
          </w:tcPr>
          <w:p w:rsidR="00183074" w:rsidRPr="008375F8" w:rsidRDefault="00183074" w:rsidP="00183074">
            <w:pPr>
              <w:jc w:val="right"/>
              <w:rPr>
                <w:sz w:val="20"/>
                <w:szCs w:val="20"/>
              </w:rPr>
            </w:pPr>
            <w:r>
              <w:rPr>
                <w:sz w:val="24"/>
                <w:szCs w:val="24"/>
              </w:rPr>
              <w:t>полученные</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3440" w:type="dxa"/>
            <w:gridSpan w:val="2"/>
            <w:vAlign w:val="bottom"/>
          </w:tcPr>
          <w:p w:rsidR="00183074" w:rsidRPr="008375F8" w:rsidRDefault="00183074" w:rsidP="00183074">
            <w:pPr>
              <w:ind w:left="2480"/>
              <w:rPr>
                <w:sz w:val="20"/>
                <w:szCs w:val="20"/>
              </w:rPr>
            </w:pPr>
            <w:r>
              <w:rPr>
                <w:sz w:val="24"/>
                <w:szCs w:val="24"/>
              </w:rPr>
              <w:t>решения</w:t>
            </w:r>
          </w:p>
        </w:tc>
        <w:tc>
          <w:tcPr>
            <w:tcW w:w="360" w:type="dxa"/>
            <w:vAlign w:val="bottom"/>
          </w:tcPr>
          <w:p w:rsidR="00183074" w:rsidRPr="008375F8" w:rsidRDefault="00183074" w:rsidP="00183074">
            <w:pPr>
              <w:ind w:left="100"/>
              <w:rPr>
                <w:sz w:val="20"/>
                <w:szCs w:val="20"/>
              </w:rPr>
            </w:pPr>
            <w:r>
              <w:rPr>
                <w:sz w:val="24"/>
                <w:szCs w:val="24"/>
              </w:rPr>
              <w:t>в</w:t>
            </w:r>
          </w:p>
        </w:tc>
        <w:tc>
          <w:tcPr>
            <w:tcW w:w="1100" w:type="dxa"/>
            <w:gridSpan w:val="2"/>
            <w:vAlign w:val="bottom"/>
          </w:tcPr>
          <w:p w:rsidR="00183074" w:rsidRPr="008375F8" w:rsidRDefault="00183074" w:rsidP="00183074">
            <w:pPr>
              <w:jc w:val="right"/>
              <w:rPr>
                <w:sz w:val="20"/>
                <w:szCs w:val="20"/>
              </w:rPr>
            </w:pPr>
            <w:r>
              <w:rPr>
                <w:w w:val="98"/>
                <w:sz w:val="24"/>
                <w:szCs w:val="24"/>
              </w:rPr>
              <w:t>контексте</w:t>
            </w:r>
          </w:p>
        </w:tc>
        <w:tc>
          <w:tcPr>
            <w:tcW w:w="1020" w:type="dxa"/>
            <w:vAlign w:val="bottom"/>
          </w:tcPr>
          <w:p w:rsidR="00183074" w:rsidRPr="008375F8" w:rsidRDefault="00183074" w:rsidP="00183074">
            <w:pPr>
              <w:jc w:val="right"/>
              <w:rPr>
                <w:sz w:val="20"/>
                <w:szCs w:val="20"/>
              </w:rPr>
            </w:pPr>
            <w:r>
              <w:rPr>
                <w:sz w:val="24"/>
                <w:szCs w:val="24"/>
              </w:rPr>
              <w:t>условия</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5920" w:type="dxa"/>
            <w:gridSpan w:val="6"/>
            <w:vAlign w:val="bottom"/>
          </w:tcPr>
          <w:p w:rsidR="00183074" w:rsidRPr="008375F8" w:rsidRDefault="00183074" w:rsidP="00183074">
            <w:pPr>
              <w:ind w:left="2480"/>
              <w:rPr>
                <w:sz w:val="20"/>
                <w:szCs w:val="20"/>
              </w:rPr>
            </w:pPr>
            <w:r>
              <w:rPr>
                <w:sz w:val="24"/>
                <w:szCs w:val="24"/>
              </w:rPr>
              <w:t>задачи,  выбирать  решения,  не</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5920" w:type="dxa"/>
            <w:gridSpan w:val="6"/>
            <w:vAlign w:val="bottom"/>
          </w:tcPr>
          <w:p w:rsidR="00183074" w:rsidRPr="008375F8" w:rsidRDefault="00183074" w:rsidP="00183074">
            <w:pPr>
              <w:ind w:left="2480"/>
              <w:rPr>
                <w:sz w:val="20"/>
                <w:szCs w:val="20"/>
              </w:rPr>
            </w:pPr>
            <w:r>
              <w:rPr>
                <w:sz w:val="24"/>
                <w:szCs w:val="24"/>
              </w:rPr>
              <w:t>противоречащие контексту;</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3440" w:type="dxa"/>
            <w:gridSpan w:val="2"/>
            <w:vAlign w:val="bottom"/>
          </w:tcPr>
          <w:p w:rsidR="00183074" w:rsidRPr="008375F8" w:rsidRDefault="00183074" w:rsidP="00183074">
            <w:pPr>
              <w:ind w:left="2480"/>
              <w:rPr>
                <w:sz w:val="20"/>
                <w:szCs w:val="20"/>
              </w:rPr>
            </w:pPr>
            <w:r>
              <w:rPr>
                <w:sz w:val="24"/>
                <w:szCs w:val="24"/>
              </w:rPr>
              <w:t>решать</w:t>
            </w:r>
          </w:p>
        </w:tc>
        <w:tc>
          <w:tcPr>
            <w:tcW w:w="1020" w:type="dxa"/>
            <w:gridSpan w:val="2"/>
            <w:vAlign w:val="bottom"/>
          </w:tcPr>
          <w:p w:rsidR="00183074" w:rsidRPr="008375F8" w:rsidRDefault="00183074" w:rsidP="00183074">
            <w:pPr>
              <w:ind w:left="120"/>
              <w:rPr>
                <w:sz w:val="20"/>
                <w:szCs w:val="20"/>
              </w:rPr>
            </w:pPr>
            <w:r>
              <w:rPr>
                <w:sz w:val="24"/>
                <w:szCs w:val="24"/>
              </w:rPr>
              <w:t>задачи</w:t>
            </w:r>
          </w:p>
        </w:tc>
        <w:tc>
          <w:tcPr>
            <w:tcW w:w="440" w:type="dxa"/>
            <w:vAlign w:val="bottom"/>
          </w:tcPr>
          <w:p w:rsidR="00183074" w:rsidRPr="008375F8" w:rsidRDefault="00183074" w:rsidP="00183074">
            <w:pPr>
              <w:jc w:val="right"/>
              <w:rPr>
                <w:sz w:val="20"/>
                <w:szCs w:val="20"/>
              </w:rPr>
            </w:pPr>
            <w:r>
              <w:rPr>
                <w:sz w:val="24"/>
                <w:szCs w:val="24"/>
              </w:rPr>
              <w:t>на</w:t>
            </w:r>
          </w:p>
        </w:tc>
        <w:tc>
          <w:tcPr>
            <w:tcW w:w="1020" w:type="dxa"/>
            <w:vAlign w:val="bottom"/>
          </w:tcPr>
          <w:p w:rsidR="00183074" w:rsidRPr="008375F8" w:rsidRDefault="00183074" w:rsidP="00183074">
            <w:pPr>
              <w:jc w:val="right"/>
              <w:rPr>
                <w:sz w:val="20"/>
                <w:szCs w:val="20"/>
              </w:rPr>
            </w:pPr>
            <w:r>
              <w:rPr>
                <w:sz w:val="24"/>
                <w:szCs w:val="24"/>
              </w:rPr>
              <w:t>расчет</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6"/>
        </w:trPr>
        <w:tc>
          <w:tcPr>
            <w:tcW w:w="5920" w:type="dxa"/>
            <w:gridSpan w:val="6"/>
            <w:vAlign w:val="bottom"/>
          </w:tcPr>
          <w:p w:rsidR="00183074" w:rsidRPr="008375F8" w:rsidRDefault="00183074" w:rsidP="00183074">
            <w:pPr>
              <w:ind w:left="2480"/>
              <w:rPr>
                <w:sz w:val="20"/>
                <w:szCs w:val="20"/>
              </w:rPr>
            </w:pPr>
            <w:proofErr w:type="spellStart"/>
            <w:r>
              <w:rPr>
                <w:w w:val="99"/>
                <w:sz w:val="24"/>
                <w:szCs w:val="24"/>
              </w:rPr>
              <w:t>стоимостипокупок,услуг</w:t>
            </w:r>
            <w:proofErr w:type="spellEnd"/>
            <w:r>
              <w:rPr>
                <w:w w:val="99"/>
                <w:sz w:val="24"/>
                <w:szCs w:val="24"/>
              </w:rPr>
              <w:t>,</w:t>
            </w: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r>
      <w:tr w:rsidR="00183074" w:rsidRPr="008375F8" w:rsidTr="00183074">
        <w:trPr>
          <w:trHeight w:val="277"/>
        </w:trPr>
        <w:tc>
          <w:tcPr>
            <w:tcW w:w="4460" w:type="dxa"/>
            <w:gridSpan w:val="4"/>
            <w:tcBorders>
              <w:bottom w:val="single" w:sz="8" w:space="0" w:color="auto"/>
            </w:tcBorders>
            <w:vAlign w:val="bottom"/>
          </w:tcPr>
          <w:p w:rsidR="00183074" w:rsidRPr="008375F8" w:rsidRDefault="00183074" w:rsidP="00183074">
            <w:pPr>
              <w:ind w:left="2480"/>
              <w:rPr>
                <w:sz w:val="20"/>
                <w:szCs w:val="20"/>
              </w:rPr>
            </w:pPr>
            <w:r>
              <w:rPr>
                <w:sz w:val="24"/>
                <w:szCs w:val="24"/>
              </w:rPr>
              <w:t>поездок и т.п.;</w:t>
            </w:r>
          </w:p>
        </w:tc>
        <w:tc>
          <w:tcPr>
            <w:tcW w:w="440" w:type="dxa"/>
            <w:tcBorders>
              <w:bottom w:val="single" w:sz="8" w:space="0" w:color="auto"/>
            </w:tcBorders>
            <w:vAlign w:val="bottom"/>
          </w:tcPr>
          <w:p w:rsidR="00183074" w:rsidRPr="008375F8" w:rsidRDefault="00183074" w:rsidP="00183074">
            <w:pPr>
              <w:rPr>
                <w:sz w:val="24"/>
                <w:szCs w:val="24"/>
              </w:rPr>
            </w:pPr>
          </w:p>
        </w:tc>
        <w:tc>
          <w:tcPr>
            <w:tcW w:w="102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1440" w:type="dxa"/>
            <w:tcBorders>
              <w:bottom w:val="single" w:sz="8" w:space="0" w:color="auto"/>
            </w:tcBorders>
            <w:vAlign w:val="bottom"/>
          </w:tcPr>
          <w:p w:rsidR="00183074" w:rsidRPr="008375F8" w:rsidRDefault="00183074" w:rsidP="00183074">
            <w:pPr>
              <w:rPr>
                <w:sz w:val="24"/>
                <w:szCs w:val="24"/>
              </w:rPr>
            </w:pPr>
          </w:p>
        </w:tc>
        <w:tc>
          <w:tcPr>
            <w:tcW w:w="186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567"/>
        </w:trPr>
        <w:tc>
          <w:tcPr>
            <w:tcW w:w="290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44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p w:rsidR="00183074" w:rsidRDefault="00183074" w:rsidP="00183074">
      <w:pPr>
        <w:tabs>
          <w:tab w:val="left" w:pos="3560"/>
          <w:tab w:val="left" w:pos="5040"/>
        </w:tabs>
        <w:ind w:left="2480"/>
        <w:rPr>
          <w:sz w:val="20"/>
          <w:szCs w:val="20"/>
        </w:rPr>
      </w:pPr>
      <w:r>
        <w:rPr>
          <w:noProof/>
        </w:rPr>
        <w:lastRenderedPageBreak/>
        <w:drawing>
          <wp:anchor distT="0" distB="0" distL="114300" distR="114300" simplePos="0" relativeHeight="251716096" behindDoc="1" locked="0" layoutInCell="0" allowOverlap="1">
            <wp:simplePos x="0" y="0"/>
            <wp:positionH relativeFrom="page">
              <wp:posOffset>896620</wp:posOffset>
            </wp:positionH>
            <wp:positionV relativeFrom="page">
              <wp:posOffset>757555</wp:posOffset>
            </wp:positionV>
            <wp:extent cx="6196330" cy="9144000"/>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144000"/>
                    </a:xfrm>
                    <a:prstGeom prst="rect">
                      <a:avLst/>
                    </a:prstGeom>
                    <a:noFill/>
                  </pic:spPr>
                </pic:pic>
              </a:graphicData>
            </a:graphic>
          </wp:anchor>
        </w:drawing>
      </w:r>
      <w:r>
        <w:rPr>
          <w:sz w:val="24"/>
          <w:szCs w:val="24"/>
        </w:rPr>
        <w:t>решать</w:t>
      </w:r>
      <w:r>
        <w:rPr>
          <w:sz w:val="20"/>
          <w:szCs w:val="20"/>
        </w:rPr>
        <w:tab/>
      </w:r>
      <w:r>
        <w:rPr>
          <w:sz w:val="24"/>
          <w:szCs w:val="24"/>
        </w:rPr>
        <w:t>несложные</w:t>
      </w:r>
      <w:r>
        <w:rPr>
          <w:sz w:val="20"/>
          <w:szCs w:val="20"/>
        </w:rPr>
        <w:tab/>
      </w:r>
      <w:r>
        <w:rPr>
          <w:sz w:val="24"/>
          <w:szCs w:val="24"/>
        </w:rPr>
        <w:t>задачи,</w:t>
      </w:r>
    </w:p>
    <w:p w:rsidR="00183074" w:rsidRDefault="00183074" w:rsidP="00183074">
      <w:pPr>
        <w:ind w:left="2480"/>
        <w:rPr>
          <w:sz w:val="20"/>
          <w:szCs w:val="20"/>
        </w:rPr>
      </w:pPr>
      <w:r>
        <w:rPr>
          <w:sz w:val="24"/>
          <w:szCs w:val="24"/>
        </w:rPr>
        <w:t>связанные с долевым участием</w:t>
      </w:r>
    </w:p>
    <w:p w:rsidR="00183074" w:rsidRDefault="00183074" w:rsidP="00183074">
      <w:pPr>
        <w:tabs>
          <w:tab w:val="left" w:pos="3340"/>
          <w:tab w:val="left" w:pos="4920"/>
        </w:tabs>
        <w:ind w:left="2480"/>
        <w:rPr>
          <w:sz w:val="20"/>
          <w:szCs w:val="20"/>
        </w:rPr>
      </w:pPr>
      <w:r>
        <w:rPr>
          <w:sz w:val="24"/>
          <w:szCs w:val="24"/>
        </w:rPr>
        <w:t>во</w:t>
      </w:r>
      <w:r>
        <w:rPr>
          <w:sz w:val="20"/>
          <w:szCs w:val="20"/>
        </w:rPr>
        <w:tab/>
      </w:r>
      <w:r>
        <w:rPr>
          <w:sz w:val="24"/>
          <w:szCs w:val="24"/>
        </w:rPr>
        <w:t>владении</w:t>
      </w:r>
      <w:r>
        <w:rPr>
          <w:sz w:val="20"/>
          <w:szCs w:val="20"/>
        </w:rPr>
        <w:tab/>
      </w:r>
      <w:r>
        <w:rPr>
          <w:sz w:val="24"/>
          <w:szCs w:val="24"/>
        </w:rPr>
        <w:t>фирмой,</w:t>
      </w:r>
    </w:p>
    <w:p w:rsidR="00183074" w:rsidRDefault="00183074" w:rsidP="00183074">
      <w:pPr>
        <w:ind w:left="2480"/>
        <w:rPr>
          <w:sz w:val="20"/>
          <w:szCs w:val="20"/>
        </w:rPr>
      </w:pPr>
      <w:r>
        <w:rPr>
          <w:sz w:val="24"/>
          <w:szCs w:val="24"/>
        </w:rPr>
        <w:t>предприятием, недвижимостью;</w:t>
      </w:r>
    </w:p>
    <w:p w:rsidR="00183074" w:rsidRDefault="00183074" w:rsidP="00183074">
      <w:pPr>
        <w:tabs>
          <w:tab w:val="left" w:pos="3480"/>
          <w:tab w:val="left" w:pos="4420"/>
          <w:tab w:val="left" w:pos="4940"/>
        </w:tabs>
        <w:ind w:left="2480"/>
        <w:rPr>
          <w:sz w:val="20"/>
          <w:szCs w:val="20"/>
        </w:rPr>
      </w:pPr>
      <w:r>
        <w:rPr>
          <w:sz w:val="24"/>
          <w:szCs w:val="24"/>
        </w:rPr>
        <w:t>решать</w:t>
      </w:r>
      <w:r>
        <w:rPr>
          <w:sz w:val="24"/>
          <w:szCs w:val="24"/>
        </w:rPr>
        <w:tab/>
        <w:t>задачи</w:t>
      </w:r>
      <w:r>
        <w:rPr>
          <w:sz w:val="24"/>
          <w:szCs w:val="24"/>
        </w:rPr>
        <w:tab/>
        <w:t>на</w:t>
      </w:r>
      <w:r>
        <w:rPr>
          <w:sz w:val="20"/>
          <w:szCs w:val="20"/>
        </w:rPr>
        <w:tab/>
      </w:r>
      <w:r>
        <w:rPr>
          <w:sz w:val="23"/>
          <w:szCs w:val="23"/>
        </w:rPr>
        <w:t>простые</w:t>
      </w:r>
    </w:p>
    <w:p w:rsidR="00183074" w:rsidRDefault="00183074" w:rsidP="00183074">
      <w:pPr>
        <w:tabs>
          <w:tab w:val="left" w:pos="3760"/>
          <w:tab w:val="left" w:pos="5020"/>
        </w:tabs>
        <w:ind w:left="2480"/>
        <w:rPr>
          <w:sz w:val="20"/>
          <w:szCs w:val="20"/>
        </w:rPr>
      </w:pPr>
      <w:r>
        <w:rPr>
          <w:sz w:val="24"/>
          <w:szCs w:val="24"/>
        </w:rPr>
        <w:t>проценты</w:t>
      </w:r>
      <w:r>
        <w:rPr>
          <w:sz w:val="20"/>
          <w:szCs w:val="20"/>
        </w:rPr>
        <w:tab/>
      </w:r>
      <w:r>
        <w:rPr>
          <w:sz w:val="24"/>
          <w:szCs w:val="24"/>
        </w:rPr>
        <w:t>(системы</w:t>
      </w:r>
      <w:r>
        <w:rPr>
          <w:sz w:val="20"/>
          <w:szCs w:val="20"/>
        </w:rPr>
        <w:tab/>
      </w:r>
      <w:r>
        <w:rPr>
          <w:sz w:val="24"/>
          <w:szCs w:val="24"/>
        </w:rPr>
        <w:t>скидок,</w:t>
      </w:r>
    </w:p>
    <w:p w:rsidR="00183074" w:rsidRDefault="00183074" w:rsidP="00183074">
      <w:pPr>
        <w:tabs>
          <w:tab w:val="left" w:pos="3760"/>
          <w:tab w:val="left" w:pos="4100"/>
          <w:tab w:val="left" w:pos="4560"/>
        </w:tabs>
        <w:ind w:left="2480"/>
        <w:rPr>
          <w:sz w:val="20"/>
          <w:szCs w:val="20"/>
        </w:rPr>
      </w:pPr>
      <w:r>
        <w:rPr>
          <w:sz w:val="24"/>
          <w:szCs w:val="24"/>
        </w:rPr>
        <w:t>комиссии)</w:t>
      </w:r>
      <w:r>
        <w:rPr>
          <w:sz w:val="24"/>
          <w:szCs w:val="24"/>
        </w:rPr>
        <w:tab/>
        <w:t>и</w:t>
      </w:r>
      <w:r>
        <w:rPr>
          <w:sz w:val="24"/>
          <w:szCs w:val="24"/>
        </w:rPr>
        <w:tab/>
        <w:t>на</w:t>
      </w:r>
      <w:r>
        <w:rPr>
          <w:sz w:val="24"/>
          <w:szCs w:val="24"/>
        </w:rPr>
        <w:tab/>
        <w:t>вычисление</w:t>
      </w:r>
    </w:p>
    <w:p w:rsidR="00183074" w:rsidRDefault="00183074" w:rsidP="00183074">
      <w:pPr>
        <w:tabs>
          <w:tab w:val="left" w:pos="4000"/>
          <w:tab w:val="left" w:pos="5680"/>
        </w:tabs>
        <w:ind w:left="2480"/>
        <w:rPr>
          <w:sz w:val="20"/>
          <w:szCs w:val="20"/>
        </w:rPr>
      </w:pPr>
      <w:r>
        <w:rPr>
          <w:sz w:val="24"/>
          <w:szCs w:val="24"/>
        </w:rPr>
        <w:t>сложных</w:t>
      </w:r>
      <w:r>
        <w:rPr>
          <w:sz w:val="20"/>
          <w:szCs w:val="20"/>
        </w:rPr>
        <w:tab/>
      </w:r>
      <w:r>
        <w:rPr>
          <w:sz w:val="24"/>
          <w:szCs w:val="24"/>
        </w:rPr>
        <w:t>процентов</w:t>
      </w:r>
      <w:r>
        <w:rPr>
          <w:sz w:val="20"/>
          <w:szCs w:val="20"/>
        </w:rPr>
        <w:tab/>
      </w:r>
      <w:r>
        <w:rPr>
          <w:sz w:val="21"/>
          <w:szCs w:val="21"/>
        </w:rPr>
        <w:t>в</w:t>
      </w:r>
    </w:p>
    <w:p w:rsidR="00183074" w:rsidRDefault="00183074" w:rsidP="00183074">
      <w:pPr>
        <w:tabs>
          <w:tab w:val="left" w:pos="3880"/>
          <w:tab w:val="left" w:pos="4920"/>
        </w:tabs>
        <w:ind w:left="2480"/>
        <w:rPr>
          <w:sz w:val="20"/>
          <w:szCs w:val="20"/>
        </w:rPr>
      </w:pPr>
      <w:r>
        <w:rPr>
          <w:sz w:val="24"/>
          <w:szCs w:val="24"/>
        </w:rPr>
        <w:t>различных</w:t>
      </w:r>
      <w:r>
        <w:rPr>
          <w:sz w:val="20"/>
          <w:szCs w:val="20"/>
        </w:rPr>
        <w:tab/>
      </w:r>
      <w:r>
        <w:rPr>
          <w:sz w:val="24"/>
          <w:szCs w:val="24"/>
        </w:rPr>
        <w:t>схемах</w:t>
      </w:r>
      <w:r>
        <w:rPr>
          <w:sz w:val="20"/>
          <w:szCs w:val="20"/>
        </w:rPr>
        <w:tab/>
      </w:r>
      <w:r>
        <w:rPr>
          <w:sz w:val="23"/>
          <w:szCs w:val="23"/>
        </w:rPr>
        <w:t>вкладов,</w:t>
      </w:r>
    </w:p>
    <w:p w:rsidR="00183074" w:rsidRDefault="00183074" w:rsidP="00183074">
      <w:pPr>
        <w:ind w:left="2480"/>
        <w:rPr>
          <w:sz w:val="20"/>
          <w:szCs w:val="20"/>
        </w:rPr>
      </w:pPr>
      <w:r>
        <w:rPr>
          <w:sz w:val="24"/>
          <w:szCs w:val="24"/>
        </w:rPr>
        <w:t>кредитов и ипотек;</w:t>
      </w:r>
    </w:p>
    <w:p w:rsidR="00183074" w:rsidRDefault="00183074" w:rsidP="00183074">
      <w:pPr>
        <w:tabs>
          <w:tab w:val="left" w:pos="3420"/>
          <w:tab w:val="left" w:pos="5040"/>
        </w:tabs>
        <w:ind w:left="2480"/>
        <w:rPr>
          <w:sz w:val="20"/>
          <w:szCs w:val="20"/>
        </w:rPr>
      </w:pPr>
      <w:r>
        <w:rPr>
          <w:sz w:val="24"/>
          <w:szCs w:val="24"/>
        </w:rPr>
        <w:t>решать</w:t>
      </w:r>
      <w:r>
        <w:rPr>
          <w:sz w:val="24"/>
          <w:szCs w:val="24"/>
        </w:rPr>
        <w:tab/>
        <w:t>практические</w:t>
      </w:r>
      <w:r>
        <w:rPr>
          <w:sz w:val="24"/>
          <w:szCs w:val="24"/>
        </w:rPr>
        <w:tab/>
        <w:t>задачи,</w:t>
      </w:r>
    </w:p>
    <w:p w:rsidR="00183074" w:rsidRDefault="00183074" w:rsidP="00183074">
      <w:pPr>
        <w:tabs>
          <w:tab w:val="left" w:pos="4280"/>
        </w:tabs>
        <w:ind w:left="2480"/>
        <w:rPr>
          <w:sz w:val="20"/>
          <w:szCs w:val="20"/>
        </w:rPr>
      </w:pPr>
      <w:r>
        <w:rPr>
          <w:sz w:val="24"/>
          <w:szCs w:val="24"/>
        </w:rPr>
        <w:t>требующие</w:t>
      </w:r>
      <w:r>
        <w:rPr>
          <w:sz w:val="20"/>
          <w:szCs w:val="20"/>
        </w:rPr>
        <w:tab/>
      </w:r>
      <w:r>
        <w:rPr>
          <w:sz w:val="24"/>
          <w:szCs w:val="24"/>
        </w:rPr>
        <w:t>использования</w:t>
      </w:r>
    </w:p>
    <w:p w:rsidR="00183074" w:rsidRDefault="00183074" w:rsidP="00183074">
      <w:pPr>
        <w:spacing w:line="1" w:lineRule="exact"/>
        <w:rPr>
          <w:sz w:val="20"/>
          <w:szCs w:val="20"/>
        </w:rPr>
      </w:pPr>
    </w:p>
    <w:p w:rsidR="00183074" w:rsidRDefault="00183074" w:rsidP="00183074">
      <w:pPr>
        <w:tabs>
          <w:tab w:val="left" w:pos="4460"/>
          <w:tab w:val="left" w:pos="5560"/>
        </w:tabs>
        <w:ind w:left="2480"/>
        <w:rPr>
          <w:sz w:val="20"/>
          <w:szCs w:val="20"/>
        </w:rPr>
      </w:pPr>
      <w:r>
        <w:rPr>
          <w:sz w:val="24"/>
          <w:szCs w:val="24"/>
        </w:rPr>
        <w:t>отрицательных</w:t>
      </w:r>
      <w:r>
        <w:rPr>
          <w:sz w:val="20"/>
          <w:szCs w:val="20"/>
        </w:rPr>
        <w:tab/>
      </w:r>
      <w:r>
        <w:rPr>
          <w:sz w:val="24"/>
          <w:szCs w:val="24"/>
        </w:rPr>
        <w:t>чисел:</w:t>
      </w:r>
      <w:r>
        <w:rPr>
          <w:sz w:val="20"/>
          <w:szCs w:val="20"/>
        </w:rPr>
        <w:tab/>
      </w:r>
      <w:r>
        <w:t>на</w:t>
      </w:r>
    </w:p>
    <w:p w:rsidR="00183074" w:rsidRDefault="00183074" w:rsidP="00183074">
      <w:pPr>
        <w:tabs>
          <w:tab w:val="left" w:pos="3960"/>
          <w:tab w:val="left" w:pos="5560"/>
        </w:tabs>
        <w:ind w:left="2480"/>
        <w:rPr>
          <w:sz w:val="20"/>
          <w:szCs w:val="20"/>
        </w:rPr>
      </w:pPr>
      <w:r>
        <w:rPr>
          <w:sz w:val="24"/>
          <w:szCs w:val="24"/>
        </w:rPr>
        <w:t>определение</w:t>
      </w:r>
      <w:r>
        <w:rPr>
          <w:sz w:val="24"/>
          <w:szCs w:val="24"/>
        </w:rPr>
        <w:tab/>
        <w:t>температуры,</w:t>
      </w:r>
      <w:r>
        <w:rPr>
          <w:sz w:val="20"/>
          <w:szCs w:val="20"/>
        </w:rPr>
        <w:tab/>
      </w:r>
      <w:r>
        <w:t>на</w:t>
      </w:r>
    </w:p>
    <w:p w:rsidR="00183074" w:rsidRDefault="00183074" w:rsidP="00183074">
      <w:pPr>
        <w:tabs>
          <w:tab w:val="left" w:pos="4080"/>
          <w:tab w:val="left" w:pos="5560"/>
        </w:tabs>
        <w:ind w:left="2480"/>
        <w:rPr>
          <w:sz w:val="20"/>
          <w:szCs w:val="20"/>
        </w:rPr>
      </w:pPr>
      <w:r>
        <w:rPr>
          <w:sz w:val="24"/>
          <w:szCs w:val="24"/>
        </w:rPr>
        <w:t>определение</w:t>
      </w:r>
      <w:r>
        <w:rPr>
          <w:sz w:val="20"/>
          <w:szCs w:val="20"/>
        </w:rPr>
        <w:tab/>
      </w:r>
      <w:r>
        <w:rPr>
          <w:sz w:val="24"/>
          <w:szCs w:val="24"/>
        </w:rPr>
        <w:t>положения</w:t>
      </w:r>
      <w:r>
        <w:rPr>
          <w:sz w:val="20"/>
          <w:szCs w:val="20"/>
        </w:rPr>
        <w:tab/>
      </w:r>
      <w:r>
        <w:rPr>
          <w:sz w:val="24"/>
          <w:szCs w:val="24"/>
        </w:rPr>
        <w:t>на</w:t>
      </w:r>
    </w:p>
    <w:p w:rsidR="00183074" w:rsidRDefault="00183074" w:rsidP="00183074">
      <w:pPr>
        <w:ind w:left="2480"/>
        <w:rPr>
          <w:sz w:val="20"/>
          <w:szCs w:val="20"/>
        </w:rPr>
      </w:pPr>
      <w:proofErr w:type="spellStart"/>
      <w:r>
        <w:rPr>
          <w:sz w:val="24"/>
          <w:szCs w:val="24"/>
        </w:rPr>
        <w:t>временнóй</w:t>
      </w:r>
      <w:proofErr w:type="spellEnd"/>
      <w:r>
        <w:rPr>
          <w:sz w:val="24"/>
          <w:szCs w:val="24"/>
        </w:rPr>
        <w:t xml:space="preserve"> оси (до нашей эры и</w:t>
      </w:r>
    </w:p>
    <w:p w:rsidR="00183074" w:rsidRDefault="00183074" w:rsidP="00183074">
      <w:pPr>
        <w:ind w:left="2480"/>
        <w:rPr>
          <w:sz w:val="20"/>
          <w:szCs w:val="20"/>
        </w:rPr>
      </w:pPr>
      <w:r>
        <w:rPr>
          <w:sz w:val="24"/>
          <w:szCs w:val="24"/>
        </w:rPr>
        <w:t>после), на движение денежных</w:t>
      </w:r>
    </w:p>
    <w:p w:rsidR="00183074" w:rsidRDefault="00183074" w:rsidP="00183074">
      <w:pPr>
        <w:tabs>
          <w:tab w:val="left" w:pos="3540"/>
          <w:tab w:val="left" w:pos="5560"/>
        </w:tabs>
        <w:ind w:left="2480"/>
        <w:rPr>
          <w:sz w:val="20"/>
          <w:szCs w:val="20"/>
        </w:rPr>
      </w:pPr>
      <w:r>
        <w:rPr>
          <w:sz w:val="24"/>
          <w:szCs w:val="24"/>
        </w:rPr>
        <w:t>средств</w:t>
      </w:r>
      <w:r>
        <w:rPr>
          <w:sz w:val="20"/>
          <w:szCs w:val="20"/>
        </w:rPr>
        <w:tab/>
      </w:r>
      <w:r>
        <w:rPr>
          <w:sz w:val="24"/>
          <w:szCs w:val="24"/>
        </w:rPr>
        <w:t>(приход/расход),</w:t>
      </w:r>
      <w:r>
        <w:rPr>
          <w:sz w:val="20"/>
          <w:szCs w:val="20"/>
        </w:rPr>
        <w:tab/>
      </w:r>
      <w:r>
        <w:t>на</w:t>
      </w:r>
    </w:p>
    <w:p w:rsidR="00183074" w:rsidRDefault="00183074" w:rsidP="00183074">
      <w:pPr>
        <w:ind w:left="2480"/>
        <w:rPr>
          <w:sz w:val="20"/>
          <w:szCs w:val="20"/>
        </w:rPr>
      </w:pPr>
      <w:r>
        <w:rPr>
          <w:sz w:val="24"/>
          <w:szCs w:val="24"/>
        </w:rPr>
        <w:t>определение глубины/высоты и</w:t>
      </w:r>
    </w:p>
    <w:p w:rsidR="00183074" w:rsidRDefault="00183074" w:rsidP="00183074">
      <w:pPr>
        <w:ind w:left="2480"/>
        <w:rPr>
          <w:sz w:val="20"/>
          <w:szCs w:val="20"/>
        </w:rPr>
      </w:pPr>
      <w:r>
        <w:rPr>
          <w:sz w:val="24"/>
          <w:szCs w:val="24"/>
        </w:rPr>
        <w:t>т.п.;</w:t>
      </w:r>
    </w:p>
    <w:p w:rsidR="00183074" w:rsidRDefault="00183074" w:rsidP="00183074">
      <w:pPr>
        <w:ind w:left="2480"/>
        <w:rPr>
          <w:sz w:val="20"/>
          <w:szCs w:val="20"/>
        </w:rPr>
      </w:pPr>
      <w:r>
        <w:rPr>
          <w:sz w:val="24"/>
          <w:szCs w:val="24"/>
        </w:rPr>
        <w:t>использовать понятие масштаба</w:t>
      </w:r>
    </w:p>
    <w:p w:rsidR="00183074" w:rsidRDefault="00183074" w:rsidP="00183074">
      <w:pPr>
        <w:tabs>
          <w:tab w:val="left" w:pos="2960"/>
          <w:tab w:val="left" w:pos="4360"/>
          <w:tab w:val="left" w:pos="5660"/>
        </w:tabs>
        <w:ind w:left="2480"/>
        <w:rPr>
          <w:sz w:val="20"/>
          <w:szCs w:val="20"/>
        </w:rPr>
      </w:pPr>
      <w:r>
        <w:rPr>
          <w:sz w:val="24"/>
          <w:szCs w:val="24"/>
        </w:rPr>
        <w:t>для</w:t>
      </w:r>
      <w:r>
        <w:rPr>
          <w:sz w:val="24"/>
          <w:szCs w:val="24"/>
        </w:rPr>
        <w:tab/>
        <w:t>нахождения</w:t>
      </w:r>
      <w:r>
        <w:rPr>
          <w:sz w:val="24"/>
          <w:szCs w:val="24"/>
        </w:rPr>
        <w:tab/>
        <w:t>расстояний</w:t>
      </w:r>
      <w:r>
        <w:rPr>
          <w:sz w:val="20"/>
          <w:szCs w:val="20"/>
        </w:rPr>
        <w:tab/>
      </w:r>
      <w:r>
        <w:t>и</w:t>
      </w:r>
    </w:p>
    <w:p w:rsidR="00183074" w:rsidRDefault="00183074" w:rsidP="00183074">
      <w:pPr>
        <w:tabs>
          <w:tab w:val="left" w:pos="3340"/>
          <w:tab w:val="left" w:pos="3960"/>
          <w:tab w:val="left" w:pos="5080"/>
        </w:tabs>
        <w:ind w:left="2480"/>
        <w:rPr>
          <w:sz w:val="20"/>
          <w:szCs w:val="20"/>
        </w:rPr>
      </w:pPr>
      <w:r>
        <w:rPr>
          <w:sz w:val="24"/>
          <w:szCs w:val="24"/>
        </w:rPr>
        <w:t>длин</w:t>
      </w:r>
      <w:r>
        <w:rPr>
          <w:sz w:val="20"/>
          <w:szCs w:val="20"/>
        </w:rPr>
        <w:tab/>
      </w:r>
      <w:r>
        <w:rPr>
          <w:sz w:val="24"/>
          <w:szCs w:val="24"/>
        </w:rPr>
        <w:t>на</w:t>
      </w:r>
      <w:r>
        <w:rPr>
          <w:sz w:val="20"/>
          <w:szCs w:val="20"/>
        </w:rPr>
        <w:tab/>
      </w:r>
      <w:r>
        <w:rPr>
          <w:sz w:val="24"/>
          <w:szCs w:val="24"/>
        </w:rPr>
        <w:t>картах,</w:t>
      </w:r>
      <w:r>
        <w:rPr>
          <w:sz w:val="20"/>
          <w:szCs w:val="20"/>
        </w:rPr>
        <w:tab/>
      </w:r>
      <w:r>
        <w:rPr>
          <w:sz w:val="23"/>
          <w:szCs w:val="23"/>
        </w:rPr>
        <w:t>планах</w:t>
      </w:r>
    </w:p>
    <w:p w:rsidR="00183074" w:rsidRDefault="00183074" w:rsidP="00183074">
      <w:pPr>
        <w:ind w:left="2480"/>
        <w:rPr>
          <w:sz w:val="20"/>
          <w:szCs w:val="20"/>
        </w:rPr>
      </w:pPr>
      <w:r>
        <w:rPr>
          <w:sz w:val="24"/>
          <w:szCs w:val="24"/>
        </w:rPr>
        <w:t>местности,  планах  помещений,</w:t>
      </w:r>
    </w:p>
    <w:p w:rsidR="00183074" w:rsidRDefault="00183074" w:rsidP="00183074">
      <w:pPr>
        <w:tabs>
          <w:tab w:val="left" w:pos="3920"/>
          <w:tab w:val="left" w:pos="4580"/>
          <w:tab w:val="left" w:pos="5560"/>
        </w:tabs>
        <w:ind w:left="2480"/>
        <w:rPr>
          <w:sz w:val="20"/>
          <w:szCs w:val="20"/>
        </w:rPr>
      </w:pPr>
      <w:r>
        <w:rPr>
          <w:sz w:val="24"/>
          <w:szCs w:val="24"/>
        </w:rPr>
        <w:t>выкройках,</w:t>
      </w:r>
      <w:r>
        <w:rPr>
          <w:sz w:val="20"/>
          <w:szCs w:val="20"/>
        </w:rPr>
        <w:tab/>
      </w:r>
      <w:r>
        <w:rPr>
          <w:sz w:val="24"/>
          <w:szCs w:val="24"/>
        </w:rPr>
        <w:t>при</w:t>
      </w:r>
      <w:r>
        <w:rPr>
          <w:sz w:val="24"/>
          <w:szCs w:val="24"/>
        </w:rPr>
        <w:tab/>
        <w:t>работе</w:t>
      </w:r>
      <w:r>
        <w:rPr>
          <w:sz w:val="20"/>
          <w:szCs w:val="20"/>
        </w:rPr>
        <w:tab/>
      </w:r>
      <w:r>
        <w:t>на</w:t>
      </w:r>
    </w:p>
    <w:p w:rsidR="00183074" w:rsidRDefault="00183074" w:rsidP="00183074">
      <w:pPr>
        <w:ind w:left="2480"/>
        <w:rPr>
          <w:sz w:val="20"/>
          <w:szCs w:val="20"/>
        </w:rPr>
      </w:pPr>
      <w:r>
        <w:rPr>
          <w:sz w:val="24"/>
          <w:szCs w:val="24"/>
        </w:rPr>
        <w:t>компьютере и т.п.</w:t>
      </w:r>
    </w:p>
    <w:p w:rsidR="00183074" w:rsidRDefault="00183074" w:rsidP="00183074">
      <w:pPr>
        <w:spacing w:line="12" w:lineRule="exact"/>
        <w:rPr>
          <w:sz w:val="20"/>
          <w:szCs w:val="20"/>
        </w:rPr>
      </w:pPr>
    </w:p>
    <w:p w:rsidR="00183074" w:rsidRDefault="00183074" w:rsidP="00E90E27">
      <w:pPr>
        <w:numPr>
          <w:ilvl w:val="0"/>
          <w:numId w:val="87"/>
        </w:numPr>
        <w:tabs>
          <w:tab w:val="left" w:pos="2792"/>
        </w:tabs>
        <w:spacing w:line="234" w:lineRule="auto"/>
        <w:ind w:left="2480" w:right="3920" w:firstLine="1"/>
        <w:rPr>
          <w:i/>
          <w:iCs/>
          <w:sz w:val="24"/>
          <w:szCs w:val="24"/>
        </w:rPr>
      </w:pPr>
      <w:r>
        <w:rPr>
          <w:i/>
          <w:iCs/>
          <w:sz w:val="24"/>
          <w:szCs w:val="24"/>
        </w:rPr>
        <w:t>повседневной жизни и при изучении других предметов:</w:t>
      </w:r>
    </w:p>
    <w:p w:rsidR="00183074" w:rsidRDefault="00183074" w:rsidP="00183074">
      <w:pPr>
        <w:spacing w:line="1" w:lineRule="exact"/>
        <w:rPr>
          <w:i/>
          <w:iCs/>
          <w:sz w:val="24"/>
          <w:szCs w:val="24"/>
        </w:rPr>
      </w:pPr>
    </w:p>
    <w:p w:rsidR="00183074" w:rsidRDefault="00183074" w:rsidP="00183074">
      <w:pPr>
        <w:spacing w:line="293" w:lineRule="exact"/>
        <w:ind w:left="2480"/>
        <w:rPr>
          <w:i/>
          <w:iCs/>
          <w:sz w:val="24"/>
          <w:szCs w:val="24"/>
        </w:rPr>
      </w:pPr>
      <w:r>
        <w:rPr>
          <w:rFonts w:ascii="Arial Unicode MS" w:eastAsia="Arial Unicode MS" w:hAnsi="Arial Unicode MS" w:cs="Arial Unicode MS" w:hint="eastAsia"/>
          <w:color w:val="404040"/>
          <w:sz w:val="24"/>
          <w:szCs w:val="24"/>
        </w:rPr>
        <w:t>−</w:t>
      </w:r>
      <w:proofErr w:type="spellStart"/>
      <w:r>
        <w:rPr>
          <w:sz w:val="24"/>
          <w:szCs w:val="24"/>
        </w:rPr>
        <w:t>решать</w:t>
      </w:r>
      <w:r>
        <w:rPr>
          <w:sz w:val="23"/>
          <w:szCs w:val="23"/>
        </w:rPr>
        <w:t>несложные</w:t>
      </w:r>
      <w:proofErr w:type="spellEnd"/>
    </w:p>
    <w:p w:rsidR="00183074" w:rsidRDefault="00183074" w:rsidP="00183074">
      <w:pPr>
        <w:spacing w:line="12" w:lineRule="exact"/>
        <w:rPr>
          <w:i/>
          <w:iCs/>
          <w:sz w:val="24"/>
          <w:szCs w:val="24"/>
        </w:rPr>
      </w:pPr>
    </w:p>
    <w:p w:rsidR="00183074" w:rsidRDefault="00183074" w:rsidP="00183074">
      <w:pPr>
        <w:spacing w:line="236" w:lineRule="auto"/>
        <w:ind w:left="2480" w:right="3920"/>
        <w:jc w:val="both"/>
        <w:rPr>
          <w:i/>
          <w:iCs/>
          <w:sz w:val="24"/>
          <w:szCs w:val="24"/>
        </w:rPr>
      </w:pPr>
      <w:r>
        <w:rPr>
          <w:sz w:val="24"/>
          <w:szCs w:val="24"/>
        </w:rPr>
        <w:t>практические задачи, возникающие в ситуациях повседневной жизни</w:t>
      </w:r>
    </w:p>
    <w:p w:rsidR="00183074" w:rsidRDefault="00183074" w:rsidP="00183074">
      <w:pPr>
        <w:spacing w:line="11" w:lineRule="exact"/>
        <w:rPr>
          <w:sz w:val="20"/>
          <w:szCs w:val="20"/>
        </w:rPr>
      </w:pPr>
    </w:p>
    <w:tbl>
      <w:tblPr>
        <w:tblW w:w="0" w:type="auto"/>
        <w:tblLayout w:type="fixed"/>
        <w:tblCellMar>
          <w:left w:w="0" w:type="dxa"/>
          <w:right w:w="0" w:type="dxa"/>
        </w:tblCellMar>
        <w:tblLook w:val="00A0" w:firstRow="1" w:lastRow="0" w:firstColumn="1" w:lastColumn="0" w:noHBand="0" w:noVBand="0"/>
      </w:tblPr>
      <w:tblGrid>
        <w:gridCol w:w="1900"/>
        <w:gridCol w:w="1940"/>
        <w:gridCol w:w="1080"/>
        <w:gridCol w:w="680"/>
        <w:gridCol w:w="320"/>
        <w:gridCol w:w="1100"/>
        <w:gridCol w:w="140"/>
        <w:gridCol w:w="720"/>
        <w:gridCol w:w="440"/>
        <w:gridCol w:w="520"/>
        <w:gridCol w:w="540"/>
        <w:gridCol w:w="360"/>
      </w:tblGrid>
      <w:tr w:rsidR="00183074" w:rsidRPr="008375F8" w:rsidTr="00183074">
        <w:trPr>
          <w:trHeight w:val="276"/>
        </w:trPr>
        <w:tc>
          <w:tcPr>
            <w:tcW w:w="1900" w:type="dxa"/>
            <w:vAlign w:val="bottom"/>
          </w:tcPr>
          <w:p w:rsidR="00183074" w:rsidRPr="008375F8" w:rsidRDefault="00183074" w:rsidP="00183074">
            <w:pPr>
              <w:ind w:left="100"/>
              <w:rPr>
                <w:sz w:val="20"/>
                <w:szCs w:val="20"/>
              </w:rPr>
            </w:pPr>
            <w:r>
              <w:rPr>
                <w:b/>
                <w:bCs/>
                <w:i/>
                <w:iCs/>
                <w:sz w:val="24"/>
                <w:szCs w:val="24"/>
              </w:rPr>
              <w:t>Геометрия</w:t>
            </w:r>
          </w:p>
        </w:tc>
        <w:tc>
          <w:tcPr>
            <w:tcW w:w="4020" w:type="dxa"/>
            <w:gridSpan w:val="4"/>
            <w:vAlign w:val="bottom"/>
          </w:tcPr>
          <w:p w:rsidR="00183074" w:rsidRPr="008375F8" w:rsidRDefault="00183074" w:rsidP="00183074">
            <w:pPr>
              <w:ind w:left="580"/>
              <w:rPr>
                <w:sz w:val="20"/>
                <w:szCs w:val="20"/>
              </w:rPr>
            </w:pPr>
            <w:r>
              <w:rPr>
                <w:sz w:val="24"/>
                <w:szCs w:val="24"/>
              </w:rPr>
              <w:t>Оперировать на базовом уровне</w:t>
            </w:r>
          </w:p>
        </w:tc>
        <w:tc>
          <w:tcPr>
            <w:tcW w:w="3820" w:type="dxa"/>
            <w:gridSpan w:val="7"/>
            <w:vAlign w:val="bottom"/>
          </w:tcPr>
          <w:p w:rsidR="00183074" w:rsidRPr="008375F8" w:rsidRDefault="00183074" w:rsidP="00183074">
            <w:pPr>
              <w:ind w:left="100"/>
              <w:rPr>
                <w:sz w:val="20"/>
                <w:szCs w:val="20"/>
              </w:rPr>
            </w:pPr>
            <w:r>
              <w:rPr>
                <w:i/>
                <w:iCs/>
                <w:sz w:val="24"/>
                <w:szCs w:val="24"/>
              </w:rPr>
              <w:t>Оперировать  понятиями:  точка,</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4020" w:type="dxa"/>
            <w:gridSpan w:val="4"/>
            <w:vAlign w:val="bottom"/>
          </w:tcPr>
          <w:p w:rsidR="00183074" w:rsidRPr="008375F8" w:rsidRDefault="00183074" w:rsidP="00183074">
            <w:pPr>
              <w:ind w:left="580"/>
              <w:rPr>
                <w:sz w:val="20"/>
                <w:szCs w:val="20"/>
              </w:rPr>
            </w:pPr>
            <w:proofErr w:type="spellStart"/>
            <w:r>
              <w:rPr>
                <w:sz w:val="24"/>
                <w:szCs w:val="24"/>
              </w:rPr>
              <w:t>понятиями:точка,прямая</w:t>
            </w:r>
            <w:proofErr w:type="spellEnd"/>
            <w:r>
              <w:rPr>
                <w:sz w:val="24"/>
                <w:szCs w:val="24"/>
              </w:rPr>
              <w:t>,</w:t>
            </w:r>
          </w:p>
        </w:tc>
        <w:tc>
          <w:tcPr>
            <w:tcW w:w="1100" w:type="dxa"/>
            <w:vAlign w:val="bottom"/>
          </w:tcPr>
          <w:p w:rsidR="00183074" w:rsidRPr="008375F8" w:rsidRDefault="00183074" w:rsidP="00183074">
            <w:pPr>
              <w:ind w:left="100"/>
              <w:rPr>
                <w:sz w:val="20"/>
                <w:szCs w:val="20"/>
              </w:rPr>
            </w:pPr>
            <w:r>
              <w:rPr>
                <w:i/>
                <w:iCs/>
                <w:sz w:val="24"/>
                <w:szCs w:val="24"/>
              </w:rPr>
              <w:t>прямая,</w:t>
            </w:r>
          </w:p>
        </w:tc>
        <w:tc>
          <w:tcPr>
            <w:tcW w:w="140" w:type="dxa"/>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jc w:val="right"/>
              <w:rPr>
                <w:sz w:val="20"/>
                <w:szCs w:val="20"/>
              </w:rPr>
            </w:pPr>
            <w:r>
              <w:rPr>
                <w:i/>
                <w:iCs/>
                <w:sz w:val="24"/>
                <w:szCs w:val="24"/>
              </w:rPr>
              <w:t>плоскость</w:t>
            </w: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jc w:val="right"/>
              <w:rPr>
                <w:sz w:val="20"/>
                <w:szCs w:val="20"/>
              </w:rPr>
            </w:pPr>
            <w:r>
              <w:rPr>
                <w:i/>
                <w:iCs/>
                <w:sz w:val="24"/>
                <w:szCs w:val="24"/>
              </w:rPr>
              <w:t>в</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плоскость</w:t>
            </w:r>
          </w:p>
        </w:tc>
        <w:tc>
          <w:tcPr>
            <w:tcW w:w="2080" w:type="dxa"/>
            <w:gridSpan w:val="3"/>
            <w:vAlign w:val="bottom"/>
          </w:tcPr>
          <w:p w:rsidR="00183074" w:rsidRPr="008375F8" w:rsidRDefault="00183074" w:rsidP="00183074">
            <w:pPr>
              <w:jc w:val="right"/>
              <w:rPr>
                <w:sz w:val="20"/>
                <w:szCs w:val="20"/>
              </w:rPr>
            </w:pPr>
            <w:proofErr w:type="spellStart"/>
            <w:r>
              <w:rPr>
                <w:w w:val="99"/>
                <w:sz w:val="24"/>
                <w:szCs w:val="24"/>
              </w:rPr>
              <w:t>впространстве</w:t>
            </w:r>
            <w:proofErr w:type="spellEnd"/>
            <w:r>
              <w:rPr>
                <w:w w:val="99"/>
                <w:sz w:val="24"/>
                <w:szCs w:val="24"/>
              </w:rPr>
              <w:t>,</w:t>
            </w:r>
          </w:p>
        </w:tc>
        <w:tc>
          <w:tcPr>
            <w:tcW w:w="3460" w:type="dxa"/>
            <w:gridSpan w:val="6"/>
            <w:vAlign w:val="bottom"/>
          </w:tcPr>
          <w:p w:rsidR="00183074" w:rsidRPr="008375F8" w:rsidRDefault="00183074" w:rsidP="00183074">
            <w:pPr>
              <w:ind w:left="100"/>
              <w:rPr>
                <w:sz w:val="20"/>
                <w:szCs w:val="20"/>
              </w:rPr>
            </w:pPr>
            <w:r>
              <w:rPr>
                <w:i/>
                <w:iCs/>
                <w:sz w:val="24"/>
                <w:szCs w:val="24"/>
              </w:rPr>
              <w:t>пространстве,  параллельность</w:t>
            </w:r>
          </w:p>
        </w:tc>
        <w:tc>
          <w:tcPr>
            <w:tcW w:w="36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7"/>
        </w:trPr>
        <w:tc>
          <w:tcPr>
            <w:tcW w:w="1900" w:type="dxa"/>
            <w:vAlign w:val="bottom"/>
          </w:tcPr>
          <w:p w:rsidR="00183074" w:rsidRPr="008375F8" w:rsidRDefault="00183074" w:rsidP="00183074">
            <w:pPr>
              <w:rPr>
                <w:sz w:val="24"/>
                <w:szCs w:val="24"/>
              </w:rPr>
            </w:pPr>
          </w:p>
        </w:tc>
        <w:tc>
          <w:tcPr>
            <w:tcW w:w="3020" w:type="dxa"/>
            <w:gridSpan w:val="2"/>
            <w:vAlign w:val="bottom"/>
          </w:tcPr>
          <w:p w:rsidR="00183074" w:rsidRPr="008375F8" w:rsidRDefault="00183074" w:rsidP="00183074">
            <w:pPr>
              <w:ind w:left="580"/>
              <w:rPr>
                <w:sz w:val="20"/>
                <w:szCs w:val="20"/>
              </w:rPr>
            </w:pPr>
            <w:r>
              <w:rPr>
                <w:sz w:val="24"/>
                <w:szCs w:val="24"/>
              </w:rPr>
              <w:t>параллельность</w:t>
            </w: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jc w:val="right"/>
              <w:rPr>
                <w:sz w:val="20"/>
                <w:szCs w:val="20"/>
              </w:rPr>
            </w:pPr>
            <w:r>
              <w:rPr>
                <w:sz w:val="24"/>
                <w:szCs w:val="24"/>
              </w:rPr>
              <w:t>и</w:t>
            </w:r>
          </w:p>
        </w:tc>
        <w:tc>
          <w:tcPr>
            <w:tcW w:w="2400" w:type="dxa"/>
            <w:gridSpan w:val="4"/>
            <w:vAlign w:val="bottom"/>
          </w:tcPr>
          <w:p w:rsidR="00183074" w:rsidRPr="008375F8" w:rsidRDefault="00183074" w:rsidP="00183074">
            <w:pPr>
              <w:ind w:left="100"/>
              <w:rPr>
                <w:sz w:val="20"/>
                <w:szCs w:val="20"/>
              </w:rPr>
            </w:pPr>
            <w:r>
              <w:rPr>
                <w:i/>
                <w:iCs/>
                <w:sz w:val="24"/>
                <w:szCs w:val="24"/>
              </w:rPr>
              <w:t>перпендикулярность</w:t>
            </w:r>
          </w:p>
        </w:tc>
        <w:tc>
          <w:tcPr>
            <w:tcW w:w="1060" w:type="dxa"/>
            <w:gridSpan w:val="2"/>
            <w:vAlign w:val="bottom"/>
          </w:tcPr>
          <w:p w:rsidR="00183074" w:rsidRPr="008375F8" w:rsidRDefault="00183074" w:rsidP="00183074">
            <w:pPr>
              <w:ind w:right="40"/>
              <w:jc w:val="right"/>
              <w:rPr>
                <w:sz w:val="20"/>
                <w:szCs w:val="20"/>
              </w:rPr>
            </w:pPr>
            <w:r>
              <w:rPr>
                <w:i/>
                <w:iCs/>
                <w:sz w:val="24"/>
                <w:szCs w:val="24"/>
              </w:rPr>
              <w:t>прямых</w:t>
            </w:r>
          </w:p>
        </w:tc>
        <w:tc>
          <w:tcPr>
            <w:tcW w:w="36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3700" w:type="dxa"/>
            <w:gridSpan w:val="3"/>
            <w:vAlign w:val="bottom"/>
          </w:tcPr>
          <w:p w:rsidR="00183074" w:rsidRPr="008375F8" w:rsidRDefault="00183074" w:rsidP="00183074">
            <w:pPr>
              <w:ind w:left="580"/>
              <w:rPr>
                <w:sz w:val="20"/>
                <w:szCs w:val="20"/>
              </w:rPr>
            </w:pPr>
            <w:r>
              <w:rPr>
                <w:sz w:val="24"/>
                <w:szCs w:val="24"/>
              </w:rPr>
              <w:t>перпендикулярность  прямых</w:t>
            </w:r>
          </w:p>
        </w:tc>
        <w:tc>
          <w:tcPr>
            <w:tcW w:w="320" w:type="dxa"/>
            <w:vAlign w:val="bottom"/>
          </w:tcPr>
          <w:p w:rsidR="00183074" w:rsidRPr="008375F8" w:rsidRDefault="00183074" w:rsidP="00183074">
            <w:pPr>
              <w:jc w:val="right"/>
              <w:rPr>
                <w:sz w:val="20"/>
                <w:szCs w:val="20"/>
              </w:rPr>
            </w:pPr>
            <w:r>
              <w:rPr>
                <w:sz w:val="24"/>
                <w:szCs w:val="24"/>
              </w:rPr>
              <w:t>и</w:t>
            </w:r>
          </w:p>
        </w:tc>
        <w:tc>
          <w:tcPr>
            <w:tcW w:w="1960" w:type="dxa"/>
            <w:gridSpan w:val="3"/>
            <w:vAlign w:val="bottom"/>
          </w:tcPr>
          <w:p w:rsidR="00183074" w:rsidRPr="008375F8" w:rsidRDefault="00183074" w:rsidP="00183074">
            <w:pPr>
              <w:ind w:left="100"/>
              <w:rPr>
                <w:sz w:val="20"/>
                <w:szCs w:val="20"/>
              </w:rPr>
            </w:pPr>
            <w:r>
              <w:rPr>
                <w:i/>
                <w:iCs/>
                <w:sz w:val="24"/>
                <w:szCs w:val="24"/>
              </w:rPr>
              <w:t>плоскостей;</w:t>
            </w:r>
          </w:p>
        </w:tc>
        <w:tc>
          <w:tcPr>
            <w:tcW w:w="4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плоскостей;</w:t>
            </w:r>
          </w:p>
        </w:tc>
        <w:tc>
          <w:tcPr>
            <w:tcW w:w="108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240" w:type="dxa"/>
            <w:gridSpan w:val="2"/>
            <w:vAlign w:val="bottom"/>
          </w:tcPr>
          <w:p w:rsidR="00183074" w:rsidRPr="008375F8" w:rsidRDefault="00183074" w:rsidP="00183074">
            <w:pPr>
              <w:ind w:left="100"/>
              <w:rPr>
                <w:sz w:val="20"/>
                <w:szCs w:val="20"/>
              </w:rPr>
            </w:pPr>
            <w:r>
              <w:rPr>
                <w:i/>
                <w:iCs/>
                <w:w w:val="98"/>
                <w:sz w:val="24"/>
                <w:szCs w:val="24"/>
              </w:rPr>
              <w:t>применять</w:t>
            </w:r>
          </w:p>
        </w:tc>
        <w:tc>
          <w:tcPr>
            <w:tcW w:w="720" w:type="dxa"/>
            <w:vAlign w:val="bottom"/>
          </w:tcPr>
          <w:p w:rsidR="00183074" w:rsidRPr="008375F8" w:rsidRDefault="00183074" w:rsidP="00183074">
            <w:pPr>
              <w:ind w:right="20"/>
              <w:jc w:val="right"/>
              <w:rPr>
                <w:sz w:val="20"/>
                <w:szCs w:val="20"/>
              </w:rPr>
            </w:pPr>
            <w:r>
              <w:rPr>
                <w:i/>
                <w:iCs/>
                <w:sz w:val="24"/>
                <w:szCs w:val="24"/>
              </w:rPr>
              <w:t>для</w:t>
            </w:r>
          </w:p>
        </w:tc>
        <w:tc>
          <w:tcPr>
            <w:tcW w:w="960" w:type="dxa"/>
            <w:gridSpan w:val="2"/>
            <w:vAlign w:val="bottom"/>
          </w:tcPr>
          <w:p w:rsidR="00183074" w:rsidRPr="008375F8" w:rsidRDefault="00183074" w:rsidP="00183074">
            <w:pPr>
              <w:jc w:val="right"/>
              <w:rPr>
                <w:sz w:val="20"/>
                <w:szCs w:val="20"/>
              </w:rPr>
            </w:pPr>
            <w:r>
              <w:rPr>
                <w:i/>
                <w:iCs/>
                <w:sz w:val="24"/>
                <w:szCs w:val="24"/>
              </w:rPr>
              <w:t>решения</w:t>
            </w:r>
          </w:p>
        </w:tc>
        <w:tc>
          <w:tcPr>
            <w:tcW w:w="900" w:type="dxa"/>
            <w:gridSpan w:val="2"/>
            <w:vAlign w:val="bottom"/>
          </w:tcPr>
          <w:p w:rsidR="00183074" w:rsidRPr="008375F8" w:rsidRDefault="00183074" w:rsidP="00183074">
            <w:pPr>
              <w:jc w:val="right"/>
              <w:rPr>
                <w:sz w:val="20"/>
                <w:szCs w:val="20"/>
              </w:rPr>
            </w:pPr>
            <w:r>
              <w:rPr>
                <w:i/>
                <w:iCs/>
                <w:sz w:val="24"/>
                <w:szCs w:val="24"/>
              </w:rPr>
              <w:t>задач</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w w:val="99"/>
                <w:sz w:val="24"/>
                <w:szCs w:val="24"/>
              </w:rPr>
              <w:t>распознавать</w:t>
            </w:r>
          </w:p>
        </w:tc>
        <w:tc>
          <w:tcPr>
            <w:tcW w:w="2080" w:type="dxa"/>
            <w:gridSpan w:val="3"/>
            <w:vAlign w:val="bottom"/>
          </w:tcPr>
          <w:p w:rsidR="00183074" w:rsidRPr="008375F8" w:rsidRDefault="00183074" w:rsidP="00183074">
            <w:pPr>
              <w:jc w:val="right"/>
              <w:rPr>
                <w:sz w:val="20"/>
                <w:szCs w:val="20"/>
              </w:rPr>
            </w:pPr>
            <w:r>
              <w:rPr>
                <w:sz w:val="24"/>
                <w:szCs w:val="24"/>
              </w:rPr>
              <w:t>основные   виды</w:t>
            </w:r>
          </w:p>
        </w:tc>
        <w:tc>
          <w:tcPr>
            <w:tcW w:w="1960" w:type="dxa"/>
            <w:gridSpan w:val="3"/>
            <w:vAlign w:val="bottom"/>
          </w:tcPr>
          <w:p w:rsidR="00183074" w:rsidRPr="008375F8" w:rsidRDefault="00183074" w:rsidP="00183074">
            <w:pPr>
              <w:ind w:left="100"/>
              <w:rPr>
                <w:sz w:val="20"/>
                <w:szCs w:val="20"/>
              </w:rPr>
            </w:pPr>
            <w:r>
              <w:rPr>
                <w:i/>
                <w:iCs/>
                <w:sz w:val="24"/>
                <w:szCs w:val="24"/>
              </w:rPr>
              <w:t>геометрические</w:t>
            </w:r>
          </w:p>
        </w:tc>
        <w:tc>
          <w:tcPr>
            <w:tcW w:w="960" w:type="dxa"/>
            <w:gridSpan w:val="2"/>
            <w:vAlign w:val="bottom"/>
          </w:tcPr>
          <w:p w:rsidR="00183074" w:rsidRPr="008375F8" w:rsidRDefault="00183074" w:rsidP="00183074">
            <w:pPr>
              <w:jc w:val="right"/>
              <w:rPr>
                <w:sz w:val="20"/>
                <w:szCs w:val="20"/>
              </w:rPr>
            </w:pPr>
            <w:r>
              <w:rPr>
                <w:i/>
                <w:iCs/>
                <w:sz w:val="24"/>
                <w:szCs w:val="24"/>
              </w:rPr>
              <w:t>факты,</w:t>
            </w:r>
          </w:p>
        </w:tc>
        <w:tc>
          <w:tcPr>
            <w:tcW w:w="900" w:type="dxa"/>
            <w:gridSpan w:val="2"/>
            <w:vAlign w:val="bottom"/>
          </w:tcPr>
          <w:p w:rsidR="00183074" w:rsidRPr="008375F8" w:rsidRDefault="00183074" w:rsidP="00183074">
            <w:pPr>
              <w:jc w:val="right"/>
              <w:rPr>
                <w:sz w:val="20"/>
                <w:szCs w:val="20"/>
              </w:rPr>
            </w:pPr>
            <w:r>
              <w:rPr>
                <w:i/>
                <w:iCs/>
                <w:sz w:val="24"/>
                <w:szCs w:val="24"/>
              </w:rPr>
              <w:t>если</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3020" w:type="dxa"/>
            <w:gridSpan w:val="2"/>
            <w:vAlign w:val="bottom"/>
          </w:tcPr>
          <w:p w:rsidR="00183074" w:rsidRPr="008375F8" w:rsidRDefault="00183074" w:rsidP="00183074">
            <w:pPr>
              <w:ind w:left="580"/>
              <w:rPr>
                <w:sz w:val="20"/>
                <w:szCs w:val="20"/>
              </w:rPr>
            </w:pPr>
            <w:r>
              <w:rPr>
                <w:sz w:val="24"/>
                <w:szCs w:val="24"/>
              </w:rPr>
              <w:t>многогранников</w:t>
            </w:r>
          </w:p>
        </w:tc>
        <w:tc>
          <w:tcPr>
            <w:tcW w:w="1000" w:type="dxa"/>
            <w:gridSpan w:val="2"/>
            <w:vAlign w:val="bottom"/>
          </w:tcPr>
          <w:p w:rsidR="00183074" w:rsidRPr="008375F8" w:rsidRDefault="00183074" w:rsidP="00183074">
            <w:pPr>
              <w:jc w:val="right"/>
              <w:rPr>
                <w:sz w:val="20"/>
                <w:szCs w:val="20"/>
              </w:rPr>
            </w:pPr>
            <w:r>
              <w:rPr>
                <w:w w:val="98"/>
                <w:sz w:val="24"/>
                <w:szCs w:val="24"/>
              </w:rPr>
              <w:t>(призма,</w:t>
            </w:r>
          </w:p>
        </w:tc>
        <w:tc>
          <w:tcPr>
            <w:tcW w:w="1100" w:type="dxa"/>
            <w:vAlign w:val="bottom"/>
          </w:tcPr>
          <w:p w:rsidR="00183074" w:rsidRPr="008375F8" w:rsidRDefault="00183074" w:rsidP="00183074">
            <w:pPr>
              <w:ind w:left="100"/>
              <w:rPr>
                <w:sz w:val="20"/>
                <w:szCs w:val="20"/>
              </w:rPr>
            </w:pPr>
            <w:r>
              <w:rPr>
                <w:i/>
                <w:iCs/>
                <w:sz w:val="24"/>
                <w:szCs w:val="24"/>
              </w:rPr>
              <w:t>условия</w:t>
            </w:r>
          </w:p>
        </w:tc>
        <w:tc>
          <w:tcPr>
            <w:tcW w:w="1300" w:type="dxa"/>
            <w:gridSpan w:val="3"/>
            <w:vAlign w:val="bottom"/>
          </w:tcPr>
          <w:p w:rsidR="00183074" w:rsidRPr="008375F8" w:rsidRDefault="00183074" w:rsidP="00183074">
            <w:pPr>
              <w:ind w:left="40"/>
              <w:rPr>
                <w:sz w:val="20"/>
                <w:szCs w:val="20"/>
              </w:rPr>
            </w:pPr>
            <w:r>
              <w:rPr>
                <w:i/>
                <w:iCs/>
                <w:sz w:val="24"/>
                <w:szCs w:val="24"/>
              </w:rPr>
              <w:t>применения</w:t>
            </w:r>
          </w:p>
        </w:tc>
        <w:tc>
          <w:tcPr>
            <w:tcW w:w="1060" w:type="dxa"/>
            <w:gridSpan w:val="2"/>
            <w:vAlign w:val="bottom"/>
          </w:tcPr>
          <w:p w:rsidR="00183074" w:rsidRPr="008375F8" w:rsidRDefault="00183074" w:rsidP="00183074">
            <w:pPr>
              <w:jc w:val="right"/>
              <w:rPr>
                <w:sz w:val="20"/>
                <w:szCs w:val="20"/>
              </w:rPr>
            </w:pPr>
            <w:r>
              <w:rPr>
                <w:i/>
                <w:iCs/>
                <w:sz w:val="24"/>
                <w:szCs w:val="24"/>
              </w:rPr>
              <w:t>заданы</w:t>
            </w:r>
          </w:p>
        </w:tc>
        <w:tc>
          <w:tcPr>
            <w:tcW w:w="360" w:type="dxa"/>
            <w:vAlign w:val="bottom"/>
          </w:tcPr>
          <w:p w:rsidR="00183074" w:rsidRPr="008375F8" w:rsidRDefault="00183074" w:rsidP="00183074">
            <w:pPr>
              <w:jc w:val="right"/>
              <w:rPr>
                <w:sz w:val="20"/>
                <w:szCs w:val="20"/>
              </w:rPr>
            </w:pPr>
            <w:r>
              <w:rPr>
                <w:i/>
                <w:iCs/>
                <w:sz w:val="24"/>
                <w:szCs w:val="24"/>
              </w:rPr>
              <w:t>в</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пирамида,</w:t>
            </w:r>
          </w:p>
        </w:tc>
        <w:tc>
          <w:tcPr>
            <w:tcW w:w="2080" w:type="dxa"/>
            <w:gridSpan w:val="3"/>
            <w:vAlign w:val="bottom"/>
          </w:tcPr>
          <w:p w:rsidR="00183074" w:rsidRPr="008375F8" w:rsidRDefault="00183074" w:rsidP="00183074">
            <w:pPr>
              <w:jc w:val="right"/>
              <w:rPr>
                <w:sz w:val="20"/>
                <w:szCs w:val="20"/>
              </w:rPr>
            </w:pPr>
            <w:r>
              <w:rPr>
                <w:sz w:val="24"/>
                <w:szCs w:val="24"/>
              </w:rPr>
              <w:t>прямоугольный</w:t>
            </w:r>
          </w:p>
        </w:tc>
        <w:tc>
          <w:tcPr>
            <w:tcW w:w="1960" w:type="dxa"/>
            <w:gridSpan w:val="3"/>
            <w:vAlign w:val="bottom"/>
          </w:tcPr>
          <w:p w:rsidR="00183074" w:rsidRPr="008375F8" w:rsidRDefault="00183074" w:rsidP="00183074">
            <w:pPr>
              <w:ind w:left="100"/>
              <w:rPr>
                <w:sz w:val="20"/>
                <w:szCs w:val="20"/>
              </w:rPr>
            </w:pPr>
            <w:r>
              <w:rPr>
                <w:i/>
                <w:iCs/>
                <w:sz w:val="24"/>
                <w:szCs w:val="24"/>
              </w:rPr>
              <w:t>явной форме;</w:t>
            </w:r>
          </w:p>
        </w:tc>
        <w:tc>
          <w:tcPr>
            <w:tcW w:w="4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3020" w:type="dxa"/>
            <w:gridSpan w:val="2"/>
            <w:vAlign w:val="bottom"/>
          </w:tcPr>
          <w:p w:rsidR="00183074" w:rsidRPr="008375F8" w:rsidRDefault="00183074" w:rsidP="00183074">
            <w:pPr>
              <w:ind w:left="580"/>
              <w:rPr>
                <w:sz w:val="20"/>
                <w:szCs w:val="20"/>
              </w:rPr>
            </w:pPr>
            <w:r>
              <w:rPr>
                <w:sz w:val="24"/>
                <w:szCs w:val="24"/>
              </w:rPr>
              <w:t>параллелепипед, куб);</w:t>
            </w: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100" w:type="dxa"/>
            <w:vAlign w:val="bottom"/>
          </w:tcPr>
          <w:p w:rsidR="00183074" w:rsidRPr="008375F8" w:rsidRDefault="00183074" w:rsidP="00183074">
            <w:pPr>
              <w:ind w:left="100"/>
              <w:rPr>
                <w:sz w:val="20"/>
                <w:szCs w:val="20"/>
              </w:rPr>
            </w:pPr>
            <w:r>
              <w:rPr>
                <w:i/>
                <w:iCs/>
                <w:sz w:val="24"/>
                <w:szCs w:val="24"/>
              </w:rPr>
              <w:t>решать</w:t>
            </w:r>
          </w:p>
        </w:tc>
        <w:tc>
          <w:tcPr>
            <w:tcW w:w="860" w:type="dxa"/>
            <w:gridSpan w:val="2"/>
            <w:vAlign w:val="bottom"/>
          </w:tcPr>
          <w:p w:rsidR="00183074" w:rsidRPr="008375F8" w:rsidRDefault="00183074" w:rsidP="00183074">
            <w:pPr>
              <w:ind w:right="20"/>
              <w:jc w:val="right"/>
              <w:rPr>
                <w:sz w:val="20"/>
                <w:szCs w:val="20"/>
              </w:rPr>
            </w:pPr>
            <w:r>
              <w:rPr>
                <w:i/>
                <w:iCs/>
                <w:sz w:val="24"/>
                <w:szCs w:val="24"/>
              </w:rPr>
              <w:t>задачи</w:t>
            </w:r>
          </w:p>
        </w:tc>
        <w:tc>
          <w:tcPr>
            <w:tcW w:w="440" w:type="dxa"/>
            <w:vAlign w:val="bottom"/>
          </w:tcPr>
          <w:p w:rsidR="00183074" w:rsidRPr="008375F8" w:rsidRDefault="00183074" w:rsidP="00183074">
            <w:pPr>
              <w:ind w:left="60"/>
              <w:rPr>
                <w:sz w:val="20"/>
                <w:szCs w:val="20"/>
              </w:rPr>
            </w:pPr>
            <w:r>
              <w:rPr>
                <w:i/>
                <w:iCs/>
                <w:sz w:val="24"/>
                <w:szCs w:val="24"/>
              </w:rPr>
              <w:t>на</w:t>
            </w:r>
          </w:p>
        </w:tc>
        <w:tc>
          <w:tcPr>
            <w:tcW w:w="1420" w:type="dxa"/>
            <w:gridSpan w:val="3"/>
            <w:vAlign w:val="bottom"/>
          </w:tcPr>
          <w:p w:rsidR="00183074" w:rsidRPr="008375F8" w:rsidRDefault="00183074" w:rsidP="00183074">
            <w:pPr>
              <w:jc w:val="right"/>
              <w:rPr>
                <w:sz w:val="20"/>
                <w:szCs w:val="20"/>
              </w:rPr>
            </w:pPr>
            <w:r>
              <w:rPr>
                <w:i/>
                <w:iCs/>
                <w:sz w:val="24"/>
                <w:szCs w:val="24"/>
              </w:rPr>
              <w:t>нахождение</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3020" w:type="dxa"/>
            <w:gridSpan w:val="2"/>
            <w:vAlign w:val="bottom"/>
          </w:tcPr>
          <w:p w:rsidR="00183074" w:rsidRPr="008375F8" w:rsidRDefault="00183074" w:rsidP="00183074">
            <w:pPr>
              <w:ind w:left="580"/>
              <w:rPr>
                <w:sz w:val="20"/>
                <w:szCs w:val="20"/>
              </w:rPr>
            </w:pPr>
            <w:r>
              <w:rPr>
                <w:sz w:val="24"/>
                <w:szCs w:val="24"/>
              </w:rPr>
              <w:t>изображать  изучаемые</w:t>
            </w:r>
          </w:p>
        </w:tc>
        <w:tc>
          <w:tcPr>
            <w:tcW w:w="1000" w:type="dxa"/>
            <w:gridSpan w:val="2"/>
            <w:vAlign w:val="bottom"/>
          </w:tcPr>
          <w:p w:rsidR="00183074" w:rsidRPr="008375F8" w:rsidRDefault="00183074" w:rsidP="00183074">
            <w:pPr>
              <w:jc w:val="right"/>
              <w:rPr>
                <w:sz w:val="20"/>
                <w:szCs w:val="20"/>
              </w:rPr>
            </w:pPr>
            <w:r>
              <w:rPr>
                <w:sz w:val="24"/>
                <w:szCs w:val="24"/>
              </w:rPr>
              <w:t>фигуры</w:t>
            </w:r>
          </w:p>
        </w:tc>
        <w:tc>
          <w:tcPr>
            <w:tcW w:w="1960" w:type="dxa"/>
            <w:gridSpan w:val="3"/>
            <w:vAlign w:val="bottom"/>
          </w:tcPr>
          <w:p w:rsidR="00183074" w:rsidRPr="008375F8" w:rsidRDefault="00183074" w:rsidP="00183074">
            <w:pPr>
              <w:ind w:left="100"/>
              <w:rPr>
                <w:sz w:val="20"/>
                <w:szCs w:val="20"/>
              </w:rPr>
            </w:pPr>
            <w:r>
              <w:rPr>
                <w:i/>
                <w:iCs/>
                <w:sz w:val="24"/>
                <w:szCs w:val="24"/>
              </w:rPr>
              <w:t>геометрических</w:t>
            </w:r>
          </w:p>
        </w:tc>
        <w:tc>
          <w:tcPr>
            <w:tcW w:w="1500" w:type="dxa"/>
            <w:gridSpan w:val="3"/>
            <w:vAlign w:val="bottom"/>
          </w:tcPr>
          <w:p w:rsidR="00183074" w:rsidRPr="008375F8" w:rsidRDefault="00183074" w:rsidP="00183074">
            <w:pPr>
              <w:ind w:right="320"/>
              <w:jc w:val="right"/>
              <w:rPr>
                <w:sz w:val="20"/>
                <w:szCs w:val="20"/>
              </w:rPr>
            </w:pPr>
            <w:r>
              <w:rPr>
                <w:i/>
                <w:iCs/>
                <w:sz w:val="24"/>
                <w:szCs w:val="24"/>
              </w:rPr>
              <w:t>величин</w:t>
            </w:r>
          </w:p>
        </w:tc>
        <w:tc>
          <w:tcPr>
            <w:tcW w:w="360" w:type="dxa"/>
            <w:vAlign w:val="bottom"/>
          </w:tcPr>
          <w:p w:rsidR="00183074" w:rsidRPr="008375F8" w:rsidRDefault="00183074" w:rsidP="00183074">
            <w:pPr>
              <w:jc w:val="right"/>
              <w:rPr>
                <w:sz w:val="20"/>
                <w:szCs w:val="20"/>
              </w:rPr>
            </w:pPr>
            <w:r>
              <w:rPr>
                <w:i/>
                <w:iCs/>
                <w:w w:val="99"/>
                <w:sz w:val="24"/>
                <w:szCs w:val="24"/>
              </w:rPr>
              <w:t>по</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4020" w:type="dxa"/>
            <w:gridSpan w:val="4"/>
            <w:vAlign w:val="bottom"/>
          </w:tcPr>
          <w:p w:rsidR="00183074" w:rsidRPr="008375F8" w:rsidRDefault="00183074" w:rsidP="00183074">
            <w:pPr>
              <w:ind w:left="580"/>
              <w:rPr>
                <w:sz w:val="20"/>
                <w:szCs w:val="20"/>
              </w:rPr>
            </w:pPr>
            <w:r>
              <w:rPr>
                <w:sz w:val="24"/>
                <w:szCs w:val="24"/>
              </w:rPr>
              <w:t>от   руки   и   с   применением</w:t>
            </w:r>
          </w:p>
        </w:tc>
        <w:tc>
          <w:tcPr>
            <w:tcW w:w="2920" w:type="dxa"/>
            <w:gridSpan w:val="5"/>
            <w:vAlign w:val="bottom"/>
          </w:tcPr>
          <w:p w:rsidR="00183074" w:rsidRPr="008375F8" w:rsidRDefault="00183074" w:rsidP="00183074">
            <w:pPr>
              <w:ind w:left="100"/>
              <w:rPr>
                <w:sz w:val="20"/>
                <w:szCs w:val="20"/>
              </w:rPr>
            </w:pPr>
            <w:r>
              <w:rPr>
                <w:i/>
                <w:iCs/>
                <w:sz w:val="24"/>
                <w:szCs w:val="24"/>
              </w:rPr>
              <w:t>образцам или алгоритмам;</w:t>
            </w: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простых</w:t>
            </w:r>
          </w:p>
        </w:tc>
        <w:tc>
          <w:tcPr>
            <w:tcW w:w="2080" w:type="dxa"/>
            <w:gridSpan w:val="3"/>
            <w:vAlign w:val="bottom"/>
          </w:tcPr>
          <w:p w:rsidR="00183074" w:rsidRPr="008375F8" w:rsidRDefault="00183074" w:rsidP="00183074">
            <w:pPr>
              <w:jc w:val="right"/>
              <w:rPr>
                <w:sz w:val="20"/>
                <w:szCs w:val="20"/>
              </w:rPr>
            </w:pPr>
            <w:r>
              <w:rPr>
                <w:sz w:val="24"/>
                <w:szCs w:val="24"/>
              </w:rPr>
              <w:t>чертежных</w:t>
            </w:r>
          </w:p>
        </w:tc>
        <w:tc>
          <w:tcPr>
            <w:tcW w:w="1100" w:type="dxa"/>
            <w:vAlign w:val="bottom"/>
          </w:tcPr>
          <w:p w:rsidR="00183074" w:rsidRPr="008375F8" w:rsidRDefault="00183074" w:rsidP="00183074">
            <w:pPr>
              <w:ind w:left="100"/>
              <w:rPr>
                <w:sz w:val="20"/>
                <w:szCs w:val="20"/>
              </w:rPr>
            </w:pPr>
            <w:r>
              <w:rPr>
                <w:i/>
                <w:iCs/>
                <w:sz w:val="24"/>
                <w:szCs w:val="24"/>
              </w:rPr>
              <w:t>делать</w:t>
            </w:r>
          </w:p>
        </w:tc>
        <w:tc>
          <w:tcPr>
            <w:tcW w:w="140" w:type="dxa"/>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ind w:right="340"/>
              <w:jc w:val="right"/>
              <w:rPr>
                <w:sz w:val="20"/>
                <w:szCs w:val="20"/>
              </w:rPr>
            </w:pPr>
            <w:r>
              <w:rPr>
                <w:i/>
                <w:iCs/>
                <w:sz w:val="24"/>
                <w:szCs w:val="24"/>
              </w:rPr>
              <w:t>(выносные)</w:t>
            </w:r>
          </w:p>
        </w:tc>
        <w:tc>
          <w:tcPr>
            <w:tcW w:w="900" w:type="dxa"/>
            <w:gridSpan w:val="2"/>
            <w:vAlign w:val="bottom"/>
          </w:tcPr>
          <w:p w:rsidR="00183074" w:rsidRPr="008375F8" w:rsidRDefault="00183074" w:rsidP="00183074">
            <w:pPr>
              <w:jc w:val="right"/>
              <w:rPr>
                <w:sz w:val="20"/>
                <w:szCs w:val="20"/>
              </w:rPr>
            </w:pPr>
            <w:r>
              <w:rPr>
                <w:i/>
                <w:iCs/>
                <w:w w:val="98"/>
                <w:sz w:val="24"/>
                <w:szCs w:val="24"/>
              </w:rPr>
              <w:t>плоские</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3020" w:type="dxa"/>
            <w:gridSpan w:val="2"/>
            <w:vAlign w:val="bottom"/>
          </w:tcPr>
          <w:p w:rsidR="00183074" w:rsidRPr="008375F8" w:rsidRDefault="00183074" w:rsidP="00183074">
            <w:pPr>
              <w:ind w:left="580"/>
              <w:rPr>
                <w:sz w:val="20"/>
                <w:szCs w:val="20"/>
              </w:rPr>
            </w:pPr>
            <w:r>
              <w:rPr>
                <w:sz w:val="24"/>
                <w:szCs w:val="24"/>
              </w:rPr>
              <w:t>инструментов;</w:t>
            </w: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100" w:type="dxa"/>
            <w:vAlign w:val="bottom"/>
          </w:tcPr>
          <w:p w:rsidR="00183074" w:rsidRPr="008375F8" w:rsidRDefault="00183074" w:rsidP="00183074">
            <w:pPr>
              <w:ind w:left="100"/>
              <w:rPr>
                <w:sz w:val="20"/>
                <w:szCs w:val="20"/>
              </w:rPr>
            </w:pPr>
            <w:r>
              <w:rPr>
                <w:i/>
                <w:iCs/>
                <w:sz w:val="24"/>
                <w:szCs w:val="24"/>
              </w:rPr>
              <w:t>чертежи</w:t>
            </w:r>
          </w:p>
        </w:tc>
        <w:tc>
          <w:tcPr>
            <w:tcW w:w="140" w:type="dxa"/>
            <w:vAlign w:val="bottom"/>
          </w:tcPr>
          <w:p w:rsidR="00183074" w:rsidRPr="008375F8" w:rsidRDefault="00183074" w:rsidP="00183074">
            <w:pPr>
              <w:rPr>
                <w:sz w:val="24"/>
                <w:szCs w:val="24"/>
              </w:rPr>
            </w:pPr>
          </w:p>
        </w:tc>
        <w:tc>
          <w:tcPr>
            <w:tcW w:w="2580" w:type="dxa"/>
            <w:gridSpan w:val="5"/>
            <w:vAlign w:val="bottom"/>
          </w:tcPr>
          <w:p w:rsidR="00183074" w:rsidRPr="008375F8" w:rsidRDefault="00183074" w:rsidP="00183074">
            <w:pPr>
              <w:jc w:val="right"/>
              <w:rPr>
                <w:sz w:val="20"/>
                <w:szCs w:val="20"/>
              </w:rPr>
            </w:pPr>
            <w:r>
              <w:rPr>
                <w:i/>
                <w:iCs/>
                <w:sz w:val="24"/>
                <w:szCs w:val="24"/>
              </w:rPr>
              <w:t>из  рисунков  объемных</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4020" w:type="dxa"/>
            <w:gridSpan w:val="4"/>
            <w:vAlign w:val="bottom"/>
          </w:tcPr>
          <w:p w:rsidR="00183074" w:rsidRPr="008375F8" w:rsidRDefault="00183074" w:rsidP="00183074">
            <w:pPr>
              <w:ind w:left="580"/>
              <w:rPr>
                <w:sz w:val="20"/>
                <w:szCs w:val="20"/>
              </w:rPr>
            </w:pPr>
            <w:r>
              <w:rPr>
                <w:sz w:val="24"/>
                <w:szCs w:val="24"/>
              </w:rPr>
              <w:t>делать    (выносные)    плоские</w:t>
            </w:r>
          </w:p>
        </w:tc>
        <w:tc>
          <w:tcPr>
            <w:tcW w:w="3820" w:type="dxa"/>
            <w:gridSpan w:val="7"/>
            <w:vAlign w:val="bottom"/>
          </w:tcPr>
          <w:p w:rsidR="00183074" w:rsidRPr="008375F8" w:rsidRDefault="00183074" w:rsidP="00183074">
            <w:pPr>
              <w:ind w:left="100"/>
              <w:rPr>
                <w:sz w:val="20"/>
                <w:szCs w:val="20"/>
              </w:rPr>
            </w:pPr>
            <w:r>
              <w:rPr>
                <w:i/>
                <w:iCs/>
                <w:sz w:val="24"/>
                <w:szCs w:val="24"/>
              </w:rPr>
              <w:t>фигур, в том числе рисовать вид</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чертежи  из</w:t>
            </w:r>
          </w:p>
        </w:tc>
        <w:tc>
          <w:tcPr>
            <w:tcW w:w="1080" w:type="dxa"/>
            <w:vAlign w:val="bottom"/>
          </w:tcPr>
          <w:p w:rsidR="00183074" w:rsidRPr="008375F8" w:rsidRDefault="00183074" w:rsidP="00183074">
            <w:pPr>
              <w:ind w:left="20"/>
              <w:rPr>
                <w:sz w:val="20"/>
                <w:szCs w:val="20"/>
              </w:rPr>
            </w:pPr>
            <w:r>
              <w:rPr>
                <w:sz w:val="24"/>
                <w:szCs w:val="24"/>
              </w:rPr>
              <w:t>рисунков</w:t>
            </w:r>
          </w:p>
        </w:tc>
        <w:tc>
          <w:tcPr>
            <w:tcW w:w="1000" w:type="dxa"/>
            <w:gridSpan w:val="2"/>
            <w:vAlign w:val="bottom"/>
          </w:tcPr>
          <w:p w:rsidR="00183074" w:rsidRPr="008375F8" w:rsidRDefault="00183074" w:rsidP="00183074">
            <w:pPr>
              <w:jc w:val="right"/>
              <w:rPr>
                <w:sz w:val="20"/>
                <w:szCs w:val="20"/>
              </w:rPr>
            </w:pPr>
            <w:r>
              <w:rPr>
                <w:w w:val="99"/>
                <w:sz w:val="24"/>
                <w:szCs w:val="24"/>
              </w:rPr>
              <w:t>простых</w:t>
            </w:r>
          </w:p>
        </w:tc>
        <w:tc>
          <w:tcPr>
            <w:tcW w:w="3820" w:type="dxa"/>
            <w:gridSpan w:val="7"/>
            <w:vAlign w:val="bottom"/>
          </w:tcPr>
          <w:p w:rsidR="00183074" w:rsidRPr="008375F8" w:rsidRDefault="00183074" w:rsidP="00183074">
            <w:pPr>
              <w:ind w:left="100"/>
              <w:rPr>
                <w:sz w:val="20"/>
                <w:szCs w:val="20"/>
              </w:rPr>
            </w:pPr>
            <w:r>
              <w:rPr>
                <w:i/>
                <w:iCs/>
                <w:sz w:val="24"/>
                <w:szCs w:val="24"/>
              </w:rPr>
              <w:t>сверху,  сбоку,  строить  сечения</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4020" w:type="dxa"/>
            <w:gridSpan w:val="4"/>
            <w:vAlign w:val="bottom"/>
          </w:tcPr>
          <w:p w:rsidR="00183074" w:rsidRPr="008375F8" w:rsidRDefault="00183074" w:rsidP="00183074">
            <w:pPr>
              <w:ind w:left="580"/>
              <w:rPr>
                <w:sz w:val="20"/>
                <w:szCs w:val="20"/>
              </w:rPr>
            </w:pPr>
            <w:r>
              <w:rPr>
                <w:sz w:val="24"/>
                <w:szCs w:val="24"/>
              </w:rPr>
              <w:t>объемных  фигур:  вид  сверху,</w:t>
            </w:r>
          </w:p>
        </w:tc>
        <w:tc>
          <w:tcPr>
            <w:tcW w:w="1960" w:type="dxa"/>
            <w:gridSpan w:val="3"/>
            <w:vAlign w:val="bottom"/>
          </w:tcPr>
          <w:p w:rsidR="00183074" w:rsidRPr="008375F8" w:rsidRDefault="00183074" w:rsidP="00183074">
            <w:pPr>
              <w:ind w:left="100"/>
              <w:rPr>
                <w:sz w:val="20"/>
                <w:szCs w:val="20"/>
              </w:rPr>
            </w:pPr>
            <w:r>
              <w:rPr>
                <w:i/>
                <w:iCs/>
                <w:sz w:val="24"/>
                <w:szCs w:val="24"/>
              </w:rPr>
              <w:t>многогранников;</w:t>
            </w:r>
          </w:p>
        </w:tc>
        <w:tc>
          <w:tcPr>
            <w:tcW w:w="4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w w:val="98"/>
                <w:sz w:val="24"/>
                <w:szCs w:val="24"/>
              </w:rPr>
              <w:t>сбоку, снизу</w:t>
            </w:r>
            <w:r>
              <w:rPr>
                <w:i/>
                <w:iCs/>
                <w:w w:val="98"/>
                <w:sz w:val="24"/>
                <w:szCs w:val="24"/>
              </w:rPr>
              <w:t>;</w:t>
            </w:r>
          </w:p>
        </w:tc>
        <w:tc>
          <w:tcPr>
            <w:tcW w:w="108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240" w:type="dxa"/>
            <w:gridSpan w:val="2"/>
            <w:vAlign w:val="bottom"/>
          </w:tcPr>
          <w:p w:rsidR="00183074" w:rsidRPr="008375F8" w:rsidRDefault="00183074" w:rsidP="00183074">
            <w:pPr>
              <w:ind w:left="100"/>
              <w:rPr>
                <w:sz w:val="20"/>
                <w:szCs w:val="20"/>
              </w:rPr>
            </w:pPr>
            <w:r>
              <w:rPr>
                <w:i/>
                <w:iCs/>
                <w:sz w:val="24"/>
                <w:szCs w:val="24"/>
              </w:rPr>
              <w:t>извлекать,</w:t>
            </w:r>
          </w:p>
        </w:tc>
        <w:tc>
          <w:tcPr>
            <w:tcW w:w="2220" w:type="dxa"/>
            <w:gridSpan w:val="4"/>
            <w:vAlign w:val="bottom"/>
          </w:tcPr>
          <w:p w:rsidR="00183074" w:rsidRPr="008375F8" w:rsidRDefault="00183074" w:rsidP="00183074">
            <w:pPr>
              <w:jc w:val="right"/>
              <w:rPr>
                <w:sz w:val="20"/>
                <w:szCs w:val="20"/>
              </w:rPr>
            </w:pPr>
            <w:r>
              <w:rPr>
                <w:i/>
                <w:iCs/>
                <w:sz w:val="24"/>
                <w:szCs w:val="24"/>
              </w:rPr>
              <w:t>интерпретировать</w:t>
            </w:r>
          </w:p>
        </w:tc>
        <w:tc>
          <w:tcPr>
            <w:tcW w:w="36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ind w:left="580"/>
              <w:rPr>
                <w:sz w:val="20"/>
                <w:szCs w:val="20"/>
              </w:rPr>
            </w:pPr>
            <w:r>
              <w:rPr>
                <w:sz w:val="24"/>
                <w:szCs w:val="24"/>
              </w:rPr>
              <w:t>извлекать</w:t>
            </w:r>
          </w:p>
        </w:tc>
        <w:tc>
          <w:tcPr>
            <w:tcW w:w="1760" w:type="dxa"/>
            <w:gridSpan w:val="2"/>
            <w:vAlign w:val="bottom"/>
          </w:tcPr>
          <w:p w:rsidR="00183074" w:rsidRPr="008375F8" w:rsidRDefault="00183074" w:rsidP="00183074">
            <w:pPr>
              <w:ind w:left="80"/>
              <w:rPr>
                <w:sz w:val="20"/>
                <w:szCs w:val="20"/>
              </w:rPr>
            </w:pPr>
            <w:r>
              <w:rPr>
                <w:sz w:val="24"/>
                <w:szCs w:val="24"/>
              </w:rPr>
              <w:t>информацию</w:t>
            </w:r>
          </w:p>
        </w:tc>
        <w:tc>
          <w:tcPr>
            <w:tcW w:w="320" w:type="dxa"/>
            <w:vAlign w:val="bottom"/>
          </w:tcPr>
          <w:p w:rsidR="00183074" w:rsidRPr="008375F8" w:rsidRDefault="00183074" w:rsidP="00183074">
            <w:pPr>
              <w:jc w:val="right"/>
              <w:rPr>
                <w:sz w:val="20"/>
                <w:szCs w:val="20"/>
              </w:rPr>
            </w:pPr>
            <w:r>
              <w:rPr>
                <w:sz w:val="24"/>
                <w:szCs w:val="24"/>
              </w:rPr>
              <w:t>о</w:t>
            </w:r>
          </w:p>
        </w:tc>
        <w:tc>
          <w:tcPr>
            <w:tcW w:w="1960" w:type="dxa"/>
            <w:gridSpan w:val="3"/>
            <w:vAlign w:val="bottom"/>
          </w:tcPr>
          <w:p w:rsidR="00183074" w:rsidRPr="008375F8" w:rsidRDefault="00183074" w:rsidP="00183074">
            <w:pPr>
              <w:ind w:left="100"/>
              <w:rPr>
                <w:sz w:val="20"/>
                <w:szCs w:val="20"/>
              </w:rPr>
            </w:pPr>
            <w:r>
              <w:rPr>
                <w:i/>
                <w:iCs/>
                <w:sz w:val="24"/>
                <w:szCs w:val="24"/>
              </w:rPr>
              <w:t>преобразовывать</w:t>
            </w:r>
          </w:p>
        </w:tc>
        <w:tc>
          <w:tcPr>
            <w:tcW w:w="1500" w:type="dxa"/>
            <w:gridSpan w:val="3"/>
            <w:vAlign w:val="bottom"/>
          </w:tcPr>
          <w:p w:rsidR="00183074" w:rsidRPr="008375F8" w:rsidRDefault="00183074" w:rsidP="00183074">
            <w:pPr>
              <w:jc w:val="right"/>
              <w:rPr>
                <w:sz w:val="20"/>
                <w:szCs w:val="20"/>
              </w:rPr>
            </w:pPr>
            <w:r>
              <w:rPr>
                <w:i/>
                <w:iCs/>
                <w:sz w:val="24"/>
                <w:szCs w:val="24"/>
              </w:rPr>
              <w:t>информацию</w:t>
            </w:r>
          </w:p>
        </w:tc>
        <w:tc>
          <w:tcPr>
            <w:tcW w:w="3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7"/>
        </w:trPr>
        <w:tc>
          <w:tcPr>
            <w:tcW w:w="1900" w:type="dxa"/>
            <w:tcBorders>
              <w:bottom w:val="single" w:sz="8" w:space="0" w:color="auto"/>
            </w:tcBorders>
            <w:vAlign w:val="bottom"/>
          </w:tcPr>
          <w:p w:rsidR="00183074" w:rsidRPr="008375F8" w:rsidRDefault="00183074" w:rsidP="00183074">
            <w:pPr>
              <w:rPr>
                <w:sz w:val="24"/>
                <w:szCs w:val="24"/>
              </w:rPr>
            </w:pPr>
          </w:p>
        </w:tc>
        <w:tc>
          <w:tcPr>
            <w:tcW w:w="3020" w:type="dxa"/>
            <w:gridSpan w:val="2"/>
            <w:tcBorders>
              <w:bottom w:val="single" w:sz="8" w:space="0" w:color="auto"/>
            </w:tcBorders>
            <w:vAlign w:val="bottom"/>
          </w:tcPr>
          <w:p w:rsidR="00183074" w:rsidRPr="008375F8" w:rsidRDefault="00183074" w:rsidP="00183074">
            <w:pPr>
              <w:ind w:left="580"/>
              <w:rPr>
                <w:sz w:val="20"/>
                <w:szCs w:val="20"/>
              </w:rPr>
            </w:pPr>
            <w:r>
              <w:rPr>
                <w:sz w:val="24"/>
                <w:szCs w:val="24"/>
              </w:rPr>
              <w:t>пространственных</w:t>
            </w:r>
          </w:p>
        </w:tc>
        <w:tc>
          <w:tcPr>
            <w:tcW w:w="68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960" w:type="dxa"/>
            <w:gridSpan w:val="3"/>
            <w:tcBorders>
              <w:bottom w:val="single" w:sz="8" w:space="0" w:color="auto"/>
            </w:tcBorders>
            <w:vAlign w:val="bottom"/>
          </w:tcPr>
          <w:p w:rsidR="00183074" w:rsidRPr="008375F8" w:rsidRDefault="00183074" w:rsidP="00183074">
            <w:pPr>
              <w:ind w:left="100"/>
              <w:rPr>
                <w:sz w:val="20"/>
                <w:szCs w:val="20"/>
              </w:rPr>
            </w:pPr>
            <w:r>
              <w:rPr>
                <w:i/>
                <w:iCs/>
                <w:sz w:val="24"/>
                <w:szCs w:val="24"/>
              </w:rPr>
              <w:t>геометрических</w:t>
            </w:r>
          </w:p>
        </w:tc>
        <w:tc>
          <w:tcPr>
            <w:tcW w:w="440" w:type="dxa"/>
            <w:tcBorders>
              <w:bottom w:val="single" w:sz="8" w:space="0" w:color="auto"/>
            </w:tcBorders>
            <w:vAlign w:val="bottom"/>
          </w:tcPr>
          <w:p w:rsidR="00183074" w:rsidRPr="008375F8" w:rsidRDefault="00183074" w:rsidP="00183074">
            <w:pPr>
              <w:rPr>
                <w:sz w:val="24"/>
                <w:szCs w:val="24"/>
              </w:rPr>
            </w:pPr>
          </w:p>
        </w:tc>
        <w:tc>
          <w:tcPr>
            <w:tcW w:w="1420" w:type="dxa"/>
            <w:gridSpan w:val="3"/>
            <w:tcBorders>
              <w:bottom w:val="single" w:sz="8" w:space="0" w:color="auto"/>
            </w:tcBorders>
            <w:vAlign w:val="bottom"/>
          </w:tcPr>
          <w:p w:rsidR="00183074" w:rsidRPr="008375F8" w:rsidRDefault="00183074" w:rsidP="00183074">
            <w:pPr>
              <w:jc w:val="right"/>
              <w:rPr>
                <w:sz w:val="20"/>
                <w:szCs w:val="20"/>
              </w:rPr>
            </w:pPr>
            <w:r>
              <w:rPr>
                <w:i/>
                <w:iCs/>
                <w:sz w:val="24"/>
                <w:szCs w:val="24"/>
              </w:rPr>
              <w:t>фигурах,</w:t>
            </w:r>
          </w:p>
        </w:tc>
      </w:tr>
      <w:tr w:rsidR="00183074" w:rsidRPr="008375F8" w:rsidTr="00183074">
        <w:trPr>
          <w:trHeight w:val="445"/>
        </w:trPr>
        <w:tc>
          <w:tcPr>
            <w:tcW w:w="1900" w:type="dxa"/>
            <w:vAlign w:val="bottom"/>
          </w:tcPr>
          <w:p w:rsidR="00183074" w:rsidRPr="008375F8" w:rsidRDefault="00183074" w:rsidP="00183074">
            <w:pPr>
              <w:rPr>
                <w:sz w:val="24"/>
                <w:szCs w:val="24"/>
              </w:rPr>
            </w:pPr>
          </w:p>
        </w:tc>
        <w:tc>
          <w:tcPr>
            <w:tcW w:w="194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100" w:type="dxa"/>
            <w:vAlign w:val="bottom"/>
          </w:tcPr>
          <w:p w:rsidR="00183074" w:rsidRPr="008375F8" w:rsidRDefault="00183074" w:rsidP="00183074">
            <w:pPr>
              <w:rPr>
                <w:sz w:val="24"/>
                <w:szCs w:val="24"/>
              </w:rPr>
            </w:pPr>
          </w:p>
        </w:tc>
        <w:tc>
          <w:tcPr>
            <w:tcW w:w="14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tbl>
      <w:tblPr>
        <w:tblW w:w="0" w:type="auto"/>
        <w:tblInd w:w="10" w:type="dxa"/>
        <w:tblLayout w:type="fixed"/>
        <w:tblCellMar>
          <w:left w:w="0" w:type="dxa"/>
          <w:right w:w="0" w:type="dxa"/>
        </w:tblCellMar>
        <w:tblLook w:val="00A0" w:firstRow="1" w:lastRow="0" w:firstColumn="1" w:lastColumn="0" w:noHBand="0" w:noVBand="0"/>
      </w:tblPr>
      <w:tblGrid>
        <w:gridCol w:w="2380"/>
        <w:gridCol w:w="800"/>
        <w:gridCol w:w="420"/>
        <w:gridCol w:w="440"/>
        <w:gridCol w:w="420"/>
        <w:gridCol w:w="300"/>
        <w:gridCol w:w="660"/>
        <w:gridCol w:w="520"/>
        <w:gridCol w:w="720"/>
        <w:gridCol w:w="540"/>
        <w:gridCol w:w="600"/>
        <w:gridCol w:w="680"/>
        <w:gridCol w:w="520"/>
        <w:gridCol w:w="260"/>
        <w:gridCol w:w="500"/>
      </w:tblGrid>
      <w:tr w:rsidR="00183074" w:rsidRPr="008375F8" w:rsidTr="00183074">
        <w:trPr>
          <w:trHeight w:val="283"/>
        </w:trPr>
        <w:tc>
          <w:tcPr>
            <w:tcW w:w="238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tcBorders>
              <w:top w:val="single" w:sz="8" w:space="0" w:color="auto"/>
            </w:tcBorders>
            <w:vAlign w:val="bottom"/>
          </w:tcPr>
          <w:p w:rsidR="00183074" w:rsidRPr="008375F8" w:rsidRDefault="00183074" w:rsidP="00183074">
            <w:pPr>
              <w:ind w:left="100"/>
              <w:rPr>
                <w:sz w:val="20"/>
                <w:szCs w:val="20"/>
              </w:rPr>
            </w:pPr>
            <w:r>
              <w:rPr>
                <w:sz w:val="24"/>
                <w:szCs w:val="24"/>
              </w:rPr>
              <w:t>геометрических</w:t>
            </w:r>
          </w:p>
        </w:tc>
        <w:tc>
          <w:tcPr>
            <w:tcW w:w="300" w:type="dxa"/>
            <w:tcBorders>
              <w:top w:val="single" w:sz="8" w:space="0" w:color="auto"/>
            </w:tcBorders>
            <w:vAlign w:val="bottom"/>
          </w:tcPr>
          <w:p w:rsidR="00183074" w:rsidRPr="008375F8" w:rsidRDefault="00183074" w:rsidP="00183074">
            <w:pPr>
              <w:rPr>
                <w:sz w:val="24"/>
                <w:szCs w:val="24"/>
              </w:rPr>
            </w:pPr>
          </w:p>
        </w:tc>
        <w:tc>
          <w:tcPr>
            <w:tcW w:w="1180" w:type="dxa"/>
            <w:gridSpan w:val="2"/>
            <w:tcBorders>
              <w:top w:val="single" w:sz="8" w:space="0" w:color="auto"/>
              <w:right w:val="single" w:sz="8" w:space="0" w:color="auto"/>
            </w:tcBorders>
            <w:vAlign w:val="bottom"/>
          </w:tcPr>
          <w:p w:rsidR="00183074" w:rsidRPr="008375F8" w:rsidRDefault="00183074" w:rsidP="00183074">
            <w:pPr>
              <w:ind w:right="20"/>
              <w:jc w:val="right"/>
              <w:rPr>
                <w:sz w:val="20"/>
                <w:szCs w:val="20"/>
              </w:rPr>
            </w:pPr>
            <w:r>
              <w:rPr>
                <w:sz w:val="24"/>
                <w:szCs w:val="24"/>
              </w:rPr>
              <w:t>фигурах,</w:t>
            </w:r>
          </w:p>
        </w:tc>
        <w:tc>
          <w:tcPr>
            <w:tcW w:w="3320" w:type="dxa"/>
            <w:gridSpan w:val="6"/>
            <w:tcBorders>
              <w:top w:val="single" w:sz="8" w:space="0" w:color="auto"/>
            </w:tcBorders>
            <w:vAlign w:val="bottom"/>
          </w:tcPr>
          <w:p w:rsidR="00183074" w:rsidRPr="008375F8" w:rsidRDefault="00183074" w:rsidP="00183074">
            <w:pPr>
              <w:ind w:left="80"/>
              <w:rPr>
                <w:sz w:val="20"/>
                <w:szCs w:val="20"/>
              </w:rPr>
            </w:pPr>
            <w:r>
              <w:rPr>
                <w:i/>
                <w:iCs/>
                <w:sz w:val="24"/>
                <w:szCs w:val="24"/>
              </w:rPr>
              <w:t>представленную на чертежах;</w:t>
            </w:r>
          </w:p>
        </w:tc>
        <w:tc>
          <w:tcPr>
            <w:tcW w:w="500" w:type="dxa"/>
            <w:tcBorders>
              <w:top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представленную на чертежах и</w:t>
            </w:r>
          </w:p>
        </w:tc>
        <w:tc>
          <w:tcPr>
            <w:tcW w:w="1260" w:type="dxa"/>
            <w:gridSpan w:val="2"/>
            <w:vAlign w:val="bottom"/>
          </w:tcPr>
          <w:p w:rsidR="00183074" w:rsidRPr="008375F8" w:rsidRDefault="00183074" w:rsidP="00183074">
            <w:pPr>
              <w:ind w:left="80"/>
              <w:rPr>
                <w:sz w:val="20"/>
                <w:szCs w:val="20"/>
              </w:rPr>
            </w:pPr>
            <w:r>
              <w:rPr>
                <w:i/>
                <w:iCs/>
                <w:sz w:val="24"/>
                <w:szCs w:val="24"/>
              </w:rPr>
              <w:t>применять</w:t>
            </w:r>
          </w:p>
        </w:tc>
        <w:tc>
          <w:tcPr>
            <w:tcW w:w="600" w:type="dxa"/>
            <w:vAlign w:val="bottom"/>
          </w:tcPr>
          <w:p w:rsidR="00183074" w:rsidRPr="008375F8" w:rsidRDefault="00183074" w:rsidP="00183074">
            <w:pPr>
              <w:rPr>
                <w:sz w:val="24"/>
                <w:szCs w:val="24"/>
              </w:rPr>
            </w:pPr>
          </w:p>
        </w:tc>
        <w:tc>
          <w:tcPr>
            <w:tcW w:w="196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геометрические</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рисунках;</w:t>
            </w: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факты для решения задач, в том</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применять</w:t>
            </w:r>
          </w:p>
        </w:tc>
        <w:tc>
          <w:tcPr>
            <w:tcW w:w="1160" w:type="dxa"/>
            <w:gridSpan w:val="3"/>
            <w:vAlign w:val="bottom"/>
          </w:tcPr>
          <w:p w:rsidR="00183074" w:rsidRPr="008375F8" w:rsidRDefault="00183074" w:rsidP="00183074">
            <w:pPr>
              <w:ind w:left="180"/>
              <w:rPr>
                <w:sz w:val="20"/>
                <w:szCs w:val="20"/>
              </w:rPr>
            </w:pPr>
            <w:r>
              <w:rPr>
                <w:sz w:val="24"/>
                <w:szCs w:val="24"/>
              </w:rPr>
              <w:t>теорему</w:t>
            </w: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Пифагора</w:t>
            </w:r>
          </w:p>
        </w:tc>
        <w:tc>
          <w:tcPr>
            <w:tcW w:w="720" w:type="dxa"/>
            <w:vAlign w:val="bottom"/>
          </w:tcPr>
          <w:p w:rsidR="00183074" w:rsidRPr="008375F8" w:rsidRDefault="00183074" w:rsidP="00183074">
            <w:pPr>
              <w:ind w:left="80"/>
              <w:rPr>
                <w:sz w:val="20"/>
                <w:szCs w:val="20"/>
              </w:rPr>
            </w:pPr>
            <w:r>
              <w:rPr>
                <w:i/>
                <w:iCs/>
                <w:sz w:val="24"/>
                <w:szCs w:val="24"/>
              </w:rPr>
              <w:t>числе</w:t>
            </w:r>
          </w:p>
        </w:tc>
        <w:tc>
          <w:tcPr>
            <w:tcW w:w="1820" w:type="dxa"/>
            <w:gridSpan w:val="3"/>
            <w:vAlign w:val="bottom"/>
          </w:tcPr>
          <w:p w:rsidR="00183074" w:rsidRPr="008375F8" w:rsidRDefault="00183074" w:rsidP="00183074">
            <w:pPr>
              <w:ind w:left="80"/>
              <w:rPr>
                <w:sz w:val="20"/>
                <w:szCs w:val="20"/>
              </w:rPr>
            </w:pPr>
            <w:r>
              <w:rPr>
                <w:i/>
                <w:iCs/>
                <w:w w:val="99"/>
                <w:sz w:val="24"/>
                <w:szCs w:val="24"/>
              </w:rPr>
              <w:t>предполагающих</w:t>
            </w: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несколько</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ind w:left="100"/>
              <w:rPr>
                <w:sz w:val="20"/>
                <w:szCs w:val="20"/>
              </w:rPr>
            </w:pPr>
            <w:r>
              <w:rPr>
                <w:sz w:val="24"/>
                <w:szCs w:val="24"/>
              </w:rPr>
              <w:t>при</w:t>
            </w:r>
          </w:p>
        </w:tc>
        <w:tc>
          <w:tcPr>
            <w:tcW w:w="1280" w:type="dxa"/>
            <w:gridSpan w:val="3"/>
            <w:vAlign w:val="bottom"/>
          </w:tcPr>
          <w:p w:rsidR="00183074" w:rsidRPr="008375F8" w:rsidRDefault="00183074" w:rsidP="00183074">
            <w:pPr>
              <w:rPr>
                <w:sz w:val="20"/>
                <w:szCs w:val="20"/>
              </w:rPr>
            </w:pPr>
            <w:r>
              <w:rPr>
                <w:sz w:val="24"/>
                <w:szCs w:val="24"/>
              </w:rPr>
              <w:t>вычислении</w:t>
            </w:r>
          </w:p>
        </w:tc>
        <w:tc>
          <w:tcPr>
            <w:tcW w:w="300" w:type="dxa"/>
            <w:vAlign w:val="bottom"/>
          </w:tcPr>
          <w:p w:rsidR="00183074" w:rsidRPr="008375F8" w:rsidRDefault="00183074" w:rsidP="00183074">
            <w:pPr>
              <w:rPr>
                <w:sz w:val="24"/>
                <w:szCs w:val="24"/>
              </w:rPr>
            </w:pP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w w:val="96"/>
                <w:sz w:val="24"/>
                <w:szCs w:val="24"/>
              </w:rPr>
              <w:t>элементов</w:t>
            </w:r>
          </w:p>
        </w:tc>
        <w:tc>
          <w:tcPr>
            <w:tcW w:w="1860" w:type="dxa"/>
            <w:gridSpan w:val="3"/>
            <w:vAlign w:val="bottom"/>
          </w:tcPr>
          <w:p w:rsidR="00183074" w:rsidRPr="008375F8" w:rsidRDefault="00183074" w:rsidP="00183074">
            <w:pPr>
              <w:ind w:left="80"/>
              <w:rPr>
                <w:sz w:val="20"/>
                <w:szCs w:val="20"/>
              </w:rPr>
            </w:pPr>
            <w:r>
              <w:rPr>
                <w:i/>
                <w:iCs/>
                <w:sz w:val="24"/>
                <w:szCs w:val="24"/>
              </w:rPr>
              <w:t>шагов решения;</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040" w:type="dxa"/>
            <w:gridSpan w:val="6"/>
            <w:vAlign w:val="bottom"/>
          </w:tcPr>
          <w:p w:rsidR="00183074" w:rsidRPr="008375F8" w:rsidRDefault="00183074" w:rsidP="00183074">
            <w:pPr>
              <w:ind w:left="100"/>
              <w:rPr>
                <w:sz w:val="20"/>
                <w:szCs w:val="20"/>
              </w:rPr>
            </w:pPr>
            <w:r>
              <w:rPr>
                <w:sz w:val="24"/>
                <w:szCs w:val="24"/>
              </w:rPr>
              <w:t>стереометрических фигур;</w:t>
            </w:r>
          </w:p>
        </w:tc>
        <w:tc>
          <w:tcPr>
            <w:tcW w:w="520" w:type="dxa"/>
            <w:tcBorders>
              <w:right w:val="single" w:sz="8" w:space="0" w:color="auto"/>
            </w:tcBorders>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ind w:left="80"/>
              <w:rPr>
                <w:sz w:val="20"/>
                <w:szCs w:val="20"/>
              </w:rPr>
            </w:pPr>
            <w:r>
              <w:rPr>
                <w:i/>
                <w:iCs/>
                <w:sz w:val="24"/>
                <w:szCs w:val="24"/>
              </w:rPr>
              <w:t>описывать</w:t>
            </w: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взаимное</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находить</w:t>
            </w:r>
          </w:p>
        </w:tc>
        <w:tc>
          <w:tcPr>
            <w:tcW w:w="860" w:type="dxa"/>
            <w:gridSpan w:val="2"/>
            <w:vAlign w:val="bottom"/>
          </w:tcPr>
          <w:p w:rsidR="00183074" w:rsidRPr="008375F8" w:rsidRDefault="00183074" w:rsidP="00183074">
            <w:pPr>
              <w:jc w:val="right"/>
              <w:rPr>
                <w:sz w:val="20"/>
                <w:szCs w:val="20"/>
              </w:rPr>
            </w:pPr>
            <w:r>
              <w:rPr>
                <w:w w:val="99"/>
                <w:sz w:val="24"/>
                <w:szCs w:val="24"/>
              </w:rPr>
              <w:t>объемы</w:t>
            </w:r>
          </w:p>
        </w:tc>
        <w:tc>
          <w:tcPr>
            <w:tcW w:w="300" w:type="dxa"/>
            <w:vAlign w:val="bottom"/>
          </w:tcPr>
          <w:p w:rsidR="00183074" w:rsidRPr="008375F8" w:rsidRDefault="00183074" w:rsidP="00183074">
            <w:pPr>
              <w:ind w:left="120"/>
              <w:rPr>
                <w:sz w:val="20"/>
                <w:szCs w:val="20"/>
              </w:rPr>
            </w:pPr>
            <w:r>
              <w:rPr>
                <w:sz w:val="24"/>
                <w:szCs w:val="24"/>
              </w:rPr>
              <w:t>и</w:t>
            </w: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площади</w:t>
            </w:r>
          </w:p>
        </w:tc>
        <w:tc>
          <w:tcPr>
            <w:tcW w:w="1860" w:type="dxa"/>
            <w:gridSpan w:val="3"/>
            <w:vAlign w:val="bottom"/>
          </w:tcPr>
          <w:p w:rsidR="00183074" w:rsidRPr="008375F8" w:rsidRDefault="00183074" w:rsidP="00183074">
            <w:pPr>
              <w:ind w:left="80"/>
              <w:rPr>
                <w:sz w:val="20"/>
                <w:szCs w:val="20"/>
              </w:rPr>
            </w:pPr>
            <w:r>
              <w:rPr>
                <w:i/>
                <w:iCs/>
                <w:sz w:val="24"/>
                <w:szCs w:val="24"/>
              </w:rPr>
              <w:t>расположение</w:t>
            </w:r>
          </w:p>
        </w:tc>
        <w:tc>
          <w:tcPr>
            <w:tcW w:w="1200" w:type="dxa"/>
            <w:gridSpan w:val="2"/>
            <w:vAlign w:val="bottom"/>
          </w:tcPr>
          <w:p w:rsidR="00183074" w:rsidRPr="008375F8" w:rsidRDefault="00183074" w:rsidP="00183074">
            <w:pPr>
              <w:ind w:left="320"/>
              <w:rPr>
                <w:sz w:val="20"/>
                <w:szCs w:val="20"/>
              </w:rPr>
            </w:pPr>
            <w:r>
              <w:rPr>
                <w:i/>
                <w:iCs/>
                <w:sz w:val="24"/>
                <w:szCs w:val="24"/>
              </w:rPr>
              <w:t>прямых</w:t>
            </w: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и</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поверхностей</w:t>
            </w:r>
          </w:p>
        </w:tc>
        <w:tc>
          <w:tcPr>
            <w:tcW w:w="4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простейших</w:t>
            </w:r>
          </w:p>
        </w:tc>
        <w:tc>
          <w:tcPr>
            <w:tcW w:w="3060" w:type="dxa"/>
            <w:gridSpan w:val="5"/>
            <w:vAlign w:val="bottom"/>
          </w:tcPr>
          <w:p w:rsidR="00183074" w:rsidRPr="008375F8" w:rsidRDefault="00183074" w:rsidP="00183074">
            <w:pPr>
              <w:ind w:left="80"/>
              <w:rPr>
                <w:sz w:val="20"/>
                <w:szCs w:val="20"/>
              </w:rPr>
            </w:pPr>
            <w:r>
              <w:rPr>
                <w:i/>
                <w:iCs/>
                <w:w w:val="99"/>
                <w:sz w:val="24"/>
                <w:szCs w:val="24"/>
              </w:rPr>
              <w:t>плоскостей в пространстве;</w:t>
            </w: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многогранников с применением</w:t>
            </w:r>
          </w:p>
        </w:tc>
        <w:tc>
          <w:tcPr>
            <w:tcW w:w="1860" w:type="dxa"/>
            <w:gridSpan w:val="3"/>
            <w:vAlign w:val="bottom"/>
          </w:tcPr>
          <w:p w:rsidR="00183074" w:rsidRPr="008375F8" w:rsidRDefault="00183074" w:rsidP="00183074">
            <w:pPr>
              <w:ind w:left="80"/>
              <w:rPr>
                <w:sz w:val="20"/>
                <w:szCs w:val="20"/>
              </w:rPr>
            </w:pPr>
            <w:r>
              <w:rPr>
                <w:i/>
                <w:iCs/>
                <w:sz w:val="24"/>
                <w:szCs w:val="24"/>
              </w:rPr>
              <w:t>формулировать</w:t>
            </w:r>
          </w:p>
        </w:tc>
        <w:tc>
          <w:tcPr>
            <w:tcW w:w="1460" w:type="dxa"/>
            <w:gridSpan w:val="3"/>
            <w:vAlign w:val="bottom"/>
          </w:tcPr>
          <w:p w:rsidR="00183074" w:rsidRPr="008375F8" w:rsidRDefault="00183074" w:rsidP="00183074">
            <w:pPr>
              <w:ind w:left="320"/>
              <w:rPr>
                <w:sz w:val="20"/>
                <w:szCs w:val="20"/>
              </w:rPr>
            </w:pPr>
            <w:r>
              <w:rPr>
                <w:i/>
                <w:iCs/>
                <w:sz w:val="24"/>
                <w:szCs w:val="24"/>
              </w:rPr>
              <w:t>свойства</w:t>
            </w:r>
          </w:p>
        </w:tc>
        <w:tc>
          <w:tcPr>
            <w:tcW w:w="50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и</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формул;</w:t>
            </w: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860" w:type="dxa"/>
            <w:gridSpan w:val="3"/>
            <w:vAlign w:val="bottom"/>
          </w:tcPr>
          <w:p w:rsidR="00183074" w:rsidRPr="008375F8" w:rsidRDefault="00183074" w:rsidP="00183074">
            <w:pPr>
              <w:ind w:left="80"/>
              <w:rPr>
                <w:sz w:val="20"/>
                <w:szCs w:val="20"/>
              </w:rPr>
            </w:pPr>
            <w:r>
              <w:rPr>
                <w:i/>
                <w:iCs/>
                <w:sz w:val="24"/>
                <w:szCs w:val="24"/>
              </w:rPr>
              <w:t>признаки фигур;</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распознавать</w:t>
            </w:r>
          </w:p>
        </w:tc>
        <w:tc>
          <w:tcPr>
            <w:tcW w:w="190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основные   виды</w:t>
            </w:r>
          </w:p>
        </w:tc>
        <w:tc>
          <w:tcPr>
            <w:tcW w:w="1860" w:type="dxa"/>
            <w:gridSpan w:val="3"/>
            <w:vAlign w:val="bottom"/>
          </w:tcPr>
          <w:p w:rsidR="00183074" w:rsidRPr="008375F8" w:rsidRDefault="00183074" w:rsidP="00183074">
            <w:pPr>
              <w:ind w:left="80"/>
              <w:rPr>
                <w:sz w:val="20"/>
                <w:szCs w:val="20"/>
              </w:rPr>
            </w:pPr>
            <w:r>
              <w:rPr>
                <w:i/>
                <w:iCs/>
                <w:sz w:val="24"/>
                <w:szCs w:val="24"/>
              </w:rPr>
              <w:t>доказывать</w:t>
            </w:r>
          </w:p>
        </w:tc>
        <w:tc>
          <w:tcPr>
            <w:tcW w:w="196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геометрические</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тел вращения (конус, цилиндр,</w:t>
            </w:r>
          </w:p>
        </w:tc>
        <w:tc>
          <w:tcPr>
            <w:tcW w:w="1860" w:type="dxa"/>
            <w:gridSpan w:val="3"/>
            <w:vAlign w:val="bottom"/>
          </w:tcPr>
          <w:p w:rsidR="00183074" w:rsidRPr="008375F8" w:rsidRDefault="00183074" w:rsidP="00183074">
            <w:pPr>
              <w:ind w:left="80"/>
              <w:rPr>
                <w:sz w:val="20"/>
                <w:szCs w:val="20"/>
              </w:rPr>
            </w:pPr>
            <w:r>
              <w:rPr>
                <w:i/>
                <w:iCs/>
                <w:sz w:val="24"/>
                <w:szCs w:val="24"/>
              </w:rPr>
              <w:t>утверждения</w:t>
            </w:r>
            <w:r>
              <w:rPr>
                <w:i/>
                <w:iCs/>
                <w:color w:val="FF0000"/>
                <w:sz w:val="24"/>
                <w:szCs w:val="24"/>
              </w:rPr>
              <w:t>;</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сфера и шар);</w:t>
            </w: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ind w:left="80"/>
              <w:rPr>
                <w:sz w:val="20"/>
                <w:szCs w:val="20"/>
              </w:rPr>
            </w:pPr>
            <w:r>
              <w:rPr>
                <w:i/>
                <w:iCs/>
                <w:sz w:val="24"/>
                <w:szCs w:val="24"/>
              </w:rPr>
              <w:t>владеть</w:t>
            </w:r>
          </w:p>
        </w:tc>
        <w:tc>
          <w:tcPr>
            <w:tcW w:w="600" w:type="dxa"/>
            <w:vAlign w:val="bottom"/>
          </w:tcPr>
          <w:p w:rsidR="00183074" w:rsidRPr="008375F8" w:rsidRDefault="00183074" w:rsidP="00183074">
            <w:pPr>
              <w:rPr>
                <w:sz w:val="24"/>
                <w:szCs w:val="24"/>
              </w:rPr>
            </w:pPr>
          </w:p>
        </w:tc>
        <w:tc>
          <w:tcPr>
            <w:tcW w:w="196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стандартной</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находить</w:t>
            </w:r>
          </w:p>
        </w:tc>
        <w:tc>
          <w:tcPr>
            <w:tcW w:w="860" w:type="dxa"/>
            <w:gridSpan w:val="2"/>
            <w:vAlign w:val="bottom"/>
          </w:tcPr>
          <w:p w:rsidR="00183074" w:rsidRPr="008375F8" w:rsidRDefault="00183074" w:rsidP="00183074">
            <w:pPr>
              <w:jc w:val="right"/>
              <w:rPr>
                <w:sz w:val="20"/>
                <w:szCs w:val="20"/>
              </w:rPr>
            </w:pPr>
            <w:r>
              <w:rPr>
                <w:w w:val="99"/>
                <w:sz w:val="24"/>
                <w:szCs w:val="24"/>
              </w:rPr>
              <w:t>объемы</w:t>
            </w:r>
          </w:p>
        </w:tc>
        <w:tc>
          <w:tcPr>
            <w:tcW w:w="300" w:type="dxa"/>
            <w:vAlign w:val="bottom"/>
          </w:tcPr>
          <w:p w:rsidR="00183074" w:rsidRPr="008375F8" w:rsidRDefault="00183074" w:rsidP="00183074">
            <w:pPr>
              <w:ind w:left="120"/>
              <w:rPr>
                <w:sz w:val="20"/>
                <w:szCs w:val="20"/>
              </w:rPr>
            </w:pPr>
            <w:r>
              <w:rPr>
                <w:sz w:val="24"/>
                <w:szCs w:val="24"/>
              </w:rPr>
              <w:t>и</w:t>
            </w: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площади</w:t>
            </w:r>
          </w:p>
        </w:tc>
        <w:tc>
          <w:tcPr>
            <w:tcW w:w="1860" w:type="dxa"/>
            <w:gridSpan w:val="3"/>
            <w:vAlign w:val="bottom"/>
          </w:tcPr>
          <w:p w:rsidR="00183074" w:rsidRPr="008375F8" w:rsidRDefault="00183074" w:rsidP="00183074">
            <w:pPr>
              <w:ind w:left="80"/>
              <w:rPr>
                <w:sz w:val="20"/>
                <w:szCs w:val="20"/>
              </w:rPr>
            </w:pPr>
            <w:r>
              <w:rPr>
                <w:i/>
                <w:iCs/>
                <w:sz w:val="24"/>
                <w:szCs w:val="24"/>
              </w:rPr>
              <w:t>классификацией</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поверхностей</w:t>
            </w:r>
          </w:p>
        </w:tc>
        <w:tc>
          <w:tcPr>
            <w:tcW w:w="4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простейших</w:t>
            </w:r>
          </w:p>
        </w:tc>
        <w:tc>
          <w:tcPr>
            <w:tcW w:w="2540" w:type="dxa"/>
            <w:gridSpan w:val="4"/>
            <w:vAlign w:val="bottom"/>
          </w:tcPr>
          <w:p w:rsidR="00183074" w:rsidRPr="008375F8" w:rsidRDefault="00183074" w:rsidP="00183074">
            <w:pPr>
              <w:ind w:left="80"/>
              <w:rPr>
                <w:sz w:val="20"/>
                <w:szCs w:val="20"/>
              </w:rPr>
            </w:pPr>
            <w:r>
              <w:rPr>
                <w:i/>
                <w:iCs/>
                <w:sz w:val="24"/>
                <w:szCs w:val="24"/>
              </w:rPr>
              <w:t>пространственных</w:t>
            </w:r>
          </w:p>
        </w:tc>
        <w:tc>
          <w:tcPr>
            <w:tcW w:w="520" w:type="dxa"/>
            <w:vAlign w:val="bottom"/>
          </w:tcPr>
          <w:p w:rsidR="00183074" w:rsidRPr="008375F8" w:rsidRDefault="00183074" w:rsidP="00183074">
            <w:pPr>
              <w:rPr>
                <w:sz w:val="24"/>
                <w:szCs w:val="24"/>
              </w:rPr>
            </w:pPr>
          </w:p>
        </w:tc>
        <w:tc>
          <w:tcPr>
            <w:tcW w:w="760" w:type="dxa"/>
            <w:gridSpan w:val="2"/>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фигур</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многогранников и тел вращения</w:t>
            </w:r>
          </w:p>
        </w:tc>
        <w:tc>
          <w:tcPr>
            <w:tcW w:w="1260" w:type="dxa"/>
            <w:gridSpan w:val="2"/>
            <w:vAlign w:val="bottom"/>
          </w:tcPr>
          <w:p w:rsidR="00183074" w:rsidRPr="008375F8" w:rsidRDefault="00183074" w:rsidP="00183074">
            <w:pPr>
              <w:ind w:left="80"/>
              <w:rPr>
                <w:sz w:val="20"/>
                <w:szCs w:val="20"/>
              </w:rPr>
            </w:pPr>
            <w:r>
              <w:rPr>
                <w:i/>
                <w:iCs/>
                <w:w w:val="98"/>
                <w:sz w:val="24"/>
                <w:szCs w:val="24"/>
              </w:rPr>
              <w:t>(пирамиды,</w:t>
            </w: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призмы,</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040" w:type="dxa"/>
            <w:gridSpan w:val="6"/>
            <w:vAlign w:val="bottom"/>
          </w:tcPr>
          <w:p w:rsidR="00183074" w:rsidRPr="008375F8" w:rsidRDefault="00183074" w:rsidP="00183074">
            <w:pPr>
              <w:ind w:left="100"/>
              <w:rPr>
                <w:sz w:val="20"/>
                <w:szCs w:val="20"/>
              </w:rPr>
            </w:pPr>
            <w:r>
              <w:rPr>
                <w:sz w:val="24"/>
                <w:szCs w:val="24"/>
              </w:rPr>
              <w:t>с применением формул.</w:t>
            </w:r>
          </w:p>
        </w:tc>
        <w:tc>
          <w:tcPr>
            <w:tcW w:w="520" w:type="dxa"/>
            <w:tcBorders>
              <w:right w:val="single" w:sz="8" w:space="0" w:color="auto"/>
            </w:tcBorders>
            <w:vAlign w:val="bottom"/>
          </w:tcPr>
          <w:p w:rsidR="00183074" w:rsidRPr="008375F8" w:rsidRDefault="00183074" w:rsidP="00183074">
            <w:pPr>
              <w:rPr>
                <w:sz w:val="24"/>
                <w:szCs w:val="24"/>
              </w:rPr>
            </w:pPr>
          </w:p>
        </w:tc>
        <w:tc>
          <w:tcPr>
            <w:tcW w:w="2540" w:type="dxa"/>
            <w:gridSpan w:val="4"/>
            <w:vAlign w:val="bottom"/>
          </w:tcPr>
          <w:p w:rsidR="00183074" w:rsidRPr="008375F8" w:rsidRDefault="00183074" w:rsidP="00183074">
            <w:pPr>
              <w:ind w:left="80"/>
              <w:rPr>
                <w:sz w:val="20"/>
                <w:szCs w:val="20"/>
              </w:rPr>
            </w:pPr>
            <w:r>
              <w:rPr>
                <w:i/>
                <w:iCs/>
                <w:sz w:val="24"/>
                <w:szCs w:val="24"/>
              </w:rPr>
              <w:t>параллелепипеды);</w:t>
            </w: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ind w:left="80"/>
              <w:rPr>
                <w:sz w:val="20"/>
                <w:szCs w:val="20"/>
              </w:rPr>
            </w:pPr>
            <w:r>
              <w:rPr>
                <w:i/>
                <w:iCs/>
                <w:sz w:val="24"/>
                <w:szCs w:val="24"/>
              </w:rPr>
              <w:t>находить</w:t>
            </w:r>
          </w:p>
        </w:tc>
        <w:tc>
          <w:tcPr>
            <w:tcW w:w="1280" w:type="dxa"/>
            <w:gridSpan w:val="2"/>
            <w:vAlign w:val="bottom"/>
          </w:tcPr>
          <w:p w:rsidR="00183074" w:rsidRPr="008375F8" w:rsidRDefault="00183074" w:rsidP="00183074">
            <w:pPr>
              <w:ind w:left="100"/>
              <w:rPr>
                <w:sz w:val="20"/>
                <w:szCs w:val="20"/>
              </w:rPr>
            </w:pPr>
            <w:r>
              <w:rPr>
                <w:i/>
                <w:iCs/>
                <w:sz w:val="24"/>
                <w:szCs w:val="24"/>
              </w:rPr>
              <w:t>объемы   и</w:t>
            </w: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площади</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поверхностей геометрических тел</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040" w:type="dxa"/>
            <w:gridSpan w:val="6"/>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520" w:type="dxa"/>
            <w:tcBorders>
              <w:right w:val="single" w:sz="8" w:space="0" w:color="auto"/>
            </w:tcBorders>
            <w:vAlign w:val="bottom"/>
          </w:tcPr>
          <w:p w:rsidR="00183074" w:rsidRPr="008375F8" w:rsidRDefault="00183074" w:rsidP="00183074">
            <w:pPr>
              <w:rPr>
                <w:sz w:val="24"/>
                <w:szCs w:val="24"/>
              </w:rPr>
            </w:pPr>
          </w:p>
        </w:tc>
        <w:tc>
          <w:tcPr>
            <w:tcW w:w="2540" w:type="dxa"/>
            <w:gridSpan w:val="4"/>
            <w:vAlign w:val="bottom"/>
          </w:tcPr>
          <w:p w:rsidR="00183074" w:rsidRPr="008375F8" w:rsidRDefault="00183074" w:rsidP="00183074">
            <w:pPr>
              <w:ind w:left="80"/>
              <w:rPr>
                <w:sz w:val="20"/>
                <w:szCs w:val="20"/>
              </w:rPr>
            </w:pPr>
            <w:r>
              <w:rPr>
                <w:i/>
                <w:iCs/>
                <w:sz w:val="24"/>
                <w:szCs w:val="24"/>
              </w:rPr>
              <w:t>с применением формул;</w:t>
            </w: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соотносить</w:t>
            </w:r>
          </w:p>
        </w:tc>
        <w:tc>
          <w:tcPr>
            <w:tcW w:w="4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абстрактные</w:t>
            </w: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вычислять  расстояния  и  углы  в</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vAlign w:val="bottom"/>
          </w:tcPr>
          <w:p w:rsidR="00183074" w:rsidRPr="008375F8" w:rsidRDefault="00183074" w:rsidP="00183074">
            <w:pPr>
              <w:ind w:left="100"/>
              <w:rPr>
                <w:sz w:val="20"/>
                <w:szCs w:val="20"/>
              </w:rPr>
            </w:pPr>
            <w:r>
              <w:rPr>
                <w:sz w:val="24"/>
                <w:szCs w:val="24"/>
              </w:rPr>
              <w:t>геометрические</w:t>
            </w:r>
          </w:p>
        </w:tc>
        <w:tc>
          <w:tcPr>
            <w:tcW w:w="960" w:type="dxa"/>
            <w:gridSpan w:val="2"/>
            <w:vAlign w:val="bottom"/>
          </w:tcPr>
          <w:p w:rsidR="00183074" w:rsidRPr="008375F8" w:rsidRDefault="00183074" w:rsidP="00183074">
            <w:pPr>
              <w:ind w:left="20"/>
              <w:rPr>
                <w:sz w:val="20"/>
                <w:szCs w:val="20"/>
              </w:rPr>
            </w:pPr>
            <w:r>
              <w:rPr>
                <w:sz w:val="24"/>
                <w:szCs w:val="24"/>
              </w:rPr>
              <w:t>понятия</w:t>
            </w: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и</w:t>
            </w:r>
          </w:p>
        </w:tc>
        <w:tc>
          <w:tcPr>
            <w:tcW w:w="1860" w:type="dxa"/>
            <w:gridSpan w:val="3"/>
            <w:vAlign w:val="bottom"/>
          </w:tcPr>
          <w:p w:rsidR="00183074" w:rsidRPr="008375F8" w:rsidRDefault="00183074" w:rsidP="00183074">
            <w:pPr>
              <w:ind w:left="80"/>
              <w:rPr>
                <w:sz w:val="20"/>
                <w:szCs w:val="20"/>
              </w:rPr>
            </w:pPr>
            <w:r>
              <w:rPr>
                <w:i/>
                <w:iCs/>
                <w:sz w:val="24"/>
                <w:szCs w:val="24"/>
              </w:rPr>
              <w:t>пространстве</w:t>
            </w:r>
            <w:r>
              <w:rPr>
                <w:i/>
                <w:iCs/>
                <w:color w:val="FF0000"/>
                <w:sz w:val="24"/>
                <w:szCs w:val="24"/>
              </w:rPr>
              <w:t>.</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ind w:left="100"/>
              <w:rPr>
                <w:sz w:val="20"/>
                <w:szCs w:val="20"/>
              </w:rPr>
            </w:pPr>
            <w:r>
              <w:rPr>
                <w:sz w:val="24"/>
                <w:szCs w:val="24"/>
              </w:rPr>
              <w:t>факты</w:t>
            </w: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ind w:left="240"/>
              <w:rPr>
                <w:sz w:val="20"/>
                <w:szCs w:val="20"/>
              </w:rPr>
            </w:pPr>
            <w:r>
              <w:rPr>
                <w:sz w:val="24"/>
                <w:szCs w:val="24"/>
              </w:rPr>
              <w:t>с</w:t>
            </w:r>
          </w:p>
        </w:tc>
        <w:tc>
          <w:tcPr>
            <w:tcW w:w="4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реальными</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жизненными</w:t>
            </w:r>
          </w:p>
        </w:tc>
        <w:tc>
          <w:tcPr>
            <w:tcW w:w="1380" w:type="dxa"/>
            <w:gridSpan w:val="3"/>
            <w:vAlign w:val="bottom"/>
          </w:tcPr>
          <w:p w:rsidR="00183074" w:rsidRPr="008375F8" w:rsidRDefault="00183074" w:rsidP="00183074">
            <w:pPr>
              <w:ind w:left="160"/>
              <w:rPr>
                <w:sz w:val="20"/>
                <w:szCs w:val="20"/>
              </w:rPr>
            </w:pPr>
            <w:r>
              <w:rPr>
                <w:sz w:val="24"/>
                <w:szCs w:val="24"/>
              </w:rPr>
              <w:t>объектами</w:t>
            </w: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и</w:t>
            </w: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В   повседневной   жизни   и   при</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ситуациями;</w:t>
            </w: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3060" w:type="dxa"/>
            <w:gridSpan w:val="5"/>
            <w:vAlign w:val="bottom"/>
          </w:tcPr>
          <w:p w:rsidR="00183074" w:rsidRPr="008375F8" w:rsidRDefault="00183074" w:rsidP="00183074">
            <w:pPr>
              <w:ind w:left="80"/>
              <w:rPr>
                <w:sz w:val="20"/>
                <w:szCs w:val="20"/>
              </w:rPr>
            </w:pPr>
            <w:r>
              <w:rPr>
                <w:i/>
                <w:iCs/>
                <w:sz w:val="24"/>
                <w:szCs w:val="24"/>
              </w:rPr>
              <w:t>изучении других предметов:</w:t>
            </w: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использовать</w:t>
            </w: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свойства</w:t>
            </w:r>
          </w:p>
        </w:tc>
        <w:tc>
          <w:tcPr>
            <w:tcW w:w="1860" w:type="dxa"/>
            <w:gridSpan w:val="3"/>
            <w:vAlign w:val="bottom"/>
          </w:tcPr>
          <w:p w:rsidR="00183074" w:rsidRPr="008375F8" w:rsidRDefault="00183074" w:rsidP="00183074">
            <w:pPr>
              <w:ind w:left="80"/>
              <w:rPr>
                <w:sz w:val="20"/>
                <w:szCs w:val="20"/>
              </w:rPr>
            </w:pPr>
            <w:r>
              <w:rPr>
                <w:i/>
                <w:iCs/>
                <w:sz w:val="24"/>
                <w:szCs w:val="24"/>
              </w:rPr>
              <w:t>использовать</w:t>
            </w:r>
          </w:p>
        </w:tc>
        <w:tc>
          <w:tcPr>
            <w:tcW w:w="680" w:type="dxa"/>
            <w:vAlign w:val="bottom"/>
          </w:tcPr>
          <w:p w:rsidR="00183074" w:rsidRPr="008375F8" w:rsidRDefault="00183074" w:rsidP="00183074">
            <w:pPr>
              <w:rPr>
                <w:sz w:val="24"/>
                <w:szCs w:val="24"/>
              </w:rPr>
            </w:pP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свойства</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vAlign w:val="bottom"/>
          </w:tcPr>
          <w:p w:rsidR="00183074" w:rsidRPr="008375F8" w:rsidRDefault="00183074" w:rsidP="00183074">
            <w:pPr>
              <w:ind w:left="100"/>
              <w:rPr>
                <w:sz w:val="20"/>
                <w:szCs w:val="20"/>
              </w:rPr>
            </w:pPr>
            <w:r>
              <w:rPr>
                <w:sz w:val="24"/>
                <w:szCs w:val="24"/>
              </w:rPr>
              <w:t>пространственных</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860" w:type="dxa"/>
            <w:gridSpan w:val="3"/>
            <w:vAlign w:val="bottom"/>
          </w:tcPr>
          <w:p w:rsidR="00183074" w:rsidRPr="008375F8" w:rsidRDefault="00183074" w:rsidP="00183074">
            <w:pPr>
              <w:ind w:left="80"/>
              <w:rPr>
                <w:sz w:val="20"/>
                <w:szCs w:val="20"/>
              </w:rPr>
            </w:pPr>
            <w:r>
              <w:rPr>
                <w:i/>
                <w:iCs/>
                <w:sz w:val="24"/>
                <w:szCs w:val="24"/>
              </w:rPr>
              <w:t>геометрических</w:t>
            </w:r>
          </w:p>
        </w:tc>
        <w:tc>
          <w:tcPr>
            <w:tcW w:w="1200" w:type="dxa"/>
            <w:gridSpan w:val="2"/>
            <w:vAlign w:val="bottom"/>
          </w:tcPr>
          <w:p w:rsidR="00183074" w:rsidRPr="008375F8" w:rsidRDefault="00183074" w:rsidP="00183074">
            <w:pPr>
              <w:ind w:right="80"/>
              <w:jc w:val="right"/>
              <w:rPr>
                <w:sz w:val="20"/>
                <w:szCs w:val="20"/>
              </w:rPr>
            </w:pPr>
            <w:r>
              <w:rPr>
                <w:i/>
                <w:iCs/>
                <w:sz w:val="24"/>
                <w:szCs w:val="24"/>
              </w:rPr>
              <w:t>фигур</w:t>
            </w: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для</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vAlign w:val="bottom"/>
          </w:tcPr>
          <w:p w:rsidR="00183074" w:rsidRPr="008375F8" w:rsidRDefault="00183074" w:rsidP="00183074">
            <w:pPr>
              <w:ind w:left="100"/>
              <w:rPr>
                <w:sz w:val="20"/>
                <w:szCs w:val="20"/>
              </w:rPr>
            </w:pPr>
            <w:r>
              <w:rPr>
                <w:sz w:val="24"/>
                <w:szCs w:val="24"/>
              </w:rPr>
              <w:t>геометрических</w:t>
            </w:r>
          </w:p>
        </w:tc>
        <w:tc>
          <w:tcPr>
            <w:tcW w:w="960" w:type="dxa"/>
            <w:gridSpan w:val="2"/>
            <w:vAlign w:val="bottom"/>
          </w:tcPr>
          <w:p w:rsidR="00183074" w:rsidRPr="008375F8" w:rsidRDefault="00183074" w:rsidP="00183074">
            <w:pPr>
              <w:ind w:left="20"/>
              <w:rPr>
                <w:sz w:val="20"/>
                <w:szCs w:val="20"/>
              </w:rPr>
            </w:pPr>
            <w:r>
              <w:rPr>
                <w:sz w:val="24"/>
                <w:szCs w:val="24"/>
              </w:rPr>
              <w:t>фигур</w:t>
            </w:r>
          </w:p>
        </w:tc>
        <w:tc>
          <w:tcPr>
            <w:tcW w:w="520" w:type="dxa"/>
            <w:tcBorders>
              <w:right w:val="single" w:sz="8" w:space="0" w:color="auto"/>
            </w:tcBorders>
            <w:vAlign w:val="bottom"/>
          </w:tcPr>
          <w:p w:rsidR="00183074" w:rsidRPr="008375F8" w:rsidRDefault="00183074" w:rsidP="00183074">
            <w:pPr>
              <w:ind w:right="20"/>
              <w:jc w:val="right"/>
              <w:rPr>
                <w:sz w:val="20"/>
                <w:szCs w:val="20"/>
              </w:rPr>
            </w:pPr>
            <w:r>
              <w:rPr>
                <w:sz w:val="24"/>
                <w:szCs w:val="24"/>
              </w:rPr>
              <w:t>для</w:t>
            </w:r>
          </w:p>
        </w:tc>
        <w:tc>
          <w:tcPr>
            <w:tcW w:w="1260" w:type="dxa"/>
            <w:gridSpan w:val="2"/>
            <w:vAlign w:val="bottom"/>
          </w:tcPr>
          <w:p w:rsidR="00183074" w:rsidRPr="008375F8" w:rsidRDefault="00183074" w:rsidP="00183074">
            <w:pPr>
              <w:ind w:left="80"/>
              <w:rPr>
                <w:sz w:val="20"/>
                <w:szCs w:val="20"/>
              </w:rPr>
            </w:pPr>
            <w:r>
              <w:rPr>
                <w:i/>
                <w:iCs/>
                <w:sz w:val="24"/>
                <w:szCs w:val="24"/>
              </w:rPr>
              <w:t>решения</w:t>
            </w:r>
          </w:p>
        </w:tc>
        <w:tc>
          <w:tcPr>
            <w:tcW w:w="600" w:type="dxa"/>
            <w:vAlign w:val="bottom"/>
          </w:tcPr>
          <w:p w:rsidR="00183074" w:rsidRPr="008375F8" w:rsidRDefault="00183074" w:rsidP="00183074">
            <w:pPr>
              <w:ind w:left="20"/>
              <w:rPr>
                <w:sz w:val="20"/>
                <w:szCs w:val="20"/>
              </w:rPr>
            </w:pPr>
            <w:r>
              <w:rPr>
                <w:i/>
                <w:iCs/>
                <w:w w:val="98"/>
                <w:sz w:val="24"/>
                <w:szCs w:val="24"/>
              </w:rPr>
              <w:t>задач</w:t>
            </w:r>
          </w:p>
        </w:tc>
        <w:tc>
          <w:tcPr>
            <w:tcW w:w="196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практического</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решения</w:t>
            </w:r>
          </w:p>
        </w:tc>
        <w:tc>
          <w:tcPr>
            <w:tcW w:w="1160" w:type="dxa"/>
            <w:gridSpan w:val="3"/>
            <w:vAlign w:val="bottom"/>
          </w:tcPr>
          <w:p w:rsidR="00183074" w:rsidRPr="008375F8" w:rsidRDefault="00183074" w:rsidP="00183074">
            <w:pPr>
              <w:ind w:left="280"/>
              <w:rPr>
                <w:sz w:val="20"/>
                <w:szCs w:val="20"/>
              </w:rPr>
            </w:pPr>
            <w:r>
              <w:rPr>
                <w:w w:val="98"/>
                <w:sz w:val="24"/>
                <w:szCs w:val="24"/>
              </w:rPr>
              <w:t>типовых</w:t>
            </w: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задач</w:t>
            </w: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характера   и   задач   из   других</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040" w:type="dxa"/>
            <w:gridSpan w:val="6"/>
            <w:vAlign w:val="bottom"/>
          </w:tcPr>
          <w:p w:rsidR="00183074" w:rsidRPr="008375F8" w:rsidRDefault="00183074" w:rsidP="00183074">
            <w:pPr>
              <w:ind w:left="100"/>
              <w:rPr>
                <w:sz w:val="20"/>
                <w:szCs w:val="20"/>
              </w:rPr>
            </w:pPr>
            <w:r>
              <w:rPr>
                <w:sz w:val="24"/>
                <w:szCs w:val="24"/>
              </w:rPr>
              <w:t>практического содержания;</w:t>
            </w:r>
          </w:p>
        </w:tc>
        <w:tc>
          <w:tcPr>
            <w:tcW w:w="520" w:type="dxa"/>
            <w:tcBorders>
              <w:right w:val="single" w:sz="8" w:space="0" w:color="auto"/>
            </w:tcBorders>
            <w:vAlign w:val="bottom"/>
          </w:tcPr>
          <w:p w:rsidR="00183074" w:rsidRPr="008375F8" w:rsidRDefault="00183074" w:rsidP="00183074">
            <w:pPr>
              <w:rPr>
                <w:sz w:val="24"/>
                <w:szCs w:val="24"/>
              </w:rPr>
            </w:pPr>
          </w:p>
        </w:tc>
        <w:tc>
          <w:tcPr>
            <w:tcW w:w="1860" w:type="dxa"/>
            <w:gridSpan w:val="3"/>
            <w:vAlign w:val="bottom"/>
          </w:tcPr>
          <w:p w:rsidR="00183074" w:rsidRPr="008375F8" w:rsidRDefault="00183074" w:rsidP="00183074">
            <w:pPr>
              <w:ind w:left="80"/>
              <w:rPr>
                <w:sz w:val="20"/>
                <w:szCs w:val="20"/>
              </w:rPr>
            </w:pPr>
            <w:r>
              <w:rPr>
                <w:i/>
                <w:iCs/>
                <w:sz w:val="24"/>
                <w:szCs w:val="24"/>
              </w:rPr>
              <w:t>областей знаний</w:t>
            </w: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соотносить</w:t>
            </w: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18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площади</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sz w:val="24"/>
                <w:szCs w:val="24"/>
              </w:rPr>
              <w:t>поверхностей</w:t>
            </w:r>
          </w:p>
        </w:tc>
        <w:tc>
          <w:tcPr>
            <w:tcW w:w="420" w:type="dxa"/>
            <w:vAlign w:val="bottom"/>
          </w:tcPr>
          <w:p w:rsidR="00183074" w:rsidRPr="008375F8" w:rsidRDefault="00183074" w:rsidP="00183074">
            <w:pPr>
              <w:jc w:val="right"/>
              <w:rPr>
                <w:sz w:val="20"/>
                <w:szCs w:val="20"/>
              </w:rPr>
            </w:pPr>
            <w:r>
              <w:rPr>
                <w:sz w:val="24"/>
                <w:szCs w:val="24"/>
              </w:rPr>
              <w:t>тел</w:t>
            </w: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одинаковой</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4"/>
        </w:trPr>
        <w:tc>
          <w:tcPr>
            <w:tcW w:w="238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040" w:type="dxa"/>
            <w:gridSpan w:val="6"/>
            <w:vAlign w:val="bottom"/>
          </w:tcPr>
          <w:p w:rsidR="00183074" w:rsidRPr="008375F8" w:rsidRDefault="00183074" w:rsidP="00183074">
            <w:pPr>
              <w:spacing w:line="273" w:lineRule="exact"/>
              <w:ind w:left="100"/>
              <w:rPr>
                <w:sz w:val="20"/>
                <w:szCs w:val="20"/>
              </w:rPr>
            </w:pPr>
            <w:r>
              <w:rPr>
                <w:sz w:val="24"/>
                <w:szCs w:val="24"/>
              </w:rPr>
              <w:t>формы различного размера;</w:t>
            </w:r>
          </w:p>
        </w:tc>
        <w:tc>
          <w:tcPr>
            <w:tcW w:w="520" w:type="dxa"/>
            <w:tcBorders>
              <w:right w:val="single" w:sz="8" w:space="0" w:color="auto"/>
            </w:tcBorders>
            <w:vAlign w:val="bottom"/>
          </w:tcPr>
          <w:p w:rsidR="00183074" w:rsidRPr="008375F8" w:rsidRDefault="00183074" w:rsidP="00183074">
            <w:pPr>
              <w:rPr>
                <w:sz w:val="23"/>
                <w:szCs w:val="23"/>
              </w:rPr>
            </w:pPr>
          </w:p>
        </w:tc>
        <w:tc>
          <w:tcPr>
            <w:tcW w:w="720" w:type="dxa"/>
            <w:vAlign w:val="bottom"/>
          </w:tcPr>
          <w:p w:rsidR="00183074" w:rsidRPr="008375F8" w:rsidRDefault="00183074" w:rsidP="00183074">
            <w:pPr>
              <w:rPr>
                <w:sz w:val="23"/>
                <w:szCs w:val="23"/>
              </w:rPr>
            </w:pPr>
          </w:p>
        </w:tc>
        <w:tc>
          <w:tcPr>
            <w:tcW w:w="540" w:type="dxa"/>
            <w:vAlign w:val="bottom"/>
          </w:tcPr>
          <w:p w:rsidR="00183074" w:rsidRPr="008375F8" w:rsidRDefault="00183074" w:rsidP="00183074">
            <w:pPr>
              <w:rPr>
                <w:sz w:val="23"/>
                <w:szCs w:val="23"/>
              </w:rPr>
            </w:pPr>
          </w:p>
        </w:tc>
        <w:tc>
          <w:tcPr>
            <w:tcW w:w="600" w:type="dxa"/>
            <w:vAlign w:val="bottom"/>
          </w:tcPr>
          <w:p w:rsidR="00183074" w:rsidRPr="008375F8" w:rsidRDefault="00183074" w:rsidP="00183074">
            <w:pPr>
              <w:rPr>
                <w:sz w:val="23"/>
                <w:szCs w:val="23"/>
              </w:rPr>
            </w:pPr>
          </w:p>
        </w:tc>
        <w:tc>
          <w:tcPr>
            <w:tcW w:w="680" w:type="dxa"/>
            <w:vAlign w:val="bottom"/>
          </w:tcPr>
          <w:p w:rsidR="00183074" w:rsidRPr="008375F8" w:rsidRDefault="00183074" w:rsidP="00183074">
            <w:pPr>
              <w:rPr>
                <w:sz w:val="23"/>
                <w:szCs w:val="23"/>
              </w:rPr>
            </w:pPr>
          </w:p>
        </w:tc>
        <w:tc>
          <w:tcPr>
            <w:tcW w:w="520" w:type="dxa"/>
            <w:vAlign w:val="bottom"/>
          </w:tcPr>
          <w:p w:rsidR="00183074" w:rsidRPr="008375F8" w:rsidRDefault="00183074" w:rsidP="00183074">
            <w:pPr>
              <w:rPr>
                <w:sz w:val="23"/>
                <w:szCs w:val="23"/>
              </w:rPr>
            </w:pPr>
          </w:p>
        </w:tc>
        <w:tc>
          <w:tcPr>
            <w:tcW w:w="260" w:type="dxa"/>
            <w:vAlign w:val="bottom"/>
          </w:tcPr>
          <w:p w:rsidR="00183074" w:rsidRPr="008375F8" w:rsidRDefault="00183074" w:rsidP="00183074">
            <w:pPr>
              <w:rPr>
                <w:sz w:val="23"/>
                <w:szCs w:val="23"/>
              </w:rPr>
            </w:pPr>
          </w:p>
        </w:tc>
        <w:tc>
          <w:tcPr>
            <w:tcW w:w="500" w:type="dxa"/>
            <w:tcBorders>
              <w:right w:val="single" w:sz="8" w:space="0" w:color="auto"/>
            </w:tcBorders>
            <w:vAlign w:val="bottom"/>
          </w:tcPr>
          <w:p w:rsidR="00183074" w:rsidRPr="008375F8" w:rsidRDefault="00183074" w:rsidP="00183074">
            <w:pPr>
              <w:rPr>
                <w:sz w:val="23"/>
                <w:szCs w:val="23"/>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380" w:type="dxa"/>
            <w:gridSpan w:val="5"/>
            <w:vAlign w:val="bottom"/>
          </w:tcPr>
          <w:p w:rsidR="00183074" w:rsidRPr="008375F8" w:rsidRDefault="00183074" w:rsidP="00183074">
            <w:pPr>
              <w:ind w:left="100"/>
              <w:rPr>
                <w:sz w:val="20"/>
                <w:szCs w:val="20"/>
              </w:rPr>
            </w:pPr>
            <w:r>
              <w:rPr>
                <w:sz w:val="24"/>
                <w:szCs w:val="24"/>
              </w:rPr>
              <w:t>соотносить   объемы</w:t>
            </w:r>
          </w:p>
        </w:tc>
        <w:tc>
          <w:tcPr>
            <w:tcW w:w="1180" w:type="dxa"/>
            <w:gridSpan w:val="2"/>
            <w:tcBorders>
              <w:right w:val="single" w:sz="8" w:space="0" w:color="auto"/>
            </w:tcBorders>
            <w:vAlign w:val="bottom"/>
          </w:tcPr>
          <w:p w:rsidR="00183074" w:rsidRPr="008375F8" w:rsidRDefault="00183074" w:rsidP="00183074">
            <w:pPr>
              <w:ind w:right="20"/>
              <w:jc w:val="right"/>
              <w:rPr>
                <w:sz w:val="20"/>
                <w:szCs w:val="20"/>
              </w:rPr>
            </w:pPr>
            <w:r>
              <w:rPr>
                <w:sz w:val="24"/>
                <w:szCs w:val="24"/>
              </w:rPr>
              <w:t>сосудов</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одинаковой  формы  различного</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размера;</w:t>
            </w: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left="100"/>
              <w:rPr>
                <w:sz w:val="20"/>
                <w:szCs w:val="20"/>
              </w:rPr>
            </w:pPr>
            <w:r>
              <w:rPr>
                <w:sz w:val="24"/>
                <w:szCs w:val="24"/>
              </w:rPr>
              <w:t>оценивать</w:t>
            </w:r>
          </w:p>
        </w:tc>
        <w:tc>
          <w:tcPr>
            <w:tcW w:w="860" w:type="dxa"/>
            <w:gridSpan w:val="2"/>
            <w:vAlign w:val="bottom"/>
          </w:tcPr>
          <w:p w:rsidR="00183074" w:rsidRPr="008375F8" w:rsidRDefault="00183074" w:rsidP="00183074">
            <w:pPr>
              <w:jc w:val="right"/>
              <w:rPr>
                <w:sz w:val="20"/>
                <w:szCs w:val="20"/>
              </w:rPr>
            </w:pPr>
            <w:r>
              <w:rPr>
                <w:sz w:val="24"/>
                <w:szCs w:val="24"/>
              </w:rPr>
              <w:t>форму</w:t>
            </w: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правильного</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100"/>
              <w:rPr>
                <w:sz w:val="20"/>
                <w:szCs w:val="20"/>
              </w:rPr>
            </w:pPr>
            <w:r>
              <w:rPr>
                <w:w w:val="99"/>
                <w:sz w:val="24"/>
                <w:szCs w:val="24"/>
              </w:rPr>
              <w:t>многогранника</w:t>
            </w:r>
          </w:p>
        </w:tc>
        <w:tc>
          <w:tcPr>
            <w:tcW w:w="1900" w:type="dxa"/>
            <w:gridSpan w:val="4"/>
            <w:tcBorders>
              <w:right w:val="single" w:sz="8" w:space="0" w:color="auto"/>
            </w:tcBorders>
            <w:vAlign w:val="bottom"/>
          </w:tcPr>
          <w:p w:rsidR="00183074" w:rsidRPr="008375F8" w:rsidRDefault="00183074" w:rsidP="00183074">
            <w:pPr>
              <w:ind w:right="20"/>
              <w:jc w:val="right"/>
              <w:rPr>
                <w:sz w:val="20"/>
                <w:szCs w:val="20"/>
              </w:rPr>
            </w:pPr>
            <w:r>
              <w:rPr>
                <w:sz w:val="24"/>
                <w:szCs w:val="24"/>
              </w:rPr>
              <w:t>после  спилов,</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срезов    и    т.п.    (определять</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количество  вершин,  ребер  и</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ind w:left="100"/>
              <w:rPr>
                <w:sz w:val="20"/>
                <w:szCs w:val="20"/>
              </w:rPr>
            </w:pPr>
            <w:r>
              <w:rPr>
                <w:w w:val="98"/>
                <w:sz w:val="24"/>
                <w:szCs w:val="24"/>
              </w:rPr>
              <w:t>граней</w:t>
            </w: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полученных</w:t>
            </w: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tcBorders>
              <w:bottom w:val="single" w:sz="8" w:space="0" w:color="auto"/>
            </w:tcBorders>
            <w:vAlign w:val="bottom"/>
          </w:tcPr>
          <w:p w:rsidR="00183074" w:rsidRPr="008375F8" w:rsidRDefault="00183074" w:rsidP="00183074">
            <w:pPr>
              <w:ind w:left="100"/>
              <w:rPr>
                <w:sz w:val="20"/>
                <w:szCs w:val="20"/>
              </w:rPr>
            </w:pPr>
            <w:r>
              <w:rPr>
                <w:sz w:val="24"/>
                <w:szCs w:val="24"/>
              </w:rPr>
              <w:t>многогранников)</w:t>
            </w:r>
          </w:p>
        </w:tc>
        <w:tc>
          <w:tcPr>
            <w:tcW w:w="300" w:type="dxa"/>
            <w:tcBorders>
              <w:bottom w:val="single" w:sz="8" w:space="0" w:color="auto"/>
            </w:tcBorders>
            <w:vAlign w:val="bottom"/>
          </w:tcPr>
          <w:p w:rsidR="00183074" w:rsidRPr="008375F8" w:rsidRDefault="00183074" w:rsidP="00183074">
            <w:pPr>
              <w:rPr>
                <w:sz w:val="24"/>
                <w:szCs w:val="24"/>
              </w:rPr>
            </w:pPr>
          </w:p>
        </w:tc>
        <w:tc>
          <w:tcPr>
            <w:tcW w:w="66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720" w:type="dxa"/>
            <w:tcBorders>
              <w:bottom w:val="single" w:sz="8" w:space="0" w:color="auto"/>
            </w:tcBorders>
            <w:vAlign w:val="bottom"/>
          </w:tcPr>
          <w:p w:rsidR="00183074" w:rsidRPr="008375F8" w:rsidRDefault="00183074" w:rsidP="00183074">
            <w:pPr>
              <w:rPr>
                <w:sz w:val="24"/>
                <w:szCs w:val="24"/>
              </w:rPr>
            </w:pPr>
          </w:p>
        </w:tc>
        <w:tc>
          <w:tcPr>
            <w:tcW w:w="540" w:type="dxa"/>
            <w:tcBorders>
              <w:bottom w:val="single" w:sz="8" w:space="0" w:color="auto"/>
            </w:tcBorders>
            <w:vAlign w:val="bottom"/>
          </w:tcPr>
          <w:p w:rsidR="00183074" w:rsidRPr="008375F8" w:rsidRDefault="00183074" w:rsidP="00183074">
            <w:pPr>
              <w:rPr>
                <w:sz w:val="24"/>
                <w:szCs w:val="24"/>
              </w:rPr>
            </w:pPr>
          </w:p>
        </w:tc>
        <w:tc>
          <w:tcPr>
            <w:tcW w:w="600" w:type="dxa"/>
            <w:tcBorders>
              <w:bottom w:val="single" w:sz="8" w:space="0" w:color="auto"/>
            </w:tcBorders>
            <w:vAlign w:val="bottom"/>
          </w:tcPr>
          <w:p w:rsidR="00183074" w:rsidRPr="008375F8" w:rsidRDefault="00183074" w:rsidP="00183074">
            <w:pPr>
              <w:rPr>
                <w:sz w:val="24"/>
                <w:szCs w:val="24"/>
              </w:rPr>
            </w:pPr>
          </w:p>
        </w:tc>
        <w:tc>
          <w:tcPr>
            <w:tcW w:w="68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9"/>
        </w:trPr>
        <w:tc>
          <w:tcPr>
            <w:tcW w:w="2380" w:type="dxa"/>
            <w:tcBorders>
              <w:left w:val="single" w:sz="8" w:space="0" w:color="auto"/>
              <w:right w:val="single" w:sz="8" w:space="0" w:color="auto"/>
            </w:tcBorders>
            <w:vAlign w:val="bottom"/>
          </w:tcPr>
          <w:p w:rsidR="00183074" w:rsidRPr="008375F8" w:rsidRDefault="00183074" w:rsidP="00183074">
            <w:pPr>
              <w:spacing w:line="266" w:lineRule="exact"/>
              <w:ind w:left="100"/>
              <w:rPr>
                <w:sz w:val="20"/>
                <w:szCs w:val="20"/>
              </w:rPr>
            </w:pPr>
            <w:r>
              <w:rPr>
                <w:b/>
                <w:bCs/>
                <w:i/>
                <w:iCs/>
                <w:sz w:val="24"/>
                <w:szCs w:val="24"/>
              </w:rPr>
              <w:t>Векторы и</w:t>
            </w:r>
          </w:p>
        </w:tc>
        <w:tc>
          <w:tcPr>
            <w:tcW w:w="800" w:type="dxa"/>
            <w:vAlign w:val="bottom"/>
          </w:tcPr>
          <w:p w:rsidR="00183074" w:rsidRPr="008375F8" w:rsidRDefault="00183074" w:rsidP="00183074">
            <w:pPr>
              <w:spacing w:line="279" w:lineRule="exact"/>
              <w:ind w:left="100"/>
              <w:rPr>
                <w:sz w:val="20"/>
                <w:szCs w:val="20"/>
              </w:rPr>
            </w:pPr>
            <w:r>
              <w:rPr>
                <w:rFonts w:ascii="Arial Unicode MS" w:eastAsia="Arial Unicode MS" w:hAnsi="Arial Unicode MS" w:cs="Arial Unicode MS" w:hint="eastAsia"/>
                <w:color w:val="404040"/>
                <w:sz w:val="24"/>
                <w:szCs w:val="24"/>
              </w:rPr>
              <w:t>−</w:t>
            </w:r>
          </w:p>
        </w:tc>
        <w:tc>
          <w:tcPr>
            <w:tcW w:w="2760" w:type="dxa"/>
            <w:gridSpan w:val="6"/>
            <w:tcBorders>
              <w:right w:val="single" w:sz="8" w:space="0" w:color="auto"/>
            </w:tcBorders>
            <w:vAlign w:val="bottom"/>
          </w:tcPr>
          <w:p w:rsidR="00183074" w:rsidRPr="008375F8" w:rsidRDefault="00183074" w:rsidP="00183074">
            <w:pPr>
              <w:ind w:right="20"/>
              <w:jc w:val="right"/>
              <w:rPr>
                <w:sz w:val="20"/>
                <w:szCs w:val="20"/>
              </w:rPr>
            </w:pPr>
            <w:r>
              <w:rPr>
                <w:sz w:val="24"/>
                <w:szCs w:val="24"/>
              </w:rPr>
              <w:t>Оперировать на базовом</w:t>
            </w:r>
          </w:p>
        </w:tc>
        <w:tc>
          <w:tcPr>
            <w:tcW w:w="720" w:type="dxa"/>
            <w:vAlign w:val="bottom"/>
          </w:tcPr>
          <w:p w:rsidR="00183074" w:rsidRPr="008375F8" w:rsidRDefault="00183074" w:rsidP="00183074">
            <w:pPr>
              <w:spacing w:line="279" w:lineRule="exact"/>
              <w:ind w:left="80"/>
              <w:rPr>
                <w:sz w:val="20"/>
                <w:szCs w:val="20"/>
              </w:rPr>
            </w:pPr>
            <w:r>
              <w:rPr>
                <w:rFonts w:ascii="Arial Unicode MS" w:eastAsia="Arial Unicode MS" w:hAnsi="Arial Unicode MS" w:cs="Arial Unicode MS" w:hint="eastAsia"/>
                <w:color w:val="404040"/>
                <w:sz w:val="24"/>
                <w:szCs w:val="24"/>
              </w:rPr>
              <w:t>−</w:t>
            </w:r>
          </w:p>
        </w:tc>
        <w:tc>
          <w:tcPr>
            <w:tcW w:w="1820" w:type="dxa"/>
            <w:gridSpan w:val="3"/>
            <w:vAlign w:val="bottom"/>
          </w:tcPr>
          <w:p w:rsidR="00183074" w:rsidRPr="008375F8" w:rsidRDefault="00183074" w:rsidP="00183074">
            <w:pPr>
              <w:ind w:left="80"/>
              <w:rPr>
                <w:sz w:val="20"/>
                <w:szCs w:val="20"/>
              </w:rPr>
            </w:pPr>
            <w:r>
              <w:rPr>
                <w:i/>
                <w:iCs/>
                <w:sz w:val="24"/>
                <w:szCs w:val="24"/>
              </w:rPr>
              <w:t>Оперировать</w:t>
            </w:r>
          </w:p>
        </w:tc>
        <w:tc>
          <w:tcPr>
            <w:tcW w:w="1280" w:type="dxa"/>
            <w:gridSpan w:val="3"/>
            <w:tcBorders>
              <w:right w:val="single" w:sz="8" w:space="0" w:color="auto"/>
            </w:tcBorders>
            <w:vAlign w:val="bottom"/>
          </w:tcPr>
          <w:p w:rsidR="00183074" w:rsidRPr="008375F8" w:rsidRDefault="00183074" w:rsidP="00183074">
            <w:pPr>
              <w:ind w:right="4"/>
              <w:jc w:val="right"/>
              <w:rPr>
                <w:sz w:val="20"/>
                <w:szCs w:val="20"/>
              </w:rPr>
            </w:pPr>
            <w:r>
              <w:rPr>
                <w:i/>
                <w:iCs/>
                <w:w w:val="99"/>
                <w:sz w:val="24"/>
                <w:szCs w:val="24"/>
              </w:rPr>
              <w:t>понятиями</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координаты в</w:t>
            </w:r>
          </w:p>
        </w:tc>
        <w:tc>
          <w:tcPr>
            <w:tcW w:w="2080" w:type="dxa"/>
            <w:gridSpan w:val="4"/>
            <w:vAlign w:val="bottom"/>
          </w:tcPr>
          <w:p w:rsidR="00183074" w:rsidRPr="008375F8" w:rsidRDefault="00183074" w:rsidP="00183074">
            <w:pPr>
              <w:ind w:left="100"/>
              <w:rPr>
                <w:sz w:val="20"/>
                <w:szCs w:val="20"/>
              </w:rPr>
            </w:pPr>
            <w:r>
              <w:rPr>
                <w:sz w:val="24"/>
                <w:szCs w:val="24"/>
              </w:rPr>
              <w:t>уровне   понятием</w:t>
            </w: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декартовы</w:t>
            </w:r>
          </w:p>
        </w:tc>
        <w:tc>
          <w:tcPr>
            <w:tcW w:w="1260" w:type="dxa"/>
            <w:gridSpan w:val="2"/>
            <w:vAlign w:val="bottom"/>
          </w:tcPr>
          <w:p w:rsidR="00183074" w:rsidRPr="008375F8" w:rsidRDefault="00183074" w:rsidP="00183074">
            <w:pPr>
              <w:ind w:left="80"/>
              <w:rPr>
                <w:sz w:val="20"/>
                <w:szCs w:val="20"/>
              </w:rPr>
            </w:pPr>
            <w:r>
              <w:rPr>
                <w:i/>
                <w:iCs/>
                <w:sz w:val="24"/>
                <w:szCs w:val="24"/>
              </w:rPr>
              <w:t>декартовы</w:t>
            </w:r>
          </w:p>
        </w:tc>
        <w:tc>
          <w:tcPr>
            <w:tcW w:w="1800" w:type="dxa"/>
            <w:gridSpan w:val="3"/>
            <w:vAlign w:val="bottom"/>
          </w:tcPr>
          <w:p w:rsidR="00183074" w:rsidRPr="008375F8" w:rsidRDefault="00183074" w:rsidP="00183074">
            <w:pPr>
              <w:jc w:val="right"/>
              <w:rPr>
                <w:sz w:val="20"/>
                <w:szCs w:val="20"/>
              </w:rPr>
            </w:pPr>
            <w:r>
              <w:rPr>
                <w:i/>
                <w:iCs/>
                <w:sz w:val="24"/>
                <w:szCs w:val="24"/>
              </w:rPr>
              <w:t>координаты</w:t>
            </w: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в</w:t>
            </w:r>
          </w:p>
        </w:tc>
      </w:tr>
      <w:tr w:rsidR="00183074" w:rsidRPr="008375F8" w:rsidTr="00183074">
        <w:trPr>
          <w:trHeight w:val="281"/>
        </w:trPr>
        <w:tc>
          <w:tcPr>
            <w:tcW w:w="238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пространстве</w:t>
            </w:r>
          </w:p>
        </w:tc>
        <w:tc>
          <w:tcPr>
            <w:tcW w:w="3040" w:type="dxa"/>
            <w:gridSpan w:val="6"/>
            <w:vAlign w:val="bottom"/>
          </w:tcPr>
          <w:p w:rsidR="00183074" w:rsidRPr="008375F8" w:rsidRDefault="00183074" w:rsidP="00183074">
            <w:pPr>
              <w:ind w:left="100"/>
              <w:rPr>
                <w:sz w:val="20"/>
                <w:szCs w:val="20"/>
              </w:rPr>
            </w:pPr>
            <w:r>
              <w:rPr>
                <w:sz w:val="24"/>
                <w:szCs w:val="24"/>
              </w:rPr>
              <w:t>координаты в пространстве</w:t>
            </w:r>
            <w:r>
              <w:rPr>
                <w:color w:val="FF0000"/>
                <w:sz w:val="24"/>
                <w:szCs w:val="24"/>
              </w:rPr>
              <w:t>;</w:t>
            </w:r>
          </w:p>
        </w:tc>
        <w:tc>
          <w:tcPr>
            <w:tcW w:w="520" w:type="dxa"/>
            <w:tcBorders>
              <w:right w:val="single" w:sz="8" w:space="0" w:color="auto"/>
            </w:tcBorders>
            <w:vAlign w:val="bottom"/>
          </w:tcPr>
          <w:p w:rsidR="00183074" w:rsidRPr="008375F8" w:rsidRDefault="00183074" w:rsidP="00183074">
            <w:pPr>
              <w:rPr>
                <w:sz w:val="24"/>
                <w:szCs w:val="24"/>
              </w:rPr>
            </w:pP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пространстве,   вектор,   модуль</w:t>
            </w:r>
          </w:p>
        </w:tc>
      </w:tr>
      <w:tr w:rsidR="00183074" w:rsidRPr="008375F8" w:rsidTr="00183074">
        <w:trPr>
          <w:trHeight w:val="288"/>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280" w:type="dxa"/>
            <w:gridSpan w:val="3"/>
            <w:vAlign w:val="bottom"/>
          </w:tcPr>
          <w:p w:rsidR="00183074" w:rsidRPr="008375F8" w:rsidRDefault="00183074" w:rsidP="00183074">
            <w:pPr>
              <w:rPr>
                <w:sz w:val="20"/>
                <w:szCs w:val="20"/>
              </w:rPr>
            </w:pPr>
            <w:r>
              <w:rPr>
                <w:sz w:val="24"/>
                <w:szCs w:val="24"/>
              </w:rPr>
              <w:t>находить</w:t>
            </w:r>
          </w:p>
        </w:tc>
        <w:tc>
          <w:tcPr>
            <w:tcW w:w="14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координаты</w:t>
            </w:r>
          </w:p>
        </w:tc>
        <w:tc>
          <w:tcPr>
            <w:tcW w:w="3820" w:type="dxa"/>
            <w:gridSpan w:val="7"/>
            <w:tcBorders>
              <w:right w:val="single" w:sz="8" w:space="0" w:color="auto"/>
            </w:tcBorders>
            <w:vAlign w:val="bottom"/>
          </w:tcPr>
          <w:p w:rsidR="00183074" w:rsidRPr="008375F8" w:rsidRDefault="00183074" w:rsidP="00183074">
            <w:pPr>
              <w:ind w:left="80"/>
              <w:rPr>
                <w:sz w:val="20"/>
                <w:szCs w:val="20"/>
              </w:rPr>
            </w:pPr>
            <w:r>
              <w:rPr>
                <w:i/>
                <w:iCs/>
                <w:sz w:val="24"/>
                <w:szCs w:val="24"/>
              </w:rPr>
              <w:t>вектора,   равенство   векторов,</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вершин куба и прямоугольного</w:t>
            </w:r>
          </w:p>
        </w:tc>
        <w:tc>
          <w:tcPr>
            <w:tcW w:w="3820" w:type="dxa"/>
            <w:gridSpan w:val="7"/>
            <w:tcBorders>
              <w:right w:val="single" w:sz="8" w:space="0" w:color="auto"/>
            </w:tcBorders>
            <w:vAlign w:val="bottom"/>
          </w:tcPr>
          <w:p w:rsidR="00183074" w:rsidRPr="008375F8" w:rsidRDefault="00183074" w:rsidP="00183074">
            <w:pPr>
              <w:spacing w:line="264" w:lineRule="exact"/>
              <w:ind w:left="80"/>
              <w:rPr>
                <w:sz w:val="20"/>
                <w:szCs w:val="20"/>
              </w:rPr>
            </w:pPr>
            <w:r>
              <w:rPr>
                <w:i/>
                <w:iCs/>
                <w:sz w:val="24"/>
                <w:szCs w:val="24"/>
              </w:rPr>
              <w:t>координаты вектора, угол между</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80" w:type="dxa"/>
            <w:gridSpan w:val="4"/>
            <w:vAlign w:val="bottom"/>
          </w:tcPr>
          <w:p w:rsidR="00183074" w:rsidRPr="008375F8" w:rsidRDefault="00183074" w:rsidP="00183074">
            <w:pPr>
              <w:ind w:left="100"/>
              <w:rPr>
                <w:sz w:val="20"/>
                <w:szCs w:val="20"/>
              </w:rPr>
            </w:pPr>
            <w:r>
              <w:rPr>
                <w:sz w:val="24"/>
                <w:szCs w:val="24"/>
              </w:rPr>
              <w:t>параллелепипеда</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1860" w:type="dxa"/>
            <w:gridSpan w:val="3"/>
            <w:vAlign w:val="bottom"/>
          </w:tcPr>
          <w:p w:rsidR="00183074" w:rsidRPr="008375F8" w:rsidRDefault="00183074" w:rsidP="00183074">
            <w:pPr>
              <w:spacing w:line="264" w:lineRule="exact"/>
              <w:ind w:left="80"/>
              <w:rPr>
                <w:sz w:val="20"/>
                <w:szCs w:val="20"/>
              </w:rPr>
            </w:pPr>
            <w:r>
              <w:rPr>
                <w:i/>
                <w:iCs/>
                <w:sz w:val="24"/>
                <w:szCs w:val="24"/>
              </w:rPr>
              <w:t>векторами,</w:t>
            </w:r>
          </w:p>
        </w:tc>
        <w:tc>
          <w:tcPr>
            <w:tcW w:w="680" w:type="dxa"/>
            <w:vAlign w:val="bottom"/>
          </w:tcPr>
          <w:p w:rsidR="00183074" w:rsidRPr="008375F8" w:rsidRDefault="00183074" w:rsidP="00183074">
            <w:pPr>
              <w:rPr>
                <w:sz w:val="24"/>
                <w:szCs w:val="24"/>
              </w:rPr>
            </w:pPr>
          </w:p>
        </w:tc>
        <w:tc>
          <w:tcPr>
            <w:tcW w:w="1280" w:type="dxa"/>
            <w:gridSpan w:val="3"/>
            <w:tcBorders>
              <w:right w:val="single" w:sz="8" w:space="0" w:color="auto"/>
            </w:tcBorders>
            <w:vAlign w:val="bottom"/>
          </w:tcPr>
          <w:p w:rsidR="00183074" w:rsidRPr="008375F8" w:rsidRDefault="00183074" w:rsidP="00183074">
            <w:pPr>
              <w:spacing w:line="264" w:lineRule="exact"/>
              <w:ind w:right="4"/>
              <w:jc w:val="right"/>
              <w:rPr>
                <w:sz w:val="20"/>
                <w:szCs w:val="20"/>
              </w:rPr>
            </w:pPr>
            <w:r>
              <w:rPr>
                <w:i/>
                <w:iCs/>
                <w:sz w:val="24"/>
                <w:szCs w:val="24"/>
              </w:rPr>
              <w:t>скалярное</w:t>
            </w:r>
          </w:p>
        </w:tc>
      </w:tr>
      <w:tr w:rsidR="00183074" w:rsidRPr="008375F8" w:rsidTr="00183074">
        <w:trPr>
          <w:trHeight w:val="264"/>
        </w:trPr>
        <w:tc>
          <w:tcPr>
            <w:tcW w:w="2380" w:type="dxa"/>
            <w:tcBorders>
              <w:left w:val="single" w:sz="8" w:space="0" w:color="auto"/>
              <w:right w:val="single" w:sz="8" w:space="0" w:color="auto"/>
            </w:tcBorders>
            <w:vAlign w:val="bottom"/>
          </w:tcPr>
          <w:p w:rsidR="00183074" w:rsidRPr="008375F8" w:rsidRDefault="00183074" w:rsidP="00183074"/>
        </w:tc>
        <w:tc>
          <w:tcPr>
            <w:tcW w:w="800" w:type="dxa"/>
            <w:vAlign w:val="bottom"/>
          </w:tcPr>
          <w:p w:rsidR="00183074" w:rsidRPr="008375F8" w:rsidRDefault="00183074" w:rsidP="00183074"/>
        </w:tc>
        <w:tc>
          <w:tcPr>
            <w:tcW w:w="420" w:type="dxa"/>
            <w:vAlign w:val="bottom"/>
          </w:tcPr>
          <w:p w:rsidR="00183074" w:rsidRPr="008375F8" w:rsidRDefault="00183074" w:rsidP="00183074"/>
        </w:tc>
        <w:tc>
          <w:tcPr>
            <w:tcW w:w="440" w:type="dxa"/>
            <w:vAlign w:val="bottom"/>
          </w:tcPr>
          <w:p w:rsidR="00183074" w:rsidRPr="008375F8" w:rsidRDefault="00183074" w:rsidP="00183074"/>
        </w:tc>
        <w:tc>
          <w:tcPr>
            <w:tcW w:w="420" w:type="dxa"/>
            <w:vAlign w:val="bottom"/>
          </w:tcPr>
          <w:p w:rsidR="00183074" w:rsidRPr="008375F8" w:rsidRDefault="00183074" w:rsidP="00183074"/>
        </w:tc>
        <w:tc>
          <w:tcPr>
            <w:tcW w:w="300" w:type="dxa"/>
            <w:vAlign w:val="bottom"/>
          </w:tcPr>
          <w:p w:rsidR="00183074" w:rsidRPr="008375F8" w:rsidRDefault="00183074" w:rsidP="00183074"/>
        </w:tc>
        <w:tc>
          <w:tcPr>
            <w:tcW w:w="660" w:type="dxa"/>
            <w:vAlign w:val="bottom"/>
          </w:tcPr>
          <w:p w:rsidR="00183074" w:rsidRPr="008375F8" w:rsidRDefault="00183074" w:rsidP="00183074"/>
        </w:tc>
        <w:tc>
          <w:tcPr>
            <w:tcW w:w="520" w:type="dxa"/>
            <w:tcBorders>
              <w:right w:val="single" w:sz="8" w:space="0" w:color="auto"/>
            </w:tcBorders>
            <w:vAlign w:val="bottom"/>
          </w:tcPr>
          <w:p w:rsidR="00183074" w:rsidRPr="008375F8" w:rsidRDefault="00183074" w:rsidP="00183074"/>
        </w:tc>
        <w:tc>
          <w:tcPr>
            <w:tcW w:w="1860" w:type="dxa"/>
            <w:gridSpan w:val="3"/>
            <w:vAlign w:val="bottom"/>
          </w:tcPr>
          <w:p w:rsidR="00183074" w:rsidRPr="008375F8" w:rsidRDefault="00183074" w:rsidP="00183074">
            <w:pPr>
              <w:spacing w:line="264" w:lineRule="exact"/>
              <w:ind w:left="80"/>
              <w:rPr>
                <w:sz w:val="20"/>
                <w:szCs w:val="20"/>
              </w:rPr>
            </w:pPr>
            <w:r>
              <w:rPr>
                <w:i/>
                <w:iCs/>
                <w:sz w:val="24"/>
                <w:szCs w:val="24"/>
              </w:rPr>
              <w:t>произведение</w:t>
            </w:r>
          </w:p>
        </w:tc>
        <w:tc>
          <w:tcPr>
            <w:tcW w:w="680" w:type="dxa"/>
            <w:vAlign w:val="bottom"/>
          </w:tcPr>
          <w:p w:rsidR="00183074" w:rsidRPr="008375F8" w:rsidRDefault="00183074" w:rsidP="00183074"/>
        </w:tc>
        <w:tc>
          <w:tcPr>
            <w:tcW w:w="1280" w:type="dxa"/>
            <w:gridSpan w:val="3"/>
            <w:tcBorders>
              <w:right w:val="single" w:sz="8" w:space="0" w:color="auto"/>
            </w:tcBorders>
            <w:vAlign w:val="bottom"/>
          </w:tcPr>
          <w:p w:rsidR="00183074" w:rsidRPr="008375F8" w:rsidRDefault="00183074" w:rsidP="00183074">
            <w:pPr>
              <w:spacing w:line="264" w:lineRule="exact"/>
              <w:ind w:right="4"/>
              <w:jc w:val="right"/>
              <w:rPr>
                <w:sz w:val="20"/>
                <w:szCs w:val="20"/>
              </w:rPr>
            </w:pPr>
            <w:r>
              <w:rPr>
                <w:i/>
                <w:iCs/>
                <w:sz w:val="24"/>
                <w:szCs w:val="24"/>
              </w:rPr>
              <w:t>векторов,</w:t>
            </w:r>
          </w:p>
        </w:tc>
      </w:tr>
      <w:tr w:rsidR="00183074" w:rsidRPr="008375F8" w:rsidTr="00183074">
        <w:trPr>
          <w:trHeight w:val="276"/>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2540" w:type="dxa"/>
            <w:gridSpan w:val="4"/>
            <w:vAlign w:val="bottom"/>
          </w:tcPr>
          <w:p w:rsidR="00183074" w:rsidRPr="008375F8" w:rsidRDefault="00183074" w:rsidP="00183074">
            <w:pPr>
              <w:ind w:left="80"/>
              <w:rPr>
                <w:sz w:val="20"/>
                <w:szCs w:val="20"/>
              </w:rPr>
            </w:pPr>
            <w:r>
              <w:rPr>
                <w:i/>
                <w:iCs/>
                <w:w w:val="99"/>
                <w:sz w:val="24"/>
                <w:szCs w:val="24"/>
              </w:rPr>
              <w:t>коллинеарные векторы;</w:t>
            </w: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38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spacing w:line="293" w:lineRule="exact"/>
              <w:ind w:left="80"/>
              <w:rPr>
                <w:sz w:val="20"/>
                <w:szCs w:val="20"/>
              </w:rPr>
            </w:pPr>
            <w:r>
              <w:rPr>
                <w:rFonts w:ascii="Arial Unicode MS" w:eastAsia="Arial Unicode MS" w:hAnsi="Arial Unicode MS" w:cs="Arial Unicode MS" w:hint="eastAsia"/>
                <w:color w:val="404040"/>
                <w:sz w:val="24"/>
                <w:szCs w:val="24"/>
              </w:rPr>
              <w:t>−</w:t>
            </w:r>
          </w:p>
        </w:tc>
        <w:tc>
          <w:tcPr>
            <w:tcW w:w="1140" w:type="dxa"/>
            <w:gridSpan w:val="2"/>
            <w:vAlign w:val="bottom"/>
          </w:tcPr>
          <w:p w:rsidR="00183074" w:rsidRPr="008375F8" w:rsidRDefault="00183074" w:rsidP="00183074">
            <w:pPr>
              <w:ind w:left="80"/>
              <w:rPr>
                <w:sz w:val="20"/>
                <w:szCs w:val="20"/>
              </w:rPr>
            </w:pPr>
            <w:r>
              <w:rPr>
                <w:i/>
                <w:iCs/>
                <w:sz w:val="24"/>
                <w:szCs w:val="24"/>
              </w:rPr>
              <w:t>находить</w:t>
            </w:r>
          </w:p>
        </w:tc>
        <w:tc>
          <w:tcPr>
            <w:tcW w:w="196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расстояние</w:t>
            </w:r>
          </w:p>
        </w:tc>
      </w:tr>
      <w:tr w:rsidR="00183074" w:rsidRPr="008375F8" w:rsidTr="00183074">
        <w:trPr>
          <w:trHeight w:val="277"/>
        </w:trPr>
        <w:tc>
          <w:tcPr>
            <w:tcW w:w="238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80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tcBorders>
            <w:vAlign w:val="bottom"/>
          </w:tcPr>
          <w:p w:rsidR="00183074" w:rsidRPr="008375F8" w:rsidRDefault="00183074" w:rsidP="00183074">
            <w:pPr>
              <w:rPr>
                <w:sz w:val="24"/>
                <w:szCs w:val="24"/>
              </w:rPr>
            </w:pPr>
          </w:p>
        </w:tc>
        <w:tc>
          <w:tcPr>
            <w:tcW w:w="440" w:type="dxa"/>
            <w:tcBorders>
              <w:bottom w:val="single" w:sz="8" w:space="0" w:color="auto"/>
            </w:tcBorders>
            <w:vAlign w:val="bottom"/>
          </w:tcPr>
          <w:p w:rsidR="00183074" w:rsidRPr="008375F8" w:rsidRDefault="00183074" w:rsidP="00183074">
            <w:pPr>
              <w:rPr>
                <w:sz w:val="24"/>
                <w:szCs w:val="24"/>
              </w:rPr>
            </w:pPr>
          </w:p>
        </w:tc>
        <w:tc>
          <w:tcPr>
            <w:tcW w:w="42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66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1860" w:type="dxa"/>
            <w:gridSpan w:val="3"/>
            <w:tcBorders>
              <w:bottom w:val="single" w:sz="8" w:space="0" w:color="auto"/>
            </w:tcBorders>
            <w:vAlign w:val="bottom"/>
          </w:tcPr>
          <w:p w:rsidR="00183074" w:rsidRPr="008375F8" w:rsidRDefault="00183074" w:rsidP="00183074">
            <w:pPr>
              <w:ind w:left="80"/>
              <w:rPr>
                <w:sz w:val="20"/>
                <w:szCs w:val="20"/>
              </w:rPr>
            </w:pPr>
            <w:r>
              <w:rPr>
                <w:i/>
                <w:iCs/>
                <w:sz w:val="24"/>
                <w:szCs w:val="24"/>
              </w:rPr>
              <w:t>между   двумя</w:t>
            </w:r>
          </w:p>
        </w:tc>
        <w:tc>
          <w:tcPr>
            <w:tcW w:w="1200" w:type="dxa"/>
            <w:gridSpan w:val="2"/>
            <w:tcBorders>
              <w:bottom w:val="single" w:sz="8" w:space="0" w:color="auto"/>
            </w:tcBorders>
            <w:vAlign w:val="bottom"/>
          </w:tcPr>
          <w:p w:rsidR="00183074" w:rsidRPr="008375F8" w:rsidRDefault="00183074" w:rsidP="00183074">
            <w:pPr>
              <w:ind w:right="100"/>
              <w:jc w:val="right"/>
              <w:rPr>
                <w:sz w:val="20"/>
                <w:szCs w:val="20"/>
              </w:rPr>
            </w:pPr>
            <w:r>
              <w:rPr>
                <w:i/>
                <w:iCs/>
                <w:w w:val="98"/>
                <w:sz w:val="24"/>
                <w:szCs w:val="24"/>
              </w:rPr>
              <w:t>точками,</w:t>
            </w:r>
          </w:p>
        </w:tc>
        <w:tc>
          <w:tcPr>
            <w:tcW w:w="760" w:type="dxa"/>
            <w:gridSpan w:val="2"/>
            <w:tcBorders>
              <w:bottom w:val="single" w:sz="8" w:space="0" w:color="auto"/>
              <w:right w:val="single" w:sz="8" w:space="0" w:color="auto"/>
            </w:tcBorders>
            <w:vAlign w:val="bottom"/>
          </w:tcPr>
          <w:p w:rsidR="00183074" w:rsidRPr="008375F8" w:rsidRDefault="00183074" w:rsidP="00183074">
            <w:pPr>
              <w:ind w:right="4"/>
              <w:jc w:val="right"/>
              <w:rPr>
                <w:sz w:val="20"/>
                <w:szCs w:val="20"/>
              </w:rPr>
            </w:pPr>
            <w:r>
              <w:rPr>
                <w:i/>
                <w:iCs/>
                <w:w w:val="98"/>
                <w:sz w:val="24"/>
                <w:szCs w:val="24"/>
              </w:rPr>
              <w:t>сумму</w:t>
            </w:r>
          </w:p>
        </w:tc>
      </w:tr>
      <w:tr w:rsidR="00183074" w:rsidRPr="008375F8" w:rsidTr="00183074">
        <w:trPr>
          <w:trHeight w:val="428"/>
        </w:trPr>
        <w:tc>
          <w:tcPr>
            <w:tcW w:w="238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4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ind w:right="4"/>
              <w:jc w:val="right"/>
              <w:rPr>
                <w:sz w:val="20"/>
                <w:szCs w:val="20"/>
              </w:rPr>
            </w:pPr>
          </w:p>
        </w:tc>
      </w:tr>
    </w:tbl>
    <w:p w:rsidR="00183074" w:rsidRDefault="00183074" w:rsidP="00183074">
      <w:pPr>
        <w:sectPr w:rsidR="00183074">
          <w:pgSz w:w="11900" w:h="16838"/>
          <w:pgMar w:top="1172" w:right="746" w:bottom="227" w:left="1420" w:header="0" w:footer="0" w:gutter="0"/>
          <w:cols w:space="720" w:equalWidth="0">
            <w:col w:w="9740"/>
          </w:cols>
        </w:sectPr>
      </w:pPr>
    </w:p>
    <w:tbl>
      <w:tblPr>
        <w:tblW w:w="0" w:type="auto"/>
        <w:tblInd w:w="10" w:type="dxa"/>
        <w:tblLayout w:type="fixed"/>
        <w:tblCellMar>
          <w:left w:w="0" w:type="dxa"/>
          <w:right w:w="0" w:type="dxa"/>
        </w:tblCellMar>
        <w:tblLook w:val="00A0" w:firstRow="1" w:lastRow="0" w:firstColumn="1" w:lastColumn="0" w:noHBand="0" w:noVBand="0"/>
      </w:tblPr>
      <w:tblGrid>
        <w:gridCol w:w="2220"/>
        <w:gridCol w:w="160"/>
        <w:gridCol w:w="320"/>
        <w:gridCol w:w="1040"/>
        <w:gridCol w:w="400"/>
        <w:gridCol w:w="220"/>
        <w:gridCol w:w="1260"/>
        <w:gridCol w:w="40"/>
        <w:gridCol w:w="280"/>
        <w:gridCol w:w="60"/>
        <w:gridCol w:w="200"/>
        <w:gridCol w:w="980"/>
        <w:gridCol w:w="400"/>
        <w:gridCol w:w="280"/>
        <w:gridCol w:w="300"/>
        <w:gridCol w:w="400"/>
        <w:gridCol w:w="500"/>
        <w:gridCol w:w="340"/>
        <w:gridCol w:w="360"/>
      </w:tblGrid>
      <w:tr w:rsidR="00183074" w:rsidRPr="008375F8" w:rsidTr="00183074">
        <w:trPr>
          <w:trHeight w:val="283"/>
        </w:trPr>
        <w:tc>
          <w:tcPr>
            <w:tcW w:w="2220" w:type="dxa"/>
            <w:tcBorders>
              <w:top w:val="single" w:sz="8" w:space="0" w:color="auto"/>
              <w:left w:val="single" w:sz="8" w:space="0" w:color="auto"/>
            </w:tcBorders>
            <w:vAlign w:val="bottom"/>
          </w:tcPr>
          <w:p w:rsidR="00183074" w:rsidRPr="008375F8" w:rsidRDefault="00183074" w:rsidP="00183074">
            <w:pPr>
              <w:rPr>
                <w:sz w:val="24"/>
                <w:szCs w:val="24"/>
              </w:rPr>
            </w:pPr>
          </w:p>
        </w:tc>
        <w:tc>
          <w:tcPr>
            <w:tcW w:w="160" w:type="dxa"/>
            <w:tcBorders>
              <w:top w:val="single" w:sz="8" w:space="0" w:color="auto"/>
              <w:right w:val="single" w:sz="8" w:space="0" w:color="auto"/>
            </w:tcBorders>
            <w:vAlign w:val="bottom"/>
          </w:tcPr>
          <w:p w:rsidR="00183074" w:rsidRPr="008375F8" w:rsidRDefault="00183074" w:rsidP="00183074">
            <w:pPr>
              <w:rPr>
                <w:sz w:val="24"/>
                <w:szCs w:val="24"/>
              </w:rPr>
            </w:pPr>
          </w:p>
        </w:tc>
        <w:tc>
          <w:tcPr>
            <w:tcW w:w="320" w:type="dxa"/>
            <w:tcBorders>
              <w:top w:val="single" w:sz="8" w:space="0" w:color="auto"/>
            </w:tcBorders>
            <w:vAlign w:val="bottom"/>
          </w:tcPr>
          <w:p w:rsidR="00183074" w:rsidRPr="008375F8" w:rsidRDefault="00183074" w:rsidP="00183074">
            <w:pPr>
              <w:rPr>
                <w:sz w:val="24"/>
                <w:szCs w:val="24"/>
              </w:rPr>
            </w:pPr>
          </w:p>
        </w:tc>
        <w:tc>
          <w:tcPr>
            <w:tcW w:w="1040" w:type="dxa"/>
            <w:tcBorders>
              <w:top w:val="single" w:sz="8" w:space="0" w:color="auto"/>
            </w:tcBorders>
            <w:vAlign w:val="bottom"/>
          </w:tcPr>
          <w:p w:rsidR="00183074" w:rsidRPr="008375F8" w:rsidRDefault="00183074" w:rsidP="00183074">
            <w:pPr>
              <w:rPr>
                <w:sz w:val="24"/>
                <w:szCs w:val="24"/>
              </w:rPr>
            </w:pPr>
          </w:p>
        </w:tc>
        <w:tc>
          <w:tcPr>
            <w:tcW w:w="400" w:type="dxa"/>
            <w:tcBorders>
              <w:top w:val="single" w:sz="8" w:space="0" w:color="auto"/>
            </w:tcBorders>
            <w:vAlign w:val="bottom"/>
          </w:tcPr>
          <w:p w:rsidR="00183074" w:rsidRPr="008375F8" w:rsidRDefault="00183074" w:rsidP="00183074">
            <w:pPr>
              <w:rPr>
                <w:sz w:val="24"/>
                <w:szCs w:val="24"/>
              </w:rPr>
            </w:pPr>
          </w:p>
        </w:tc>
        <w:tc>
          <w:tcPr>
            <w:tcW w:w="220" w:type="dxa"/>
            <w:tcBorders>
              <w:top w:val="single" w:sz="8" w:space="0" w:color="auto"/>
            </w:tcBorders>
            <w:vAlign w:val="bottom"/>
          </w:tcPr>
          <w:p w:rsidR="00183074" w:rsidRPr="008375F8" w:rsidRDefault="00183074" w:rsidP="00183074">
            <w:pPr>
              <w:rPr>
                <w:sz w:val="24"/>
                <w:szCs w:val="24"/>
              </w:rPr>
            </w:pPr>
          </w:p>
        </w:tc>
        <w:tc>
          <w:tcPr>
            <w:tcW w:w="1260" w:type="dxa"/>
            <w:tcBorders>
              <w:top w:val="single" w:sz="8" w:space="0" w:color="auto"/>
            </w:tcBorders>
            <w:vAlign w:val="bottom"/>
          </w:tcPr>
          <w:p w:rsidR="00183074" w:rsidRPr="008375F8" w:rsidRDefault="00183074" w:rsidP="00183074">
            <w:pPr>
              <w:rPr>
                <w:sz w:val="24"/>
                <w:szCs w:val="24"/>
              </w:rPr>
            </w:pPr>
          </w:p>
        </w:tc>
        <w:tc>
          <w:tcPr>
            <w:tcW w:w="40" w:type="dxa"/>
            <w:tcBorders>
              <w:top w:val="single" w:sz="8" w:space="0" w:color="auto"/>
            </w:tcBorders>
            <w:vAlign w:val="bottom"/>
          </w:tcPr>
          <w:p w:rsidR="00183074" w:rsidRPr="008375F8" w:rsidRDefault="00183074" w:rsidP="00183074">
            <w:pPr>
              <w:rPr>
                <w:sz w:val="24"/>
                <w:szCs w:val="24"/>
              </w:rPr>
            </w:pPr>
          </w:p>
        </w:tc>
        <w:tc>
          <w:tcPr>
            <w:tcW w:w="280" w:type="dxa"/>
            <w:tcBorders>
              <w:top w:val="single" w:sz="8" w:space="0" w:color="auto"/>
              <w:right w:val="single" w:sz="8" w:space="0" w:color="auto"/>
            </w:tcBorders>
            <w:vAlign w:val="bottom"/>
          </w:tcPr>
          <w:p w:rsidR="00183074" w:rsidRPr="008375F8" w:rsidRDefault="00183074" w:rsidP="00183074">
            <w:pPr>
              <w:rPr>
                <w:sz w:val="24"/>
                <w:szCs w:val="24"/>
              </w:rPr>
            </w:pPr>
          </w:p>
        </w:tc>
        <w:tc>
          <w:tcPr>
            <w:tcW w:w="60" w:type="dxa"/>
            <w:tcBorders>
              <w:top w:val="single" w:sz="8" w:space="0" w:color="auto"/>
            </w:tcBorders>
            <w:vAlign w:val="bottom"/>
          </w:tcPr>
          <w:p w:rsidR="00183074" w:rsidRPr="008375F8" w:rsidRDefault="00183074" w:rsidP="00183074">
            <w:pPr>
              <w:rPr>
                <w:sz w:val="24"/>
                <w:szCs w:val="24"/>
              </w:rPr>
            </w:pPr>
          </w:p>
        </w:tc>
        <w:tc>
          <w:tcPr>
            <w:tcW w:w="3760" w:type="dxa"/>
            <w:gridSpan w:val="9"/>
            <w:tcBorders>
              <w:top w:val="single" w:sz="8" w:space="0" w:color="auto"/>
              <w:right w:val="single" w:sz="8" w:space="0" w:color="auto"/>
            </w:tcBorders>
            <w:vAlign w:val="bottom"/>
          </w:tcPr>
          <w:p w:rsidR="00183074" w:rsidRPr="008375F8" w:rsidRDefault="00183074" w:rsidP="00183074">
            <w:pPr>
              <w:ind w:left="20"/>
              <w:rPr>
                <w:sz w:val="20"/>
                <w:szCs w:val="20"/>
              </w:rPr>
            </w:pPr>
            <w:r>
              <w:rPr>
                <w:i/>
                <w:iCs/>
                <w:sz w:val="24"/>
                <w:szCs w:val="24"/>
              </w:rPr>
              <w:t>векторов и произведение вектора</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760" w:type="dxa"/>
            <w:gridSpan w:val="9"/>
            <w:tcBorders>
              <w:right w:val="single" w:sz="8" w:space="0" w:color="auto"/>
            </w:tcBorders>
            <w:vAlign w:val="bottom"/>
          </w:tcPr>
          <w:p w:rsidR="00183074" w:rsidRPr="008375F8" w:rsidRDefault="00183074" w:rsidP="00183074">
            <w:pPr>
              <w:ind w:left="20"/>
              <w:rPr>
                <w:sz w:val="20"/>
                <w:szCs w:val="20"/>
              </w:rPr>
            </w:pPr>
            <w:r>
              <w:rPr>
                <w:i/>
                <w:iCs/>
                <w:sz w:val="24"/>
                <w:szCs w:val="24"/>
              </w:rPr>
              <w:t>на число, угол между векторами,</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скалярное</w:t>
            </w: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произведение,</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20"/>
              <w:rPr>
                <w:sz w:val="20"/>
                <w:szCs w:val="20"/>
              </w:rPr>
            </w:pPr>
            <w:r>
              <w:rPr>
                <w:i/>
                <w:iCs/>
                <w:sz w:val="24"/>
                <w:szCs w:val="24"/>
              </w:rPr>
              <w:t>раскладывать</w:t>
            </w:r>
          </w:p>
        </w:tc>
        <w:tc>
          <w:tcPr>
            <w:tcW w:w="980" w:type="dxa"/>
            <w:gridSpan w:val="3"/>
            <w:vAlign w:val="bottom"/>
          </w:tcPr>
          <w:p w:rsidR="00183074" w:rsidRPr="008375F8" w:rsidRDefault="00183074" w:rsidP="00183074">
            <w:pPr>
              <w:jc w:val="right"/>
              <w:rPr>
                <w:sz w:val="20"/>
                <w:szCs w:val="20"/>
              </w:rPr>
            </w:pPr>
            <w:r>
              <w:rPr>
                <w:i/>
                <w:iCs/>
                <w:sz w:val="24"/>
                <w:szCs w:val="24"/>
              </w:rPr>
              <w:t>вектор</w:t>
            </w:r>
          </w:p>
        </w:tc>
        <w:tc>
          <w:tcPr>
            <w:tcW w:w="500" w:type="dxa"/>
            <w:vAlign w:val="bottom"/>
          </w:tcPr>
          <w:p w:rsidR="00183074" w:rsidRPr="008375F8" w:rsidRDefault="00183074" w:rsidP="00183074">
            <w:pPr>
              <w:ind w:right="20"/>
              <w:jc w:val="right"/>
              <w:rPr>
                <w:sz w:val="20"/>
                <w:szCs w:val="20"/>
              </w:rPr>
            </w:pPr>
            <w:r>
              <w:rPr>
                <w:i/>
                <w:iCs/>
                <w:sz w:val="24"/>
                <w:szCs w:val="24"/>
              </w:rPr>
              <w:t>по</w:t>
            </w:r>
          </w:p>
        </w:tc>
        <w:tc>
          <w:tcPr>
            <w:tcW w:w="70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двум</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060" w:type="dxa"/>
            <w:gridSpan w:val="7"/>
            <w:vAlign w:val="bottom"/>
          </w:tcPr>
          <w:p w:rsidR="00183074" w:rsidRPr="008375F8" w:rsidRDefault="00183074" w:rsidP="00183074">
            <w:pPr>
              <w:ind w:left="20"/>
              <w:rPr>
                <w:sz w:val="20"/>
                <w:szCs w:val="20"/>
              </w:rPr>
            </w:pPr>
            <w:r>
              <w:rPr>
                <w:i/>
                <w:iCs/>
                <w:sz w:val="24"/>
                <w:szCs w:val="24"/>
              </w:rPr>
              <w:t>неколлинеарным векторам;</w:t>
            </w: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93" w:lineRule="exact"/>
              <w:ind w:left="2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540"/>
              <w:rPr>
                <w:sz w:val="20"/>
                <w:szCs w:val="20"/>
              </w:rPr>
            </w:pPr>
            <w:r>
              <w:rPr>
                <w:i/>
                <w:iCs/>
                <w:sz w:val="24"/>
                <w:szCs w:val="24"/>
              </w:rPr>
              <w:t>задавать</w:t>
            </w: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ind w:right="3"/>
              <w:jc w:val="right"/>
              <w:rPr>
                <w:sz w:val="20"/>
                <w:szCs w:val="20"/>
              </w:rPr>
            </w:pPr>
            <w:r>
              <w:rPr>
                <w:i/>
                <w:iCs/>
                <w:w w:val="98"/>
                <w:sz w:val="24"/>
                <w:szCs w:val="24"/>
              </w:rPr>
              <w:t>плоскость</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760" w:type="dxa"/>
            <w:gridSpan w:val="9"/>
            <w:tcBorders>
              <w:right w:val="single" w:sz="8" w:space="0" w:color="auto"/>
            </w:tcBorders>
            <w:vAlign w:val="bottom"/>
          </w:tcPr>
          <w:p w:rsidR="00183074" w:rsidRPr="008375F8" w:rsidRDefault="00183074" w:rsidP="00183074">
            <w:pPr>
              <w:ind w:left="20"/>
              <w:rPr>
                <w:sz w:val="20"/>
                <w:szCs w:val="20"/>
              </w:rPr>
            </w:pPr>
            <w:r>
              <w:rPr>
                <w:i/>
                <w:iCs/>
                <w:sz w:val="24"/>
                <w:szCs w:val="24"/>
              </w:rPr>
              <w:t>уравнением в декартовой системе</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20"/>
              <w:rPr>
                <w:sz w:val="20"/>
                <w:szCs w:val="20"/>
              </w:rPr>
            </w:pPr>
            <w:r>
              <w:rPr>
                <w:i/>
                <w:iCs/>
                <w:sz w:val="24"/>
                <w:szCs w:val="24"/>
              </w:rPr>
              <w:t>координат;</w:t>
            </w: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93" w:lineRule="exact"/>
              <w:ind w:left="20"/>
              <w:rPr>
                <w:sz w:val="20"/>
                <w:szCs w:val="20"/>
              </w:rPr>
            </w:pPr>
            <w:r>
              <w:rPr>
                <w:rFonts w:ascii="Arial Unicode MS" w:eastAsia="Arial Unicode MS" w:hAnsi="Arial Unicode MS" w:cs="Arial Unicode MS" w:hint="eastAsia"/>
                <w:color w:val="404040"/>
                <w:sz w:val="24"/>
                <w:szCs w:val="24"/>
              </w:rPr>
              <w:t>−</w:t>
            </w:r>
          </w:p>
        </w:tc>
        <w:tc>
          <w:tcPr>
            <w:tcW w:w="3560" w:type="dxa"/>
            <w:gridSpan w:val="8"/>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решать простейшие задачи</w:t>
            </w:r>
          </w:p>
        </w:tc>
      </w:tr>
      <w:tr w:rsidR="00183074" w:rsidRPr="008375F8" w:rsidTr="00183074">
        <w:trPr>
          <w:trHeight w:val="277"/>
        </w:trPr>
        <w:tc>
          <w:tcPr>
            <w:tcW w:w="2220" w:type="dxa"/>
            <w:tcBorders>
              <w:left w:val="single" w:sz="8" w:space="0" w:color="auto"/>
              <w:bottom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04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1260" w:type="dxa"/>
            <w:tcBorders>
              <w:bottom w:val="single" w:sz="8" w:space="0" w:color="auto"/>
            </w:tcBorders>
            <w:vAlign w:val="bottom"/>
          </w:tcPr>
          <w:p w:rsidR="00183074" w:rsidRPr="008375F8" w:rsidRDefault="00183074" w:rsidP="00183074">
            <w:pPr>
              <w:rPr>
                <w:sz w:val="24"/>
                <w:szCs w:val="24"/>
              </w:rPr>
            </w:pPr>
          </w:p>
        </w:tc>
        <w:tc>
          <w:tcPr>
            <w:tcW w:w="4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60" w:type="dxa"/>
            <w:tcBorders>
              <w:bottom w:val="single" w:sz="8" w:space="0" w:color="auto"/>
            </w:tcBorders>
            <w:vAlign w:val="bottom"/>
          </w:tcPr>
          <w:p w:rsidR="00183074" w:rsidRPr="008375F8" w:rsidRDefault="00183074" w:rsidP="00183074">
            <w:pPr>
              <w:rPr>
                <w:sz w:val="24"/>
                <w:szCs w:val="24"/>
              </w:rPr>
            </w:pPr>
          </w:p>
        </w:tc>
        <w:tc>
          <w:tcPr>
            <w:tcW w:w="3060" w:type="dxa"/>
            <w:gridSpan w:val="7"/>
            <w:tcBorders>
              <w:bottom w:val="single" w:sz="8" w:space="0" w:color="auto"/>
            </w:tcBorders>
            <w:vAlign w:val="bottom"/>
          </w:tcPr>
          <w:p w:rsidR="00183074" w:rsidRPr="008375F8" w:rsidRDefault="00183074" w:rsidP="00183074">
            <w:pPr>
              <w:ind w:left="20"/>
              <w:rPr>
                <w:sz w:val="20"/>
                <w:szCs w:val="20"/>
              </w:rPr>
            </w:pPr>
            <w:r>
              <w:rPr>
                <w:i/>
                <w:iCs/>
                <w:w w:val="99"/>
                <w:sz w:val="24"/>
                <w:szCs w:val="24"/>
              </w:rPr>
              <w:t>введением векторного базиса</w:t>
            </w: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История</w:t>
            </w: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480"/>
              <w:rPr>
                <w:sz w:val="20"/>
                <w:szCs w:val="20"/>
              </w:rPr>
            </w:pPr>
            <w:r>
              <w:rPr>
                <w:sz w:val="24"/>
                <w:szCs w:val="24"/>
              </w:rPr>
              <w:t>Описывать</w:t>
            </w: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отдельные</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77" w:lineRule="exact"/>
              <w:ind w:left="20"/>
              <w:rPr>
                <w:sz w:val="20"/>
                <w:szCs w:val="20"/>
              </w:rPr>
            </w:pPr>
            <w:r>
              <w:rPr>
                <w:rFonts w:ascii="Arial Unicode MS" w:eastAsia="Arial Unicode MS" w:hAnsi="Arial Unicode MS" w:cs="Arial Unicode MS" w:hint="eastAsia"/>
                <w:color w:val="404040"/>
                <w:sz w:val="24"/>
                <w:szCs w:val="24"/>
              </w:rPr>
              <w:t>−</w:t>
            </w:r>
          </w:p>
        </w:tc>
        <w:tc>
          <w:tcPr>
            <w:tcW w:w="2360" w:type="dxa"/>
            <w:gridSpan w:val="5"/>
            <w:vAlign w:val="bottom"/>
          </w:tcPr>
          <w:p w:rsidR="00183074" w:rsidRPr="008375F8" w:rsidRDefault="00183074" w:rsidP="00183074">
            <w:pPr>
              <w:ind w:left="540"/>
              <w:rPr>
                <w:sz w:val="20"/>
                <w:szCs w:val="20"/>
              </w:rPr>
            </w:pPr>
            <w:r>
              <w:rPr>
                <w:i/>
                <w:iCs/>
                <w:sz w:val="24"/>
                <w:szCs w:val="24"/>
              </w:rPr>
              <w:t>Представлять</w:t>
            </w:r>
          </w:p>
        </w:tc>
        <w:tc>
          <w:tcPr>
            <w:tcW w:w="500" w:type="dxa"/>
            <w:vAlign w:val="bottom"/>
          </w:tcPr>
          <w:p w:rsidR="00183074" w:rsidRPr="008375F8" w:rsidRDefault="00183074" w:rsidP="00183074">
            <w:pPr>
              <w:rPr>
                <w:sz w:val="24"/>
                <w:szCs w:val="24"/>
              </w:rPr>
            </w:pPr>
          </w:p>
        </w:tc>
        <w:tc>
          <w:tcPr>
            <w:tcW w:w="700" w:type="dxa"/>
            <w:gridSpan w:val="2"/>
            <w:tcBorders>
              <w:right w:val="single" w:sz="8" w:space="0" w:color="auto"/>
            </w:tcBorders>
            <w:vAlign w:val="bottom"/>
          </w:tcPr>
          <w:p w:rsidR="00183074" w:rsidRPr="008375F8" w:rsidRDefault="00183074" w:rsidP="00183074">
            <w:pPr>
              <w:ind w:right="3"/>
              <w:jc w:val="right"/>
              <w:rPr>
                <w:sz w:val="20"/>
                <w:szCs w:val="20"/>
              </w:rPr>
            </w:pPr>
            <w:r>
              <w:rPr>
                <w:i/>
                <w:iCs/>
                <w:w w:val="99"/>
                <w:sz w:val="24"/>
                <w:szCs w:val="24"/>
              </w:rPr>
              <w:t>вклад</w:t>
            </w:r>
          </w:p>
        </w:tc>
      </w:tr>
      <w:tr w:rsidR="00183074" w:rsidRPr="008375F8" w:rsidTr="00183074">
        <w:trPr>
          <w:trHeight w:val="281"/>
        </w:trPr>
        <w:tc>
          <w:tcPr>
            <w:tcW w:w="2220" w:type="dxa"/>
            <w:tcBorders>
              <w:lef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математики</w:t>
            </w:r>
          </w:p>
        </w:tc>
        <w:tc>
          <w:tcPr>
            <w:tcW w:w="160" w:type="dxa"/>
            <w:tcBorders>
              <w:right w:val="single" w:sz="8" w:space="0" w:color="auto"/>
            </w:tcBorders>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ind w:left="100"/>
              <w:rPr>
                <w:sz w:val="20"/>
                <w:szCs w:val="20"/>
              </w:rPr>
            </w:pPr>
            <w:r>
              <w:rPr>
                <w:sz w:val="24"/>
                <w:szCs w:val="24"/>
              </w:rPr>
              <w:t>выдающиеся</w:t>
            </w:r>
          </w:p>
        </w:tc>
        <w:tc>
          <w:tcPr>
            <w:tcW w:w="220" w:type="dxa"/>
            <w:vAlign w:val="bottom"/>
          </w:tcPr>
          <w:p w:rsidR="00183074" w:rsidRPr="008375F8" w:rsidRDefault="00183074" w:rsidP="00183074">
            <w:pPr>
              <w:rPr>
                <w:sz w:val="24"/>
                <w:szCs w:val="24"/>
              </w:rPr>
            </w:pP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результаты,</w:t>
            </w:r>
          </w:p>
        </w:tc>
        <w:tc>
          <w:tcPr>
            <w:tcW w:w="60" w:type="dxa"/>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20"/>
              <w:rPr>
                <w:sz w:val="20"/>
                <w:szCs w:val="20"/>
              </w:rPr>
            </w:pPr>
            <w:r>
              <w:rPr>
                <w:i/>
                <w:iCs/>
                <w:sz w:val="24"/>
                <w:szCs w:val="24"/>
              </w:rPr>
              <w:t>выдающихся</w:t>
            </w:r>
          </w:p>
        </w:tc>
        <w:tc>
          <w:tcPr>
            <w:tcW w:w="1820" w:type="dxa"/>
            <w:gridSpan w:val="5"/>
            <w:vAlign w:val="bottom"/>
          </w:tcPr>
          <w:p w:rsidR="00183074" w:rsidRPr="008375F8" w:rsidRDefault="00183074" w:rsidP="00183074">
            <w:pPr>
              <w:ind w:left="120"/>
              <w:rPr>
                <w:sz w:val="20"/>
                <w:szCs w:val="20"/>
              </w:rPr>
            </w:pPr>
            <w:r>
              <w:rPr>
                <w:i/>
                <w:iCs/>
                <w:sz w:val="24"/>
                <w:szCs w:val="24"/>
              </w:rPr>
              <w:t>математиков</w:t>
            </w: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в</w:t>
            </w:r>
          </w:p>
        </w:tc>
      </w:tr>
      <w:tr w:rsidR="00183074" w:rsidRPr="008375F8" w:rsidTr="00183074">
        <w:trPr>
          <w:trHeight w:val="277"/>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w w:val="99"/>
                <w:sz w:val="24"/>
                <w:szCs w:val="24"/>
              </w:rPr>
              <w:t>полученные</w:t>
            </w:r>
          </w:p>
        </w:tc>
        <w:tc>
          <w:tcPr>
            <w:tcW w:w="400" w:type="dxa"/>
            <w:vAlign w:val="bottom"/>
          </w:tcPr>
          <w:p w:rsidR="00183074" w:rsidRPr="008375F8" w:rsidRDefault="00183074" w:rsidP="00183074">
            <w:pPr>
              <w:jc w:val="right"/>
              <w:rPr>
                <w:sz w:val="20"/>
                <w:szCs w:val="20"/>
              </w:rPr>
            </w:pPr>
            <w:r>
              <w:rPr>
                <w:sz w:val="24"/>
                <w:szCs w:val="24"/>
              </w:rPr>
              <w:t>в</w:t>
            </w:r>
          </w:p>
        </w:tc>
        <w:tc>
          <w:tcPr>
            <w:tcW w:w="180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ходе  развития</w:t>
            </w: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развитие</w:t>
            </w:r>
          </w:p>
        </w:tc>
        <w:tc>
          <w:tcPr>
            <w:tcW w:w="1380" w:type="dxa"/>
            <w:gridSpan w:val="4"/>
            <w:vAlign w:val="bottom"/>
          </w:tcPr>
          <w:p w:rsidR="00183074" w:rsidRPr="008375F8" w:rsidRDefault="00183074" w:rsidP="00183074">
            <w:pPr>
              <w:jc w:val="right"/>
              <w:rPr>
                <w:sz w:val="20"/>
                <w:szCs w:val="20"/>
              </w:rPr>
            </w:pPr>
            <w:r>
              <w:rPr>
                <w:i/>
                <w:iCs/>
                <w:sz w:val="24"/>
                <w:szCs w:val="24"/>
              </w:rPr>
              <w:t>математики</w:t>
            </w:r>
          </w:p>
        </w:tc>
        <w:tc>
          <w:tcPr>
            <w:tcW w:w="500" w:type="dxa"/>
            <w:vAlign w:val="bottom"/>
          </w:tcPr>
          <w:p w:rsidR="00183074" w:rsidRPr="008375F8" w:rsidRDefault="00183074" w:rsidP="00183074">
            <w:pPr>
              <w:ind w:right="40"/>
              <w:jc w:val="right"/>
              <w:rPr>
                <w:sz w:val="20"/>
                <w:szCs w:val="20"/>
              </w:rPr>
            </w:pPr>
            <w:r>
              <w:rPr>
                <w:i/>
                <w:iCs/>
                <w:sz w:val="24"/>
                <w:szCs w:val="24"/>
              </w:rPr>
              <w:t>и</w:t>
            </w:r>
          </w:p>
        </w:tc>
        <w:tc>
          <w:tcPr>
            <w:tcW w:w="70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иных</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80" w:type="dxa"/>
            <w:gridSpan w:val="6"/>
            <w:vAlign w:val="bottom"/>
          </w:tcPr>
          <w:p w:rsidR="00183074" w:rsidRPr="008375F8" w:rsidRDefault="00183074" w:rsidP="00183074">
            <w:pPr>
              <w:ind w:left="100"/>
              <w:rPr>
                <w:sz w:val="20"/>
                <w:szCs w:val="20"/>
              </w:rPr>
            </w:pPr>
            <w:r>
              <w:rPr>
                <w:sz w:val="24"/>
                <w:szCs w:val="24"/>
              </w:rPr>
              <w:t>математики как науки;</w:t>
            </w: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2160" w:type="dxa"/>
            <w:gridSpan w:val="5"/>
            <w:vAlign w:val="bottom"/>
          </w:tcPr>
          <w:p w:rsidR="00183074" w:rsidRPr="008375F8" w:rsidRDefault="00183074" w:rsidP="00183074">
            <w:pPr>
              <w:ind w:left="20"/>
              <w:rPr>
                <w:sz w:val="20"/>
                <w:szCs w:val="20"/>
              </w:rPr>
            </w:pPr>
            <w:r>
              <w:rPr>
                <w:i/>
                <w:iCs/>
                <w:sz w:val="24"/>
                <w:szCs w:val="24"/>
              </w:rPr>
              <w:t>научных областей;</w:t>
            </w: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040" w:type="dxa"/>
            <w:vAlign w:val="bottom"/>
          </w:tcPr>
          <w:p w:rsidR="00183074" w:rsidRPr="008375F8" w:rsidRDefault="00183074" w:rsidP="00183074">
            <w:pPr>
              <w:ind w:left="480"/>
              <w:rPr>
                <w:sz w:val="20"/>
                <w:szCs w:val="20"/>
              </w:rPr>
            </w:pPr>
            <w:r>
              <w:rPr>
                <w:w w:val="99"/>
                <w:sz w:val="24"/>
                <w:szCs w:val="24"/>
              </w:rPr>
              <w:t>знать</w:t>
            </w: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примеры</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93" w:lineRule="exact"/>
              <w:ind w:left="2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540"/>
              <w:rPr>
                <w:sz w:val="20"/>
                <w:szCs w:val="20"/>
              </w:rPr>
            </w:pPr>
            <w:r>
              <w:rPr>
                <w:i/>
                <w:iCs/>
                <w:sz w:val="24"/>
                <w:szCs w:val="24"/>
              </w:rPr>
              <w:t>понимать</w:t>
            </w: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700" w:type="dxa"/>
            <w:gridSpan w:val="2"/>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роль</w:t>
            </w:r>
          </w:p>
        </w:tc>
      </w:tr>
      <w:tr w:rsidR="00183074" w:rsidRPr="008375F8" w:rsidTr="00183074">
        <w:trPr>
          <w:trHeight w:val="278"/>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математических открытий и их</w:t>
            </w:r>
          </w:p>
        </w:tc>
        <w:tc>
          <w:tcPr>
            <w:tcW w:w="60" w:type="dxa"/>
            <w:vAlign w:val="bottom"/>
          </w:tcPr>
          <w:p w:rsidR="00183074" w:rsidRPr="008375F8" w:rsidRDefault="00183074" w:rsidP="00183074">
            <w:pPr>
              <w:rPr>
                <w:sz w:val="24"/>
                <w:szCs w:val="24"/>
              </w:rPr>
            </w:pPr>
          </w:p>
        </w:tc>
        <w:tc>
          <w:tcPr>
            <w:tcW w:w="3400" w:type="dxa"/>
            <w:gridSpan w:val="8"/>
            <w:vAlign w:val="bottom"/>
          </w:tcPr>
          <w:p w:rsidR="00183074" w:rsidRPr="008375F8" w:rsidRDefault="00183074" w:rsidP="00183074">
            <w:pPr>
              <w:ind w:left="20"/>
              <w:rPr>
                <w:sz w:val="20"/>
                <w:szCs w:val="20"/>
              </w:rPr>
            </w:pPr>
            <w:r>
              <w:rPr>
                <w:i/>
                <w:iCs/>
                <w:sz w:val="24"/>
                <w:szCs w:val="24"/>
              </w:rPr>
              <w:t>математики в развитии России</w:t>
            </w: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авторов в связи с отечественной</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80" w:type="dxa"/>
            <w:gridSpan w:val="6"/>
            <w:vAlign w:val="bottom"/>
          </w:tcPr>
          <w:p w:rsidR="00183074" w:rsidRPr="008375F8" w:rsidRDefault="00183074" w:rsidP="00183074">
            <w:pPr>
              <w:ind w:left="100"/>
              <w:rPr>
                <w:sz w:val="20"/>
                <w:szCs w:val="20"/>
              </w:rPr>
            </w:pPr>
            <w:r>
              <w:rPr>
                <w:sz w:val="24"/>
                <w:szCs w:val="24"/>
              </w:rPr>
              <w:t>и всемирной историей;</w:t>
            </w: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480"/>
              <w:rPr>
                <w:sz w:val="20"/>
                <w:szCs w:val="20"/>
              </w:rPr>
            </w:pPr>
            <w:r>
              <w:rPr>
                <w:sz w:val="24"/>
                <w:szCs w:val="24"/>
              </w:rPr>
              <w:t>понимать</w:t>
            </w: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роль</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220" w:type="dxa"/>
            <w:tcBorders>
              <w:left w:val="single" w:sz="8" w:space="0" w:color="auto"/>
              <w:bottom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3280" w:type="dxa"/>
            <w:gridSpan w:val="6"/>
            <w:tcBorders>
              <w:bottom w:val="single" w:sz="8" w:space="0" w:color="auto"/>
            </w:tcBorders>
            <w:vAlign w:val="bottom"/>
          </w:tcPr>
          <w:p w:rsidR="00183074" w:rsidRPr="008375F8" w:rsidRDefault="00183074" w:rsidP="00183074">
            <w:pPr>
              <w:ind w:left="100"/>
              <w:rPr>
                <w:sz w:val="20"/>
                <w:szCs w:val="20"/>
              </w:rPr>
            </w:pPr>
            <w:r>
              <w:rPr>
                <w:sz w:val="24"/>
                <w:szCs w:val="24"/>
              </w:rPr>
              <w:t>математики в развитии России</w:t>
            </w:r>
          </w:p>
        </w:tc>
        <w:tc>
          <w:tcPr>
            <w:tcW w:w="2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60" w:type="dxa"/>
            <w:tcBorders>
              <w:bottom w:val="single" w:sz="8" w:space="0" w:color="auto"/>
            </w:tcBorders>
            <w:vAlign w:val="bottom"/>
          </w:tcPr>
          <w:p w:rsidR="00183074" w:rsidRPr="008375F8" w:rsidRDefault="00183074" w:rsidP="00183074">
            <w:pPr>
              <w:rPr>
                <w:sz w:val="24"/>
                <w:szCs w:val="24"/>
              </w:rPr>
            </w:pPr>
          </w:p>
        </w:tc>
        <w:tc>
          <w:tcPr>
            <w:tcW w:w="200" w:type="dxa"/>
            <w:tcBorders>
              <w:bottom w:val="single" w:sz="8" w:space="0" w:color="auto"/>
            </w:tcBorders>
            <w:vAlign w:val="bottom"/>
          </w:tcPr>
          <w:p w:rsidR="00183074" w:rsidRPr="008375F8" w:rsidRDefault="00183074" w:rsidP="00183074">
            <w:pPr>
              <w:rPr>
                <w:sz w:val="24"/>
                <w:szCs w:val="24"/>
              </w:rPr>
            </w:pPr>
          </w:p>
        </w:tc>
        <w:tc>
          <w:tcPr>
            <w:tcW w:w="98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Методы</w:t>
            </w: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480"/>
              <w:rPr>
                <w:sz w:val="20"/>
                <w:szCs w:val="20"/>
              </w:rPr>
            </w:pPr>
            <w:r>
              <w:rPr>
                <w:sz w:val="24"/>
                <w:szCs w:val="24"/>
              </w:rPr>
              <w:t>Применять</w:t>
            </w: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известные</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77" w:lineRule="exact"/>
              <w:ind w:left="20"/>
              <w:rPr>
                <w:sz w:val="20"/>
                <w:szCs w:val="20"/>
              </w:rPr>
            </w:pPr>
            <w:r>
              <w:rPr>
                <w:rFonts w:ascii="Arial Unicode MS" w:eastAsia="Arial Unicode MS" w:hAnsi="Arial Unicode MS" w:cs="Arial Unicode MS" w:hint="eastAsia"/>
                <w:color w:val="404040"/>
                <w:sz w:val="24"/>
                <w:szCs w:val="24"/>
              </w:rPr>
              <w:t>−</w:t>
            </w:r>
          </w:p>
        </w:tc>
        <w:tc>
          <w:tcPr>
            <w:tcW w:w="2360" w:type="dxa"/>
            <w:gridSpan w:val="5"/>
            <w:vAlign w:val="bottom"/>
          </w:tcPr>
          <w:p w:rsidR="00183074" w:rsidRPr="008375F8" w:rsidRDefault="00183074" w:rsidP="00183074">
            <w:pPr>
              <w:ind w:left="540"/>
              <w:rPr>
                <w:sz w:val="20"/>
                <w:szCs w:val="20"/>
              </w:rPr>
            </w:pPr>
            <w:r>
              <w:rPr>
                <w:i/>
                <w:iCs/>
                <w:sz w:val="24"/>
                <w:szCs w:val="24"/>
              </w:rPr>
              <w:t>Использовать</w:t>
            </w:r>
          </w:p>
        </w:tc>
        <w:tc>
          <w:tcPr>
            <w:tcW w:w="120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основные</w:t>
            </w:r>
          </w:p>
        </w:tc>
      </w:tr>
      <w:tr w:rsidR="00183074" w:rsidRPr="008375F8" w:rsidTr="00183074">
        <w:trPr>
          <w:trHeight w:val="281"/>
        </w:trPr>
        <w:tc>
          <w:tcPr>
            <w:tcW w:w="2220" w:type="dxa"/>
            <w:tcBorders>
              <w:lef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математики</w:t>
            </w:r>
          </w:p>
        </w:tc>
        <w:tc>
          <w:tcPr>
            <w:tcW w:w="160" w:type="dxa"/>
            <w:tcBorders>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методы</w:t>
            </w:r>
          </w:p>
        </w:tc>
        <w:tc>
          <w:tcPr>
            <w:tcW w:w="620" w:type="dxa"/>
            <w:gridSpan w:val="2"/>
            <w:vAlign w:val="bottom"/>
          </w:tcPr>
          <w:p w:rsidR="00183074" w:rsidRPr="008375F8" w:rsidRDefault="00183074" w:rsidP="00183074">
            <w:pPr>
              <w:ind w:left="140"/>
              <w:rPr>
                <w:sz w:val="20"/>
                <w:szCs w:val="20"/>
              </w:rPr>
            </w:pPr>
            <w:r>
              <w:rPr>
                <w:sz w:val="24"/>
                <w:szCs w:val="24"/>
              </w:rPr>
              <w:t>при</w:t>
            </w: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решении</w:t>
            </w: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методы</w:t>
            </w: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900" w:type="dxa"/>
            <w:gridSpan w:val="5"/>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доказательства,</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ind w:left="100"/>
              <w:rPr>
                <w:sz w:val="20"/>
                <w:szCs w:val="20"/>
              </w:rPr>
            </w:pPr>
            <w:r>
              <w:rPr>
                <w:sz w:val="24"/>
                <w:szCs w:val="24"/>
              </w:rPr>
              <w:t>стандартных</w:t>
            </w:r>
          </w:p>
        </w:tc>
        <w:tc>
          <w:tcPr>
            <w:tcW w:w="1800" w:type="dxa"/>
            <w:gridSpan w:val="4"/>
            <w:tcBorders>
              <w:right w:val="single" w:sz="8" w:space="0" w:color="auto"/>
            </w:tcBorders>
            <w:vAlign w:val="bottom"/>
          </w:tcPr>
          <w:p w:rsidR="00183074" w:rsidRPr="008375F8" w:rsidRDefault="00183074" w:rsidP="00183074">
            <w:pPr>
              <w:ind w:right="20"/>
              <w:jc w:val="right"/>
              <w:rPr>
                <w:sz w:val="20"/>
                <w:szCs w:val="20"/>
              </w:rPr>
            </w:pPr>
            <w:r>
              <w:rPr>
                <w:w w:val="98"/>
                <w:sz w:val="24"/>
                <w:szCs w:val="24"/>
              </w:rPr>
              <w:t>математических</w:t>
            </w: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проводить</w:t>
            </w:r>
          </w:p>
        </w:tc>
        <w:tc>
          <w:tcPr>
            <w:tcW w:w="2220" w:type="dxa"/>
            <w:gridSpan w:val="6"/>
            <w:vAlign w:val="bottom"/>
          </w:tcPr>
          <w:p w:rsidR="00183074" w:rsidRPr="008375F8" w:rsidRDefault="00183074" w:rsidP="00183074">
            <w:pPr>
              <w:jc w:val="center"/>
              <w:rPr>
                <w:sz w:val="20"/>
                <w:szCs w:val="20"/>
              </w:rPr>
            </w:pPr>
            <w:r>
              <w:rPr>
                <w:i/>
                <w:iCs/>
                <w:w w:val="99"/>
                <w:sz w:val="24"/>
                <w:szCs w:val="24"/>
              </w:rPr>
              <w:t>доказательство</w:t>
            </w: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задач;</w:t>
            </w: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060" w:type="dxa"/>
            <w:gridSpan w:val="7"/>
            <w:vAlign w:val="bottom"/>
          </w:tcPr>
          <w:p w:rsidR="00183074" w:rsidRPr="008375F8" w:rsidRDefault="00183074" w:rsidP="00183074">
            <w:pPr>
              <w:ind w:left="20"/>
              <w:rPr>
                <w:sz w:val="20"/>
                <w:szCs w:val="20"/>
              </w:rPr>
            </w:pPr>
            <w:r>
              <w:rPr>
                <w:i/>
                <w:iCs/>
                <w:sz w:val="24"/>
                <w:szCs w:val="24"/>
              </w:rPr>
              <w:t>выполнять опровержение;</w:t>
            </w: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440" w:type="dxa"/>
            <w:gridSpan w:val="2"/>
            <w:vAlign w:val="bottom"/>
          </w:tcPr>
          <w:p w:rsidR="00183074" w:rsidRPr="008375F8" w:rsidRDefault="00183074" w:rsidP="00183074">
            <w:pPr>
              <w:ind w:left="480"/>
              <w:rPr>
                <w:sz w:val="20"/>
                <w:szCs w:val="20"/>
              </w:rPr>
            </w:pPr>
            <w:r>
              <w:rPr>
                <w:sz w:val="24"/>
                <w:szCs w:val="24"/>
              </w:rPr>
              <w:t>замечать</w:t>
            </w: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93" w:lineRule="exact"/>
              <w:ind w:left="2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540"/>
              <w:rPr>
                <w:sz w:val="20"/>
                <w:szCs w:val="20"/>
              </w:rPr>
            </w:pPr>
            <w:r>
              <w:rPr>
                <w:i/>
                <w:iCs/>
                <w:w w:val="97"/>
                <w:sz w:val="24"/>
                <w:szCs w:val="24"/>
              </w:rPr>
              <w:t>применять</w:t>
            </w: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основные</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980" w:type="dxa"/>
            <w:gridSpan w:val="4"/>
            <w:vAlign w:val="bottom"/>
          </w:tcPr>
          <w:p w:rsidR="00183074" w:rsidRPr="008375F8" w:rsidRDefault="00183074" w:rsidP="00183074">
            <w:pPr>
              <w:ind w:left="100"/>
              <w:rPr>
                <w:sz w:val="20"/>
                <w:szCs w:val="20"/>
              </w:rPr>
            </w:pPr>
            <w:r>
              <w:rPr>
                <w:sz w:val="24"/>
                <w:szCs w:val="24"/>
              </w:rPr>
              <w:t>характеризовать</w:t>
            </w: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760" w:type="dxa"/>
            <w:gridSpan w:val="9"/>
            <w:tcBorders>
              <w:right w:val="single" w:sz="8" w:space="0" w:color="auto"/>
            </w:tcBorders>
            <w:vAlign w:val="bottom"/>
          </w:tcPr>
          <w:p w:rsidR="00183074" w:rsidRPr="008375F8" w:rsidRDefault="00183074" w:rsidP="00183074">
            <w:pPr>
              <w:ind w:left="20"/>
              <w:rPr>
                <w:sz w:val="20"/>
                <w:szCs w:val="20"/>
              </w:rPr>
            </w:pPr>
            <w:r>
              <w:rPr>
                <w:i/>
                <w:iCs/>
                <w:sz w:val="24"/>
                <w:szCs w:val="24"/>
              </w:rPr>
              <w:t>методы решения математических</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ind w:left="100"/>
              <w:rPr>
                <w:sz w:val="20"/>
                <w:szCs w:val="20"/>
              </w:rPr>
            </w:pPr>
            <w:r>
              <w:rPr>
                <w:w w:val="99"/>
                <w:sz w:val="24"/>
                <w:szCs w:val="24"/>
              </w:rPr>
              <w:t>математические</w:t>
            </w: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задач;</w:t>
            </w: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88"/>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закономерности в окружающей</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89" w:lineRule="exact"/>
              <w:ind w:left="20"/>
              <w:rPr>
                <w:sz w:val="20"/>
                <w:szCs w:val="20"/>
              </w:rPr>
            </w:pPr>
            <w:r>
              <w:rPr>
                <w:rFonts w:ascii="Arial Unicode MS" w:eastAsia="Arial Unicode MS" w:hAnsi="Arial Unicode MS" w:cs="Arial Unicode MS" w:hint="eastAsia"/>
                <w:color w:val="404040"/>
                <w:sz w:val="24"/>
                <w:szCs w:val="24"/>
              </w:rPr>
              <w:t>−</w:t>
            </w:r>
          </w:p>
        </w:tc>
        <w:tc>
          <w:tcPr>
            <w:tcW w:w="3560" w:type="dxa"/>
            <w:gridSpan w:val="8"/>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на основе математических</w:t>
            </w:r>
          </w:p>
        </w:tc>
      </w:tr>
      <w:tr w:rsidR="00183074" w:rsidRPr="008375F8" w:rsidTr="00183074">
        <w:trPr>
          <w:trHeight w:val="265"/>
        </w:trPr>
        <w:tc>
          <w:tcPr>
            <w:tcW w:w="2220" w:type="dxa"/>
            <w:tcBorders>
              <w:left w:val="single" w:sz="8" w:space="0" w:color="auto"/>
            </w:tcBorders>
            <w:vAlign w:val="bottom"/>
          </w:tcPr>
          <w:p w:rsidR="00183074" w:rsidRPr="008375F8" w:rsidRDefault="00183074" w:rsidP="00183074">
            <w:pPr>
              <w:rPr>
                <w:sz w:val="23"/>
                <w:szCs w:val="23"/>
              </w:rPr>
            </w:pPr>
          </w:p>
        </w:tc>
        <w:tc>
          <w:tcPr>
            <w:tcW w:w="160" w:type="dxa"/>
            <w:tcBorders>
              <w:right w:val="single" w:sz="8" w:space="0" w:color="auto"/>
            </w:tcBorders>
            <w:vAlign w:val="bottom"/>
          </w:tcPr>
          <w:p w:rsidR="00183074" w:rsidRPr="008375F8" w:rsidRDefault="00183074" w:rsidP="00183074">
            <w:pPr>
              <w:rPr>
                <w:sz w:val="23"/>
                <w:szCs w:val="23"/>
              </w:rPr>
            </w:pPr>
          </w:p>
        </w:tc>
        <w:tc>
          <w:tcPr>
            <w:tcW w:w="3280" w:type="dxa"/>
            <w:gridSpan w:val="6"/>
            <w:vAlign w:val="bottom"/>
          </w:tcPr>
          <w:p w:rsidR="00183074" w:rsidRPr="008375F8" w:rsidRDefault="00183074" w:rsidP="00183074">
            <w:pPr>
              <w:spacing w:line="264" w:lineRule="exact"/>
              <w:ind w:left="100"/>
              <w:rPr>
                <w:sz w:val="20"/>
                <w:szCs w:val="20"/>
              </w:rPr>
            </w:pPr>
            <w:r>
              <w:rPr>
                <w:sz w:val="24"/>
                <w:szCs w:val="24"/>
              </w:rPr>
              <w:t>действительности;</w:t>
            </w:r>
          </w:p>
        </w:tc>
        <w:tc>
          <w:tcPr>
            <w:tcW w:w="280" w:type="dxa"/>
            <w:tcBorders>
              <w:right w:val="single" w:sz="8" w:space="0" w:color="auto"/>
            </w:tcBorders>
            <w:vAlign w:val="bottom"/>
          </w:tcPr>
          <w:p w:rsidR="00183074" w:rsidRPr="008375F8" w:rsidRDefault="00183074" w:rsidP="00183074">
            <w:pPr>
              <w:rPr>
                <w:sz w:val="23"/>
                <w:szCs w:val="23"/>
              </w:rPr>
            </w:pPr>
          </w:p>
        </w:tc>
        <w:tc>
          <w:tcPr>
            <w:tcW w:w="60" w:type="dxa"/>
            <w:vAlign w:val="bottom"/>
          </w:tcPr>
          <w:p w:rsidR="00183074" w:rsidRPr="008375F8" w:rsidRDefault="00183074" w:rsidP="00183074">
            <w:pPr>
              <w:rPr>
                <w:sz w:val="23"/>
                <w:szCs w:val="23"/>
              </w:rPr>
            </w:pPr>
          </w:p>
        </w:tc>
        <w:tc>
          <w:tcPr>
            <w:tcW w:w="1860" w:type="dxa"/>
            <w:gridSpan w:val="4"/>
            <w:vAlign w:val="bottom"/>
          </w:tcPr>
          <w:p w:rsidR="00183074" w:rsidRPr="008375F8" w:rsidRDefault="00183074" w:rsidP="00183074">
            <w:pPr>
              <w:spacing w:line="265" w:lineRule="exact"/>
              <w:ind w:left="20"/>
              <w:rPr>
                <w:sz w:val="20"/>
                <w:szCs w:val="20"/>
              </w:rPr>
            </w:pPr>
            <w:r>
              <w:rPr>
                <w:i/>
                <w:iCs/>
                <w:sz w:val="24"/>
                <w:szCs w:val="24"/>
              </w:rPr>
              <w:t>закономерностей</w:t>
            </w:r>
          </w:p>
        </w:tc>
        <w:tc>
          <w:tcPr>
            <w:tcW w:w="300" w:type="dxa"/>
            <w:vAlign w:val="bottom"/>
          </w:tcPr>
          <w:p w:rsidR="00183074" w:rsidRPr="008375F8" w:rsidRDefault="00183074" w:rsidP="00183074">
            <w:pPr>
              <w:rPr>
                <w:sz w:val="23"/>
                <w:szCs w:val="23"/>
              </w:rPr>
            </w:pPr>
          </w:p>
        </w:tc>
        <w:tc>
          <w:tcPr>
            <w:tcW w:w="400" w:type="dxa"/>
            <w:vAlign w:val="bottom"/>
          </w:tcPr>
          <w:p w:rsidR="00183074" w:rsidRPr="008375F8" w:rsidRDefault="00183074" w:rsidP="00183074">
            <w:pPr>
              <w:spacing w:line="265" w:lineRule="exact"/>
              <w:jc w:val="center"/>
              <w:rPr>
                <w:sz w:val="20"/>
                <w:szCs w:val="20"/>
              </w:rPr>
            </w:pPr>
            <w:r>
              <w:rPr>
                <w:i/>
                <w:iCs/>
                <w:sz w:val="24"/>
                <w:szCs w:val="24"/>
              </w:rPr>
              <w:t>в</w:t>
            </w:r>
          </w:p>
        </w:tc>
        <w:tc>
          <w:tcPr>
            <w:tcW w:w="1200" w:type="dxa"/>
            <w:gridSpan w:val="3"/>
            <w:tcBorders>
              <w:right w:val="single" w:sz="8" w:space="0" w:color="auto"/>
            </w:tcBorders>
            <w:vAlign w:val="bottom"/>
          </w:tcPr>
          <w:p w:rsidR="00183074" w:rsidRPr="008375F8" w:rsidRDefault="00183074" w:rsidP="00183074">
            <w:pPr>
              <w:spacing w:line="265" w:lineRule="exact"/>
              <w:ind w:right="3"/>
              <w:jc w:val="right"/>
              <w:rPr>
                <w:sz w:val="20"/>
                <w:szCs w:val="20"/>
              </w:rPr>
            </w:pPr>
            <w:r>
              <w:rPr>
                <w:i/>
                <w:iCs/>
                <w:sz w:val="24"/>
                <w:szCs w:val="24"/>
              </w:rPr>
              <w:t>природе</w:t>
            </w:r>
          </w:p>
        </w:tc>
      </w:tr>
      <w:tr w:rsidR="00183074" w:rsidRPr="008375F8" w:rsidTr="00183074">
        <w:trPr>
          <w:trHeight w:val="291"/>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480"/>
              <w:rPr>
                <w:sz w:val="20"/>
                <w:szCs w:val="20"/>
              </w:rPr>
            </w:pPr>
            <w:r>
              <w:rPr>
                <w:sz w:val="24"/>
                <w:szCs w:val="24"/>
              </w:rPr>
              <w:t>приводить</w:t>
            </w:r>
          </w:p>
        </w:tc>
        <w:tc>
          <w:tcPr>
            <w:tcW w:w="1580" w:type="dxa"/>
            <w:gridSpan w:val="3"/>
            <w:tcBorders>
              <w:right w:val="single" w:sz="8" w:space="0" w:color="auto"/>
            </w:tcBorders>
            <w:vAlign w:val="bottom"/>
          </w:tcPr>
          <w:p w:rsidR="00183074" w:rsidRPr="008375F8" w:rsidRDefault="00183074" w:rsidP="00183074">
            <w:pPr>
              <w:ind w:right="20"/>
              <w:jc w:val="right"/>
              <w:rPr>
                <w:sz w:val="20"/>
                <w:szCs w:val="20"/>
              </w:rPr>
            </w:pPr>
            <w:r>
              <w:rPr>
                <w:sz w:val="24"/>
                <w:szCs w:val="24"/>
              </w:rPr>
              <w:t>примеры</w:t>
            </w:r>
          </w:p>
        </w:tc>
        <w:tc>
          <w:tcPr>
            <w:tcW w:w="60" w:type="dxa"/>
            <w:vAlign w:val="bottom"/>
          </w:tcPr>
          <w:p w:rsidR="00183074" w:rsidRPr="008375F8" w:rsidRDefault="00183074" w:rsidP="00183074">
            <w:pPr>
              <w:rPr>
                <w:sz w:val="24"/>
                <w:szCs w:val="24"/>
              </w:rPr>
            </w:pPr>
          </w:p>
        </w:tc>
        <w:tc>
          <w:tcPr>
            <w:tcW w:w="1860" w:type="dxa"/>
            <w:gridSpan w:val="4"/>
            <w:vAlign w:val="bottom"/>
          </w:tcPr>
          <w:p w:rsidR="00183074" w:rsidRPr="008375F8" w:rsidRDefault="00183074" w:rsidP="00183074">
            <w:pPr>
              <w:ind w:left="20"/>
              <w:rPr>
                <w:sz w:val="20"/>
                <w:szCs w:val="20"/>
              </w:rPr>
            </w:pPr>
            <w:r>
              <w:rPr>
                <w:i/>
                <w:iCs/>
                <w:sz w:val="24"/>
                <w:szCs w:val="24"/>
              </w:rPr>
              <w:t>характеризовать</w:t>
            </w:r>
          </w:p>
        </w:tc>
        <w:tc>
          <w:tcPr>
            <w:tcW w:w="30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ind w:left="80"/>
              <w:rPr>
                <w:sz w:val="20"/>
                <w:szCs w:val="20"/>
              </w:rPr>
            </w:pPr>
            <w:r>
              <w:rPr>
                <w:i/>
                <w:iCs/>
                <w:sz w:val="24"/>
                <w:szCs w:val="24"/>
              </w:rPr>
              <w:t>красоту</w:t>
            </w: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980" w:type="dxa"/>
            <w:gridSpan w:val="4"/>
            <w:vAlign w:val="bottom"/>
          </w:tcPr>
          <w:p w:rsidR="00183074" w:rsidRPr="008375F8" w:rsidRDefault="00183074" w:rsidP="00183074">
            <w:pPr>
              <w:ind w:left="100"/>
              <w:rPr>
                <w:sz w:val="20"/>
                <w:szCs w:val="20"/>
              </w:rPr>
            </w:pPr>
            <w:r>
              <w:rPr>
                <w:sz w:val="24"/>
                <w:szCs w:val="24"/>
              </w:rPr>
              <w:t>математических</w:t>
            </w: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3760" w:type="dxa"/>
            <w:gridSpan w:val="9"/>
            <w:tcBorders>
              <w:right w:val="single" w:sz="8" w:space="0" w:color="auto"/>
            </w:tcBorders>
            <w:vAlign w:val="bottom"/>
          </w:tcPr>
          <w:p w:rsidR="00183074" w:rsidRPr="008375F8" w:rsidRDefault="00183074" w:rsidP="00183074">
            <w:pPr>
              <w:ind w:left="20"/>
              <w:rPr>
                <w:sz w:val="20"/>
                <w:szCs w:val="20"/>
              </w:rPr>
            </w:pPr>
            <w:r>
              <w:rPr>
                <w:i/>
                <w:iCs/>
                <w:sz w:val="24"/>
                <w:szCs w:val="24"/>
              </w:rPr>
              <w:t>совершенство окружающего мира</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56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закономерностей  в  природе,  в</w:t>
            </w:r>
          </w:p>
        </w:tc>
        <w:tc>
          <w:tcPr>
            <w:tcW w:w="60" w:type="dxa"/>
            <w:vAlign w:val="bottom"/>
          </w:tcPr>
          <w:p w:rsidR="00183074" w:rsidRPr="008375F8" w:rsidRDefault="00183074" w:rsidP="00183074">
            <w:pPr>
              <w:rPr>
                <w:sz w:val="24"/>
                <w:szCs w:val="24"/>
              </w:rPr>
            </w:pPr>
          </w:p>
        </w:tc>
        <w:tc>
          <w:tcPr>
            <w:tcW w:w="3060" w:type="dxa"/>
            <w:gridSpan w:val="7"/>
            <w:vAlign w:val="bottom"/>
          </w:tcPr>
          <w:p w:rsidR="00183074" w:rsidRPr="008375F8" w:rsidRDefault="00183074" w:rsidP="00183074">
            <w:pPr>
              <w:ind w:left="20"/>
              <w:rPr>
                <w:sz w:val="20"/>
                <w:szCs w:val="20"/>
              </w:rPr>
            </w:pPr>
            <w:r>
              <w:rPr>
                <w:i/>
                <w:iCs/>
                <w:sz w:val="24"/>
                <w:szCs w:val="24"/>
              </w:rPr>
              <w:t>и произведений искусства;</w:t>
            </w: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88"/>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том   числе</w:t>
            </w:r>
          </w:p>
        </w:tc>
        <w:tc>
          <w:tcPr>
            <w:tcW w:w="2200" w:type="dxa"/>
            <w:gridSpan w:val="5"/>
            <w:tcBorders>
              <w:right w:val="single" w:sz="8" w:space="0" w:color="auto"/>
            </w:tcBorders>
            <w:vAlign w:val="bottom"/>
          </w:tcPr>
          <w:p w:rsidR="00183074" w:rsidRPr="008375F8" w:rsidRDefault="00183074" w:rsidP="00183074">
            <w:pPr>
              <w:jc w:val="right"/>
              <w:rPr>
                <w:sz w:val="20"/>
                <w:szCs w:val="20"/>
              </w:rPr>
            </w:pPr>
            <w:r>
              <w:rPr>
                <w:sz w:val="24"/>
                <w:szCs w:val="24"/>
              </w:rPr>
              <w:t>характеризующих</w:t>
            </w: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spacing w:line="289" w:lineRule="exact"/>
              <w:ind w:left="20"/>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540"/>
              <w:rPr>
                <w:sz w:val="20"/>
                <w:szCs w:val="20"/>
              </w:rPr>
            </w:pPr>
            <w:r>
              <w:rPr>
                <w:i/>
                <w:iCs/>
                <w:w w:val="97"/>
                <w:sz w:val="24"/>
                <w:szCs w:val="24"/>
              </w:rPr>
              <w:t>применять</w:t>
            </w:r>
          </w:p>
        </w:tc>
        <w:tc>
          <w:tcPr>
            <w:tcW w:w="30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простейшие</w:t>
            </w:r>
          </w:p>
        </w:tc>
      </w:tr>
      <w:tr w:rsidR="00183074" w:rsidRPr="008375F8" w:rsidTr="00183074">
        <w:trPr>
          <w:trHeight w:val="276"/>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spacing w:line="264" w:lineRule="exact"/>
              <w:ind w:left="100"/>
              <w:rPr>
                <w:sz w:val="20"/>
                <w:szCs w:val="20"/>
              </w:rPr>
            </w:pPr>
            <w:r>
              <w:rPr>
                <w:sz w:val="24"/>
                <w:szCs w:val="24"/>
              </w:rPr>
              <w:t>красоту</w:t>
            </w:r>
          </w:p>
        </w:tc>
        <w:tc>
          <w:tcPr>
            <w:tcW w:w="400" w:type="dxa"/>
            <w:vAlign w:val="bottom"/>
          </w:tcPr>
          <w:p w:rsidR="00183074" w:rsidRPr="008375F8" w:rsidRDefault="00183074" w:rsidP="00183074">
            <w:pPr>
              <w:spacing w:line="264" w:lineRule="exact"/>
              <w:ind w:right="120"/>
              <w:jc w:val="right"/>
              <w:rPr>
                <w:sz w:val="20"/>
                <w:szCs w:val="20"/>
              </w:rPr>
            </w:pPr>
            <w:r>
              <w:rPr>
                <w:sz w:val="24"/>
                <w:szCs w:val="24"/>
              </w:rPr>
              <w:t>и</w:t>
            </w:r>
          </w:p>
        </w:tc>
        <w:tc>
          <w:tcPr>
            <w:tcW w:w="220" w:type="dxa"/>
            <w:vAlign w:val="bottom"/>
          </w:tcPr>
          <w:p w:rsidR="00183074" w:rsidRPr="008375F8" w:rsidRDefault="00183074" w:rsidP="00183074">
            <w:pPr>
              <w:rPr>
                <w:sz w:val="24"/>
                <w:szCs w:val="24"/>
              </w:rPr>
            </w:pPr>
          </w:p>
        </w:tc>
        <w:tc>
          <w:tcPr>
            <w:tcW w:w="1580" w:type="dxa"/>
            <w:gridSpan w:val="3"/>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9"/>
                <w:sz w:val="24"/>
                <w:szCs w:val="24"/>
              </w:rPr>
              <w:t>совершенство</w:t>
            </w:r>
          </w:p>
        </w:tc>
        <w:tc>
          <w:tcPr>
            <w:tcW w:w="60" w:type="dxa"/>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20"/>
              <w:rPr>
                <w:sz w:val="20"/>
                <w:szCs w:val="20"/>
              </w:rPr>
            </w:pPr>
            <w:r>
              <w:rPr>
                <w:i/>
                <w:iCs/>
                <w:sz w:val="24"/>
                <w:szCs w:val="24"/>
              </w:rPr>
              <w:t>программные</w:t>
            </w:r>
          </w:p>
        </w:tc>
        <w:tc>
          <w:tcPr>
            <w:tcW w:w="280" w:type="dxa"/>
            <w:vAlign w:val="bottom"/>
          </w:tcPr>
          <w:p w:rsidR="00183074" w:rsidRPr="008375F8" w:rsidRDefault="00183074" w:rsidP="00183074">
            <w:pPr>
              <w:rPr>
                <w:sz w:val="24"/>
                <w:szCs w:val="24"/>
              </w:rPr>
            </w:pPr>
          </w:p>
        </w:tc>
        <w:tc>
          <w:tcPr>
            <w:tcW w:w="1200" w:type="dxa"/>
            <w:gridSpan w:val="3"/>
            <w:vAlign w:val="bottom"/>
          </w:tcPr>
          <w:p w:rsidR="00183074" w:rsidRPr="008375F8" w:rsidRDefault="00183074" w:rsidP="00183074">
            <w:pPr>
              <w:jc w:val="right"/>
              <w:rPr>
                <w:sz w:val="20"/>
                <w:szCs w:val="20"/>
              </w:rPr>
            </w:pPr>
            <w:r>
              <w:rPr>
                <w:i/>
                <w:iCs/>
                <w:sz w:val="24"/>
                <w:szCs w:val="24"/>
              </w:rPr>
              <w:t>средства</w:t>
            </w: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r>
      <w:tr w:rsidR="00183074" w:rsidRPr="008375F8" w:rsidTr="00183074">
        <w:trPr>
          <w:trHeight w:val="277"/>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spacing w:line="264" w:lineRule="exact"/>
              <w:ind w:left="100"/>
              <w:rPr>
                <w:sz w:val="20"/>
                <w:szCs w:val="20"/>
              </w:rPr>
            </w:pPr>
            <w:r>
              <w:rPr>
                <w:sz w:val="24"/>
                <w:szCs w:val="24"/>
              </w:rPr>
              <w:t>окружающего</w:t>
            </w:r>
          </w:p>
        </w:tc>
        <w:tc>
          <w:tcPr>
            <w:tcW w:w="220" w:type="dxa"/>
            <w:vAlign w:val="bottom"/>
          </w:tcPr>
          <w:p w:rsidR="00183074" w:rsidRPr="008375F8" w:rsidRDefault="00183074" w:rsidP="00183074">
            <w:pPr>
              <w:rPr>
                <w:sz w:val="24"/>
                <w:szCs w:val="24"/>
              </w:rPr>
            </w:pPr>
          </w:p>
        </w:tc>
        <w:tc>
          <w:tcPr>
            <w:tcW w:w="1300" w:type="dxa"/>
            <w:gridSpan w:val="2"/>
            <w:vAlign w:val="bottom"/>
          </w:tcPr>
          <w:p w:rsidR="00183074" w:rsidRPr="008375F8" w:rsidRDefault="00183074" w:rsidP="00183074">
            <w:pPr>
              <w:spacing w:line="264" w:lineRule="exact"/>
              <w:ind w:left="180"/>
              <w:rPr>
                <w:sz w:val="20"/>
                <w:szCs w:val="20"/>
              </w:rPr>
            </w:pPr>
            <w:r>
              <w:rPr>
                <w:sz w:val="24"/>
                <w:szCs w:val="24"/>
              </w:rPr>
              <w:t>мира</w:t>
            </w:r>
          </w:p>
        </w:tc>
        <w:tc>
          <w:tcPr>
            <w:tcW w:w="280" w:type="dxa"/>
            <w:tcBorders>
              <w:right w:val="single" w:sz="8" w:space="0" w:color="auto"/>
            </w:tcBorders>
            <w:vAlign w:val="bottom"/>
          </w:tcPr>
          <w:p w:rsidR="00183074" w:rsidRPr="008375F8" w:rsidRDefault="00183074" w:rsidP="00183074">
            <w:pPr>
              <w:spacing w:line="264" w:lineRule="exact"/>
              <w:ind w:right="20"/>
              <w:jc w:val="right"/>
              <w:rPr>
                <w:sz w:val="20"/>
                <w:szCs w:val="20"/>
              </w:rPr>
            </w:pPr>
            <w:r>
              <w:rPr>
                <w:w w:val="93"/>
                <w:sz w:val="24"/>
                <w:szCs w:val="24"/>
              </w:rPr>
              <w:t>и</w:t>
            </w:r>
          </w:p>
        </w:tc>
        <w:tc>
          <w:tcPr>
            <w:tcW w:w="60" w:type="dxa"/>
            <w:vAlign w:val="bottom"/>
          </w:tcPr>
          <w:p w:rsidR="00183074" w:rsidRPr="008375F8" w:rsidRDefault="00183074" w:rsidP="00183074">
            <w:pPr>
              <w:rPr>
                <w:sz w:val="24"/>
                <w:szCs w:val="24"/>
              </w:rPr>
            </w:pPr>
          </w:p>
        </w:tc>
        <w:tc>
          <w:tcPr>
            <w:tcW w:w="3400" w:type="dxa"/>
            <w:gridSpan w:val="8"/>
            <w:vAlign w:val="bottom"/>
          </w:tcPr>
          <w:p w:rsidR="00183074" w:rsidRPr="008375F8" w:rsidRDefault="00183074" w:rsidP="00183074">
            <w:pPr>
              <w:ind w:left="20"/>
              <w:rPr>
                <w:sz w:val="20"/>
                <w:szCs w:val="20"/>
              </w:rPr>
            </w:pPr>
            <w:r>
              <w:rPr>
                <w:i/>
                <w:iCs/>
                <w:sz w:val="24"/>
                <w:szCs w:val="24"/>
              </w:rPr>
              <w:t>электронно-коммуникационные</w:t>
            </w:r>
          </w:p>
        </w:tc>
        <w:tc>
          <w:tcPr>
            <w:tcW w:w="36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81"/>
        </w:trPr>
        <w:tc>
          <w:tcPr>
            <w:tcW w:w="2220" w:type="dxa"/>
            <w:tcBorders>
              <w:left w:val="single" w:sz="8" w:space="0" w:color="auto"/>
            </w:tcBorders>
            <w:vAlign w:val="bottom"/>
          </w:tcPr>
          <w:p w:rsidR="00183074" w:rsidRPr="008375F8" w:rsidRDefault="00183074" w:rsidP="00183074">
            <w:pPr>
              <w:rPr>
                <w:sz w:val="24"/>
                <w:szCs w:val="24"/>
              </w:rPr>
            </w:pPr>
          </w:p>
        </w:tc>
        <w:tc>
          <w:tcPr>
            <w:tcW w:w="160" w:type="dxa"/>
            <w:tcBorders>
              <w:right w:val="single" w:sz="8" w:space="0" w:color="auto"/>
            </w:tcBorders>
            <w:vAlign w:val="bottom"/>
          </w:tcPr>
          <w:p w:rsidR="00183074" w:rsidRPr="008375F8" w:rsidRDefault="00183074" w:rsidP="00183074">
            <w:pPr>
              <w:rPr>
                <w:sz w:val="24"/>
                <w:szCs w:val="24"/>
              </w:rPr>
            </w:pPr>
          </w:p>
        </w:tc>
        <w:tc>
          <w:tcPr>
            <w:tcW w:w="3280" w:type="dxa"/>
            <w:gridSpan w:val="6"/>
            <w:vAlign w:val="bottom"/>
          </w:tcPr>
          <w:p w:rsidR="00183074" w:rsidRPr="008375F8" w:rsidRDefault="00183074" w:rsidP="00183074">
            <w:pPr>
              <w:spacing w:line="264" w:lineRule="exact"/>
              <w:ind w:left="100"/>
              <w:rPr>
                <w:sz w:val="20"/>
                <w:szCs w:val="20"/>
              </w:rPr>
            </w:pPr>
            <w:r>
              <w:rPr>
                <w:sz w:val="24"/>
                <w:szCs w:val="24"/>
              </w:rPr>
              <w:t>произведений искусства</w:t>
            </w:r>
          </w:p>
        </w:tc>
        <w:tc>
          <w:tcPr>
            <w:tcW w:w="280" w:type="dxa"/>
            <w:tcBorders>
              <w:right w:val="single" w:sz="8" w:space="0" w:color="auto"/>
            </w:tcBorders>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1180" w:type="dxa"/>
            <w:gridSpan w:val="2"/>
            <w:vAlign w:val="bottom"/>
          </w:tcPr>
          <w:p w:rsidR="00183074" w:rsidRPr="008375F8" w:rsidRDefault="00183074" w:rsidP="00183074">
            <w:pPr>
              <w:ind w:left="20"/>
              <w:rPr>
                <w:sz w:val="20"/>
                <w:szCs w:val="20"/>
              </w:rPr>
            </w:pPr>
            <w:r>
              <w:rPr>
                <w:i/>
                <w:iCs/>
                <w:sz w:val="24"/>
                <w:szCs w:val="24"/>
              </w:rPr>
              <w:t>системы</w:t>
            </w:r>
          </w:p>
        </w:tc>
        <w:tc>
          <w:tcPr>
            <w:tcW w:w="400" w:type="dxa"/>
            <w:vAlign w:val="bottom"/>
          </w:tcPr>
          <w:p w:rsidR="00183074" w:rsidRPr="008375F8" w:rsidRDefault="00183074" w:rsidP="00183074">
            <w:pPr>
              <w:rPr>
                <w:sz w:val="24"/>
                <w:szCs w:val="24"/>
              </w:rPr>
            </w:pPr>
          </w:p>
        </w:tc>
        <w:tc>
          <w:tcPr>
            <w:tcW w:w="580" w:type="dxa"/>
            <w:gridSpan w:val="2"/>
            <w:vAlign w:val="bottom"/>
          </w:tcPr>
          <w:p w:rsidR="00183074" w:rsidRPr="008375F8" w:rsidRDefault="00183074" w:rsidP="00183074">
            <w:pPr>
              <w:ind w:left="100"/>
              <w:rPr>
                <w:sz w:val="20"/>
                <w:szCs w:val="20"/>
              </w:rPr>
            </w:pPr>
            <w:r>
              <w:rPr>
                <w:i/>
                <w:iCs/>
                <w:sz w:val="24"/>
                <w:szCs w:val="24"/>
              </w:rPr>
              <w:t>при</w:t>
            </w:r>
          </w:p>
        </w:tc>
        <w:tc>
          <w:tcPr>
            <w:tcW w:w="400" w:type="dxa"/>
            <w:vAlign w:val="bottom"/>
          </w:tcPr>
          <w:p w:rsidR="00183074" w:rsidRPr="008375F8" w:rsidRDefault="00183074" w:rsidP="00183074">
            <w:pPr>
              <w:rPr>
                <w:sz w:val="24"/>
                <w:szCs w:val="24"/>
              </w:rPr>
            </w:pPr>
          </w:p>
        </w:tc>
        <w:tc>
          <w:tcPr>
            <w:tcW w:w="120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решении</w:t>
            </w:r>
          </w:p>
        </w:tc>
      </w:tr>
      <w:tr w:rsidR="00183074" w:rsidRPr="008375F8" w:rsidTr="00183074">
        <w:trPr>
          <w:trHeight w:val="277"/>
        </w:trPr>
        <w:tc>
          <w:tcPr>
            <w:tcW w:w="2220" w:type="dxa"/>
            <w:tcBorders>
              <w:left w:val="single" w:sz="8" w:space="0" w:color="auto"/>
              <w:bottom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04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1260" w:type="dxa"/>
            <w:tcBorders>
              <w:bottom w:val="single" w:sz="8" w:space="0" w:color="auto"/>
            </w:tcBorders>
            <w:vAlign w:val="bottom"/>
          </w:tcPr>
          <w:p w:rsidR="00183074" w:rsidRPr="008375F8" w:rsidRDefault="00183074" w:rsidP="00183074">
            <w:pPr>
              <w:rPr>
                <w:sz w:val="24"/>
                <w:szCs w:val="24"/>
              </w:rPr>
            </w:pPr>
          </w:p>
        </w:tc>
        <w:tc>
          <w:tcPr>
            <w:tcW w:w="4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60" w:type="dxa"/>
            <w:tcBorders>
              <w:bottom w:val="single" w:sz="8" w:space="0" w:color="auto"/>
            </w:tcBorders>
            <w:vAlign w:val="bottom"/>
          </w:tcPr>
          <w:p w:rsidR="00183074" w:rsidRPr="008375F8" w:rsidRDefault="00183074" w:rsidP="00183074">
            <w:pPr>
              <w:rPr>
                <w:sz w:val="24"/>
                <w:szCs w:val="24"/>
              </w:rPr>
            </w:pPr>
          </w:p>
        </w:tc>
        <w:tc>
          <w:tcPr>
            <w:tcW w:w="2560" w:type="dxa"/>
            <w:gridSpan w:val="6"/>
            <w:tcBorders>
              <w:bottom w:val="single" w:sz="8" w:space="0" w:color="auto"/>
            </w:tcBorders>
            <w:vAlign w:val="bottom"/>
          </w:tcPr>
          <w:p w:rsidR="00183074" w:rsidRPr="008375F8" w:rsidRDefault="00183074" w:rsidP="00183074">
            <w:pPr>
              <w:ind w:left="20"/>
              <w:rPr>
                <w:sz w:val="20"/>
                <w:szCs w:val="20"/>
              </w:rPr>
            </w:pPr>
            <w:r>
              <w:rPr>
                <w:i/>
                <w:iCs/>
                <w:sz w:val="24"/>
                <w:szCs w:val="24"/>
              </w:rPr>
              <w:t>математических задач</w:t>
            </w:r>
          </w:p>
        </w:tc>
        <w:tc>
          <w:tcPr>
            <w:tcW w:w="50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67"/>
        </w:trPr>
        <w:tc>
          <w:tcPr>
            <w:tcW w:w="2220" w:type="dxa"/>
            <w:tcBorders>
              <w:left w:val="single" w:sz="8" w:space="0" w:color="auto"/>
            </w:tcBorders>
            <w:vAlign w:val="bottom"/>
          </w:tcPr>
          <w:p w:rsidR="00183074" w:rsidRPr="008375F8" w:rsidRDefault="00183074" w:rsidP="00183074">
            <w:pPr>
              <w:rPr>
                <w:sz w:val="23"/>
                <w:szCs w:val="23"/>
              </w:rPr>
            </w:pPr>
          </w:p>
        </w:tc>
        <w:tc>
          <w:tcPr>
            <w:tcW w:w="160" w:type="dxa"/>
            <w:vAlign w:val="bottom"/>
          </w:tcPr>
          <w:p w:rsidR="00183074" w:rsidRPr="008375F8" w:rsidRDefault="00183074" w:rsidP="00183074">
            <w:pPr>
              <w:rPr>
                <w:sz w:val="23"/>
                <w:szCs w:val="23"/>
              </w:rPr>
            </w:pPr>
          </w:p>
        </w:tc>
        <w:tc>
          <w:tcPr>
            <w:tcW w:w="320" w:type="dxa"/>
            <w:vAlign w:val="bottom"/>
          </w:tcPr>
          <w:p w:rsidR="00183074" w:rsidRPr="008375F8" w:rsidRDefault="00183074" w:rsidP="00183074">
            <w:pPr>
              <w:rPr>
                <w:sz w:val="23"/>
                <w:szCs w:val="23"/>
              </w:rPr>
            </w:pPr>
          </w:p>
        </w:tc>
        <w:tc>
          <w:tcPr>
            <w:tcW w:w="3500" w:type="dxa"/>
            <w:gridSpan w:val="8"/>
            <w:vAlign w:val="bottom"/>
          </w:tcPr>
          <w:p w:rsidR="00183074" w:rsidRPr="008375F8" w:rsidRDefault="00183074" w:rsidP="00183074">
            <w:pPr>
              <w:spacing w:line="266" w:lineRule="exact"/>
              <w:ind w:left="700"/>
              <w:jc w:val="center"/>
              <w:rPr>
                <w:sz w:val="20"/>
                <w:szCs w:val="20"/>
              </w:rPr>
            </w:pPr>
            <w:r>
              <w:rPr>
                <w:b/>
                <w:bCs/>
                <w:sz w:val="24"/>
                <w:szCs w:val="24"/>
              </w:rPr>
              <w:t>Углубленный уровень</w:t>
            </w:r>
          </w:p>
        </w:tc>
        <w:tc>
          <w:tcPr>
            <w:tcW w:w="980" w:type="dxa"/>
            <w:vAlign w:val="bottom"/>
          </w:tcPr>
          <w:p w:rsidR="00183074" w:rsidRPr="008375F8" w:rsidRDefault="00183074" w:rsidP="00183074">
            <w:pPr>
              <w:rPr>
                <w:sz w:val="23"/>
                <w:szCs w:val="23"/>
              </w:rPr>
            </w:pPr>
          </w:p>
        </w:tc>
        <w:tc>
          <w:tcPr>
            <w:tcW w:w="400" w:type="dxa"/>
            <w:vAlign w:val="bottom"/>
          </w:tcPr>
          <w:p w:rsidR="00183074" w:rsidRPr="008375F8" w:rsidRDefault="00183074" w:rsidP="00183074">
            <w:pPr>
              <w:rPr>
                <w:sz w:val="23"/>
                <w:szCs w:val="23"/>
              </w:rPr>
            </w:pPr>
          </w:p>
        </w:tc>
        <w:tc>
          <w:tcPr>
            <w:tcW w:w="280" w:type="dxa"/>
            <w:vAlign w:val="bottom"/>
          </w:tcPr>
          <w:p w:rsidR="00183074" w:rsidRPr="008375F8" w:rsidRDefault="00183074" w:rsidP="00183074">
            <w:pPr>
              <w:rPr>
                <w:sz w:val="23"/>
                <w:szCs w:val="23"/>
              </w:rPr>
            </w:pPr>
          </w:p>
        </w:tc>
        <w:tc>
          <w:tcPr>
            <w:tcW w:w="300" w:type="dxa"/>
            <w:vAlign w:val="bottom"/>
          </w:tcPr>
          <w:p w:rsidR="00183074" w:rsidRPr="008375F8" w:rsidRDefault="00183074" w:rsidP="00183074">
            <w:pPr>
              <w:rPr>
                <w:sz w:val="23"/>
                <w:szCs w:val="23"/>
              </w:rPr>
            </w:pPr>
          </w:p>
        </w:tc>
        <w:tc>
          <w:tcPr>
            <w:tcW w:w="400" w:type="dxa"/>
            <w:vAlign w:val="bottom"/>
          </w:tcPr>
          <w:p w:rsidR="00183074" w:rsidRPr="008375F8" w:rsidRDefault="00183074" w:rsidP="00183074">
            <w:pPr>
              <w:rPr>
                <w:sz w:val="23"/>
                <w:szCs w:val="23"/>
              </w:rPr>
            </w:pPr>
          </w:p>
        </w:tc>
        <w:tc>
          <w:tcPr>
            <w:tcW w:w="50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360" w:type="dxa"/>
            <w:tcBorders>
              <w:right w:val="single" w:sz="8" w:space="0" w:color="auto"/>
            </w:tcBorders>
            <w:vAlign w:val="bottom"/>
          </w:tcPr>
          <w:p w:rsidR="00183074" w:rsidRPr="008375F8" w:rsidRDefault="00183074" w:rsidP="00183074">
            <w:pPr>
              <w:rPr>
                <w:sz w:val="23"/>
                <w:szCs w:val="23"/>
              </w:rPr>
            </w:pPr>
          </w:p>
        </w:tc>
      </w:tr>
      <w:tr w:rsidR="00183074" w:rsidRPr="008375F8" w:rsidTr="00183074">
        <w:trPr>
          <w:trHeight w:val="277"/>
        </w:trPr>
        <w:tc>
          <w:tcPr>
            <w:tcW w:w="2220" w:type="dxa"/>
            <w:tcBorders>
              <w:left w:val="single" w:sz="8" w:space="0" w:color="auto"/>
              <w:bottom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4480" w:type="dxa"/>
            <w:gridSpan w:val="9"/>
            <w:tcBorders>
              <w:bottom w:val="single" w:sz="8" w:space="0" w:color="auto"/>
            </w:tcBorders>
            <w:vAlign w:val="bottom"/>
          </w:tcPr>
          <w:p w:rsidR="00183074" w:rsidRPr="008375F8" w:rsidRDefault="00183074" w:rsidP="00183074">
            <w:pPr>
              <w:ind w:right="20"/>
              <w:jc w:val="center"/>
              <w:rPr>
                <w:sz w:val="20"/>
                <w:szCs w:val="20"/>
              </w:rPr>
            </w:pPr>
            <w:r>
              <w:rPr>
                <w:b/>
                <w:bCs/>
                <w:w w:val="99"/>
                <w:sz w:val="24"/>
                <w:szCs w:val="24"/>
              </w:rPr>
              <w:t>«Системно-теоретические результаты»</w:t>
            </w:r>
          </w:p>
        </w:tc>
        <w:tc>
          <w:tcPr>
            <w:tcW w:w="4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64"/>
        </w:trPr>
        <w:tc>
          <w:tcPr>
            <w:tcW w:w="222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sz w:val="24"/>
                <w:szCs w:val="24"/>
              </w:rPr>
              <w:t>Раздел</w:t>
            </w:r>
          </w:p>
        </w:tc>
        <w:tc>
          <w:tcPr>
            <w:tcW w:w="160" w:type="dxa"/>
            <w:vAlign w:val="bottom"/>
          </w:tcPr>
          <w:p w:rsidR="00183074" w:rsidRPr="008375F8" w:rsidRDefault="00183074" w:rsidP="00183074"/>
        </w:tc>
        <w:tc>
          <w:tcPr>
            <w:tcW w:w="3240" w:type="dxa"/>
            <w:gridSpan w:val="5"/>
            <w:tcBorders>
              <w:right w:val="single" w:sz="8" w:space="0" w:color="auto"/>
            </w:tcBorders>
            <w:vAlign w:val="bottom"/>
          </w:tcPr>
          <w:p w:rsidR="00183074" w:rsidRPr="008375F8" w:rsidRDefault="00183074" w:rsidP="00183074">
            <w:pPr>
              <w:spacing w:line="264" w:lineRule="exact"/>
              <w:ind w:left="200"/>
              <w:rPr>
                <w:sz w:val="20"/>
                <w:szCs w:val="20"/>
              </w:rPr>
            </w:pPr>
            <w:r>
              <w:rPr>
                <w:b/>
                <w:bCs/>
                <w:sz w:val="24"/>
                <w:szCs w:val="24"/>
              </w:rPr>
              <w:t>II. Выпускник научится</w:t>
            </w:r>
          </w:p>
        </w:tc>
        <w:tc>
          <w:tcPr>
            <w:tcW w:w="40" w:type="dxa"/>
            <w:vAlign w:val="bottom"/>
          </w:tcPr>
          <w:p w:rsidR="00183074" w:rsidRPr="008375F8" w:rsidRDefault="00183074" w:rsidP="00183074"/>
        </w:tc>
        <w:tc>
          <w:tcPr>
            <w:tcW w:w="280" w:type="dxa"/>
            <w:vAlign w:val="bottom"/>
          </w:tcPr>
          <w:p w:rsidR="00183074" w:rsidRPr="008375F8" w:rsidRDefault="00183074" w:rsidP="00183074"/>
        </w:tc>
        <w:tc>
          <w:tcPr>
            <w:tcW w:w="60" w:type="dxa"/>
            <w:vAlign w:val="bottom"/>
          </w:tcPr>
          <w:p w:rsidR="00183074" w:rsidRPr="008375F8" w:rsidRDefault="00183074" w:rsidP="00183074"/>
        </w:tc>
        <w:tc>
          <w:tcPr>
            <w:tcW w:w="200" w:type="dxa"/>
            <w:vAlign w:val="bottom"/>
          </w:tcPr>
          <w:p w:rsidR="00183074" w:rsidRPr="008375F8" w:rsidRDefault="00183074" w:rsidP="00183074"/>
        </w:tc>
        <w:tc>
          <w:tcPr>
            <w:tcW w:w="2860" w:type="dxa"/>
            <w:gridSpan w:val="6"/>
            <w:vAlign w:val="bottom"/>
          </w:tcPr>
          <w:p w:rsidR="00183074" w:rsidRPr="008375F8" w:rsidRDefault="00183074" w:rsidP="00183074">
            <w:pPr>
              <w:spacing w:line="264" w:lineRule="exact"/>
              <w:ind w:left="180"/>
              <w:rPr>
                <w:sz w:val="20"/>
                <w:szCs w:val="20"/>
              </w:rPr>
            </w:pPr>
            <w:r>
              <w:rPr>
                <w:b/>
                <w:bCs/>
                <w:sz w:val="24"/>
                <w:szCs w:val="24"/>
              </w:rPr>
              <w:t>IV. Выпускник получит</w:t>
            </w:r>
          </w:p>
        </w:tc>
        <w:tc>
          <w:tcPr>
            <w:tcW w:w="340" w:type="dxa"/>
            <w:vAlign w:val="bottom"/>
          </w:tcPr>
          <w:p w:rsidR="00183074" w:rsidRPr="008375F8" w:rsidRDefault="00183074" w:rsidP="00183074"/>
        </w:tc>
        <w:tc>
          <w:tcPr>
            <w:tcW w:w="360" w:type="dxa"/>
            <w:tcBorders>
              <w:right w:val="single" w:sz="8" w:space="0" w:color="auto"/>
            </w:tcBorders>
            <w:vAlign w:val="bottom"/>
          </w:tcPr>
          <w:p w:rsidR="00183074" w:rsidRPr="008375F8" w:rsidRDefault="00183074" w:rsidP="00183074"/>
        </w:tc>
      </w:tr>
      <w:tr w:rsidR="00183074" w:rsidRPr="008375F8" w:rsidTr="00183074">
        <w:trPr>
          <w:trHeight w:val="277"/>
        </w:trPr>
        <w:tc>
          <w:tcPr>
            <w:tcW w:w="222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04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126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4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60" w:type="dxa"/>
            <w:tcBorders>
              <w:bottom w:val="single" w:sz="8" w:space="0" w:color="auto"/>
            </w:tcBorders>
            <w:vAlign w:val="bottom"/>
          </w:tcPr>
          <w:p w:rsidR="00183074" w:rsidRPr="008375F8" w:rsidRDefault="00183074" w:rsidP="00183074">
            <w:pPr>
              <w:rPr>
                <w:sz w:val="24"/>
                <w:szCs w:val="24"/>
              </w:rPr>
            </w:pPr>
          </w:p>
        </w:tc>
        <w:tc>
          <w:tcPr>
            <w:tcW w:w="200" w:type="dxa"/>
            <w:tcBorders>
              <w:bottom w:val="single" w:sz="8" w:space="0" w:color="auto"/>
            </w:tcBorders>
            <w:vAlign w:val="bottom"/>
          </w:tcPr>
          <w:p w:rsidR="00183074" w:rsidRPr="008375F8" w:rsidRDefault="00183074" w:rsidP="00183074">
            <w:pPr>
              <w:rPr>
                <w:sz w:val="24"/>
                <w:szCs w:val="24"/>
              </w:rPr>
            </w:pPr>
          </w:p>
        </w:tc>
        <w:tc>
          <w:tcPr>
            <w:tcW w:w="2860" w:type="dxa"/>
            <w:gridSpan w:val="6"/>
            <w:tcBorders>
              <w:bottom w:val="single" w:sz="8" w:space="0" w:color="auto"/>
            </w:tcBorders>
            <w:vAlign w:val="bottom"/>
          </w:tcPr>
          <w:p w:rsidR="00183074" w:rsidRPr="008375F8" w:rsidRDefault="00183074" w:rsidP="00183074">
            <w:pPr>
              <w:ind w:left="180"/>
              <w:rPr>
                <w:sz w:val="20"/>
                <w:szCs w:val="20"/>
              </w:rPr>
            </w:pPr>
            <w:r>
              <w:rPr>
                <w:b/>
                <w:bCs/>
                <w:sz w:val="24"/>
                <w:szCs w:val="24"/>
              </w:rPr>
              <w:t>возможность научиться</w:t>
            </w: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64"/>
        </w:trPr>
        <w:tc>
          <w:tcPr>
            <w:tcW w:w="222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sz w:val="24"/>
                <w:szCs w:val="24"/>
              </w:rPr>
              <w:t>Цели освоения</w:t>
            </w:r>
          </w:p>
        </w:tc>
        <w:tc>
          <w:tcPr>
            <w:tcW w:w="480" w:type="dxa"/>
            <w:gridSpan w:val="2"/>
            <w:vAlign w:val="bottom"/>
          </w:tcPr>
          <w:p w:rsidR="00183074" w:rsidRPr="008375F8" w:rsidRDefault="00183074" w:rsidP="00183074">
            <w:pPr>
              <w:spacing w:line="264" w:lineRule="exact"/>
              <w:ind w:left="80"/>
              <w:rPr>
                <w:sz w:val="20"/>
                <w:szCs w:val="20"/>
              </w:rPr>
            </w:pPr>
            <w:r>
              <w:rPr>
                <w:w w:val="96"/>
                <w:sz w:val="24"/>
                <w:szCs w:val="24"/>
              </w:rPr>
              <w:t>Для</w:t>
            </w:r>
          </w:p>
        </w:tc>
        <w:tc>
          <w:tcPr>
            <w:tcW w:w="1440" w:type="dxa"/>
            <w:gridSpan w:val="2"/>
            <w:vAlign w:val="bottom"/>
          </w:tcPr>
          <w:p w:rsidR="00183074" w:rsidRPr="008375F8" w:rsidRDefault="00183074" w:rsidP="00183074">
            <w:pPr>
              <w:spacing w:line="264" w:lineRule="exact"/>
              <w:ind w:left="160"/>
              <w:rPr>
                <w:sz w:val="20"/>
                <w:szCs w:val="20"/>
              </w:rPr>
            </w:pPr>
            <w:r>
              <w:rPr>
                <w:sz w:val="24"/>
                <w:szCs w:val="24"/>
              </w:rPr>
              <w:t>успешного</w:t>
            </w:r>
          </w:p>
        </w:tc>
        <w:tc>
          <w:tcPr>
            <w:tcW w:w="1480" w:type="dxa"/>
            <w:gridSpan w:val="2"/>
            <w:tcBorders>
              <w:right w:val="single" w:sz="8" w:space="0" w:color="auto"/>
            </w:tcBorders>
            <w:vAlign w:val="bottom"/>
          </w:tcPr>
          <w:p w:rsidR="00183074" w:rsidRPr="008375F8" w:rsidRDefault="00183074" w:rsidP="00183074">
            <w:pPr>
              <w:spacing w:line="264" w:lineRule="exact"/>
              <w:jc w:val="right"/>
              <w:rPr>
                <w:sz w:val="20"/>
                <w:szCs w:val="20"/>
              </w:rPr>
            </w:pPr>
            <w:r>
              <w:rPr>
                <w:w w:val="97"/>
                <w:sz w:val="24"/>
                <w:szCs w:val="24"/>
              </w:rPr>
              <w:t>продолжения</w:t>
            </w:r>
          </w:p>
        </w:tc>
        <w:tc>
          <w:tcPr>
            <w:tcW w:w="40" w:type="dxa"/>
            <w:vAlign w:val="bottom"/>
          </w:tcPr>
          <w:p w:rsidR="00183074" w:rsidRPr="008375F8" w:rsidRDefault="00183074" w:rsidP="00183074"/>
        </w:tc>
        <w:tc>
          <w:tcPr>
            <w:tcW w:w="540" w:type="dxa"/>
            <w:gridSpan w:val="3"/>
            <w:vAlign w:val="bottom"/>
          </w:tcPr>
          <w:p w:rsidR="00183074" w:rsidRPr="008375F8" w:rsidRDefault="00183074" w:rsidP="00183074">
            <w:pPr>
              <w:spacing w:line="264" w:lineRule="exact"/>
              <w:ind w:left="60"/>
              <w:rPr>
                <w:sz w:val="20"/>
                <w:szCs w:val="20"/>
              </w:rPr>
            </w:pPr>
            <w:r>
              <w:rPr>
                <w:i/>
                <w:iCs/>
                <w:sz w:val="24"/>
                <w:szCs w:val="24"/>
              </w:rPr>
              <w:t>Для</w:t>
            </w:r>
          </w:p>
        </w:tc>
        <w:tc>
          <w:tcPr>
            <w:tcW w:w="1660" w:type="dxa"/>
            <w:gridSpan w:val="3"/>
            <w:vAlign w:val="bottom"/>
          </w:tcPr>
          <w:p w:rsidR="00183074" w:rsidRPr="008375F8" w:rsidRDefault="00183074" w:rsidP="00183074">
            <w:pPr>
              <w:spacing w:line="264" w:lineRule="exact"/>
              <w:ind w:left="320"/>
              <w:rPr>
                <w:sz w:val="20"/>
                <w:szCs w:val="20"/>
              </w:rPr>
            </w:pPr>
            <w:r>
              <w:rPr>
                <w:i/>
                <w:iCs/>
                <w:sz w:val="24"/>
                <w:szCs w:val="24"/>
              </w:rPr>
              <w:t>обеспечения</w:t>
            </w:r>
          </w:p>
        </w:tc>
        <w:tc>
          <w:tcPr>
            <w:tcW w:w="300" w:type="dxa"/>
            <w:vAlign w:val="bottom"/>
          </w:tcPr>
          <w:p w:rsidR="00183074" w:rsidRPr="008375F8" w:rsidRDefault="00183074" w:rsidP="00183074"/>
        </w:tc>
        <w:tc>
          <w:tcPr>
            <w:tcW w:w="1600" w:type="dxa"/>
            <w:gridSpan w:val="4"/>
            <w:tcBorders>
              <w:right w:val="single" w:sz="8" w:space="0" w:color="auto"/>
            </w:tcBorders>
            <w:vAlign w:val="bottom"/>
          </w:tcPr>
          <w:p w:rsidR="00183074" w:rsidRPr="008375F8" w:rsidRDefault="00183074" w:rsidP="00183074">
            <w:pPr>
              <w:spacing w:line="264" w:lineRule="exact"/>
              <w:ind w:right="3"/>
              <w:jc w:val="right"/>
              <w:rPr>
                <w:sz w:val="20"/>
                <w:szCs w:val="20"/>
              </w:rPr>
            </w:pPr>
            <w:r>
              <w:rPr>
                <w:i/>
                <w:iCs/>
                <w:sz w:val="24"/>
                <w:szCs w:val="24"/>
              </w:rPr>
              <w:t>возможности</w:t>
            </w: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ind w:left="100"/>
              <w:rPr>
                <w:sz w:val="20"/>
                <w:szCs w:val="20"/>
              </w:rPr>
            </w:pPr>
            <w:r>
              <w:rPr>
                <w:b/>
                <w:bCs/>
                <w:sz w:val="24"/>
                <w:szCs w:val="24"/>
              </w:rPr>
              <w:t>предмета</w:t>
            </w:r>
          </w:p>
        </w:tc>
        <w:tc>
          <w:tcPr>
            <w:tcW w:w="1520" w:type="dxa"/>
            <w:gridSpan w:val="3"/>
            <w:vAlign w:val="bottom"/>
          </w:tcPr>
          <w:p w:rsidR="00183074" w:rsidRPr="008375F8" w:rsidRDefault="00183074" w:rsidP="00183074">
            <w:pPr>
              <w:ind w:left="80"/>
              <w:rPr>
                <w:sz w:val="20"/>
                <w:szCs w:val="20"/>
              </w:rPr>
            </w:pPr>
            <w:r>
              <w:rPr>
                <w:sz w:val="24"/>
                <w:szCs w:val="24"/>
              </w:rPr>
              <w:t>образования</w:t>
            </w: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tcBorders>
              <w:right w:val="single" w:sz="8" w:space="0" w:color="auto"/>
            </w:tcBorders>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4100" w:type="dxa"/>
            <w:gridSpan w:val="11"/>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успешного продолжения образования</w:t>
            </w: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140" w:type="dxa"/>
            <w:gridSpan w:val="5"/>
            <w:vAlign w:val="bottom"/>
          </w:tcPr>
          <w:p w:rsidR="00183074" w:rsidRPr="008375F8" w:rsidRDefault="00183074" w:rsidP="00183074">
            <w:pPr>
              <w:ind w:left="80"/>
              <w:rPr>
                <w:sz w:val="20"/>
                <w:szCs w:val="20"/>
              </w:rPr>
            </w:pPr>
            <w:r>
              <w:rPr>
                <w:sz w:val="24"/>
                <w:szCs w:val="24"/>
              </w:rPr>
              <w:t>по специальностям,</w:t>
            </w:r>
          </w:p>
        </w:tc>
        <w:tc>
          <w:tcPr>
            <w:tcW w:w="1260" w:type="dxa"/>
            <w:tcBorders>
              <w:right w:val="single" w:sz="8" w:space="0" w:color="auto"/>
            </w:tcBorders>
            <w:vAlign w:val="bottom"/>
          </w:tcPr>
          <w:p w:rsidR="00183074" w:rsidRPr="008375F8" w:rsidRDefault="00183074" w:rsidP="00183074">
            <w:pPr>
              <w:jc w:val="right"/>
              <w:rPr>
                <w:sz w:val="20"/>
                <w:szCs w:val="20"/>
              </w:rPr>
            </w:pPr>
            <w:r>
              <w:rPr>
                <w:sz w:val="24"/>
                <w:szCs w:val="24"/>
              </w:rPr>
              <w:t>связанным</w:t>
            </w:r>
          </w:p>
        </w:tc>
        <w:tc>
          <w:tcPr>
            <w:tcW w:w="40" w:type="dxa"/>
            <w:vAlign w:val="bottom"/>
          </w:tcPr>
          <w:p w:rsidR="00183074" w:rsidRPr="008375F8" w:rsidRDefault="00183074" w:rsidP="00183074">
            <w:pPr>
              <w:rPr>
                <w:sz w:val="24"/>
                <w:szCs w:val="24"/>
              </w:rPr>
            </w:pPr>
          </w:p>
        </w:tc>
        <w:tc>
          <w:tcPr>
            <w:tcW w:w="340" w:type="dxa"/>
            <w:gridSpan w:val="2"/>
            <w:vAlign w:val="bottom"/>
          </w:tcPr>
          <w:p w:rsidR="00183074" w:rsidRPr="008375F8" w:rsidRDefault="00183074" w:rsidP="00183074">
            <w:pPr>
              <w:ind w:left="60"/>
              <w:rPr>
                <w:sz w:val="20"/>
                <w:szCs w:val="20"/>
              </w:rPr>
            </w:pPr>
            <w:r>
              <w:rPr>
                <w:i/>
                <w:iCs/>
                <w:sz w:val="24"/>
                <w:szCs w:val="24"/>
              </w:rPr>
              <w:t>по</w:t>
            </w:r>
          </w:p>
        </w:tc>
        <w:tc>
          <w:tcPr>
            <w:tcW w:w="200" w:type="dxa"/>
            <w:vAlign w:val="bottom"/>
          </w:tcPr>
          <w:p w:rsidR="00183074" w:rsidRPr="008375F8" w:rsidRDefault="00183074" w:rsidP="00183074">
            <w:pPr>
              <w:rPr>
                <w:sz w:val="24"/>
                <w:szCs w:val="24"/>
              </w:rPr>
            </w:pPr>
          </w:p>
        </w:tc>
        <w:tc>
          <w:tcPr>
            <w:tcW w:w="1960" w:type="dxa"/>
            <w:gridSpan w:val="4"/>
            <w:vAlign w:val="bottom"/>
          </w:tcPr>
          <w:p w:rsidR="00183074" w:rsidRPr="008375F8" w:rsidRDefault="00183074" w:rsidP="00183074">
            <w:pPr>
              <w:rPr>
                <w:sz w:val="20"/>
                <w:szCs w:val="20"/>
              </w:rPr>
            </w:pPr>
            <w:r>
              <w:rPr>
                <w:i/>
                <w:iCs/>
                <w:sz w:val="24"/>
                <w:szCs w:val="24"/>
              </w:rPr>
              <w:t>специальностям,</w:t>
            </w:r>
          </w:p>
        </w:tc>
        <w:tc>
          <w:tcPr>
            <w:tcW w:w="1240" w:type="dxa"/>
            <w:gridSpan w:val="3"/>
            <w:vAlign w:val="bottom"/>
          </w:tcPr>
          <w:p w:rsidR="00183074" w:rsidRPr="008375F8" w:rsidRDefault="00183074" w:rsidP="00183074">
            <w:pPr>
              <w:ind w:left="40"/>
              <w:rPr>
                <w:sz w:val="20"/>
                <w:szCs w:val="20"/>
              </w:rPr>
            </w:pPr>
            <w:r>
              <w:rPr>
                <w:i/>
                <w:iCs/>
                <w:sz w:val="24"/>
                <w:szCs w:val="24"/>
              </w:rPr>
              <w:t>связанным</w:t>
            </w: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с</w:t>
            </w: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00" w:type="dxa"/>
            <w:gridSpan w:val="6"/>
            <w:tcBorders>
              <w:right w:val="single" w:sz="8" w:space="0" w:color="auto"/>
            </w:tcBorders>
            <w:vAlign w:val="bottom"/>
          </w:tcPr>
          <w:p w:rsidR="00183074" w:rsidRPr="008375F8" w:rsidRDefault="00183074" w:rsidP="00183074">
            <w:pPr>
              <w:ind w:left="80"/>
              <w:rPr>
                <w:sz w:val="20"/>
                <w:szCs w:val="20"/>
              </w:rPr>
            </w:pPr>
            <w:r>
              <w:rPr>
                <w:sz w:val="24"/>
                <w:szCs w:val="24"/>
              </w:rPr>
              <w:t>с прикладным использованием</w:t>
            </w:r>
          </w:p>
        </w:tc>
        <w:tc>
          <w:tcPr>
            <w:tcW w:w="40" w:type="dxa"/>
            <w:vAlign w:val="bottom"/>
          </w:tcPr>
          <w:p w:rsidR="00183074" w:rsidRPr="008375F8" w:rsidRDefault="00183074" w:rsidP="00183074">
            <w:pPr>
              <w:rPr>
                <w:sz w:val="24"/>
                <w:szCs w:val="24"/>
              </w:rPr>
            </w:pPr>
          </w:p>
        </w:tc>
        <w:tc>
          <w:tcPr>
            <w:tcW w:w="1920" w:type="dxa"/>
            <w:gridSpan w:val="5"/>
            <w:vAlign w:val="bottom"/>
          </w:tcPr>
          <w:p w:rsidR="00183074" w:rsidRPr="008375F8" w:rsidRDefault="00183074" w:rsidP="00183074">
            <w:pPr>
              <w:ind w:left="60"/>
              <w:rPr>
                <w:sz w:val="20"/>
                <w:szCs w:val="20"/>
              </w:rPr>
            </w:pPr>
            <w:r>
              <w:rPr>
                <w:i/>
                <w:iCs/>
                <w:sz w:val="24"/>
                <w:szCs w:val="24"/>
              </w:rPr>
              <w:t>осуществлением</w:t>
            </w:r>
          </w:p>
        </w:tc>
        <w:tc>
          <w:tcPr>
            <w:tcW w:w="280" w:type="dxa"/>
            <w:vAlign w:val="bottom"/>
          </w:tcPr>
          <w:p w:rsidR="00183074" w:rsidRPr="008375F8" w:rsidRDefault="00183074" w:rsidP="00183074">
            <w:pPr>
              <w:rPr>
                <w:sz w:val="24"/>
                <w:szCs w:val="24"/>
              </w:rPr>
            </w:pPr>
          </w:p>
        </w:tc>
        <w:tc>
          <w:tcPr>
            <w:tcW w:w="1200" w:type="dxa"/>
            <w:gridSpan w:val="3"/>
            <w:vAlign w:val="bottom"/>
          </w:tcPr>
          <w:p w:rsidR="00183074" w:rsidRPr="008375F8" w:rsidRDefault="00183074" w:rsidP="00183074">
            <w:pPr>
              <w:ind w:right="60"/>
              <w:jc w:val="right"/>
              <w:rPr>
                <w:sz w:val="20"/>
                <w:szCs w:val="20"/>
              </w:rPr>
            </w:pPr>
            <w:r>
              <w:rPr>
                <w:i/>
                <w:iCs/>
                <w:sz w:val="24"/>
                <w:szCs w:val="24"/>
              </w:rPr>
              <w:t>научной</w:t>
            </w:r>
          </w:p>
        </w:tc>
        <w:tc>
          <w:tcPr>
            <w:tcW w:w="340" w:type="dxa"/>
            <w:vAlign w:val="bottom"/>
          </w:tcPr>
          <w:p w:rsidR="00183074" w:rsidRPr="008375F8" w:rsidRDefault="00183074" w:rsidP="00183074">
            <w:pPr>
              <w:rPr>
                <w:sz w:val="24"/>
                <w:szCs w:val="24"/>
              </w:rPr>
            </w:pP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и</w:t>
            </w: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20" w:type="dxa"/>
            <w:gridSpan w:val="3"/>
            <w:vAlign w:val="bottom"/>
          </w:tcPr>
          <w:p w:rsidR="00183074" w:rsidRPr="008375F8" w:rsidRDefault="00183074" w:rsidP="00183074">
            <w:pPr>
              <w:ind w:left="80"/>
              <w:rPr>
                <w:sz w:val="20"/>
                <w:szCs w:val="20"/>
              </w:rPr>
            </w:pPr>
            <w:r>
              <w:rPr>
                <w:sz w:val="24"/>
                <w:szCs w:val="24"/>
              </w:rPr>
              <w:t>математики</w:t>
            </w: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tcBorders>
              <w:right w:val="single" w:sz="8" w:space="0" w:color="auto"/>
            </w:tcBorders>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200" w:type="dxa"/>
            <w:gridSpan w:val="6"/>
            <w:vAlign w:val="bottom"/>
          </w:tcPr>
          <w:p w:rsidR="00183074" w:rsidRPr="008375F8" w:rsidRDefault="00183074" w:rsidP="00183074">
            <w:pPr>
              <w:ind w:left="60"/>
              <w:rPr>
                <w:sz w:val="20"/>
                <w:szCs w:val="20"/>
              </w:rPr>
            </w:pPr>
            <w:r>
              <w:rPr>
                <w:i/>
                <w:iCs/>
                <w:sz w:val="24"/>
                <w:szCs w:val="24"/>
              </w:rPr>
              <w:t>исследовательской</w:t>
            </w:r>
          </w:p>
        </w:tc>
        <w:tc>
          <w:tcPr>
            <w:tcW w:w="1540" w:type="dxa"/>
            <w:gridSpan w:val="4"/>
            <w:vAlign w:val="bottom"/>
          </w:tcPr>
          <w:p w:rsidR="00183074" w:rsidRPr="008375F8" w:rsidRDefault="00183074" w:rsidP="00183074">
            <w:pPr>
              <w:ind w:left="20"/>
              <w:rPr>
                <w:sz w:val="20"/>
                <w:szCs w:val="20"/>
              </w:rPr>
            </w:pPr>
            <w:r>
              <w:rPr>
                <w:i/>
                <w:iCs/>
                <w:sz w:val="24"/>
                <w:szCs w:val="24"/>
              </w:rPr>
              <w:t>деятельности</w:t>
            </w:r>
          </w:p>
        </w:tc>
        <w:tc>
          <w:tcPr>
            <w:tcW w:w="360" w:type="dxa"/>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в</w:t>
            </w: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tcBorders>
              <w:right w:val="single" w:sz="8" w:space="0" w:color="auto"/>
            </w:tcBorders>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500" w:type="dxa"/>
            <w:gridSpan w:val="7"/>
            <w:vAlign w:val="bottom"/>
          </w:tcPr>
          <w:p w:rsidR="00183074" w:rsidRPr="008375F8" w:rsidRDefault="00183074" w:rsidP="00183074">
            <w:pPr>
              <w:ind w:left="60"/>
              <w:rPr>
                <w:sz w:val="20"/>
                <w:szCs w:val="20"/>
              </w:rPr>
            </w:pPr>
            <w:r>
              <w:rPr>
                <w:i/>
                <w:iCs/>
                <w:sz w:val="24"/>
                <w:szCs w:val="24"/>
              </w:rPr>
              <w:t>области  математики</w:t>
            </w:r>
          </w:p>
        </w:tc>
        <w:tc>
          <w:tcPr>
            <w:tcW w:w="400" w:type="dxa"/>
            <w:vAlign w:val="bottom"/>
          </w:tcPr>
          <w:p w:rsidR="00183074" w:rsidRPr="008375F8" w:rsidRDefault="00183074" w:rsidP="00183074">
            <w:pPr>
              <w:jc w:val="right"/>
              <w:rPr>
                <w:sz w:val="20"/>
                <w:szCs w:val="20"/>
              </w:rPr>
            </w:pPr>
            <w:r>
              <w:rPr>
                <w:i/>
                <w:iCs/>
                <w:sz w:val="24"/>
                <w:szCs w:val="24"/>
              </w:rPr>
              <w:t>и</w:t>
            </w:r>
          </w:p>
        </w:tc>
        <w:tc>
          <w:tcPr>
            <w:tcW w:w="1200" w:type="dxa"/>
            <w:gridSpan w:val="3"/>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смежных</w:t>
            </w:r>
          </w:p>
        </w:tc>
      </w:tr>
      <w:tr w:rsidR="00183074" w:rsidRPr="008375F8" w:rsidTr="00183074">
        <w:trPr>
          <w:trHeight w:val="277"/>
        </w:trPr>
        <w:tc>
          <w:tcPr>
            <w:tcW w:w="222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16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tcBorders>
            <w:vAlign w:val="bottom"/>
          </w:tcPr>
          <w:p w:rsidR="00183074" w:rsidRPr="008375F8" w:rsidRDefault="00183074" w:rsidP="00183074">
            <w:pPr>
              <w:rPr>
                <w:sz w:val="24"/>
                <w:szCs w:val="24"/>
              </w:rPr>
            </w:pPr>
          </w:p>
        </w:tc>
        <w:tc>
          <w:tcPr>
            <w:tcW w:w="104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126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40" w:type="dxa"/>
            <w:tcBorders>
              <w:bottom w:val="single" w:sz="8" w:space="0" w:color="auto"/>
            </w:tcBorders>
            <w:vAlign w:val="bottom"/>
          </w:tcPr>
          <w:p w:rsidR="00183074" w:rsidRPr="008375F8" w:rsidRDefault="00183074" w:rsidP="00183074">
            <w:pPr>
              <w:rPr>
                <w:sz w:val="24"/>
                <w:szCs w:val="24"/>
              </w:rPr>
            </w:pPr>
          </w:p>
        </w:tc>
        <w:tc>
          <w:tcPr>
            <w:tcW w:w="540" w:type="dxa"/>
            <w:gridSpan w:val="3"/>
            <w:tcBorders>
              <w:bottom w:val="single" w:sz="8" w:space="0" w:color="auto"/>
            </w:tcBorders>
            <w:vAlign w:val="bottom"/>
          </w:tcPr>
          <w:p w:rsidR="00183074" w:rsidRPr="008375F8" w:rsidRDefault="00183074" w:rsidP="00183074">
            <w:pPr>
              <w:ind w:left="60"/>
              <w:rPr>
                <w:sz w:val="20"/>
                <w:szCs w:val="20"/>
              </w:rPr>
            </w:pPr>
            <w:r>
              <w:rPr>
                <w:i/>
                <w:iCs/>
                <w:sz w:val="24"/>
                <w:szCs w:val="24"/>
              </w:rPr>
              <w:t>наук</w:t>
            </w:r>
          </w:p>
        </w:tc>
        <w:tc>
          <w:tcPr>
            <w:tcW w:w="98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66"/>
        </w:trPr>
        <w:tc>
          <w:tcPr>
            <w:tcW w:w="2220" w:type="dxa"/>
            <w:tcBorders>
              <w:left w:val="single" w:sz="8" w:space="0" w:color="auto"/>
              <w:bottom w:val="single" w:sz="8" w:space="0" w:color="auto"/>
            </w:tcBorders>
            <w:vAlign w:val="bottom"/>
          </w:tcPr>
          <w:p w:rsidR="00183074" w:rsidRPr="008375F8" w:rsidRDefault="00183074" w:rsidP="00183074">
            <w:pPr>
              <w:rPr>
                <w:sz w:val="23"/>
                <w:szCs w:val="23"/>
              </w:rPr>
            </w:pPr>
          </w:p>
        </w:tc>
        <w:tc>
          <w:tcPr>
            <w:tcW w:w="160" w:type="dxa"/>
            <w:tcBorders>
              <w:bottom w:val="single" w:sz="8" w:space="0" w:color="auto"/>
            </w:tcBorders>
            <w:vAlign w:val="bottom"/>
          </w:tcPr>
          <w:p w:rsidR="00183074" w:rsidRPr="008375F8" w:rsidRDefault="00183074" w:rsidP="00183074">
            <w:pPr>
              <w:rPr>
                <w:sz w:val="23"/>
                <w:szCs w:val="23"/>
              </w:rPr>
            </w:pPr>
          </w:p>
        </w:tc>
        <w:tc>
          <w:tcPr>
            <w:tcW w:w="320" w:type="dxa"/>
            <w:tcBorders>
              <w:bottom w:val="single" w:sz="8" w:space="0" w:color="auto"/>
            </w:tcBorders>
            <w:vAlign w:val="bottom"/>
          </w:tcPr>
          <w:p w:rsidR="00183074" w:rsidRPr="008375F8" w:rsidRDefault="00183074" w:rsidP="00183074">
            <w:pPr>
              <w:rPr>
                <w:sz w:val="23"/>
                <w:szCs w:val="23"/>
              </w:rPr>
            </w:pPr>
          </w:p>
        </w:tc>
        <w:tc>
          <w:tcPr>
            <w:tcW w:w="4480" w:type="dxa"/>
            <w:gridSpan w:val="9"/>
            <w:tcBorders>
              <w:bottom w:val="single" w:sz="8" w:space="0" w:color="auto"/>
            </w:tcBorders>
            <w:vAlign w:val="bottom"/>
          </w:tcPr>
          <w:p w:rsidR="00183074" w:rsidRPr="008375F8" w:rsidRDefault="00183074" w:rsidP="00183074">
            <w:pPr>
              <w:spacing w:line="264" w:lineRule="exact"/>
              <w:ind w:right="20"/>
              <w:jc w:val="center"/>
              <w:rPr>
                <w:sz w:val="20"/>
                <w:szCs w:val="20"/>
              </w:rPr>
            </w:pPr>
            <w:r>
              <w:rPr>
                <w:b/>
                <w:bCs/>
                <w:w w:val="99"/>
                <w:sz w:val="24"/>
                <w:szCs w:val="24"/>
              </w:rPr>
              <w:t>Требования к результатам</w:t>
            </w:r>
          </w:p>
        </w:tc>
        <w:tc>
          <w:tcPr>
            <w:tcW w:w="400" w:type="dxa"/>
            <w:tcBorders>
              <w:bottom w:val="single" w:sz="8" w:space="0" w:color="auto"/>
            </w:tcBorders>
            <w:vAlign w:val="bottom"/>
          </w:tcPr>
          <w:p w:rsidR="00183074" w:rsidRPr="008375F8" w:rsidRDefault="00183074" w:rsidP="00183074">
            <w:pPr>
              <w:rPr>
                <w:sz w:val="23"/>
                <w:szCs w:val="23"/>
              </w:rPr>
            </w:pPr>
          </w:p>
        </w:tc>
        <w:tc>
          <w:tcPr>
            <w:tcW w:w="280" w:type="dxa"/>
            <w:tcBorders>
              <w:bottom w:val="single" w:sz="8" w:space="0" w:color="auto"/>
            </w:tcBorders>
            <w:vAlign w:val="bottom"/>
          </w:tcPr>
          <w:p w:rsidR="00183074" w:rsidRPr="008375F8" w:rsidRDefault="00183074" w:rsidP="00183074">
            <w:pPr>
              <w:rPr>
                <w:sz w:val="23"/>
                <w:szCs w:val="23"/>
              </w:rPr>
            </w:pPr>
          </w:p>
        </w:tc>
        <w:tc>
          <w:tcPr>
            <w:tcW w:w="300" w:type="dxa"/>
            <w:tcBorders>
              <w:bottom w:val="single" w:sz="8" w:space="0" w:color="auto"/>
            </w:tcBorders>
            <w:vAlign w:val="bottom"/>
          </w:tcPr>
          <w:p w:rsidR="00183074" w:rsidRPr="008375F8" w:rsidRDefault="00183074" w:rsidP="00183074">
            <w:pPr>
              <w:rPr>
                <w:sz w:val="23"/>
                <w:szCs w:val="23"/>
              </w:rPr>
            </w:pPr>
          </w:p>
        </w:tc>
        <w:tc>
          <w:tcPr>
            <w:tcW w:w="400" w:type="dxa"/>
            <w:tcBorders>
              <w:bottom w:val="single" w:sz="8" w:space="0" w:color="auto"/>
            </w:tcBorders>
            <w:vAlign w:val="bottom"/>
          </w:tcPr>
          <w:p w:rsidR="00183074" w:rsidRPr="008375F8" w:rsidRDefault="00183074" w:rsidP="00183074">
            <w:pPr>
              <w:rPr>
                <w:sz w:val="23"/>
                <w:szCs w:val="23"/>
              </w:rPr>
            </w:pPr>
          </w:p>
        </w:tc>
        <w:tc>
          <w:tcPr>
            <w:tcW w:w="500" w:type="dxa"/>
            <w:tcBorders>
              <w:bottom w:val="single" w:sz="8" w:space="0" w:color="auto"/>
            </w:tcBorders>
            <w:vAlign w:val="bottom"/>
          </w:tcPr>
          <w:p w:rsidR="00183074" w:rsidRPr="008375F8" w:rsidRDefault="00183074" w:rsidP="00183074">
            <w:pPr>
              <w:rPr>
                <w:sz w:val="23"/>
                <w:szCs w:val="23"/>
              </w:rPr>
            </w:pPr>
          </w:p>
        </w:tc>
        <w:tc>
          <w:tcPr>
            <w:tcW w:w="340" w:type="dxa"/>
            <w:tcBorders>
              <w:bottom w:val="single" w:sz="8" w:space="0" w:color="auto"/>
            </w:tcBorders>
            <w:vAlign w:val="bottom"/>
          </w:tcPr>
          <w:p w:rsidR="00183074" w:rsidRPr="008375F8" w:rsidRDefault="00183074" w:rsidP="00183074">
            <w:pPr>
              <w:rPr>
                <w:sz w:val="23"/>
                <w:szCs w:val="23"/>
              </w:rPr>
            </w:pPr>
          </w:p>
        </w:tc>
        <w:tc>
          <w:tcPr>
            <w:tcW w:w="360" w:type="dxa"/>
            <w:tcBorders>
              <w:bottom w:val="single" w:sz="8" w:space="0" w:color="auto"/>
              <w:right w:val="single" w:sz="8" w:space="0" w:color="auto"/>
            </w:tcBorders>
            <w:vAlign w:val="bottom"/>
          </w:tcPr>
          <w:p w:rsidR="00183074" w:rsidRPr="008375F8" w:rsidRDefault="00183074" w:rsidP="00183074">
            <w:pPr>
              <w:rPr>
                <w:sz w:val="23"/>
                <w:szCs w:val="23"/>
              </w:rPr>
            </w:pPr>
          </w:p>
        </w:tc>
      </w:tr>
      <w:tr w:rsidR="00183074" w:rsidRPr="008375F8" w:rsidTr="00183074">
        <w:trPr>
          <w:trHeight w:val="276"/>
        </w:trPr>
        <w:tc>
          <w:tcPr>
            <w:tcW w:w="222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Элементы</w:t>
            </w:r>
          </w:p>
        </w:tc>
        <w:tc>
          <w:tcPr>
            <w:tcW w:w="480" w:type="dxa"/>
            <w:gridSpan w:val="2"/>
            <w:vAlign w:val="bottom"/>
          </w:tcPr>
          <w:p w:rsidR="00183074" w:rsidRPr="008375F8" w:rsidRDefault="00183074" w:rsidP="00183074">
            <w:pPr>
              <w:spacing w:line="277" w:lineRule="exact"/>
              <w:ind w:left="80"/>
              <w:rPr>
                <w:sz w:val="20"/>
                <w:szCs w:val="20"/>
              </w:rPr>
            </w:pPr>
            <w:r>
              <w:rPr>
                <w:rFonts w:ascii="Arial Unicode MS" w:eastAsia="Arial Unicode MS" w:hAnsi="Arial Unicode MS" w:cs="Arial Unicode MS" w:hint="eastAsia"/>
                <w:color w:val="404040"/>
                <w:sz w:val="24"/>
                <w:szCs w:val="24"/>
              </w:rPr>
              <w:t>−</w:t>
            </w:r>
          </w:p>
        </w:tc>
        <w:tc>
          <w:tcPr>
            <w:tcW w:w="1440" w:type="dxa"/>
            <w:gridSpan w:val="2"/>
            <w:vAlign w:val="bottom"/>
          </w:tcPr>
          <w:p w:rsidR="00183074" w:rsidRPr="008375F8" w:rsidRDefault="00183074" w:rsidP="00183074">
            <w:pPr>
              <w:ind w:right="20"/>
              <w:jc w:val="right"/>
              <w:rPr>
                <w:sz w:val="20"/>
                <w:szCs w:val="20"/>
              </w:rPr>
            </w:pPr>
            <w:r>
              <w:rPr>
                <w:sz w:val="24"/>
                <w:szCs w:val="24"/>
              </w:rPr>
              <w:t>Свободно</w:t>
            </w:r>
          </w:p>
        </w:tc>
        <w:tc>
          <w:tcPr>
            <w:tcW w:w="148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оперировать</w:t>
            </w:r>
          </w:p>
        </w:tc>
        <w:tc>
          <w:tcPr>
            <w:tcW w:w="40" w:type="dxa"/>
            <w:vAlign w:val="bottom"/>
          </w:tcPr>
          <w:p w:rsidR="00183074" w:rsidRPr="008375F8" w:rsidRDefault="00183074" w:rsidP="00183074">
            <w:pPr>
              <w:rPr>
                <w:sz w:val="24"/>
                <w:szCs w:val="24"/>
              </w:rPr>
            </w:pPr>
          </w:p>
        </w:tc>
        <w:tc>
          <w:tcPr>
            <w:tcW w:w="340" w:type="dxa"/>
            <w:gridSpan w:val="2"/>
            <w:vAlign w:val="bottom"/>
          </w:tcPr>
          <w:p w:rsidR="00183074" w:rsidRPr="008375F8" w:rsidRDefault="00183074" w:rsidP="00183074">
            <w:pPr>
              <w:spacing w:line="277" w:lineRule="exact"/>
              <w:ind w:left="60"/>
              <w:rPr>
                <w:sz w:val="20"/>
                <w:szCs w:val="20"/>
              </w:rPr>
            </w:pPr>
            <w:r>
              <w:rPr>
                <w:rFonts w:ascii="Arial Unicode MS" w:eastAsia="Arial Unicode MS" w:hAnsi="Arial Unicode MS" w:cs="Arial Unicode MS" w:hint="eastAsia"/>
                <w:sz w:val="24"/>
                <w:szCs w:val="24"/>
              </w:rPr>
              <w:t>−</w:t>
            </w:r>
          </w:p>
        </w:tc>
        <w:tc>
          <w:tcPr>
            <w:tcW w:w="200" w:type="dxa"/>
            <w:vAlign w:val="bottom"/>
          </w:tcPr>
          <w:p w:rsidR="00183074" w:rsidRPr="008375F8" w:rsidRDefault="00183074" w:rsidP="00183074">
            <w:pPr>
              <w:rPr>
                <w:sz w:val="24"/>
                <w:szCs w:val="24"/>
              </w:rPr>
            </w:pPr>
          </w:p>
        </w:tc>
        <w:tc>
          <w:tcPr>
            <w:tcW w:w="1660" w:type="dxa"/>
            <w:gridSpan w:val="3"/>
            <w:vAlign w:val="bottom"/>
          </w:tcPr>
          <w:p w:rsidR="00183074" w:rsidRPr="008375F8" w:rsidRDefault="00183074" w:rsidP="00183074">
            <w:pPr>
              <w:ind w:left="240"/>
              <w:rPr>
                <w:sz w:val="20"/>
                <w:szCs w:val="20"/>
              </w:rPr>
            </w:pPr>
            <w:r>
              <w:rPr>
                <w:i/>
                <w:iCs/>
                <w:sz w:val="24"/>
                <w:szCs w:val="24"/>
              </w:rPr>
              <w:t>Достижение</w:t>
            </w:r>
          </w:p>
        </w:tc>
        <w:tc>
          <w:tcPr>
            <w:tcW w:w="300" w:type="dxa"/>
            <w:vAlign w:val="bottom"/>
          </w:tcPr>
          <w:p w:rsidR="00183074" w:rsidRPr="008375F8" w:rsidRDefault="00183074" w:rsidP="00183074">
            <w:pPr>
              <w:rPr>
                <w:sz w:val="24"/>
                <w:szCs w:val="24"/>
              </w:rPr>
            </w:pPr>
          </w:p>
        </w:tc>
        <w:tc>
          <w:tcPr>
            <w:tcW w:w="1600" w:type="dxa"/>
            <w:gridSpan w:val="4"/>
            <w:tcBorders>
              <w:right w:val="single" w:sz="8" w:space="0" w:color="auto"/>
            </w:tcBorders>
            <w:vAlign w:val="bottom"/>
          </w:tcPr>
          <w:p w:rsidR="00183074" w:rsidRPr="008375F8" w:rsidRDefault="00183074" w:rsidP="00183074">
            <w:pPr>
              <w:ind w:right="3"/>
              <w:jc w:val="right"/>
              <w:rPr>
                <w:sz w:val="20"/>
                <w:szCs w:val="20"/>
              </w:rPr>
            </w:pPr>
            <w:r>
              <w:rPr>
                <w:i/>
                <w:iCs/>
                <w:sz w:val="24"/>
                <w:szCs w:val="24"/>
              </w:rPr>
              <w:t>результатов</w:t>
            </w:r>
          </w:p>
        </w:tc>
      </w:tr>
      <w:tr w:rsidR="00183074" w:rsidRPr="008375F8" w:rsidTr="00183074">
        <w:trPr>
          <w:trHeight w:val="282"/>
        </w:trPr>
        <w:tc>
          <w:tcPr>
            <w:tcW w:w="2220" w:type="dxa"/>
            <w:tcBorders>
              <w:left w:val="single" w:sz="8" w:space="0" w:color="auto"/>
              <w:bottom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теории</w:t>
            </w:r>
          </w:p>
        </w:tc>
        <w:tc>
          <w:tcPr>
            <w:tcW w:w="1520" w:type="dxa"/>
            <w:gridSpan w:val="3"/>
            <w:tcBorders>
              <w:bottom w:val="single" w:sz="8" w:space="0" w:color="auto"/>
            </w:tcBorders>
            <w:vAlign w:val="bottom"/>
          </w:tcPr>
          <w:p w:rsidR="00183074" w:rsidRPr="008375F8" w:rsidRDefault="00183074" w:rsidP="00183074">
            <w:pPr>
              <w:ind w:left="80"/>
              <w:rPr>
                <w:sz w:val="20"/>
                <w:szCs w:val="20"/>
              </w:rPr>
            </w:pPr>
            <w:r>
              <w:rPr>
                <w:sz w:val="24"/>
                <w:szCs w:val="24"/>
              </w:rPr>
              <w:t>понятиями:</w:t>
            </w:r>
          </w:p>
        </w:tc>
        <w:tc>
          <w:tcPr>
            <w:tcW w:w="400" w:type="dxa"/>
            <w:tcBorders>
              <w:bottom w:val="single" w:sz="8" w:space="0" w:color="auto"/>
            </w:tcBorders>
            <w:vAlign w:val="bottom"/>
          </w:tcPr>
          <w:p w:rsidR="00183074" w:rsidRPr="008375F8" w:rsidRDefault="00183074" w:rsidP="00183074">
            <w:pPr>
              <w:rPr>
                <w:sz w:val="24"/>
                <w:szCs w:val="24"/>
              </w:rPr>
            </w:pPr>
          </w:p>
        </w:tc>
        <w:tc>
          <w:tcPr>
            <w:tcW w:w="220" w:type="dxa"/>
            <w:tcBorders>
              <w:bottom w:val="single" w:sz="8" w:space="0" w:color="auto"/>
            </w:tcBorders>
            <w:vAlign w:val="bottom"/>
          </w:tcPr>
          <w:p w:rsidR="00183074" w:rsidRPr="008375F8" w:rsidRDefault="00183074" w:rsidP="00183074">
            <w:pPr>
              <w:rPr>
                <w:sz w:val="24"/>
                <w:szCs w:val="24"/>
              </w:rPr>
            </w:pPr>
          </w:p>
        </w:tc>
        <w:tc>
          <w:tcPr>
            <w:tcW w:w="1260" w:type="dxa"/>
            <w:tcBorders>
              <w:bottom w:val="single" w:sz="8" w:space="0" w:color="auto"/>
              <w:right w:val="single" w:sz="8" w:space="0" w:color="auto"/>
            </w:tcBorders>
            <w:vAlign w:val="bottom"/>
          </w:tcPr>
          <w:p w:rsidR="00183074" w:rsidRPr="008375F8" w:rsidRDefault="00183074" w:rsidP="00183074">
            <w:pPr>
              <w:jc w:val="right"/>
              <w:rPr>
                <w:sz w:val="20"/>
                <w:szCs w:val="20"/>
              </w:rPr>
            </w:pPr>
            <w:r>
              <w:rPr>
                <w:sz w:val="24"/>
                <w:szCs w:val="24"/>
              </w:rPr>
              <w:t>конечное</w:t>
            </w:r>
          </w:p>
        </w:tc>
        <w:tc>
          <w:tcPr>
            <w:tcW w:w="40" w:type="dxa"/>
            <w:tcBorders>
              <w:bottom w:val="single" w:sz="8" w:space="0" w:color="auto"/>
            </w:tcBorders>
            <w:vAlign w:val="bottom"/>
          </w:tcPr>
          <w:p w:rsidR="00183074" w:rsidRPr="008375F8" w:rsidRDefault="00183074" w:rsidP="00183074">
            <w:pPr>
              <w:rPr>
                <w:sz w:val="24"/>
                <w:szCs w:val="24"/>
              </w:rPr>
            </w:pPr>
          </w:p>
        </w:tc>
        <w:tc>
          <w:tcPr>
            <w:tcW w:w="1520" w:type="dxa"/>
            <w:gridSpan w:val="4"/>
            <w:tcBorders>
              <w:bottom w:val="single" w:sz="8" w:space="0" w:color="auto"/>
            </w:tcBorders>
            <w:vAlign w:val="bottom"/>
          </w:tcPr>
          <w:p w:rsidR="00183074" w:rsidRPr="008375F8" w:rsidRDefault="00183074" w:rsidP="00183074">
            <w:pPr>
              <w:ind w:left="60"/>
              <w:rPr>
                <w:sz w:val="20"/>
                <w:szCs w:val="20"/>
              </w:rPr>
            </w:pPr>
            <w:r>
              <w:rPr>
                <w:i/>
                <w:iCs/>
                <w:sz w:val="24"/>
                <w:szCs w:val="24"/>
              </w:rPr>
              <w:t>раздела II;</w:t>
            </w:r>
          </w:p>
        </w:tc>
        <w:tc>
          <w:tcPr>
            <w:tcW w:w="400" w:type="dxa"/>
            <w:tcBorders>
              <w:bottom w:val="single" w:sz="8" w:space="0" w:color="auto"/>
            </w:tcBorders>
            <w:vAlign w:val="bottom"/>
          </w:tcPr>
          <w:p w:rsidR="00183074" w:rsidRPr="008375F8" w:rsidRDefault="00183074" w:rsidP="00183074">
            <w:pPr>
              <w:rPr>
                <w:sz w:val="24"/>
                <w:szCs w:val="24"/>
              </w:rPr>
            </w:pPr>
          </w:p>
        </w:tc>
        <w:tc>
          <w:tcPr>
            <w:tcW w:w="280" w:type="dxa"/>
            <w:tcBorders>
              <w:bottom w:val="single" w:sz="8" w:space="0" w:color="auto"/>
            </w:tcBorders>
            <w:vAlign w:val="bottom"/>
          </w:tcPr>
          <w:p w:rsidR="00183074" w:rsidRPr="008375F8" w:rsidRDefault="00183074" w:rsidP="00183074">
            <w:pPr>
              <w:rPr>
                <w:sz w:val="24"/>
                <w:szCs w:val="24"/>
              </w:rPr>
            </w:pPr>
          </w:p>
        </w:tc>
        <w:tc>
          <w:tcPr>
            <w:tcW w:w="30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36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507"/>
        </w:trPr>
        <w:tc>
          <w:tcPr>
            <w:tcW w:w="2220" w:type="dxa"/>
            <w:vAlign w:val="bottom"/>
          </w:tcPr>
          <w:p w:rsidR="00183074" w:rsidRPr="008375F8" w:rsidRDefault="00183074" w:rsidP="00183074">
            <w:pPr>
              <w:rPr>
                <w:sz w:val="24"/>
                <w:szCs w:val="24"/>
              </w:rPr>
            </w:pPr>
          </w:p>
        </w:tc>
        <w:tc>
          <w:tcPr>
            <w:tcW w:w="1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1260" w:type="dxa"/>
            <w:vAlign w:val="bottom"/>
          </w:tcPr>
          <w:p w:rsidR="00183074" w:rsidRPr="008375F8" w:rsidRDefault="00183074" w:rsidP="00183074">
            <w:pPr>
              <w:rPr>
                <w:sz w:val="24"/>
                <w:szCs w:val="24"/>
              </w:rPr>
            </w:pPr>
          </w:p>
        </w:tc>
        <w:tc>
          <w:tcPr>
            <w:tcW w:w="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60" w:type="dxa"/>
            <w:vAlign w:val="bottom"/>
          </w:tcPr>
          <w:p w:rsidR="00183074" w:rsidRPr="008375F8" w:rsidRDefault="00183074" w:rsidP="00183074">
            <w:pPr>
              <w:rPr>
                <w:sz w:val="24"/>
                <w:szCs w:val="24"/>
              </w:rPr>
            </w:pPr>
          </w:p>
        </w:tc>
        <w:tc>
          <w:tcPr>
            <w:tcW w:w="20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ind w:right="3"/>
              <w:jc w:val="right"/>
              <w:rPr>
                <w:sz w:val="20"/>
                <w:szCs w:val="20"/>
              </w:rPr>
            </w:pPr>
          </w:p>
        </w:tc>
      </w:tr>
    </w:tbl>
    <w:p w:rsidR="00183074" w:rsidRDefault="00183074" w:rsidP="00183074">
      <w:pPr>
        <w:sectPr w:rsidR="00183074">
          <w:pgSz w:w="11900" w:h="16838"/>
          <w:pgMar w:top="1172" w:right="746" w:bottom="227" w:left="1420" w:header="0" w:footer="0" w:gutter="0"/>
          <w:cols w:space="720" w:equalWidth="0">
            <w:col w:w="9740"/>
          </w:cols>
        </w:sectPr>
      </w:pPr>
    </w:p>
    <w:tbl>
      <w:tblPr>
        <w:tblW w:w="0" w:type="auto"/>
        <w:tblInd w:w="100" w:type="dxa"/>
        <w:tblLayout w:type="fixed"/>
        <w:tblCellMar>
          <w:left w:w="0" w:type="dxa"/>
          <w:right w:w="0" w:type="dxa"/>
        </w:tblCellMar>
        <w:tblLook w:val="00A0" w:firstRow="1" w:lastRow="0" w:firstColumn="1" w:lastColumn="0" w:noHBand="0" w:noVBand="0"/>
      </w:tblPr>
      <w:tblGrid>
        <w:gridCol w:w="2040"/>
        <w:gridCol w:w="580"/>
        <w:gridCol w:w="800"/>
        <w:gridCol w:w="380"/>
        <w:gridCol w:w="620"/>
        <w:gridCol w:w="780"/>
        <w:gridCol w:w="320"/>
        <w:gridCol w:w="520"/>
        <w:gridCol w:w="1080"/>
        <w:gridCol w:w="520"/>
        <w:gridCol w:w="580"/>
        <w:gridCol w:w="560"/>
        <w:gridCol w:w="760"/>
        <w:gridCol w:w="20"/>
      </w:tblGrid>
      <w:tr w:rsidR="00183074" w:rsidRPr="008375F8" w:rsidTr="00183074">
        <w:trPr>
          <w:trHeight w:val="322"/>
        </w:trPr>
        <w:tc>
          <w:tcPr>
            <w:tcW w:w="2040" w:type="dxa"/>
            <w:vAlign w:val="bottom"/>
          </w:tcPr>
          <w:p w:rsidR="00183074" w:rsidRPr="008375F8" w:rsidRDefault="00183074" w:rsidP="00183074">
            <w:pPr>
              <w:rPr>
                <w:sz w:val="20"/>
                <w:szCs w:val="20"/>
              </w:rPr>
            </w:pPr>
            <w:r>
              <w:rPr>
                <w:b/>
                <w:bCs/>
                <w:i/>
                <w:iCs/>
                <w:sz w:val="24"/>
                <w:szCs w:val="24"/>
              </w:rPr>
              <w:lastRenderedPageBreak/>
              <w:t>множеств и</w:t>
            </w:r>
          </w:p>
        </w:tc>
        <w:tc>
          <w:tcPr>
            <w:tcW w:w="1380" w:type="dxa"/>
            <w:gridSpan w:val="2"/>
            <w:vAlign w:val="bottom"/>
          </w:tcPr>
          <w:p w:rsidR="00183074" w:rsidRPr="008375F8" w:rsidRDefault="00183074" w:rsidP="00183074">
            <w:pPr>
              <w:ind w:left="160"/>
              <w:rPr>
                <w:sz w:val="20"/>
                <w:szCs w:val="20"/>
              </w:rPr>
            </w:pPr>
            <w:r>
              <w:rPr>
                <w:sz w:val="24"/>
                <w:szCs w:val="24"/>
              </w:rPr>
              <w:t>множество,</w:t>
            </w: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элемент</w:t>
            </w:r>
          </w:p>
        </w:tc>
        <w:tc>
          <w:tcPr>
            <w:tcW w:w="520" w:type="dxa"/>
            <w:vAlign w:val="bottom"/>
          </w:tcPr>
          <w:p w:rsidR="00183074" w:rsidRPr="008375F8" w:rsidRDefault="00183074" w:rsidP="00183074">
            <w:pPr>
              <w:spacing w:line="322" w:lineRule="exact"/>
              <w:ind w:left="100"/>
              <w:rPr>
                <w:sz w:val="20"/>
                <w:szCs w:val="20"/>
              </w:rPr>
            </w:pPr>
            <w:r>
              <w:rPr>
                <w:rFonts w:ascii="Arial Unicode MS" w:eastAsia="Arial Unicode MS" w:hAnsi="Arial Unicode MS" w:cs="Arial Unicode MS" w:hint="eastAsia"/>
                <w:sz w:val="24"/>
                <w:szCs w:val="24"/>
              </w:rPr>
              <w:t>−</w:t>
            </w:r>
          </w:p>
        </w:tc>
        <w:tc>
          <w:tcPr>
            <w:tcW w:w="2180" w:type="dxa"/>
            <w:gridSpan w:val="3"/>
            <w:vAlign w:val="bottom"/>
          </w:tcPr>
          <w:p w:rsidR="00183074" w:rsidRPr="008375F8" w:rsidRDefault="00183074" w:rsidP="00183074">
            <w:pPr>
              <w:ind w:left="300"/>
              <w:rPr>
                <w:sz w:val="20"/>
                <w:szCs w:val="20"/>
              </w:rPr>
            </w:pPr>
            <w:r>
              <w:rPr>
                <w:i/>
                <w:iCs/>
                <w:sz w:val="24"/>
                <w:szCs w:val="24"/>
              </w:rPr>
              <w:t>оперировать</w:t>
            </w:r>
          </w:p>
        </w:tc>
        <w:tc>
          <w:tcPr>
            <w:tcW w:w="1320" w:type="dxa"/>
            <w:gridSpan w:val="2"/>
            <w:vAlign w:val="bottom"/>
          </w:tcPr>
          <w:p w:rsidR="00183074" w:rsidRPr="008375F8" w:rsidRDefault="00183074" w:rsidP="00183074">
            <w:pPr>
              <w:jc w:val="right"/>
              <w:rPr>
                <w:sz w:val="20"/>
                <w:szCs w:val="20"/>
              </w:rPr>
            </w:pPr>
            <w:r>
              <w:rPr>
                <w:i/>
                <w:iCs/>
                <w:sz w:val="24"/>
                <w:szCs w:val="24"/>
              </w:rPr>
              <w:t>понятием</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spacing w:line="264" w:lineRule="exact"/>
              <w:rPr>
                <w:sz w:val="20"/>
                <w:szCs w:val="20"/>
              </w:rPr>
            </w:pPr>
            <w:r>
              <w:rPr>
                <w:b/>
                <w:bCs/>
                <w:i/>
                <w:iCs/>
                <w:sz w:val="24"/>
                <w:szCs w:val="24"/>
              </w:rPr>
              <w:t>математической</w:t>
            </w: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множества,</w:t>
            </w:r>
          </w:p>
        </w:tc>
        <w:tc>
          <w:tcPr>
            <w:tcW w:w="380" w:type="dxa"/>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подмножество,</w:t>
            </w:r>
          </w:p>
        </w:tc>
        <w:tc>
          <w:tcPr>
            <w:tcW w:w="1600" w:type="dxa"/>
            <w:gridSpan w:val="2"/>
            <w:vAlign w:val="bottom"/>
          </w:tcPr>
          <w:p w:rsidR="00183074" w:rsidRPr="008375F8" w:rsidRDefault="00183074" w:rsidP="00183074">
            <w:pPr>
              <w:ind w:left="100"/>
              <w:rPr>
                <w:sz w:val="20"/>
                <w:szCs w:val="20"/>
              </w:rPr>
            </w:pPr>
            <w:r>
              <w:rPr>
                <w:i/>
                <w:iCs/>
                <w:sz w:val="24"/>
                <w:szCs w:val="24"/>
              </w:rPr>
              <w:t>определения,</w:t>
            </w:r>
          </w:p>
        </w:tc>
        <w:tc>
          <w:tcPr>
            <w:tcW w:w="1660" w:type="dxa"/>
            <w:gridSpan w:val="3"/>
            <w:vAlign w:val="bottom"/>
          </w:tcPr>
          <w:p w:rsidR="00183074" w:rsidRPr="008375F8" w:rsidRDefault="00183074" w:rsidP="00183074">
            <w:pPr>
              <w:ind w:right="40"/>
              <w:jc w:val="center"/>
              <w:rPr>
                <w:sz w:val="20"/>
                <w:szCs w:val="20"/>
              </w:rPr>
            </w:pPr>
            <w:r>
              <w:rPr>
                <w:i/>
                <w:iCs/>
                <w:sz w:val="24"/>
                <w:szCs w:val="24"/>
              </w:rPr>
              <w:t>основными</w:t>
            </w:r>
          </w:p>
        </w:tc>
        <w:tc>
          <w:tcPr>
            <w:tcW w:w="760" w:type="dxa"/>
            <w:vAlign w:val="bottom"/>
          </w:tcPr>
          <w:p w:rsidR="00183074" w:rsidRPr="008375F8" w:rsidRDefault="00183074" w:rsidP="00183074">
            <w:pPr>
              <w:jc w:val="right"/>
              <w:rPr>
                <w:sz w:val="20"/>
                <w:szCs w:val="20"/>
              </w:rPr>
            </w:pPr>
            <w:r>
              <w:rPr>
                <w:i/>
                <w:iCs/>
                <w:sz w:val="24"/>
                <w:szCs w:val="24"/>
              </w:rPr>
              <w:t>видами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spacing w:line="264" w:lineRule="exact"/>
              <w:rPr>
                <w:sz w:val="20"/>
                <w:szCs w:val="20"/>
              </w:rPr>
            </w:pPr>
            <w:r>
              <w:rPr>
                <w:b/>
                <w:bCs/>
                <w:i/>
                <w:iCs/>
                <w:sz w:val="24"/>
                <w:szCs w:val="24"/>
              </w:rPr>
              <w:t>логики</w:t>
            </w:r>
          </w:p>
        </w:tc>
        <w:tc>
          <w:tcPr>
            <w:tcW w:w="3160" w:type="dxa"/>
            <w:gridSpan w:val="5"/>
            <w:vAlign w:val="bottom"/>
          </w:tcPr>
          <w:p w:rsidR="00183074" w:rsidRPr="008375F8" w:rsidRDefault="00183074" w:rsidP="00183074">
            <w:pPr>
              <w:spacing w:line="264" w:lineRule="exact"/>
              <w:ind w:left="160"/>
              <w:rPr>
                <w:sz w:val="20"/>
                <w:szCs w:val="20"/>
              </w:rPr>
            </w:pPr>
            <w:r>
              <w:rPr>
                <w:sz w:val="24"/>
                <w:szCs w:val="24"/>
              </w:rPr>
              <w:t>пересечение,   объединение</w:t>
            </w:r>
          </w:p>
        </w:tc>
        <w:tc>
          <w:tcPr>
            <w:tcW w:w="320" w:type="dxa"/>
            <w:vAlign w:val="bottom"/>
          </w:tcPr>
          <w:p w:rsidR="00183074" w:rsidRPr="008375F8" w:rsidRDefault="00183074" w:rsidP="00183074">
            <w:pPr>
              <w:spacing w:line="264" w:lineRule="exact"/>
              <w:jc w:val="right"/>
              <w:rPr>
                <w:sz w:val="20"/>
                <w:szCs w:val="20"/>
              </w:rPr>
            </w:pPr>
            <w:r>
              <w:rPr>
                <w:sz w:val="24"/>
                <w:szCs w:val="24"/>
              </w:rPr>
              <w:t>и</w:t>
            </w:r>
          </w:p>
        </w:tc>
        <w:tc>
          <w:tcPr>
            <w:tcW w:w="1600" w:type="dxa"/>
            <w:gridSpan w:val="2"/>
            <w:vAlign w:val="bottom"/>
          </w:tcPr>
          <w:p w:rsidR="00183074" w:rsidRPr="008375F8" w:rsidRDefault="00183074" w:rsidP="00183074">
            <w:pPr>
              <w:ind w:left="100"/>
              <w:rPr>
                <w:sz w:val="20"/>
                <w:szCs w:val="20"/>
              </w:rPr>
            </w:pPr>
            <w:r>
              <w:rPr>
                <w:i/>
                <w:iCs/>
                <w:sz w:val="24"/>
                <w:szCs w:val="24"/>
              </w:rPr>
              <w:t>определений,</w:t>
            </w:r>
          </w:p>
        </w:tc>
        <w:tc>
          <w:tcPr>
            <w:tcW w:w="1660" w:type="dxa"/>
            <w:gridSpan w:val="3"/>
            <w:vAlign w:val="bottom"/>
          </w:tcPr>
          <w:p w:rsidR="00183074" w:rsidRPr="008375F8" w:rsidRDefault="00183074" w:rsidP="00183074">
            <w:pPr>
              <w:ind w:right="20"/>
              <w:jc w:val="center"/>
              <w:rPr>
                <w:sz w:val="20"/>
                <w:szCs w:val="20"/>
              </w:rPr>
            </w:pPr>
            <w:r>
              <w:rPr>
                <w:i/>
                <w:iCs/>
                <w:w w:val="99"/>
                <w:sz w:val="24"/>
                <w:szCs w:val="24"/>
              </w:rPr>
              <w:t>основными</w:t>
            </w:r>
          </w:p>
        </w:tc>
        <w:tc>
          <w:tcPr>
            <w:tcW w:w="760" w:type="dxa"/>
            <w:vAlign w:val="bottom"/>
          </w:tcPr>
          <w:p w:rsidR="00183074" w:rsidRPr="008375F8" w:rsidRDefault="00183074" w:rsidP="00183074">
            <w:pPr>
              <w:jc w:val="right"/>
              <w:rPr>
                <w:sz w:val="20"/>
                <w:szCs w:val="20"/>
              </w:rPr>
            </w:pPr>
            <w:r>
              <w:rPr>
                <w:i/>
                <w:iCs/>
                <w:sz w:val="24"/>
                <w:szCs w:val="24"/>
              </w:rPr>
              <w:t>видами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2380" w:type="dxa"/>
            <w:gridSpan w:val="4"/>
            <w:vAlign w:val="bottom"/>
          </w:tcPr>
          <w:p w:rsidR="00183074" w:rsidRPr="008375F8" w:rsidRDefault="00183074" w:rsidP="00183074">
            <w:pPr>
              <w:spacing w:line="264" w:lineRule="exact"/>
              <w:ind w:left="160"/>
              <w:rPr>
                <w:sz w:val="20"/>
                <w:szCs w:val="20"/>
              </w:rPr>
            </w:pPr>
            <w:r>
              <w:rPr>
                <w:sz w:val="24"/>
                <w:szCs w:val="24"/>
              </w:rPr>
              <w:t>разность  множеств,</w:t>
            </w:r>
          </w:p>
        </w:tc>
        <w:tc>
          <w:tcPr>
            <w:tcW w:w="1100" w:type="dxa"/>
            <w:gridSpan w:val="2"/>
            <w:vAlign w:val="bottom"/>
          </w:tcPr>
          <w:p w:rsidR="00183074" w:rsidRPr="008375F8" w:rsidRDefault="00183074" w:rsidP="00183074">
            <w:pPr>
              <w:spacing w:line="264" w:lineRule="exact"/>
              <w:jc w:val="right"/>
              <w:rPr>
                <w:sz w:val="20"/>
                <w:szCs w:val="20"/>
              </w:rPr>
            </w:pPr>
            <w:r>
              <w:rPr>
                <w:w w:val="98"/>
                <w:sz w:val="24"/>
                <w:szCs w:val="24"/>
              </w:rPr>
              <w:t>числовые</w:t>
            </w:r>
          </w:p>
        </w:tc>
        <w:tc>
          <w:tcPr>
            <w:tcW w:w="1600" w:type="dxa"/>
            <w:gridSpan w:val="2"/>
            <w:vAlign w:val="bottom"/>
          </w:tcPr>
          <w:p w:rsidR="00183074" w:rsidRPr="008375F8" w:rsidRDefault="00183074" w:rsidP="00183074">
            <w:pPr>
              <w:ind w:left="100"/>
              <w:rPr>
                <w:sz w:val="20"/>
                <w:szCs w:val="20"/>
              </w:rPr>
            </w:pPr>
            <w:r>
              <w:rPr>
                <w:i/>
                <w:iCs/>
                <w:sz w:val="24"/>
                <w:szCs w:val="24"/>
              </w:rPr>
              <w:t>теорем;</w:t>
            </w:r>
          </w:p>
        </w:tc>
        <w:tc>
          <w:tcPr>
            <w:tcW w:w="52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множества</w:t>
            </w:r>
          </w:p>
        </w:tc>
        <w:tc>
          <w:tcPr>
            <w:tcW w:w="380" w:type="dxa"/>
            <w:vAlign w:val="bottom"/>
          </w:tcPr>
          <w:p w:rsidR="00183074" w:rsidRPr="008375F8" w:rsidRDefault="00183074" w:rsidP="00183074">
            <w:pPr>
              <w:spacing w:line="264" w:lineRule="exact"/>
              <w:ind w:left="100"/>
              <w:rPr>
                <w:sz w:val="20"/>
                <w:szCs w:val="20"/>
              </w:rPr>
            </w:pPr>
            <w:r>
              <w:rPr>
                <w:sz w:val="24"/>
                <w:szCs w:val="24"/>
              </w:rPr>
              <w:t>на</w:t>
            </w: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координатной</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1600" w:type="dxa"/>
            <w:gridSpan w:val="2"/>
            <w:vAlign w:val="bottom"/>
          </w:tcPr>
          <w:p w:rsidR="00183074" w:rsidRPr="008375F8" w:rsidRDefault="00183074" w:rsidP="00183074">
            <w:pPr>
              <w:ind w:left="300"/>
              <w:rPr>
                <w:sz w:val="20"/>
                <w:szCs w:val="20"/>
              </w:rPr>
            </w:pPr>
            <w:r>
              <w:rPr>
                <w:i/>
                <w:iCs/>
                <w:sz w:val="24"/>
                <w:szCs w:val="24"/>
              </w:rPr>
              <w:t>понимать</w:t>
            </w:r>
          </w:p>
        </w:tc>
        <w:tc>
          <w:tcPr>
            <w:tcW w:w="580" w:type="dxa"/>
            <w:vAlign w:val="bottom"/>
          </w:tcPr>
          <w:p w:rsidR="00183074" w:rsidRPr="008375F8" w:rsidRDefault="00183074" w:rsidP="00183074">
            <w:pPr>
              <w:jc w:val="center"/>
              <w:rPr>
                <w:sz w:val="20"/>
                <w:szCs w:val="20"/>
              </w:rPr>
            </w:pPr>
            <w:r>
              <w:rPr>
                <w:i/>
                <w:iCs/>
                <w:sz w:val="24"/>
                <w:szCs w:val="24"/>
              </w:rPr>
              <w:t>суть</w:t>
            </w:r>
          </w:p>
        </w:tc>
        <w:tc>
          <w:tcPr>
            <w:tcW w:w="1320" w:type="dxa"/>
            <w:gridSpan w:val="2"/>
            <w:vAlign w:val="bottom"/>
          </w:tcPr>
          <w:p w:rsidR="00183074" w:rsidRPr="008375F8" w:rsidRDefault="00183074" w:rsidP="00183074">
            <w:pPr>
              <w:jc w:val="right"/>
              <w:rPr>
                <w:sz w:val="20"/>
                <w:szCs w:val="20"/>
              </w:rPr>
            </w:pPr>
            <w:r>
              <w:rPr>
                <w:i/>
                <w:iCs/>
                <w:sz w:val="24"/>
                <w:szCs w:val="24"/>
              </w:rPr>
              <w:t>косвенного</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3480" w:type="dxa"/>
            <w:gridSpan w:val="6"/>
            <w:vAlign w:val="bottom"/>
          </w:tcPr>
          <w:p w:rsidR="00183074" w:rsidRPr="008375F8" w:rsidRDefault="00183074" w:rsidP="00183074">
            <w:pPr>
              <w:spacing w:line="264" w:lineRule="exact"/>
              <w:ind w:left="160"/>
              <w:rPr>
                <w:sz w:val="20"/>
                <w:szCs w:val="20"/>
              </w:rPr>
            </w:pPr>
            <w:r>
              <w:rPr>
                <w:sz w:val="24"/>
                <w:szCs w:val="24"/>
              </w:rPr>
              <w:t>прямой,   отрезок,   интервал,</w:t>
            </w:r>
          </w:p>
        </w:tc>
        <w:tc>
          <w:tcPr>
            <w:tcW w:w="2120" w:type="dxa"/>
            <w:gridSpan w:val="3"/>
            <w:vAlign w:val="bottom"/>
          </w:tcPr>
          <w:p w:rsidR="00183074" w:rsidRPr="008375F8" w:rsidRDefault="00183074" w:rsidP="00183074">
            <w:pPr>
              <w:ind w:left="100"/>
              <w:rPr>
                <w:sz w:val="20"/>
                <w:szCs w:val="20"/>
              </w:rPr>
            </w:pPr>
            <w:r>
              <w:rPr>
                <w:i/>
                <w:iCs/>
                <w:sz w:val="24"/>
                <w:szCs w:val="24"/>
              </w:rPr>
              <w:t>доказательства;</w:t>
            </w: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spacing w:line="264" w:lineRule="exact"/>
              <w:ind w:left="160"/>
              <w:rPr>
                <w:sz w:val="20"/>
                <w:szCs w:val="20"/>
              </w:rPr>
            </w:pPr>
            <w:r>
              <w:rPr>
                <w:sz w:val="24"/>
                <w:szCs w:val="24"/>
              </w:rPr>
              <w:t>полуинтервал,</w:t>
            </w:r>
          </w:p>
        </w:tc>
        <w:tc>
          <w:tcPr>
            <w:tcW w:w="1400" w:type="dxa"/>
            <w:gridSpan w:val="2"/>
            <w:vAlign w:val="bottom"/>
          </w:tcPr>
          <w:p w:rsidR="00183074" w:rsidRPr="008375F8" w:rsidRDefault="00183074" w:rsidP="00183074">
            <w:pPr>
              <w:spacing w:line="264" w:lineRule="exact"/>
              <w:ind w:left="60"/>
              <w:rPr>
                <w:sz w:val="20"/>
                <w:szCs w:val="20"/>
              </w:rPr>
            </w:pPr>
            <w:r>
              <w:rPr>
                <w:sz w:val="24"/>
                <w:szCs w:val="24"/>
              </w:rPr>
              <w:t>промежуток</w:t>
            </w:r>
          </w:p>
        </w:tc>
        <w:tc>
          <w:tcPr>
            <w:tcW w:w="320" w:type="dxa"/>
            <w:vAlign w:val="bottom"/>
          </w:tcPr>
          <w:p w:rsidR="00183074" w:rsidRPr="008375F8" w:rsidRDefault="00183074" w:rsidP="00183074">
            <w:pPr>
              <w:spacing w:line="264" w:lineRule="exact"/>
              <w:jc w:val="right"/>
              <w:rPr>
                <w:sz w:val="20"/>
                <w:szCs w:val="20"/>
              </w:rPr>
            </w:pPr>
            <w:r>
              <w:rPr>
                <w:sz w:val="24"/>
                <w:szCs w:val="24"/>
              </w:rPr>
              <w:t>с</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2180" w:type="dxa"/>
            <w:gridSpan w:val="3"/>
            <w:vAlign w:val="bottom"/>
          </w:tcPr>
          <w:p w:rsidR="00183074" w:rsidRPr="008375F8" w:rsidRDefault="00183074" w:rsidP="00183074">
            <w:pPr>
              <w:ind w:left="300"/>
              <w:rPr>
                <w:sz w:val="20"/>
                <w:szCs w:val="20"/>
              </w:rPr>
            </w:pPr>
            <w:r>
              <w:rPr>
                <w:i/>
                <w:iCs/>
                <w:sz w:val="24"/>
                <w:szCs w:val="24"/>
              </w:rPr>
              <w:t>оперировать</w:t>
            </w:r>
          </w:p>
        </w:tc>
        <w:tc>
          <w:tcPr>
            <w:tcW w:w="1320" w:type="dxa"/>
            <w:gridSpan w:val="2"/>
            <w:vAlign w:val="bottom"/>
          </w:tcPr>
          <w:p w:rsidR="00183074" w:rsidRPr="008375F8" w:rsidRDefault="00183074" w:rsidP="00183074">
            <w:pPr>
              <w:jc w:val="right"/>
              <w:rPr>
                <w:sz w:val="20"/>
                <w:szCs w:val="20"/>
              </w:rPr>
            </w:pPr>
            <w:r>
              <w:rPr>
                <w:i/>
                <w:iCs/>
                <w:sz w:val="24"/>
                <w:szCs w:val="24"/>
              </w:rPr>
              <w:t>понятиями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выколотой</w:t>
            </w: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spacing w:line="264" w:lineRule="exact"/>
              <w:jc w:val="right"/>
              <w:rPr>
                <w:sz w:val="20"/>
                <w:szCs w:val="20"/>
              </w:rPr>
            </w:pPr>
            <w:r>
              <w:rPr>
                <w:sz w:val="24"/>
                <w:szCs w:val="24"/>
              </w:rPr>
              <w:t>точкой,</w:t>
            </w:r>
          </w:p>
        </w:tc>
        <w:tc>
          <w:tcPr>
            <w:tcW w:w="4020" w:type="dxa"/>
            <w:gridSpan w:val="6"/>
            <w:vAlign w:val="bottom"/>
          </w:tcPr>
          <w:p w:rsidR="00183074" w:rsidRPr="008375F8" w:rsidRDefault="00183074" w:rsidP="00183074">
            <w:pPr>
              <w:ind w:left="100"/>
              <w:rPr>
                <w:sz w:val="20"/>
                <w:szCs w:val="20"/>
              </w:rPr>
            </w:pPr>
            <w:r>
              <w:rPr>
                <w:i/>
                <w:iCs/>
                <w:sz w:val="24"/>
                <w:szCs w:val="24"/>
              </w:rPr>
              <w:t>счетного и несчетного множества;</w:t>
            </w:r>
          </w:p>
        </w:tc>
        <w:tc>
          <w:tcPr>
            <w:tcW w:w="0" w:type="dxa"/>
            <w:vAlign w:val="bottom"/>
          </w:tcPr>
          <w:p w:rsidR="00183074" w:rsidRPr="008375F8" w:rsidRDefault="00183074" w:rsidP="00183074">
            <w:pPr>
              <w:rPr>
                <w:sz w:val="2"/>
                <w:szCs w:val="2"/>
              </w:rPr>
            </w:pPr>
          </w:p>
        </w:tc>
      </w:tr>
      <w:tr w:rsidR="00183074" w:rsidRPr="008375F8" w:rsidTr="00183074">
        <w:trPr>
          <w:trHeight w:val="281"/>
        </w:trPr>
        <w:tc>
          <w:tcPr>
            <w:tcW w:w="2040" w:type="dxa"/>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spacing w:line="264" w:lineRule="exact"/>
              <w:ind w:left="160"/>
              <w:rPr>
                <w:sz w:val="20"/>
                <w:szCs w:val="20"/>
              </w:rPr>
            </w:pPr>
            <w:r>
              <w:rPr>
                <w:sz w:val="24"/>
                <w:szCs w:val="24"/>
              </w:rPr>
              <w:t>графическое</w:t>
            </w: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представление</w:t>
            </w:r>
          </w:p>
        </w:tc>
        <w:tc>
          <w:tcPr>
            <w:tcW w:w="520" w:type="dxa"/>
            <w:vAlign w:val="bottom"/>
          </w:tcPr>
          <w:p w:rsidR="00183074" w:rsidRPr="008375F8" w:rsidRDefault="00183074" w:rsidP="00183074">
            <w:pPr>
              <w:spacing w:line="281" w:lineRule="exact"/>
              <w:ind w:left="100"/>
              <w:rPr>
                <w:sz w:val="20"/>
                <w:szCs w:val="20"/>
              </w:rPr>
            </w:pPr>
            <w:r>
              <w:rPr>
                <w:rFonts w:ascii="Arial Unicode MS" w:eastAsia="Arial Unicode MS" w:hAnsi="Arial Unicode MS" w:cs="Arial Unicode MS" w:hint="eastAsia"/>
                <w:sz w:val="24"/>
                <w:szCs w:val="24"/>
              </w:rPr>
              <w:t>−</w:t>
            </w:r>
          </w:p>
        </w:tc>
        <w:tc>
          <w:tcPr>
            <w:tcW w:w="1600" w:type="dxa"/>
            <w:gridSpan w:val="2"/>
            <w:vAlign w:val="bottom"/>
          </w:tcPr>
          <w:p w:rsidR="00183074" w:rsidRPr="008375F8" w:rsidRDefault="00183074" w:rsidP="00183074">
            <w:pPr>
              <w:ind w:left="300"/>
              <w:rPr>
                <w:sz w:val="20"/>
                <w:szCs w:val="20"/>
              </w:rPr>
            </w:pPr>
            <w:r>
              <w:rPr>
                <w:i/>
                <w:iCs/>
                <w:sz w:val="24"/>
                <w:szCs w:val="24"/>
              </w:rPr>
              <w:t>применять</w:t>
            </w: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jc w:val="right"/>
              <w:rPr>
                <w:sz w:val="20"/>
                <w:szCs w:val="20"/>
              </w:rPr>
            </w:pPr>
            <w:r>
              <w:rPr>
                <w:i/>
                <w:iCs/>
                <w:sz w:val="24"/>
                <w:szCs w:val="24"/>
              </w:rPr>
              <w:t>метод</w:t>
            </w: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040" w:type="dxa"/>
            <w:vAlign w:val="bottom"/>
          </w:tcPr>
          <w:p w:rsidR="00183074" w:rsidRPr="008375F8" w:rsidRDefault="00183074" w:rsidP="00183074"/>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множеств</w:t>
            </w:r>
          </w:p>
        </w:tc>
        <w:tc>
          <w:tcPr>
            <w:tcW w:w="380" w:type="dxa"/>
            <w:vAlign w:val="bottom"/>
          </w:tcPr>
          <w:p w:rsidR="00183074" w:rsidRPr="008375F8" w:rsidRDefault="00183074" w:rsidP="00183074">
            <w:pPr>
              <w:spacing w:line="264" w:lineRule="exact"/>
              <w:ind w:left="40"/>
              <w:rPr>
                <w:sz w:val="20"/>
                <w:szCs w:val="20"/>
              </w:rPr>
            </w:pPr>
            <w:r>
              <w:rPr>
                <w:sz w:val="24"/>
                <w:szCs w:val="24"/>
              </w:rPr>
              <w:t>на</w:t>
            </w: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координатной</w:t>
            </w:r>
          </w:p>
        </w:tc>
        <w:tc>
          <w:tcPr>
            <w:tcW w:w="2120" w:type="dxa"/>
            <w:gridSpan w:val="3"/>
            <w:vMerge w:val="restart"/>
            <w:vAlign w:val="bottom"/>
          </w:tcPr>
          <w:p w:rsidR="00183074" w:rsidRPr="008375F8" w:rsidRDefault="00183074" w:rsidP="00183074">
            <w:pPr>
              <w:ind w:left="100"/>
              <w:rPr>
                <w:sz w:val="20"/>
                <w:szCs w:val="20"/>
              </w:rPr>
            </w:pPr>
            <w:r>
              <w:rPr>
                <w:i/>
                <w:iCs/>
                <w:sz w:val="24"/>
                <w:szCs w:val="24"/>
              </w:rPr>
              <w:t>математической</w:t>
            </w:r>
          </w:p>
        </w:tc>
        <w:tc>
          <w:tcPr>
            <w:tcW w:w="1140" w:type="dxa"/>
            <w:gridSpan w:val="2"/>
            <w:vMerge w:val="restart"/>
            <w:vAlign w:val="bottom"/>
          </w:tcPr>
          <w:p w:rsidR="00183074" w:rsidRPr="008375F8" w:rsidRDefault="00183074" w:rsidP="00183074">
            <w:pPr>
              <w:jc w:val="right"/>
              <w:rPr>
                <w:sz w:val="20"/>
                <w:szCs w:val="20"/>
              </w:rPr>
            </w:pPr>
            <w:r>
              <w:rPr>
                <w:i/>
                <w:iCs/>
                <w:sz w:val="24"/>
                <w:szCs w:val="24"/>
              </w:rPr>
              <w:t>индукции</w:t>
            </w:r>
          </w:p>
        </w:tc>
        <w:tc>
          <w:tcPr>
            <w:tcW w:w="760" w:type="dxa"/>
            <w:vMerge w:val="restart"/>
            <w:vAlign w:val="bottom"/>
          </w:tcPr>
          <w:p w:rsidR="00183074" w:rsidRPr="008375F8" w:rsidRDefault="00183074" w:rsidP="00183074">
            <w:pPr>
              <w:jc w:val="right"/>
              <w:rPr>
                <w:sz w:val="20"/>
                <w:szCs w:val="20"/>
              </w:rPr>
            </w:pPr>
            <w:r>
              <w:rPr>
                <w:i/>
                <w:iCs/>
                <w:sz w:val="24"/>
                <w:szCs w:val="24"/>
              </w:rPr>
              <w:t>для</w:t>
            </w:r>
          </w:p>
        </w:tc>
        <w:tc>
          <w:tcPr>
            <w:tcW w:w="0" w:type="dxa"/>
            <w:vAlign w:val="bottom"/>
          </w:tcPr>
          <w:p w:rsidR="00183074" w:rsidRPr="008375F8" w:rsidRDefault="00183074" w:rsidP="00183074">
            <w:pPr>
              <w:rPr>
                <w:sz w:val="2"/>
                <w:szCs w:val="2"/>
              </w:rPr>
            </w:pPr>
          </w:p>
        </w:tc>
      </w:tr>
      <w:tr w:rsidR="00183074" w:rsidRPr="008375F8" w:rsidTr="00183074">
        <w:trPr>
          <w:trHeight w:val="62"/>
        </w:trPr>
        <w:tc>
          <w:tcPr>
            <w:tcW w:w="2040" w:type="dxa"/>
            <w:vAlign w:val="bottom"/>
          </w:tcPr>
          <w:p w:rsidR="00183074" w:rsidRPr="008375F8" w:rsidRDefault="00183074" w:rsidP="00183074">
            <w:pPr>
              <w:rPr>
                <w:sz w:val="5"/>
                <w:szCs w:val="5"/>
              </w:rPr>
            </w:pPr>
          </w:p>
        </w:tc>
        <w:tc>
          <w:tcPr>
            <w:tcW w:w="1380" w:type="dxa"/>
            <w:gridSpan w:val="2"/>
            <w:vMerge w:val="restart"/>
            <w:vAlign w:val="bottom"/>
          </w:tcPr>
          <w:p w:rsidR="00183074" w:rsidRPr="008375F8" w:rsidRDefault="00183074" w:rsidP="00183074">
            <w:pPr>
              <w:spacing w:line="271" w:lineRule="exact"/>
              <w:ind w:left="160"/>
              <w:rPr>
                <w:sz w:val="20"/>
                <w:szCs w:val="20"/>
              </w:rPr>
            </w:pPr>
            <w:r>
              <w:rPr>
                <w:sz w:val="24"/>
                <w:szCs w:val="24"/>
              </w:rPr>
              <w:t>плоскости;</w:t>
            </w:r>
          </w:p>
        </w:tc>
        <w:tc>
          <w:tcPr>
            <w:tcW w:w="380" w:type="dxa"/>
            <w:vAlign w:val="bottom"/>
          </w:tcPr>
          <w:p w:rsidR="00183074" w:rsidRPr="008375F8" w:rsidRDefault="00183074" w:rsidP="00183074">
            <w:pPr>
              <w:rPr>
                <w:sz w:val="5"/>
                <w:szCs w:val="5"/>
              </w:rPr>
            </w:pPr>
          </w:p>
        </w:tc>
        <w:tc>
          <w:tcPr>
            <w:tcW w:w="620" w:type="dxa"/>
            <w:vAlign w:val="bottom"/>
          </w:tcPr>
          <w:p w:rsidR="00183074" w:rsidRPr="008375F8" w:rsidRDefault="00183074" w:rsidP="00183074">
            <w:pPr>
              <w:rPr>
                <w:sz w:val="5"/>
                <w:szCs w:val="5"/>
              </w:rPr>
            </w:pPr>
          </w:p>
        </w:tc>
        <w:tc>
          <w:tcPr>
            <w:tcW w:w="780" w:type="dxa"/>
            <w:vAlign w:val="bottom"/>
          </w:tcPr>
          <w:p w:rsidR="00183074" w:rsidRPr="008375F8" w:rsidRDefault="00183074" w:rsidP="00183074">
            <w:pPr>
              <w:rPr>
                <w:sz w:val="5"/>
                <w:szCs w:val="5"/>
              </w:rPr>
            </w:pPr>
          </w:p>
        </w:tc>
        <w:tc>
          <w:tcPr>
            <w:tcW w:w="320" w:type="dxa"/>
            <w:vAlign w:val="bottom"/>
          </w:tcPr>
          <w:p w:rsidR="00183074" w:rsidRPr="008375F8" w:rsidRDefault="00183074" w:rsidP="00183074">
            <w:pPr>
              <w:rPr>
                <w:sz w:val="5"/>
                <w:szCs w:val="5"/>
              </w:rPr>
            </w:pPr>
          </w:p>
        </w:tc>
        <w:tc>
          <w:tcPr>
            <w:tcW w:w="2120" w:type="dxa"/>
            <w:gridSpan w:val="3"/>
            <w:vMerge/>
            <w:vAlign w:val="bottom"/>
          </w:tcPr>
          <w:p w:rsidR="00183074" w:rsidRPr="008375F8" w:rsidRDefault="00183074" w:rsidP="00183074">
            <w:pPr>
              <w:rPr>
                <w:sz w:val="5"/>
                <w:szCs w:val="5"/>
              </w:rPr>
            </w:pPr>
          </w:p>
        </w:tc>
        <w:tc>
          <w:tcPr>
            <w:tcW w:w="1140" w:type="dxa"/>
            <w:gridSpan w:val="2"/>
            <w:vMerge/>
            <w:vAlign w:val="bottom"/>
          </w:tcPr>
          <w:p w:rsidR="00183074" w:rsidRPr="008375F8" w:rsidRDefault="00183074" w:rsidP="00183074">
            <w:pPr>
              <w:rPr>
                <w:sz w:val="5"/>
                <w:szCs w:val="5"/>
              </w:rPr>
            </w:pPr>
          </w:p>
        </w:tc>
        <w:tc>
          <w:tcPr>
            <w:tcW w:w="760" w:type="dxa"/>
            <w:vMerge/>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09"/>
        </w:trPr>
        <w:tc>
          <w:tcPr>
            <w:tcW w:w="2040" w:type="dxa"/>
            <w:vAlign w:val="bottom"/>
          </w:tcPr>
          <w:p w:rsidR="00183074" w:rsidRPr="008375F8" w:rsidRDefault="00183074" w:rsidP="00183074">
            <w:pPr>
              <w:rPr>
                <w:sz w:val="18"/>
                <w:szCs w:val="18"/>
              </w:rPr>
            </w:pPr>
          </w:p>
        </w:tc>
        <w:tc>
          <w:tcPr>
            <w:tcW w:w="1380" w:type="dxa"/>
            <w:gridSpan w:val="2"/>
            <w:vMerge/>
            <w:vAlign w:val="bottom"/>
          </w:tcPr>
          <w:p w:rsidR="00183074" w:rsidRPr="008375F8" w:rsidRDefault="00183074" w:rsidP="00183074">
            <w:pPr>
              <w:rPr>
                <w:sz w:val="18"/>
                <w:szCs w:val="18"/>
              </w:rPr>
            </w:pPr>
          </w:p>
        </w:tc>
        <w:tc>
          <w:tcPr>
            <w:tcW w:w="380" w:type="dxa"/>
            <w:vAlign w:val="bottom"/>
          </w:tcPr>
          <w:p w:rsidR="00183074" w:rsidRPr="008375F8" w:rsidRDefault="00183074" w:rsidP="00183074">
            <w:pPr>
              <w:rPr>
                <w:sz w:val="18"/>
                <w:szCs w:val="18"/>
              </w:rPr>
            </w:pPr>
          </w:p>
        </w:tc>
        <w:tc>
          <w:tcPr>
            <w:tcW w:w="620" w:type="dxa"/>
            <w:vAlign w:val="bottom"/>
          </w:tcPr>
          <w:p w:rsidR="00183074" w:rsidRPr="008375F8" w:rsidRDefault="00183074" w:rsidP="00183074">
            <w:pPr>
              <w:rPr>
                <w:sz w:val="18"/>
                <w:szCs w:val="18"/>
              </w:rPr>
            </w:pPr>
          </w:p>
        </w:tc>
        <w:tc>
          <w:tcPr>
            <w:tcW w:w="780" w:type="dxa"/>
            <w:vAlign w:val="bottom"/>
          </w:tcPr>
          <w:p w:rsidR="00183074" w:rsidRPr="008375F8" w:rsidRDefault="00183074" w:rsidP="00183074">
            <w:pPr>
              <w:rPr>
                <w:sz w:val="18"/>
                <w:szCs w:val="18"/>
              </w:rPr>
            </w:pPr>
          </w:p>
        </w:tc>
        <w:tc>
          <w:tcPr>
            <w:tcW w:w="320" w:type="dxa"/>
            <w:vAlign w:val="bottom"/>
          </w:tcPr>
          <w:p w:rsidR="00183074" w:rsidRPr="008375F8" w:rsidRDefault="00183074" w:rsidP="00183074">
            <w:pPr>
              <w:rPr>
                <w:sz w:val="18"/>
                <w:szCs w:val="18"/>
              </w:rPr>
            </w:pPr>
          </w:p>
        </w:tc>
        <w:tc>
          <w:tcPr>
            <w:tcW w:w="1600" w:type="dxa"/>
            <w:gridSpan w:val="2"/>
            <w:vMerge w:val="restart"/>
            <w:vAlign w:val="bottom"/>
          </w:tcPr>
          <w:p w:rsidR="00183074" w:rsidRPr="008375F8" w:rsidRDefault="00183074" w:rsidP="00183074">
            <w:pPr>
              <w:ind w:left="100"/>
              <w:rPr>
                <w:sz w:val="20"/>
                <w:szCs w:val="20"/>
              </w:rPr>
            </w:pPr>
            <w:r>
              <w:rPr>
                <w:i/>
                <w:iCs/>
                <w:sz w:val="24"/>
                <w:szCs w:val="24"/>
              </w:rPr>
              <w:t>проведения</w:t>
            </w:r>
          </w:p>
        </w:tc>
        <w:tc>
          <w:tcPr>
            <w:tcW w:w="1660" w:type="dxa"/>
            <w:gridSpan w:val="3"/>
            <w:vMerge w:val="restart"/>
            <w:vAlign w:val="bottom"/>
          </w:tcPr>
          <w:p w:rsidR="00183074" w:rsidRPr="008375F8" w:rsidRDefault="00183074" w:rsidP="00183074">
            <w:pPr>
              <w:jc w:val="right"/>
              <w:rPr>
                <w:sz w:val="20"/>
                <w:szCs w:val="20"/>
              </w:rPr>
            </w:pPr>
            <w:r>
              <w:rPr>
                <w:i/>
                <w:iCs/>
                <w:sz w:val="24"/>
                <w:szCs w:val="24"/>
              </w:rPr>
              <w:t>рассуждений</w:t>
            </w:r>
          </w:p>
        </w:tc>
        <w:tc>
          <w:tcPr>
            <w:tcW w:w="760" w:type="dxa"/>
            <w:vMerge w:val="restart"/>
            <w:vAlign w:val="bottom"/>
          </w:tcPr>
          <w:p w:rsidR="00183074" w:rsidRPr="008375F8" w:rsidRDefault="00183074" w:rsidP="00183074">
            <w:pPr>
              <w:jc w:val="right"/>
              <w:rPr>
                <w:sz w:val="20"/>
                <w:szCs w:val="20"/>
              </w:rPr>
            </w:pPr>
            <w:r>
              <w:rPr>
                <w:i/>
                <w:iCs/>
                <w:sz w:val="24"/>
                <w:szCs w:val="24"/>
              </w:rPr>
              <w:t>и</w:t>
            </w:r>
          </w:p>
        </w:tc>
        <w:tc>
          <w:tcPr>
            <w:tcW w:w="0" w:type="dxa"/>
            <w:vAlign w:val="bottom"/>
          </w:tcPr>
          <w:p w:rsidR="00183074" w:rsidRPr="008375F8" w:rsidRDefault="00183074" w:rsidP="00183074">
            <w:pPr>
              <w:rPr>
                <w:sz w:val="2"/>
                <w:szCs w:val="2"/>
              </w:rPr>
            </w:pPr>
          </w:p>
        </w:tc>
      </w:tr>
      <w:tr w:rsidR="00183074" w:rsidRPr="008375F8" w:rsidTr="00183074">
        <w:trPr>
          <w:trHeight w:val="67"/>
        </w:trPr>
        <w:tc>
          <w:tcPr>
            <w:tcW w:w="2040" w:type="dxa"/>
            <w:vAlign w:val="bottom"/>
          </w:tcPr>
          <w:p w:rsidR="00183074" w:rsidRPr="008375F8" w:rsidRDefault="00183074" w:rsidP="00183074">
            <w:pPr>
              <w:rPr>
                <w:sz w:val="5"/>
                <w:szCs w:val="5"/>
              </w:rPr>
            </w:pPr>
          </w:p>
        </w:tc>
        <w:tc>
          <w:tcPr>
            <w:tcW w:w="580" w:type="dxa"/>
            <w:vMerge w:val="restart"/>
            <w:vAlign w:val="bottom"/>
          </w:tcPr>
          <w:p w:rsidR="00183074" w:rsidRPr="008375F8" w:rsidRDefault="00183074" w:rsidP="00183074">
            <w:pPr>
              <w:spacing w:line="293" w:lineRule="exact"/>
              <w:ind w:left="160"/>
              <w:rPr>
                <w:sz w:val="20"/>
                <w:szCs w:val="20"/>
              </w:rPr>
            </w:pPr>
            <w:r>
              <w:rPr>
                <w:rFonts w:ascii="Arial Unicode MS" w:eastAsia="Arial Unicode MS" w:hAnsi="Arial Unicode MS" w:cs="Arial Unicode MS" w:hint="eastAsia"/>
                <w:color w:val="404040"/>
                <w:sz w:val="24"/>
                <w:szCs w:val="24"/>
              </w:rPr>
              <w:t>−</w:t>
            </w:r>
          </w:p>
        </w:tc>
        <w:tc>
          <w:tcPr>
            <w:tcW w:w="1180" w:type="dxa"/>
            <w:gridSpan w:val="2"/>
            <w:vMerge w:val="restart"/>
            <w:vAlign w:val="bottom"/>
          </w:tcPr>
          <w:p w:rsidR="00183074" w:rsidRPr="008375F8" w:rsidRDefault="00183074" w:rsidP="00183074">
            <w:pPr>
              <w:ind w:left="280"/>
              <w:rPr>
                <w:sz w:val="20"/>
                <w:szCs w:val="20"/>
              </w:rPr>
            </w:pPr>
            <w:r>
              <w:rPr>
                <w:sz w:val="24"/>
                <w:szCs w:val="24"/>
              </w:rPr>
              <w:t>задавать</w:t>
            </w:r>
          </w:p>
        </w:tc>
        <w:tc>
          <w:tcPr>
            <w:tcW w:w="1720" w:type="dxa"/>
            <w:gridSpan w:val="3"/>
            <w:vMerge w:val="restart"/>
            <w:vAlign w:val="bottom"/>
          </w:tcPr>
          <w:p w:rsidR="00183074" w:rsidRPr="008375F8" w:rsidRDefault="00183074" w:rsidP="00183074">
            <w:pPr>
              <w:jc w:val="right"/>
              <w:rPr>
                <w:sz w:val="20"/>
                <w:szCs w:val="20"/>
              </w:rPr>
            </w:pPr>
            <w:r>
              <w:rPr>
                <w:sz w:val="24"/>
                <w:szCs w:val="24"/>
              </w:rPr>
              <w:t>множества</w:t>
            </w:r>
          </w:p>
        </w:tc>
        <w:tc>
          <w:tcPr>
            <w:tcW w:w="1600" w:type="dxa"/>
            <w:gridSpan w:val="2"/>
            <w:vMerge/>
            <w:vAlign w:val="bottom"/>
          </w:tcPr>
          <w:p w:rsidR="00183074" w:rsidRPr="008375F8" w:rsidRDefault="00183074" w:rsidP="00183074">
            <w:pPr>
              <w:rPr>
                <w:sz w:val="5"/>
                <w:szCs w:val="5"/>
              </w:rPr>
            </w:pPr>
          </w:p>
        </w:tc>
        <w:tc>
          <w:tcPr>
            <w:tcW w:w="1660" w:type="dxa"/>
            <w:gridSpan w:val="3"/>
            <w:vMerge/>
            <w:vAlign w:val="bottom"/>
          </w:tcPr>
          <w:p w:rsidR="00183074" w:rsidRPr="008375F8" w:rsidRDefault="00183074" w:rsidP="00183074">
            <w:pPr>
              <w:rPr>
                <w:sz w:val="5"/>
                <w:szCs w:val="5"/>
              </w:rPr>
            </w:pPr>
          </w:p>
        </w:tc>
        <w:tc>
          <w:tcPr>
            <w:tcW w:w="760" w:type="dxa"/>
            <w:vMerge/>
            <w:vAlign w:val="bottom"/>
          </w:tcPr>
          <w:p w:rsidR="00183074" w:rsidRPr="008375F8" w:rsidRDefault="00183074" w:rsidP="00183074">
            <w:pPr>
              <w:rPr>
                <w:sz w:val="5"/>
                <w:szCs w:val="5"/>
              </w:rPr>
            </w:pPr>
          </w:p>
        </w:tc>
        <w:tc>
          <w:tcPr>
            <w:tcW w:w="0" w:type="dxa"/>
            <w:vAlign w:val="bottom"/>
          </w:tcPr>
          <w:p w:rsidR="00183074" w:rsidRPr="008375F8" w:rsidRDefault="00183074" w:rsidP="00183074">
            <w:pPr>
              <w:rPr>
                <w:sz w:val="2"/>
                <w:szCs w:val="2"/>
              </w:rPr>
            </w:pPr>
          </w:p>
        </w:tc>
      </w:tr>
      <w:tr w:rsidR="00183074" w:rsidRPr="008375F8" w:rsidTr="00183074">
        <w:trPr>
          <w:trHeight w:val="238"/>
        </w:trPr>
        <w:tc>
          <w:tcPr>
            <w:tcW w:w="2040" w:type="dxa"/>
            <w:vAlign w:val="bottom"/>
          </w:tcPr>
          <w:p w:rsidR="00183074" w:rsidRPr="008375F8" w:rsidRDefault="00183074" w:rsidP="00183074">
            <w:pPr>
              <w:rPr>
                <w:sz w:val="20"/>
                <w:szCs w:val="20"/>
              </w:rPr>
            </w:pPr>
          </w:p>
        </w:tc>
        <w:tc>
          <w:tcPr>
            <w:tcW w:w="580" w:type="dxa"/>
            <w:vMerge/>
            <w:vAlign w:val="bottom"/>
          </w:tcPr>
          <w:p w:rsidR="00183074" w:rsidRPr="008375F8" w:rsidRDefault="00183074" w:rsidP="00183074">
            <w:pPr>
              <w:rPr>
                <w:sz w:val="20"/>
                <w:szCs w:val="20"/>
              </w:rPr>
            </w:pPr>
          </w:p>
        </w:tc>
        <w:tc>
          <w:tcPr>
            <w:tcW w:w="1180" w:type="dxa"/>
            <w:gridSpan w:val="2"/>
            <w:vMerge/>
            <w:vAlign w:val="bottom"/>
          </w:tcPr>
          <w:p w:rsidR="00183074" w:rsidRPr="008375F8" w:rsidRDefault="00183074" w:rsidP="00183074">
            <w:pPr>
              <w:rPr>
                <w:sz w:val="20"/>
                <w:szCs w:val="20"/>
              </w:rPr>
            </w:pPr>
          </w:p>
        </w:tc>
        <w:tc>
          <w:tcPr>
            <w:tcW w:w="1720" w:type="dxa"/>
            <w:gridSpan w:val="3"/>
            <w:vMerge/>
            <w:vAlign w:val="bottom"/>
          </w:tcPr>
          <w:p w:rsidR="00183074" w:rsidRPr="008375F8" w:rsidRDefault="00183074" w:rsidP="00183074">
            <w:pPr>
              <w:rPr>
                <w:sz w:val="20"/>
                <w:szCs w:val="20"/>
              </w:rPr>
            </w:pPr>
          </w:p>
        </w:tc>
        <w:tc>
          <w:tcPr>
            <w:tcW w:w="4020" w:type="dxa"/>
            <w:gridSpan w:val="6"/>
            <w:vAlign w:val="bottom"/>
          </w:tcPr>
          <w:p w:rsidR="00183074" w:rsidRPr="008375F8" w:rsidRDefault="00183074" w:rsidP="00183074">
            <w:pPr>
              <w:spacing w:line="239" w:lineRule="exact"/>
              <w:ind w:left="100"/>
              <w:rPr>
                <w:sz w:val="20"/>
                <w:szCs w:val="20"/>
              </w:rPr>
            </w:pPr>
            <w:r>
              <w:rPr>
                <w:i/>
                <w:iCs/>
                <w:sz w:val="24"/>
                <w:szCs w:val="24"/>
              </w:rPr>
              <w:t>доказательств и при решении задач.</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spacing w:line="264" w:lineRule="exact"/>
              <w:ind w:left="160"/>
              <w:rPr>
                <w:sz w:val="20"/>
                <w:szCs w:val="20"/>
              </w:rPr>
            </w:pPr>
            <w:r>
              <w:rPr>
                <w:sz w:val="24"/>
                <w:szCs w:val="24"/>
              </w:rPr>
              <w:t>перечислением</w:t>
            </w:r>
          </w:p>
        </w:tc>
        <w:tc>
          <w:tcPr>
            <w:tcW w:w="6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spacing w:line="264" w:lineRule="exact"/>
              <w:jc w:val="right"/>
              <w:rPr>
                <w:sz w:val="20"/>
                <w:szCs w:val="20"/>
              </w:rPr>
            </w:pPr>
            <w:r>
              <w:rPr>
                <w:sz w:val="24"/>
                <w:szCs w:val="24"/>
              </w:rPr>
              <w:t>и</w:t>
            </w:r>
          </w:p>
        </w:tc>
        <w:tc>
          <w:tcPr>
            <w:tcW w:w="4020" w:type="dxa"/>
            <w:gridSpan w:val="6"/>
            <w:vAlign w:val="bottom"/>
          </w:tcPr>
          <w:p w:rsidR="00183074" w:rsidRPr="008375F8" w:rsidRDefault="00183074" w:rsidP="00183074">
            <w:pPr>
              <w:ind w:left="100"/>
              <w:rPr>
                <w:sz w:val="20"/>
                <w:szCs w:val="20"/>
              </w:rPr>
            </w:pPr>
            <w:r>
              <w:rPr>
                <w:i/>
                <w:iCs/>
                <w:sz w:val="24"/>
                <w:szCs w:val="24"/>
              </w:rPr>
              <w:t>В повседневной жизни и при изучении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2380" w:type="dxa"/>
            <w:gridSpan w:val="4"/>
            <w:vAlign w:val="bottom"/>
          </w:tcPr>
          <w:p w:rsidR="00183074" w:rsidRPr="008375F8" w:rsidRDefault="00183074" w:rsidP="00183074">
            <w:pPr>
              <w:spacing w:line="264" w:lineRule="exact"/>
              <w:ind w:left="160"/>
              <w:rPr>
                <w:sz w:val="20"/>
                <w:szCs w:val="20"/>
              </w:rPr>
            </w:pPr>
            <w:r>
              <w:rPr>
                <w:sz w:val="24"/>
                <w:szCs w:val="24"/>
              </w:rPr>
              <w:t>характеристическим</w:t>
            </w: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2120" w:type="dxa"/>
            <w:gridSpan w:val="3"/>
            <w:vAlign w:val="bottom"/>
          </w:tcPr>
          <w:p w:rsidR="00183074" w:rsidRPr="008375F8" w:rsidRDefault="00183074" w:rsidP="00183074">
            <w:pPr>
              <w:ind w:left="100"/>
              <w:rPr>
                <w:sz w:val="20"/>
                <w:szCs w:val="20"/>
              </w:rPr>
            </w:pPr>
            <w:r>
              <w:rPr>
                <w:i/>
                <w:iCs/>
                <w:sz w:val="24"/>
                <w:szCs w:val="24"/>
              </w:rPr>
              <w:t>других предметов:</w:t>
            </w: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81"/>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свойством;</w:t>
            </w: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81" w:lineRule="exact"/>
              <w:ind w:left="100"/>
              <w:rPr>
                <w:sz w:val="20"/>
                <w:szCs w:val="20"/>
              </w:rPr>
            </w:pPr>
            <w:r>
              <w:rPr>
                <w:rFonts w:ascii="Arial Unicode MS" w:eastAsia="Arial Unicode MS" w:hAnsi="Arial Unicode MS" w:cs="Arial Unicode MS" w:hint="eastAsia"/>
                <w:sz w:val="24"/>
                <w:szCs w:val="24"/>
              </w:rPr>
              <w:t>−</w:t>
            </w:r>
          </w:p>
        </w:tc>
        <w:tc>
          <w:tcPr>
            <w:tcW w:w="2180" w:type="dxa"/>
            <w:gridSpan w:val="3"/>
            <w:vAlign w:val="bottom"/>
          </w:tcPr>
          <w:p w:rsidR="00183074" w:rsidRPr="008375F8" w:rsidRDefault="00183074" w:rsidP="00183074">
            <w:pPr>
              <w:ind w:left="300"/>
              <w:rPr>
                <w:sz w:val="20"/>
                <w:szCs w:val="20"/>
              </w:rPr>
            </w:pPr>
            <w:r>
              <w:rPr>
                <w:i/>
                <w:iCs/>
                <w:sz w:val="24"/>
                <w:szCs w:val="24"/>
              </w:rPr>
              <w:t>использовать</w:t>
            </w:r>
          </w:p>
        </w:tc>
        <w:tc>
          <w:tcPr>
            <w:tcW w:w="1320" w:type="dxa"/>
            <w:gridSpan w:val="2"/>
            <w:vAlign w:val="bottom"/>
          </w:tcPr>
          <w:p w:rsidR="00183074" w:rsidRPr="008375F8" w:rsidRDefault="00183074" w:rsidP="00183074">
            <w:pPr>
              <w:jc w:val="right"/>
              <w:rPr>
                <w:sz w:val="20"/>
                <w:szCs w:val="20"/>
              </w:rPr>
            </w:pPr>
            <w:r>
              <w:rPr>
                <w:i/>
                <w:iCs/>
                <w:sz w:val="24"/>
                <w:szCs w:val="24"/>
              </w:rPr>
              <w:t>теоретико-</w:t>
            </w:r>
          </w:p>
        </w:tc>
        <w:tc>
          <w:tcPr>
            <w:tcW w:w="0" w:type="dxa"/>
            <w:vAlign w:val="bottom"/>
          </w:tcPr>
          <w:p w:rsidR="00183074" w:rsidRPr="008375F8" w:rsidRDefault="00183074" w:rsidP="00183074">
            <w:pPr>
              <w:rPr>
                <w:sz w:val="2"/>
                <w:szCs w:val="2"/>
              </w:rPr>
            </w:pPr>
          </w:p>
        </w:tc>
      </w:tr>
      <w:tr w:rsidR="00183074" w:rsidRPr="008375F8" w:rsidTr="00183074">
        <w:trPr>
          <w:trHeight w:val="288"/>
        </w:trPr>
        <w:tc>
          <w:tcPr>
            <w:tcW w:w="204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spacing w:line="287" w:lineRule="exact"/>
              <w:ind w:left="160"/>
              <w:rPr>
                <w:sz w:val="20"/>
                <w:szCs w:val="20"/>
              </w:rPr>
            </w:pPr>
            <w:r>
              <w:rPr>
                <w:rFonts w:ascii="Arial Unicode MS" w:eastAsia="Arial Unicode MS" w:hAnsi="Arial Unicode MS" w:cs="Arial Unicode MS" w:hint="eastAsia"/>
                <w:color w:val="404040"/>
                <w:sz w:val="24"/>
                <w:szCs w:val="24"/>
              </w:rPr>
              <w:t>−</w:t>
            </w:r>
          </w:p>
        </w:tc>
        <w:tc>
          <w:tcPr>
            <w:tcW w:w="1800" w:type="dxa"/>
            <w:gridSpan w:val="3"/>
            <w:vAlign w:val="bottom"/>
          </w:tcPr>
          <w:p w:rsidR="00183074" w:rsidRPr="008375F8" w:rsidRDefault="00183074" w:rsidP="00183074">
            <w:pPr>
              <w:ind w:left="280"/>
              <w:rPr>
                <w:sz w:val="20"/>
                <w:szCs w:val="20"/>
              </w:rPr>
            </w:pPr>
            <w:r>
              <w:rPr>
                <w:sz w:val="24"/>
                <w:szCs w:val="24"/>
              </w:rPr>
              <w:t>оперировать</w:t>
            </w: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4020" w:type="dxa"/>
            <w:gridSpan w:val="6"/>
            <w:vAlign w:val="bottom"/>
          </w:tcPr>
          <w:p w:rsidR="00183074" w:rsidRPr="008375F8" w:rsidRDefault="00183074" w:rsidP="00183074">
            <w:pPr>
              <w:ind w:left="100"/>
              <w:rPr>
                <w:sz w:val="20"/>
                <w:szCs w:val="20"/>
              </w:rPr>
            </w:pPr>
            <w:r>
              <w:rPr>
                <w:i/>
                <w:iCs/>
                <w:sz w:val="24"/>
                <w:szCs w:val="24"/>
              </w:rPr>
              <w:t>множественный язык и язык логики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понятиями:</w:t>
            </w:r>
          </w:p>
        </w:tc>
        <w:tc>
          <w:tcPr>
            <w:tcW w:w="380" w:type="dxa"/>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утверждение,</w:t>
            </w:r>
          </w:p>
        </w:tc>
        <w:tc>
          <w:tcPr>
            <w:tcW w:w="4020" w:type="dxa"/>
            <w:gridSpan w:val="6"/>
            <w:vAlign w:val="bottom"/>
          </w:tcPr>
          <w:p w:rsidR="00183074" w:rsidRPr="008375F8" w:rsidRDefault="00183074" w:rsidP="00183074">
            <w:pPr>
              <w:ind w:left="100"/>
              <w:rPr>
                <w:sz w:val="20"/>
                <w:szCs w:val="20"/>
              </w:rPr>
            </w:pPr>
            <w:r>
              <w:rPr>
                <w:i/>
                <w:iCs/>
                <w:sz w:val="24"/>
                <w:szCs w:val="24"/>
              </w:rPr>
              <w:t>для  описания  реальных  процессов  и</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отрицание</w:t>
            </w:r>
          </w:p>
        </w:tc>
        <w:tc>
          <w:tcPr>
            <w:tcW w:w="380" w:type="dxa"/>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spacing w:line="264" w:lineRule="exact"/>
              <w:jc w:val="right"/>
              <w:rPr>
                <w:sz w:val="20"/>
                <w:szCs w:val="20"/>
              </w:rPr>
            </w:pPr>
            <w:r>
              <w:rPr>
                <w:sz w:val="24"/>
                <w:szCs w:val="24"/>
              </w:rPr>
              <w:t>утверждения,</w:t>
            </w:r>
          </w:p>
        </w:tc>
        <w:tc>
          <w:tcPr>
            <w:tcW w:w="4020" w:type="dxa"/>
            <w:gridSpan w:val="6"/>
            <w:vAlign w:val="bottom"/>
          </w:tcPr>
          <w:p w:rsidR="00183074" w:rsidRPr="008375F8" w:rsidRDefault="00183074" w:rsidP="00183074">
            <w:pPr>
              <w:ind w:left="100"/>
              <w:rPr>
                <w:sz w:val="20"/>
                <w:szCs w:val="20"/>
              </w:rPr>
            </w:pPr>
            <w:r>
              <w:rPr>
                <w:i/>
                <w:iCs/>
                <w:sz w:val="24"/>
                <w:szCs w:val="24"/>
              </w:rPr>
              <w:t>явлений,  при  решении  задач  других</w:t>
            </w: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spacing w:line="264" w:lineRule="exact"/>
              <w:ind w:left="160"/>
              <w:rPr>
                <w:sz w:val="20"/>
                <w:szCs w:val="20"/>
              </w:rPr>
            </w:pPr>
            <w:r>
              <w:rPr>
                <w:sz w:val="24"/>
                <w:szCs w:val="24"/>
              </w:rPr>
              <w:t>истинные</w:t>
            </w:r>
          </w:p>
        </w:tc>
        <w:tc>
          <w:tcPr>
            <w:tcW w:w="3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64" w:lineRule="exact"/>
              <w:ind w:left="40"/>
              <w:rPr>
                <w:sz w:val="20"/>
                <w:szCs w:val="20"/>
              </w:rPr>
            </w:pPr>
            <w:r>
              <w:rPr>
                <w:sz w:val="24"/>
                <w:szCs w:val="24"/>
              </w:rPr>
              <w:t>и</w:t>
            </w:r>
          </w:p>
        </w:tc>
        <w:tc>
          <w:tcPr>
            <w:tcW w:w="1100" w:type="dxa"/>
            <w:gridSpan w:val="2"/>
            <w:vAlign w:val="bottom"/>
          </w:tcPr>
          <w:p w:rsidR="00183074" w:rsidRPr="008375F8" w:rsidRDefault="00183074" w:rsidP="00183074">
            <w:pPr>
              <w:spacing w:line="264" w:lineRule="exact"/>
              <w:jc w:val="right"/>
              <w:rPr>
                <w:sz w:val="20"/>
                <w:szCs w:val="20"/>
              </w:rPr>
            </w:pPr>
            <w:r>
              <w:rPr>
                <w:sz w:val="24"/>
                <w:szCs w:val="24"/>
              </w:rPr>
              <w:t>ложные</w:t>
            </w:r>
          </w:p>
        </w:tc>
        <w:tc>
          <w:tcPr>
            <w:tcW w:w="2120" w:type="dxa"/>
            <w:gridSpan w:val="3"/>
            <w:vAlign w:val="bottom"/>
          </w:tcPr>
          <w:p w:rsidR="00183074" w:rsidRPr="008375F8" w:rsidRDefault="00183074" w:rsidP="00183074">
            <w:pPr>
              <w:ind w:left="100"/>
              <w:rPr>
                <w:sz w:val="20"/>
                <w:szCs w:val="20"/>
              </w:rPr>
            </w:pPr>
            <w:r>
              <w:rPr>
                <w:i/>
                <w:iCs/>
                <w:w w:val="98"/>
                <w:sz w:val="24"/>
                <w:szCs w:val="24"/>
              </w:rPr>
              <w:t>учебных предметов</w:t>
            </w: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64"/>
        </w:trPr>
        <w:tc>
          <w:tcPr>
            <w:tcW w:w="2040" w:type="dxa"/>
            <w:vAlign w:val="bottom"/>
          </w:tcPr>
          <w:p w:rsidR="00183074" w:rsidRPr="008375F8" w:rsidRDefault="00183074" w:rsidP="00183074"/>
        </w:tc>
        <w:tc>
          <w:tcPr>
            <w:tcW w:w="1760" w:type="dxa"/>
            <w:gridSpan w:val="3"/>
            <w:vAlign w:val="bottom"/>
          </w:tcPr>
          <w:p w:rsidR="00183074" w:rsidRPr="008375F8" w:rsidRDefault="00183074" w:rsidP="00183074">
            <w:pPr>
              <w:spacing w:line="264" w:lineRule="exact"/>
              <w:ind w:left="160"/>
              <w:rPr>
                <w:sz w:val="20"/>
                <w:szCs w:val="20"/>
              </w:rPr>
            </w:pPr>
            <w:r>
              <w:rPr>
                <w:sz w:val="24"/>
                <w:szCs w:val="24"/>
              </w:rPr>
              <w:t>утверждения,</w:t>
            </w:r>
          </w:p>
        </w:tc>
        <w:tc>
          <w:tcPr>
            <w:tcW w:w="620" w:type="dxa"/>
            <w:vAlign w:val="bottom"/>
          </w:tcPr>
          <w:p w:rsidR="00183074" w:rsidRPr="008375F8" w:rsidRDefault="00183074" w:rsidP="00183074"/>
        </w:tc>
        <w:tc>
          <w:tcPr>
            <w:tcW w:w="1100" w:type="dxa"/>
            <w:gridSpan w:val="2"/>
            <w:vAlign w:val="bottom"/>
          </w:tcPr>
          <w:p w:rsidR="00183074" w:rsidRPr="008375F8" w:rsidRDefault="00183074" w:rsidP="00183074">
            <w:pPr>
              <w:spacing w:line="264" w:lineRule="exact"/>
              <w:jc w:val="right"/>
              <w:rPr>
                <w:sz w:val="20"/>
                <w:szCs w:val="20"/>
              </w:rPr>
            </w:pPr>
            <w:r>
              <w:rPr>
                <w:sz w:val="24"/>
                <w:szCs w:val="24"/>
              </w:rPr>
              <w:t>причина,</w:t>
            </w:r>
          </w:p>
        </w:tc>
        <w:tc>
          <w:tcPr>
            <w:tcW w:w="520" w:type="dxa"/>
            <w:vAlign w:val="bottom"/>
          </w:tcPr>
          <w:p w:rsidR="00183074" w:rsidRPr="008375F8" w:rsidRDefault="00183074" w:rsidP="00183074"/>
        </w:tc>
        <w:tc>
          <w:tcPr>
            <w:tcW w:w="1080" w:type="dxa"/>
            <w:vAlign w:val="bottom"/>
          </w:tcPr>
          <w:p w:rsidR="00183074" w:rsidRPr="008375F8" w:rsidRDefault="00183074" w:rsidP="00183074"/>
        </w:tc>
        <w:tc>
          <w:tcPr>
            <w:tcW w:w="520" w:type="dxa"/>
            <w:vAlign w:val="bottom"/>
          </w:tcPr>
          <w:p w:rsidR="00183074" w:rsidRPr="008375F8" w:rsidRDefault="00183074" w:rsidP="00183074"/>
        </w:tc>
        <w:tc>
          <w:tcPr>
            <w:tcW w:w="580" w:type="dxa"/>
            <w:vAlign w:val="bottom"/>
          </w:tcPr>
          <w:p w:rsidR="00183074" w:rsidRPr="008375F8" w:rsidRDefault="00183074" w:rsidP="00183074"/>
        </w:tc>
        <w:tc>
          <w:tcPr>
            <w:tcW w:w="560" w:type="dxa"/>
            <w:vAlign w:val="bottom"/>
          </w:tcPr>
          <w:p w:rsidR="00183074" w:rsidRPr="008375F8" w:rsidRDefault="00183074" w:rsidP="00183074"/>
        </w:tc>
        <w:tc>
          <w:tcPr>
            <w:tcW w:w="760" w:type="dxa"/>
            <w:vAlign w:val="bottom"/>
          </w:tcPr>
          <w:p w:rsidR="00183074" w:rsidRPr="008375F8" w:rsidRDefault="00183074" w:rsidP="00183074"/>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ind w:left="160"/>
              <w:rPr>
                <w:sz w:val="20"/>
                <w:szCs w:val="20"/>
              </w:rPr>
            </w:pPr>
            <w:r>
              <w:rPr>
                <w:sz w:val="24"/>
                <w:szCs w:val="24"/>
              </w:rPr>
              <w:t>следствие,</w:t>
            </w:r>
          </w:p>
        </w:tc>
        <w:tc>
          <w:tcPr>
            <w:tcW w:w="1000" w:type="dxa"/>
            <w:gridSpan w:val="2"/>
            <w:vAlign w:val="bottom"/>
          </w:tcPr>
          <w:p w:rsidR="00183074" w:rsidRPr="008375F8" w:rsidRDefault="00183074" w:rsidP="00183074">
            <w:pPr>
              <w:ind w:left="140"/>
              <w:rPr>
                <w:sz w:val="20"/>
                <w:szCs w:val="20"/>
              </w:rPr>
            </w:pPr>
            <w:r>
              <w:rPr>
                <w:w w:val="97"/>
                <w:sz w:val="24"/>
                <w:szCs w:val="24"/>
              </w:rPr>
              <w:t>частный</w:t>
            </w:r>
          </w:p>
        </w:tc>
        <w:tc>
          <w:tcPr>
            <w:tcW w:w="1100" w:type="dxa"/>
            <w:gridSpan w:val="2"/>
            <w:vAlign w:val="bottom"/>
          </w:tcPr>
          <w:p w:rsidR="00183074" w:rsidRPr="008375F8" w:rsidRDefault="00183074" w:rsidP="00183074">
            <w:pPr>
              <w:jc w:val="right"/>
              <w:rPr>
                <w:sz w:val="20"/>
                <w:szCs w:val="20"/>
              </w:rPr>
            </w:pPr>
            <w:r>
              <w:rPr>
                <w:sz w:val="24"/>
                <w:szCs w:val="24"/>
              </w:rPr>
              <w:t>случай</w:t>
            </w:r>
          </w:p>
        </w:tc>
        <w:tc>
          <w:tcPr>
            <w:tcW w:w="52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380" w:type="dxa"/>
            <w:gridSpan w:val="2"/>
            <w:vAlign w:val="bottom"/>
          </w:tcPr>
          <w:p w:rsidR="00183074" w:rsidRPr="008375F8" w:rsidRDefault="00183074" w:rsidP="00183074">
            <w:pPr>
              <w:ind w:left="160"/>
              <w:rPr>
                <w:sz w:val="20"/>
                <w:szCs w:val="20"/>
              </w:rPr>
            </w:pPr>
            <w:r>
              <w:rPr>
                <w:sz w:val="24"/>
                <w:szCs w:val="24"/>
              </w:rPr>
              <w:t>общего</w:t>
            </w:r>
          </w:p>
        </w:tc>
        <w:tc>
          <w:tcPr>
            <w:tcW w:w="380" w:type="dxa"/>
            <w:vAlign w:val="bottom"/>
          </w:tcPr>
          <w:p w:rsidR="00183074" w:rsidRPr="008375F8" w:rsidRDefault="00183074" w:rsidP="00183074">
            <w:pPr>
              <w:rPr>
                <w:sz w:val="24"/>
                <w:szCs w:val="24"/>
              </w:rPr>
            </w:pPr>
          </w:p>
        </w:tc>
        <w:tc>
          <w:tcPr>
            <w:tcW w:w="1720" w:type="dxa"/>
            <w:gridSpan w:val="3"/>
            <w:vAlign w:val="bottom"/>
          </w:tcPr>
          <w:p w:rsidR="00183074" w:rsidRPr="008375F8" w:rsidRDefault="00183074" w:rsidP="00183074">
            <w:pPr>
              <w:jc w:val="right"/>
              <w:rPr>
                <w:sz w:val="20"/>
                <w:szCs w:val="20"/>
              </w:rPr>
            </w:pPr>
            <w:r>
              <w:rPr>
                <w:sz w:val="24"/>
                <w:szCs w:val="24"/>
              </w:rPr>
              <w:t>утверждения,</w:t>
            </w:r>
          </w:p>
        </w:tc>
        <w:tc>
          <w:tcPr>
            <w:tcW w:w="52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r w:rsidR="00183074" w:rsidRPr="008375F8" w:rsidTr="00183074">
        <w:trPr>
          <w:trHeight w:val="276"/>
        </w:trPr>
        <w:tc>
          <w:tcPr>
            <w:tcW w:w="2040" w:type="dxa"/>
            <w:vAlign w:val="bottom"/>
          </w:tcPr>
          <w:p w:rsidR="00183074" w:rsidRPr="008375F8" w:rsidRDefault="00183074" w:rsidP="00183074">
            <w:pPr>
              <w:rPr>
                <w:sz w:val="24"/>
                <w:szCs w:val="24"/>
              </w:rPr>
            </w:pPr>
          </w:p>
        </w:tc>
        <w:tc>
          <w:tcPr>
            <w:tcW w:w="1760" w:type="dxa"/>
            <w:gridSpan w:val="3"/>
            <w:vAlign w:val="bottom"/>
          </w:tcPr>
          <w:p w:rsidR="00183074" w:rsidRPr="008375F8" w:rsidRDefault="00183074" w:rsidP="00183074">
            <w:pPr>
              <w:ind w:left="160"/>
              <w:rPr>
                <w:sz w:val="20"/>
                <w:szCs w:val="20"/>
              </w:rPr>
            </w:pPr>
            <w:proofErr w:type="spellStart"/>
            <w:r>
              <w:rPr>
                <w:sz w:val="24"/>
                <w:szCs w:val="24"/>
              </w:rPr>
              <w:t>контрпример</w:t>
            </w:r>
            <w:proofErr w:type="spellEnd"/>
            <w:r>
              <w:rPr>
                <w:sz w:val="24"/>
                <w:szCs w:val="24"/>
              </w:rPr>
              <w:t>;</w:t>
            </w:r>
          </w:p>
        </w:tc>
        <w:tc>
          <w:tcPr>
            <w:tcW w:w="6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0" w:type="dxa"/>
            <w:vAlign w:val="bottom"/>
          </w:tcPr>
          <w:p w:rsidR="00183074" w:rsidRPr="008375F8" w:rsidRDefault="00183074" w:rsidP="00183074">
            <w:pPr>
              <w:rPr>
                <w:sz w:val="2"/>
                <w:szCs w:val="2"/>
              </w:rPr>
            </w:pPr>
          </w:p>
        </w:tc>
      </w:tr>
    </w:tbl>
    <w:p w:rsidR="00183074" w:rsidRDefault="00183074" w:rsidP="00183074">
      <w:pPr>
        <w:spacing w:line="293" w:lineRule="exact"/>
        <w:ind w:left="2300"/>
        <w:rPr>
          <w:sz w:val="20"/>
          <w:szCs w:val="20"/>
        </w:rPr>
      </w:pPr>
      <w:r>
        <w:rPr>
          <w:noProof/>
        </w:rPr>
        <w:drawing>
          <wp:anchor distT="0" distB="0" distL="114300" distR="114300" simplePos="0" relativeHeight="251717120" behindDoc="1" locked="0" layoutInCell="0" allowOverlap="1">
            <wp:simplePos x="0" y="0"/>
            <wp:positionH relativeFrom="page">
              <wp:posOffset>896620</wp:posOffset>
            </wp:positionH>
            <wp:positionV relativeFrom="page">
              <wp:posOffset>757555</wp:posOffset>
            </wp:positionV>
            <wp:extent cx="6196330" cy="9044940"/>
            <wp:effectExtent l="0" t="0" r="0" b="381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44940"/>
                    </a:xfrm>
                    <a:prstGeom prst="rect">
                      <a:avLst/>
                    </a:prstGeom>
                    <a:noFill/>
                  </pic:spPr>
                </pic:pic>
              </a:graphicData>
            </a:graphic>
          </wp:anchor>
        </w:drawing>
      </w:r>
      <w:r>
        <w:rPr>
          <w:rFonts w:ascii="Arial Unicode MS" w:eastAsia="Arial Unicode MS" w:hAnsi="Arial Unicode MS" w:cs="Arial Unicode MS" w:hint="eastAsia"/>
          <w:color w:val="404040"/>
          <w:sz w:val="24"/>
          <w:szCs w:val="24"/>
        </w:rPr>
        <w:t>−</w:t>
      </w:r>
      <w:r>
        <w:rPr>
          <w:sz w:val="24"/>
          <w:szCs w:val="24"/>
        </w:rPr>
        <w:t>проверять</w:t>
      </w:r>
    </w:p>
    <w:p w:rsidR="00183074" w:rsidRDefault="00183074" w:rsidP="00183074">
      <w:pPr>
        <w:spacing w:line="13" w:lineRule="exact"/>
        <w:rPr>
          <w:sz w:val="20"/>
          <w:szCs w:val="20"/>
        </w:rPr>
      </w:pPr>
    </w:p>
    <w:p w:rsidR="00183074" w:rsidRDefault="00183074" w:rsidP="00183074">
      <w:pPr>
        <w:spacing w:line="234" w:lineRule="auto"/>
        <w:ind w:left="2300" w:right="4240"/>
        <w:rPr>
          <w:sz w:val="20"/>
          <w:szCs w:val="20"/>
        </w:rPr>
      </w:pPr>
      <w:r>
        <w:rPr>
          <w:sz w:val="24"/>
          <w:szCs w:val="24"/>
        </w:rPr>
        <w:t>принадлежность элемента множеству;</w:t>
      </w:r>
    </w:p>
    <w:p w:rsidR="00183074" w:rsidRDefault="00183074" w:rsidP="00183074">
      <w:pPr>
        <w:spacing w:line="3" w:lineRule="exact"/>
        <w:rPr>
          <w:sz w:val="20"/>
          <w:szCs w:val="20"/>
        </w:rPr>
      </w:pPr>
    </w:p>
    <w:p w:rsidR="00183074" w:rsidRDefault="00183074" w:rsidP="00183074">
      <w:pPr>
        <w:spacing w:line="283" w:lineRule="exact"/>
        <w:ind w:left="2300" w:right="42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находить пересечение и объединение множеств, в том</w:t>
      </w:r>
    </w:p>
    <w:p w:rsidR="00183074" w:rsidRDefault="00183074" w:rsidP="00183074">
      <w:pPr>
        <w:spacing w:line="2" w:lineRule="exact"/>
        <w:rPr>
          <w:sz w:val="20"/>
          <w:szCs w:val="20"/>
        </w:rPr>
      </w:pPr>
    </w:p>
    <w:p w:rsidR="00183074" w:rsidRDefault="00183074" w:rsidP="00183074">
      <w:pPr>
        <w:ind w:left="2300"/>
        <w:rPr>
          <w:sz w:val="20"/>
          <w:szCs w:val="20"/>
        </w:rPr>
      </w:pPr>
      <w:proofErr w:type="spellStart"/>
      <w:r>
        <w:rPr>
          <w:sz w:val="24"/>
          <w:szCs w:val="24"/>
        </w:rPr>
        <w:t>числе</w:t>
      </w:r>
      <w:r>
        <w:rPr>
          <w:sz w:val="23"/>
          <w:szCs w:val="23"/>
        </w:rPr>
        <w:t>представленных</w:t>
      </w:r>
      <w:proofErr w:type="spellEnd"/>
    </w:p>
    <w:p w:rsidR="00183074" w:rsidRDefault="00183074" w:rsidP="00183074">
      <w:pPr>
        <w:spacing w:line="12" w:lineRule="exact"/>
        <w:rPr>
          <w:sz w:val="20"/>
          <w:szCs w:val="20"/>
        </w:rPr>
      </w:pPr>
    </w:p>
    <w:p w:rsidR="00183074" w:rsidRDefault="00183074" w:rsidP="00183074">
      <w:pPr>
        <w:spacing w:line="236" w:lineRule="auto"/>
        <w:ind w:left="2300" w:right="4240"/>
        <w:jc w:val="both"/>
        <w:rPr>
          <w:sz w:val="20"/>
          <w:szCs w:val="20"/>
        </w:rPr>
      </w:pPr>
      <w:r>
        <w:rPr>
          <w:sz w:val="24"/>
          <w:szCs w:val="24"/>
        </w:rPr>
        <w:t>графически на числовой прямой и на координатной плоскости;</w:t>
      </w:r>
    </w:p>
    <w:p w:rsidR="00183074" w:rsidRDefault="00183074" w:rsidP="00183074">
      <w:pPr>
        <w:spacing w:line="1" w:lineRule="exact"/>
        <w:rPr>
          <w:sz w:val="20"/>
          <w:szCs w:val="20"/>
        </w:rPr>
      </w:pPr>
    </w:p>
    <w:p w:rsidR="00183074" w:rsidRDefault="00183074" w:rsidP="00183074">
      <w:pPr>
        <w:spacing w:line="293" w:lineRule="exact"/>
        <w:ind w:left="2300"/>
        <w:rPr>
          <w:sz w:val="20"/>
          <w:szCs w:val="20"/>
        </w:rPr>
      </w:pPr>
      <w:r>
        <w:rPr>
          <w:rFonts w:ascii="Arial Unicode MS" w:eastAsia="Arial Unicode MS" w:hAnsi="Arial Unicode MS" w:cs="Arial Unicode MS" w:hint="eastAsia"/>
          <w:color w:val="404040"/>
          <w:sz w:val="24"/>
          <w:szCs w:val="24"/>
        </w:rPr>
        <w:t>−</w:t>
      </w:r>
      <w:r>
        <w:rPr>
          <w:sz w:val="23"/>
          <w:szCs w:val="23"/>
        </w:rPr>
        <w:t>проводить</w:t>
      </w:r>
    </w:p>
    <w:p w:rsidR="00183074" w:rsidRDefault="00183074" w:rsidP="00183074">
      <w:pPr>
        <w:spacing w:line="12" w:lineRule="exact"/>
        <w:rPr>
          <w:sz w:val="20"/>
          <w:szCs w:val="20"/>
        </w:rPr>
      </w:pPr>
    </w:p>
    <w:p w:rsidR="00183074" w:rsidRDefault="00183074" w:rsidP="00183074">
      <w:pPr>
        <w:spacing w:line="236" w:lineRule="auto"/>
        <w:ind w:left="2300" w:right="4240"/>
        <w:jc w:val="both"/>
        <w:rPr>
          <w:sz w:val="20"/>
          <w:szCs w:val="20"/>
        </w:rPr>
      </w:pPr>
      <w:r>
        <w:rPr>
          <w:sz w:val="24"/>
          <w:szCs w:val="24"/>
        </w:rPr>
        <w:t>доказательные рассуждения для обоснования истинности утверждений.</w:t>
      </w:r>
    </w:p>
    <w:p w:rsidR="00183074" w:rsidRDefault="00183074" w:rsidP="00183074">
      <w:pPr>
        <w:spacing w:line="14" w:lineRule="exact"/>
        <w:rPr>
          <w:sz w:val="20"/>
          <w:szCs w:val="20"/>
        </w:rPr>
      </w:pPr>
    </w:p>
    <w:p w:rsidR="00183074" w:rsidRDefault="00183074" w:rsidP="00183074">
      <w:pPr>
        <w:spacing w:line="234" w:lineRule="auto"/>
        <w:ind w:left="2300" w:right="4240"/>
        <w:rPr>
          <w:sz w:val="20"/>
          <w:szCs w:val="20"/>
        </w:rPr>
      </w:pPr>
      <w:r>
        <w:rPr>
          <w:i/>
          <w:iCs/>
          <w:sz w:val="24"/>
          <w:szCs w:val="24"/>
        </w:rPr>
        <w:t>В повседневной жизни и при изучении других предметов:</w:t>
      </w:r>
    </w:p>
    <w:p w:rsidR="00183074" w:rsidRDefault="00183074" w:rsidP="00183074">
      <w:pPr>
        <w:spacing w:line="3" w:lineRule="exact"/>
        <w:rPr>
          <w:sz w:val="20"/>
          <w:szCs w:val="20"/>
        </w:rPr>
      </w:pPr>
    </w:p>
    <w:p w:rsidR="00183074" w:rsidRDefault="00183074" w:rsidP="00183074">
      <w:pPr>
        <w:spacing w:line="281" w:lineRule="exact"/>
        <w:ind w:left="2300" w:right="42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использовать числовые множества на координатной прямой и на координатной</w:t>
      </w:r>
    </w:p>
    <w:p w:rsidR="00183074" w:rsidRDefault="00183074" w:rsidP="00183074">
      <w:pPr>
        <w:spacing w:line="2" w:lineRule="exact"/>
        <w:rPr>
          <w:sz w:val="20"/>
          <w:szCs w:val="20"/>
        </w:rPr>
      </w:pPr>
    </w:p>
    <w:p w:rsidR="00183074" w:rsidRDefault="00183074" w:rsidP="00183074">
      <w:pPr>
        <w:ind w:left="2300"/>
        <w:rPr>
          <w:sz w:val="20"/>
          <w:szCs w:val="20"/>
        </w:rPr>
      </w:pPr>
      <w:proofErr w:type="spellStart"/>
      <w:r>
        <w:rPr>
          <w:sz w:val="24"/>
          <w:szCs w:val="24"/>
        </w:rPr>
        <w:t>плоскостидля</w:t>
      </w:r>
      <w:r>
        <w:rPr>
          <w:sz w:val="23"/>
          <w:szCs w:val="23"/>
        </w:rPr>
        <w:t>описания</w:t>
      </w:r>
      <w:proofErr w:type="spellEnd"/>
    </w:p>
    <w:p w:rsidR="00183074" w:rsidRDefault="00183074" w:rsidP="00183074">
      <w:pPr>
        <w:spacing w:line="12" w:lineRule="exact"/>
        <w:rPr>
          <w:sz w:val="20"/>
          <w:szCs w:val="20"/>
        </w:rPr>
      </w:pPr>
    </w:p>
    <w:p w:rsidR="00183074" w:rsidRDefault="00183074" w:rsidP="00183074">
      <w:pPr>
        <w:spacing w:line="234" w:lineRule="auto"/>
        <w:ind w:left="2300" w:right="4240"/>
        <w:rPr>
          <w:sz w:val="20"/>
          <w:szCs w:val="20"/>
        </w:rPr>
      </w:pPr>
      <w:r>
        <w:rPr>
          <w:sz w:val="24"/>
          <w:szCs w:val="24"/>
        </w:rPr>
        <w:t>реальных процессов и явлений;</w:t>
      </w:r>
    </w:p>
    <w:p w:rsidR="00183074" w:rsidRDefault="00183074" w:rsidP="00183074">
      <w:pPr>
        <w:spacing w:line="3" w:lineRule="exact"/>
        <w:rPr>
          <w:sz w:val="20"/>
          <w:szCs w:val="20"/>
        </w:rPr>
      </w:pPr>
    </w:p>
    <w:p w:rsidR="00183074" w:rsidRDefault="00183074" w:rsidP="00183074">
      <w:pPr>
        <w:spacing w:line="284" w:lineRule="exact"/>
        <w:ind w:left="2300" w:right="4240"/>
        <w:rPr>
          <w:sz w:val="20"/>
          <w:szCs w:val="20"/>
        </w:rPr>
      </w:pPr>
      <w:r>
        <w:rPr>
          <w:rFonts w:ascii="Arial Unicode MS" w:eastAsia="Arial Unicode MS" w:hAnsi="Arial Unicode MS" w:cs="Arial Unicode MS" w:hint="eastAsia"/>
          <w:color w:val="404040"/>
          <w:sz w:val="24"/>
          <w:szCs w:val="24"/>
        </w:rPr>
        <w:t>−</w:t>
      </w:r>
      <w:r>
        <w:rPr>
          <w:sz w:val="24"/>
          <w:szCs w:val="24"/>
        </w:rPr>
        <w:t xml:space="preserve"> проводить доказательные рассуждения в</w:t>
      </w:r>
    </w:p>
    <w:p w:rsidR="00183074" w:rsidRDefault="00183074" w:rsidP="00183074">
      <w:pPr>
        <w:spacing w:line="14" w:lineRule="exact"/>
        <w:rPr>
          <w:sz w:val="20"/>
          <w:szCs w:val="20"/>
        </w:rPr>
      </w:pPr>
    </w:p>
    <w:p w:rsidR="00183074" w:rsidRDefault="00183074" w:rsidP="00183074">
      <w:pPr>
        <w:spacing w:line="236" w:lineRule="auto"/>
        <w:ind w:left="2300" w:right="4240"/>
        <w:jc w:val="both"/>
        <w:rPr>
          <w:sz w:val="20"/>
          <w:szCs w:val="20"/>
        </w:rPr>
      </w:pPr>
      <w:r>
        <w:rPr>
          <w:sz w:val="24"/>
          <w:szCs w:val="24"/>
        </w:rPr>
        <w:t>ситуациях повседневной жизни, при решении задач из других предметов</w:t>
      </w:r>
    </w:p>
    <w:tbl>
      <w:tblPr>
        <w:tblW w:w="0" w:type="auto"/>
        <w:tblLayout w:type="fixed"/>
        <w:tblCellMar>
          <w:left w:w="0" w:type="dxa"/>
          <w:right w:w="0" w:type="dxa"/>
        </w:tblCellMar>
        <w:tblLook w:val="00A0" w:firstRow="1" w:lastRow="0" w:firstColumn="1" w:lastColumn="0" w:noHBand="0" w:noVBand="0"/>
      </w:tblPr>
      <w:tblGrid>
        <w:gridCol w:w="1820"/>
        <w:gridCol w:w="900"/>
        <w:gridCol w:w="1400"/>
        <w:gridCol w:w="1500"/>
        <w:gridCol w:w="520"/>
        <w:gridCol w:w="1900"/>
        <w:gridCol w:w="1700"/>
      </w:tblGrid>
      <w:tr w:rsidR="00183074" w:rsidRPr="008375F8" w:rsidTr="00183074">
        <w:trPr>
          <w:trHeight w:val="299"/>
        </w:trPr>
        <w:tc>
          <w:tcPr>
            <w:tcW w:w="1820" w:type="dxa"/>
            <w:vAlign w:val="bottom"/>
          </w:tcPr>
          <w:p w:rsidR="00183074" w:rsidRPr="008375F8" w:rsidRDefault="00183074" w:rsidP="00183074">
            <w:pPr>
              <w:ind w:left="100"/>
              <w:rPr>
                <w:sz w:val="20"/>
                <w:szCs w:val="20"/>
              </w:rPr>
            </w:pPr>
            <w:r>
              <w:rPr>
                <w:b/>
                <w:bCs/>
                <w:i/>
                <w:iCs/>
                <w:sz w:val="24"/>
                <w:szCs w:val="24"/>
              </w:rPr>
              <w:t>Числа и</w:t>
            </w:r>
          </w:p>
        </w:tc>
        <w:tc>
          <w:tcPr>
            <w:tcW w:w="900" w:type="dxa"/>
            <w:vAlign w:val="bottom"/>
          </w:tcPr>
          <w:p w:rsidR="00183074" w:rsidRPr="008375F8" w:rsidRDefault="00183074" w:rsidP="00183074">
            <w:pPr>
              <w:spacing w:line="299" w:lineRule="exact"/>
              <w:ind w:left="480"/>
              <w:rPr>
                <w:sz w:val="20"/>
                <w:szCs w:val="20"/>
              </w:rPr>
            </w:pPr>
            <w:r>
              <w:rPr>
                <w:rFonts w:ascii="Arial Unicode MS" w:eastAsia="Arial Unicode MS" w:hAnsi="Arial Unicode MS" w:cs="Arial Unicode MS" w:hint="eastAsia"/>
                <w:color w:val="404040"/>
                <w:sz w:val="24"/>
                <w:szCs w:val="24"/>
              </w:rPr>
              <w:t>−</w:t>
            </w:r>
          </w:p>
        </w:tc>
        <w:tc>
          <w:tcPr>
            <w:tcW w:w="1400" w:type="dxa"/>
            <w:vAlign w:val="bottom"/>
          </w:tcPr>
          <w:p w:rsidR="00183074" w:rsidRPr="008375F8" w:rsidRDefault="00183074" w:rsidP="00183074">
            <w:pPr>
              <w:ind w:left="280"/>
              <w:rPr>
                <w:sz w:val="20"/>
                <w:szCs w:val="20"/>
              </w:rPr>
            </w:pPr>
            <w:r>
              <w:rPr>
                <w:sz w:val="24"/>
                <w:szCs w:val="24"/>
              </w:rPr>
              <w:t>Свободно</w:t>
            </w:r>
          </w:p>
        </w:tc>
        <w:tc>
          <w:tcPr>
            <w:tcW w:w="1500" w:type="dxa"/>
            <w:vAlign w:val="bottom"/>
          </w:tcPr>
          <w:p w:rsidR="00183074" w:rsidRPr="008375F8" w:rsidRDefault="00183074" w:rsidP="00183074">
            <w:pPr>
              <w:ind w:left="100"/>
              <w:rPr>
                <w:sz w:val="20"/>
                <w:szCs w:val="20"/>
              </w:rPr>
            </w:pPr>
            <w:r>
              <w:rPr>
                <w:sz w:val="24"/>
                <w:szCs w:val="24"/>
              </w:rPr>
              <w:t>оперировать</w:t>
            </w:r>
          </w:p>
        </w:tc>
        <w:tc>
          <w:tcPr>
            <w:tcW w:w="520" w:type="dxa"/>
            <w:vAlign w:val="bottom"/>
          </w:tcPr>
          <w:p w:rsidR="00183074" w:rsidRPr="008375F8" w:rsidRDefault="00183074" w:rsidP="00183074">
            <w:pPr>
              <w:spacing w:line="299" w:lineRule="exact"/>
              <w:ind w:left="100"/>
              <w:rPr>
                <w:sz w:val="20"/>
                <w:szCs w:val="20"/>
              </w:rPr>
            </w:pPr>
            <w:r>
              <w:rPr>
                <w:rFonts w:ascii="Arial Unicode MS" w:eastAsia="Arial Unicode MS" w:hAnsi="Arial Unicode MS" w:cs="Arial Unicode MS" w:hint="eastAsia"/>
                <w:sz w:val="24"/>
                <w:szCs w:val="24"/>
              </w:rPr>
              <w:t>−</w:t>
            </w:r>
          </w:p>
        </w:tc>
        <w:tc>
          <w:tcPr>
            <w:tcW w:w="1900" w:type="dxa"/>
            <w:vAlign w:val="bottom"/>
          </w:tcPr>
          <w:p w:rsidR="00183074" w:rsidRPr="008375F8" w:rsidRDefault="00183074" w:rsidP="00183074">
            <w:pPr>
              <w:ind w:left="300"/>
              <w:rPr>
                <w:sz w:val="20"/>
                <w:szCs w:val="20"/>
              </w:rPr>
            </w:pPr>
            <w:r>
              <w:rPr>
                <w:i/>
                <w:iCs/>
                <w:sz w:val="24"/>
                <w:szCs w:val="24"/>
              </w:rPr>
              <w:t>Достижение</w:t>
            </w:r>
          </w:p>
        </w:tc>
        <w:tc>
          <w:tcPr>
            <w:tcW w:w="1700" w:type="dxa"/>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82"/>
        </w:trPr>
        <w:tc>
          <w:tcPr>
            <w:tcW w:w="1820" w:type="dxa"/>
            <w:tcBorders>
              <w:bottom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выражения</w:t>
            </w:r>
          </w:p>
        </w:tc>
        <w:tc>
          <w:tcPr>
            <w:tcW w:w="2300" w:type="dxa"/>
            <w:gridSpan w:val="2"/>
            <w:tcBorders>
              <w:bottom w:val="single" w:sz="8" w:space="0" w:color="auto"/>
            </w:tcBorders>
            <w:vAlign w:val="bottom"/>
          </w:tcPr>
          <w:p w:rsidR="00183074" w:rsidRPr="008375F8" w:rsidRDefault="00183074" w:rsidP="00183074">
            <w:pPr>
              <w:ind w:left="480"/>
              <w:rPr>
                <w:sz w:val="20"/>
                <w:szCs w:val="20"/>
              </w:rPr>
            </w:pPr>
            <w:r>
              <w:rPr>
                <w:sz w:val="24"/>
                <w:szCs w:val="24"/>
              </w:rPr>
              <w:t>понятиями:</w:t>
            </w:r>
          </w:p>
        </w:tc>
        <w:tc>
          <w:tcPr>
            <w:tcW w:w="1500" w:type="dxa"/>
            <w:tcBorders>
              <w:bottom w:val="single" w:sz="8" w:space="0" w:color="auto"/>
            </w:tcBorders>
            <w:vAlign w:val="bottom"/>
          </w:tcPr>
          <w:p w:rsidR="00183074" w:rsidRPr="008375F8" w:rsidRDefault="00183074" w:rsidP="00183074">
            <w:pPr>
              <w:ind w:left="120"/>
              <w:rPr>
                <w:sz w:val="20"/>
                <w:szCs w:val="20"/>
              </w:rPr>
            </w:pPr>
            <w:r>
              <w:rPr>
                <w:sz w:val="24"/>
                <w:szCs w:val="24"/>
              </w:rPr>
              <w:t>натуральное</w:t>
            </w:r>
          </w:p>
        </w:tc>
        <w:tc>
          <w:tcPr>
            <w:tcW w:w="2420" w:type="dxa"/>
            <w:gridSpan w:val="2"/>
            <w:tcBorders>
              <w:bottom w:val="single" w:sz="8" w:space="0" w:color="auto"/>
            </w:tcBorders>
            <w:vAlign w:val="bottom"/>
          </w:tcPr>
          <w:p w:rsidR="00183074" w:rsidRPr="008375F8" w:rsidRDefault="00183074" w:rsidP="00183074">
            <w:pPr>
              <w:ind w:left="100"/>
              <w:rPr>
                <w:sz w:val="20"/>
                <w:szCs w:val="20"/>
              </w:rPr>
            </w:pPr>
            <w:r>
              <w:rPr>
                <w:i/>
                <w:iCs/>
                <w:sz w:val="24"/>
                <w:szCs w:val="24"/>
              </w:rPr>
              <w:t>раздела II;</w:t>
            </w:r>
          </w:p>
        </w:tc>
        <w:tc>
          <w:tcPr>
            <w:tcW w:w="170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601"/>
        </w:trPr>
        <w:tc>
          <w:tcPr>
            <w:tcW w:w="182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1400" w:type="dxa"/>
            <w:vAlign w:val="bottom"/>
          </w:tcPr>
          <w:p w:rsidR="00183074" w:rsidRPr="008375F8" w:rsidRDefault="00183074" w:rsidP="00183074">
            <w:pPr>
              <w:rPr>
                <w:sz w:val="24"/>
                <w:szCs w:val="24"/>
              </w:rPr>
            </w:pPr>
          </w:p>
        </w:tc>
        <w:tc>
          <w:tcPr>
            <w:tcW w:w="150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66" w:right="746" w:bottom="227" w:left="1420" w:header="0" w:footer="0" w:gutter="0"/>
          <w:cols w:space="720" w:equalWidth="0">
            <w:col w:w="9740"/>
          </w:cols>
        </w:sectPr>
      </w:pPr>
    </w:p>
    <w:p w:rsidR="00183074" w:rsidRDefault="00183074" w:rsidP="00183074">
      <w:pPr>
        <w:spacing w:line="22" w:lineRule="exact"/>
        <w:rPr>
          <w:sz w:val="20"/>
          <w:szCs w:val="20"/>
        </w:rPr>
      </w:pPr>
      <w:r>
        <w:rPr>
          <w:noProof/>
        </w:rPr>
        <w:lastRenderedPageBreak/>
        <w:drawing>
          <wp:anchor distT="0" distB="0" distL="114300" distR="114300" simplePos="0" relativeHeight="251718144" behindDoc="1" locked="0" layoutInCell="0" allowOverlap="1">
            <wp:simplePos x="0" y="0"/>
            <wp:positionH relativeFrom="page">
              <wp:posOffset>896620</wp:posOffset>
            </wp:positionH>
            <wp:positionV relativeFrom="page">
              <wp:posOffset>757555</wp:posOffset>
            </wp:positionV>
            <wp:extent cx="6196330" cy="9038590"/>
            <wp:effectExtent l="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38590"/>
                    </a:xfrm>
                    <a:prstGeom prst="rect">
                      <a:avLst/>
                    </a:prstGeom>
                    <a:noFill/>
                  </pic:spPr>
                </pic:pic>
              </a:graphicData>
            </a:graphic>
          </wp:anchor>
        </w:drawing>
      </w:r>
    </w:p>
    <w:p w:rsidR="00183074" w:rsidRDefault="00183074" w:rsidP="00183074">
      <w:pPr>
        <w:spacing w:line="234" w:lineRule="auto"/>
        <w:ind w:left="2280"/>
        <w:jc w:val="both"/>
        <w:rPr>
          <w:sz w:val="20"/>
          <w:szCs w:val="20"/>
        </w:rPr>
      </w:pPr>
      <w:r>
        <w:rPr>
          <w:sz w:val="24"/>
          <w:szCs w:val="24"/>
        </w:rPr>
        <w:t>число, множество натуральных чисел, целое</w:t>
      </w:r>
    </w:p>
    <w:p w:rsidR="00183074" w:rsidRDefault="00183074" w:rsidP="00183074">
      <w:pPr>
        <w:spacing w:line="14" w:lineRule="exact"/>
        <w:rPr>
          <w:sz w:val="20"/>
          <w:szCs w:val="20"/>
        </w:rPr>
      </w:pPr>
    </w:p>
    <w:p w:rsidR="00183074" w:rsidRDefault="00183074" w:rsidP="00183074">
      <w:pPr>
        <w:spacing w:line="237" w:lineRule="auto"/>
        <w:ind w:left="2280"/>
        <w:jc w:val="both"/>
        <w:rPr>
          <w:sz w:val="20"/>
          <w:szCs w:val="20"/>
        </w:rPr>
      </w:pPr>
      <w:r>
        <w:rPr>
          <w:sz w:val="24"/>
          <w:szCs w:val="24"/>
        </w:rPr>
        <w:t>число, множество целых чисел, обыкновенная дробь, десятичная дробь, смешанное число, рациональное число,</w:t>
      </w:r>
    </w:p>
    <w:p w:rsidR="00183074" w:rsidRDefault="00183074" w:rsidP="00183074">
      <w:pPr>
        <w:spacing w:line="14" w:lineRule="exact"/>
        <w:rPr>
          <w:sz w:val="20"/>
          <w:szCs w:val="20"/>
        </w:rPr>
      </w:pPr>
    </w:p>
    <w:p w:rsidR="00183074" w:rsidRDefault="00183074" w:rsidP="00183074">
      <w:pPr>
        <w:spacing w:line="234" w:lineRule="auto"/>
        <w:ind w:left="2280"/>
        <w:jc w:val="both"/>
        <w:rPr>
          <w:sz w:val="20"/>
          <w:szCs w:val="20"/>
        </w:rPr>
      </w:pPr>
      <w:r>
        <w:rPr>
          <w:sz w:val="24"/>
          <w:szCs w:val="24"/>
        </w:rPr>
        <w:t>множество рациональных чисел, иррациональное число,</w:t>
      </w:r>
    </w:p>
    <w:p w:rsidR="00183074" w:rsidRDefault="00183074" w:rsidP="00183074">
      <w:pPr>
        <w:spacing w:line="2" w:lineRule="exact"/>
        <w:rPr>
          <w:sz w:val="20"/>
          <w:szCs w:val="20"/>
        </w:rPr>
      </w:pPr>
    </w:p>
    <w:p w:rsidR="00183074" w:rsidRDefault="00183074" w:rsidP="00183074">
      <w:pPr>
        <w:tabs>
          <w:tab w:val="left" w:pos="3720"/>
          <w:tab w:val="left" w:pos="5280"/>
        </w:tabs>
        <w:ind w:left="2280"/>
        <w:rPr>
          <w:sz w:val="20"/>
          <w:szCs w:val="20"/>
        </w:rPr>
      </w:pPr>
      <w:r>
        <w:rPr>
          <w:sz w:val="24"/>
          <w:szCs w:val="24"/>
        </w:rPr>
        <w:t>корень</w:t>
      </w:r>
      <w:r>
        <w:rPr>
          <w:sz w:val="20"/>
          <w:szCs w:val="20"/>
        </w:rPr>
        <w:tab/>
      </w:r>
      <w:r>
        <w:rPr>
          <w:sz w:val="24"/>
          <w:szCs w:val="24"/>
        </w:rPr>
        <w:t>степени</w:t>
      </w:r>
      <w:r>
        <w:rPr>
          <w:sz w:val="20"/>
          <w:szCs w:val="20"/>
        </w:rPr>
        <w:tab/>
      </w:r>
      <w:r>
        <w:rPr>
          <w:sz w:val="24"/>
          <w:szCs w:val="24"/>
        </w:rPr>
        <w:t>n,</w:t>
      </w:r>
    </w:p>
    <w:p w:rsidR="00183074" w:rsidRDefault="00183074" w:rsidP="00183074">
      <w:pPr>
        <w:spacing w:line="12" w:lineRule="exact"/>
        <w:rPr>
          <w:sz w:val="20"/>
          <w:szCs w:val="20"/>
        </w:rPr>
      </w:pPr>
    </w:p>
    <w:p w:rsidR="00183074" w:rsidRDefault="00183074" w:rsidP="00183074">
      <w:pPr>
        <w:tabs>
          <w:tab w:val="left" w:pos="4820"/>
        </w:tabs>
        <w:ind w:left="2280"/>
        <w:rPr>
          <w:sz w:val="20"/>
          <w:szCs w:val="20"/>
        </w:rPr>
      </w:pPr>
      <w:r>
        <w:rPr>
          <w:sz w:val="23"/>
          <w:szCs w:val="23"/>
        </w:rPr>
        <w:t>действительное</w:t>
      </w:r>
      <w:r>
        <w:rPr>
          <w:sz w:val="20"/>
          <w:szCs w:val="20"/>
        </w:rPr>
        <w:tab/>
      </w:r>
      <w:r>
        <w:rPr>
          <w:sz w:val="23"/>
          <w:szCs w:val="23"/>
        </w:rPr>
        <w:t>число,</w:t>
      </w:r>
    </w:p>
    <w:p w:rsidR="00183074" w:rsidRDefault="00183074" w:rsidP="00183074">
      <w:pPr>
        <w:spacing w:line="12" w:lineRule="exact"/>
        <w:rPr>
          <w:sz w:val="20"/>
          <w:szCs w:val="20"/>
        </w:rPr>
      </w:pPr>
    </w:p>
    <w:p w:rsidR="00183074" w:rsidRDefault="00183074" w:rsidP="00183074">
      <w:pPr>
        <w:tabs>
          <w:tab w:val="left" w:pos="3800"/>
        </w:tabs>
        <w:ind w:left="2280"/>
        <w:rPr>
          <w:sz w:val="20"/>
          <w:szCs w:val="20"/>
        </w:rPr>
      </w:pPr>
      <w:r>
        <w:rPr>
          <w:sz w:val="23"/>
          <w:szCs w:val="23"/>
        </w:rPr>
        <w:t>множество</w:t>
      </w:r>
      <w:r>
        <w:rPr>
          <w:sz w:val="20"/>
          <w:szCs w:val="20"/>
        </w:rPr>
        <w:tab/>
      </w:r>
      <w:r>
        <w:rPr>
          <w:sz w:val="23"/>
          <w:szCs w:val="23"/>
        </w:rPr>
        <w:t>действительных</w:t>
      </w:r>
    </w:p>
    <w:p w:rsidR="00183074" w:rsidRDefault="00183074" w:rsidP="00183074">
      <w:pPr>
        <w:spacing w:line="12" w:lineRule="exact"/>
        <w:rPr>
          <w:sz w:val="20"/>
          <w:szCs w:val="20"/>
        </w:rPr>
      </w:pPr>
    </w:p>
    <w:p w:rsidR="00183074" w:rsidRDefault="00183074" w:rsidP="00183074">
      <w:pPr>
        <w:spacing w:line="234" w:lineRule="auto"/>
        <w:ind w:left="2280"/>
        <w:jc w:val="both"/>
        <w:rPr>
          <w:sz w:val="20"/>
          <w:szCs w:val="20"/>
        </w:rPr>
      </w:pPr>
      <w:r>
        <w:rPr>
          <w:sz w:val="24"/>
          <w:szCs w:val="24"/>
        </w:rPr>
        <w:t>чисел, геометрическая интерпретация натуральных,</w:t>
      </w:r>
    </w:p>
    <w:p w:rsidR="00183074" w:rsidRDefault="00183074" w:rsidP="00183074">
      <w:pPr>
        <w:spacing w:line="14" w:lineRule="exact"/>
        <w:rPr>
          <w:sz w:val="20"/>
          <w:szCs w:val="20"/>
        </w:rPr>
      </w:pPr>
    </w:p>
    <w:p w:rsidR="00183074" w:rsidRDefault="00183074" w:rsidP="00183074">
      <w:pPr>
        <w:spacing w:line="234" w:lineRule="auto"/>
        <w:ind w:left="2280"/>
        <w:jc w:val="both"/>
        <w:rPr>
          <w:sz w:val="20"/>
          <w:szCs w:val="20"/>
        </w:rPr>
      </w:pPr>
      <w:r>
        <w:rPr>
          <w:sz w:val="24"/>
          <w:szCs w:val="24"/>
        </w:rPr>
        <w:t>целых, рациональных, действительных чисел;</w:t>
      </w:r>
    </w:p>
    <w:p w:rsidR="00183074" w:rsidRDefault="00183074" w:rsidP="00183074">
      <w:pPr>
        <w:spacing w:line="3" w:lineRule="exact"/>
        <w:rPr>
          <w:sz w:val="20"/>
          <w:szCs w:val="20"/>
        </w:rPr>
      </w:pPr>
    </w:p>
    <w:p w:rsidR="00183074" w:rsidRDefault="00183074" w:rsidP="00183074">
      <w:pPr>
        <w:spacing w:line="283" w:lineRule="exact"/>
        <w:ind w:left="228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понимать и объяснять разницу между позиционной и</w:t>
      </w:r>
    </w:p>
    <w:p w:rsidR="00183074" w:rsidRDefault="00183074" w:rsidP="00183074">
      <w:pPr>
        <w:spacing w:line="14" w:lineRule="exact"/>
        <w:rPr>
          <w:sz w:val="20"/>
          <w:szCs w:val="20"/>
        </w:rPr>
      </w:pPr>
    </w:p>
    <w:p w:rsidR="00183074" w:rsidRDefault="00183074" w:rsidP="00183074">
      <w:pPr>
        <w:spacing w:line="234" w:lineRule="auto"/>
        <w:ind w:left="2280"/>
        <w:rPr>
          <w:sz w:val="20"/>
          <w:szCs w:val="20"/>
        </w:rPr>
      </w:pPr>
      <w:r>
        <w:rPr>
          <w:sz w:val="24"/>
          <w:szCs w:val="24"/>
        </w:rPr>
        <w:t>непозиционной системами записи чисел;</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r>
        <w:rPr>
          <w:sz w:val="24"/>
          <w:szCs w:val="24"/>
        </w:rPr>
        <w:t>переводить   числа   из</w:t>
      </w:r>
    </w:p>
    <w:p w:rsidR="00183074" w:rsidRDefault="00183074" w:rsidP="00183074">
      <w:pPr>
        <w:spacing w:line="12" w:lineRule="exact"/>
        <w:rPr>
          <w:sz w:val="20"/>
          <w:szCs w:val="20"/>
        </w:rPr>
      </w:pPr>
    </w:p>
    <w:p w:rsidR="00183074" w:rsidRDefault="00183074" w:rsidP="00183074">
      <w:pPr>
        <w:spacing w:line="245" w:lineRule="auto"/>
        <w:ind w:left="2280"/>
        <w:jc w:val="both"/>
        <w:rPr>
          <w:sz w:val="20"/>
          <w:szCs w:val="20"/>
        </w:rPr>
      </w:pPr>
      <w:r>
        <w:rPr>
          <w:sz w:val="23"/>
          <w:szCs w:val="23"/>
        </w:rPr>
        <w:t>одной системы записи (системы счисления) в другую;</w:t>
      </w: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proofErr w:type="spellStart"/>
      <w:r>
        <w:rPr>
          <w:sz w:val="24"/>
          <w:szCs w:val="24"/>
        </w:rPr>
        <w:t>доказывать</w:t>
      </w:r>
      <w:r>
        <w:t>и</w:t>
      </w:r>
      <w:proofErr w:type="spellEnd"/>
    </w:p>
    <w:p w:rsidR="00183074" w:rsidRDefault="00183074" w:rsidP="00183074">
      <w:pPr>
        <w:spacing w:line="1" w:lineRule="exact"/>
        <w:rPr>
          <w:sz w:val="20"/>
          <w:szCs w:val="20"/>
        </w:rPr>
      </w:pPr>
    </w:p>
    <w:p w:rsidR="00183074" w:rsidRDefault="00183074" w:rsidP="00183074">
      <w:pPr>
        <w:ind w:left="2280"/>
        <w:rPr>
          <w:sz w:val="20"/>
          <w:szCs w:val="20"/>
        </w:rPr>
      </w:pPr>
      <w:proofErr w:type="spellStart"/>
      <w:r>
        <w:rPr>
          <w:sz w:val="24"/>
          <w:szCs w:val="24"/>
        </w:rPr>
        <w:t>использовать</w:t>
      </w:r>
      <w:r>
        <w:rPr>
          <w:sz w:val="23"/>
          <w:szCs w:val="23"/>
        </w:rPr>
        <w:t>признаки</w:t>
      </w:r>
      <w:proofErr w:type="spellEnd"/>
    </w:p>
    <w:p w:rsidR="00183074" w:rsidRDefault="00183074" w:rsidP="00183074">
      <w:pPr>
        <w:spacing w:line="12" w:lineRule="exact"/>
        <w:rPr>
          <w:sz w:val="20"/>
          <w:szCs w:val="20"/>
        </w:rPr>
      </w:pPr>
    </w:p>
    <w:p w:rsidR="00183074" w:rsidRDefault="00183074" w:rsidP="00183074">
      <w:pPr>
        <w:spacing w:line="236" w:lineRule="auto"/>
        <w:ind w:left="2280"/>
        <w:jc w:val="both"/>
        <w:rPr>
          <w:sz w:val="20"/>
          <w:szCs w:val="20"/>
        </w:rPr>
      </w:pPr>
      <w:r>
        <w:rPr>
          <w:sz w:val="24"/>
          <w:szCs w:val="24"/>
        </w:rPr>
        <w:t>делимости суммы и произведения при выполнении вычислений и решении задач;</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r>
        <w:rPr>
          <w:sz w:val="24"/>
          <w:szCs w:val="24"/>
        </w:rPr>
        <w:t>выполнять   округление</w:t>
      </w:r>
    </w:p>
    <w:p w:rsidR="00183074" w:rsidRDefault="00183074" w:rsidP="00183074">
      <w:pPr>
        <w:ind w:left="2280"/>
        <w:rPr>
          <w:sz w:val="20"/>
          <w:szCs w:val="20"/>
        </w:rPr>
      </w:pPr>
      <w:proofErr w:type="spellStart"/>
      <w:r>
        <w:rPr>
          <w:sz w:val="24"/>
          <w:szCs w:val="24"/>
        </w:rPr>
        <w:t>рациональных</w:t>
      </w:r>
      <w:r>
        <w:t>и</w:t>
      </w:r>
      <w:proofErr w:type="spellEnd"/>
    </w:p>
    <w:p w:rsidR="00183074" w:rsidRDefault="00183074" w:rsidP="00183074">
      <w:pPr>
        <w:spacing w:line="12" w:lineRule="exact"/>
        <w:rPr>
          <w:sz w:val="20"/>
          <w:szCs w:val="20"/>
        </w:rPr>
      </w:pPr>
    </w:p>
    <w:p w:rsidR="00183074" w:rsidRDefault="00183074" w:rsidP="00183074">
      <w:pPr>
        <w:spacing w:line="234" w:lineRule="auto"/>
        <w:ind w:left="2280"/>
        <w:rPr>
          <w:sz w:val="20"/>
          <w:szCs w:val="20"/>
        </w:rPr>
      </w:pPr>
      <w:r>
        <w:rPr>
          <w:sz w:val="24"/>
          <w:szCs w:val="24"/>
        </w:rPr>
        <w:t>иррациональных чисел с заданной точностью;</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r>
        <w:rPr>
          <w:sz w:val="24"/>
          <w:szCs w:val="24"/>
        </w:rPr>
        <w:t>сравнивать</w:t>
      </w:r>
    </w:p>
    <w:p w:rsidR="00183074" w:rsidRDefault="00183074" w:rsidP="00183074">
      <w:pPr>
        <w:spacing w:line="12" w:lineRule="exact"/>
        <w:rPr>
          <w:sz w:val="20"/>
          <w:szCs w:val="20"/>
        </w:rPr>
      </w:pPr>
    </w:p>
    <w:p w:rsidR="00183074" w:rsidRDefault="00183074" w:rsidP="00183074">
      <w:pPr>
        <w:spacing w:line="234" w:lineRule="auto"/>
        <w:ind w:left="2280"/>
        <w:rPr>
          <w:sz w:val="20"/>
          <w:szCs w:val="20"/>
        </w:rPr>
      </w:pPr>
      <w:r>
        <w:rPr>
          <w:sz w:val="24"/>
          <w:szCs w:val="24"/>
        </w:rPr>
        <w:t>действительные числа разными способами;</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proofErr w:type="spellStart"/>
      <w:r>
        <w:rPr>
          <w:sz w:val="24"/>
          <w:szCs w:val="24"/>
        </w:rPr>
        <w:t>упорядочивать</w:t>
      </w:r>
      <w:r>
        <w:rPr>
          <w:sz w:val="23"/>
          <w:szCs w:val="23"/>
        </w:rPr>
        <w:t>числа</w:t>
      </w:r>
      <w:proofErr w:type="spellEnd"/>
      <w:r>
        <w:rPr>
          <w:sz w:val="23"/>
          <w:szCs w:val="23"/>
        </w:rPr>
        <w:t>,</w:t>
      </w:r>
    </w:p>
    <w:p w:rsidR="00183074" w:rsidRDefault="00183074" w:rsidP="00183074">
      <w:pPr>
        <w:spacing w:line="15" w:lineRule="exact"/>
        <w:rPr>
          <w:sz w:val="20"/>
          <w:szCs w:val="20"/>
        </w:rPr>
      </w:pPr>
    </w:p>
    <w:p w:rsidR="00183074" w:rsidRDefault="00183074" w:rsidP="00183074">
      <w:pPr>
        <w:spacing w:line="237" w:lineRule="auto"/>
        <w:ind w:left="2280"/>
        <w:rPr>
          <w:sz w:val="20"/>
          <w:szCs w:val="20"/>
        </w:rPr>
      </w:pPr>
      <w:r>
        <w:rPr>
          <w:sz w:val="24"/>
          <w:szCs w:val="24"/>
        </w:rPr>
        <w:t>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183074" w:rsidRDefault="00183074" w:rsidP="00183074">
      <w:pPr>
        <w:spacing w:line="6" w:lineRule="exact"/>
        <w:rPr>
          <w:sz w:val="20"/>
          <w:szCs w:val="20"/>
        </w:rPr>
      </w:pPr>
    </w:p>
    <w:p w:rsidR="00183074" w:rsidRDefault="00183074" w:rsidP="00183074">
      <w:pPr>
        <w:ind w:left="2280"/>
        <w:rPr>
          <w:sz w:val="20"/>
          <w:szCs w:val="20"/>
        </w:rPr>
      </w:pPr>
      <w:r>
        <w:rPr>
          <w:sz w:val="24"/>
          <w:szCs w:val="24"/>
        </w:rPr>
        <w:t>2;</w:t>
      </w: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r>
        <w:rPr>
          <w:sz w:val="24"/>
          <w:szCs w:val="24"/>
        </w:rPr>
        <w:t>находить  НОД  и  НОК</w:t>
      </w:r>
    </w:p>
    <w:p w:rsidR="00183074" w:rsidRDefault="00183074" w:rsidP="00183074">
      <w:pPr>
        <w:spacing w:line="15" w:lineRule="exact"/>
        <w:rPr>
          <w:sz w:val="20"/>
          <w:szCs w:val="20"/>
        </w:rPr>
      </w:pPr>
    </w:p>
    <w:p w:rsidR="00183074" w:rsidRDefault="00183074" w:rsidP="00183074">
      <w:pPr>
        <w:spacing w:line="236" w:lineRule="auto"/>
        <w:ind w:left="2280"/>
        <w:jc w:val="both"/>
        <w:rPr>
          <w:sz w:val="20"/>
          <w:szCs w:val="20"/>
        </w:rPr>
      </w:pPr>
      <w:r>
        <w:rPr>
          <w:sz w:val="24"/>
          <w:szCs w:val="24"/>
        </w:rPr>
        <w:t>разными способами и использовать их при решении задач;</w:t>
      </w:r>
    </w:p>
    <w:p w:rsidR="00183074" w:rsidRDefault="00183074" w:rsidP="00183074">
      <w:pPr>
        <w:spacing w:line="3" w:lineRule="exact"/>
        <w:rPr>
          <w:sz w:val="20"/>
          <w:szCs w:val="20"/>
        </w:rPr>
      </w:pPr>
    </w:p>
    <w:p w:rsidR="00183074" w:rsidRDefault="00183074" w:rsidP="00183074">
      <w:pPr>
        <w:spacing w:line="278" w:lineRule="exact"/>
        <w:ind w:left="228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выполнять вычисления и преобразования выражений, содержащих действительные числа, в том числе корни натуральных степеней;</w:t>
      </w:r>
    </w:p>
    <w:p w:rsidR="00183074" w:rsidRDefault="00183074" w:rsidP="00183074">
      <w:pPr>
        <w:spacing w:line="20" w:lineRule="exact"/>
        <w:rPr>
          <w:sz w:val="20"/>
          <w:szCs w:val="20"/>
        </w:rPr>
      </w:pPr>
      <w:r>
        <w:rPr>
          <w:sz w:val="20"/>
          <w:szCs w:val="20"/>
        </w:rPr>
        <w:br w:type="column"/>
      </w:r>
    </w:p>
    <w:p w:rsidR="00183074" w:rsidRDefault="00183074" w:rsidP="00183074">
      <w:pPr>
        <w:tabs>
          <w:tab w:val="left" w:pos="700"/>
          <w:tab w:val="left" w:pos="2560"/>
        </w:tabs>
        <w:rPr>
          <w:sz w:val="20"/>
          <w:szCs w:val="20"/>
        </w:rPr>
      </w:pPr>
      <w:r>
        <w:rPr>
          <w:rFonts w:ascii="Symbol" w:hAnsi="Symbol" w:cs="Symbol"/>
          <w:sz w:val="24"/>
          <w:szCs w:val="24"/>
        </w:rPr>
        <w:t></w:t>
      </w:r>
      <w:r>
        <w:rPr>
          <w:sz w:val="20"/>
          <w:szCs w:val="20"/>
        </w:rPr>
        <w:tab/>
      </w:r>
      <w:r>
        <w:rPr>
          <w:i/>
          <w:iCs/>
          <w:sz w:val="24"/>
          <w:szCs w:val="24"/>
        </w:rPr>
        <w:t>свободно</w:t>
      </w:r>
      <w:r>
        <w:rPr>
          <w:sz w:val="20"/>
          <w:szCs w:val="20"/>
        </w:rPr>
        <w:tab/>
      </w:r>
      <w:r>
        <w:rPr>
          <w:i/>
          <w:iCs/>
          <w:sz w:val="24"/>
          <w:szCs w:val="24"/>
        </w:rPr>
        <w:t>оперировать</w:t>
      </w:r>
    </w:p>
    <w:p w:rsidR="00183074" w:rsidRDefault="00183074" w:rsidP="00183074">
      <w:pPr>
        <w:spacing w:line="27" w:lineRule="exact"/>
        <w:rPr>
          <w:sz w:val="20"/>
          <w:szCs w:val="20"/>
        </w:rPr>
      </w:pPr>
    </w:p>
    <w:p w:rsidR="00183074" w:rsidRDefault="00183074" w:rsidP="00183074">
      <w:pPr>
        <w:tabs>
          <w:tab w:val="left" w:pos="1560"/>
          <w:tab w:val="left" w:pos="3540"/>
        </w:tabs>
        <w:rPr>
          <w:sz w:val="20"/>
          <w:szCs w:val="20"/>
        </w:rPr>
      </w:pPr>
      <w:r>
        <w:rPr>
          <w:i/>
          <w:iCs/>
          <w:sz w:val="24"/>
          <w:szCs w:val="24"/>
        </w:rPr>
        <w:t>числовыми</w:t>
      </w:r>
      <w:r>
        <w:rPr>
          <w:sz w:val="20"/>
          <w:szCs w:val="20"/>
        </w:rPr>
        <w:tab/>
      </w:r>
      <w:r>
        <w:rPr>
          <w:i/>
          <w:iCs/>
          <w:sz w:val="24"/>
          <w:szCs w:val="24"/>
        </w:rPr>
        <w:t>множествами</w:t>
      </w:r>
      <w:r>
        <w:rPr>
          <w:sz w:val="20"/>
          <w:szCs w:val="20"/>
        </w:rPr>
        <w:tab/>
      </w:r>
      <w:r>
        <w:rPr>
          <w:i/>
          <w:iCs/>
          <w:sz w:val="24"/>
          <w:szCs w:val="24"/>
        </w:rPr>
        <w:t>при</w:t>
      </w:r>
    </w:p>
    <w:p w:rsidR="00183074" w:rsidRDefault="00183074" w:rsidP="00183074">
      <w:pPr>
        <w:rPr>
          <w:sz w:val="20"/>
          <w:szCs w:val="20"/>
        </w:rPr>
      </w:pPr>
      <w:r>
        <w:rPr>
          <w:i/>
          <w:iCs/>
          <w:sz w:val="24"/>
          <w:szCs w:val="24"/>
        </w:rPr>
        <w:t>решении задач;</w:t>
      </w:r>
    </w:p>
    <w:p w:rsidR="00183074" w:rsidRDefault="00183074" w:rsidP="00183074">
      <w:pPr>
        <w:spacing w:line="293" w:lineRule="exact"/>
        <w:rPr>
          <w:sz w:val="20"/>
          <w:szCs w:val="20"/>
        </w:rPr>
      </w:pPr>
      <w:r>
        <w:rPr>
          <w:rFonts w:ascii="Arial Unicode MS" w:eastAsia="Arial Unicode MS" w:hAnsi="Arial Unicode MS" w:cs="Arial Unicode MS" w:hint="eastAsia"/>
          <w:sz w:val="24"/>
          <w:szCs w:val="24"/>
        </w:rPr>
        <w:t>−</w:t>
      </w:r>
      <w:r>
        <w:rPr>
          <w:i/>
          <w:iCs/>
          <w:sz w:val="24"/>
          <w:szCs w:val="24"/>
        </w:rPr>
        <w:t>понимать причины и основные</w:t>
      </w:r>
    </w:p>
    <w:p w:rsidR="00183074" w:rsidRDefault="00183074" w:rsidP="00183074">
      <w:pPr>
        <w:spacing w:line="12" w:lineRule="exact"/>
        <w:rPr>
          <w:sz w:val="20"/>
          <w:szCs w:val="20"/>
        </w:rPr>
      </w:pPr>
    </w:p>
    <w:p w:rsidR="00183074" w:rsidRDefault="00183074" w:rsidP="00183074">
      <w:pPr>
        <w:spacing w:line="234" w:lineRule="auto"/>
        <w:rPr>
          <w:sz w:val="20"/>
          <w:szCs w:val="20"/>
        </w:rPr>
      </w:pPr>
      <w:r>
        <w:rPr>
          <w:i/>
          <w:iCs/>
          <w:sz w:val="24"/>
          <w:szCs w:val="24"/>
        </w:rPr>
        <w:t>идеи расширения числовых множеств;</w:t>
      </w:r>
    </w:p>
    <w:p w:rsidR="00183074" w:rsidRDefault="00183074" w:rsidP="00183074">
      <w:pPr>
        <w:spacing w:line="3" w:lineRule="exact"/>
        <w:rPr>
          <w:sz w:val="20"/>
          <w:szCs w:val="20"/>
        </w:rPr>
      </w:pPr>
    </w:p>
    <w:p w:rsidR="00183074" w:rsidRDefault="00183074" w:rsidP="00183074">
      <w:pPr>
        <w:spacing w:line="281" w:lineRule="exact"/>
        <w:jc w:val="both"/>
        <w:rPr>
          <w:sz w:val="20"/>
          <w:szCs w:val="20"/>
        </w:rPr>
      </w:pPr>
      <w:r>
        <w:rPr>
          <w:rFonts w:ascii="Arial Unicode MS" w:eastAsia="Arial Unicode MS" w:hAnsi="Arial Unicode MS" w:cs="Arial Unicode MS" w:hint="eastAsia"/>
          <w:sz w:val="24"/>
          <w:szCs w:val="24"/>
        </w:rPr>
        <w:t>−</w:t>
      </w:r>
      <w:r>
        <w:rPr>
          <w:i/>
          <w:iCs/>
          <w:sz w:val="24"/>
          <w:szCs w:val="24"/>
        </w:rPr>
        <w:t xml:space="preserve"> владеть основными понятиями теории делимости при решении стандартных задач</w:t>
      </w:r>
    </w:p>
    <w:p w:rsidR="00183074" w:rsidRDefault="00183074" w:rsidP="00183074">
      <w:pPr>
        <w:spacing w:line="4"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иметь базовые представления о множестве комплексных чисел;</w:t>
      </w:r>
    </w:p>
    <w:p w:rsidR="00183074" w:rsidRDefault="00183074" w:rsidP="00183074">
      <w:pPr>
        <w:spacing w:line="2" w:lineRule="exact"/>
        <w:rPr>
          <w:sz w:val="20"/>
          <w:szCs w:val="20"/>
        </w:rPr>
      </w:pPr>
    </w:p>
    <w:p w:rsidR="00183074" w:rsidRDefault="00183074" w:rsidP="00183074">
      <w:pPr>
        <w:spacing w:line="293" w:lineRule="exact"/>
        <w:rPr>
          <w:sz w:val="20"/>
          <w:szCs w:val="20"/>
        </w:rPr>
      </w:pPr>
      <w:r>
        <w:rPr>
          <w:rFonts w:ascii="Arial Unicode MS" w:eastAsia="Arial Unicode MS" w:hAnsi="Arial Unicode MS" w:cs="Arial Unicode MS" w:hint="eastAsia"/>
          <w:sz w:val="24"/>
          <w:szCs w:val="24"/>
        </w:rPr>
        <w:t>−</w:t>
      </w:r>
      <w:proofErr w:type="spellStart"/>
      <w:r>
        <w:rPr>
          <w:i/>
          <w:iCs/>
          <w:sz w:val="24"/>
          <w:szCs w:val="24"/>
        </w:rPr>
        <w:t>свободно</w:t>
      </w:r>
      <w:r>
        <w:rPr>
          <w:i/>
          <w:iCs/>
          <w:sz w:val="23"/>
          <w:szCs w:val="23"/>
        </w:rPr>
        <w:t>выполнять</w:t>
      </w:r>
      <w:proofErr w:type="spellEnd"/>
    </w:p>
    <w:p w:rsidR="00183074" w:rsidRDefault="00183074" w:rsidP="00183074">
      <w:pPr>
        <w:spacing w:line="15" w:lineRule="exact"/>
        <w:rPr>
          <w:sz w:val="20"/>
          <w:szCs w:val="20"/>
        </w:rPr>
      </w:pPr>
    </w:p>
    <w:p w:rsidR="00183074" w:rsidRDefault="00183074" w:rsidP="00183074">
      <w:pPr>
        <w:spacing w:line="234" w:lineRule="auto"/>
        <w:rPr>
          <w:sz w:val="20"/>
          <w:szCs w:val="20"/>
        </w:rPr>
      </w:pPr>
      <w:r>
        <w:rPr>
          <w:i/>
          <w:iCs/>
          <w:sz w:val="24"/>
          <w:szCs w:val="24"/>
        </w:rPr>
        <w:t>тождественные преобразования тригонометрических,</w:t>
      </w:r>
    </w:p>
    <w:p w:rsidR="00183074" w:rsidRDefault="00183074" w:rsidP="00183074">
      <w:pPr>
        <w:spacing w:line="13" w:lineRule="exact"/>
        <w:rPr>
          <w:sz w:val="20"/>
          <w:szCs w:val="20"/>
        </w:rPr>
      </w:pPr>
    </w:p>
    <w:p w:rsidR="00183074" w:rsidRDefault="00183074" w:rsidP="00183074">
      <w:pPr>
        <w:spacing w:line="234" w:lineRule="auto"/>
        <w:rPr>
          <w:sz w:val="20"/>
          <w:szCs w:val="20"/>
        </w:rPr>
      </w:pPr>
      <w:r>
        <w:rPr>
          <w:i/>
          <w:iCs/>
          <w:sz w:val="24"/>
          <w:szCs w:val="24"/>
        </w:rPr>
        <w:t>логарифмических, степенных выражений;</w:t>
      </w:r>
    </w:p>
    <w:p w:rsidR="00183074" w:rsidRDefault="00183074" w:rsidP="00183074">
      <w:pPr>
        <w:spacing w:line="3"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владеть формулой бинома Ньютона;</w:t>
      </w:r>
    </w:p>
    <w:p w:rsidR="00183074" w:rsidRDefault="00183074" w:rsidP="00183074">
      <w:pPr>
        <w:spacing w:line="3" w:lineRule="exact"/>
        <w:rPr>
          <w:sz w:val="20"/>
          <w:szCs w:val="20"/>
        </w:rPr>
      </w:pPr>
    </w:p>
    <w:p w:rsidR="00183074" w:rsidRDefault="00183074" w:rsidP="00183074">
      <w:pPr>
        <w:spacing w:line="281" w:lineRule="exact"/>
        <w:jc w:val="both"/>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теорему о линейном представлении НОД;</w:t>
      </w:r>
    </w:p>
    <w:p w:rsidR="00183074" w:rsidRDefault="00183074" w:rsidP="00183074">
      <w:pPr>
        <w:spacing w:line="4"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Китайскую теорему об остатках;</w:t>
      </w:r>
    </w:p>
    <w:p w:rsidR="00183074" w:rsidRDefault="00183074" w:rsidP="00183074">
      <w:pPr>
        <w:spacing w:line="4"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Малую теорему Ферма;</w:t>
      </w:r>
    </w:p>
    <w:p w:rsidR="00183074" w:rsidRDefault="00183074" w:rsidP="00183074">
      <w:pPr>
        <w:spacing w:line="3"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уметь выполнять запись числа в позиционной системе счисления;</w:t>
      </w:r>
    </w:p>
    <w:p w:rsidR="00183074" w:rsidRDefault="00183074" w:rsidP="00183074">
      <w:pPr>
        <w:spacing w:line="3" w:lineRule="exact"/>
        <w:rPr>
          <w:sz w:val="20"/>
          <w:szCs w:val="20"/>
        </w:rPr>
      </w:pPr>
    </w:p>
    <w:p w:rsidR="00183074" w:rsidRDefault="00183074" w:rsidP="00183074">
      <w:pPr>
        <w:spacing w:line="281" w:lineRule="exact"/>
        <w:jc w:val="both"/>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теоретико-числовые функции: число и сумма делителей, функцию Эйлера;</w:t>
      </w:r>
    </w:p>
    <w:p w:rsidR="00183074" w:rsidRDefault="00183074" w:rsidP="00183074">
      <w:pPr>
        <w:spacing w:line="4" w:lineRule="exact"/>
        <w:rPr>
          <w:sz w:val="20"/>
          <w:szCs w:val="20"/>
        </w:rPr>
      </w:pPr>
    </w:p>
    <w:p w:rsidR="00183074" w:rsidRDefault="00183074" w:rsidP="00183074">
      <w:pPr>
        <w:spacing w:line="284"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цепные дроби;</w:t>
      </w:r>
    </w:p>
    <w:p w:rsidR="00183074" w:rsidRDefault="00183074" w:rsidP="00183074">
      <w:pPr>
        <w:spacing w:line="3" w:lineRule="exact"/>
        <w:rPr>
          <w:sz w:val="20"/>
          <w:szCs w:val="20"/>
        </w:rPr>
      </w:pPr>
    </w:p>
    <w:p w:rsidR="00183074" w:rsidRDefault="00183074" w:rsidP="00183074">
      <w:pPr>
        <w:spacing w:line="281" w:lineRule="exact"/>
        <w:jc w:val="both"/>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многочлены с действительными и целыми коэффициентами</w:t>
      </w:r>
      <w:r>
        <w:rPr>
          <w:sz w:val="24"/>
          <w:szCs w:val="24"/>
        </w:rPr>
        <w:t>;</w:t>
      </w:r>
    </w:p>
    <w:p w:rsidR="00183074" w:rsidRDefault="00183074" w:rsidP="00183074">
      <w:pPr>
        <w:spacing w:line="3" w:lineRule="exact"/>
        <w:rPr>
          <w:sz w:val="20"/>
          <w:szCs w:val="20"/>
        </w:rPr>
      </w:pPr>
    </w:p>
    <w:p w:rsidR="00183074" w:rsidRDefault="00183074" w:rsidP="00183074">
      <w:pPr>
        <w:spacing w:line="293" w:lineRule="exact"/>
        <w:rPr>
          <w:sz w:val="20"/>
          <w:szCs w:val="20"/>
        </w:rPr>
      </w:pPr>
      <w:r>
        <w:rPr>
          <w:rFonts w:ascii="Arial Unicode MS" w:eastAsia="Arial Unicode MS" w:hAnsi="Arial Unicode MS" w:cs="Arial Unicode MS" w:hint="eastAsia"/>
          <w:sz w:val="24"/>
          <w:szCs w:val="24"/>
        </w:rPr>
        <w:t>−</w:t>
      </w:r>
      <w:proofErr w:type="spellStart"/>
      <w:r>
        <w:rPr>
          <w:i/>
          <w:iCs/>
          <w:sz w:val="24"/>
          <w:szCs w:val="24"/>
        </w:rPr>
        <w:t>владеть</w:t>
      </w:r>
      <w:r>
        <w:rPr>
          <w:i/>
          <w:iCs/>
          <w:sz w:val="23"/>
          <w:szCs w:val="23"/>
        </w:rPr>
        <w:t>понятиями</w:t>
      </w:r>
      <w:proofErr w:type="spellEnd"/>
    </w:p>
    <w:p w:rsidR="00183074" w:rsidRDefault="00183074" w:rsidP="00183074">
      <w:pPr>
        <w:spacing w:line="12" w:lineRule="exact"/>
        <w:rPr>
          <w:sz w:val="20"/>
          <w:szCs w:val="20"/>
        </w:rPr>
      </w:pPr>
    </w:p>
    <w:p w:rsidR="00183074" w:rsidRDefault="00183074" w:rsidP="00183074">
      <w:pPr>
        <w:spacing w:line="236" w:lineRule="auto"/>
        <w:jc w:val="both"/>
        <w:rPr>
          <w:sz w:val="20"/>
          <w:szCs w:val="20"/>
        </w:rPr>
      </w:pPr>
      <w:r>
        <w:rPr>
          <w:i/>
          <w:iCs/>
          <w:sz w:val="24"/>
          <w:szCs w:val="24"/>
        </w:rPr>
        <w:t>приводимый и неприводимый многочлен и применять их при решении задач;</w:t>
      </w:r>
    </w:p>
    <w:p w:rsidR="00183074" w:rsidRDefault="00183074" w:rsidP="00183074">
      <w:pPr>
        <w:spacing w:line="3" w:lineRule="exact"/>
        <w:rPr>
          <w:sz w:val="20"/>
          <w:szCs w:val="20"/>
        </w:rPr>
      </w:pPr>
    </w:p>
    <w:p w:rsidR="00183074" w:rsidRDefault="00183074" w:rsidP="00183074">
      <w:pPr>
        <w:spacing w:line="283" w:lineRule="exact"/>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Основную теорему алгебры;</w:t>
      </w:r>
    </w:p>
    <w:p w:rsidR="00183074" w:rsidRDefault="00183074" w:rsidP="00183074">
      <w:pPr>
        <w:spacing w:line="3" w:lineRule="exact"/>
        <w:rPr>
          <w:sz w:val="20"/>
          <w:szCs w:val="20"/>
        </w:rPr>
      </w:pPr>
    </w:p>
    <w:p w:rsidR="00183074" w:rsidRDefault="00183074" w:rsidP="00183074">
      <w:pPr>
        <w:spacing w:line="279" w:lineRule="exact"/>
        <w:jc w:val="both"/>
        <w:rPr>
          <w:sz w:val="20"/>
          <w:szCs w:val="20"/>
        </w:rPr>
      </w:pPr>
      <w:r>
        <w:rPr>
          <w:rFonts w:ascii="Arial Unicode MS" w:eastAsia="Arial Unicode MS" w:hAnsi="Arial Unicode MS" w:cs="Arial Unicode MS" w:hint="eastAsia"/>
          <w:sz w:val="24"/>
          <w:szCs w:val="24"/>
        </w:rPr>
        <w:t>−</w:t>
      </w:r>
      <w:r>
        <w:rPr>
          <w:i/>
          <w:iCs/>
          <w:sz w:val="24"/>
          <w:szCs w:val="24"/>
        </w:rPr>
        <w:t xml:space="preserve"> применять при решении задач простейшие функции комплексной переменной как геометрические преобразования</w:t>
      </w:r>
    </w:p>
    <w:p w:rsidR="00183074" w:rsidRDefault="00183074" w:rsidP="00183074">
      <w:pPr>
        <w:spacing w:line="1717" w:lineRule="exact"/>
        <w:rPr>
          <w:sz w:val="20"/>
          <w:szCs w:val="20"/>
        </w:rPr>
      </w:pPr>
    </w:p>
    <w:p w:rsidR="00183074" w:rsidRDefault="00183074" w:rsidP="00183074">
      <w:pPr>
        <w:sectPr w:rsidR="00183074">
          <w:pgSz w:w="11900" w:h="16838"/>
          <w:pgMar w:top="1190" w:right="846" w:bottom="227" w:left="1440" w:header="0" w:footer="0" w:gutter="0"/>
          <w:cols w:num="2" w:space="720" w:equalWidth="0">
            <w:col w:w="5480" w:space="220"/>
            <w:col w:w="3920"/>
          </w:cols>
        </w:sectPr>
      </w:pPr>
    </w:p>
    <w:p w:rsidR="00183074" w:rsidRDefault="00183074" w:rsidP="00183074">
      <w:pPr>
        <w:spacing w:line="205" w:lineRule="exact"/>
        <w:rPr>
          <w:sz w:val="20"/>
          <w:szCs w:val="20"/>
        </w:rPr>
      </w:pPr>
    </w:p>
    <w:tbl>
      <w:tblPr>
        <w:tblW w:w="9760" w:type="dxa"/>
        <w:tblInd w:w="10" w:type="dxa"/>
        <w:tblLayout w:type="fixed"/>
        <w:tblCellMar>
          <w:left w:w="0" w:type="dxa"/>
          <w:right w:w="0" w:type="dxa"/>
        </w:tblCellMar>
        <w:tblLook w:val="00A0" w:firstRow="1" w:lastRow="0" w:firstColumn="1" w:lastColumn="0" w:noHBand="0" w:noVBand="0"/>
      </w:tblPr>
      <w:tblGrid>
        <w:gridCol w:w="2200"/>
        <w:gridCol w:w="740"/>
        <w:gridCol w:w="680"/>
        <w:gridCol w:w="260"/>
        <w:gridCol w:w="320"/>
        <w:gridCol w:w="560"/>
        <w:gridCol w:w="460"/>
        <w:gridCol w:w="400"/>
        <w:gridCol w:w="520"/>
        <w:gridCol w:w="1020"/>
        <w:gridCol w:w="260"/>
        <w:gridCol w:w="860"/>
        <w:gridCol w:w="380"/>
        <w:gridCol w:w="780"/>
        <w:gridCol w:w="320"/>
      </w:tblGrid>
      <w:tr w:rsidR="00183074" w:rsidRPr="008375F8" w:rsidTr="00035A17">
        <w:trPr>
          <w:trHeight w:val="300"/>
        </w:trPr>
        <w:tc>
          <w:tcPr>
            <w:tcW w:w="220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740" w:type="dxa"/>
            <w:tcBorders>
              <w:top w:val="single" w:sz="8" w:space="0" w:color="auto"/>
            </w:tcBorders>
            <w:vAlign w:val="bottom"/>
          </w:tcPr>
          <w:p w:rsidR="00183074" w:rsidRPr="008375F8" w:rsidRDefault="00183074" w:rsidP="00183074">
            <w:pPr>
              <w:spacing w:line="299" w:lineRule="exact"/>
              <w:ind w:left="100"/>
              <w:rPr>
                <w:sz w:val="20"/>
                <w:szCs w:val="20"/>
              </w:rPr>
            </w:pPr>
            <w:r>
              <w:rPr>
                <w:rFonts w:ascii="Arial Unicode MS" w:eastAsia="Arial Unicode MS" w:hAnsi="Arial Unicode MS" w:cs="Arial Unicode MS" w:hint="eastAsia"/>
                <w:color w:val="404040"/>
                <w:sz w:val="24"/>
                <w:szCs w:val="24"/>
              </w:rPr>
              <w:t>−</w:t>
            </w:r>
          </w:p>
        </w:tc>
        <w:tc>
          <w:tcPr>
            <w:tcW w:w="2680" w:type="dxa"/>
            <w:gridSpan w:val="6"/>
            <w:tcBorders>
              <w:top w:val="single" w:sz="8" w:space="0" w:color="auto"/>
              <w:right w:val="single" w:sz="8" w:space="0" w:color="auto"/>
            </w:tcBorders>
            <w:vAlign w:val="bottom"/>
          </w:tcPr>
          <w:p w:rsidR="00183074" w:rsidRPr="008375F8" w:rsidRDefault="00183074" w:rsidP="00183074">
            <w:pPr>
              <w:jc w:val="right"/>
              <w:rPr>
                <w:sz w:val="20"/>
                <w:szCs w:val="20"/>
              </w:rPr>
            </w:pPr>
            <w:r>
              <w:rPr>
                <w:sz w:val="24"/>
                <w:szCs w:val="24"/>
              </w:rPr>
              <w:t>выполнять стандартные</w:t>
            </w:r>
          </w:p>
        </w:tc>
        <w:tc>
          <w:tcPr>
            <w:tcW w:w="520" w:type="dxa"/>
            <w:tcBorders>
              <w:top w:val="single" w:sz="8" w:space="0" w:color="auto"/>
            </w:tcBorders>
            <w:vAlign w:val="bottom"/>
          </w:tcPr>
          <w:p w:rsidR="00183074" w:rsidRPr="008375F8" w:rsidRDefault="00183074" w:rsidP="00183074">
            <w:pPr>
              <w:rPr>
                <w:sz w:val="24"/>
                <w:szCs w:val="24"/>
              </w:rPr>
            </w:pPr>
          </w:p>
        </w:tc>
        <w:tc>
          <w:tcPr>
            <w:tcW w:w="1020" w:type="dxa"/>
            <w:tcBorders>
              <w:top w:val="single" w:sz="8" w:space="0" w:color="auto"/>
            </w:tcBorders>
            <w:vAlign w:val="bottom"/>
          </w:tcPr>
          <w:p w:rsidR="00183074" w:rsidRPr="008375F8" w:rsidRDefault="00183074" w:rsidP="00183074">
            <w:pPr>
              <w:rPr>
                <w:sz w:val="24"/>
                <w:szCs w:val="24"/>
              </w:rPr>
            </w:pPr>
          </w:p>
        </w:tc>
        <w:tc>
          <w:tcPr>
            <w:tcW w:w="260" w:type="dxa"/>
            <w:tcBorders>
              <w:top w:val="single" w:sz="8" w:space="0" w:color="auto"/>
            </w:tcBorders>
            <w:vAlign w:val="bottom"/>
          </w:tcPr>
          <w:p w:rsidR="00183074" w:rsidRPr="008375F8" w:rsidRDefault="00183074" w:rsidP="00183074">
            <w:pPr>
              <w:rPr>
                <w:sz w:val="24"/>
                <w:szCs w:val="24"/>
              </w:rPr>
            </w:pPr>
          </w:p>
        </w:tc>
        <w:tc>
          <w:tcPr>
            <w:tcW w:w="860" w:type="dxa"/>
            <w:tcBorders>
              <w:top w:val="single" w:sz="8" w:space="0" w:color="auto"/>
            </w:tcBorders>
            <w:vAlign w:val="bottom"/>
          </w:tcPr>
          <w:p w:rsidR="00183074" w:rsidRPr="008375F8" w:rsidRDefault="00183074" w:rsidP="00183074">
            <w:pPr>
              <w:rPr>
                <w:sz w:val="24"/>
                <w:szCs w:val="24"/>
              </w:rPr>
            </w:pPr>
          </w:p>
        </w:tc>
        <w:tc>
          <w:tcPr>
            <w:tcW w:w="380" w:type="dxa"/>
            <w:tcBorders>
              <w:top w:val="single" w:sz="8" w:space="0" w:color="auto"/>
            </w:tcBorders>
            <w:vAlign w:val="bottom"/>
          </w:tcPr>
          <w:p w:rsidR="00183074" w:rsidRPr="008375F8" w:rsidRDefault="00183074" w:rsidP="00183074">
            <w:pPr>
              <w:rPr>
                <w:sz w:val="24"/>
                <w:szCs w:val="24"/>
              </w:rPr>
            </w:pPr>
          </w:p>
        </w:tc>
        <w:tc>
          <w:tcPr>
            <w:tcW w:w="780" w:type="dxa"/>
            <w:tcBorders>
              <w:top w:val="single" w:sz="8" w:space="0" w:color="auto"/>
            </w:tcBorders>
            <w:vAlign w:val="bottom"/>
          </w:tcPr>
          <w:p w:rsidR="00183074" w:rsidRPr="008375F8" w:rsidRDefault="00183074" w:rsidP="00183074">
            <w:pPr>
              <w:rPr>
                <w:sz w:val="24"/>
                <w:szCs w:val="24"/>
              </w:rPr>
            </w:pPr>
          </w:p>
        </w:tc>
        <w:tc>
          <w:tcPr>
            <w:tcW w:w="320" w:type="dxa"/>
            <w:tcBorders>
              <w:top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ind w:left="100"/>
              <w:rPr>
                <w:sz w:val="20"/>
                <w:szCs w:val="20"/>
              </w:rPr>
            </w:pPr>
            <w:r>
              <w:rPr>
                <w:w w:val="99"/>
                <w:sz w:val="24"/>
                <w:szCs w:val="24"/>
              </w:rPr>
              <w:t>тождественные</w:t>
            </w:r>
          </w:p>
        </w:tc>
        <w:tc>
          <w:tcPr>
            <w:tcW w:w="3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ind w:left="100"/>
              <w:rPr>
                <w:sz w:val="20"/>
                <w:szCs w:val="20"/>
              </w:rPr>
            </w:pPr>
            <w:r>
              <w:rPr>
                <w:sz w:val="24"/>
                <w:szCs w:val="24"/>
              </w:rPr>
              <w:t>преобразования</w:t>
            </w: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560" w:type="dxa"/>
            <w:gridSpan w:val="5"/>
            <w:vAlign w:val="bottom"/>
          </w:tcPr>
          <w:p w:rsidR="00183074" w:rsidRPr="008375F8" w:rsidRDefault="00183074" w:rsidP="00183074">
            <w:pPr>
              <w:ind w:left="100"/>
              <w:rPr>
                <w:sz w:val="20"/>
                <w:szCs w:val="20"/>
              </w:rPr>
            </w:pPr>
            <w:r>
              <w:rPr>
                <w:sz w:val="24"/>
                <w:szCs w:val="24"/>
              </w:rPr>
              <w:t>тригонометрических,</w:t>
            </w: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ind w:left="100"/>
              <w:rPr>
                <w:sz w:val="20"/>
                <w:szCs w:val="20"/>
              </w:rPr>
            </w:pPr>
            <w:r>
              <w:rPr>
                <w:w w:val="99"/>
                <w:sz w:val="24"/>
                <w:szCs w:val="24"/>
              </w:rPr>
              <w:t>логарифмических,</w:t>
            </w: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степенных,</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иррациональных выражений.</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552"/>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i/>
                <w:iCs/>
                <w:sz w:val="24"/>
                <w:szCs w:val="24"/>
              </w:rPr>
              <w:t>В  повседневной  жизни  и  при</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020" w:type="dxa"/>
            <w:gridSpan w:val="6"/>
            <w:vAlign w:val="bottom"/>
          </w:tcPr>
          <w:p w:rsidR="00183074" w:rsidRPr="008375F8" w:rsidRDefault="00183074" w:rsidP="00183074">
            <w:pPr>
              <w:ind w:left="100"/>
              <w:rPr>
                <w:sz w:val="20"/>
                <w:szCs w:val="20"/>
              </w:rPr>
            </w:pPr>
            <w:r>
              <w:rPr>
                <w:i/>
                <w:iCs/>
                <w:sz w:val="24"/>
                <w:szCs w:val="24"/>
              </w:rPr>
              <w:t>изучении других предметов:</w:t>
            </w: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2680" w:type="dxa"/>
            <w:gridSpan w:val="6"/>
            <w:tcBorders>
              <w:right w:val="single" w:sz="8" w:space="0" w:color="auto"/>
            </w:tcBorders>
            <w:vAlign w:val="bottom"/>
          </w:tcPr>
          <w:p w:rsidR="00183074" w:rsidRPr="008375F8" w:rsidRDefault="00183074" w:rsidP="00183074">
            <w:pPr>
              <w:jc w:val="right"/>
              <w:rPr>
                <w:sz w:val="20"/>
                <w:szCs w:val="20"/>
              </w:rPr>
            </w:pPr>
            <w:r>
              <w:rPr>
                <w:sz w:val="24"/>
                <w:szCs w:val="24"/>
              </w:rPr>
              <w:t>выполнять  и  объяснять</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сравнение</w:t>
            </w:r>
          </w:p>
        </w:tc>
        <w:tc>
          <w:tcPr>
            <w:tcW w:w="2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результатов</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вычислений</w:t>
            </w:r>
          </w:p>
        </w:tc>
        <w:tc>
          <w:tcPr>
            <w:tcW w:w="26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jc w:val="right"/>
              <w:rPr>
                <w:sz w:val="20"/>
                <w:szCs w:val="20"/>
              </w:rPr>
            </w:pPr>
            <w:proofErr w:type="spellStart"/>
            <w:r>
              <w:rPr>
                <w:w w:val="99"/>
                <w:sz w:val="24"/>
                <w:szCs w:val="24"/>
              </w:rPr>
              <w:t>прирешении</w:t>
            </w:r>
            <w:proofErr w:type="spellEnd"/>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7"/>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практических   задач,   в   том</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ind w:left="100"/>
              <w:rPr>
                <w:sz w:val="20"/>
                <w:szCs w:val="20"/>
              </w:rPr>
            </w:pPr>
            <w:r>
              <w:rPr>
                <w:sz w:val="24"/>
                <w:szCs w:val="24"/>
              </w:rPr>
              <w:t>числе</w:t>
            </w:r>
          </w:p>
        </w:tc>
        <w:tc>
          <w:tcPr>
            <w:tcW w:w="68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приближенных</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w w:val="99"/>
                <w:sz w:val="24"/>
                <w:szCs w:val="24"/>
              </w:rPr>
              <w:t>вычислений,</w:t>
            </w:r>
          </w:p>
        </w:tc>
        <w:tc>
          <w:tcPr>
            <w:tcW w:w="2000" w:type="dxa"/>
            <w:gridSpan w:val="5"/>
            <w:tcBorders>
              <w:right w:val="single" w:sz="8" w:space="0" w:color="auto"/>
            </w:tcBorders>
            <w:vAlign w:val="bottom"/>
          </w:tcPr>
          <w:p w:rsidR="00183074" w:rsidRPr="008375F8" w:rsidRDefault="00183074" w:rsidP="00183074">
            <w:pPr>
              <w:jc w:val="right"/>
              <w:rPr>
                <w:sz w:val="20"/>
                <w:szCs w:val="20"/>
              </w:rPr>
            </w:pPr>
            <w:r>
              <w:rPr>
                <w:sz w:val="24"/>
                <w:szCs w:val="24"/>
              </w:rPr>
              <w:t>используя разные</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560" w:type="dxa"/>
            <w:gridSpan w:val="5"/>
            <w:vAlign w:val="bottom"/>
          </w:tcPr>
          <w:p w:rsidR="00183074" w:rsidRPr="008375F8" w:rsidRDefault="00183074" w:rsidP="00183074">
            <w:pPr>
              <w:ind w:left="100"/>
              <w:rPr>
                <w:sz w:val="20"/>
                <w:szCs w:val="20"/>
              </w:rPr>
            </w:pPr>
            <w:r>
              <w:rPr>
                <w:sz w:val="24"/>
                <w:szCs w:val="24"/>
              </w:rPr>
              <w:t>способы сравнений;</w:t>
            </w: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2680" w:type="dxa"/>
            <w:gridSpan w:val="6"/>
            <w:tcBorders>
              <w:right w:val="single" w:sz="8" w:space="0" w:color="auto"/>
            </w:tcBorders>
            <w:vAlign w:val="bottom"/>
          </w:tcPr>
          <w:p w:rsidR="00183074" w:rsidRPr="008375F8" w:rsidRDefault="00183074" w:rsidP="00183074">
            <w:pPr>
              <w:jc w:val="right"/>
              <w:rPr>
                <w:sz w:val="20"/>
                <w:szCs w:val="20"/>
              </w:rPr>
            </w:pPr>
            <w:r>
              <w:rPr>
                <w:sz w:val="24"/>
                <w:szCs w:val="24"/>
              </w:rPr>
              <w:t>записывать, сравнивать,</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560" w:type="dxa"/>
            <w:gridSpan w:val="5"/>
            <w:vAlign w:val="bottom"/>
          </w:tcPr>
          <w:p w:rsidR="00183074" w:rsidRPr="008375F8" w:rsidRDefault="00183074" w:rsidP="00183074">
            <w:pPr>
              <w:ind w:left="100"/>
              <w:rPr>
                <w:sz w:val="20"/>
                <w:szCs w:val="20"/>
              </w:rPr>
            </w:pPr>
            <w:r>
              <w:rPr>
                <w:sz w:val="24"/>
                <w:szCs w:val="24"/>
              </w:rPr>
              <w:t>округлять   числовые</w:t>
            </w:r>
          </w:p>
        </w:tc>
        <w:tc>
          <w:tcPr>
            <w:tcW w:w="860" w:type="dxa"/>
            <w:gridSpan w:val="2"/>
            <w:tcBorders>
              <w:right w:val="single" w:sz="8" w:space="0" w:color="auto"/>
            </w:tcBorders>
            <w:vAlign w:val="bottom"/>
          </w:tcPr>
          <w:p w:rsidR="00183074" w:rsidRPr="008375F8" w:rsidRDefault="00183074" w:rsidP="00183074">
            <w:pPr>
              <w:jc w:val="right"/>
              <w:rPr>
                <w:sz w:val="20"/>
                <w:szCs w:val="20"/>
              </w:rPr>
            </w:pPr>
            <w:r>
              <w:rPr>
                <w:w w:val="95"/>
                <w:sz w:val="24"/>
                <w:szCs w:val="24"/>
              </w:rPr>
              <w:t>данные</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реальных</w:t>
            </w:r>
          </w:p>
        </w:tc>
        <w:tc>
          <w:tcPr>
            <w:tcW w:w="260" w:type="dxa"/>
            <w:vAlign w:val="bottom"/>
          </w:tcPr>
          <w:p w:rsidR="00183074" w:rsidRPr="008375F8" w:rsidRDefault="00183074" w:rsidP="00183074">
            <w:pPr>
              <w:rPr>
                <w:sz w:val="24"/>
                <w:szCs w:val="24"/>
              </w:rPr>
            </w:pPr>
          </w:p>
        </w:tc>
        <w:tc>
          <w:tcPr>
            <w:tcW w:w="880" w:type="dxa"/>
            <w:gridSpan w:val="2"/>
            <w:vAlign w:val="bottom"/>
          </w:tcPr>
          <w:p w:rsidR="00183074" w:rsidRPr="008375F8" w:rsidRDefault="00183074" w:rsidP="00183074">
            <w:pPr>
              <w:ind w:left="40"/>
              <w:rPr>
                <w:sz w:val="20"/>
                <w:szCs w:val="20"/>
              </w:rPr>
            </w:pPr>
            <w:r>
              <w:rPr>
                <w:w w:val="96"/>
                <w:sz w:val="24"/>
                <w:szCs w:val="24"/>
              </w:rPr>
              <w:t>величин</w:t>
            </w: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jc w:val="right"/>
              <w:rPr>
                <w:sz w:val="20"/>
                <w:szCs w:val="20"/>
              </w:rPr>
            </w:pPr>
            <w:r>
              <w:rPr>
                <w:sz w:val="24"/>
                <w:szCs w:val="24"/>
              </w:rPr>
              <w:t>с</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ind w:left="100"/>
              <w:rPr>
                <w:sz w:val="20"/>
                <w:szCs w:val="20"/>
              </w:rPr>
            </w:pPr>
            <w:r>
              <w:rPr>
                <w:sz w:val="24"/>
                <w:szCs w:val="24"/>
              </w:rPr>
              <w:t>использованием</w:t>
            </w:r>
          </w:p>
        </w:tc>
        <w:tc>
          <w:tcPr>
            <w:tcW w:w="560" w:type="dxa"/>
            <w:vAlign w:val="bottom"/>
          </w:tcPr>
          <w:p w:rsidR="00183074" w:rsidRPr="008375F8" w:rsidRDefault="00183074" w:rsidP="00183074">
            <w:pPr>
              <w:rPr>
                <w:sz w:val="24"/>
                <w:szCs w:val="24"/>
              </w:rPr>
            </w:pPr>
          </w:p>
        </w:tc>
        <w:tc>
          <w:tcPr>
            <w:tcW w:w="860" w:type="dxa"/>
            <w:gridSpan w:val="2"/>
            <w:tcBorders>
              <w:right w:val="single" w:sz="8" w:space="0" w:color="auto"/>
            </w:tcBorders>
            <w:vAlign w:val="bottom"/>
          </w:tcPr>
          <w:p w:rsidR="00183074" w:rsidRPr="008375F8" w:rsidRDefault="00183074" w:rsidP="00183074">
            <w:pPr>
              <w:jc w:val="right"/>
              <w:rPr>
                <w:sz w:val="20"/>
                <w:szCs w:val="20"/>
              </w:rPr>
            </w:pPr>
            <w:r>
              <w:rPr>
                <w:w w:val="98"/>
                <w:sz w:val="24"/>
                <w:szCs w:val="24"/>
              </w:rPr>
              <w:t>разных</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ind w:left="100"/>
              <w:rPr>
                <w:sz w:val="20"/>
                <w:szCs w:val="20"/>
              </w:rPr>
            </w:pPr>
            <w:r>
              <w:rPr>
                <w:w w:val="98"/>
                <w:sz w:val="24"/>
                <w:szCs w:val="24"/>
              </w:rPr>
              <w:t>систем измерения;</w:t>
            </w: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sz w:val="24"/>
                <w:szCs w:val="24"/>
              </w:rPr>
              <w:t>−</w:t>
            </w:r>
          </w:p>
        </w:tc>
        <w:tc>
          <w:tcPr>
            <w:tcW w:w="2680" w:type="dxa"/>
            <w:gridSpan w:val="6"/>
            <w:tcBorders>
              <w:right w:val="single" w:sz="8" w:space="0" w:color="auto"/>
            </w:tcBorders>
            <w:vAlign w:val="bottom"/>
          </w:tcPr>
          <w:p w:rsidR="00183074" w:rsidRPr="008375F8" w:rsidRDefault="00183074" w:rsidP="00183074">
            <w:pPr>
              <w:jc w:val="right"/>
              <w:rPr>
                <w:sz w:val="20"/>
                <w:szCs w:val="20"/>
              </w:rPr>
            </w:pPr>
            <w:r>
              <w:rPr>
                <w:sz w:val="24"/>
                <w:szCs w:val="24"/>
              </w:rPr>
              <w:t>составлять и оценивать</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разными  способами  числовые</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sz w:val="24"/>
                <w:szCs w:val="24"/>
              </w:rPr>
              <w:t>выражения</w:t>
            </w:r>
          </w:p>
        </w:tc>
        <w:tc>
          <w:tcPr>
            <w:tcW w:w="580" w:type="dxa"/>
            <w:gridSpan w:val="2"/>
            <w:vAlign w:val="bottom"/>
          </w:tcPr>
          <w:p w:rsidR="00183074" w:rsidRPr="008375F8" w:rsidRDefault="00183074" w:rsidP="00183074">
            <w:pPr>
              <w:ind w:left="200"/>
              <w:rPr>
                <w:sz w:val="20"/>
                <w:szCs w:val="20"/>
              </w:rPr>
            </w:pPr>
            <w:r>
              <w:rPr>
                <w:w w:val="95"/>
                <w:sz w:val="24"/>
                <w:szCs w:val="24"/>
              </w:rPr>
              <w:t>при</w:t>
            </w: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решении</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практических задач и задач из</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7"/>
        </w:trPr>
        <w:tc>
          <w:tcPr>
            <w:tcW w:w="220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3020" w:type="dxa"/>
            <w:gridSpan w:val="6"/>
            <w:tcBorders>
              <w:bottom w:val="single" w:sz="8" w:space="0" w:color="auto"/>
            </w:tcBorders>
            <w:vAlign w:val="bottom"/>
          </w:tcPr>
          <w:p w:rsidR="00183074" w:rsidRPr="008375F8" w:rsidRDefault="00183074" w:rsidP="00183074">
            <w:pPr>
              <w:ind w:left="100"/>
              <w:rPr>
                <w:sz w:val="20"/>
                <w:szCs w:val="20"/>
              </w:rPr>
            </w:pPr>
            <w:r>
              <w:rPr>
                <w:sz w:val="24"/>
                <w:szCs w:val="24"/>
              </w:rPr>
              <w:t>других учебных предметов</w:t>
            </w:r>
          </w:p>
        </w:tc>
        <w:tc>
          <w:tcPr>
            <w:tcW w:w="40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102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86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78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Уравнения и</w:t>
            </w:r>
          </w:p>
        </w:tc>
        <w:tc>
          <w:tcPr>
            <w:tcW w:w="74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3"/>
            <w:vAlign w:val="bottom"/>
          </w:tcPr>
          <w:p w:rsidR="00183074" w:rsidRPr="008375F8" w:rsidRDefault="00183074" w:rsidP="00183074">
            <w:pPr>
              <w:ind w:left="60"/>
              <w:rPr>
                <w:sz w:val="20"/>
                <w:szCs w:val="20"/>
              </w:rPr>
            </w:pPr>
            <w:r>
              <w:rPr>
                <w:sz w:val="24"/>
                <w:szCs w:val="24"/>
              </w:rPr>
              <w:t>Свободно</w:t>
            </w: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оперировать</w:t>
            </w:r>
          </w:p>
        </w:tc>
        <w:tc>
          <w:tcPr>
            <w:tcW w:w="5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sz w:val="24"/>
                <w:szCs w:val="24"/>
              </w:rPr>
              <w:t>−</w:t>
            </w:r>
          </w:p>
        </w:tc>
        <w:tc>
          <w:tcPr>
            <w:tcW w:w="2140" w:type="dxa"/>
            <w:gridSpan w:val="3"/>
            <w:vAlign w:val="bottom"/>
          </w:tcPr>
          <w:p w:rsidR="00183074" w:rsidRPr="008375F8" w:rsidRDefault="00183074" w:rsidP="00183074">
            <w:pPr>
              <w:ind w:left="300"/>
              <w:rPr>
                <w:sz w:val="20"/>
                <w:szCs w:val="20"/>
              </w:rPr>
            </w:pPr>
            <w:r>
              <w:rPr>
                <w:i/>
                <w:iCs/>
                <w:sz w:val="24"/>
                <w:szCs w:val="24"/>
              </w:rPr>
              <w:t>Достижение</w:t>
            </w:r>
          </w:p>
        </w:tc>
        <w:tc>
          <w:tcPr>
            <w:tcW w:w="14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результатов</w:t>
            </w:r>
          </w:p>
        </w:tc>
      </w:tr>
      <w:tr w:rsidR="00183074" w:rsidRPr="008375F8" w:rsidTr="00035A17">
        <w:trPr>
          <w:trHeight w:val="283"/>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неравенства</w:t>
            </w:r>
          </w:p>
        </w:tc>
        <w:tc>
          <w:tcPr>
            <w:tcW w:w="1420" w:type="dxa"/>
            <w:gridSpan w:val="2"/>
            <w:vAlign w:val="bottom"/>
          </w:tcPr>
          <w:p w:rsidR="00183074" w:rsidRPr="008375F8" w:rsidRDefault="00183074" w:rsidP="00183074">
            <w:pPr>
              <w:ind w:left="100"/>
              <w:rPr>
                <w:sz w:val="20"/>
                <w:szCs w:val="20"/>
              </w:rPr>
            </w:pPr>
            <w:r>
              <w:rPr>
                <w:sz w:val="24"/>
                <w:szCs w:val="24"/>
              </w:rPr>
              <w:t>понятиями:</w:t>
            </w:r>
          </w:p>
        </w:tc>
        <w:tc>
          <w:tcPr>
            <w:tcW w:w="2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уравнение,</w:t>
            </w:r>
          </w:p>
        </w:tc>
        <w:tc>
          <w:tcPr>
            <w:tcW w:w="1540" w:type="dxa"/>
            <w:gridSpan w:val="2"/>
            <w:vAlign w:val="bottom"/>
          </w:tcPr>
          <w:p w:rsidR="00183074" w:rsidRPr="008375F8" w:rsidRDefault="00183074" w:rsidP="00183074">
            <w:pPr>
              <w:ind w:left="100"/>
              <w:rPr>
                <w:sz w:val="20"/>
                <w:szCs w:val="20"/>
              </w:rPr>
            </w:pPr>
            <w:r>
              <w:rPr>
                <w:i/>
                <w:iCs/>
                <w:sz w:val="24"/>
                <w:szCs w:val="24"/>
              </w:rPr>
              <w:t>раздела II;</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88"/>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ind w:left="100"/>
              <w:rPr>
                <w:sz w:val="20"/>
                <w:szCs w:val="20"/>
              </w:rPr>
            </w:pPr>
            <w:r>
              <w:rPr>
                <w:w w:val="98"/>
                <w:sz w:val="24"/>
                <w:szCs w:val="24"/>
              </w:rPr>
              <w:t>неравенство,</w:t>
            </w:r>
          </w:p>
        </w:tc>
        <w:tc>
          <w:tcPr>
            <w:tcW w:w="26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равносильные</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280" w:type="dxa"/>
            <w:gridSpan w:val="2"/>
            <w:vAlign w:val="bottom"/>
          </w:tcPr>
          <w:p w:rsidR="00183074" w:rsidRPr="008375F8" w:rsidRDefault="00183074" w:rsidP="00183074">
            <w:pPr>
              <w:ind w:left="300"/>
              <w:rPr>
                <w:sz w:val="20"/>
                <w:szCs w:val="20"/>
              </w:rPr>
            </w:pPr>
            <w:r>
              <w:rPr>
                <w:i/>
                <w:iCs/>
                <w:sz w:val="24"/>
                <w:szCs w:val="24"/>
              </w:rPr>
              <w:t>свободно</w:t>
            </w:r>
          </w:p>
        </w:tc>
        <w:tc>
          <w:tcPr>
            <w:tcW w:w="2020" w:type="dxa"/>
            <w:gridSpan w:val="3"/>
            <w:vAlign w:val="bottom"/>
          </w:tcPr>
          <w:p w:rsidR="00183074" w:rsidRPr="008375F8" w:rsidRDefault="00183074" w:rsidP="00183074">
            <w:pPr>
              <w:ind w:left="120"/>
              <w:rPr>
                <w:sz w:val="20"/>
                <w:szCs w:val="20"/>
              </w:rPr>
            </w:pPr>
            <w:r>
              <w:rPr>
                <w:i/>
                <w:iCs/>
                <w:sz w:val="24"/>
                <w:szCs w:val="24"/>
              </w:rPr>
              <w:t>определять  тип</w:t>
            </w:r>
          </w:p>
        </w:tc>
        <w:tc>
          <w:tcPr>
            <w:tcW w:w="32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и</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уравнения</w:t>
            </w:r>
          </w:p>
        </w:tc>
        <w:tc>
          <w:tcPr>
            <w:tcW w:w="260" w:type="dxa"/>
            <w:vAlign w:val="bottom"/>
          </w:tcPr>
          <w:p w:rsidR="00183074" w:rsidRPr="008375F8" w:rsidRDefault="00183074" w:rsidP="00183074">
            <w:pPr>
              <w:spacing w:line="264" w:lineRule="exact"/>
              <w:ind w:left="100"/>
              <w:rPr>
                <w:sz w:val="20"/>
                <w:szCs w:val="20"/>
              </w:rPr>
            </w:pPr>
            <w:r>
              <w:rPr>
                <w:sz w:val="24"/>
                <w:szCs w:val="24"/>
              </w:rPr>
              <w:t>и</w:t>
            </w:r>
          </w:p>
        </w:tc>
        <w:tc>
          <w:tcPr>
            <w:tcW w:w="320" w:type="dxa"/>
            <w:vAlign w:val="bottom"/>
          </w:tcPr>
          <w:p w:rsidR="00183074" w:rsidRPr="008375F8" w:rsidRDefault="00183074" w:rsidP="00183074">
            <w:pPr>
              <w:rPr>
                <w:sz w:val="24"/>
                <w:szCs w:val="24"/>
              </w:rPr>
            </w:pPr>
          </w:p>
        </w:tc>
        <w:tc>
          <w:tcPr>
            <w:tcW w:w="1420" w:type="dxa"/>
            <w:gridSpan w:val="3"/>
            <w:tcBorders>
              <w:right w:val="single" w:sz="8" w:space="0" w:color="auto"/>
            </w:tcBorders>
            <w:vAlign w:val="bottom"/>
          </w:tcPr>
          <w:p w:rsidR="00183074" w:rsidRPr="008375F8" w:rsidRDefault="00183074" w:rsidP="00183074">
            <w:pPr>
              <w:spacing w:line="264" w:lineRule="exact"/>
              <w:jc w:val="right"/>
              <w:rPr>
                <w:sz w:val="20"/>
                <w:szCs w:val="20"/>
              </w:rPr>
            </w:pPr>
            <w:r>
              <w:rPr>
                <w:w w:val="98"/>
                <w:sz w:val="24"/>
                <w:szCs w:val="24"/>
              </w:rPr>
              <w:t>неравенства,</w:t>
            </w:r>
          </w:p>
        </w:tc>
        <w:tc>
          <w:tcPr>
            <w:tcW w:w="1540" w:type="dxa"/>
            <w:gridSpan w:val="2"/>
            <w:vAlign w:val="bottom"/>
          </w:tcPr>
          <w:p w:rsidR="00183074" w:rsidRPr="008375F8" w:rsidRDefault="00183074" w:rsidP="00183074">
            <w:pPr>
              <w:ind w:left="100"/>
              <w:rPr>
                <w:sz w:val="20"/>
                <w:szCs w:val="20"/>
              </w:rPr>
            </w:pPr>
            <w:r>
              <w:rPr>
                <w:i/>
                <w:iCs/>
                <w:sz w:val="24"/>
                <w:szCs w:val="24"/>
              </w:rPr>
              <w:t>выбирать</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0"/>
                <w:szCs w:val="20"/>
              </w:rPr>
            </w:pPr>
            <w:r>
              <w:rPr>
                <w:i/>
                <w:iCs/>
                <w:sz w:val="24"/>
                <w:szCs w:val="24"/>
              </w:rPr>
              <w:t>метод</w:t>
            </w:r>
          </w:p>
        </w:tc>
        <w:tc>
          <w:tcPr>
            <w:tcW w:w="3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решения</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уравнение,</w:t>
            </w:r>
          </w:p>
        </w:tc>
        <w:tc>
          <w:tcPr>
            <w:tcW w:w="2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420" w:type="dxa"/>
            <w:gridSpan w:val="3"/>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являющееся</w:t>
            </w:r>
          </w:p>
        </w:tc>
        <w:tc>
          <w:tcPr>
            <w:tcW w:w="1800" w:type="dxa"/>
            <w:gridSpan w:val="3"/>
            <w:vAlign w:val="bottom"/>
          </w:tcPr>
          <w:p w:rsidR="00183074" w:rsidRPr="008375F8" w:rsidRDefault="00183074" w:rsidP="00183074">
            <w:pPr>
              <w:ind w:left="100"/>
              <w:rPr>
                <w:sz w:val="20"/>
                <w:szCs w:val="20"/>
              </w:rPr>
            </w:pPr>
            <w:r>
              <w:rPr>
                <w:i/>
                <w:iCs/>
                <w:sz w:val="24"/>
                <w:szCs w:val="24"/>
              </w:rPr>
              <w:t>показательных</w:t>
            </w:r>
          </w:p>
        </w:tc>
        <w:tc>
          <w:tcPr>
            <w:tcW w:w="2340" w:type="dxa"/>
            <w:gridSpan w:val="4"/>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и   логарифмических</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следствием другого уравнения,</w:t>
            </w:r>
          </w:p>
        </w:tc>
        <w:tc>
          <w:tcPr>
            <w:tcW w:w="1540" w:type="dxa"/>
            <w:gridSpan w:val="2"/>
            <w:vAlign w:val="bottom"/>
          </w:tcPr>
          <w:p w:rsidR="00183074" w:rsidRPr="008375F8" w:rsidRDefault="00183074" w:rsidP="00183074">
            <w:pPr>
              <w:ind w:left="100"/>
              <w:rPr>
                <w:sz w:val="20"/>
                <w:szCs w:val="20"/>
              </w:rPr>
            </w:pPr>
            <w:r>
              <w:rPr>
                <w:i/>
                <w:iCs/>
                <w:sz w:val="24"/>
                <w:szCs w:val="24"/>
              </w:rPr>
              <w:t>уравнений</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ind w:left="100"/>
              <w:rPr>
                <w:sz w:val="20"/>
                <w:szCs w:val="20"/>
              </w:rPr>
            </w:pPr>
            <w:r>
              <w:rPr>
                <w:i/>
                <w:iCs/>
                <w:sz w:val="24"/>
                <w:szCs w:val="24"/>
              </w:rPr>
              <w:t>и</w:t>
            </w:r>
          </w:p>
        </w:tc>
        <w:tc>
          <w:tcPr>
            <w:tcW w:w="1480" w:type="dxa"/>
            <w:gridSpan w:val="3"/>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неравенств,</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уравнения,</w:t>
            </w:r>
          </w:p>
        </w:tc>
        <w:tc>
          <w:tcPr>
            <w:tcW w:w="1600" w:type="dxa"/>
            <w:gridSpan w:val="4"/>
            <w:vAlign w:val="bottom"/>
          </w:tcPr>
          <w:p w:rsidR="00183074" w:rsidRPr="008375F8" w:rsidRDefault="00183074" w:rsidP="00183074">
            <w:pPr>
              <w:spacing w:line="264" w:lineRule="exact"/>
              <w:rPr>
                <w:sz w:val="20"/>
                <w:szCs w:val="20"/>
              </w:rPr>
            </w:pPr>
            <w:r>
              <w:rPr>
                <w:sz w:val="24"/>
                <w:szCs w:val="24"/>
              </w:rPr>
              <w:t>равносильные</w:t>
            </w:r>
          </w:p>
        </w:tc>
        <w:tc>
          <w:tcPr>
            <w:tcW w:w="400"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на</w:t>
            </w:r>
          </w:p>
        </w:tc>
        <w:tc>
          <w:tcPr>
            <w:tcW w:w="1800" w:type="dxa"/>
            <w:gridSpan w:val="3"/>
            <w:vAlign w:val="bottom"/>
          </w:tcPr>
          <w:p w:rsidR="00183074" w:rsidRPr="008375F8" w:rsidRDefault="00183074" w:rsidP="00183074">
            <w:pPr>
              <w:ind w:left="100"/>
              <w:rPr>
                <w:sz w:val="20"/>
                <w:szCs w:val="20"/>
              </w:rPr>
            </w:pPr>
            <w:r>
              <w:rPr>
                <w:i/>
                <w:iCs/>
                <w:w w:val="99"/>
                <w:sz w:val="24"/>
                <w:szCs w:val="24"/>
              </w:rPr>
              <w:t>иррациональных</w:t>
            </w:r>
          </w:p>
        </w:tc>
        <w:tc>
          <w:tcPr>
            <w:tcW w:w="2020" w:type="dxa"/>
            <w:gridSpan w:val="3"/>
            <w:vAlign w:val="bottom"/>
          </w:tcPr>
          <w:p w:rsidR="00183074" w:rsidRPr="008375F8" w:rsidRDefault="00183074" w:rsidP="00183074">
            <w:pPr>
              <w:jc w:val="center"/>
              <w:rPr>
                <w:sz w:val="20"/>
                <w:szCs w:val="20"/>
              </w:rPr>
            </w:pPr>
            <w:r>
              <w:rPr>
                <w:i/>
                <w:iCs/>
                <w:sz w:val="24"/>
                <w:szCs w:val="24"/>
              </w:rPr>
              <w:t>уравнений</w:t>
            </w:r>
          </w:p>
        </w:tc>
        <w:tc>
          <w:tcPr>
            <w:tcW w:w="32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и</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множестве,</w:t>
            </w:r>
          </w:p>
        </w:tc>
        <w:tc>
          <w:tcPr>
            <w:tcW w:w="26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равносильные</w:t>
            </w:r>
          </w:p>
        </w:tc>
        <w:tc>
          <w:tcPr>
            <w:tcW w:w="1540" w:type="dxa"/>
            <w:gridSpan w:val="2"/>
            <w:vAlign w:val="bottom"/>
          </w:tcPr>
          <w:p w:rsidR="00183074" w:rsidRPr="008375F8" w:rsidRDefault="00183074" w:rsidP="00183074">
            <w:pPr>
              <w:ind w:left="100"/>
              <w:rPr>
                <w:sz w:val="20"/>
                <w:szCs w:val="20"/>
              </w:rPr>
            </w:pPr>
            <w:r>
              <w:rPr>
                <w:i/>
                <w:iCs/>
                <w:sz w:val="24"/>
                <w:szCs w:val="24"/>
              </w:rPr>
              <w:t>неравенств,</w:t>
            </w:r>
          </w:p>
        </w:tc>
        <w:tc>
          <w:tcPr>
            <w:tcW w:w="260" w:type="dxa"/>
            <w:vAlign w:val="bottom"/>
          </w:tcPr>
          <w:p w:rsidR="00183074" w:rsidRPr="008375F8" w:rsidRDefault="00183074" w:rsidP="00183074">
            <w:pPr>
              <w:rPr>
                <w:sz w:val="24"/>
                <w:szCs w:val="24"/>
              </w:rPr>
            </w:pPr>
          </w:p>
        </w:tc>
        <w:tc>
          <w:tcPr>
            <w:tcW w:w="2340" w:type="dxa"/>
            <w:gridSpan w:val="4"/>
            <w:tcBorders>
              <w:right w:val="single" w:sz="8" w:space="0" w:color="auto"/>
            </w:tcBorders>
            <w:vAlign w:val="bottom"/>
          </w:tcPr>
          <w:p w:rsidR="00183074" w:rsidRPr="008375F8" w:rsidRDefault="00183074" w:rsidP="00183074">
            <w:pPr>
              <w:ind w:right="4"/>
              <w:jc w:val="right"/>
              <w:rPr>
                <w:sz w:val="20"/>
                <w:szCs w:val="20"/>
              </w:rPr>
            </w:pPr>
            <w:r>
              <w:rPr>
                <w:i/>
                <w:iCs/>
                <w:w w:val="99"/>
                <w:sz w:val="24"/>
                <w:szCs w:val="24"/>
              </w:rPr>
              <w:t>тригонометрических</w:t>
            </w:r>
          </w:p>
        </w:tc>
      </w:tr>
      <w:tr w:rsidR="00183074" w:rsidRPr="008375F8" w:rsidTr="00035A17">
        <w:trPr>
          <w:trHeight w:val="266"/>
        </w:trPr>
        <w:tc>
          <w:tcPr>
            <w:tcW w:w="220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020" w:type="dxa"/>
            <w:gridSpan w:val="6"/>
            <w:vAlign w:val="bottom"/>
          </w:tcPr>
          <w:p w:rsidR="00183074" w:rsidRPr="008375F8" w:rsidRDefault="00183074" w:rsidP="00183074">
            <w:pPr>
              <w:spacing w:line="264" w:lineRule="exact"/>
              <w:ind w:left="100"/>
              <w:rPr>
                <w:sz w:val="20"/>
                <w:szCs w:val="20"/>
              </w:rPr>
            </w:pPr>
            <w:r>
              <w:rPr>
                <w:sz w:val="24"/>
                <w:szCs w:val="24"/>
              </w:rPr>
              <w:t>преобразования уравнений;</w:t>
            </w:r>
          </w:p>
        </w:tc>
        <w:tc>
          <w:tcPr>
            <w:tcW w:w="400" w:type="dxa"/>
            <w:tcBorders>
              <w:right w:val="single" w:sz="8" w:space="0" w:color="auto"/>
            </w:tcBorders>
            <w:vAlign w:val="bottom"/>
          </w:tcPr>
          <w:p w:rsidR="00183074" w:rsidRPr="008375F8" w:rsidRDefault="00183074" w:rsidP="00183074">
            <w:pPr>
              <w:rPr>
                <w:sz w:val="23"/>
                <w:szCs w:val="23"/>
              </w:rPr>
            </w:pPr>
          </w:p>
        </w:tc>
        <w:tc>
          <w:tcPr>
            <w:tcW w:w="3820" w:type="dxa"/>
            <w:gridSpan w:val="6"/>
            <w:vAlign w:val="bottom"/>
          </w:tcPr>
          <w:p w:rsidR="00183074" w:rsidRPr="008375F8" w:rsidRDefault="00183074" w:rsidP="00183074">
            <w:pPr>
              <w:spacing w:line="266" w:lineRule="exact"/>
              <w:ind w:left="100"/>
              <w:rPr>
                <w:sz w:val="20"/>
                <w:szCs w:val="20"/>
              </w:rPr>
            </w:pPr>
            <w:r>
              <w:rPr>
                <w:i/>
                <w:iCs/>
                <w:w w:val="99"/>
                <w:sz w:val="24"/>
                <w:szCs w:val="24"/>
              </w:rPr>
              <w:t>уравнений и неравенств, их систем;</w:t>
            </w:r>
          </w:p>
        </w:tc>
        <w:tc>
          <w:tcPr>
            <w:tcW w:w="320" w:type="dxa"/>
            <w:tcBorders>
              <w:right w:val="single" w:sz="8" w:space="0" w:color="auto"/>
            </w:tcBorders>
            <w:vAlign w:val="bottom"/>
          </w:tcPr>
          <w:p w:rsidR="00183074" w:rsidRPr="008375F8" w:rsidRDefault="00183074" w:rsidP="00183074">
            <w:pPr>
              <w:rPr>
                <w:sz w:val="23"/>
                <w:szCs w:val="23"/>
              </w:rPr>
            </w:pPr>
          </w:p>
        </w:tc>
      </w:tr>
      <w:tr w:rsidR="00183074" w:rsidRPr="008375F8" w:rsidTr="00035A17">
        <w:trPr>
          <w:trHeight w:val="30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940" w:type="dxa"/>
            <w:gridSpan w:val="2"/>
            <w:vAlign w:val="bottom"/>
          </w:tcPr>
          <w:p w:rsidR="00183074" w:rsidRPr="008375F8" w:rsidRDefault="00183074" w:rsidP="00183074">
            <w:pPr>
              <w:ind w:left="60"/>
              <w:rPr>
                <w:sz w:val="20"/>
                <w:szCs w:val="20"/>
              </w:rPr>
            </w:pPr>
            <w:r>
              <w:rPr>
                <w:sz w:val="24"/>
                <w:szCs w:val="24"/>
              </w:rPr>
              <w:t>решать</w:t>
            </w:r>
          </w:p>
        </w:tc>
        <w:tc>
          <w:tcPr>
            <w:tcW w:w="880" w:type="dxa"/>
            <w:gridSpan w:val="2"/>
            <w:vAlign w:val="bottom"/>
          </w:tcPr>
          <w:p w:rsidR="00183074" w:rsidRPr="008375F8" w:rsidRDefault="00183074" w:rsidP="00183074">
            <w:pPr>
              <w:ind w:left="120"/>
              <w:rPr>
                <w:sz w:val="20"/>
                <w:szCs w:val="20"/>
              </w:rPr>
            </w:pPr>
            <w:r>
              <w:rPr>
                <w:sz w:val="24"/>
                <w:szCs w:val="24"/>
              </w:rPr>
              <w:t>разные</w:t>
            </w:r>
          </w:p>
        </w:tc>
        <w:tc>
          <w:tcPr>
            <w:tcW w:w="86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виды</w:t>
            </w:r>
          </w:p>
        </w:tc>
        <w:tc>
          <w:tcPr>
            <w:tcW w:w="52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color w:val="404040"/>
                <w:sz w:val="24"/>
                <w:szCs w:val="24"/>
              </w:rPr>
              <w:t>−</w:t>
            </w:r>
          </w:p>
        </w:tc>
        <w:tc>
          <w:tcPr>
            <w:tcW w:w="1280" w:type="dxa"/>
            <w:gridSpan w:val="2"/>
            <w:vAlign w:val="bottom"/>
          </w:tcPr>
          <w:p w:rsidR="00183074" w:rsidRPr="008375F8" w:rsidRDefault="00183074" w:rsidP="00183074">
            <w:pPr>
              <w:ind w:left="300"/>
              <w:rPr>
                <w:sz w:val="20"/>
                <w:szCs w:val="20"/>
              </w:rPr>
            </w:pPr>
            <w:r>
              <w:rPr>
                <w:i/>
                <w:iCs/>
                <w:sz w:val="24"/>
                <w:szCs w:val="24"/>
              </w:rPr>
              <w:t>свободно</w:t>
            </w:r>
          </w:p>
        </w:tc>
        <w:tc>
          <w:tcPr>
            <w:tcW w:w="1240" w:type="dxa"/>
            <w:gridSpan w:val="2"/>
            <w:vAlign w:val="bottom"/>
          </w:tcPr>
          <w:p w:rsidR="00183074" w:rsidRPr="008375F8" w:rsidRDefault="00183074" w:rsidP="00183074">
            <w:pPr>
              <w:ind w:left="220"/>
              <w:rPr>
                <w:sz w:val="20"/>
                <w:szCs w:val="20"/>
              </w:rPr>
            </w:pPr>
            <w:r>
              <w:rPr>
                <w:i/>
                <w:iCs/>
                <w:sz w:val="24"/>
                <w:szCs w:val="24"/>
              </w:rPr>
              <w:t>решать</w:t>
            </w:r>
          </w:p>
        </w:tc>
        <w:tc>
          <w:tcPr>
            <w:tcW w:w="1100" w:type="dxa"/>
            <w:gridSpan w:val="2"/>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системы</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уравнений  и  неравенств  и  их</w:t>
            </w:r>
          </w:p>
        </w:tc>
        <w:tc>
          <w:tcPr>
            <w:tcW w:w="2660" w:type="dxa"/>
            <w:gridSpan w:val="4"/>
            <w:vAlign w:val="bottom"/>
          </w:tcPr>
          <w:p w:rsidR="00183074" w:rsidRPr="008375F8" w:rsidRDefault="00183074" w:rsidP="00183074">
            <w:pPr>
              <w:ind w:left="100"/>
              <w:rPr>
                <w:sz w:val="20"/>
                <w:szCs w:val="20"/>
              </w:rPr>
            </w:pPr>
            <w:r>
              <w:rPr>
                <w:i/>
                <w:iCs/>
                <w:sz w:val="24"/>
                <w:szCs w:val="24"/>
              </w:rPr>
              <w:t>линейных уравнений;</w:t>
            </w: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систем, в том числе некоторые</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280" w:type="dxa"/>
            <w:gridSpan w:val="2"/>
            <w:vAlign w:val="bottom"/>
          </w:tcPr>
          <w:p w:rsidR="00183074" w:rsidRPr="008375F8" w:rsidRDefault="00183074" w:rsidP="00183074">
            <w:pPr>
              <w:ind w:left="300"/>
              <w:rPr>
                <w:sz w:val="20"/>
                <w:szCs w:val="20"/>
              </w:rPr>
            </w:pPr>
            <w:r>
              <w:rPr>
                <w:i/>
                <w:iCs/>
                <w:sz w:val="24"/>
                <w:szCs w:val="24"/>
              </w:rPr>
              <w:t>решать</w:t>
            </w:r>
          </w:p>
        </w:tc>
        <w:tc>
          <w:tcPr>
            <w:tcW w:w="1240" w:type="dxa"/>
            <w:gridSpan w:val="2"/>
            <w:vAlign w:val="bottom"/>
          </w:tcPr>
          <w:p w:rsidR="00183074" w:rsidRPr="008375F8" w:rsidRDefault="00183074" w:rsidP="00183074">
            <w:pPr>
              <w:ind w:left="260"/>
              <w:rPr>
                <w:sz w:val="20"/>
                <w:szCs w:val="20"/>
              </w:rPr>
            </w:pPr>
            <w:r>
              <w:rPr>
                <w:i/>
                <w:iCs/>
                <w:sz w:val="24"/>
                <w:szCs w:val="24"/>
              </w:rPr>
              <w:t>основные</w:t>
            </w:r>
          </w:p>
        </w:tc>
        <w:tc>
          <w:tcPr>
            <w:tcW w:w="1100" w:type="dxa"/>
            <w:gridSpan w:val="2"/>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типы</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spacing w:line="264" w:lineRule="exact"/>
              <w:ind w:left="100"/>
              <w:rPr>
                <w:sz w:val="20"/>
                <w:szCs w:val="20"/>
              </w:rPr>
            </w:pPr>
            <w:r>
              <w:rPr>
                <w:sz w:val="24"/>
                <w:szCs w:val="24"/>
              </w:rPr>
              <w:t>уравнения 3-й и 4-й степеней,</w:t>
            </w:r>
          </w:p>
        </w:tc>
        <w:tc>
          <w:tcPr>
            <w:tcW w:w="1540" w:type="dxa"/>
            <w:gridSpan w:val="2"/>
            <w:vAlign w:val="bottom"/>
          </w:tcPr>
          <w:p w:rsidR="00183074" w:rsidRPr="008375F8" w:rsidRDefault="00183074" w:rsidP="00183074">
            <w:pPr>
              <w:ind w:left="100"/>
              <w:rPr>
                <w:sz w:val="20"/>
                <w:szCs w:val="20"/>
              </w:rPr>
            </w:pPr>
            <w:r>
              <w:rPr>
                <w:i/>
                <w:iCs/>
                <w:sz w:val="24"/>
                <w:szCs w:val="24"/>
              </w:rPr>
              <w:t>уравнений</w:t>
            </w:r>
          </w:p>
        </w:tc>
        <w:tc>
          <w:tcPr>
            <w:tcW w:w="260" w:type="dxa"/>
            <w:vAlign w:val="bottom"/>
          </w:tcPr>
          <w:p w:rsidR="00183074" w:rsidRPr="008375F8" w:rsidRDefault="00183074" w:rsidP="00183074">
            <w:pPr>
              <w:ind w:left="80"/>
              <w:rPr>
                <w:sz w:val="20"/>
                <w:szCs w:val="20"/>
              </w:rPr>
            </w:pPr>
            <w:r>
              <w:rPr>
                <w:i/>
                <w:iCs/>
                <w:sz w:val="24"/>
                <w:szCs w:val="24"/>
              </w:rPr>
              <w:t>и</w:t>
            </w:r>
          </w:p>
        </w:tc>
        <w:tc>
          <w:tcPr>
            <w:tcW w:w="2020" w:type="dxa"/>
            <w:gridSpan w:val="3"/>
            <w:vAlign w:val="bottom"/>
          </w:tcPr>
          <w:p w:rsidR="00183074" w:rsidRPr="008375F8" w:rsidRDefault="00183074" w:rsidP="00183074">
            <w:pPr>
              <w:jc w:val="center"/>
              <w:rPr>
                <w:sz w:val="20"/>
                <w:szCs w:val="20"/>
              </w:rPr>
            </w:pPr>
            <w:r>
              <w:rPr>
                <w:i/>
                <w:iCs/>
                <w:sz w:val="24"/>
                <w:szCs w:val="24"/>
              </w:rPr>
              <w:t>неравенств</w:t>
            </w:r>
          </w:p>
        </w:tc>
        <w:tc>
          <w:tcPr>
            <w:tcW w:w="32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с</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560" w:type="dxa"/>
            <w:gridSpan w:val="5"/>
            <w:vAlign w:val="bottom"/>
          </w:tcPr>
          <w:p w:rsidR="00183074" w:rsidRPr="008375F8" w:rsidRDefault="00183074" w:rsidP="00183074">
            <w:pPr>
              <w:spacing w:line="264" w:lineRule="exact"/>
              <w:ind w:left="100"/>
              <w:rPr>
                <w:sz w:val="20"/>
                <w:szCs w:val="20"/>
              </w:rPr>
            </w:pPr>
            <w:r>
              <w:rPr>
                <w:sz w:val="24"/>
                <w:szCs w:val="24"/>
              </w:rPr>
              <w:t>дробно-рациональные</w:t>
            </w: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и</w:t>
            </w:r>
          </w:p>
        </w:tc>
        <w:tc>
          <w:tcPr>
            <w:tcW w:w="1800" w:type="dxa"/>
            <w:gridSpan w:val="3"/>
            <w:vAlign w:val="bottom"/>
          </w:tcPr>
          <w:p w:rsidR="00183074" w:rsidRPr="008375F8" w:rsidRDefault="00183074" w:rsidP="00183074">
            <w:pPr>
              <w:ind w:left="100"/>
              <w:rPr>
                <w:sz w:val="20"/>
                <w:szCs w:val="20"/>
              </w:rPr>
            </w:pPr>
            <w:r>
              <w:rPr>
                <w:i/>
                <w:iCs/>
                <w:sz w:val="24"/>
                <w:szCs w:val="24"/>
              </w:rPr>
              <w:t>параметрами;</w:t>
            </w: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65"/>
        </w:trPr>
        <w:tc>
          <w:tcPr>
            <w:tcW w:w="220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2000" w:type="dxa"/>
            <w:gridSpan w:val="4"/>
            <w:vAlign w:val="bottom"/>
          </w:tcPr>
          <w:p w:rsidR="00183074" w:rsidRPr="008375F8" w:rsidRDefault="00183074" w:rsidP="00183074">
            <w:pPr>
              <w:spacing w:line="264" w:lineRule="exact"/>
              <w:ind w:left="100"/>
              <w:rPr>
                <w:sz w:val="20"/>
                <w:szCs w:val="20"/>
              </w:rPr>
            </w:pPr>
            <w:r>
              <w:rPr>
                <w:sz w:val="24"/>
                <w:szCs w:val="24"/>
              </w:rPr>
              <w:t>иррациональные;</w:t>
            </w:r>
          </w:p>
        </w:tc>
        <w:tc>
          <w:tcPr>
            <w:tcW w:w="560" w:type="dxa"/>
            <w:vAlign w:val="bottom"/>
          </w:tcPr>
          <w:p w:rsidR="00183074" w:rsidRPr="008375F8" w:rsidRDefault="00183074" w:rsidP="00183074">
            <w:pPr>
              <w:rPr>
                <w:sz w:val="23"/>
                <w:szCs w:val="23"/>
              </w:rPr>
            </w:pPr>
          </w:p>
        </w:tc>
        <w:tc>
          <w:tcPr>
            <w:tcW w:w="460" w:type="dxa"/>
            <w:vAlign w:val="bottom"/>
          </w:tcPr>
          <w:p w:rsidR="00183074" w:rsidRPr="008375F8" w:rsidRDefault="00183074" w:rsidP="00183074">
            <w:pPr>
              <w:rPr>
                <w:sz w:val="23"/>
                <w:szCs w:val="23"/>
              </w:rPr>
            </w:pPr>
          </w:p>
        </w:tc>
        <w:tc>
          <w:tcPr>
            <w:tcW w:w="400" w:type="dxa"/>
            <w:tcBorders>
              <w:right w:val="single" w:sz="8" w:space="0" w:color="auto"/>
            </w:tcBorders>
            <w:vAlign w:val="bottom"/>
          </w:tcPr>
          <w:p w:rsidR="00183074" w:rsidRPr="008375F8" w:rsidRDefault="00183074" w:rsidP="00183074">
            <w:pPr>
              <w:rPr>
                <w:sz w:val="23"/>
                <w:szCs w:val="23"/>
              </w:rPr>
            </w:pPr>
          </w:p>
        </w:tc>
        <w:tc>
          <w:tcPr>
            <w:tcW w:w="520" w:type="dxa"/>
            <w:vAlign w:val="bottom"/>
          </w:tcPr>
          <w:p w:rsidR="00183074" w:rsidRPr="008375F8" w:rsidRDefault="00183074" w:rsidP="00183074">
            <w:pPr>
              <w:spacing w:line="266" w:lineRule="exact"/>
              <w:ind w:left="100"/>
              <w:rPr>
                <w:sz w:val="20"/>
                <w:szCs w:val="20"/>
              </w:rPr>
            </w:pPr>
            <w:r>
              <w:rPr>
                <w:rFonts w:ascii="Arial Unicode MS" w:eastAsia="Arial Unicode MS" w:hAnsi="Arial Unicode MS" w:cs="Arial Unicode MS" w:hint="eastAsia"/>
                <w:color w:val="404040"/>
                <w:sz w:val="24"/>
                <w:szCs w:val="24"/>
              </w:rPr>
              <w:t>−</w:t>
            </w:r>
          </w:p>
        </w:tc>
        <w:tc>
          <w:tcPr>
            <w:tcW w:w="3620" w:type="dxa"/>
            <w:gridSpan w:val="6"/>
            <w:tcBorders>
              <w:right w:val="single" w:sz="8" w:space="0" w:color="auto"/>
            </w:tcBorders>
            <w:vAlign w:val="bottom"/>
          </w:tcPr>
          <w:p w:rsidR="00183074" w:rsidRPr="008375F8" w:rsidRDefault="00183074" w:rsidP="00183074">
            <w:pPr>
              <w:spacing w:line="265" w:lineRule="exact"/>
              <w:ind w:right="4"/>
              <w:jc w:val="right"/>
              <w:rPr>
                <w:sz w:val="20"/>
                <w:szCs w:val="20"/>
              </w:rPr>
            </w:pPr>
            <w:r>
              <w:rPr>
                <w:i/>
                <w:iCs/>
                <w:sz w:val="24"/>
                <w:szCs w:val="24"/>
              </w:rPr>
              <w:t>применять при решении задач</w:t>
            </w:r>
          </w:p>
        </w:tc>
      </w:tr>
      <w:tr w:rsidR="00183074" w:rsidRPr="008375F8" w:rsidTr="00035A17">
        <w:trPr>
          <w:trHeight w:val="30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3"/>
            <w:vAlign w:val="bottom"/>
          </w:tcPr>
          <w:p w:rsidR="00183074" w:rsidRPr="008375F8" w:rsidRDefault="00183074" w:rsidP="00183074">
            <w:pPr>
              <w:ind w:left="60"/>
              <w:rPr>
                <w:sz w:val="20"/>
                <w:szCs w:val="20"/>
              </w:rPr>
            </w:pPr>
            <w:r>
              <w:rPr>
                <w:sz w:val="24"/>
                <w:szCs w:val="24"/>
              </w:rPr>
              <w:t>овладеть</w:t>
            </w:r>
          </w:p>
        </w:tc>
        <w:tc>
          <w:tcPr>
            <w:tcW w:w="142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основными</w:t>
            </w:r>
          </w:p>
        </w:tc>
        <w:tc>
          <w:tcPr>
            <w:tcW w:w="1540" w:type="dxa"/>
            <w:gridSpan w:val="2"/>
            <w:vAlign w:val="bottom"/>
          </w:tcPr>
          <w:p w:rsidR="00183074" w:rsidRPr="008375F8" w:rsidRDefault="00183074" w:rsidP="00183074">
            <w:pPr>
              <w:ind w:left="100"/>
              <w:rPr>
                <w:sz w:val="20"/>
                <w:szCs w:val="20"/>
              </w:rPr>
            </w:pPr>
            <w:r>
              <w:rPr>
                <w:i/>
                <w:iCs/>
                <w:sz w:val="24"/>
                <w:szCs w:val="24"/>
              </w:rPr>
              <w:t>неравенства</w:t>
            </w:r>
          </w:p>
        </w:tc>
        <w:tc>
          <w:tcPr>
            <w:tcW w:w="2600" w:type="dxa"/>
            <w:gridSpan w:val="5"/>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 xml:space="preserve">Коши —  </w:t>
            </w:r>
            <w:proofErr w:type="spellStart"/>
            <w:r>
              <w:rPr>
                <w:i/>
                <w:iCs/>
                <w:sz w:val="24"/>
                <w:szCs w:val="24"/>
              </w:rPr>
              <w:t>Буняковского</w:t>
            </w:r>
            <w:proofErr w:type="spellEnd"/>
            <w:r>
              <w:rPr>
                <w:i/>
                <w:iCs/>
                <w:sz w:val="24"/>
                <w:szCs w:val="24"/>
              </w:rPr>
              <w:t>,</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типами</w:t>
            </w:r>
          </w:p>
        </w:tc>
        <w:tc>
          <w:tcPr>
            <w:tcW w:w="260" w:type="dxa"/>
            <w:vAlign w:val="bottom"/>
          </w:tcPr>
          <w:p w:rsidR="00183074" w:rsidRPr="008375F8" w:rsidRDefault="00183074" w:rsidP="00183074">
            <w:pPr>
              <w:rPr>
                <w:sz w:val="24"/>
                <w:szCs w:val="24"/>
              </w:rPr>
            </w:pPr>
          </w:p>
        </w:tc>
        <w:tc>
          <w:tcPr>
            <w:tcW w:w="1740" w:type="dxa"/>
            <w:gridSpan w:val="4"/>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показательных,</w:t>
            </w:r>
          </w:p>
        </w:tc>
        <w:tc>
          <w:tcPr>
            <w:tcW w:w="1540" w:type="dxa"/>
            <w:gridSpan w:val="2"/>
            <w:vAlign w:val="bottom"/>
          </w:tcPr>
          <w:p w:rsidR="00183074" w:rsidRPr="008375F8" w:rsidRDefault="00183074" w:rsidP="00183074">
            <w:pPr>
              <w:ind w:left="100"/>
              <w:rPr>
                <w:sz w:val="20"/>
                <w:szCs w:val="20"/>
              </w:rPr>
            </w:pPr>
            <w:r>
              <w:rPr>
                <w:i/>
                <w:iCs/>
                <w:sz w:val="24"/>
                <w:szCs w:val="24"/>
              </w:rPr>
              <w:t>Бернулли;</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spacing w:line="264" w:lineRule="exact"/>
              <w:ind w:left="100"/>
              <w:rPr>
                <w:sz w:val="20"/>
                <w:szCs w:val="20"/>
              </w:rPr>
            </w:pPr>
            <w:r>
              <w:rPr>
                <w:w w:val="99"/>
                <w:sz w:val="24"/>
                <w:szCs w:val="24"/>
              </w:rPr>
              <w:t>логарифмических,</w:t>
            </w: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020" w:type="dxa"/>
            <w:vAlign w:val="bottom"/>
          </w:tcPr>
          <w:p w:rsidR="00183074" w:rsidRPr="008375F8" w:rsidRDefault="00183074" w:rsidP="00183074">
            <w:pPr>
              <w:ind w:left="300"/>
              <w:rPr>
                <w:sz w:val="20"/>
                <w:szCs w:val="20"/>
              </w:rPr>
            </w:pPr>
            <w:r>
              <w:rPr>
                <w:i/>
                <w:iCs/>
                <w:sz w:val="24"/>
                <w:szCs w:val="24"/>
              </w:rPr>
              <w:t>иметь</w:t>
            </w:r>
          </w:p>
        </w:tc>
        <w:tc>
          <w:tcPr>
            <w:tcW w:w="260" w:type="dxa"/>
            <w:vAlign w:val="bottom"/>
          </w:tcPr>
          <w:p w:rsidR="00183074" w:rsidRPr="008375F8" w:rsidRDefault="00183074" w:rsidP="00183074">
            <w:pPr>
              <w:rPr>
                <w:sz w:val="24"/>
                <w:szCs w:val="24"/>
              </w:rPr>
            </w:pPr>
          </w:p>
        </w:tc>
        <w:tc>
          <w:tcPr>
            <w:tcW w:w="2020" w:type="dxa"/>
            <w:gridSpan w:val="3"/>
            <w:vAlign w:val="bottom"/>
          </w:tcPr>
          <w:p w:rsidR="00183074" w:rsidRPr="008375F8" w:rsidRDefault="00183074" w:rsidP="00183074">
            <w:pPr>
              <w:ind w:left="120"/>
              <w:rPr>
                <w:sz w:val="20"/>
                <w:szCs w:val="20"/>
              </w:rPr>
            </w:pPr>
            <w:r>
              <w:rPr>
                <w:i/>
                <w:iCs/>
                <w:sz w:val="24"/>
                <w:szCs w:val="24"/>
              </w:rPr>
              <w:t>представление</w:t>
            </w:r>
          </w:p>
        </w:tc>
        <w:tc>
          <w:tcPr>
            <w:tcW w:w="320" w:type="dxa"/>
            <w:tcBorders>
              <w:right w:val="single" w:sz="8" w:space="0" w:color="auto"/>
            </w:tcBorders>
            <w:vAlign w:val="bottom"/>
          </w:tcPr>
          <w:p w:rsidR="00183074" w:rsidRPr="008375F8" w:rsidRDefault="00183074" w:rsidP="00183074">
            <w:pPr>
              <w:ind w:right="4"/>
              <w:jc w:val="right"/>
              <w:rPr>
                <w:sz w:val="20"/>
                <w:szCs w:val="20"/>
              </w:rPr>
            </w:pPr>
            <w:r>
              <w:rPr>
                <w:i/>
                <w:iCs/>
                <w:sz w:val="24"/>
                <w:szCs w:val="24"/>
              </w:rPr>
              <w:t>о</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000" w:type="dxa"/>
            <w:gridSpan w:val="4"/>
            <w:vAlign w:val="bottom"/>
          </w:tcPr>
          <w:p w:rsidR="00183074" w:rsidRPr="008375F8" w:rsidRDefault="00183074" w:rsidP="00183074">
            <w:pPr>
              <w:spacing w:line="264" w:lineRule="exact"/>
              <w:ind w:left="100"/>
              <w:rPr>
                <w:sz w:val="20"/>
                <w:szCs w:val="20"/>
              </w:rPr>
            </w:pPr>
            <w:r>
              <w:rPr>
                <w:sz w:val="24"/>
                <w:szCs w:val="24"/>
              </w:rPr>
              <w:t>иррациональных,</w:t>
            </w:r>
          </w:p>
        </w:tc>
        <w:tc>
          <w:tcPr>
            <w:tcW w:w="1420" w:type="dxa"/>
            <w:gridSpan w:val="3"/>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степенных</w:t>
            </w:r>
          </w:p>
        </w:tc>
        <w:tc>
          <w:tcPr>
            <w:tcW w:w="1540" w:type="dxa"/>
            <w:gridSpan w:val="2"/>
            <w:vAlign w:val="bottom"/>
          </w:tcPr>
          <w:p w:rsidR="00183074" w:rsidRPr="008375F8" w:rsidRDefault="00183074" w:rsidP="00183074">
            <w:pPr>
              <w:ind w:left="100"/>
              <w:rPr>
                <w:sz w:val="20"/>
                <w:szCs w:val="20"/>
              </w:rPr>
            </w:pPr>
            <w:r>
              <w:rPr>
                <w:i/>
                <w:iCs/>
                <w:sz w:val="24"/>
                <w:szCs w:val="24"/>
              </w:rPr>
              <w:t>неравенствах</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ind w:left="120"/>
              <w:rPr>
                <w:sz w:val="20"/>
                <w:szCs w:val="20"/>
              </w:rPr>
            </w:pPr>
            <w:r>
              <w:rPr>
                <w:i/>
                <w:iCs/>
                <w:sz w:val="24"/>
                <w:szCs w:val="24"/>
              </w:rPr>
              <w:t>между</w:t>
            </w:r>
          </w:p>
        </w:tc>
        <w:tc>
          <w:tcPr>
            <w:tcW w:w="380" w:type="dxa"/>
            <w:vAlign w:val="bottom"/>
          </w:tcPr>
          <w:p w:rsidR="00183074" w:rsidRPr="008375F8" w:rsidRDefault="00183074" w:rsidP="00183074">
            <w:pPr>
              <w:rPr>
                <w:sz w:val="24"/>
                <w:szCs w:val="24"/>
              </w:rPr>
            </w:pPr>
          </w:p>
        </w:tc>
        <w:tc>
          <w:tcPr>
            <w:tcW w:w="1100" w:type="dxa"/>
            <w:gridSpan w:val="2"/>
            <w:tcBorders>
              <w:right w:val="single" w:sz="8" w:space="0" w:color="auto"/>
            </w:tcBorders>
            <w:vAlign w:val="bottom"/>
          </w:tcPr>
          <w:p w:rsidR="00183074" w:rsidRPr="008375F8" w:rsidRDefault="00183074" w:rsidP="00183074">
            <w:pPr>
              <w:ind w:right="4"/>
              <w:jc w:val="right"/>
              <w:rPr>
                <w:sz w:val="20"/>
                <w:szCs w:val="20"/>
              </w:rPr>
            </w:pPr>
            <w:r>
              <w:rPr>
                <w:i/>
                <w:iCs/>
                <w:w w:val="99"/>
                <w:sz w:val="24"/>
                <w:szCs w:val="24"/>
              </w:rPr>
              <w:t>средними</w:t>
            </w: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spacing w:line="264" w:lineRule="exact"/>
              <w:ind w:left="100"/>
              <w:rPr>
                <w:sz w:val="20"/>
                <w:szCs w:val="20"/>
              </w:rPr>
            </w:pPr>
            <w:r>
              <w:rPr>
                <w:sz w:val="24"/>
                <w:szCs w:val="24"/>
              </w:rPr>
              <w:t>уравнений</w:t>
            </w:r>
          </w:p>
        </w:tc>
        <w:tc>
          <w:tcPr>
            <w:tcW w:w="260" w:type="dxa"/>
            <w:vAlign w:val="bottom"/>
          </w:tcPr>
          <w:p w:rsidR="00183074" w:rsidRPr="008375F8" w:rsidRDefault="00183074" w:rsidP="00183074">
            <w:pPr>
              <w:spacing w:line="264" w:lineRule="exact"/>
              <w:rPr>
                <w:sz w:val="20"/>
                <w:szCs w:val="20"/>
              </w:rPr>
            </w:pPr>
            <w:r>
              <w:rPr>
                <w:sz w:val="24"/>
                <w:szCs w:val="24"/>
              </w:rPr>
              <w:t>и</w:t>
            </w:r>
          </w:p>
        </w:tc>
        <w:tc>
          <w:tcPr>
            <w:tcW w:w="1340" w:type="dxa"/>
            <w:gridSpan w:val="3"/>
            <w:vAlign w:val="bottom"/>
          </w:tcPr>
          <w:p w:rsidR="00183074" w:rsidRPr="008375F8" w:rsidRDefault="00183074" w:rsidP="00183074">
            <w:pPr>
              <w:spacing w:line="264" w:lineRule="exact"/>
              <w:ind w:left="120"/>
              <w:rPr>
                <w:sz w:val="20"/>
                <w:szCs w:val="20"/>
              </w:rPr>
            </w:pPr>
            <w:r>
              <w:rPr>
                <w:sz w:val="24"/>
                <w:szCs w:val="24"/>
              </w:rPr>
              <w:t>неравенств</w:t>
            </w:r>
          </w:p>
        </w:tc>
        <w:tc>
          <w:tcPr>
            <w:tcW w:w="400"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и</w:t>
            </w:r>
          </w:p>
        </w:tc>
        <w:tc>
          <w:tcPr>
            <w:tcW w:w="1540" w:type="dxa"/>
            <w:gridSpan w:val="2"/>
            <w:vAlign w:val="bottom"/>
          </w:tcPr>
          <w:p w:rsidR="00183074" w:rsidRPr="008375F8" w:rsidRDefault="00183074" w:rsidP="00183074">
            <w:pPr>
              <w:ind w:left="100"/>
              <w:rPr>
                <w:sz w:val="20"/>
                <w:szCs w:val="20"/>
              </w:rPr>
            </w:pPr>
            <w:r>
              <w:rPr>
                <w:i/>
                <w:iCs/>
                <w:sz w:val="24"/>
                <w:szCs w:val="24"/>
              </w:rPr>
              <w:t>степенными</w:t>
            </w: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64"/>
        </w:trPr>
        <w:tc>
          <w:tcPr>
            <w:tcW w:w="2200" w:type="dxa"/>
            <w:tcBorders>
              <w:left w:val="single" w:sz="8" w:space="0" w:color="auto"/>
              <w:right w:val="single" w:sz="8" w:space="0" w:color="auto"/>
            </w:tcBorders>
            <w:vAlign w:val="bottom"/>
          </w:tcPr>
          <w:p w:rsidR="00183074" w:rsidRPr="008375F8" w:rsidRDefault="00183074" w:rsidP="00183074"/>
        </w:tc>
        <w:tc>
          <w:tcPr>
            <w:tcW w:w="1680" w:type="dxa"/>
            <w:gridSpan w:val="3"/>
            <w:vAlign w:val="bottom"/>
          </w:tcPr>
          <w:p w:rsidR="00183074" w:rsidRPr="008375F8" w:rsidRDefault="00183074" w:rsidP="00183074">
            <w:pPr>
              <w:spacing w:line="264" w:lineRule="exact"/>
              <w:ind w:left="100"/>
              <w:rPr>
                <w:sz w:val="20"/>
                <w:szCs w:val="20"/>
              </w:rPr>
            </w:pPr>
            <w:r>
              <w:rPr>
                <w:sz w:val="24"/>
                <w:szCs w:val="24"/>
              </w:rPr>
              <w:t>стандартными</w:t>
            </w:r>
          </w:p>
        </w:tc>
        <w:tc>
          <w:tcPr>
            <w:tcW w:w="1340" w:type="dxa"/>
            <w:gridSpan w:val="3"/>
            <w:vAlign w:val="bottom"/>
          </w:tcPr>
          <w:p w:rsidR="00183074" w:rsidRPr="008375F8" w:rsidRDefault="00183074" w:rsidP="00183074">
            <w:pPr>
              <w:spacing w:line="264" w:lineRule="exact"/>
              <w:ind w:left="140"/>
              <w:rPr>
                <w:sz w:val="20"/>
                <w:szCs w:val="20"/>
              </w:rPr>
            </w:pPr>
            <w:r>
              <w:rPr>
                <w:sz w:val="24"/>
                <w:szCs w:val="24"/>
              </w:rPr>
              <w:t>методами</w:t>
            </w:r>
          </w:p>
        </w:tc>
        <w:tc>
          <w:tcPr>
            <w:tcW w:w="400" w:type="dxa"/>
            <w:tcBorders>
              <w:right w:val="single" w:sz="8" w:space="0" w:color="auto"/>
            </w:tcBorders>
            <w:vAlign w:val="bottom"/>
          </w:tcPr>
          <w:p w:rsidR="00183074" w:rsidRPr="008375F8" w:rsidRDefault="00183074" w:rsidP="00183074">
            <w:pPr>
              <w:spacing w:line="264" w:lineRule="exact"/>
              <w:jc w:val="right"/>
              <w:rPr>
                <w:sz w:val="20"/>
                <w:szCs w:val="20"/>
              </w:rPr>
            </w:pPr>
            <w:r>
              <w:rPr>
                <w:sz w:val="24"/>
                <w:szCs w:val="24"/>
              </w:rPr>
              <w:t>их</w:t>
            </w:r>
          </w:p>
        </w:tc>
        <w:tc>
          <w:tcPr>
            <w:tcW w:w="520" w:type="dxa"/>
            <w:vAlign w:val="bottom"/>
          </w:tcPr>
          <w:p w:rsidR="00183074" w:rsidRPr="008375F8" w:rsidRDefault="00183074" w:rsidP="00183074"/>
        </w:tc>
        <w:tc>
          <w:tcPr>
            <w:tcW w:w="1020" w:type="dxa"/>
            <w:vAlign w:val="bottom"/>
          </w:tcPr>
          <w:p w:rsidR="00183074" w:rsidRPr="008375F8" w:rsidRDefault="00183074" w:rsidP="00183074"/>
        </w:tc>
        <w:tc>
          <w:tcPr>
            <w:tcW w:w="260" w:type="dxa"/>
            <w:vAlign w:val="bottom"/>
          </w:tcPr>
          <w:p w:rsidR="00183074" w:rsidRPr="008375F8" w:rsidRDefault="00183074" w:rsidP="00183074"/>
        </w:tc>
        <w:tc>
          <w:tcPr>
            <w:tcW w:w="860" w:type="dxa"/>
            <w:vAlign w:val="bottom"/>
          </w:tcPr>
          <w:p w:rsidR="00183074" w:rsidRPr="008375F8" w:rsidRDefault="00183074" w:rsidP="00183074"/>
        </w:tc>
        <w:tc>
          <w:tcPr>
            <w:tcW w:w="380" w:type="dxa"/>
            <w:vAlign w:val="bottom"/>
          </w:tcPr>
          <w:p w:rsidR="00183074" w:rsidRPr="008375F8" w:rsidRDefault="00183074" w:rsidP="00183074"/>
        </w:tc>
        <w:tc>
          <w:tcPr>
            <w:tcW w:w="780" w:type="dxa"/>
            <w:vAlign w:val="bottom"/>
          </w:tcPr>
          <w:p w:rsidR="00183074" w:rsidRPr="008375F8" w:rsidRDefault="00183074" w:rsidP="00183074"/>
        </w:tc>
        <w:tc>
          <w:tcPr>
            <w:tcW w:w="320" w:type="dxa"/>
            <w:tcBorders>
              <w:right w:val="single" w:sz="8" w:space="0" w:color="auto"/>
            </w:tcBorders>
            <w:vAlign w:val="bottom"/>
          </w:tcPr>
          <w:p w:rsidR="00183074" w:rsidRPr="008375F8" w:rsidRDefault="00183074" w:rsidP="00183074"/>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решений и применять их при</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ind w:left="100"/>
              <w:rPr>
                <w:sz w:val="20"/>
                <w:szCs w:val="20"/>
              </w:rPr>
            </w:pPr>
            <w:r>
              <w:rPr>
                <w:w w:val="98"/>
                <w:sz w:val="24"/>
                <w:szCs w:val="24"/>
              </w:rPr>
              <w:t>решении задач;</w:t>
            </w:r>
          </w:p>
        </w:tc>
        <w:tc>
          <w:tcPr>
            <w:tcW w:w="3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tcBorders>
              <w:right w:val="single" w:sz="8" w:space="0" w:color="auto"/>
            </w:tcBorders>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2680" w:type="dxa"/>
            <w:gridSpan w:val="6"/>
            <w:tcBorders>
              <w:right w:val="single" w:sz="8" w:space="0" w:color="auto"/>
            </w:tcBorders>
            <w:vAlign w:val="bottom"/>
          </w:tcPr>
          <w:p w:rsidR="00183074" w:rsidRPr="008375F8" w:rsidRDefault="00183074" w:rsidP="00183074">
            <w:pPr>
              <w:jc w:val="right"/>
              <w:rPr>
                <w:sz w:val="20"/>
                <w:szCs w:val="20"/>
              </w:rPr>
            </w:pPr>
            <w:r>
              <w:rPr>
                <w:sz w:val="24"/>
                <w:szCs w:val="24"/>
              </w:rPr>
              <w:t>применять теорему Безу</w:t>
            </w: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r>
      <w:tr w:rsidR="00183074" w:rsidRPr="008375F8" w:rsidTr="00035A17">
        <w:trPr>
          <w:trHeight w:val="277"/>
        </w:trPr>
        <w:tc>
          <w:tcPr>
            <w:tcW w:w="220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2560" w:type="dxa"/>
            <w:gridSpan w:val="5"/>
            <w:tcBorders>
              <w:bottom w:val="single" w:sz="8" w:space="0" w:color="auto"/>
            </w:tcBorders>
            <w:vAlign w:val="bottom"/>
          </w:tcPr>
          <w:p w:rsidR="00183074" w:rsidRPr="008375F8" w:rsidRDefault="00183074" w:rsidP="00183074">
            <w:pPr>
              <w:ind w:left="100"/>
              <w:rPr>
                <w:sz w:val="20"/>
                <w:szCs w:val="20"/>
              </w:rPr>
            </w:pPr>
            <w:r>
              <w:rPr>
                <w:sz w:val="24"/>
                <w:szCs w:val="24"/>
              </w:rPr>
              <w:t>к решению уравнений;</w:t>
            </w:r>
          </w:p>
        </w:tc>
        <w:tc>
          <w:tcPr>
            <w:tcW w:w="46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102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860" w:type="dxa"/>
            <w:tcBorders>
              <w:bottom w:val="single" w:sz="8" w:space="0" w:color="auto"/>
            </w:tcBorders>
            <w:vAlign w:val="bottom"/>
          </w:tcPr>
          <w:p w:rsidR="00183074" w:rsidRPr="008375F8" w:rsidRDefault="00183074" w:rsidP="00183074">
            <w:pPr>
              <w:rPr>
                <w:sz w:val="24"/>
                <w:szCs w:val="24"/>
              </w:rPr>
            </w:pPr>
          </w:p>
        </w:tc>
        <w:tc>
          <w:tcPr>
            <w:tcW w:w="380" w:type="dxa"/>
            <w:tcBorders>
              <w:bottom w:val="single" w:sz="8" w:space="0" w:color="auto"/>
            </w:tcBorders>
            <w:vAlign w:val="bottom"/>
          </w:tcPr>
          <w:p w:rsidR="00183074" w:rsidRPr="008375F8" w:rsidRDefault="00183074" w:rsidP="00183074">
            <w:pPr>
              <w:rPr>
                <w:sz w:val="24"/>
                <w:szCs w:val="24"/>
              </w:rPr>
            </w:pPr>
          </w:p>
        </w:tc>
        <w:tc>
          <w:tcPr>
            <w:tcW w:w="780" w:type="dxa"/>
            <w:tcBorders>
              <w:bottom w:val="single" w:sz="8" w:space="0" w:color="auto"/>
            </w:tcBorders>
            <w:vAlign w:val="bottom"/>
          </w:tcPr>
          <w:p w:rsidR="00183074" w:rsidRPr="008375F8" w:rsidRDefault="00183074" w:rsidP="00183074">
            <w:pPr>
              <w:rPr>
                <w:sz w:val="24"/>
                <w:szCs w:val="24"/>
              </w:rPr>
            </w:pPr>
          </w:p>
        </w:tc>
        <w:tc>
          <w:tcPr>
            <w:tcW w:w="32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035A17">
        <w:trPr>
          <w:trHeight w:val="601"/>
        </w:trPr>
        <w:tc>
          <w:tcPr>
            <w:tcW w:w="220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68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86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ind w:right="4"/>
              <w:jc w:val="right"/>
              <w:rPr>
                <w:sz w:val="20"/>
                <w:szCs w:val="20"/>
              </w:rPr>
            </w:pPr>
          </w:p>
        </w:tc>
      </w:tr>
    </w:tbl>
    <w:p w:rsidR="00183074" w:rsidRDefault="00183074" w:rsidP="00183074">
      <w:pPr>
        <w:sectPr w:rsidR="00183074">
          <w:pgSz w:w="11900" w:h="16838"/>
          <w:pgMar w:top="1172" w:right="746" w:bottom="227" w:left="1420" w:header="0" w:footer="0" w:gutter="0"/>
          <w:cols w:space="720" w:equalWidth="0">
            <w:col w:w="9740"/>
          </w:cols>
        </w:sectPr>
      </w:pPr>
    </w:p>
    <w:p w:rsidR="00183074" w:rsidRDefault="00183074" w:rsidP="00183074">
      <w:pPr>
        <w:tabs>
          <w:tab w:val="left" w:pos="2960"/>
          <w:tab w:val="left" w:pos="4640"/>
        </w:tabs>
        <w:ind w:left="2280"/>
        <w:rPr>
          <w:sz w:val="20"/>
          <w:szCs w:val="20"/>
        </w:rPr>
      </w:pPr>
      <w:r>
        <w:rPr>
          <w:noProof/>
        </w:rPr>
        <w:lastRenderedPageBreak/>
        <w:drawing>
          <wp:anchor distT="0" distB="0" distL="114300" distR="114300" simplePos="0" relativeHeight="251719168" behindDoc="1" locked="0" layoutInCell="0" allowOverlap="1">
            <wp:simplePos x="0" y="0"/>
            <wp:positionH relativeFrom="page">
              <wp:posOffset>896620</wp:posOffset>
            </wp:positionH>
            <wp:positionV relativeFrom="page">
              <wp:posOffset>757555</wp:posOffset>
            </wp:positionV>
            <wp:extent cx="6196330" cy="9070975"/>
            <wp:effectExtent l="0" t="0" r="0"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70975"/>
                    </a:xfrm>
                    <a:prstGeom prst="rect">
                      <a:avLst/>
                    </a:prstGeom>
                    <a:noFill/>
                  </pic:spPr>
                </pic:pic>
              </a:graphicData>
            </a:graphic>
          </wp:anchor>
        </w:drawing>
      </w:r>
      <w:r>
        <w:rPr>
          <w:rFonts w:ascii="Symbol" w:hAnsi="Symbol" w:cs="Symbol"/>
          <w:color w:val="404040"/>
          <w:sz w:val="24"/>
          <w:szCs w:val="24"/>
        </w:rPr>
        <w:t></w:t>
      </w:r>
      <w:r>
        <w:rPr>
          <w:sz w:val="20"/>
          <w:szCs w:val="20"/>
        </w:rPr>
        <w:tab/>
      </w:r>
      <w:r>
        <w:rPr>
          <w:sz w:val="24"/>
          <w:szCs w:val="24"/>
        </w:rPr>
        <w:t>применять</w:t>
      </w:r>
      <w:r>
        <w:rPr>
          <w:sz w:val="20"/>
          <w:szCs w:val="20"/>
        </w:rPr>
        <w:tab/>
      </w:r>
      <w:r>
        <w:rPr>
          <w:sz w:val="23"/>
          <w:szCs w:val="23"/>
        </w:rPr>
        <w:t>теорему</w:t>
      </w:r>
    </w:p>
    <w:p w:rsidR="00183074" w:rsidRDefault="00183074" w:rsidP="00183074">
      <w:pPr>
        <w:spacing w:line="27" w:lineRule="exact"/>
        <w:rPr>
          <w:sz w:val="20"/>
          <w:szCs w:val="20"/>
        </w:rPr>
      </w:pPr>
    </w:p>
    <w:p w:rsidR="00183074" w:rsidRDefault="00183074" w:rsidP="00183074">
      <w:pPr>
        <w:ind w:left="2280"/>
        <w:rPr>
          <w:sz w:val="20"/>
          <w:szCs w:val="20"/>
        </w:rPr>
      </w:pPr>
      <w:r>
        <w:rPr>
          <w:sz w:val="24"/>
          <w:szCs w:val="24"/>
        </w:rPr>
        <w:t>Виета для решения некоторых</w:t>
      </w:r>
    </w:p>
    <w:p w:rsidR="00183074" w:rsidRDefault="00183074" w:rsidP="00183074">
      <w:pPr>
        <w:tabs>
          <w:tab w:val="left" w:pos="3720"/>
          <w:tab w:val="left" w:pos="4900"/>
        </w:tabs>
        <w:ind w:left="2280"/>
        <w:rPr>
          <w:sz w:val="20"/>
          <w:szCs w:val="20"/>
        </w:rPr>
      </w:pPr>
      <w:r>
        <w:rPr>
          <w:sz w:val="24"/>
          <w:szCs w:val="24"/>
        </w:rPr>
        <w:t>уравнений</w:t>
      </w:r>
      <w:r>
        <w:rPr>
          <w:sz w:val="20"/>
          <w:szCs w:val="20"/>
        </w:rPr>
        <w:tab/>
      </w:r>
      <w:r>
        <w:rPr>
          <w:sz w:val="24"/>
          <w:szCs w:val="24"/>
        </w:rPr>
        <w:t>степени</w:t>
      </w:r>
      <w:r>
        <w:rPr>
          <w:sz w:val="20"/>
          <w:szCs w:val="20"/>
        </w:rPr>
        <w:tab/>
      </w:r>
      <w:r>
        <w:rPr>
          <w:sz w:val="23"/>
          <w:szCs w:val="23"/>
        </w:rPr>
        <w:t>выше</w:t>
      </w:r>
    </w:p>
    <w:p w:rsidR="00183074" w:rsidRDefault="00183074" w:rsidP="00183074">
      <w:pPr>
        <w:ind w:left="2280"/>
        <w:rPr>
          <w:sz w:val="20"/>
          <w:szCs w:val="20"/>
        </w:rPr>
      </w:pPr>
      <w:r>
        <w:rPr>
          <w:sz w:val="24"/>
          <w:szCs w:val="24"/>
        </w:rPr>
        <w:t>второй;</w:t>
      </w: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r>
        <w:rPr>
          <w:sz w:val="24"/>
          <w:szCs w:val="24"/>
        </w:rPr>
        <w:t>понимать смысл теорем</w:t>
      </w:r>
    </w:p>
    <w:p w:rsidR="00183074" w:rsidRDefault="00183074" w:rsidP="00183074">
      <w:pPr>
        <w:spacing w:line="12" w:lineRule="exact"/>
        <w:rPr>
          <w:sz w:val="20"/>
          <w:szCs w:val="20"/>
        </w:rPr>
      </w:pPr>
    </w:p>
    <w:p w:rsidR="00183074" w:rsidRDefault="00183074" w:rsidP="00183074">
      <w:pPr>
        <w:spacing w:line="237" w:lineRule="auto"/>
        <w:ind w:left="2280" w:right="4140"/>
        <w:rPr>
          <w:sz w:val="20"/>
          <w:szCs w:val="20"/>
        </w:rPr>
      </w:pPr>
      <w:r>
        <w:rPr>
          <w:sz w:val="24"/>
          <w:szCs w:val="24"/>
        </w:rPr>
        <w:t>о равносильных и неравносильных преобразованиях уравнений и уметь их доказывать;</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proofErr w:type="spellStart"/>
      <w:r>
        <w:rPr>
          <w:sz w:val="24"/>
          <w:szCs w:val="24"/>
        </w:rPr>
        <w:t>владеть</w:t>
      </w:r>
      <w:r>
        <w:rPr>
          <w:sz w:val="23"/>
          <w:szCs w:val="23"/>
        </w:rPr>
        <w:t>методами</w:t>
      </w:r>
      <w:proofErr w:type="spellEnd"/>
    </w:p>
    <w:p w:rsidR="00183074" w:rsidRDefault="00183074" w:rsidP="00183074">
      <w:pPr>
        <w:spacing w:line="12" w:lineRule="exact"/>
        <w:rPr>
          <w:sz w:val="20"/>
          <w:szCs w:val="20"/>
        </w:rPr>
      </w:pPr>
    </w:p>
    <w:p w:rsidR="00183074" w:rsidRDefault="00183074" w:rsidP="00183074">
      <w:pPr>
        <w:spacing w:line="237" w:lineRule="auto"/>
        <w:ind w:left="2280" w:right="4140"/>
        <w:jc w:val="both"/>
        <w:rPr>
          <w:sz w:val="20"/>
          <w:szCs w:val="20"/>
        </w:rPr>
      </w:pPr>
      <w:r>
        <w:rPr>
          <w:sz w:val="24"/>
          <w:szCs w:val="24"/>
        </w:rPr>
        <w:t>решения уравнений, неравенств и их систем, уметь выбирать метод решения и обосновывать свой выбор;</w:t>
      </w:r>
    </w:p>
    <w:p w:rsidR="00183074" w:rsidRDefault="00183074" w:rsidP="00183074">
      <w:pPr>
        <w:spacing w:line="2"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proofErr w:type="spellStart"/>
      <w:r>
        <w:rPr>
          <w:sz w:val="24"/>
          <w:szCs w:val="24"/>
        </w:rPr>
        <w:t>использовать</w:t>
      </w:r>
      <w:r>
        <w:rPr>
          <w:sz w:val="23"/>
          <w:szCs w:val="23"/>
        </w:rPr>
        <w:t>метод</w:t>
      </w:r>
      <w:proofErr w:type="spellEnd"/>
    </w:p>
    <w:p w:rsidR="00183074" w:rsidRDefault="00183074" w:rsidP="00183074">
      <w:pPr>
        <w:spacing w:line="12" w:lineRule="exact"/>
        <w:rPr>
          <w:sz w:val="20"/>
          <w:szCs w:val="20"/>
        </w:rPr>
      </w:pPr>
    </w:p>
    <w:p w:rsidR="00183074" w:rsidRDefault="00183074" w:rsidP="00183074">
      <w:pPr>
        <w:spacing w:line="234" w:lineRule="auto"/>
        <w:ind w:left="2280" w:right="4140"/>
        <w:jc w:val="both"/>
        <w:rPr>
          <w:sz w:val="20"/>
          <w:szCs w:val="20"/>
        </w:rPr>
      </w:pPr>
      <w:r>
        <w:rPr>
          <w:sz w:val="24"/>
          <w:szCs w:val="24"/>
        </w:rPr>
        <w:t>интервалов для решения неравенств, в том числе</w:t>
      </w:r>
    </w:p>
    <w:p w:rsidR="00183074" w:rsidRDefault="00183074" w:rsidP="00183074">
      <w:pPr>
        <w:spacing w:line="1" w:lineRule="exact"/>
        <w:rPr>
          <w:sz w:val="20"/>
          <w:szCs w:val="20"/>
        </w:rPr>
      </w:pPr>
    </w:p>
    <w:p w:rsidR="00183074" w:rsidRDefault="00183074" w:rsidP="00183074">
      <w:pPr>
        <w:ind w:left="2280"/>
        <w:rPr>
          <w:sz w:val="20"/>
          <w:szCs w:val="20"/>
        </w:rPr>
      </w:pPr>
      <w:r>
        <w:rPr>
          <w:sz w:val="24"/>
          <w:szCs w:val="24"/>
        </w:rPr>
        <w:t>дробно-</w:t>
      </w:r>
      <w:proofErr w:type="spellStart"/>
      <w:r>
        <w:rPr>
          <w:sz w:val="24"/>
          <w:szCs w:val="24"/>
        </w:rPr>
        <w:t>рациональных</w:t>
      </w:r>
      <w:r>
        <w:t>и</w:t>
      </w:r>
      <w:proofErr w:type="spellEnd"/>
    </w:p>
    <w:p w:rsidR="00183074" w:rsidRDefault="00183074" w:rsidP="00183074">
      <w:pPr>
        <w:spacing w:line="12" w:lineRule="exact"/>
        <w:rPr>
          <w:sz w:val="20"/>
          <w:szCs w:val="20"/>
        </w:rPr>
      </w:pPr>
    </w:p>
    <w:p w:rsidR="00183074" w:rsidRDefault="00183074" w:rsidP="00183074">
      <w:pPr>
        <w:spacing w:line="234" w:lineRule="auto"/>
        <w:ind w:left="2280" w:right="4140"/>
        <w:rPr>
          <w:sz w:val="20"/>
          <w:szCs w:val="20"/>
        </w:rPr>
      </w:pPr>
      <w:r>
        <w:rPr>
          <w:sz w:val="24"/>
          <w:szCs w:val="24"/>
        </w:rPr>
        <w:t>включающих в себя иррациональные выражения;</w:t>
      </w:r>
    </w:p>
    <w:p w:rsidR="00183074" w:rsidRDefault="00183074" w:rsidP="00183074">
      <w:pPr>
        <w:spacing w:line="3" w:lineRule="exact"/>
        <w:rPr>
          <w:sz w:val="20"/>
          <w:szCs w:val="20"/>
        </w:rPr>
      </w:pPr>
    </w:p>
    <w:p w:rsidR="00183074" w:rsidRDefault="00183074" w:rsidP="00183074">
      <w:pPr>
        <w:spacing w:line="283" w:lineRule="exact"/>
        <w:ind w:left="2280" w:right="41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решать алгебраические уравнения и неравенства и их</w:t>
      </w:r>
    </w:p>
    <w:p w:rsidR="00183074" w:rsidRDefault="00183074" w:rsidP="00183074">
      <w:pPr>
        <w:spacing w:line="2" w:lineRule="exact"/>
        <w:rPr>
          <w:sz w:val="20"/>
          <w:szCs w:val="20"/>
        </w:rPr>
      </w:pPr>
    </w:p>
    <w:p w:rsidR="00183074" w:rsidRDefault="00183074" w:rsidP="00183074">
      <w:pPr>
        <w:ind w:left="2280"/>
        <w:rPr>
          <w:sz w:val="20"/>
          <w:szCs w:val="20"/>
        </w:rPr>
      </w:pPr>
      <w:proofErr w:type="spellStart"/>
      <w:r>
        <w:rPr>
          <w:sz w:val="24"/>
          <w:szCs w:val="24"/>
        </w:rPr>
        <w:t>системыс</w:t>
      </w:r>
      <w:r>
        <w:rPr>
          <w:sz w:val="23"/>
          <w:szCs w:val="23"/>
        </w:rPr>
        <w:t>параметрами</w:t>
      </w:r>
      <w:proofErr w:type="spellEnd"/>
    </w:p>
    <w:p w:rsidR="00183074" w:rsidRDefault="00183074" w:rsidP="00183074">
      <w:pPr>
        <w:spacing w:line="12" w:lineRule="exact"/>
        <w:rPr>
          <w:sz w:val="20"/>
          <w:szCs w:val="20"/>
        </w:rPr>
      </w:pPr>
    </w:p>
    <w:p w:rsidR="00183074" w:rsidRDefault="00183074" w:rsidP="00183074">
      <w:pPr>
        <w:spacing w:line="234" w:lineRule="auto"/>
        <w:ind w:left="2280" w:right="4140"/>
        <w:rPr>
          <w:sz w:val="20"/>
          <w:szCs w:val="20"/>
        </w:rPr>
      </w:pPr>
      <w:r>
        <w:rPr>
          <w:sz w:val="24"/>
          <w:szCs w:val="24"/>
        </w:rPr>
        <w:t>алгебраическим и графическим методами;</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color w:val="404040"/>
          <w:sz w:val="24"/>
          <w:szCs w:val="24"/>
        </w:rPr>
        <w:t>−</w:t>
      </w:r>
      <w:proofErr w:type="spellStart"/>
      <w:r>
        <w:rPr>
          <w:sz w:val="24"/>
          <w:szCs w:val="24"/>
        </w:rPr>
        <w:t>владеть</w:t>
      </w:r>
      <w:r>
        <w:rPr>
          <w:sz w:val="23"/>
          <w:szCs w:val="23"/>
        </w:rPr>
        <w:t>разными</w:t>
      </w:r>
      <w:proofErr w:type="spellEnd"/>
    </w:p>
    <w:p w:rsidR="00183074" w:rsidRDefault="00183074" w:rsidP="00183074">
      <w:pPr>
        <w:spacing w:line="15" w:lineRule="exact"/>
        <w:rPr>
          <w:sz w:val="20"/>
          <w:szCs w:val="20"/>
        </w:rPr>
      </w:pPr>
    </w:p>
    <w:p w:rsidR="00183074" w:rsidRDefault="00183074" w:rsidP="00183074">
      <w:pPr>
        <w:spacing w:line="234" w:lineRule="auto"/>
        <w:ind w:left="2280" w:right="4140"/>
        <w:rPr>
          <w:sz w:val="20"/>
          <w:szCs w:val="20"/>
        </w:rPr>
      </w:pPr>
      <w:r>
        <w:rPr>
          <w:sz w:val="24"/>
          <w:szCs w:val="24"/>
        </w:rPr>
        <w:t>методами доказательства неравенств;</w:t>
      </w:r>
    </w:p>
    <w:p w:rsidR="00183074" w:rsidRDefault="00183074" w:rsidP="00183074">
      <w:pPr>
        <w:spacing w:line="3" w:lineRule="exact"/>
        <w:rPr>
          <w:sz w:val="20"/>
          <w:szCs w:val="20"/>
        </w:rPr>
      </w:pPr>
    </w:p>
    <w:p w:rsidR="00183074" w:rsidRDefault="00183074" w:rsidP="00183074">
      <w:pPr>
        <w:spacing w:line="283" w:lineRule="exact"/>
        <w:ind w:left="2280" w:right="4140"/>
        <w:rPr>
          <w:sz w:val="20"/>
          <w:szCs w:val="20"/>
        </w:rPr>
      </w:pPr>
      <w:r>
        <w:rPr>
          <w:rFonts w:ascii="Arial Unicode MS" w:eastAsia="Arial Unicode MS" w:hAnsi="Arial Unicode MS" w:cs="Arial Unicode MS" w:hint="eastAsia"/>
          <w:color w:val="404040"/>
          <w:sz w:val="24"/>
          <w:szCs w:val="24"/>
        </w:rPr>
        <w:t>−</w:t>
      </w:r>
      <w:r>
        <w:rPr>
          <w:sz w:val="24"/>
          <w:szCs w:val="24"/>
        </w:rPr>
        <w:t xml:space="preserve"> решать уравнения в целых числах;</w:t>
      </w:r>
    </w:p>
    <w:p w:rsidR="00183074" w:rsidRDefault="00183074" w:rsidP="00183074">
      <w:pPr>
        <w:spacing w:line="3" w:lineRule="exact"/>
        <w:rPr>
          <w:sz w:val="20"/>
          <w:szCs w:val="20"/>
        </w:rPr>
      </w:pPr>
    </w:p>
    <w:p w:rsidR="00183074" w:rsidRDefault="00183074" w:rsidP="00183074">
      <w:pPr>
        <w:spacing w:line="279" w:lineRule="exact"/>
        <w:ind w:left="2280" w:right="41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изображать множества на плоскости, задаваемые уравнениями, неравенствами и их системами;</w:t>
      </w:r>
    </w:p>
    <w:p w:rsidR="00183074" w:rsidRDefault="00183074" w:rsidP="00183074">
      <w:pPr>
        <w:spacing w:line="4" w:lineRule="exact"/>
        <w:rPr>
          <w:sz w:val="20"/>
          <w:szCs w:val="20"/>
        </w:rPr>
      </w:pPr>
    </w:p>
    <w:p w:rsidR="00183074" w:rsidRDefault="00183074" w:rsidP="00183074">
      <w:pPr>
        <w:spacing w:line="279" w:lineRule="exact"/>
        <w:ind w:left="2280" w:right="4140"/>
        <w:rPr>
          <w:sz w:val="20"/>
          <w:szCs w:val="20"/>
        </w:rPr>
      </w:pPr>
      <w:r>
        <w:rPr>
          <w:rFonts w:ascii="Arial Unicode MS" w:eastAsia="Arial Unicode MS" w:hAnsi="Arial Unicode MS" w:cs="Arial Unicode MS" w:hint="eastAsia"/>
          <w:color w:val="404040"/>
          <w:sz w:val="24"/>
          <w:szCs w:val="24"/>
        </w:rPr>
        <w:t>−</w:t>
      </w:r>
      <w:r>
        <w:rPr>
          <w:sz w:val="24"/>
          <w:szCs w:val="24"/>
        </w:rPr>
        <w:t xml:space="preserve"> свободно использовать тождественные преобразования при решении уравнений и систем уравнений</w:t>
      </w:r>
    </w:p>
    <w:p w:rsidR="00183074" w:rsidRDefault="00183074" w:rsidP="00183074">
      <w:pPr>
        <w:spacing w:line="292" w:lineRule="exact"/>
        <w:rPr>
          <w:sz w:val="20"/>
          <w:szCs w:val="20"/>
        </w:rPr>
      </w:pPr>
    </w:p>
    <w:p w:rsidR="00183074" w:rsidRDefault="00183074" w:rsidP="00E90E27">
      <w:pPr>
        <w:numPr>
          <w:ilvl w:val="0"/>
          <w:numId w:val="88"/>
        </w:numPr>
        <w:tabs>
          <w:tab w:val="left" w:pos="2563"/>
        </w:tabs>
        <w:spacing w:line="234" w:lineRule="auto"/>
        <w:ind w:left="2280" w:right="4140" w:hanging="6"/>
        <w:rPr>
          <w:i/>
          <w:iCs/>
          <w:sz w:val="24"/>
          <w:szCs w:val="24"/>
        </w:rPr>
      </w:pPr>
      <w:r>
        <w:rPr>
          <w:i/>
          <w:iCs/>
          <w:sz w:val="24"/>
          <w:szCs w:val="24"/>
        </w:rPr>
        <w:t>повседневной жизни и при изучении других предметов:</w:t>
      </w:r>
    </w:p>
    <w:p w:rsidR="00183074" w:rsidRDefault="00183074" w:rsidP="00183074">
      <w:pPr>
        <w:spacing w:line="3" w:lineRule="exact"/>
        <w:rPr>
          <w:i/>
          <w:iCs/>
          <w:sz w:val="24"/>
          <w:szCs w:val="24"/>
        </w:rPr>
      </w:pPr>
    </w:p>
    <w:p w:rsidR="00183074" w:rsidRDefault="00183074" w:rsidP="00183074">
      <w:pPr>
        <w:spacing w:line="279" w:lineRule="exact"/>
        <w:ind w:left="2280" w:right="4140"/>
        <w:jc w:val="both"/>
        <w:rPr>
          <w:i/>
          <w:iCs/>
          <w:sz w:val="24"/>
          <w:szCs w:val="24"/>
        </w:rPr>
      </w:pPr>
      <w:r>
        <w:rPr>
          <w:rFonts w:ascii="Arial Unicode MS" w:eastAsia="Arial Unicode MS" w:hAnsi="Arial Unicode MS" w:cs="Arial Unicode MS" w:hint="eastAsia"/>
          <w:color w:val="404040"/>
          <w:sz w:val="24"/>
          <w:szCs w:val="24"/>
        </w:rPr>
        <w:t>−</w:t>
      </w:r>
      <w:r>
        <w:rPr>
          <w:sz w:val="24"/>
          <w:szCs w:val="24"/>
        </w:rPr>
        <w:t xml:space="preserve"> составлять и решать уравнения, неравенства, их системы при решении задач других учебных предметов;</w:t>
      </w:r>
    </w:p>
    <w:p w:rsidR="00183074" w:rsidRDefault="00183074" w:rsidP="00183074">
      <w:pPr>
        <w:spacing w:line="4" w:lineRule="exact"/>
        <w:rPr>
          <w:i/>
          <w:iCs/>
          <w:sz w:val="24"/>
          <w:szCs w:val="24"/>
        </w:rPr>
      </w:pPr>
    </w:p>
    <w:p w:rsidR="00183074" w:rsidRDefault="00183074" w:rsidP="00183074">
      <w:pPr>
        <w:spacing w:line="281" w:lineRule="exact"/>
        <w:ind w:left="2280" w:right="4140"/>
        <w:jc w:val="both"/>
        <w:rPr>
          <w:i/>
          <w:iCs/>
          <w:sz w:val="24"/>
          <w:szCs w:val="24"/>
        </w:rPr>
      </w:pPr>
      <w:r>
        <w:rPr>
          <w:rFonts w:ascii="Arial Unicode MS" w:eastAsia="Arial Unicode MS" w:hAnsi="Arial Unicode MS" w:cs="Arial Unicode MS" w:hint="eastAsia"/>
          <w:color w:val="404040"/>
          <w:sz w:val="24"/>
          <w:szCs w:val="24"/>
        </w:rPr>
        <w:t>−</w:t>
      </w:r>
      <w:r>
        <w:rPr>
          <w:sz w:val="24"/>
          <w:szCs w:val="24"/>
        </w:rPr>
        <w:t xml:space="preserve"> выполнять оценку правдоподобия результатов, получаемых при решении</w:t>
      </w:r>
    </w:p>
    <w:p w:rsidR="00183074" w:rsidRDefault="00183074" w:rsidP="00183074">
      <w:pPr>
        <w:spacing w:line="15" w:lineRule="exact"/>
        <w:rPr>
          <w:i/>
          <w:iCs/>
          <w:sz w:val="24"/>
          <w:szCs w:val="24"/>
        </w:rPr>
      </w:pPr>
    </w:p>
    <w:p w:rsidR="00183074" w:rsidRDefault="00183074" w:rsidP="00183074">
      <w:pPr>
        <w:spacing w:line="234" w:lineRule="auto"/>
        <w:ind w:left="2280" w:right="4140"/>
        <w:jc w:val="both"/>
        <w:rPr>
          <w:i/>
          <w:iCs/>
          <w:sz w:val="24"/>
          <w:szCs w:val="24"/>
        </w:rPr>
      </w:pPr>
      <w:r>
        <w:rPr>
          <w:sz w:val="24"/>
          <w:szCs w:val="24"/>
        </w:rPr>
        <w:t>различных уравнений, неравенств и их систем при</w:t>
      </w:r>
    </w:p>
    <w:p w:rsidR="00183074" w:rsidRDefault="00183074" w:rsidP="00183074">
      <w:pPr>
        <w:spacing w:line="1" w:lineRule="exact"/>
        <w:rPr>
          <w:i/>
          <w:iCs/>
          <w:sz w:val="24"/>
          <w:szCs w:val="24"/>
        </w:rPr>
      </w:pPr>
    </w:p>
    <w:p w:rsidR="00183074" w:rsidRDefault="00183074" w:rsidP="00183074">
      <w:pPr>
        <w:ind w:left="2280"/>
        <w:rPr>
          <w:i/>
          <w:iCs/>
          <w:sz w:val="24"/>
          <w:szCs w:val="24"/>
        </w:rPr>
      </w:pPr>
      <w:proofErr w:type="spellStart"/>
      <w:r>
        <w:rPr>
          <w:sz w:val="24"/>
          <w:szCs w:val="24"/>
        </w:rPr>
        <w:t>решениизадач</w:t>
      </w:r>
      <w:r>
        <w:rPr>
          <w:sz w:val="23"/>
          <w:szCs w:val="23"/>
        </w:rPr>
        <w:t>других</w:t>
      </w:r>
      <w:proofErr w:type="spellEnd"/>
    </w:p>
    <w:p w:rsidR="00183074" w:rsidRDefault="00183074" w:rsidP="00183074">
      <w:pPr>
        <w:spacing w:line="337" w:lineRule="exact"/>
        <w:rPr>
          <w:sz w:val="20"/>
          <w:szCs w:val="20"/>
        </w:rPr>
      </w:pPr>
    </w:p>
    <w:p w:rsidR="00183074" w:rsidRDefault="00183074" w:rsidP="00183074">
      <w:pPr>
        <w:sectPr w:rsidR="00183074">
          <w:pgSz w:w="11900" w:h="16838"/>
          <w:pgMar w:top="1190" w:right="846" w:bottom="227" w:left="1440" w:header="0" w:footer="0" w:gutter="0"/>
          <w:cols w:space="720" w:equalWidth="0">
            <w:col w:w="9620"/>
          </w:cols>
        </w:sectPr>
      </w:pPr>
    </w:p>
    <w:p w:rsidR="00183074" w:rsidRDefault="00183074" w:rsidP="00183074">
      <w:pPr>
        <w:ind w:left="2300"/>
        <w:rPr>
          <w:sz w:val="20"/>
          <w:szCs w:val="20"/>
        </w:rPr>
      </w:pPr>
      <w:r>
        <w:rPr>
          <w:noProof/>
        </w:rPr>
        <w:lastRenderedPageBreak/>
        <w:drawing>
          <wp:anchor distT="0" distB="0" distL="114300" distR="114300" simplePos="0" relativeHeight="251720192" behindDoc="1" locked="0" layoutInCell="0" allowOverlap="1">
            <wp:simplePos x="0" y="0"/>
            <wp:positionH relativeFrom="page">
              <wp:posOffset>896620</wp:posOffset>
            </wp:positionH>
            <wp:positionV relativeFrom="page">
              <wp:posOffset>757555</wp:posOffset>
            </wp:positionV>
            <wp:extent cx="6196330" cy="9034145"/>
            <wp:effectExtent l="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34145"/>
                    </a:xfrm>
                    <a:prstGeom prst="rect">
                      <a:avLst/>
                    </a:prstGeom>
                    <a:noFill/>
                  </pic:spPr>
                </pic:pic>
              </a:graphicData>
            </a:graphic>
          </wp:anchor>
        </w:drawing>
      </w:r>
      <w:r>
        <w:rPr>
          <w:sz w:val="24"/>
          <w:szCs w:val="24"/>
        </w:rPr>
        <w:t>учебных предметов;</w:t>
      </w:r>
    </w:p>
    <w:p w:rsidR="00183074" w:rsidRDefault="00183074" w:rsidP="00183074">
      <w:pPr>
        <w:spacing w:line="2" w:lineRule="exact"/>
        <w:rPr>
          <w:sz w:val="20"/>
          <w:szCs w:val="20"/>
        </w:rPr>
      </w:pPr>
    </w:p>
    <w:p w:rsidR="00183074" w:rsidRDefault="00183074" w:rsidP="00183074">
      <w:pPr>
        <w:spacing w:line="281" w:lineRule="exact"/>
        <w:ind w:left="2300" w:right="42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составлять и решать уравнения и неравенства с параметрами при решении</w:t>
      </w:r>
    </w:p>
    <w:p w:rsidR="00183074" w:rsidRDefault="00183074" w:rsidP="00183074">
      <w:pPr>
        <w:spacing w:line="14" w:lineRule="exact"/>
        <w:rPr>
          <w:sz w:val="20"/>
          <w:szCs w:val="20"/>
        </w:rPr>
      </w:pPr>
    </w:p>
    <w:p w:rsidR="00183074" w:rsidRDefault="00183074" w:rsidP="00183074">
      <w:pPr>
        <w:spacing w:line="234" w:lineRule="auto"/>
        <w:ind w:left="2300" w:right="4240"/>
        <w:rPr>
          <w:sz w:val="20"/>
          <w:szCs w:val="20"/>
        </w:rPr>
      </w:pPr>
      <w:r>
        <w:rPr>
          <w:sz w:val="24"/>
          <w:szCs w:val="24"/>
        </w:rPr>
        <w:t>задач других учебных предметов;</w:t>
      </w:r>
    </w:p>
    <w:p w:rsidR="00183074" w:rsidRDefault="00183074" w:rsidP="00183074">
      <w:pPr>
        <w:spacing w:line="3" w:lineRule="exact"/>
        <w:rPr>
          <w:sz w:val="20"/>
          <w:szCs w:val="20"/>
        </w:rPr>
      </w:pPr>
    </w:p>
    <w:p w:rsidR="00183074" w:rsidRDefault="00183074" w:rsidP="00183074">
      <w:pPr>
        <w:spacing w:line="283" w:lineRule="exact"/>
        <w:ind w:left="2300" w:right="42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составлять уравнение, неравенство или их систему,</w:t>
      </w:r>
    </w:p>
    <w:p w:rsidR="00183074" w:rsidRDefault="00183074" w:rsidP="00183074">
      <w:pPr>
        <w:spacing w:line="14" w:lineRule="exact"/>
        <w:rPr>
          <w:sz w:val="20"/>
          <w:szCs w:val="20"/>
        </w:rPr>
      </w:pPr>
    </w:p>
    <w:p w:rsidR="00183074" w:rsidRDefault="00183074" w:rsidP="00183074">
      <w:pPr>
        <w:spacing w:line="234" w:lineRule="auto"/>
        <w:ind w:left="2300" w:right="4240"/>
        <w:jc w:val="both"/>
        <w:rPr>
          <w:sz w:val="20"/>
          <w:szCs w:val="20"/>
        </w:rPr>
      </w:pPr>
      <w:r>
        <w:rPr>
          <w:sz w:val="24"/>
          <w:szCs w:val="24"/>
        </w:rPr>
        <w:t>описывающие реальную ситуацию или прикладную</w:t>
      </w:r>
    </w:p>
    <w:p w:rsidR="00183074" w:rsidRDefault="00183074" w:rsidP="00183074">
      <w:pPr>
        <w:spacing w:line="13" w:lineRule="exact"/>
        <w:rPr>
          <w:sz w:val="20"/>
          <w:szCs w:val="20"/>
        </w:rPr>
      </w:pPr>
    </w:p>
    <w:p w:rsidR="00183074" w:rsidRDefault="00183074" w:rsidP="00183074">
      <w:pPr>
        <w:spacing w:line="234" w:lineRule="auto"/>
        <w:ind w:left="2300" w:right="4240"/>
        <w:rPr>
          <w:sz w:val="20"/>
          <w:szCs w:val="20"/>
        </w:rPr>
      </w:pPr>
      <w:r>
        <w:rPr>
          <w:sz w:val="24"/>
          <w:szCs w:val="24"/>
        </w:rPr>
        <w:t>задачу, интерпретировать полученные результаты;</w:t>
      </w:r>
    </w:p>
    <w:p w:rsidR="00183074" w:rsidRDefault="00183074" w:rsidP="00183074">
      <w:pPr>
        <w:spacing w:line="3" w:lineRule="exact"/>
        <w:rPr>
          <w:sz w:val="20"/>
          <w:szCs w:val="20"/>
        </w:rPr>
      </w:pPr>
    </w:p>
    <w:p w:rsidR="00183074" w:rsidRDefault="00183074" w:rsidP="00183074">
      <w:pPr>
        <w:spacing w:line="279" w:lineRule="exact"/>
        <w:ind w:left="2300" w:right="4240"/>
        <w:rPr>
          <w:sz w:val="20"/>
          <w:szCs w:val="20"/>
        </w:rPr>
      </w:pPr>
      <w:r>
        <w:rPr>
          <w:rFonts w:ascii="Arial Unicode MS" w:eastAsia="Arial Unicode MS" w:hAnsi="Arial Unicode MS" w:cs="Arial Unicode MS" w:hint="eastAsia"/>
          <w:color w:val="404040"/>
          <w:sz w:val="24"/>
          <w:szCs w:val="24"/>
        </w:rPr>
        <w:t>−</w:t>
      </w:r>
      <w:r>
        <w:rPr>
          <w:sz w:val="24"/>
          <w:szCs w:val="24"/>
        </w:rPr>
        <w:t xml:space="preserve"> использовать программные средства при решении отдельных классов уравнений и неравенств</w:t>
      </w:r>
    </w:p>
    <w:tbl>
      <w:tblPr>
        <w:tblW w:w="0" w:type="auto"/>
        <w:tblLayout w:type="fixed"/>
        <w:tblCellMar>
          <w:left w:w="0" w:type="dxa"/>
          <w:right w:w="0" w:type="dxa"/>
        </w:tblCellMar>
        <w:tblLook w:val="00A0" w:firstRow="1" w:lastRow="0" w:firstColumn="1" w:lastColumn="0" w:noHBand="0" w:noVBand="0"/>
      </w:tblPr>
      <w:tblGrid>
        <w:gridCol w:w="1680"/>
        <w:gridCol w:w="1020"/>
        <w:gridCol w:w="600"/>
        <w:gridCol w:w="300"/>
        <w:gridCol w:w="600"/>
        <w:gridCol w:w="320"/>
        <w:gridCol w:w="700"/>
        <w:gridCol w:w="400"/>
        <w:gridCol w:w="520"/>
        <w:gridCol w:w="1460"/>
        <w:gridCol w:w="500"/>
        <w:gridCol w:w="500"/>
        <w:gridCol w:w="1140"/>
      </w:tblGrid>
      <w:tr w:rsidR="00183074" w:rsidRPr="008375F8" w:rsidTr="00183074">
        <w:trPr>
          <w:trHeight w:val="306"/>
        </w:trPr>
        <w:tc>
          <w:tcPr>
            <w:tcW w:w="1680" w:type="dxa"/>
            <w:vAlign w:val="bottom"/>
          </w:tcPr>
          <w:p w:rsidR="00183074" w:rsidRPr="008375F8" w:rsidRDefault="00183074" w:rsidP="00183074">
            <w:pPr>
              <w:ind w:left="100"/>
              <w:rPr>
                <w:sz w:val="20"/>
                <w:szCs w:val="20"/>
              </w:rPr>
            </w:pPr>
            <w:r>
              <w:rPr>
                <w:b/>
                <w:bCs/>
                <w:i/>
                <w:iCs/>
                <w:sz w:val="24"/>
                <w:szCs w:val="24"/>
              </w:rPr>
              <w:t>Функции</w:t>
            </w:r>
          </w:p>
        </w:tc>
        <w:tc>
          <w:tcPr>
            <w:tcW w:w="1020" w:type="dxa"/>
            <w:vAlign w:val="bottom"/>
          </w:tcPr>
          <w:p w:rsidR="00183074" w:rsidRPr="008375F8" w:rsidRDefault="00183074" w:rsidP="00183074">
            <w:pPr>
              <w:spacing w:line="306" w:lineRule="exact"/>
              <w:ind w:left="620"/>
              <w:rPr>
                <w:sz w:val="20"/>
                <w:szCs w:val="20"/>
              </w:rPr>
            </w:pPr>
            <w:r>
              <w:rPr>
                <w:rFonts w:ascii="Arial Unicode MS" w:eastAsia="Arial Unicode MS" w:hAnsi="Arial Unicode MS" w:cs="Arial Unicode MS" w:hint="eastAsia"/>
                <w:sz w:val="24"/>
                <w:szCs w:val="24"/>
              </w:rPr>
              <w:t>−</w:t>
            </w:r>
          </w:p>
        </w:tc>
        <w:tc>
          <w:tcPr>
            <w:tcW w:w="1500" w:type="dxa"/>
            <w:gridSpan w:val="3"/>
            <w:vAlign w:val="bottom"/>
          </w:tcPr>
          <w:p w:rsidR="00183074" w:rsidRPr="008375F8" w:rsidRDefault="00183074" w:rsidP="00183074">
            <w:pPr>
              <w:ind w:left="300"/>
              <w:rPr>
                <w:sz w:val="20"/>
                <w:szCs w:val="20"/>
              </w:rPr>
            </w:pPr>
            <w:r>
              <w:rPr>
                <w:sz w:val="24"/>
                <w:szCs w:val="24"/>
              </w:rPr>
              <w:t>Владеть</w:t>
            </w:r>
          </w:p>
        </w:tc>
        <w:tc>
          <w:tcPr>
            <w:tcW w:w="1420" w:type="dxa"/>
            <w:gridSpan w:val="3"/>
            <w:vAlign w:val="bottom"/>
          </w:tcPr>
          <w:p w:rsidR="00183074" w:rsidRPr="008375F8" w:rsidRDefault="00183074" w:rsidP="00183074">
            <w:pPr>
              <w:jc w:val="right"/>
              <w:rPr>
                <w:sz w:val="20"/>
                <w:szCs w:val="20"/>
              </w:rPr>
            </w:pPr>
            <w:r>
              <w:rPr>
                <w:sz w:val="24"/>
                <w:szCs w:val="24"/>
              </w:rPr>
              <w:t>понятиями:</w:t>
            </w:r>
          </w:p>
        </w:tc>
        <w:tc>
          <w:tcPr>
            <w:tcW w:w="520" w:type="dxa"/>
            <w:vAlign w:val="bottom"/>
          </w:tcPr>
          <w:p w:rsidR="00183074" w:rsidRPr="008375F8" w:rsidRDefault="00183074" w:rsidP="00183074">
            <w:pPr>
              <w:spacing w:line="306" w:lineRule="exact"/>
              <w:ind w:left="100"/>
              <w:rPr>
                <w:sz w:val="20"/>
                <w:szCs w:val="20"/>
              </w:rPr>
            </w:pPr>
            <w:r>
              <w:rPr>
                <w:rFonts w:ascii="Arial Unicode MS" w:eastAsia="Arial Unicode MS" w:hAnsi="Arial Unicode MS" w:cs="Arial Unicode MS" w:hint="eastAsia"/>
                <w:sz w:val="24"/>
                <w:szCs w:val="24"/>
              </w:rPr>
              <w:t>−</w:t>
            </w:r>
          </w:p>
        </w:tc>
        <w:tc>
          <w:tcPr>
            <w:tcW w:w="1960" w:type="dxa"/>
            <w:gridSpan w:val="2"/>
            <w:vAlign w:val="bottom"/>
          </w:tcPr>
          <w:p w:rsidR="00183074" w:rsidRPr="008375F8" w:rsidRDefault="00183074" w:rsidP="00183074">
            <w:pPr>
              <w:ind w:left="300"/>
              <w:rPr>
                <w:sz w:val="20"/>
                <w:szCs w:val="20"/>
              </w:rPr>
            </w:pPr>
            <w:r>
              <w:rPr>
                <w:i/>
                <w:iCs/>
                <w:sz w:val="24"/>
                <w:szCs w:val="24"/>
              </w:rPr>
              <w:t>Достижение</w:t>
            </w:r>
          </w:p>
        </w:tc>
        <w:tc>
          <w:tcPr>
            <w:tcW w:w="1640" w:type="dxa"/>
            <w:gridSpan w:val="2"/>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78"/>
        </w:trPr>
        <w:tc>
          <w:tcPr>
            <w:tcW w:w="1680" w:type="dxa"/>
            <w:vAlign w:val="bottom"/>
          </w:tcPr>
          <w:p w:rsidR="00183074" w:rsidRPr="008375F8" w:rsidRDefault="00183074" w:rsidP="00183074">
            <w:pPr>
              <w:rPr>
                <w:sz w:val="24"/>
                <w:szCs w:val="24"/>
              </w:rPr>
            </w:pPr>
          </w:p>
        </w:tc>
        <w:tc>
          <w:tcPr>
            <w:tcW w:w="1920" w:type="dxa"/>
            <w:gridSpan w:val="3"/>
            <w:vAlign w:val="bottom"/>
          </w:tcPr>
          <w:p w:rsidR="00183074" w:rsidRPr="008375F8" w:rsidRDefault="00183074" w:rsidP="00183074">
            <w:pPr>
              <w:ind w:left="620"/>
              <w:rPr>
                <w:sz w:val="20"/>
                <w:szCs w:val="20"/>
              </w:rPr>
            </w:pPr>
            <w:r>
              <w:rPr>
                <w:sz w:val="24"/>
                <w:szCs w:val="24"/>
              </w:rPr>
              <w:t>зависимость</w:t>
            </w:r>
          </w:p>
        </w:tc>
        <w:tc>
          <w:tcPr>
            <w:tcW w:w="60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величин,</w:t>
            </w:r>
          </w:p>
        </w:tc>
        <w:tc>
          <w:tcPr>
            <w:tcW w:w="1980" w:type="dxa"/>
            <w:gridSpan w:val="2"/>
            <w:vAlign w:val="bottom"/>
          </w:tcPr>
          <w:p w:rsidR="00183074" w:rsidRPr="008375F8" w:rsidRDefault="00183074" w:rsidP="00183074">
            <w:pPr>
              <w:ind w:left="100"/>
              <w:rPr>
                <w:sz w:val="20"/>
                <w:szCs w:val="20"/>
              </w:rPr>
            </w:pPr>
            <w:r>
              <w:rPr>
                <w:i/>
                <w:iCs/>
                <w:sz w:val="24"/>
                <w:szCs w:val="24"/>
              </w:rPr>
              <w:t>раздела II;</w:t>
            </w: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8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функция, аргумент и значение</w:t>
            </w:r>
          </w:p>
        </w:tc>
        <w:tc>
          <w:tcPr>
            <w:tcW w:w="520" w:type="dxa"/>
            <w:vAlign w:val="bottom"/>
          </w:tcPr>
          <w:p w:rsidR="00183074" w:rsidRPr="008375F8" w:rsidRDefault="00183074" w:rsidP="00183074">
            <w:pPr>
              <w:spacing w:line="286" w:lineRule="exact"/>
              <w:ind w:left="100"/>
              <w:rPr>
                <w:sz w:val="20"/>
                <w:szCs w:val="20"/>
              </w:rPr>
            </w:pPr>
            <w:r>
              <w:rPr>
                <w:rFonts w:ascii="Arial Unicode MS" w:eastAsia="Arial Unicode MS" w:hAnsi="Arial Unicode MS" w:cs="Arial Unicode MS" w:hint="eastAsia"/>
                <w:sz w:val="24"/>
                <w:szCs w:val="24"/>
              </w:rPr>
              <w:t>−</w:t>
            </w:r>
          </w:p>
        </w:tc>
        <w:tc>
          <w:tcPr>
            <w:tcW w:w="1460" w:type="dxa"/>
            <w:vAlign w:val="bottom"/>
          </w:tcPr>
          <w:p w:rsidR="00183074" w:rsidRPr="008375F8" w:rsidRDefault="00183074" w:rsidP="00183074">
            <w:pPr>
              <w:ind w:left="300"/>
              <w:rPr>
                <w:sz w:val="20"/>
                <w:szCs w:val="20"/>
              </w:rPr>
            </w:pPr>
            <w:r>
              <w:rPr>
                <w:i/>
                <w:iCs/>
                <w:sz w:val="24"/>
                <w:szCs w:val="24"/>
              </w:rPr>
              <w:t>владеть</w:t>
            </w: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jc w:val="right"/>
              <w:rPr>
                <w:sz w:val="20"/>
                <w:szCs w:val="20"/>
              </w:rPr>
            </w:pPr>
            <w:r>
              <w:rPr>
                <w:i/>
                <w:iCs/>
                <w:w w:val="99"/>
                <w:sz w:val="24"/>
                <w:szCs w:val="24"/>
              </w:rPr>
              <w:t>понятием</w:t>
            </w: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spacing w:line="264" w:lineRule="exact"/>
              <w:ind w:left="620"/>
              <w:rPr>
                <w:sz w:val="20"/>
                <w:szCs w:val="20"/>
              </w:rPr>
            </w:pPr>
            <w:r>
              <w:rPr>
                <w:sz w:val="24"/>
                <w:szCs w:val="24"/>
              </w:rPr>
              <w:t>функции,</w:t>
            </w:r>
          </w:p>
        </w:tc>
        <w:tc>
          <w:tcPr>
            <w:tcW w:w="2320" w:type="dxa"/>
            <w:gridSpan w:val="5"/>
            <w:vAlign w:val="bottom"/>
          </w:tcPr>
          <w:p w:rsidR="00183074" w:rsidRPr="008375F8" w:rsidRDefault="00183074" w:rsidP="00183074">
            <w:pPr>
              <w:spacing w:line="264" w:lineRule="exact"/>
              <w:jc w:val="right"/>
              <w:rPr>
                <w:sz w:val="20"/>
                <w:szCs w:val="20"/>
              </w:rPr>
            </w:pPr>
            <w:r>
              <w:rPr>
                <w:sz w:val="24"/>
                <w:szCs w:val="24"/>
              </w:rPr>
              <w:t>область определения</w:t>
            </w:r>
          </w:p>
        </w:tc>
        <w:tc>
          <w:tcPr>
            <w:tcW w:w="4120" w:type="dxa"/>
            <w:gridSpan w:val="5"/>
            <w:vAlign w:val="bottom"/>
          </w:tcPr>
          <w:p w:rsidR="00183074" w:rsidRPr="008375F8" w:rsidRDefault="00183074" w:rsidP="00183074">
            <w:pPr>
              <w:ind w:left="100"/>
              <w:rPr>
                <w:sz w:val="20"/>
                <w:szCs w:val="20"/>
              </w:rPr>
            </w:pPr>
            <w:r>
              <w:rPr>
                <w:i/>
                <w:iCs/>
                <w:sz w:val="24"/>
                <w:szCs w:val="24"/>
              </w:rPr>
              <w:t>асимптоты и уметь его применять</w:t>
            </w: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spacing w:line="264" w:lineRule="exact"/>
              <w:ind w:left="620"/>
              <w:rPr>
                <w:sz w:val="20"/>
                <w:szCs w:val="20"/>
              </w:rPr>
            </w:pPr>
            <w:r>
              <w:rPr>
                <w:sz w:val="24"/>
                <w:szCs w:val="24"/>
              </w:rPr>
              <w:t>и</w:t>
            </w:r>
          </w:p>
        </w:tc>
        <w:tc>
          <w:tcPr>
            <w:tcW w:w="1500" w:type="dxa"/>
            <w:gridSpan w:val="3"/>
            <w:vAlign w:val="bottom"/>
          </w:tcPr>
          <w:p w:rsidR="00183074" w:rsidRPr="008375F8" w:rsidRDefault="00183074" w:rsidP="00183074">
            <w:pPr>
              <w:spacing w:line="264" w:lineRule="exact"/>
              <w:ind w:right="20"/>
              <w:jc w:val="right"/>
              <w:rPr>
                <w:sz w:val="20"/>
                <w:szCs w:val="20"/>
              </w:rPr>
            </w:pPr>
            <w:r>
              <w:rPr>
                <w:sz w:val="24"/>
                <w:szCs w:val="24"/>
              </w:rPr>
              <w:t>множество</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spacing w:line="264" w:lineRule="exact"/>
              <w:jc w:val="right"/>
              <w:rPr>
                <w:sz w:val="20"/>
                <w:szCs w:val="20"/>
              </w:rPr>
            </w:pPr>
            <w:r>
              <w:rPr>
                <w:sz w:val="24"/>
                <w:szCs w:val="24"/>
              </w:rPr>
              <w:t>значений</w:t>
            </w:r>
          </w:p>
        </w:tc>
        <w:tc>
          <w:tcPr>
            <w:tcW w:w="2480" w:type="dxa"/>
            <w:gridSpan w:val="3"/>
            <w:vAlign w:val="bottom"/>
          </w:tcPr>
          <w:p w:rsidR="00183074" w:rsidRPr="008375F8" w:rsidRDefault="00183074" w:rsidP="00183074">
            <w:pPr>
              <w:ind w:left="100"/>
              <w:rPr>
                <w:sz w:val="20"/>
                <w:szCs w:val="20"/>
              </w:rPr>
            </w:pPr>
            <w:r>
              <w:rPr>
                <w:i/>
                <w:iCs/>
                <w:sz w:val="24"/>
                <w:szCs w:val="24"/>
              </w:rPr>
              <w:t>при решении задач;</w:t>
            </w: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spacing w:line="264" w:lineRule="exact"/>
              <w:ind w:left="620"/>
              <w:rPr>
                <w:sz w:val="20"/>
                <w:szCs w:val="20"/>
              </w:rPr>
            </w:pPr>
            <w:r>
              <w:rPr>
                <w:sz w:val="24"/>
                <w:szCs w:val="24"/>
              </w:rPr>
              <w:t>функции, график зависимости,</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1460" w:type="dxa"/>
            <w:vAlign w:val="bottom"/>
          </w:tcPr>
          <w:p w:rsidR="00183074" w:rsidRPr="008375F8" w:rsidRDefault="00183074" w:rsidP="00183074">
            <w:pPr>
              <w:ind w:left="300"/>
              <w:rPr>
                <w:sz w:val="20"/>
                <w:szCs w:val="20"/>
              </w:rPr>
            </w:pPr>
            <w:r>
              <w:rPr>
                <w:i/>
                <w:iCs/>
                <w:sz w:val="24"/>
                <w:szCs w:val="24"/>
              </w:rPr>
              <w:t>применять</w:t>
            </w:r>
          </w:p>
        </w:tc>
        <w:tc>
          <w:tcPr>
            <w:tcW w:w="1000" w:type="dxa"/>
            <w:gridSpan w:val="2"/>
            <w:vAlign w:val="bottom"/>
          </w:tcPr>
          <w:p w:rsidR="00183074" w:rsidRPr="008375F8" w:rsidRDefault="00183074" w:rsidP="00183074">
            <w:pPr>
              <w:ind w:left="160"/>
              <w:rPr>
                <w:sz w:val="20"/>
                <w:szCs w:val="20"/>
              </w:rPr>
            </w:pPr>
            <w:r>
              <w:rPr>
                <w:i/>
                <w:iCs/>
                <w:w w:val="97"/>
                <w:sz w:val="24"/>
                <w:szCs w:val="24"/>
              </w:rPr>
              <w:t>методы</w:t>
            </w:r>
          </w:p>
        </w:tc>
        <w:tc>
          <w:tcPr>
            <w:tcW w:w="1140" w:type="dxa"/>
            <w:vAlign w:val="bottom"/>
          </w:tcPr>
          <w:p w:rsidR="00183074" w:rsidRPr="008375F8" w:rsidRDefault="00183074" w:rsidP="00183074">
            <w:pPr>
              <w:jc w:val="right"/>
              <w:rPr>
                <w:sz w:val="20"/>
                <w:szCs w:val="20"/>
              </w:rPr>
            </w:pPr>
            <w:r>
              <w:rPr>
                <w:i/>
                <w:iCs/>
                <w:sz w:val="24"/>
                <w:szCs w:val="24"/>
              </w:rPr>
              <w:t>решения</w:t>
            </w: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spacing w:line="264" w:lineRule="exact"/>
              <w:ind w:left="620"/>
              <w:rPr>
                <w:sz w:val="20"/>
                <w:szCs w:val="20"/>
              </w:rPr>
            </w:pPr>
            <w:r>
              <w:rPr>
                <w:sz w:val="24"/>
                <w:szCs w:val="24"/>
              </w:rPr>
              <w:t>график</w:t>
            </w:r>
          </w:p>
        </w:tc>
        <w:tc>
          <w:tcPr>
            <w:tcW w:w="1220" w:type="dxa"/>
            <w:gridSpan w:val="3"/>
            <w:vAlign w:val="bottom"/>
          </w:tcPr>
          <w:p w:rsidR="00183074" w:rsidRPr="008375F8" w:rsidRDefault="00183074" w:rsidP="00183074">
            <w:pPr>
              <w:spacing w:line="264" w:lineRule="exact"/>
              <w:ind w:left="240"/>
              <w:rPr>
                <w:sz w:val="20"/>
                <w:szCs w:val="20"/>
              </w:rPr>
            </w:pPr>
            <w:r>
              <w:rPr>
                <w:w w:val="99"/>
                <w:sz w:val="24"/>
                <w:szCs w:val="24"/>
              </w:rPr>
              <w:t>функции,</w:t>
            </w:r>
          </w:p>
        </w:tc>
        <w:tc>
          <w:tcPr>
            <w:tcW w:w="1100" w:type="dxa"/>
            <w:gridSpan w:val="2"/>
            <w:vAlign w:val="bottom"/>
          </w:tcPr>
          <w:p w:rsidR="00183074" w:rsidRPr="008375F8" w:rsidRDefault="00183074" w:rsidP="00183074">
            <w:pPr>
              <w:spacing w:line="264" w:lineRule="exact"/>
              <w:jc w:val="right"/>
              <w:rPr>
                <w:sz w:val="20"/>
                <w:szCs w:val="20"/>
              </w:rPr>
            </w:pPr>
            <w:r>
              <w:rPr>
                <w:sz w:val="24"/>
                <w:szCs w:val="24"/>
              </w:rPr>
              <w:t>нули</w:t>
            </w:r>
          </w:p>
        </w:tc>
        <w:tc>
          <w:tcPr>
            <w:tcW w:w="1980" w:type="dxa"/>
            <w:gridSpan w:val="2"/>
            <w:vAlign w:val="bottom"/>
          </w:tcPr>
          <w:p w:rsidR="00183074" w:rsidRPr="008375F8" w:rsidRDefault="00183074" w:rsidP="00183074">
            <w:pPr>
              <w:ind w:left="100"/>
              <w:rPr>
                <w:sz w:val="20"/>
                <w:szCs w:val="20"/>
              </w:rPr>
            </w:pPr>
            <w:r>
              <w:rPr>
                <w:i/>
                <w:iCs/>
                <w:sz w:val="24"/>
                <w:szCs w:val="24"/>
              </w:rPr>
              <w:t>простейших</w:t>
            </w:r>
          </w:p>
        </w:tc>
        <w:tc>
          <w:tcPr>
            <w:tcW w:w="2140" w:type="dxa"/>
            <w:gridSpan w:val="3"/>
            <w:vAlign w:val="bottom"/>
          </w:tcPr>
          <w:p w:rsidR="00183074" w:rsidRPr="008375F8" w:rsidRDefault="00183074" w:rsidP="00183074">
            <w:pPr>
              <w:jc w:val="right"/>
              <w:rPr>
                <w:sz w:val="20"/>
                <w:szCs w:val="20"/>
              </w:rPr>
            </w:pPr>
            <w:r>
              <w:rPr>
                <w:i/>
                <w:iCs/>
                <w:sz w:val="24"/>
                <w:szCs w:val="24"/>
              </w:rPr>
              <w:t>дифференциальных</w:t>
            </w: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spacing w:line="264" w:lineRule="exact"/>
              <w:ind w:left="620"/>
              <w:rPr>
                <w:sz w:val="20"/>
                <w:szCs w:val="20"/>
              </w:rPr>
            </w:pPr>
            <w:r>
              <w:rPr>
                <w:sz w:val="24"/>
                <w:szCs w:val="24"/>
              </w:rPr>
              <w:t>функции,</w:t>
            </w: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1420" w:type="dxa"/>
            <w:gridSpan w:val="3"/>
            <w:vAlign w:val="bottom"/>
          </w:tcPr>
          <w:p w:rsidR="00183074" w:rsidRPr="008375F8" w:rsidRDefault="00183074" w:rsidP="00183074">
            <w:pPr>
              <w:spacing w:line="264" w:lineRule="exact"/>
              <w:jc w:val="right"/>
              <w:rPr>
                <w:sz w:val="20"/>
                <w:szCs w:val="20"/>
              </w:rPr>
            </w:pPr>
            <w:r>
              <w:rPr>
                <w:sz w:val="24"/>
                <w:szCs w:val="24"/>
              </w:rPr>
              <w:t>промежутки</w:t>
            </w:r>
          </w:p>
        </w:tc>
        <w:tc>
          <w:tcPr>
            <w:tcW w:w="2480" w:type="dxa"/>
            <w:gridSpan w:val="3"/>
            <w:vAlign w:val="bottom"/>
          </w:tcPr>
          <w:p w:rsidR="00183074" w:rsidRPr="008375F8" w:rsidRDefault="00183074" w:rsidP="00183074">
            <w:pPr>
              <w:ind w:left="100"/>
              <w:rPr>
                <w:sz w:val="20"/>
                <w:szCs w:val="20"/>
              </w:rPr>
            </w:pPr>
            <w:proofErr w:type="spellStart"/>
            <w:r>
              <w:rPr>
                <w:i/>
                <w:iCs/>
                <w:w w:val="99"/>
                <w:sz w:val="24"/>
                <w:szCs w:val="24"/>
              </w:rPr>
              <w:t>уравненийпервого</w:t>
            </w:r>
            <w:proofErr w:type="spellEnd"/>
          </w:p>
        </w:tc>
        <w:tc>
          <w:tcPr>
            <w:tcW w:w="500" w:type="dxa"/>
            <w:vAlign w:val="bottom"/>
          </w:tcPr>
          <w:p w:rsidR="00183074" w:rsidRPr="008375F8" w:rsidRDefault="00183074" w:rsidP="00183074">
            <w:pPr>
              <w:ind w:left="200"/>
              <w:rPr>
                <w:sz w:val="20"/>
                <w:szCs w:val="20"/>
              </w:rPr>
            </w:pPr>
            <w:r>
              <w:rPr>
                <w:i/>
                <w:iCs/>
                <w:sz w:val="24"/>
                <w:szCs w:val="24"/>
              </w:rPr>
              <w:t>и</w:t>
            </w:r>
          </w:p>
        </w:tc>
        <w:tc>
          <w:tcPr>
            <w:tcW w:w="1140" w:type="dxa"/>
            <w:vAlign w:val="bottom"/>
          </w:tcPr>
          <w:p w:rsidR="00183074" w:rsidRPr="008375F8" w:rsidRDefault="00183074" w:rsidP="00183074">
            <w:pPr>
              <w:jc w:val="right"/>
              <w:rPr>
                <w:sz w:val="20"/>
                <w:szCs w:val="20"/>
              </w:rPr>
            </w:pPr>
            <w:r>
              <w:rPr>
                <w:i/>
                <w:iCs/>
                <w:sz w:val="24"/>
                <w:szCs w:val="24"/>
              </w:rPr>
              <w:t>второго</w:t>
            </w: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2520" w:type="dxa"/>
            <w:gridSpan w:val="4"/>
            <w:vAlign w:val="bottom"/>
          </w:tcPr>
          <w:p w:rsidR="00183074" w:rsidRPr="008375F8" w:rsidRDefault="00183074" w:rsidP="00183074">
            <w:pPr>
              <w:spacing w:line="264" w:lineRule="exact"/>
              <w:ind w:left="620"/>
              <w:rPr>
                <w:sz w:val="20"/>
                <w:szCs w:val="20"/>
              </w:rPr>
            </w:pPr>
            <w:proofErr w:type="spellStart"/>
            <w:r>
              <w:rPr>
                <w:sz w:val="24"/>
                <w:szCs w:val="24"/>
              </w:rPr>
              <w:t>знакопостоянства</w:t>
            </w:r>
            <w:proofErr w:type="spellEnd"/>
            <w:r>
              <w:rPr>
                <w:sz w:val="24"/>
                <w:szCs w:val="24"/>
              </w:rPr>
              <w:t>,</w:t>
            </w:r>
          </w:p>
        </w:tc>
        <w:tc>
          <w:tcPr>
            <w:tcW w:w="1420" w:type="dxa"/>
            <w:gridSpan w:val="3"/>
            <w:vAlign w:val="bottom"/>
          </w:tcPr>
          <w:p w:rsidR="00183074" w:rsidRPr="008375F8" w:rsidRDefault="00183074" w:rsidP="00183074">
            <w:pPr>
              <w:spacing w:line="264" w:lineRule="exact"/>
              <w:jc w:val="right"/>
              <w:rPr>
                <w:sz w:val="20"/>
                <w:szCs w:val="20"/>
              </w:rPr>
            </w:pPr>
            <w:r>
              <w:rPr>
                <w:sz w:val="24"/>
                <w:szCs w:val="24"/>
              </w:rPr>
              <w:t>возрастание</w:t>
            </w:r>
          </w:p>
        </w:tc>
        <w:tc>
          <w:tcPr>
            <w:tcW w:w="1980" w:type="dxa"/>
            <w:gridSpan w:val="2"/>
            <w:vAlign w:val="bottom"/>
          </w:tcPr>
          <w:p w:rsidR="00183074" w:rsidRPr="008375F8" w:rsidRDefault="00183074" w:rsidP="00183074">
            <w:pPr>
              <w:ind w:left="100"/>
              <w:rPr>
                <w:sz w:val="20"/>
                <w:szCs w:val="20"/>
              </w:rPr>
            </w:pPr>
            <w:r>
              <w:rPr>
                <w:i/>
                <w:iCs/>
                <w:sz w:val="24"/>
                <w:szCs w:val="24"/>
              </w:rPr>
              <w:t>порядков</w:t>
            </w: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64"/>
        </w:trPr>
        <w:tc>
          <w:tcPr>
            <w:tcW w:w="1680" w:type="dxa"/>
            <w:vAlign w:val="bottom"/>
          </w:tcPr>
          <w:p w:rsidR="00183074" w:rsidRPr="008375F8" w:rsidRDefault="00183074" w:rsidP="00183074"/>
        </w:tc>
        <w:tc>
          <w:tcPr>
            <w:tcW w:w="1020" w:type="dxa"/>
            <w:vAlign w:val="bottom"/>
          </w:tcPr>
          <w:p w:rsidR="00183074" w:rsidRPr="008375F8" w:rsidRDefault="00183074" w:rsidP="00183074">
            <w:pPr>
              <w:spacing w:line="264" w:lineRule="exact"/>
              <w:ind w:left="620"/>
              <w:rPr>
                <w:sz w:val="20"/>
                <w:szCs w:val="20"/>
              </w:rPr>
            </w:pPr>
            <w:r>
              <w:rPr>
                <w:sz w:val="24"/>
                <w:szCs w:val="24"/>
              </w:rPr>
              <w:t>на</w:t>
            </w:r>
          </w:p>
        </w:tc>
        <w:tc>
          <w:tcPr>
            <w:tcW w:w="1500" w:type="dxa"/>
            <w:gridSpan w:val="3"/>
            <w:vAlign w:val="bottom"/>
          </w:tcPr>
          <w:p w:rsidR="00183074" w:rsidRPr="008375F8" w:rsidRDefault="00183074" w:rsidP="00183074">
            <w:pPr>
              <w:spacing w:line="264" w:lineRule="exact"/>
              <w:ind w:right="40"/>
              <w:jc w:val="center"/>
              <w:rPr>
                <w:sz w:val="20"/>
                <w:szCs w:val="20"/>
              </w:rPr>
            </w:pPr>
            <w:r>
              <w:rPr>
                <w:w w:val="99"/>
                <w:sz w:val="24"/>
                <w:szCs w:val="24"/>
              </w:rPr>
              <w:t>числовом</w:t>
            </w:r>
          </w:p>
        </w:tc>
        <w:tc>
          <w:tcPr>
            <w:tcW w:w="1420" w:type="dxa"/>
            <w:gridSpan w:val="3"/>
            <w:vAlign w:val="bottom"/>
          </w:tcPr>
          <w:p w:rsidR="00183074" w:rsidRPr="008375F8" w:rsidRDefault="00183074" w:rsidP="00183074">
            <w:pPr>
              <w:spacing w:line="264" w:lineRule="exact"/>
              <w:jc w:val="right"/>
              <w:rPr>
                <w:sz w:val="20"/>
                <w:szCs w:val="20"/>
              </w:rPr>
            </w:pPr>
            <w:r>
              <w:rPr>
                <w:w w:val="98"/>
                <w:sz w:val="24"/>
                <w:szCs w:val="24"/>
              </w:rPr>
              <w:t>промежутке,</w:t>
            </w:r>
          </w:p>
        </w:tc>
        <w:tc>
          <w:tcPr>
            <w:tcW w:w="520" w:type="dxa"/>
            <w:vAlign w:val="bottom"/>
          </w:tcPr>
          <w:p w:rsidR="00183074" w:rsidRPr="008375F8" w:rsidRDefault="00183074" w:rsidP="00183074"/>
        </w:tc>
        <w:tc>
          <w:tcPr>
            <w:tcW w:w="1460" w:type="dxa"/>
            <w:vAlign w:val="bottom"/>
          </w:tcPr>
          <w:p w:rsidR="00183074" w:rsidRPr="008375F8" w:rsidRDefault="00183074" w:rsidP="00183074"/>
        </w:tc>
        <w:tc>
          <w:tcPr>
            <w:tcW w:w="500" w:type="dxa"/>
            <w:vAlign w:val="bottom"/>
          </w:tcPr>
          <w:p w:rsidR="00183074" w:rsidRPr="008375F8" w:rsidRDefault="00183074" w:rsidP="00183074"/>
        </w:tc>
        <w:tc>
          <w:tcPr>
            <w:tcW w:w="500" w:type="dxa"/>
            <w:vAlign w:val="bottom"/>
          </w:tcPr>
          <w:p w:rsidR="00183074" w:rsidRPr="008375F8" w:rsidRDefault="00183074" w:rsidP="00183074"/>
        </w:tc>
        <w:tc>
          <w:tcPr>
            <w:tcW w:w="1140" w:type="dxa"/>
            <w:vAlign w:val="bottom"/>
          </w:tcPr>
          <w:p w:rsidR="00183074" w:rsidRPr="008375F8" w:rsidRDefault="00183074" w:rsidP="00183074"/>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620"/>
              <w:rPr>
                <w:sz w:val="20"/>
                <w:szCs w:val="20"/>
              </w:rPr>
            </w:pPr>
            <w:r>
              <w:rPr>
                <w:w w:val="99"/>
                <w:sz w:val="24"/>
                <w:szCs w:val="24"/>
              </w:rPr>
              <w:t>убывание</w:t>
            </w: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ind w:right="60"/>
              <w:jc w:val="right"/>
              <w:rPr>
                <w:sz w:val="20"/>
                <w:szCs w:val="20"/>
              </w:rPr>
            </w:pPr>
            <w:r>
              <w:rPr>
                <w:sz w:val="24"/>
                <w:szCs w:val="24"/>
              </w:rPr>
              <w:t>на</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w w:val="97"/>
                <w:sz w:val="24"/>
                <w:szCs w:val="24"/>
              </w:rPr>
              <w:t>числовом</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920" w:type="dxa"/>
            <w:gridSpan w:val="3"/>
            <w:vAlign w:val="bottom"/>
          </w:tcPr>
          <w:p w:rsidR="00183074" w:rsidRPr="008375F8" w:rsidRDefault="00183074" w:rsidP="00183074">
            <w:pPr>
              <w:ind w:left="620"/>
              <w:rPr>
                <w:sz w:val="20"/>
                <w:szCs w:val="20"/>
              </w:rPr>
            </w:pPr>
            <w:r>
              <w:rPr>
                <w:w w:val="98"/>
                <w:sz w:val="24"/>
                <w:szCs w:val="24"/>
              </w:rPr>
              <w:t>промежутке,</w:t>
            </w:r>
          </w:p>
        </w:tc>
        <w:tc>
          <w:tcPr>
            <w:tcW w:w="1620" w:type="dxa"/>
            <w:gridSpan w:val="3"/>
            <w:vAlign w:val="bottom"/>
          </w:tcPr>
          <w:p w:rsidR="00183074" w:rsidRPr="008375F8" w:rsidRDefault="00183074" w:rsidP="00183074">
            <w:pPr>
              <w:ind w:left="260"/>
              <w:rPr>
                <w:sz w:val="20"/>
                <w:szCs w:val="20"/>
              </w:rPr>
            </w:pPr>
            <w:r>
              <w:rPr>
                <w:sz w:val="24"/>
                <w:szCs w:val="24"/>
              </w:rPr>
              <w:t>наибольшее</w:t>
            </w:r>
          </w:p>
        </w:tc>
        <w:tc>
          <w:tcPr>
            <w:tcW w:w="400" w:type="dxa"/>
            <w:vAlign w:val="bottom"/>
          </w:tcPr>
          <w:p w:rsidR="00183074" w:rsidRPr="008375F8" w:rsidRDefault="00183074" w:rsidP="00183074">
            <w:pPr>
              <w:jc w:val="right"/>
              <w:rPr>
                <w:sz w:val="20"/>
                <w:szCs w:val="20"/>
              </w:rPr>
            </w:pPr>
            <w:r>
              <w:rPr>
                <w:sz w:val="24"/>
                <w:szCs w:val="24"/>
              </w:rPr>
              <w:t>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наименьшее значение функции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ind w:left="620"/>
              <w:rPr>
                <w:sz w:val="20"/>
                <w:szCs w:val="20"/>
              </w:rPr>
            </w:pPr>
            <w:r>
              <w:rPr>
                <w:sz w:val="24"/>
                <w:szCs w:val="24"/>
              </w:rPr>
              <w:t>на</w:t>
            </w:r>
          </w:p>
        </w:tc>
        <w:tc>
          <w:tcPr>
            <w:tcW w:w="1500" w:type="dxa"/>
            <w:gridSpan w:val="3"/>
            <w:vAlign w:val="bottom"/>
          </w:tcPr>
          <w:p w:rsidR="00183074" w:rsidRPr="008375F8" w:rsidRDefault="00183074" w:rsidP="00183074">
            <w:pPr>
              <w:ind w:right="40"/>
              <w:jc w:val="center"/>
              <w:rPr>
                <w:sz w:val="20"/>
                <w:szCs w:val="20"/>
              </w:rPr>
            </w:pPr>
            <w:r>
              <w:rPr>
                <w:w w:val="99"/>
                <w:sz w:val="24"/>
                <w:szCs w:val="24"/>
              </w:rPr>
              <w:t>числовом</w:t>
            </w:r>
          </w:p>
        </w:tc>
        <w:tc>
          <w:tcPr>
            <w:tcW w:w="1420" w:type="dxa"/>
            <w:gridSpan w:val="3"/>
            <w:vAlign w:val="bottom"/>
          </w:tcPr>
          <w:p w:rsidR="00183074" w:rsidRPr="008375F8" w:rsidRDefault="00183074" w:rsidP="00183074">
            <w:pPr>
              <w:jc w:val="right"/>
              <w:rPr>
                <w:sz w:val="20"/>
                <w:szCs w:val="20"/>
              </w:rPr>
            </w:pPr>
            <w:r>
              <w:rPr>
                <w:w w:val="98"/>
                <w:sz w:val="24"/>
                <w:szCs w:val="24"/>
              </w:rPr>
              <w:t>промежутке,</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2520" w:type="dxa"/>
            <w:gridSpan w:val="4"/>
            <w:vAlign w:val="bottom"/>
          </w:tcPr>
          <w:p w:rsidR="00183074" w:rsidRPr="008375F8" w:rsidRDefault="00183074" w:rsidP="00183074">
            <w:pPr>
              <w:ind w:left="620"/>
              <w:rPr>
                <w:sz w:val="20"/>
                <w:szCs w:val="20"/>
              </w:rPr>
            </w:pPr>
            <w:r>
              <w:rPr>
                <w:sz w:val="24"/>
                <w:szCs w:val="24"/>
              </w:rPr>
              <w:t>периодическая</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функция,</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период,   четная   и   нечетная</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функции; уметь применять эти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540" w:type="dxa"/>
            <w:gridSpan w:val="6"/>
            <w:vAlign w:val="bottom"/>
          </w:tcPr>
          <w:p w:rsidR="00183074" w:rsidRPr="008375F8" w:rsidRDefault="00183074" w:rsidP="00183074">
            <w:pPr>
              <w:ind w:left="620"/>
              <w:rPr>
                <w:sz w:val="20"/>
                <w:szCs w:val="20"/>
              </w:rPr>
            </w:pPr>
            <w:r>
              <w:rPr>
                <w:w w:val="99"/>
                <w:sz w:val="24"/>
                <w:szCs w:val="24"/>
              </w:rPr>
              <w:t>понятия при решении задач;</w:t>
            </w:r>
          </w:p>
        </w:tc>
        <w:tc>
          <w:tcPr>
            <w:tcW w:w="40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93"/>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spacing w:line="293" w:lineRule="exact"/>
              <w:ind w:left="620"/>
              <w:rPr>
                <w:sz w:val="20"/>
                <w:szCs w:val="20"/>
              </w:rPr>
            </w:pPr>
            <w:r>
              <w:rPr>
                <w:rFonts w:ascii="Arial Unicode MS" w:eastAsia="Arial Unicode MS" w:hAnsi="Arial Unicode MS" w:cs="Arial Unicode MS" w:hint="eastAsia"/>
                <w:sz w:val="24"/>
                <w:szCs w:val="24"/>
              </w:rPr>
              <w:t>−</w:t>
            </w:r>
          </w:p>
        </w:tc>
        <w:tc>
          <w:tcPr>
            <w:tcW w:w="1500" w:type="dxa"/>
            <w:gridSpan w:val="3"/>
            <w:vAlign w:val="bottom"/>
          </w:tcPr>
          <w:p w:rsidR="00183074" w:rsidRPr="008375F8" w:rsidRDefault="00183074" w:rsidP="00183074">
            <w:pPr>
              <w:ind w:left="300"/>
              <w:rPr>
                <w:sz w:val="20"/>
                <w:szCs w:val="20"/>
              </w:rPr>
            </w:pPr>
            <w:r>
              <w:rPr>
                <w:sz w:val="24"/>
                <w:szCs w:val="24"/>
              </w:rPr>
              <w:t>владеть</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w w:val="98"/>
                <w:sz w:val="24"/>
                <w:szCs w:val="24"/>
              </w:rPr>
              <w:t>понятием</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9"/>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степенная функция; строить ее</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920" w:type="dxa"/>
            <w:gridSpan w:val="3"/>
            <w:vAlign w:val="bottom"/>
          </w:tcPr>
          <w:p w:rsidR="00183074" w:rsidRPr="008375F8" w:rsidRDefault="00183074" w:rsidP="00183074">
            <w:pPr>
              <w:ind w:left="620"/>
              <w:rPr>
                <w:sz w:val="20"/>
                <w:szCs w:val="20"/>
              </w:rPr>
            </w:pPr>
            <w:r>
              <w:rPr>
                <w:sz w:val="24"/>
                <w:szCs w:val="24"/>
              </w:rPr>
              <w:t>график   и</w:t>
            </w:r>
          </w:p>
        </w:tc>
        <w:tc>
          <w:tcPr>
            <w:tcW w:w="600" w:type="dxa"/>
            <w:vAlign w:val="bottom"/>
          </w:tcPr>
          <w:p w:rsidR="00183074" w:rsidRPr="008375F8" w:rsidRDefault="00183074" w:rsidP="00183074">
            <w:pPr>
              <w:jc w:val="center"/>
              <w:rPr>
                <w:sz w:val="20"/>
                <w:szCs w:val="20"/>
              </w:rPr>
            </w:pPr>
            <w:r>
              <w:rPr>
                <w:sz w:val="24"/>
                <w:szCs w:val="24"/>
              </w:rPr>
              <w:t>уметь</w:t>
            </w:r>
          </w:p>
        </w:tc>
        <w:tc>
          <w:tcPr>
            <w:tcW w:w="1420" w:type="dxa"/>
            <w:gridSpan w:val="3"/>
            <w:vAlign w:val="bottom"/>
          </w:tcPr>
          <w:p w:rsidR="00183074" w:rsidRPr="008375F8" w:rsidRDefault="00183074" w:rsidP="00183074">
            <w:pPr>
              <w:jc w:val="right"/>
              <w:rPr>
                <w:sz w:val="20"/>
                <w:szCs w:val="20"/>
              </w:rPr>
            </w:pPr>
            <w:r>
              <w:rPr>
                <w:sz w:val="24"/>
                <w:szCs w:val="24"/>
              </w:rPr>
              <w:t>применять</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620"/>
              <w:rPr>
                <w:sz w:val="20"/>
                <w:szCs w:val="20"/>
              </w:rPr>
            </w:pPr>
            <w:r>
              <w:rPr>
                <w:sz w:val="24"/>
                <w:szCs w:val="24"/>
              </w:rPr>
              <w:t>свойства</w:t>
            </w:r>
          </w:p>
        </w:tc>
        <w:tc>
          <w:tcPr>
            <w:tcW w:w="1220" w:type="dxa"/>
            <w:gridSpan w:val="3"/>
            <w:vAlign w:val="bottom"/>
          </w:tcPr>
          <w:p w:rsidR="00183074" w:rsidRPr="008375F8" w:rsidRDefault="00183074" w:rsidP="00183074">
            <w:pPr>
              <w:jc w:val="center"/>
              <w:rPr>
                <w:sz w:val="20"/>
                <w:szCs w:val="20"/>
              </w:rPr>
            </w:pPr>
            <w:r>
              <w:rPr>
                <w:sz w:val="24"/>
                <w:szCs w:val="24"/>
              </w:rPr>
              <w:t>степенной</w:t>
            </w:r>
          </w:p>
        </w:tc>
        <w:tc>
          <w:tcPr>
            <w:tcW w:w="1100" w:type="dxa"/>
            <w:gridSpan w:val="2"/>
            <w:vAlign w:val="bottom"/>
          </w:tcPr>
          <w:p w:rsidR="00183074" w:rsidRPr="008375F8" w:rsidRDefault="00183074" w:rsidP="00183074">
            <w:pPr>
              <w:jc w:val="right"/>
              <w:rPr>
                <w:sz w:val="20"/>
                <w:szCs w:val="20"/>
              </w:rPr>
            </w:pPr>
            <w:r>
              <w:rPr>
                <w:sz w:val="24"/>
                <w:szCs w:val="24"/>
              </w:rPr>
              <w:t>функции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4"/>
        </w:trPr>
        <w:tc>
          <w:tcPr>
            <w:tcW w:w="1680" w:type="dxa"/>
            <w:vAlign w:val="bottom"/>
          </w:tcPr>
          <w:p w:rsidR="00183074" w:rsidRPr="008375F8" w:rsidRDefault="00183074" w:rsidP="00183074">
            <w:pPr>
              <w:rPr>
                <w:sz w:val="23"/>
                <w:szCs w:val="23"/>
              </w:rPr>
            </w:pPr>
          </w:p>
        </w:tc>
        <w:tc>
          <w:tcPr>
            <w:tcW w:w="2840" w:type="dxa"/>
            <w:gridSpan w:val="5"/>
            <w:vAlign w:val="bottom"/>
          </w:tcPr>
          <w:p w:rsidR="00183074" w:rsidRPr="008375F8" w:rsidRDefault="00183074" w:rsidP="00183074">
            <w:pPr>
              <w:spacing w:line="273" w:lineRule="exact"/>
              <w:ind w:left="620"/>
              <w:rPr>
                <w:sz w:val="20"/>
                <w:szCs w:val="20"/>
              </w:rPr>
            </w:pPr>
            <w:r>
              <w:rPr>
                <w:sz w:val="24"/>
                <w:szCs w:val="24"/>
              </w:rPr>
              <w:t>при решении задач;</w:t>
            </w:r>
          </w:p>
        </w:tc>
        <w:tc>
          <w:tcPr>
            <w:tcW w:w="700" w:type="dxa"/>
            <w:vAlign w:val="bottom"/>
          </w:tcPr>
          <w:p w:rsidR="00183074" w:rsidRPr="008375F8" w:rsidRDefault="00183074" w:rsidP="00183074">
            <w:pPr>
              <w:rPr>
                <w:sz w:val="23"/>
                <w:szCs w:val="23"/>
              </w:rPr>
            </w:pPr>
          </w:p>
        </w:tc>
        <w:tc>
          <w:tcPr>
            <w:tcW w:w="400" w:type="dxa"/>
            <w:vAlign w:val="bottom"/>
          </w:tcPr>
          <w:p w:rsidR="00183074" w:rsidRPr="008375F8" w:rsidRDefault="00183074" w:rsidP="00183074">
            <w:pPr>
              <w:rPr>
                <w:sz w:val="23"/>
                <w:szCs w:val="23"/>
              </w:rPr>
            </w:pPr>
          </w:p>
        </w:tc>
        <w:tc>
          <w:tcPr>
            <w:tcW w:w="520" w:type="dxa"/>
            <w:vAlign w:val="bottom"/>
          </w:tcPr>
          <w:p w:rsidR="00183074" w:rsidRPr="008375F8" w:rsidRDefault="00183074" w:rsidP="00183074">
            <w:pPr>
              <w:rPr>
                <w:sz w:val="23"/>
                <w:szCs w:val="23"/>
              </w:rPr>
            </w:pPr>
          </w:p>
        </w:tc>
        <w:tc>
          <w:tcPr>
            <w:tcW w:w="1460" w:type="dxa"/>
            <w:vAlign w:val="bottom"/>
          </w:tcPr>
          <w:p w:rsidR="00183074" w:rsidRPr="008375F8" w:rsidRDefault="00183074" w:rsidP="00183074">
            <w:pPr>
              <w:rPr>
                <w:sz w:val="23"/>
                <w:szCs w:val="23"/>
              </w:rPr>
            </w:pPr>
          </w:p>
        </w:tc>
        <w:tc>
          <w:tcPr>
            <w:tcW w:w="500" w:type="dxa"/>
            <w:vAlign w:val="bottom"/>
          </w:tcPr>
          <w:p w:rsidR="00183074" w:rsidRPr="008375F8" w:rsidRDefault="00183074" w:rsidP="00183074">
            <w:pPr>
              <w:rPr>
                <w:sz w:val="23"/>
                <w:szCs w:val="23"/>
              </w:rPr>
            </w:pPr>
          </w:p>
        </w:tc>
        <w:tc>
          <w:tcPr>
            <w:tcW w:w="500" w:type="dxa"/>
            <w:vAlign w:val="bottom"/>
          </w:tcPr>
          <w:p w:rsidR="00183074" w:rsidRPr="008375F8" w:rsidRDefault="00183074" w:rsidP="00183074">
            <w:pPr>
              <w:rPr>
                <w:sz w:val="23"/>
                <w:szCs w:val="23"/>
              </w:rPr>
            </w:pPr>
          </w:p>
        </w:tc>
        <w:tc>
          <w:tcPr>
            <w:tcW w:w="1140" w:type="dxa"/>
            <w:vAlign w:val="bottom"/>
          </w:tcPr>
          <w:p w:rsidR="00183074" w:rsidRPr="008375F8" w:rsidRDefault="00183074" w:rsidP="00183074">
            <w:pPr>
              <w:rPr>
                <w:sz w:val="23"/>
                <w:szCs w:val="23"/>
              </w:rPr>
            </w:pPr>
          </w:p>
        </w:tc>
      </w:tr>
      <w:tr w:rsidR="00183074" w:rsidRPr="008375F8" w:rsidTr="00183074">
        <w:trPr>
          <w:trHeight w:val="293"/>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spacing w:line="293" w:lineRule="exact"/>
              <w:ind w:left="620"/>
              <w:rPr>
                <w:sz w:val="20"/>
                <w:szCs w:val="20"/>
              </w:rPr>
            </w:pPr>
            <w:r>
              <w:rPr>
                <w:rFonts w:ascii="Arial Unicode MS" w:eastAsia="Arial Unicode MS" w:hAnsi="Arial Unicode MS" w:cs="Arial Unicode MS" w:hint="eastAsia"/>
                <w:sz w:val="24"/>
                <w:szCs w:val="24"/>
              </w:rPr>
              <w:t>−</w:t>
            </w:r>
          </w:p>
        </w:tc>
        <w:tc>
          <w:tcPr>
            <w:tcW w:w="1500" w:type="dxa"/>
            <w:gridSpan w:val="3"/>
            <w:vAlign w:val="bottom"/>
          </w:tcPr>
          <w:p w:rsidR="00183074" w:rsidRPr="008375F8" w:rsidRDefault="00183074" w:rsidP="00183074">
            <w:pPr>
              <w:ind w:left="300"/>
              <w:rPr>
                <w:sz w:val="20"/>
                <w:szCs w:val="20"/>
              </w:rPr>
            </w:pPr>
            <w:r>
              <w:rPr>
                <w:sz w:val="24"/>
                <w:szCs w:val="24"/>
              </w:rPr>
              <w:t>владеть</w:t>
            </w:r>
          </w:p>
        </w:tc>
        <w:tc>
          <w:tcPr>
            <w:tcW w:w="1420" w:type="dxa"/>
            <w:gridSpan w:val="3"/>
            <w:vAlign w:val="bottom"/>
          </w:tcPr>
          <w:p w:rsidR="00183074" w:rsidRPr="008375F8" w:rsidRDefault="00183074" w:rsidP="00183074">
            <w:pPr>
              <w:jc w:val="right"/>
              <w:rPr>
                <w:sz w:val="20"/>
                <w:szCs w:val="20"/>
              </w:rPr>
            </w:pPr>
            <w:r>
              <w:rPr>
                <w:sz w:val="24"/>
                <w:szCs w:val="24"/>
              </w:rPr>
              <w:t>понятиями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8"/>
        </w:trPr>
        <w:tc>
          <w:tcPr>
            <w:tcW w:w="1680" w:type="dxa"/>
            <w:vAlign w:val="bottom"/>
          </w:tcPr>
          <w:p w:rsidR="00183074" w:rsidRPr="008375F8" w:rsidRDefault="00183074" w:rsidP="00183074">
            <w:pPr>
              <w:rPr>
                <w:sz w:val="24"/>
                <w:szCs w:val="24"/>
              </w:rPr>
            </w:pPr>
          </w:p>
        </w:tc>
        <w:tc>
          <w:tcPr>
            <w:tcW w:w="2520" w:type="dxa"/>
            <w:gridSpan w:val="4"/>
            <w:vAlign w:val="bottom"/>
          </w:tcPr>
          <w:p w:rsidR="00183074" w:rsidRPr="008375F8" w:rsidRDefault="00183074" w:rsidP="00183074">
            <w:pPr>
              <w:ind w:left="620"/>
              <w:rPr>
                <w:sz w:val="20"/>
                <w:szCs w:val="20"/>
              </w:rPr>
            </w:pPr>
            <w:r>
              <w:rPr>
                <w:sz w:val="24"/>
                <w:szCs w:val="24"/>
              </w:rPr>
              <w:t>показательная</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функция,</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920" w:type="dxa"/>
            <w:gridSpan w:val="3"/>
            <w:vAlign w:val="bottom"/>
          </w:tcPr>
          <w:p w:rsidR="00183074" w:rsidRPr="008375F8" w:rsidRDefault="00183074" w:rsidP="00183074">
            <w:pPr>
              <w:ind w:left="620"/>
              <w:rPr>
                <w:sz w:val="20"/>
                <w:szCs w:val="20"/>
              </w:rPr>
            </w:pPr>
            <w:r>
              <w:rPr>
                <w:sz w:val="24"/>
                <w:szCs w:val="24"/>
              </w:rPr>
              <w:t>экспонента;</w:t>
            </w:r>
          </w:p>
        </w:tc>
        <w:tc>
          <w:tcPr>
            <w:tcW w:w="1620" w:type="dxa"/>
            <w:gridSpan w:val="3"/>
            <w:vAlign w:val="bottom"/>
          </w:tcPr>
          <w:p w:rsidR="00183074" w:rsidRPr="008375F8" w:rsidRDefault="00183074" w:rsidP="00183074">
            <w:pPr>
              <w:ind w:left="380"/>
              <w:rPr>
                <w:sz w:val="20"/>
                <w:szCs w:val="20"/>
              </w:rPr>
            </w:pPr>
            <w:r>
              <w:rPr>
                <w:sz w:val="24"/>
                <w:szCs w:val="24"/>
              </w:rPr>
              <w:t>строить</w:t>
            </w:r>
          </w:p>
        </w:tc>
        <w:tc>
          <w:tcPr>
            <w:tcW w:w="400" w:type="dxa"/>
            <w:vAlign w:val="bottom"/>
          </w:tcPr>
          <w:p w:rsidR="00183074" w:rsidRPr="008375F8" w:rsidRDefault="00183074" w:rsidP="00183074">
            <w:pPr>
              <w:jc w:val="right"/>
              <w:rPr>
                <w:sz w:val="20"/>
                <w:szCs w:val="20"/>
              </w:rPr>
            </w:pPr>
            <w:r>
              <w:rPr>
                <w:sz w:val="24"/>
                <w:szCs w:val="24"/>
              </w:rPr>
              <w:t>их</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620"/>
              <w:rPr>
                <w:sz w:val="20"/>
                <w:szCs w:val="20"/>
              </w:rPr>
            </w:pPr>
            <w:r>
              <w:rPr>
                <w:sz w:val="24"/>
                <w:szCs w:val="24"/>
              </w:rPr>
              <w:t>графики</w:t>
            </w:r>
          </w:p>
        </w:tc>
        <w:tc>
          <w:tcPr>
            <w:tcW w:w="300" w:type="dxa"/>
            <w:vAlign w:val="bottom"/>
          </w:tcPr>
          <w:p w:rsidR="00183074" w:rsidRPr="008375F8" w:rsidRDefault="00183074" w:rsidP="00183074">
            <w:pPr>
              <w:jc w:val="center"/>
              <w:rPr>
                <w:sz w:val="20"/>
                <w:szCs w:val="20"/>
              </w:rPr>
            </w:pPr>
            <w:r>
              <w:rPr>
                <w:w w:val="93"/>
                <w:sz w:val="24"/>
                <w:szCs w:val="24"/>
              </w:rPr>
              <w:t>и</w:t>
            </w:r>
          </w:p>
        </w:tc>
        <w:tc>
          <w:tcPr>
            <w:tcW w:w="2020" w:type="dxa"/>
            <w:gridSpan w:val="4"/>
            <w:vAlign w:val="bottom"/>
          </w:tcPr>
          <w:p w:rsidR="00183074" w:rsidRPr="008375F8" w:rsidRDefault="00183074" w:rsidP="00183074">
            <w:pPr>
              <w:jc w:val="right"/>
              <w:rPr>
                <w:sz w:val="20"/>
                <w:szCs w:val="20"/>
              </w:rPr>
            </w:pPr>
            <w:r>
              <w:rPr>
                <w:sz w:val="24"/>
                <w:szCs w:val="24"/>
              </w:rPr>
              <w:t>уметь  применять</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620" w:type="dxa"/>
            <w:gridSpan w:val="2"/>
            <w:vAlign w:val="bottom"/>
          </w:tcPr>
          <w:p w:rsidR="00183074" w:rsidRPr="008375F8" w:rsidRDefault="00183074" w:rsidP="00183074">
            <w:pPr>
              <w:ind w:left="620"/>
              <w:rPr>
                <w:sz w:val="20"/>
                <w:szCs w:val="20"/>
              </w:rPr>
            </w:pPr>
            <w:r>
              <w:rPr>
                <w:sz w:val="24"/>
                <w:szCs w:val="24"/>
              </w:rPr>
              <w:t>свойства</w:t>
            </w:r>
          </w:p>
        </w:tc>
        <w:tc>
          <w:tcPr>
            <w:tcW w:w="300" w:type="dxa"/>
            <w:vAlign w:val="bottom"/>
          </w:tcPr>
          <w:p w:rsidR="00183074" w:rsidRPr="008375F8" w:rsidRDefault="00183074" w:rsidP="00183074">
            <w:pPr>
              <w:rPr>
                <w:sz w:val="24"/>
                <w:szCs w:val="24"/>
              </w:rPr>
            </w:pPr>
          </w:p>
        </w:tc>
        <w:tc>
          <w:tcPr>
            <w:tcW w:w="2020" w:type="dxa"/>
            <w:gridSpan w:val="4"/>
            <w:vAlign w:val="bottom"/>
          </w:tcPr>
          <w:p w:rsidR="00183074" w:rsidRPr="008375F8" w:rsidRDefault="00183074" w:rsidP="00183074">
            <w:pPr>
              <w:jc w:val="right"/>
              <w:rPr>
                <w:sz w:val="20"/>
                <w:szCs w:val="20"/>
              </w:rPr>
            </w:pPr>
            <w:r>
              <w:rPr>
                <w:sz w:val="24"/>
                <w:szCs w:val="24"/>
              </w:rPr>
              <w:t>показательной</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функции при решении задач;</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93"/>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spacing w:line="293" w:lineRule="exact"/>
              <w:ind w:left="620"/>
              <w:rPr>
                <w:sz w:val="20"/>
                <w:szCs w:val="20"/>
              </w:rPr>
            </w:pPr>
            <w:r>
              <w:rPr>
                <w:rFonts w:ascii="Arial Unicode MS" w:eastAsia="Arial Unicode MS" w:hAnsi="Arial Unicode MS" w:cs="Arial Unicode MS" w:hint="eastAsia"/>
                <w:sz w:val="24"/>
                <w:szCs w:val="24"/>
              </w:rPr>
              <w:t>−</w:t>
            </w:r>
          </w:p>
        </w:tc>
        <w:tc>
          <w:tcPr>
            <w:tcW w:w="1500" w:type="dxa"/>
            <w:gridSpan w:val="3"/>
            <w:vAlign w:val="bottom"/>
          </w:tcPr>
          <w:p w:rsidR="00183074" w:rsidRPr="008375F8" w:rsidRDefault="00183074" w:rsidP="00183074">
            <w:pPr>
              <w:ind w:left="300"/>
              <w:rPr>
                <w:sz w:val="20"/>
                <w:szCs w:val="20"/>
              </w:rPr>
            </w:pPr>
            <w:r>
              <w:rPr>
                <w:sz w:val="24"/>
                <w:szCs w:val="24"/>
              </w:rPr>
              <w:t>владеть</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w w:val="98"/>
                <w:sz w:val="24"/>
                <w:szCs w:val="24"/>
              </w:rPr>
              <w:t>понятием</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2520" w:type="dxa"/>
            <w:gridSpan w:val="4"/>
            <w:vAlign w:val="bottom"/>
          </w:tcPr>
          <w:p w:rsidR="00183074" w:rsidRPr="008375F8" w:rsidRDefault="00183074" w:rsidP="00183074">
            <w:pPr>
              <w:ind w:left="620"/>
              <w:rPr>
                <w:sz w:val="20"/>
                <w:szCs w:val="20"/>
              </w:rPr>
            </w:pPr>
            <w:r>
              <w:rPr>
                <w:sz w:val="24"/>
                <w:szCs w:val="24"/>
              </w:rPr>
              <w:t>логарифмическая</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функция;</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3940" w:type="dxa"/>
            <w:gridSpan w:val="7"/>
            <w:vAlign w:val="bottom"/>
          </w:tcPr>
          <w:p w:rsidR="00183074" w:rsidRPr="008375F8" w:rsidRDefault="00183074" w:rsidP="00183074">
            <w:pPr>
              <w:ind w:left="620"/>
              <w:rPr>
                <w:sz w:val="20"/>
                <w:szCs w:val="20"/>
              </w:rPr>
            </w:pPr>
            <w:r>
              <w:rPr>
                <w:sz w:val="24"/>
                <w:szCs w:val="24"/>
              </w:rPr>
              <w:t>строить  ее  график  и  уметь</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1920" w:type="dxa"/>
            <w:gridSpan w:val="3"/>
            <w:vAlign w:val="bottom"/>
          </w:tcPr>
          <w:p w:rsidR="00183074" w:rsidRPr="008375F8" w:rsidRDefault="00183074" w:rsidP="00183074">
            <w:pPr>
              <w:ind w:left="620"/>
              <w:rPr>
                <w:sz w:val="20"/>
                <w:szCs w:val="20"/>
              </w:rPr>
            </w:pPr>
            <w:r>
              <w:rPr>
                <w:sz w:val="24"/>
                <w:szCs w:val="24"/>
              </w:rPr>
              <w:t>применять</w:t>
            </w:r>
          </w:p>
        </w:tc>
        <w:tc>
          <w:tcPr>
            <w:tcW w:w="60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свойства</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6"/>
        </w:trPr>
        <w:tc>
          <w:tcPr>
            <w:tcW w:w="1680" w:type="dxa"/>
            <w:vAlign w:val="bottom"/>
          </w:tcPr>
          <w:p w:rsidR="00183074" w:rsidRPr="008375F8" w:rsidRDefault="00183074" w:rsidP="00183074">
            <w:pPr>
              <w:rPr>
                <w:sz w:val="24"/>
                <w:szCs w:val="24"/>
              </w:rPr>
            </w:pPr>
          </w:p>
        </w:tc>
        <w:tc>
          <w:tcPr>
            <w:tcW w:w="2520" w:type="dxa"/>
            <w:gridSpan w:val="4"/>
            <w:vAlign w:val="bottom"/>
          </w:tcPr>
          <w:p w:rsidR="00183074" w:rsidRPr="008375F8" w:rsidRDefault="00183074" w:rsidP="00183074">
            <w:pPr>
              <w:ind w:left="620"/>
              <w:rPr>
                <w:sz w:val="20"/>
                <w:szCs w:val="20"/>
              </w:rPr>
            </w:pPr>
            <w:r>
              <w:rPr>
                <w:sz w:val="24"/>
                <w:szCs w:val="24"/>
              </w:rPr>
              <w:t>логарифмической</w:t>
            </w:r>
          </w:p>
        </w:tc>
        <w:tc>
          <w:tcPr>
            <w:tcW w:w="320" w:type="dxa"/>
            <w:vAlign w:val="bottom"/>
          </w:tcPr>
          <w:p w:rsidR="00183074" w:rsidRPr="008375F8" w:rsidRDefault="00183074" w:rsidP="00183074">
            <w:pPr>
              <w:rPr>
                <w:sz w:val="24"/>
                <w:szCs w:val="24"/>
              </w:rPr>
            </w:pPr>
          </w:p>
        </w:tc>
        <w:tc>
          <w:tcPr>
            <w:tcW w:w="1100" w:type="dxa"/>
            <w:gridSpan w:val="2"/>
            <w:vAlign w:val="bottom"/>
          </w:tcPr>
          <w:p w:rsidR="00183074" w:rsidRPr="008375F8" w:rsidRDefault="00183074" w:rsidP="00183074">
            <w:pPr>
              <w:jc w:val="right"/>
              <w:rPr>
                <w:sz w:val="20"/>
                <w:szCs w:val="20"/>
              </w:rPr>
            </w:pPr>
            <w:r>
              <w:rPr>
                <w:sz w:val="24"/>
                <w:szCs w:val="24"/>
              </w:rPr>
              <w:t>функции</w:t>
            </w: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rPr>
                <w:sz w:val="24"/>
                <w:szCs w:val="24"/>
              </w:rPr>
            </w:pPr>
          </w:p>
        </w:tc>
      </w:tr>
      <w:tr w:rsidR="00183074" w:rsidRPr="008375F8" w:rsidTr="00183074">
        <w:trPr>
          <w:trHeight w:val="277"/>
        </w:trPr>
        <w:tc>
          <w:tcPr>
            <w:tcW w:w="1680" w:type="dxa"/>
            <w:tcBorders>
              <w:bottom w:val="single" w:sz="8" w:space="0" w:color="auto"/>
            </w:tcBorders>
            <w:vAlign w:val="bottom"/>
          </w:tcPr>
          <w:p w:rsidR="00183074" w:rsidRPr="008375F8" w:rsidRDefault="00183074" w:rsidP="00183074">
            <w:pPr>
              <w:rPr>
                <w:sz w:val="24"/>
                <w:szCs w:val="24"/>
              </w:rPr>
            </w:pPr>
          </w:p>
        </w:tc>
        <w:tc>
          <w:tcPr>
            <w:tcW w:w="2840" w:type="dxa"/>
            <w:gridSpan w:val="5"/>
            <w:tcBorders>
              <w:bottom w:val="single" w:sz="8" w:space="0" w:color="auto"/>
            </w:tcBorders>
            <w:vAlign w:val="bottom"/>
          </w:tcPr>
          <w:p w:rsidR="00183074" w:rsidRPr="008375F8" w:rsidRDefault="00183074" w:rsidP="00183074">
            <w:pPr>
              <w:ind w:left="620"/>
              <w:rPr>
                <w:sz w:val="20"/>
                <w:szCs w:val="20"/>
              </w:rPr>
            </w:pPr>
            <w:r>
              <w:rPr>
                <w:sz w:val="24"/>
                <w:szCs w:val="24"/>
              </w:rPr>
              <w:t>при решении задач;</w:t>
            </w:r>
          </w:p>
        </w:tc>
        <w:tc>
          <w:tcPr>
            <w:tcW w:w="700" w:type="dxa"/>
            <w:tcBorders>
              <w:bottom w:val="single" w:sz="8" w:space="0" w:color="auto"/>
            </w:tcBorders>
            <w:vAlign w:val="bottom"/>
          </w:tcPr>
          <w:p w:rsidR="00183074" w:rsidRPr="008375F8" w:rsidRDefault="00183074" w:rsidP="00183074">
            <w:pPr>
              <w:rPr>
                <w:sz w:val="24"/>
                <w:szCs w:val="24"/>
              </w:rPr>
            </w:pPr>
          </w:p>
        </w:tc>
        <w:tc>
          <w:tcPr>
            <w:tcW w:w="40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146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500" w:type="dxa"/>
            <w:tcBorders>
              <w:bottom w:val="single" w:sz="8" w:space="0" w:color="auto"/>
            </w:tcBorders>
            <w:vAlign w:val="bottom"/>
          </w:tcPr>
          <w:p w:rsidR="00183074" w:rsidRPr="008375F8" w:rsidRDefault="00183074" w:rsidP="00183074">
            <w:pPr>
              <w:rPr>
                <w:sz w:val="24"/>
                <w:szCs w:val="24"/>
              </w:rPr>
            </w:pPr>
          </w:p>
        </w:tc>
        <w:tc>
          <w:tcPr>
            <w:tcW w:w="114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617"/>
        </w:trPr>
        <w:tc>
          <w:tcPr>
            <w:tcW w:w="1680" w:type="dxa"/>
            <w:vAlign w:val="bottom"/>
          </w:tcPr>
          <w:p w:rsidR="00183074" w:rsidRPr="008375F8" w:rsidRDefault="00183074" w:rsidP="00183074">
            <w:pPr>
              <w:rPr>
                <w:sz w:val="24"/>
                <w:szCs w:val="24"/>
              </w:rPr>
            </w:pPr>
          </w:p>
        </w:tc>
        <w:tc>
          <w:tcPr>
            <w:tcW w:w="102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600" w:type="dxa"/>
            <w:vAlign w:val="bottom"/>
          </w:tcPr>
          <w:p w:rsidR="00183074" w:rsidRPr="008375F8" w:rsidRDefault="00183074" w:rsidP="00183074">
            <w:pPr>
              <w:rPr>
                <w:sz w:val="24"/>
                <w:szCs w:val="24"/>
              </w:rPr>
            </w:pPr>
          </w:p>
        </w:tc>
        <w:tc>
          <w:tcPr>
            <w:tcW w:w="320" w:type="dxa"/>
            <w:vAlign w:val="bottom"/>
          </w:tcPr>
          <w:p w:rsidR="00183074" w:rsidRPr="008375F8" w:rsidRDefault="00183074" w:rsidP="00183074">
            <w:pPr>
              <w:rPr>
                <w:sz w:val="24"/>
                <w:szCs w:val="24"/>
              </w:rPr>
            </w:pPr>
          </w:p>
        </w:tc>
        <w:tc>
          <w:tcPr>
            <w:tcW w:w="7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46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500" w:type="dxa"/>
            <w:vAlign w:val="bottom"/>
          </w:tcPr>
          <w:p w:rsidR="00183074" w:rsidRPr="008375F8" w:rsidRDefault="00183074" w:rsidP="00183074">
            <w:pPr>
              <w:rPr>
                <w:sz w:val="24"/>
                <w:szCs w:val="24"/>
              </w:rPr>
            </w:pPr>
          </w:p>
        </w:tc>
        <w:tc>
          <w:tcPr>
            <w:tcW w:w="114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p w:rsidR="00183074" w:rsidRDefault="00183074" w:rsidP="00183074">
      <w:pPr>
        <w:tabs>
          <w:tab w:val="left" w:pos="2980"/>
          <w:tab w:val="left" w:pos="4380"/>
        </w:tabs>
        <w:ind w:left="2300"/>
        <w:rPr>
          <w:sz w:val="20"/>
          <w:szCs w:val="20"/>
        </w:rPr>
      </w:pPr>
      <w:r>
        <w:rPr>
          <w:noProof/>
        </w:rPr>
        <w:lastRenderedPageBreak/>
        <w:drawing>
          <wp:anchor distT="0" distB="0" distL="114300" distR="114300" simplePos="0" relativeHeight="251721216" behindDoc="1" locked="0" layoutInCell="0" allowOverlap="1">
            <wp:simplePos x="0" y="0"/>
            <wp:positionH relativeFrom="page">
              <wp:posOffset>896620</wp:posOffset>
            </wp:positionH>
            <wp:positionV relativeFrom="page">
              <wp:posOffset>757555</wp:posOffset>
            </wp:positionV>
            <wp:extent cx="6196330" cy="9066530"/>
            <wp:effectExtent l="0" t="0" r="0" b="127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66530"/>
                    </a:xfrm>
                    <a:prstGeom prst="rect">
                      <a:avLst/>
                    </a:prstGeom>
                    <a:noFill/>
                  </pic:spPr>
                </pic:pic>
              </a:graphicData>
            </a:graphic>
          </wp:anchor>
        </w:drawing>
      </w:r>
      <w:r>
        <w:rPr>
          <w:rFonts w:ascii="Symbol" w:hAnsi="Symbol" w:cs="Symbol"/>
          <w:sz w:val="24"/>
          <w:szCs w:val="24"/>
        </w:rPr>
        <w:t></w:t>
      </w:r>
      <w:r>
        <w:rPr>
          <w:sz w:val="20"/>
          <w:szCs w:val="20"/>
        </w:rPr>
        <w:tab/>
      </w:r>
      <w:r>
        <w:rPr>
          <w:sz w:val="24"/>
          <w:szCs w:val="24"/>
        </w:rPr>
        <w:t>владеть</w:t>
      </w:r>
      <w:r>
        <w:rPr>
          <w:sz w:val="20"/>
          <w:szCs w:val="20"/>
        </w:rPr>
        <w:tab/>
      </w:r>
      <w:r>
        <w:rPr>
          <w:sz w:val="23"/>
          <w:szCs w:val="23"/>
        </w:rPr>
        <w:t>понятиями</w:t>
      </w:r>
    </w:p>
    <w:p w:rsidR="00183074" w:rsidRDefault="00183074" w:rsidP="00183074">
      <w:pPr>
        <w:spacing w:line="27" w:lineRule="exact"/>
        <w:rPr>
          <w:sz w:val="20"/>
          <w:szCs w:val="20"/>
        </w:rPr>
      </w:pPr>
    </w:p>
    <w:p w:rsidR="00183074" w:rsidRDefault="00183074" w:rsidP="00183074">
      <w:pPr>
        <w:ind w:left="2300"/>
        <w:rPr>
          <w:sz w:val="20"/>
          <w:szCs w:val="20"/>
        </w:rPr>
      </w:pPr>
      <w:r>
        <w:rPr>
          <w:sz w:val="24"/>
          <w:szCs w:val="24"/>
        </w:rPr>
        <w:t>тригонометрические  функции;</w:t>
      </w:r>
    </w:p>
    <w:p w:rsidR="00183074" w:rsidRDefault="00183074" w:rsidP="00183074">
      <w:pPr>
        <w:tabs>
          <w:tab w:val="left" w:pos="3220"/>
          <w:tab w:val="left" w:pos="3620"/>
          <w:tab w:val="left" w:pos="4620"/>
          <w:tab w:val="left" w:pos="4900"/>
        </w:tabs>
        <w:ind w:left="2300"/>
        <w:rPr>
          <w:sz w:val="20"/>
          <w:szCs w:val="20"/>
        </w:rPr>
      </w:pPr>
      <w:r>
        <w:rPr>
          <w:sz w:val="24"/>
          <w:szCs w:val="24"/>
        </w:rPr>
        <w:t>строить</w:t>
      </w:r>
      <w:r>
        <w:rPr>
          <w:sz w:val="24"/>
          <w:szCs w:val="24"/>
        </w:rPr>
        <w:tab/>
        <w:t>их</w:t>
      </w:r>
      <w:r>
        <w:rPr>
          <w:sz w:val="24"/>
          <w:szCs w:val="24"/>
        </w:rPr>
        <w:tab/>
        <w:t>графики</w:t>
      </w:r>
      <w:r>
        <w:rPr>
          <w:sz w:val="24"/>
          <w:szCs w:val="24"/>
        </w:rPr>
        <w:tab/>
        <w:t>и</w:t>
      </w:r>
      <w:r>
        <w:rPr>
          <w:sz w:val="20"/>
          <w:szCs w:val="20"/>
        </w:rPr>
        <w:tab/>
      </w:r>
      <w:r>
        <w:rPr>
          <w:sz w:val="23"/>
          <w:szCs w:val="23"/>
        </w:rPr>
        <w:t>уметь</w:t>
      </w:r>
    </w:p>
    <w:p w:rsidR="00183074" w:rsidRDefault="00183074" w:rsidP="00183074">
      <w:pPr>
        <w:tabs>
          <w:tab w:val="left" w:pos="4580"/>
        </w:tabs>
        <w:ind w:left="2300"/>
        <w:rPr>
          <w:sz w:val="20"/>
          <w:szCs w:val="20"/>
        </w:rPr>
      </w:pPr>
      <w:r>
        <w:rPr>
          <w:sz w:val="24"/>
          <w:szCs w:val="24"/>
        </w:rPr>
        <w:t>применять</w:t>
      </w:r>
      <w:r>
        <w:rPr>
          <w:sz w:val="20"/>
          <w:szCs w:val="20"/>
        </w:rPr>
        <w:tab/>
      </w:r>
      <w:r>
        <w:rPr>
          <w:sz w:val="24"/>
          <w:szCs w:val="24"/>
        </w:rPr>
        <w:t>свойства</w:t>
      </w:r>
    </w:p>
    <w:p w:rsidR="00183074" w:rsidRDefault="00183074" w:rsidP="00183074">
      <w:pPr>
        <w:tabs>
          <w:tab w:val="left" w:pos="4580"/>
        </w:tabs>
        <w:ind w:left="2300"/>
        <w:rPr>
          <w:sz w:val="20"/>
          <w:szCs w:val="20"/>
        </w:rPr>
      </w:pPr>
      <w:r>
        <w:rPr>
          <w:sz w:val="24"/>
          <w:szCs w:val="24"/>
        </w:rPr>
        <w:t>тригонометрических</w:t>
      </w:r>
      <w:r>
        <w:rPr>
          <w:sz w:val="20"/>
          <w:szCs w:val="20"/>
        </w:rPr>
        <w:tab/>
      </w:r>
      <w:r>
        <w:rPr>
          <w:sz w:val="23"/>
          <w:szCs w:val="23"/>
        </w:rPr>
        <w:t>функций</w:t>
      </w:r>
    </w:p>
    <w:p w:rsidR="00183074" w:rsidRDefault="00183074" w:rsidP="00183074">
      <w:pPr>
        <w:ind w:left="2300"/>
        <w:rPr>
          <w:sz w:val="20"/>
          <w:szCs w:val="20"/>
        </w:rPr>
      </w:pPr>
      <w:r>
        <w:rPr>
          <w:sz w:val="24"/>
          <w:szCs w:val="24"/>
        </w:rPr>
        <w:t>при решении задач;</w:t>
      </w:r>
    </w:p>
    <w:p w:rsidR="00183074" w:rsidRDefault="00183074" w:rsidP="00183074">
      <w:pPr>
        <w:tabs>
          <w:tab w:val="left" w:pos="2980"/>
          <w:tab w:val="left" w:pos="4500"/>
        </w:tabs>
        <w:spacing w:line="230" w:lineRule="auto"/>
        <w:ind w:left="2300"/>
        <w:rPr>
          <w:sz w:val="20"/>
          <w:szCs w:val="20"/>
        </w:rPr>
      </w:pPr>
      <w:r>
        <w:rPr>
          <w:rFonts w:ascii="Symbol" w:hAnsi="Symbol" w:cs="Symbol"/>
          <w:sz w:val="24"/>
          <w:szCs w:val="24"/>
        </w:rPr>
        <w:t></w:t>
      </w:r>
      <w:r>
        <w:rPr>
          <w:sz w:val="20"/>
          <w:szCs w:val="20"/>
        </w:rPr>
        <w:tab/>
      </w:r>
      <w:r>
        <w:rPr>
          <w:sz w:val="24"/>
          <w:szCs w:val="24"/>
        </w:rPr>
        <w:t>владеть</w:t>
      </w:r>
      <w:r>
        <w:rPr>
          <w:sz w:val="20"/>
          <w:szCs w:val="20"/>
        </w:rPr>
        <w:tab/>
      </w:r>
      <w:r>
        <w:rPr>
          <w:sz w:val="24"/>
          <w:szCs w:val="24"/>
        </w:rPr>
        <w:t>понятием</w:t>
      </w:r>
    </w:p>
    <w:p w:rsidR="00183074" w:rsidRDefault="00183074" w:rsidP="00183074">
      <w:pPr>
        <w:spacing w:line="28" w:lineRule="exact"/>
        <w:rPr>
          <w:sz w:val="20"/>
          <w:szCs w:val="20"/>
        </w:rPr>
      </w:pPr>
    </w:p>
    <w:p w:rsidR="00183074" w:rsidRDefault="00183074" w:rsidP="00183074">
      <w:pPr>
        <w:ind w:left="2300"/>
        <w:rPr>
          <w:sz w:val="20"/>
          <w:szCs w:val="20"/>
        </w:rPr>
      </w:pPr>
      <w:r>
        <w:rPr>
          <w:sz w:val="24"/>
          <w:szCs w:val="24"/>
        </w:rPr>
        <w:t>обратная  функция;  применять</w:t>
      </w:r>
    </w:p>
    <w:p w:rsidR="00183074" w:rsidRDefault="00183074" w:rsidP="00183074">
      <w:pPr>
        <w:tabs>
          <w:tab w:val="left" w:pos="2860"/>
          <w:tab w:val="left" w:pos="3940"/>
          <w:tab w:val="left" w:pos="4580"/>
        </w:tabs>
        <w:ind w:left="2300"/>
        <w:rPr>
          <w:sz w:val="20"/>
          <w:szCs w:val="20"/>
        </w:rPr>
      </w:pPr>
      <w:r>
        <w:rPr>
          <w:sz w:val="24"/>
          <w:szCs w:val="24"/>
        </w:rPr>
        <w:t>это</w:t>
      </w:r>
      <w:r>
        <w:rPr>
          <w:sz w:val="24"/>
          <w:szCs w:val="24"/>
        </w:rPr>
        <w:tab/>
        <w:t>понятие</w:t>
      </w:r>
      <w:r>
        <w:rPr>
          <w:sz w:val="24"/>
          <w:szCs w:val="24"/>
        </w:rPr>
        <w:tab/>
        <w:t>при</w:t>
      </w:r>
      <w:r>
        <w:rPr>
          <w:sz w:val="20"/>
          <w:szCs w:val="20"/>
        </w:rPr>
        <w:tab/>
      </w:r>
      <w:r>
        <w:rPr>
          <w:sz w:val="23"/>
          <w:szCs w:val="23"/>
        </w:rPr>
        <w:t>решении</w:t>
      </w:r>
    </w:p>
    <w:p w:rsidR="00183074" w:rsidRDefault="00183074" w:rsidP="00183074">
      <w:pPr>
        <w:ind w:left="2300"/>
        <w:rPr>
          <w:sz w:val="20"/>
          <w:szCs w:val="20"/>
        </w:rPr>
      </w:pPr>
      <w:r>
        <w:rPr>
          <w:sz w:val="24"/>
          <w:szCs w:val="24"/>
        </w:rPr>
        <w:t>задач;</w:t>
      </w:r>
    </w:p>
    <w:p w:rsidR="00183074" w:rsidRDefault="00183074" w:rsidP="00183074">
      <w:pPr>
        <w:spacing w:line="293" w:lineRule="exact"/>
        <w:ind w:left="2300"/>
        <w:rPr>
          <w:sz w:val="20"/>
          <w:szCs w:val="20"/>
        </w:rPr>
      </w:pPr>
      <w:r>
        <w:rPr>
          <w:rFonts w:ascii="Arial Unicode MS" w:eastAsia="Arial Unicode MS" w:hAnsi="Arial Unicode MS" w:cs="Arial Unicode MS" w:hint="eastAsia"/>
          <w:sz w:val="24"/>
          <w:szCs w:val="24"/>
        </w:rPr>
        <w:t>−</w:t>
      </w:r>
      <w:r>
        <w:rPr>
          <w:sz w:val="24"/>
          <w:szCs w:val="24"/>
        </w:rPr>
        <w:t>применять при решении</w:t>
      </w:r>
    </w:p>
    <w:p w:rsidR="00183074" w:rsidRDefault="00183074" w:rsidP="00183074">
      <w:pPr>
        <w:ind w:left="2300"/>
        <w:rPr>
          <w:sz w:val="20"/>
          <w:szCs w:val="20"/>
        </w:rPr>
      </w:pPr>
      <w:proofErr w:type="spellStart"/>
      <w:r>
        <w:rPr>
          <w:sz w:val="24"/>
          <w:szCs w:val="24"/>
        </w:rPr>
        <w:t>задачсвойства</w:t>
      </w:r>
      <w:r>
        <w:rPr>
          <w:sz w:val="23"/>
          <w:szCs w:val="23"/>
        </w:rPr>
        <w:t>функций</w:t>
      </w:r>
      <w:proofErr w:type="spellEnd"/>
      <w:r>
        <w:rPr>
          <w:sz w:val="23"/>
          <w:szCs w:val="23"/>
        </w:rPr>
        <w:t>:</w:t>
      </w:r>
    </w:p>
    <w:p w:rsidR="00183074" w:rsidRDefault="00183074" w:rsidP="00183074">
      <w:pPr>
        <w:spacing w:line="12" w:lineRule="exact"/>
        <w:rPr>
          <w:sz w:val="20"/>
          <w:szCs w:val="20"/>
        </w:rPr>
      </w:pPr>
    </w:p>
    <w:p w:rsidR="00183074" w:rsidRDefault="00183074" w:rsidP="00183074">
      <w:pPr>
        <w:spacing w:line="234" w:lineRule="auto"/>
        <w:ind w:left="2300" w:right="4240"/>
        <w:rPr>
          <w:sz w:val="20"/>
          <w:szCs w:val="20"/>
        </w:rPr>
      </w:pPr>
      <w:r>
        <w:rPr>
          <w:sz w:val="24"/>
          <w:szCs w:val="24"/>
        </w:rPr>
        <w:t>четность, периодичность, ограниченность;</w:t>
      </w:r>
    </w:p>
    <w:p w:rsidR="00183074" w:rsidRDefault="00183074" w:rsidP="00183074">
      <w:pPr>
        <w:spacing w:line="1" w:lineRule="exact"/>
        <w:rPr>
          <w:sz w:val="20"/>
          <w:szCs w:val="20"/>
        </w:rPr>
      </w:pPr>
    </w:p>
    <w:p w:rsidR="00183074" w:rsidRDefault="00183074" w:rsidP="00183074">
      <w:pPr>
        <w:spacing w:line="293" w:lineRule="exact"/>
        <w:ind w:left="2300"/>
        <w:rPr>
          <w:sz w:val="20"/>
          <w:szCs w:val="20"/>
        </w:rPr>
      </w:pPr>
      <w:r>
        <w:rPr>
          <w:rFonts w:ascii="Arial Unicode MS" w:eastAsia="Arial Unicode MS" w:hAnsi="Arial Unicode MS" w:cs="Arial Unicode MS" w:hint="eastAsia"/>
          <w:sz w:val="24"/>
          <w:szCs w:val="24"/>
        </w:rPr>
        <w:t>−</w:t>
      </w:r>
      <w:r>
        <w:rPr>
          <w:sz w:val="24"/>
          <w:szCs w:val="24"/>
        </w:rPr>
        <w:t>применять при решении</w:t>
      </w:r>
    </w:p>
    <w:p w:rsidR="00183074" w:rsidRDefault="00183074" w:rsidP="00183074">
      <w:pPr>
        <w:spacing w:line="12" w:lineRule="exact"/>
        <w:rPr>
          <w:sz w:val="20"/>
          <w:szCs w:val="20"/>
        </w:rPr>
      </w:pPr>
    </w:p>
    <w:p w:rsidR="00183074" w:rsidRDefault="00183074" w:rsidP="00183074">
      <w:pPr>
        <w:spacing w:line="234" w:lineRule="auto"/>
        <w:ind w:left="2300" w:right="4240"/>
        <w:rPr>
          <w:sz w:val="20"/>
          <w:szCs w:val="20"/>
        </w:rPr>
      </w:pPr>
      <w:r>
        <w:rPr>
          <w:sz w:val="24"/>
          <w:szCs w:val="24"/>
        </w:rPr>
        <w:t>задач преобразования графиков функций;</w:t>
      </w:r>
    </w:p>
    <w:p w:rsidR="00183074" w:rsidRDefault="00183074" w:rsidP="00183074">
      <w:pPr>
        <w:spacing w:line="3" w:lineRule="exact"/>
        <w:rPr>
          <w:sz w:val="20"/>
          <w:szCs w:val="20"/>
        </w:rPr>
      </w:pPr>
    </w:p>
    <w:p w:rsidR="00183074" w:rsidRDefault="00183074" w:rsidP="00183074">
      <w:pPr>
        <w:spacing w:line="284" w:lineRule="exact"/>
        <w:ind w:left="2300" w:right="4240"/>
        <w:jc w:val="both"/>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понятиями числовая последовательность,</w:t>
      </w:r>
    </w:p>
    <w:p w:rsidR="00183074" w:rsidRDefault="00183074" w:rsidP="00183074">
      <w:pPr>
        <w:spacing w:line="14" w:lineRule="exact"/>
        <w:rPr>
          <w:sz w:val="20"/>
          <w:szCs w:val="20"/>
        </w:rPr>
      </w:pPr>
    </w:p>
    <w:p w:rsidR="00183074" w:rsidRDefault="00183074" w:rsidP="00183074">
      <w:pPr>
        <w:spacing w:line="233" w:lineRule="auto"/>
        <w:ind w:left="2300" w:right="4240"/>
        <w:rPr>
          <w:sz w:val="20"/>
          <w:szCs w:val="20"/>
        </w:rPr>
      </w:pPr>
      <w:r>
        <w:rPr>
          <w:sz w:val="24"/>
          <w:szCs w:val="24"/>
        </w:rPr>
        <w:t>арифметическая и геометрическая прогрессия;</w:t>
      </w:r>
    </w:p>
    <w:p w:rsidR="00183074" w:rsidRDefault="00183074" w:rsidP="00183074">
      <w:pPr>
        <w:spacing w:line="3" w:lineRule="exact"/>
        <w:rPr>
          <w:sz w:val="20"/>
          <w:szCs w:val="20"/>
        </w:rPr>
      </w:pPr>
    </w:p>
    <w:p w:rsidR="00183074" w:rsidRDefault="00183074" w:rsidP="00183074">
      <w:pPr>
        <w:spacing w:line="284" w:lineRule="exact"/>
        <w:ind w:left="2300" w:right="4240"/>
        <w:jc w:val="both"/>
        <w:rPr>
          <w:sz w:val="20"/>
          <w:szCs w:val="20"/>
        </w:rPr>
      </w:pPr>
      <w:r>
        <w:rPr>
          <w:rFonts w:ascii="Arial Unicode MS" w:eastAsia="Arial Unicode MS" w:hAnsi="Arial Unicode MS" w:cs="Arial Unicode MS" w:hint="eastAsia"/>
          <w:sz w:val="24"/>
          <w:szCs w:val="24"/>
        </w:rPr>
        <w:t>−</w:t>
      </w:r>
      <w:r>
        <w:rPr>
          <w:sz w:val="24"/>
          <w:szCs w:val="24"/>
        </w:rPr>
        <w:t xml:space="preserve"> применять при решении задач свойства и признаки</w:t>
      </w:r>
    </w:p>
    <w:p w:rsidR="00183074" w:rsidRDefault="00183074" w:rsidP="00183074">
      <w:pPr>
        <w:spacing w:line="14" w:lineRule="exact"/>
        <w:rPr>
          <w:sz w:val="20"/>
          <w:szCs w:val="20"/>
        </w:rPr>
      </w:pPr>
    </w:p>
    <w:p w:rsidR="00183074" w:rsidRDefault="00183074" w:rsidP="00183074">
      <w:pPr>
        <w:spacing w:line="234" w:lineRule="auto"/>
        <w:ind w:left="2300" w:right="4240"/>
        <w:rPr>
          <w:sz w:val="20"/>
          <w:szCs w:val="20"/>
        </w:rPr>
      </w:pPr>
      <w:r>
        <w:rPr>
          <w:sz w:val="24"/>
          <w:szCs w:val="24"/>
        </w:rPr>
        <w:t>арифметической и геометрической прогрессий.</w:t>
      </w:r>
    </w:p>
    <w:p w:rsidR="00183074" w:rsidRDefault="00183074" w:rsidP="00183074">
      <w:pPr>
        <w:spacing w:line="1" w:lineRule="exact"/>
        <w:rPr>
          <w:sz w:val="20"/>
          <w:szCs w:val="20"/>
        </w:rPr>
      </w:pPr>
    </w:p>
    <w:p w:rsidR="00183074" w:rsidRDefault="00183074" w:rsidP="00183074">
      <w:pPr>
        <w:ind w:left="2300"/>
        <w:rPr>
          <w:sz w:val="20"/>
          <w:szCs w:val="20"/>
        </w:rPr>
      </w:pPr>
      <w:r>
        <w:rPr>
          <w:i/>
          <w:iCs/>
          <w:sz w:val="24"/>
          <w:szCs w:val="24"/>
        </w:rPr>
        <w:t>В  повседневной  жизни  и  при</w:t>
      </w:r>
    </w:p>
    <w:p w:rsidR="00183074" w:rsidRDefault="00183074" w:rsidP="00183074">
      <w:pPr>
        <w:spacing w:line="12" w:lineRule="exact"/>
        <w:rPr>
          <w:sz w:val="20"/>
          <w:szCs w:val="20"/>
        </w:rPr>
      </w:pPr>
    </w:p>
    <w:p w:rsidR="00183074" w:rsidRDefault="00183074" w:rsidP="00183074">
      <w:pPr>
        <w:spacing w:line="234" w:lineRule="auto"/>
        <w:ind w:left="2300" w:right="4240"/>
        <w:rPr>
          <w:sz w:val="20"/>
          <w:szCs w:val="20"/>
        </w:rPr>
      </w:pPr>
      <w:r>
        <w:rPr>
          <w:i/>
          <w:iCs/>
          <w:sz w:val="24"/>
          <w:szCs w:val="24"/>
        </w:rPr>
        <w:t>изучении других учебных предметов:</w:t>
      </w:r>
    </w:p>
    <w:p w:rsidR="00183074" w:rsidRDefault="00183074" w:rsidP="00183074">
      <w:pPr>
        <w:spacing w:line="3" w:lineRule="exact"/>
        <w:rPr>
          <w:sz w:val="20"/>
          <w:szCs w:val="20"/>
        </w:rPr>
      </w:pPr>
    </w:p>
    <w:p w:rsidR="00183074" w:rsidRDefault="00183074" w:rsidP="00183074">
      <w:pPr>
        <w:spacing w:line="281" w:lineRule="exact"/>
        <w:ind w:left="2300" w:right="4240"/>
        <w:jc w:val="both"/>
        <w:rPr>
          <w:sz w:val="20"/>
          <w:szCs w:val="20"/>
        </w:rPr>
      </w:pPr>
      <w:r>
        <w:rPr>
          <w:rFonts w:ascii="Arial Unicode MS" w:eastAsia="Arial Unicode MS" w:hAnsi="Arial Unicode MS" w:cs="Arial Unicode MS" w:hint="eastAsia"/>
          <w:color w:val="404040"/>
          <w:sz w:val="24"/>
          <w:szCs w:val="24"/>
        </w:rPr>
        <w:t>−</w:t>
      </w:r>
      <w:r>
        <w:rPr>
          <w:sz w:val="24"/>
          <w:szCs w:val="24"/>
        </w:rPr>
        <w:t xml:space="preserve"> определять по графикам и использовать для решения прикладных задач свойства</w:t>
      </w:r>
    </w:p>
    <w:p w:rsidR="00183074" w:rsidRDefault="00183074" w:rsidP="00183074">
      <w:pPr>
        <w:spacing w:line="14" w:lineRule="exact"/>
        <w:rPr>
          <w:sz w:val="20"/>
          <w:szCs w:val="20"/>
        </w:rPr>
      </w:pPr>
    </w:p>
    <w:p w:rsidR="00183074" w:rsidRDefault="00183074" w:rsidP="00183074">
      <w:pPr>
        <w:spacing w:line="234" w:lineRule="auto"/>
        <w:ind w:left="2300" w:right="4240"/>
        <w:jc w:val="both"/>
        <w:rPr>
          <w:sz w:val="20"/>
          <w:szCs w:val="20"/>
        </w:rPr>
      </w:pPr>
      <w:r>
        <w:rPr>
          <w:sz w:val="24"/>
          <w:szCs w:val="24"/>
        </w:rPr>
        <w:t>реальных процессов и зависимостей (наибольшие и</w:t>
      </w:r>
    </w:p>
    <w:p w:rsidR="00183074" w:rsidRDefault="00183074" w:rsidP="00183074">
      <w:pPr>
        <w:spacing w:line="13" w:lineRule="exact"/>
        <w:rPr>
          <w:sz w:val="20"/>
          <w:szCs w:val="20"/>
        </w:rPr>
      </w:pPr>
    </w:p>
    <w:p w:rsidR="00183074" w:rsidRDefault="00183074" w:rsidP="00183074">
      <w:pPr>
        <w:spacing w:line="234" w:lineRule="auto"/>
        <w:ind w:left="2300" w:right="4240"/>
        <w:jc w:val="both"/>
        <w:rPr>
          <w:sz w:val="20"/>
          <w:szCs w:val="20"/>
        </w:rPr>
      </w:pPr>
      <w:r>
        <w:rPr>
          <w:sz w:val="24"/>
          <w:szCs w:val="24"/>
        </w:rPr>
        <w:t>наименьшие значения, промежутки возрастания и</w:t>
      </w:r>
    </w:p>
    <w:p w:rsidR="00183074" w:rsidRDefault="00183074" w:rsidP="00183074">
      <w:pPr>
        <w:spacing w:line="14" w:lineRule="exact"/>
        <w:rPr>
          <w:sz w:val="20"/>
          <w:szCs w:val="20"/>
        </w:rPr>
      </w:pPr>
    </w:p>
    <w:p w:rsidR="00183074" w:rsidRDefault="00183074" w:rsidP="00183074">
      <w:pPr>
        <w:spacing w:line="237" w:lineRule="auto"/>
        <w:ind w:left="2300" w:right="4240"/>
        <w:jc w:val="both"/>
        <w:rPr>
          <w:sz w:val="20"/>
          <w:szCs w:val="20"/>
        </w:rPr>
      </w:pPr>
      <w:r>
        <w:rPr>
          <w:sz w:val="24"/>
          <w:szCs w:val="24"/>
        </w:rPr>
        <w:t xml:space="preserve">убывания функции, промежутки </w:t>
      </w:r>
      <w:proofErr w:type="spellStart"/>
      <w:r>
        <w:rPr>
          <w:sz w:val="24"/>
          <w:szCs w:val="24"/>
        </w:rPr>
        <w:t>знакопостоянства</w:t>
      </w:r>
      <w:proofErr w:type="spellEnd"/>
      <w:r>
        <w:rPr>
          <w:sz w:val="24"/>
          <w:szCs w:val="24"/>
        </w:rPr>
        <w:t>, асимптоты, точки перегиба, период и т.п.);</w:t>
      </w:r>
    </w:p>
    <w:p w:rsidR="00183074" w:rsidRDefault="00183074" w:rsidP="00183074">
      <w:pPr>
        <w:spacing w:line="1" w:lineRule="exact"/>
        <w:rPr>
          <w:sz w:val="20"/>
          <w:szCs w:val="20"/>
        </w:rPr>
      </w:pPr>
    </w:p>
    <w:p w:rsidR="00183074" w:rsidRDefault="00183074" w:rsidP="00183074">
      <w:pPr>
        <w:spacing w:line="293" w:lineRule="exact"/>
        <w:ind w:left="2300"/>
        <w:rPr>
          <w:sz w:val="20"/>
          <w:szCs w:val="20"/>
        </w:rPr>
      </w:pPr>
      <w:r>
        <w:rPr>
          <w:rFonts w:ascii="Arial Unicode MS" w:eastAsia="Arial Unicode MS" w:hAnsi="Arial Unicode MS" w:cs="Arial Unicode MS" w:hint="eastAsia"/>
          <w:color w:val="404040"/>
          <w:sz w:val="24"/>
          <w:szCs w:val="24"/>
        </w:rPr>
        <w:t>−</w:t>
      </w:r>
      <w:r>
        <w:rPr>
          <w:sz w:val="24"/>
          <w:szCs w:val="24"/>
        </w:rPr>
        <w:t>интерпретировать</w:t>
      </w:r>
    </w:p>
    <w:p w:rsidR="00183074" w:rsidRDefault="00183074" w:rsidP="00183074">
      <w:pPr>
        <w:ind w:left="2300"/>
        <w:rPr>
          <w:sz w:val="20"/>
          <w:szCs w:val="20"/>
        </w:rPr>
      </w:pPr>
      <w:proofErr w:type="spellStart"/>
      <w:r>
        <w:rPr>
          <w:sz w:val="24"/>
          <w:szCs w:val="24"/>
        </w:rPr>
        <w:t>свойствав</w:t>
      </w:r>
      <w:r>
        <w:rPr>
          <w:sz w:val="23"/>
          <w:szCs w:val="23"/>
        </w:rPr>
        <w:t>контексте</w:t>
      </w:r>
      <w:proofErr w:type="spellEnd"/>
    </w:p>
    <w:p w:rsidR="00183074" w:rsidRDefault="00183074" w:rsidP="00183074">
      <w:pPr>
        <w:spacing w:line="12" w:lineRule="exact"/>
        <w:rPr>
          <w:sz w:val="20"/>
          <w:szCs w:val="20"/>
        </w:rPr>
      </w:pPr>
    </w:p>
    <w:p w:rsidR="00183074" w:rsidRDefault="00183074" w:rsidP="00183074">
      <w:pPr>
        <w:spacing w:line="234" w:lineRule="auto"/>
        <w:ind w:left="2300" w:right="4240"/>
        <w:rPr>
          <w:sz w:val="20"/>
          <w:szCs w:val="20"/>
        </w:rPr>
      </w:pPr>
      <w:r>
        <w:rPr>
          <w:sz w:val="24"/>
          <w:szCs w:val="24"/>
        </w:rPr>
        <w:t>конкретной практической ситуации;.</w:t>
      </w:r>
    </w:p>
    <w:p w:rsidR="00183074" w:rsidRDefault="00183074" w:rsidP="00183074">
      <w:pPr>
        <w:spacing w:line="3" w:lineRule="exact"/>
        <w:rPr>
          <w:sz w:val="20"/>
          <w:szCs w:val="20"/>
        </w:rPr>
      </w:pPr>
    </w:p>
    <w:p w:rsidR="00183074" w:rsidRDefault="00183074" w:rsidP="00183074">
      <w:pPr>
        <w:spacing w:line="278" w:lineRule="exact"/>
        <w:ind w:left="2300" w:right="4240"/>
        <w:jc w:val="both"/>
        <w:rPr>
          <w:sz w:val="20"/>
          <w:szCs w:val="20"/>
        </w:rPr>
      </w:pPr>
      <w:r>
        <w:rPr>
          <w:rFonts w:ascii="Arial Unicode MS" w:eastAsia="Arial Unicode MS" w:hAnsi="Arial Unicode MS" w:cs="Arial Unicode MS" w:hint="eastAsia"/>
          <w:sz w:val="24"/>
          <w:szCs w:val="24"/>
        </w:rPr>
        <w:t>−</w:t>
      </w:r>
      <w:r>
        <w:rPr>
          <w:sz w:val="24"/>
          <w:szCs w:val="24"/>
        </w:rPr>
        <w:t xml:space="preserve"> определять по графикам простейшие характеристики периодических процессов в биологии, экономике, музыке, радиосвязи и др. (амплитуда, период и т.п.)</w:t>
      </w:r>
    </w:p>
    <w:tbl>
      <w:tblPr>
        <w:tblW w:w="0" w:type="auto"/>
        <w:tblLayout w:type="fixed"/>
        <w:tblCellMar>
          <w:left w:w="0" w:type="dxa"/>
          <w:right w:w="0" w:type="dxa"/>
        </w:tblCellMar>
        <w:tblLook w:val="00A0" w:firstRow="1" w:lastRow="0" w:firstColumn="1" w:lastColumn="0" w:noHBand="0" w:noVBand="0"/>
      </w:tblPr>
      <w:tblGrid>
        <w:gridCol w:w="2180"/>
        <w:gridCol w:w="540"/>
        <w:gridCol w:w="1340"/>
        <w:gridCol w:w="1560"/>
        <w:gridCol w:w="520"/>
        <w:gridCol w:w="1900"/>
        <w:gridCol w:w="1700"/>
      </w:tblGrid>
      <w:tr w:rsidR="00183074" w:rsidRPr="008375F8" w:rsidTr="00183074">
        <w:trPr>
          <w:trHeight w:val="303"/>
        </w:trPr>
        <w:tc>
          <w:tcPr>
            <w:tcW w:w="2180" w:type="dxa"/>
            <w:vAlign w:val="bottom"/>
          </w:tcPr>
          <w:p w:rsidR="00183074" w:rsidRPr="008375F8" w:rsidRDefault="00183074" w:rsidP="00183074">
            <w:pPr>
              <w:ind w:left="100"/>
              <w:rPr>
                <w:sz w:val="20"/>
                <w:szCs w:val="20"/>
              </w:rPr>
            </w:pPr>
            <w:r>
              <w:rPr>
                <w:b/>
                <w:bCs/>
                <w:i/>
                <w:iCs/>
                <w:sz w:val="24"/>
                <w:szCs w:val="24"/>
              </w:rPr>
              <w:t>Элементы</w:t>
            </w:r>
          </w:p>
        </w:tc>
        <w:tc>
          <w:tcPr>
            <w:tcW w:w="540" w:type="dxa"/>
            <w:vAlign w:val="bottom"/>
          </w:tcPr>
          <w:p w:rsidR="00183074" w:rsidRPr="008375F8" w:rsidRDefault="00183074" w:rsidP="00183074">
            <w:pPr>
              <w:spacing w:line="303" w:lineRule="exact"/>
              <w:ind w:left="120"/>
              <w:rPr>
                <w:sz w:val="20"/>
                <w:szCs w:val="20"/>
              </w:rPr>
            </w:pPr>
            <w:r>
              <w:rPr>
                <w:rFonts w:ascii="Arial Unicode MS" w:eastAsia="Arial Unicode MS" w:hAnsi="Arial Unicode MS" w:cs="Arial Unicode MS" w:hint="eastAsia"/>
                <w:sz w:val="24"/>
                <w:szCs w:val="24"/>
              </w:rPr>
              <w:t>−</w:t>
            </w:r>
          </w:p>
        </w:tc>
        <w:tc>
          <w:tcPr>
            <w:tcW w:w="1340" w:type="dxa"/>
            <w:vAlign w:val="bottom"/>
          </w:tcPr>
          <w:p w:rsidR="00183074" w:rsidRPr="008375F8" w:rsidRDefault="00183074" w:rsidP="00183074">
            <w:pPr>
              <w:ind w:left="280"/>
              <w:rPr>
                <w:sz w:val="20"/>
                <w:szCs w:val="20"/>
              </w:rPr>
            </w:pPr>
            <w:r>
              <w:rPr>
                <w:sz w:val="24"/>
                <w:szCs w:val="24"/>
              </w:rPr>
              <w:t>Владеть</w:t>
            </w:r>
          </w:p>
        </w:tc>
        <w:tc>
          <w:tcPr>
            <w:tcW w:w="1560" w:type="dxa"/>
            <w:vAlign w:val="bottom"/>
          </w:tcPr>
          <w:p w:rsidR="00183074" w:rsidRPr="008375F8" w:rsidRDefault="00183074" w:rsidP="00183074">
            <w:pPr>
              <w:jc w:val="right"/>
              <w:rPr>
                <w:sz w:val="20"/>
                <w:szCs w:val="20"/>
              </w:rPr>
            </w:pPr>
            <w:r>
              <w:rPr>
                <w:sz w:val="24"/>
                <w:szCs w:val="24"/>
              </w:rPr>
              <w:t>понятием</w:t>
            </w:r>
          </w:p>
        </w:tc>
        <w:tc>
          <w:tcPr>
            <w:tcW w:w="52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color w:val="404040"/>
                <w:sz w:val="24"/>
                <w:szCs w:val="24"/>
              </w:rPr>
              <w:t>−</w:t>
            </w:r>
          </w:p>
        </w:tc>
        <w:tc>
          <w:tcPr>
            <w:tcW w:w="1900" w:type="dxa"/>
            <w:vAlign w:val="bottom"/>
          </w:tcPr>
          <w:p w:rsidR="00183074" w:rsidRPr="008375F8" w:rsidRDefault="00183074" w:rsidP="00183074">
            <w:pPr>
              <w:ind w:left="300"/>
              <w:rPr>
                <w:sz w:val="20"/>
                <w:szCs w:val="20"/>
              </w:rPr>
            </w:pPr>
            <w:r>
              <w:rPr>
                <w:i/>
                <w:iCs/>
                <w:sz w:val="24"/>
                <w:szCs w:val="24"/>
              </w:rPr>
              <w:t>Достижение</w:t>
            </w:r>
          </w:p>
        </w:tc>
        <w:tc>
          <w:tcPr>
            <w:tcW w:w="1700" w:type="dxa"/>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82"/>
        </w:trPr>
        <w:tc>
          <w:tcPr>
            <w:tcW w:w="2180" w:type="dxa"/>
            <w:tcBorders>
              <w:bottom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математического</w:t>
            </w:r>
          </w:p>
        </w:tc>
        <w:tc>
          <w:tcPr>
            <w:tcW w:w="1880" w:type="dxa"/>
            <w:gridSpan w:val="2"/>
            <w:tcBorders>
              <w:bottom w:val="single" w:sz="8" w:space="0" w:color="auto"/>
            </w:tcBorders>
            <w:vAlign w:val="bottom"/>
          </w:tcPr>
          <w:p w:rsidR="00183074" w:rsidRPr="008375F8" w:rsidRDefault="00183074" w:rsidP="00183074">
            <w:pPr>
              <w:ind w:left="120"/>
              <w:rPr>
                <w:sz w:val="20"/>
                <w:szCs w:val="20"/>
              </w:rPr>
            </w:pPr>
            <w:r>
              <w:rPr>
                <w:sz w:val="24"/>
                <w:szCs w:val="24"/>
              </w:rPr>
              <w:t>бесконечно</w:t>
            </w:r>
          </w:p>
        </w:tc>
        <w:tc>
          <w:tcPr>
            <w:tcW w:w="1560" w:type="dxa"/>
            <w:tcBorders>
              <w:bottom w:val="single" w:sz="8" w:space="0" w:color="auto"/>
            </w:tcBorders>
            <w:vAlign w:val="bottom"/>
          </w:tcPr>
          <w:p w:rsidR="00183074" w:rsidRPr="008375F8" w:rsidRDefault="00183074" w:rsidP="00183074">
            <w:pPr>
              <w:jc w:val="right"/>
              <w:rPr>
                <w:sz w:val="20"/>
                <w:szCs w:val="20"/>
              </w:rPr>
            </w:pPr>
            <w:r>
              <w:rPr>
                <w:sz w:val="24"/>
                <w:szCs w:val="24"/>
              </w:rPr>
              <w:t>убывающая</w:t>
            </w:r>
          </w:p>
        </w:tc>
        <w:tc>
          <w:tcPr>
            <w:tcW w:w="2420" w:type="dxa"/>
            <w:gridSpan w:val="2"/>
            <w:tcBorders>
              <w:bottom w:val="single" w:sz="8" w:space="0" w:color="auto"/>
            </w:tcBorders>
            <w:vAlign w:val="bottom"/>
          </w:tcPr>
          <w:p w:rsidR="00183074" w:rsidRPr="008375F8" w:rsidRDefault="00183074" w:rsidP="00183074">
            <w:pPr>
              <w:ind w:left="100"/>
              <w:rPr>
                <w:sz w:val="20"/>
                <w:szCs w:val="20"/>
              </w:rPr>
            </w:pPr>
            <w:r>
              <w:rPr>
                <w:i/>
                <w:iCs/>
                <w:sz w:val="24"/>
                <w:szCs w:val="24"/>
              </w:rPr>
              <w:t>раздела II;</w:t>
            </w:r>
          </w:p>
        </w:tc>
        <w:tc>
          <w:tcPr>
            <w:tcW w:w="170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567"/>
        </w:trPr>
        <w:tc>
          <w:tcPr>
            <w:tcW w:w="218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1340" w:type="dxa"/>
            <w:vAlign w:val="bottom"/>
          </w:tcPr>
          <w:p w:rsidR="00183074" w:rsidRPr="008375F8" w:rsidRDefault="00183074" w:rsidP="00183074">
            <w:pPr>
              <w:rPr>
                <w:sz w:val="24"/>
                <w:szCs w:val="24"/>
              </w:rPr>
            </w:pPr>
          </w:p>
        </w:tc>
        <w:tc>
          <w:tcPr>
            <w:tcW w:w="15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0" w:right="746" w:bottom="227" w:left="1420" w:header="0" w:footer="0" w:gutter="0"/>
          <w:cols w:space="720" w:equalWidth="0">
            <w:col w:w="9740"/>
          </w:cols>
        </w:sectPr>
      </w:pPr>
    </w:p>
    <w:tbl>
      <w:tblPr>
        <w:tblW w:w="0" w:type="auto"/>
        <w:tblInd w:w="100" w:type="dxa"/>
        <w:tblLayout w:type="fixed"/>
        <w:tblCellMar>
          <w:left w:w="0" w:type="dxa"/>
          <w:right w:w="0" w:type="dxa"/>
        </w:tblCellMar>
        <w:tblLook w:val="00A0" w:firstRow="1" w:lastRow="0" w:firstColumn="1" w:lastColumn="0" w:noHBand="0" w:noVBand="0"/>
      </w:tblPr>
      <w:tblGrid>
        <w:gridCol w:w="1520"/>
        <w:gridCol w:w="4000"/>
        <w:gridCol w:w="520"/>
        <w:gridCol w:w="1700"/>
        <w:gridCol w:w="1240"/>
        <w:gridCol w:w="560"/>
      </w:tblGrid>
      <w:tr w:rsidR="00183074" w:rsidRPr="008375F8" w:rsidTr="00183074">
        <w:trPr>
          <w:trHeight w:val="322"/>
        </w:trPr>
        <w:tc>
          <w:tcPr>
            <w:tcW w:w="1520" w:type="dxa"/>
            <w:vAlign w:val="bottom"/>
          </w:tcPr>
          <w:p w:rsidR="00183074" w:rsidRPr="008375F8" w:rsidRDefault="00183074" w:rsidP="00183074">
            <w:pPr>
              <w:rPr>
                <w:sz w:val="20"/>
                <w:szCs w:val="20"/>
              </w:rPr>
            </w:pPr>
            <w:r>
              <w:rPr>
                <w:b/>
                <w:bCs/>
                <w:i/>
                <w:iCs/>
                <w:sz w:val="24"/>
                <w:szCs w:val="24"/>
              </w:rPr>
              <w:lastRenderedPageBreak/>
              <w:t>анализа</w:t>
            </w:r>
          </w:p>
        </w:tc>
        <w:tc>
          <w:tcPr>
            <w:tcW w:w="4000" w:type="dxa"/>
            <w:vAlign w:val="bottom"/>
          </w:tcPr>
          <w:p w:rsidR="00183074" w:rsidRPr="008375F8" w:rsidRDefault="00183074" w:rsidP="00183074">
            <w:pPr>
              <w:ind w:left="680"/>
              <w:rPr>
                <w:sz w:val="20"/>
                <w:szCs w:val="20"/>
              </w:rPr>
            </w:pPr>
            <w:r>
              <w:rPr>
                <w:sz w:val="24"/>
                <w:szCs w:val="24"/>
              </w:rPr>
              <w:t>геометрическая  прогрессия  и</w:t>
            </w:r>
          </w:p>
        </w:tc>
        <w:tc>
          <w:tcPr>
            <w:tcW w:w="520" w:type="dxa"/>
            <w:vAlign w:val="bottom"/>
          </w:tcPr>
          <w:p w:rsidR="00183074" w:rsidRPr="008375F8" w:rsidRDefault="00183074" w:rsidP="00183074">
            <w:pPr>
              <w:spacing w:line="322" w:lineRule="exact"/>
              <w:ind w:left="100"/>
              <w:rPr>
                <w:sz w:val="20"/>
                <w:szCs w:val="20"/>
              </w:rPr>
            </w:pPr>
            <w:r>
              <w:rPr>
                <w:rFonts w:ascii="Arial Unicode MS" w:eastAsia="Arial Unicode MS" w:hAnsi="Arial Unicode MS" w:cs="Arial Unicode MS" w:hint="eastAsia"/>
                <w:color w:val="404040"/>
                <w:sz w:val="24"/>
                <w:szCs w:val="24"/>
              </w:rPr>
              <w:t>−</w:t>
            </w:r>
          </w:p>
        </w:tc>
        <w:tc>
          <w:tcPr>
            <w:tcW w:w="1700" w:type="dxa"/>
            <w:vAlign w:val="bottom"/>
          </w:tcPr>
          <w:p w:rsidR="00183074" w:rsidRPr="008375F8" w:rsidRDefault="00183074" w:rsidP="00183074">
            <w:pPr>
              <w:ind w:left="300"/>
              <w:rPr>
                <w:sz w:val="20"/>
                <w:szCs w:val="20"/>
              </w:rPr>
            </w:pPr>
            <w:r>
              <w:rPr>
                <w:i/>
                <w:iCs/>
                <w:sz w:val="24"/>
                <w:szCs w:val="24"/>
              </w:rPr>
              <w:t>свободно</w:t>
            </w:r>
          </w:p>
        </w:tc>
        <w:tc>
          <w:tcPr>
            <w:tcW w:w="1800" w:type="dxa"/>
            <w:gridSpan w:val="2"/>
            <w:vAlign w:val="bottom"/>
          </w:tcPr>
          <w:p w:rsidR="00183074" w:rsidRPr="008375F8" w:rsidRDefault="00183074" w:rsidP="00183074">
            <w:pPr>
              <w:jc w:val="right"/>
              <w:rPr>
                <w:sz w:val="20"/>
                <w:szCs w:val="20"/>
              </w:rPr>
            </w:pPr>
            <w:r>
              <w:rPr>
                <w:i/>
                <w:iCs/>
                <w:sz w:val="24"/>
                <w:szCs w:val="24"/>
              </w:rPr>
              <w:t>владеть</w:t>
            </w:r>
          </w:p>
        </w:tc>
      </w:tr>
      <w:tr w:rsidR="00183074" w:rsidRPr="008375F8" w:rsidTr="00183074">
        <w:trPr>
          <w:trHeight w:val="276"/>
        </w:trPr>
        <w:tc>
          <w:tcPr>
            <w:tcW w:w="1520" w:type="dxa"/>
            <w:vAlign w:val="bottom"/>
          </w:tcPr>
          <w:p w:rsidR="00183074" w:rsidRPr="008375F8" w:rsidRDefault="00183074" w:rsidP="00183074">
            <w:pPr>
              <w:rPr>
                <w:sz w:val="24"/>
                <w:szCs w:val="24"/>
              </w:rPr>
            </w:pPr>
          </w:p>
        </w:tc>
        <w:tc>
          <w:tcPr>
            <w:tcW w:w="4000" w:type="dxa"/>
            <w:vAlign w:val="bottom"/>
          </w:tcPr>
          <w:p w:rsidR="00183074" w:rsidRPr="008375F8" w:rsidRDefault="00183074" w:rsidP="00183074">
            <w:pPr>
              <w:spacing w:line="264" w:lineRule="exact"/>
              <w:ind w:left="680"/>
              <w:rPr>
                <w:sz w:val="20"/>
                <w:szCs w:val="20"/>
              </w:rPr>
            </w:pPr>
            <w:r>
              <w:rPr>
                <w:sz w:val="24"/>
                <w:szCs w:val="24"/>
              </w:rPr>
              <w:t>уметь   применять   его   при</w:t>
            </w:r>
          </w:p>
        </w:tc>
        <w:tc>
          <w:tcPr>
            <w:tcW w:w="2220" w:type="dxa"/>
            <w:gridSpan w:val="2"/>
            <w:vAlign w:val="bottom"/>
          </w:tcPr>
          <w:p w:rsidR="00183074" w:rsidRPr="008375F8" w:rsidRDefault="00183074" w:rsidP="00183074">
            <w:pPr>
              <w:ind w:left="100"/>
              <w:rPr>
                <w:sz w:val="20"/>
                <w:szCs w:val="20"/>
              </w:rPr>
            </w:pPr>
            <w:r>
              <w:rPr>
                <w:i/>
                <w:iCs/>
                <w:sz w:val="24"/>
                <w:szCs w:val="24"/>
              </w:rPr>
              <w:t>стандартным</w:t>
            </w:r>
          </w:p>
        </w:tc>
        <w:tc>
          <w:tcPr>
            <w:tcW w:w="1800" w:type="dxa"/>
            <w:gridSpan w:val="2"/>
            <w:vAlign w:val="bottom"/>
          </w:tcPr>
          <w:p w:rsidR="00183074" w:rsidRPr="008375F8" w:rsidRDefault="00183074" w:rsidP="00183074">
            <w:pPr>
              <w:jc w:val="right"/>
              <w:rPr>
                <w:sz w:val="20"/>
                <w:szCs w:val="20"/>
              </w:rPr>
            </w:pPr>
            <w:r>
              <w:rPr>
                <w:i/>
                <w:iCs/>
                <w:sz w:val="24"/>
                <w:szCs w:val="24"/>
              </w:rPr>
              <w:t>аппаратом</w:t>
            </w:r>
          </w:p>
        </w:tc>
      </w:tr>
      <w:tr w:rsidR="00183074" w:rsidRPr="008375F8" w:rsidTr="00183074">
        <w:trPr>
          <w:trHeight w:val="265"/>
        </w:trPr>
        <w:tc>
          <w:tcPr>
            <w:tcW w:w="1520" w:type="dxa"/>
            <w:vAlign w:val="bottom"/>
          </w:tcPr>
          <w:p w:rsidR="00183074" w:rsidRPr="008375F8" w:rsidRDefault="00183074" w:rsidP="00183074">
            <w:pPr>
              <w:rPr>
                <w:sz w:val="23"/>
                <w:szCs w:val="23"/>
              </w:rPr>
            </w:pPr>
          </w:p>
        </w:tc>
        <w:tc>
          <w:tcPr>
            <w:tcW w:w="4000" w:type="dxa"/>
            <w:vAlign w:val="bottom"/>
          </w:tcPr>
          <w:p w:rsidR="00183074" w:rsidRPr="008375F8" w:rsidRDefault="00183074" w:rsidP="00183074">
            <w:pPr>
              <w:spacing w:line="264" w:lineRule="exact"/>
              <w:ind w:left="680"/>
              <w:rPr>
                <w:sz w:val="20"/>
                <w:szCs w:val="20"/>
              </w:rPr>
            </w:pPr>
            <w:r>
              <w:rPr>
                <w:sz w:val="24"/>
                <w:szCs w:val="24"/>
              </w:rPr>
              <w:t>решении задач;</w:t>
            </w:r>
          </w:p>
        </w:tc>
        <w:tc>
          <w:tcPr>
            <w:tcW w:w="2220" w:type="dxa"/>
            <w:gridSpan w:val="2"/>
            <w:vAlign w:val="bottom"/>
          </w:tcPr>
          <w:p w:rsidR="00183074" w:rsidRPr="008375F8" w:rsidRDefault="00183074" w:rsidP="00183074">
            <w:pPr>
              <w:spacing w:line="265" w:lineRule="exact"/>
              <w:ind w:left="100"/>
              <w:rPr>
                <w:sz w:val="20"/>
                <w:szCs w:val="20"/>
              </w:rPr>
            </w:pPr>
            <w:r>
              <w:rPr>
                <w:i/>
                <w:iCs/>
                <w:sz w:val="24"/>
                <w:szCs w:val="24"/>
              </w:rPr>
              <w:t>математического</w:t>
            </w:r>
          </w:p>
        </w:tc>
        <w:tc>
          <w:tcPr>
            <w:tcW w:w="1240" w:type="dxa"/>
            <w:vAlign w:val="bottom"/>
          </w:tcPr>
          <w:p w:rsidR="00183074" w:rsidRPr="008375F8" w:rsidRDefault="00183074" w:rsidP="00183074">
            <w:pPr>
              <w:spacing w:line="265" w:lineRule="exact"/>
              <w:ind w:left="220"/>
              <w:rPr>
                <w:sz w:val="20"/>
                <w:szCs w:val="20"/>
              </w:rPr>
            </w:pPr>
            <w:r>
              <w:rPr>
                <w:i/>
                <w:iCs/>
                <w:sz w:val="24"/>
                <w:szCs w:val="24"/>
              </w:rPr>
              <w:t>анализа</w:t>
            </w:r>
          </w:p>
        </w:tc>
        <w:tc>
          <w:tcPr>
            <w:tcW w:w="560" w:type="dxa"/>
            <w:vAlign w:val="bottom"/>
          </w:tcPr>
          <w:p w:rsidR="00183074" w:rsidRPr="008375F8" w:rsidRDefault="00183074" w:rsidP="00183074">
            <w:pPr>
              <w:spacing w:line="265" w:lineRule="exact"/>
              <w:jc w:val="right"/>
              <w:rPr>
                <w:sz w:val="20"/>
                <w:szCs w:val="20"/>
              </w:rPr>
            </w:pPr>
            <w:r>
              <w:rPr>
                <w:i/>
                <w:iCs/>
                <w:sz w:val="24"/>
                <w:szCs w:val="24"/>
              </w:rPr>
              <w:t>для</w:t>
            </w:r>
          </w:p>
        </w:tc>
      </w:tr>
    </w:tbl>
    <w:p w:rsidR="00183074" w:rsidRDefault="00183074" w:rsidP="00183074">
      <w:pPr>
        <w:spacing w:line="291" w:lineRule="exact"/>
        <w:ind w:left="2300"/>
        <w:rPr>
          <w:sz w:val="20"/>
          <w:szCs w:val="20"/>
        </w:rPr>
      </w:pPr>
      <w:r>
        <w:rPr>
          <w:noProof/>
        </w:rPr>
        <w:drawing>
          <wp:anchor distT="0" distB="0" distL="114300" distR="114300" simplePos="0" relativeHeight="251722240" behindDoc="1" locked="0" layoutInCell="0" allowOverlap="1">
            <wp:simplePos x="0" y="0"/>
            <wp:positionH relativeFrom="page">
              <wp:posOffset>896620</wp:posOffset>
            </wp:positionH>
            <wp:positionV relativeFrom="page">
              <wp:posOffset>757555</wp:posOffset>
            </wp:positionV>
            <wp:extent cx="6196330" cy="9110345"/>
            <wp:effectExtent l="0" t="0" r="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110345"/>
                    </a:xfrm>
                    <a:prstGeom prst="rect">
                      <a:avLst/>
                    </a:prstGeom>
                    <a:noFill/>
                  </pic:spPr>
                </pic:pic>
              </a:graphicData>
            </a:graphic>
          </wp:anchor>
        </w:drawing>
      </w:r>
      <w:r>
        <w:rPr>
          <w:rFonts w:ascii="Arial Unicode MS" w:eastAsia="Arial Unicode MS" w:hAnsi="Arial Unicode MS" w:cs="Arial Unicode MS" w:hint="eastAsia"/>
          <w:sz w:val="24"/>
          <w:szCs w:val="24"/>
        </w:rPr>
        <w:t>−</w:t>
      </w:r>
      <w:r>
        <w:rPr>
          <w:sz w:val="24"/>
          <w:szCs w:val="24"/>
        </w:rPr>
        <w:t xml:space="preserve">применять для решения  </w:t>
      </w:r>
      <w:r>
        <w:rPr>
          <w:i/>
          <w:iCs/>
          <w:sz w:val="24"/>
          <w:szCs w:val="24"/>
        </w:rPr>
        <w:t>вычисления   производных   функции</w:t>
      </w:r>
    </w:p>
    <w:tbl>
      <w:tblPr>
        <w:tblW w:w="0" w:type="auto"/>
        <w:tblInd w:w="2300" w:type="dxa"/>
        <w:tblLayout w:type="fixed"/>
        <w:tblCellMar>
          <w:left w:w="0" w:type="dxa"/>
          <w:right w:w="0" w:type="dxa"/>
        </w:tblCellMar>
        <w:tblLook w:val="00A0" w:firstRow="1" w:lastRow="0" w:firstColumn="1" w:lastColumn="0" w:noHBand="0" w:noVBand="0"/>
      </w:tblPr>
      <w:tblGrid>
        <w:gridCol w:w="420"/>
        <w:gridCol w:w="920"/>
        <w:gridCol w:w="220"/>
        <w:gridCol w:w="520"/>
        <w:gridCol w:w="520"/>
        <w:gridCol w:w="280"/>
        <w:gridCol w:w="440"/>
        <w:gridCol w:w="780"/>
        <w:gridCol w:w="420"/>
        <w:gridCol w:w="580"/>
        <w:gridCol w:w="440"/>
        <w:gridCol w:w="280"/>
        <w:gridCol w:w="740"/>
        <w:gridCol w:w="780"/>
      </w:tblGrid>
      <w:tr w:rsidR="00183074" w:rsidRPr="008375F8" w:rsidTr="00183074">
        <w:trPr>
          <w:trHeight w:val="276"/>
        </w:trPr>
        <w:tc>
          <w:tcPr>
            <w:tcW w:w="2600" w:type="dxa"/>
            <w:gridSpan w:val="5"/>
            <w:vAlign w:val="bottom"/>
          </w:tcPr>
          <w:p w:rsidR="00183074" w:rsidRPr="008375F8" w:rsidRDefault="00183074" w:rsidP="00183074">
            <w:pPr>
              <w:rPr>
                <w:sz w:val="20"/>
                <w:szCs w:val="20"/>
              </w:rPr>
            </w:pPr>
            <w:r>
              <w:rPr>
                <w:sz w:val="24"/>
                <w:szCs w:val="24"/>
              </w:rPr>
              <w:t>задач теорию пределов;</w:t>
            </w:r>
          </w:p>
        </w:tc>
        <w:tc>
          <w:tcPr>
            <w:tcW w:w="280" w:type="dxa"/>
            <w:vAlign w:val="bottom"/>
          </w:tcPr>
          <w:p w:rsidR="00183074" w:rsidRPr="008375F8" w:rsidRDefault="00183074" w:rsidP="00183074">
            <w:pPr>
              <w:rPr>
                <w:sz w:val="23"/>
                <w:szCs w:val="23"/>
              </w:rPr>
            </w:pPr>
          </w:p>
        </w:tc>
        <w:tc>
          <w:tcPr>
            <w:tcW w:w="440" w:type="dxa"/>
            <w:vAlign w:val="bottom"/>
          </w:tcPr>
          <w:p w:rsidR="00183074" w:rsidRPr="008375F8" w:rsidRDefault="00183074" w:rsidP="00183074">
            <w:pPr>
              <w:rPr>
                <w:sz w:val="23"/>
                <w:szCs w:val="23"/>
              </w:rPr>
            </w:pPr>
          </w:p>
        </w:tc>
        <w:tc>
          <w:tcPr>
            <w:tcW w:w="2220" w:type="dxa"/>
            <w:gridSpan w:val="4"/>
            <w:vAlign w:val="bottom"/>
          </w:tcPr>
          <w:p w:rsidR="00183074" w:rsidRPr="008375F8" w:rsidRDefault="00183074" w:rsidP="00183074">
            <w:pPr>
              <w:ind w:left="100"/>
              <w:rPr>
                <w:sz w:val="20"/>
                <w:szCs w:val="20"/>
              </w:rPr>
            </w:pPr>
            <w:r>
              <w:rPr>
                <w:i/>
                <w:iCs/>
                <w:sz w:val="24"/>
                <w:szCs w:val="24"/>
              </w:rPr>
              <w:t>одной переменной;</w:t>
            </w:r>
          </w:p>
        </w:tc>
        <w:tc>
          <w:tcPr>
            <w:tcW w:w="280" w:type="dxa"/>
            <w:vAlign w:val="bottom"/>
          </w:tcPr>
          <w:p w:rsidR="00183074" w:rsidRPr="008375F8" w:rsidRDefault="00183074" w:rsidP="00183074">
            <w:pPr>
              <w:rPr>
                <w:sz w:val="23"/>
                <w:szCs w:val="23"/>
              </w:rPr>
            </w:pPr>
          </w:p>
        </w:tc>
        <w:tc>
          <w:tcPr>
            <w:tcW w:w="740" w:type="dxa"/>
            <w:vAlign w:val="bottom"/>
          </w:tcPr>
          <w:p w:rsidR="00183074" w:rsidRPr="008375F8" w:rsidRDefault="00183074" w:rsidP="00183074">
            <w:pPr>
              <w:rPr>
                <w:sz w:val="23"/>
                <w:szCs w:val="23"/>
              </w:rPr>
            </w:pPr>
          </w:p>
        </w:tc>
        <w:tc>
          <w:tcPr>
            <w:tcW w:w="780" w:type="dxa"/>
            <w:vAlign w:val="bottom"/>
          </w:tcPr>
          <w:p w:rsidR="00183074" w:rsidRPr="008375F8" w:rsidRDefault="00183074" w:rsidP="00183074">
            <w:pPr>
              <w:rPr>
                <w:sz w:val="23"/>
                <w:szCs w:val="23"/>
              </w:rPr>
            </w:pPr>
          </w:p>
        </w:tc>
      </w:tr>
      <w:tr w:rsidR="00183074" w:rsidRPr="008375F8" w:rsidTr="00183074">
        <w:trPr>
          <w:trHeight w:val="293"/>
        </w:trPr>
        <w:tc>
          <w:tcPr>
            <w:tcW w:w="420" w:type="dxa"/>
            <w:vAlign w:val="bottom"/>
          </w:tcPr>
          <w:p w:rsidR="00183074" w:rsidRPr="008375F8" w:rsidRDefault="00183074" w:rsidP="00183074">
            <w:pPr>
              <w:spacing w:line="293" w:lineRule="exact"/>
              <w:rPr>
                <w:sz w:val="20"/>
                <w:szCs w:val="20"/>
              </w:rPr>
            </w:pPr>
            <w:r>
              <w:rPr>
                <w:rFonts w:ascii="Arial Unicode MS" w:eastAsia="Arial Unicode MS" w:hAnsi="Arial Unicode MS" w:cs="Arial Unicode MS" w:hint="eastAsia"/>
                <w:sz w:val="24"/>
                <w:szCs w:val="24"/>
              </w:rPr>
              <w:t>−</w:t>
            </w:r>
          </w:p>
        </w:tc>
        <w:tc>
          <w:tcPr>
            <w:tcW w:w="1140" w:type="dxa"/>
            <w:gridSpan w:val="2"/>
            <w:vAlign w:val="bottom"/>
          </w:tcPr>
          <w:p w:rsidR="00183074" w:rsidRPr="008375F8" w:rsidRDefault="00183074" w:rsidP="00183074">
            <w:pPr>
              <w:ind w:left="280"/>
              <w:rPr>
                <w:sz w:val="20"/>
                <w:szCs w:val="20"/>
              </w:rPr>
            </w:pPr>
            <w:r>
              <w:rPr>
                <w:sz w:val="24"/>
                <w:szCs w:val="24"/>
              </w:rPr>
              <w:t>владеть</w:t>
            </w:r>
          </w:p>
        </w:tc>
        <w:tc>
          <w:tcPr>
            <w:tcW w:w="52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w w:val="98"/>
                <w:sz w:val="24"/>
                <w:szCs w:val="24"/>
              </w:rPr>
              <w:t>понятиями</w:t>
            </w:r>
          </w:p>
        </w:tc>
        <w:tc>
          <w:tcPr>
            <w:tcW w:w="78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3240" w:type="dxa"/>
            <w:gridSpan w:val="6"/>
            <w:vAlign w:val="bottom"/>
          </w:tcPr>
          <w:p w:rsidR="00183074" w:rsidRPr="008375F8" w:rsidRDefault="00183074" w:rsidP="00183074">
            <w:pPr>
              <w:jc w:val="right"/>
              <w:rPr>
                <w:sz w:val="20"/>
                <w:szCs w:val="20"/>
              </w:rPr>
            </w:pPr>
            <w:r>
              <w:rPr>
                <w:i/>
                <w:iCs/>
                <w:sz w:val="24"/>
                <w:szCs w:val="24"/>
              </w:rPr>
              <w:t>свободно  применять  аппарат</w:t>
            </w:r>
          </w:p>
        </w:tc>
      </w:tr>
      <w:tr w:rsidR="00183074" w:rsidRPr="008375F8" w:rsidTr="00183074">
        <w:trPr>
          <w:trHeight w:val="276"/>
        </w:trPr>
        <w:tc>
          <w:tcPr>
            <w:tcW w:w="1340" w:type="dxa"/>
            <w:gridSpan w:val="2"/>
            <w:vAlign w:val="bottom"/>
          </w:tcPr>
          <w:p w:rsidR="00183074" w:rsidRPr="008375F8" w:rsidRDefault="00183074" w:rsidP="00183074">
            <w:pPr>
              <w:rPr>
                <w:sz w:val="20"/>
                <w:szCs w:val="20"/>
              </w:rPr>
            </w:pPr>
            <w:r>
              <w:rPr>
                <w:sz w:val="24"/>
                <w:szCs w:val="24"/>
              </w:rPr>
              <w:t>бесконечно</w:t>
            </w:r>
          </w:p>
        </w:tc>
        <w:tc>
          <w:tcPr>
            <w:tcW w:w="220" w:type="dxa"/>
            <w:vAlign w:val="bottom"/>
          </w:tcPr>
          <w:p w:rsidR="00183074" w:rsidRPr="008375F8" w:rsidRDefault="00183074" w:rsidP="00183074">
            <w:pPr>
              <w:rPr>
                <w:sz w:val="24"/>
                <w:szCs w:val="24"/>
              </w:rPr>
            </w:pPr>
          </w:p>
        </w:tc>
        <w:tc>
          <w:tcPr>
            <w:tcW w:w="1040" w:type="dxa"/>
            <w:gridSpan w:val="2"/>
            <w:vAlign w:val="bottom"/>
          </w:tcPr>
          <w:p w:rsidR="00183074" w:rsidRPr="008375F8" w:rsidRDefault="00183074" w:rsidP="00183074">
            <w:pPr>
              <w:jc w:val="right"/>
              <w:rPr>
                <w:sz w:val="20"/>
                <w:szCs w:val="20"/>
              </w:rPr>
            </w:pPr>
            <w:r>
              <w:rPr>
                <w:sz w:val="24"/>
                <w:szCs w:val="24"/>
              </w:rPr>
              <w:t>большие</w:t>
            </w: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jc w:val="right"/>
              <w:rPr>
                <w:sz w:val="20"/>
                <w:szCs w:val="20"/>
              </w:rPr>
            </w:pPr>
            <w:r>
              <w:rPr>
                <w:sz w:val="24"/>
                <w:szCs w:val="24"/>
              </w:rPr>
              <w:t>и</w:t>
            </w:r>
          </w:p>
        </w:tc>
        <w:tc>
          <w:tcPr>
            <w:tcW w:w="2220" w:type="dxa"/>
            <w:gridSpan w:val="4"/>
            <w:vAlign w:val="bottom"/>
          </w:tcPr>
          <w:p w:rsidR="00183074" w:rsidRPr="008375F8" w:rsidRDefault="00183074" w:rsidP="00183074">
            <w:pPr>
              <w:ind w:left="100"/>
              <w:rPr>
                <w:sz w:val="20"/>
                <w:szCs w:val="20"/>
              </w:rPr>
            </w:pPr>
            <w:r>
              <w:rPr>
                <w:i/>
                <w:iCs/>
                <w:sz w:val="24"/>
                <w:szCs w:val="24"/>
              </w:rPr>
              <w:t>математического</w:t>
            </w:r>
          </w:p>
        </w:tc>
        <w:tc>
          <w:tcPr>
            <w:tcW w:w="1020" w:type="dxa"/>
            <w:gridSpan w:val="2"/>
            <w:vAlign w:val="bottom"/>
          </w:tcPr>
          <w:p w:rsidR="00183074" w:rsidRPr="008375F8" w:rsidRDefault="00183074" w:rsidP="00183074">
            <w:pPr>
              <w:jc w:val="right"/>
              <w:rPr>
                <w:sz w:val="20"/>
                <w:szCs w:val="20"/>
              </w:rPr>
            </w:pPr>
            <w:r>
              <w:rPr>
                <w:i/>
                <w:iCs/>
                <w:sz w:val="24"/>
                <w:szCs w:val="24"/>
              </w:rPr>
              <w:t>анализа</w:t>
            </w:r>
          </w:p>
        </w:tc>
        <w:tc>
          <w:tcPr>
            <w:tcW w:w="780" w:type="dxa"/>
            <w:vAlign w:val="bottom"/>
          </w:tcPr>
          <w:p w:rsidR="00183074" w:rsidRPr="008375F8" w:rsidRDefault="00183074" w:rsidP="00183074">
            <w:pPr>
              <w:jc w:val="right"/>
              <w:rPr>
                <w:sz w:val="20"/>
                <w:szCs w:val="20"/>
              </w:rPr>
            </w:pPr>
            <w:r>
              <w:rPr>
                <w:i/>
                <w:iCs/>
                <w:sz w:val="24"/>
                <w:szCs w:val="24"/>
              </w:rPr>
              <w:t>для</w:t>
            </w:r>
          </w:p>
        </w:tc>
      </w:tr>
      <w:tr w:rsidR="00183074" w:rsidRPr="008375F8" w:rsidTr="00183074">
        <w:trPr>
          <w:trHeight w:val="276"/>
        </w:trPr>
        <w:tc>
          <w:tcPr>
            <w:tcW w:w="1340" w:type="dxa"/>
            <w:gridSpan w:val="2"/>
            <w:vAlign w:val="bottom"/>
          </w:tcPr>
          <w:p w:rsidR="00183074" w:rsidRPr="008375F8" w:rsidRDefault="00183074" w:rsidP="00183074">
            <w:pPr>
              <w:rPr>
                <w:sz w:val="20"/>
                <w:szCs w:val="20"/>
              </w:rPr>
            </w:pPr>
            <w:r>
              <w:rPr>
                <w:sz w:val="24"/>
                <w:szCs w:val="24"/>
              </w:rPr>
              <w:t>бесконечно</w:t>
            </w:r>
          </w:p>
        </w:tc>
        <w:tc>
          <w:tcPr>
            <w:tcW w:w="740" w:type="dxa"/>
            <w:gridSpan w:val="2"/>
            <w:vAlign w:val="bottom"/>
          </w:tcPr>
          <w:p w:rsidR="00183074" w:rsidRPr="008375F8" w:rsidRDefault="00183074" w:rsidP="00183074">
            <w:pPr>
              <w:ind w:left="40"/>
              <w:rPr>
                <w:sz w:val="20"/>
                <w:szCs w:val="20"/>
              </w:rPr>
            </w:pPr>
            <w:r>
              <w:rPr>
                <w:sz w:val="24"/>
                <w:szCs w:val="24"/>
              </w:rPr>
              <w:t>малые</w:t>
            </w:r>
          </w:p>
        </w:tc>
        <w:tc>
          <w:tcPr>
            <w:tcW w:w="1240" w:type="dxa"/>
            <w:gridSpan w:val="3"/>
            <w:vAlign w:val="bottom"/>
          </w:tcPr>
          <w:p w:rsidR="00183074" w:rsidRPr="008375F8" w:rsidRDefault="00183074" w:rsidP="00183074">
            <w:pPr>
              <w:jc w:val="right"/>
              <w:rPr>
                <w:sz w:val="20"/>
                <w:szCs w:val="20"/>
              </w:rPr>
            </w:pPr>
            <w:r>
              <w:rPr>
                <w:sz w:val="24"/>
                <w:szCs w:val="24"/>
              </w:rPr>
              <w:t>числовые</w:t>
            </w:r>
          </w:p>
        </w:tc>
        <w:tc>
          <w:tcPr>
            <w:tcW w:w="4020" w:type="dxa"/>
            <w:gridSpan w:val="7"/>
            <w:vAlign w:val="bottom"/>
          </w:tcPr>
          <w:p w:rsidR="00183074" w:rsidRPr="008375F8" w:rsidRDefault="00183074" w:rsidP="00183074">
            <w:pPr>
              <w:ind w:left="100"/>
              <w:rPr>
                <w:sz w:val="20"/>
                <w:szCs w:val="20"/>
              </w:rPr>
            </w:pPr>
            <w:r>
              <w:rPr>
                <w:i/>
                <w:iCs/>
                <w:sz w:val="24"/>
                <w:szCs w:val="24"/>
              </w:rPr>
              <w:t>исследования функций и построения</w:t>
            </w:r>
          </w:p>
        </w:tc>
      </w:tr>
      <w:tr w:rsidR="00183074" w:rsidRPr="008375F8" w:rsidTr="00183074">
        <w:trPr>
          <w:trHeight w:val="276"/>
        </w:trPr>
        <w:tc>
          <w:tcPr>
            <w:tcW w:w="2080" w:type="dxa"/>
            <w:gridSpan w:val="4"/>
            <w:vAlign w:val="bottom"/>
          </w:tcPr>
          <w:p w:rsidR="00183074" w:rsidRPr="008375F8" w:rsidRDefault="00183074" w:rsidP="00183074">
            <w:pPr>
              <w:rPr>
                <w:sz w:val="20"/>
                <w:szCs w:val="20"/>
              </w:rPr>
            </w:pPr>
            <w:r>
              <w:rPr>
                <w:w w:val="99"/>
                <w:sz w:val="24"/>
                <w:szCs w:val="24"/>
              </w:rPr>
              <w:t>последовательности</w:t>
            </w:r>
          </w:p>
        </w:tc>
        <w:tc>
          <w:tcPr>
            <w:tcW w:w="520" w:type="dxa"/>
            <w:vAlign w:val="bottom"/>
          </w:tcPr>
          <w:p w:rsidR="00183074" w:rsidRPr="008375F8" w:rsidRDefault="00183074" w:rsidP="00183074">
            <w:pPr>
              <w:ind w:right="80"/>
              <w:jc w:val="right"/>
              <w:rPr>
                <w:sz w:val="20"/>
                <w:szCs w:val="20"/>
              </w:rPr>
            </w:pPr>
            <w:r>
              <w:rPr>
                <w:sz w:val="24"/>
                <w:szCs w:val="24"/>
              </w:rPr>
              <w:t>и</w:t>
            </w:r>
          </w:p>
        </w:tc>
        <w:tc>
          <w:tcPr>
            <w:tcW w:w="720" w:type="dxa"/>
            <w:gridSpan w:val="2"/>
            <w:vAlign w:val="bottom"/>
          </w:tcPr>
          <w:p w:rsidR="00183074" w:rsidRPr="008375F8" w:rsidRDefault="00183074" w:rsidP="00183074">
            <w:pPr>
              <w:jc w:val="right"/>
              <w:rPr>
                <w:sz w:val="20"/>
                <w:szCs w:val="20"/>
              </w:rPr>
            </w:pPr>
            <w:r>
              <w:rPr>
                <w:w w:val="97"/>
                <w:sz w:val="24"/>
                <w:szCs w:val="24"/>
              </w:rPr>
              <w:t>уметь</w:t>
            </w:r>
          </w:p>
        </w:tc>
        <w:tc>
          <w:tcPr>
            <w:tcW w:w="4020" w:type="dxa"/>
            <w:gridSpan w:val="7"/>
            <w:vAlign w:val="bottom"/>
          </w:tcPr>
          <w:p w:rsidR="00183074" w:rsidRPr="008375F8" w:rsidRDefault="00183074" w:rsidP="00183074">
            <w:pPr>
              <w:ind w:left="100"/>
              <w:rPr>
                <w:sz w:val="20"/>
                <w:szCs w:val="20"/>
              </w:rPr>
            </w:pPr>
            <w:r>
              <w:rPr>
                <w:i/>
                <w:iCs/>
                <w:sz w:val="24"/>
                <w:szCs w:val="24"/>
              </w:rPr>
              <w:t>графиков, в том числе исследования</w:t>
            </w:r>
          </w:p>
        </w:tc>
      </w:tr>
      <w:tr w:rsidR="00183074" w:rsidRPr="008375F8" w:rsidTr="00183074">
        <w:trPr>
          <w:trHeight w:val="276"/>
        </w:trPr>
        <w:tc>
          <w:tcPr>
            <w:tcW w:w="1340" w:type="dxa"/>
            <w:gridSpan w:val="2"/>
            <w:vAlign w:val="bottom"/>
          </w:tcPr>
          <w:p w:rsidR="00183074" w:rsidRPr="008375F8" w:rsidRDefault="00183074" w:rsidP="00183074">
            <w:pPr>
              <w:rPr>
                <w:sz w:val="20"/>
                <w:szCs w:val="20"/>
              </w:rPr>
            </w:pPr>
            <w:r>
              <w:rPr>
                <w:sz w:val="24"/>
                <w:szCs w:val="24"/>
              </w:rPr>
              <w:t>сравнивать</w:t>
            </w:r>
          </w:p>
        </w:tc>
        <w:tc>
          <w:tcPr>
            <w:tcW w:w="220" w:type="dxa"/>
            <w:vAlign w:val="bottom"/>
          </w:tcPr>
          <w:p w:rsidR="00183074" w:rsidRPr="008375F8" w:rsidRDefault="00183074" w:rsidP="00183074">
            <w:pPr>
              <w:rPr>
                <w:sz w:val="24"/>
                <w:szCs w:val="24"/>
              </w:rPr>
            </w:pPr>
          </w:p>
        </w:tc>
        <w:tc>
          <w:tcPr>
            <w:tcW w:w="1760" w:type="dxa"/>
            <w:gridSpan w:val="4"/>
            <w:vAlign w:val="bottom"/>
          </w:tcPr>
          <w:p w:rsidR="00183074" w:rsidRPr="008375F8" w:rsidRDefault="00183074" w:rsidP="00183074">
            <w:pPr>
              <w:jc w:val="right"/>
              <w:rPr>
                <w:sz w:val="20"/>
                <w:szCs w:val="20"/>
              </w:rPr>
            </w:pPr>
            <w:r>
              <w:rPr>
                <w:sz w:val="24"/>
                <w:szCs w:val="24"/>
              </w:rPr>
              <w:t>бесконечно</w:t>
            </w:r>
          </w:p>
        </w:tc>
        <w:tc>
          <w:tcPr>
            <w:tcW w:w="1780" w:type="dxa"/>
            <w:gridSpan w:val="3"/>
            <w:vAlign w:val="bottom"/>
          </w:tcPr>
          <w:p w:rsidR="00183074" w:rsidRPr="008375F8" w:rsidRDefault="00183074" w:rsidP="00183074">
            <w:pPr>
              <w:ind w:left="100"/>
              <w:rPr>
                <w:sz w:val="20"/>
                <w:szCs w:val="20"/>
              </w:rPr>
            </w:pPr>
            <w:r>
              <w:rPr>
                <w:i/>
                <w:iCs/>
                <w:sz w:val="24"/>
                <w:szCs w:val="24"/>
              </w:rPr>
              <w:t>на выпуклость;</w:t>
            </w: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88"/>
        </w:trPr>
        <w:tc>
          <w:tcPr>
            <w:tcW w:w="3320" w:type="dxa"/>
            <w:gridSpan w:val="7"/>
            <w:vAlign w:val="bottom"/>
          </w:tcPr>
          <w:p w:rsidR="00183074" w:rsidRPr="008375F8" w:rsidRDefault="00183074" w:rsidP="00183074">
            <w:pPr>
              <w:rPr>
                <w:sz w:val="20"/>
                <w:szCs w:val="20"/>
              </w:rPr>
            </w:pPr>
            <w:r>
              <w:rPr>
                <w:sz w:val="24"/>
                <w:szCs w:val="24"/>
              </w:rPr>
              <w:t>большие  и  бесконечно  малые</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440" w:type="dxa"/>
            <w:gridSpan w:val="3"/>
            <w:vAlign w:val="bottom"/>
          </w:tcPr>
          <w:p w:rsidR="00183074" w:rsidRPr="008375F8" w:rsidRDefault="00183074" w:rsidP="00183074">
            <w:pPr>
              <w:ind w:left="40"/>
              <w:rPr>
                <w:sz w:val="20"/>
                <w:szCs w:val="20"/>
              </w:rPr>
            </w:pPr>
            <w:r>
              <w:rPr>
                <w:i/>
                <w:iCs/>
                <w:sz w:val="24"/>
                <w:szCs w:val="24"/>
              </w:rPr>
              <w:t>оперировать</w:t>
            </w:r>
          </w:p>
        </w:tc>
        <w:tc>
          <w:tcPr>
            <w:tcW w:w="280" w:type="dxa"/>
            <w:vAlign w:val="bottom"/>
          </w:tcPr>
          <w:p w:rsidR="00183074" w:rsidRPr="008375F8" w:rsidRDefault="00183074" w:rsidP="00183074">
            <w:pPr>
              <w:rPr>
                <w:sz w:val="24"/>
                <w:szCs w:val="24"/>
              </w:rPr>
            </w:pPr>
          </w:p>
        </w:tc>
        <w:tc>
          <w:tcPr>
            <w:tcW w:w="1520" w:type="dxa"/>
            <w:gridSpan w:val="2"/>
            <w:vAlign w:val="bottom"/>
          </w:tcPr>
          <w:p w:rsidR="00183074" w:rsidRPr="008375F8" w:rsidRDefault="00183074" w:rsidP="00183074">
            <w:pPr>
              <w:jc w:val="right"/>
              <w:rPr>
                <w:sz w:val="20"/>
                <w:szCs w:val="20"/>
              </w:rPr>
            </w:pPr>
            <w:r>
              <w:rPr>
                <w:i/>
                <w:iCs/>
                <w:sz w:val="24"/>
                <w:szCs w:val="24"/>
              </w:rPr>
              <w:t>понятием</w:t>
            </w:r>
          </w:p>
        </w:tc>
      </w:tr>
      <w:tr w:rsidR="00183074" w:rsidRPr="008375F8" w:rsidTr="00183074">
        <w:trPr>
          <w:trHeight w:val="266"/>
        </w:trPr>
        <w:tc>
          <w:tcPr>
            <w:tcW w:w="2600" w:type="dxa"/>
            <w:gridSpan w:val="5"/>
            <w:vAlign w:val="bottom"/>
          </w:tcPr>
          <w:p w:rsidR="00183074" w:rsidRPr="008375F8" w:rsidRDefault="00183074" w:rsidP="00183074">
            <w:pPr>
              <w:spacing w:line="264" w:lineRule="exact"/>
              <w:rPr>
                <w:sz w:val="20"/>
                <w:szCs w:val="20"/>
              </w:rPr>
            </w:pPr>
            <w:r>
              <w:rPr>
                <w:sz w:val="24"/>
                <w:szCs w:val="24"/>
              </w:rPr>
              <w:t>последовательности;</w:t>
            </w:r>
          </w:p>
        </w:tc>
        <w:tc>
          <w:tcPr>
            <w:tcW w:w="280" w:type="dxa"/>
            <w:vAlign w:val="bottom"/>
          </w:tcPr>
          <w:p w:rsidR="00183074" w:rsidRPr="008375F8" w:rsidRDefault="00183074" w:rsidP="00183074">
            <w:pPr>
              <w:rPr>
                <w:sz w:val="23"/>
                <w:szCs w:val="23"/>
              </w:rPr>
            </w:pPr>
          </w:p>
        </w:tc>
        <w:tc>
          <w:tcPr>
            <w:tcW w:w="440" w:type="dxa"/>
            <w:vAlign w:val="bottom"/>
          </w:tcPr>
          <w:p w:rsidR="00183074" w:rsidRPr="008375F8" w:rsidRDefault="00183074" w:rsidP="00183074">
            <w:pPr>
              <w:rPr>
                <w:sz w:val="23"/>
                <w:szCs w:val="23"/>
              </w:rPr>
            </w:pPr>
          </w:p>
        </w:tc>
        <w:tc>
          <w:tcPr>
            <w:tcW w:w="4020" w:type="dxa"/>
            <w:gridSpan w:val="7"/>
            <w:vAlign w:val="bottom"/>
          </w:tcPr>
          <w:p w:rsidR="00183074" w:rsidRPr="008375F8" w:rsidRDefault="00183074" w:rsidP="00183074">
            <w:pPr>
              <w:spacing w:line="266" w:lineRule="exact"/>
              <w:ind w:left="100"/>
              <w:rPr>
                <w:sz w:val="20"/>
                <w:szCs w:val="20"/>
              </w:rPr>
            </w:pPr>
            <w:r>
              <w:rPr>
                <w:i/>
                <w:iCs/>
                <w:sz w:val="24"/>
                <w:szCs w:val="24"/>
              </w:rPr>
              <w:t>первообразной функции для решения</w:t>
            </w:r>
          </w:p>
        </w:tc>
      </w:tr>
      <w:tr w:rsidR="00183074" w:rsidRPr="008375F8" w:rsidTr="00183074">
        <w:trPr>
          <w:trHeight w:val="291"/>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sz w:val="24"/>
                <w:szCs w:val="24"/>
              </w:rPr>
              <w:t>−</w:t>
            </w:r>
          </w:p>
        </w:tc>
        <w:tc>
          <w:tcPr>
            <w:tcW w:w="1140" w:type="dxa"/>
            <w:gridSpan w:val="2"/>
            <w:vAlign w:val="bottom"/>
          </w:tcPr>
          <w:p w:rsidR="00183074" w:rsidRPr="008375F8" w:rsidRDefault="00183074" w:rsidP="00183074">
            <w:pPr>
              <w:ind w:left="280"/>
              <w:rPr>
                <w:sz w:val="20"/>
                <w:szCs w:val="20"/>
              </w:rPr>
            </w:pPr>
            <w:r>
              <w:rPr>
                <w:sz w:val="24"/>
                <w:szCs w:val="24"/>
              </w:rPr>
              <w:t>владеть</w:t>
            </w:r>
          </w:p>
        </w:tc>
        <w:tc>
          <w:tcPr>
            <w:tcW w:w="1760" w:type="dxa"/>
            <w:gridSpan w:val="4"/>
            <w:vAlign w:val="bottom"/>
          </w:tcPr>
          <w:p w:rsidR="00183074" w:rsidRPr="008375F8" w:rsidRDefault="00183074" w:rsidP="00183074">
            <w:pPr>
              <w:jc w:val="right"/>
              <w:rPr>
                <w:sz w:val="20"/>
                <w:szCs w:val="20"/>
              </w:rPr>
            </w:pPr>
            <w:r>
              <w:rPr>
                <w:sz w:val="24"/>
                <w:szCs w:val="24"/>
              </w:rPr>
              <w:t>понятиями:</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420" w:type="dxa"/>
            <w:vAlign w:val="bottom"/>
          </w:tcPr>
          <w:p w:rsidR="00183074" w:rsidRPr="008375F8" w:rsidRDefault="00183074" w:rsidP="00183074">
            <w:pPr>
              <w:rPr>
                <w:sz w:val="24"/>
                <w:szCs w:val="24"/>
              </w:rPr>
            </w:pPr>
          </w:p>
        </w:tc>
        <w:tc>
          <w:tcPr>
            <w:tcW w:w="5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88"/>
        </w:trPr>
        <w:tc>
          <w:tcPr>
            <w:tcW w:w="3320" w:type="dxa"/>
            <w:gridSpan w:val="7"/>
            <w:vAlign w:val="bottom"/>
          </w:tcPr>
          <w:p w:rsidR="00183074" w:rsidRPr="008375F8" w:rsidRDefault="00183074" w:rsidP="00183074">
            <w:pPr>
              <w:rPr>
                <w:sz w:val="20"/>
                <w:szCs w:val="20"/>
              </w:rPr>
            </w:pPr>
            <w:r>
              <w:rPr>
                <w:sz w:val="24"/>
                <w:szCs w:val="24"/>
              </w:rPr>
              <w:t>производная функции в точке,</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gridSpan w:val="2"/>
            <w:vAlign w:val="bottom"/>
          </w:tcPr>
          <w:p w:rsidR="00183074" w:rsidRPr="008375F8" w:rsidRDefault="00183074" w:rsidP="00183074">
            <w:pPr>
              <w:ind w:left="40"/>
              <w:rPr>
                <w:sz w:val="20"/>
                <w:szCs w:val="20"/>
              </w:rPr>
            </w:pPr>
            <w:r>
              <w:rPr>
                <w:i/>
                <w:iCs/>
                <w:w w:val="97"/>
                <w:sz w:val="24"/>
                <w:szCs w:val="24"/>
              </w:rPr>
              <w:t>овладеть</w:t>
            </w: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520" w:type="dxa"/>
            <w:gridSpan w:val="2"/>
            <w:vAlign w:val="bottom"/>
          </w:tcPr>
          <w:p w:rsidR="00183074" w:rsidRPr="008375F8" w:rsidRDefault="00183074" w:rsidP="00183074">
            <w:pPr>
              <w:jc w:val="right"/>
              <w:rPr>
                <w:sz w:val="20"/>
                <w:szCs w:val="20"/>
              </w:rPr>
            </w:pPr>
            <w:r>
              <w:rPr>
                <w:i/>
                <w:iCs/>
                <w:sz w:val="24"/>
                <w:szCs w:val="24"/>
              </w:rPr>
              <w:t>основными</w:t>
            </w:r>
          </w:p>
        </w:tc>
      </w:tr>
      <w:tr w:rsidR="00183074" w:rsidRPr="008375F8" w:rsidTr="00183074">
        <w:trPr>
          <w:trHeight w:val="265"/>
        </w:trPr>
        <w:tc>
          <w:tcPr>
            <w:tcW w:w="2600" w:type="dxa"/>
            <w:gridSpan w:val="5"/>
            <w:vAlign w:val="bottom"/>
          </w:tcPr>
          <w:p w:rsidR="00183074" w:rsidRPr="008375F8" w:rsidRDefault="00183074" w:rsidP="00183074">
            <w:pPr>
              <w:spacing w:line="264" w:lineRule="exact"/>
              <w:rPr>
                <w:sz w:val="20"/>
                <w:szCs w:val="20"/>
              </w:rPr>
            </w:pPr>
            <w:r>
              <w:rPr>
                <w:sz w:val="24"/>
                <w:szCs w:val="24"/>
              </w:rPr>
              <w:t>производная функции;</w:t>
            </w:r>
          </w:p>
        </w:tc>
        <w:tc>
          <w:tcPr>
            <w:tcW w:w="280" w:type="dxa"/>
            <w:vAlign w:val="bottom"/>
          </w:tcPr>
          <w:p w:rsidR="00183074" w:rsidRPr="008375F8" w:rsidRDefault="00183074" w:rsidP="00183074">
            <w:pPr>
              <w:rPr>
                <w:sz w:val="23"/>
                <w:szCs w:val="23"/>
              </w:rPr>
            </w:pPr>
          </w:p>
        </w:tc>
        <w:tc>
          <w:tcPr>
            <w:tcW w:w="440" w:type="dxa"/>
            <w:vAlign w:val="bottom"/>
          </w:tcPr>
          <w:p w:rsidR="00183074" w:rsidRPr="008375F8" w:rsidRDefault="00183074" w:rsidP="00183074">
            <w:pPr>
              <w:rPr>
                <w:sz w:val="23"/>
                <w:szCs w:val="23"/>
              </w:rPr>
            </w:pPr>
          </w:p>
        </w:tc>
        <w:tc>
          <w:tcPr>
            <w:tcW w:w="4020" w:type="dxa"/>
            <w:gridSpan w:val="7"/>
            <w:vAlign w:val="bottom"/>
          </w:tcPr>
          <w:p w:rsidR="00183074" w:rsidRPr="008375F8" w:rsidRDefault="00183074" w:rsidP="00183074">
            <w:pPr>
              <w:spacing w:line="265" w:lineRule="exact"/>
              <w:ind w:left="100"/>
              <w:rPr>
                <w:sz w:val="20"/>
                <w:szCs w:val="20"/>
              </w:rPr>
            </w:pPr>
            <w:r>
              <w:rPr>
                <w:i/>
                <w:iCs/>
                <w:sz w:val="24"/>
                <w:szCs w:val="24"/>
              </w:rPr>
              <w:t>сведениями об интеграле Ньютона–</w:t>
            </w:r>
          </w:p>
        </w:tc>
      </w:tr>
      <w:tr w:rsidR="00183074" w:rsidRPr="008375F8" w:rsidTr="00183074">
        <w:trPr>
          <w:trHeight w:val="291"/>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2900" w:type="dxa"/>
            <w:gridSpan w:val="6"/>
            <w:vAlign w:val="bottom"/>
          </w:tcPr>
          <w:p w:rsidR="00183074" w:rsidRPr="008375F8" w:rsidRDefault="00183074" w:rsidP="00183074">
            <w:pPr>
              <w:jc w:val="right"/>
              <w:rPr>
                <w:sz w:val="20"/>
                <w:szCs w:val="20"/>
              </w:rPr>
            </w:pPr>
            <w:r>
              <w:rPr>
                <w:sz w:val="24"/>
                <w:szCs w:val="24"/>
              </w:rPr>
              <w:t>вычислять производные</w:t>
            </w:r>
          </w:p>
        </w:tc>
        <w:tc>
          <w:tcPr>
            <w:tcW w:w="1200" w:type="dxa"/>
            <w:gridSpan w:val="2"/>
            <w:vAlign w:val="bottom"/>
          </w:tcPr>
          <w:p w:rsidR="00183074" w:rsidRPr="008375F8" w:rsidRDefault="00183074" w:rsidP="00183074">
            <w:pPr>
              <w:ind w:left="100"/>
              <w:rPr>
                <w:sz w:val="20"/>
                <w:szCs w:val="20"/>
              </w:rPr>
            </w:pPr>
            <w:r>
              <w:rPr>
                <w:i/>
                <w:iCs/>
                <w:sz w:val="24"/>
                <w:szCs w:val="24"/>
              </w:rPr>
              <w:t>Лейбница</w:t>
            </w:r>
          </w:p>
        </w:tc>
        <w:tc>
          <w:tcPr>
            <w:tcW w:w="580" w:type="dxa"/>
            <w:vAlign w:val="bottom"/>
          </w:tcPr>
          <w:p w:rsidR="00183074" w:rsidRPr="008375F8" w:rsidRDefault="00183074" w:rsidP="00183074">
            <w:pPr>
              <w:ind w:left="300"/>
              <w:rPr>
                <w:sz w:val="20"/>
                <w:szCs w:val="20"/>
              </w:rPr>
            </w:pPr>
            <w:r>
              <w:rPr>
                <w:i/>
                <w:iCs/>
                <w:sz w:val="24"/>
                <w:szCs w:val="24"/>
              </w:rPr>
              <w:t>и</w:t>
            </w:r>
          </w:p>
        </w:tc>
        <w:tc>
          <w:tcPr>
            <w:tcW w:w="720" w:type="dxa"/>
            <w:gridSpan w:val="2"/>
            <w:vAlign w:val="bottom"/>
          </w:tcPr>
          <w:p w:rsidR="00183074" w:rsidRPr="008375F8" w:rsidRDefault="00183074" w:rsidP="00183074">
            <w:pPr>
              <w:ind w:left="240"/>
              <w:rPr>
                <w:sz w:val="20"/>
                <w:szCs w:val="20"/>
              </w:rPr>
            </w:pPr>
            <w:r>
              <w:rPr>
                <w:i/>
                <w:iCs/>
                <w:sz w:val="24"/>
                <w:szCs w:val="24"/>
              </w:rPr>
              <w:t>его</w:t>
            </w:r>
          </w:p>
        </w:tc>
        <w:tc>
          <w:tcPr>
            <w:tcW w:w="1520" w:type="dxa"/>
            <w:gridSpan w:val="2"/>
            <w:vAlign w:val="bottom"/>
          </w:tcPr>
          <w:p w:rsidR="00183074" w:rsidRPr="008375F8" w:rsidRDefault="00183074" w:rsidP="00183074">
            <w:pPr>
              <w:jc w:val="right"/>
              <w:rPr>
                <w:sz w:val="20"/>
                <w:szCs w:val="20"/>
              </w:rPr>
            </w:pPr>
            <w:r>
              <w:rPr>
                <w:i/>
                <w:iCs/>
                <w:sz w:val="24"/>
                <w:szCs w:val="24"/>
              </w:rPr>
              <w:t>простейших</w:t>
            </w:r>
          </w:p>
        </w:tc>
      </w:tr>
      <w:tr w:rsidR="00183074" w:rsidRPr="008375F8" w:rsidTr="00183074">
        <w:trPr>
          <w:trHeight w:val="276"/>
        </w:trPr>
        <w:tc>
          <w:tcPr>
            <w:tcW w:w="1560" w:type="dxa"/>
            <w:gridSpan w:val="3"/>
            <w:vAlign w:val="bottom"/>
          </w:tcPr>
          <w:p w:rsidR="00183074" w:rsidRPr="008375F8" w:rsidRDefault="00183074" w:rsidP="00183074">
            <w:pPr>
              <w:rPr>
                <w:sz w:val="20"/>
                <w:szCs w:val="20"/>
              </w:rPr>
            </w:pPr>
            <w:r>
              <w:rPr>
                <w:sz w:val="24"/>
                <w:szCs w:val="24"/>
              </w:rPr>
              <w:t>элементарных</w:t>
            </w:r>
          </w:p>
        </w:tc>
        <w:tc>
          <w:tcPr>
            <w:tcW w:w="1040" w:type="dxa"/>
            <w:gridSpan w:val="2"/>
            <w:vAlign w:val="bottom"/>
          </w:tcPr>
          <w:p w:rsidR="00183074" w:rsidRPr="008375F8" w:rsidRDefault="00183074" w:rsidP="00183074">
            <w:pPr>
              <w:jc w:val="right"/>
              <w:rPr>
                <w:sz w:val="20"/>
                <w:szCs w:val="20"/>
              </w:rPr>
            </w:pPr>
            <w:r>
              <w:rPr>
                <w:sz w:val="24"/>
                <w:szCs w:val="24"/>
              </w:rPr>
              <w:t>функций</w:t>
            </w:r>
          </w:p>
        </w:tc>
        <w:tc>
          <w:tcPr>
            <w:tcW w:w="280" w:type="dxa"/>
            <w:vAlign w:val="bottom"/>
          </w:tcPr>
          <w:p w:rsidR="00183074" w:rsidRPr="008375F8" w:rsidRDefault="00183074" w:rsidP="00183074">
            <w:pPr>
              <w:ind w:left="80"/>
              <w:rPr>
                <w:sz w:val="20"/>
                <w:szCs w:val="20"/>
              </w:rPr>
            </w:pPr>
            <w:r>
              <w:rPr>
                <w:sz w:val="24"/>
                <w:szCs w:val="24"/>
              </w:rPr>
              <w:t>и</w:t>
            </w:r>
          </w:p>
        </w:tc>
        <w:tc>
          <w:tcPr>
            <w:tcW w:w="440" w:type="dxa"/>
            <w:vAlign w:val="bottom"/>
          </w:tcPr>
          <w:p w:rsidR="00183074" w:rsidRPr="008375F8" w:rsidRDefault="00183074" w:rsidP="00183074">
            <w:pPr>
              <w:jc w:val="right"/>
              <w:rPr>
                <w:sz w:val="20"/>
                <w:szCs w:val="20"/>
              </w:rPr>
            </w:pPr>
            <w:r>
              <w:rPr>
                <w:sz w:val="24"/>
                <w:szCs w:val="24"/>
              </w:rPr>
              <w:t>их</w:t>
            </w:r>
          </w:p>
        </w:tc>
        <w:tc>
          <w:tcPr>
            <w:tcW w:w="1780" w:type="dxa"/>
            <w:gridSpan w:val="3"/>
            <w:vAlign w:val="bottom"/>
          </w:tcPr>
          <w:p w:rsidR="00183074" w:rsidRPr="008375F8" w:rsidRDefault="00183074" w:rsidP="00183074">
            <w:pPr>
              <w:ind w:left="100"/>
              <w:rPr>
                <w:sz w:val="20"/>
                <w:szCs w:val="20"/>
              </w:rPr>
            </w:pPr>
            <w:r>
              <w:rPr>
                <w:i/>
                <w:iCs/>
                <w:sz w:val="24"/>
                <w:szCs w:val="24"/>
              </w:rPr>
              <w:t>применениях;</w:t>
            </w: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78"/>
        </w:trPr>
        <w:tc>
          <w:tcPr>
            <w:tcW w:w="1340" w:type="dxa"/>
            <w:gridSpan w:val="2"/>
            <w:vAlign w:val="bottom"/>
          </w:tcPr>
          <w:p w:rsidR="00183074" w:rsidRPr="008375F8" w:rsidRDefault="00183074" w:rsidP="00183074">
            <w:pPr>
              <w:rPr>
                <w:sz w:val="20"/>
                <w:szCs w:val="20"/>
              </w:rPr>
            </w:pPr>
            <w:r>
              <w:rPr>
                <w:w w:val="99"/>
                <w:sz w:val="24"/>
                <w:szCs w:val="24"/>
              </w:rPr>
              <w:t>комбинаций;</w:t>
            </w:r>
          </w:p>
        </w:tc>
        <w:tc>
          <w:tcPr>
            <w:tcW w:w="2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color w:val="404040"/>
                <w:sz w:val="24"/>
                <w:szCs w:val="24"/>
              </w:rPr>
              <w:t>−</w:t>
            </w:r>
          </w:p>
        </w:tc>
        <w:tc>
          <w:tcPr>
            <w:tcW w:w="1440" w:type="dxa"/>
            <w:gridSpan w:val="3"/>
            <w:vAlign w:val="bottom"/>
          </w:tcPr>
          <w:p w:rsidR="00183074" w:rsidRPr="008375F8" w:rsidRDefault="00183074" w:rsidP="00183074">
            <w:pPr>
              <w:ind w:left="40"/>
              <w:rPr>
                <w:sz w:val="20"/>
                <w:szCs w:val="20"/>
              </w:rPr>
            </w:pPr>
            <w:r>
              <w:rPr>
                <w:i/>
                <w:iCs/>
                <w:sz w:val="24"/>
                <w:szCs w:val="24"/>
              </w:rPr>
              <w:t>оперировать</w:t>
            </w:r>
          </w:p>
        </w:tc>
        <w:tc>
          <w:tcPr>
            <w:tcW w:w="280" w:type="dxa"/>
            <w:vAlign w:val="bottom"/>
          </w:tcPr>
          <w:p w:rsidR="00183074" w:rsidRPr="008375F8" w:rsidRDefault="00183074" w:rsidP="00183074">
            <w:pPr>
              <w:ind w:left="80"/>
              <w:rPr>
                <w:sz w:val="20"/>
                <w:szCs w:val="20"/>
              </w:rPr>
            </w:pPr>
            <w:r>
              <w:rPr>
                <w:i/>
                <w:iCs/>
                <w:sz w:val="24"/>
                <w:szCs w:val="24"/>
              </w:rPr>
              <w:t>в</w:t>
            </w:r>
          </w:p>
        </w:tc>
        <w:tc>
          <w:tcPr>
            <w:tcW w:w="1520" w:type="dxa"/>
            <w:gridSpan w:val="2"/>
            <w:vAlign w:val="bottom"/>
          </w:tcPr>
          <w:p w:rsidR="00183074" w:rsidRPr="008375F8" w:rsidRDefault="00183074" w:rsidP="00183074">
            <w:pPr>
              <w:jc w:val="right"/>
              <w:rPr>
                <w:sz w:val="20"/>
                <w:szCs w:val="20"/>
              </w:rPr>
            </w:pPr>
            <w:r>
              <w:rPr>
                <w:i/>
                <w:iCs/>
                <w:sz w:val="24"/>
                <w:szCs w:val="24"/>
              </w:rPr>
              <w:t>стандартных</w:t>
            </w:r>
          </w:p>
        </w:tc>
      </w:tr>
      <w:tr w:rsidR="00183074" w:rsidRPr="008375F8" w:rsidTr="00183074">
        <w:trPr>
          <w:trHeight w:val="294"/>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2900" w:type="dxa"/>
            <w:gridSpan w:val="6"/>
            <w:vAlign w:val="bottom"/>
          </w:tcPr>
          <w:p w:rsidR="00183074" w:rsidRPr="008375F8" w:rsidRDefault="00183074" w:rsidP="00183074">
            <w:pPr>
              <w:jc w:val="right"/>
              <w:rPr>
                <w:sz w:val="20"/>
                <w:szCs w:val="20"/>
              </w:rPr>
            </w:pPr>
            <w:r>
              <w:rPr>
                <w:sz w:val="24"/>
                <w:szCs w:val="24"/>
              </w:rPr>
              <w:t>исследовать функции на</w:t>
            </w:r>
          </w:p>
        </w:tc>
        <w:tc>
          <w:tcPr>
            <w:tcW w:w="1200" w:type="dxa"/>
            <w:gridSpan w:val="2"/>
            <w:vAlign w:val="bottom"/>
          </w:tcPr>
          <w:p w:rsidR="00183074" w:rsidRPr="008375F8" w:rsidRDefault="00183074" w:rsidP="00183074">
            <w:pPr>
              <w:ind w:left="100"/>
              <w:rPr>
                <w:sz w:val="20"/>
                <w:szCs w:val="20"/>
              </w:rPr>
            </w:pPr>
            <w:r>
              <w:rPr>
                <w:i/>
                <w:iCs/>
                <w:w w:val="99"/>
                <w:sz w:val="24"/>
                <w:szCs w:val="24"/>
              </w:rPr>
              <w:t>ситуациях</w:t>
            </w:r>
          </w:p>
        </w:tc>
        <w:tc>
          <w:tcPr>
            <w:tcW w:w="2040" w:type="dxa"/>
            <w:gridSpan w:val="4"/>
            <w:vAlign w:val="bottom"/>
          </w:tcPr>
          <w:p w:rsidR="00183074" w:rsidRPr="008375F8" w:rsidRDefault="00183074" w:rsidP="00183074">
            <w:pPr>
              <w:ind w:right="180"/>
              <w:jc w:val="right"/>
              <w:rPr>
                <w:sz w:val="20"/>
                <w:szCs w:val="20"/>
              </w:rPr>
            </w:pPr>
            <w:r>
              <w:rPr>
                <w:i/>
                <w:iCs/>
                <w:sz w:val="24"/>
                <w:szCs w:val="24"/>
              </w:rPr>
              <w:t>производными</w:t>
            </w:r>
          </w:p>
        </w:tc>
        <w:tc>
          <w:tcPr>
            <w:tcW w:w="780" w:type="dxa"/>
            <w:vAlign w:val="bottom"/>
          </w:tcPr>
          <w:p w:rsidR="00183074" w:rsidRPr="008375F8" w:rsidRDefault="00183074" w:rsidP="00183074">
            <w:pPr>
              <w:jc w:val="right"/>
              <w:rPr>
                <w:sz w:val="20"/>
                <w:szCs w:val="20"/>
              </w:rPr>
            </w:pPr>
            <w:r>
              <w:rPr>
                <w:i/>
                <w:iCs/>
                <w:w w:val="97"/>
                <w:sz w:val="24"/>
                <w:szCs w:val="24"/>
              </w:rPr>
              <w:t>высших</w:t>
            </w:r>
          </w:p>
        </w:tc>
      </w:tr>
      <w:tr w:rsidR="00183074" w:rsidRPr="008375F8" w:rsidTr="00183074">
        <w:trPr>
          <w:trHeight w:val="276"/>
        </w:trPr>
        <w:tc>
          <w:tcPr>
            <w:tcW w:w="3320" w:type="dxa"/>
            <w:gridSpan w:val="7"/>
            <w:vAlign w:val="bottom"/>
          </w:tcPr>
          <w:p w:rsidR="00183074" w:rsidRPr="008375F8" w:rsidRDefault="00183074" w:rsidP="00183074">
            <w:pPr>
              <w:rPr>
                <w:sz w:val="20"/>
                <w:szCs w:val="20"/>
              </w:rPr>
            </w:pPr>
            <w:r>
              <w:rPr>
                <w:sz w:val="24"/>
                <w:szCs w:val="24"/>
              </w:rPr>
              <w:t>монотонность и экстремумы;</w:t>
            </w:r>
          </w:p>
        </w:tc>
        <w:tc>
          <w:tcPr>
            <w:tcW w:w="1200" w:type="dxa"/>
            <w:gridSpan w:val="2"/>
            <w:vAlign w:val="bottom"/>
          </w:tcPr>
          <w:p w:rsidR="00183074" w:rsidRPr="008375F8" w:rsidRDefault="00183074" w:rsidP="00183074">
            <w:pPr>
              <w:ind w:left="100"/>
              <w:rPr>
                <w:sz w:val="20"/>
                <w:szCs w:val="20"/>
              </w:rPr>
            </w:pPr>
            <w:r>
              <w:rPr>
                <w:i/>
                <w:iCs/>
                <w:sz w:val="24"/>
                <w:szCs w:val="24"/>
              </w:rPr>
              <w:t>порядков;</w:t>
            </w:r>
          </w:p>
        </w:tc>
        <w:tc>
          <w:tcPr>
            <w:tcW w:w="5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93"/>
        </w:trPr>
        <w:tc>
          <w:tcPr>
            <w:tcW w:w="420" w:type="dxa"/>
            <w:vAlign w:val="bottom"/>
          </w:tcPr>
          <w:p w:rsidR="00183074" w:rsidRPr="008375F8" w:rsidRDefault="00183074" w:rsidP="00183074">
            <w:pPr>
              <w:spacing w:line="293" w:lineRule="exact"/>
              <w:rPr>
                <w:sz w:val="20"/>
                <w:szCs w:val="20"/>
              </w:rPr>
            </w:pPr>
            <w:r>
              <w:rPr>
                <w:rFonts w:ascii="Arial Unicode MS" w:eastAsia="Arial Unicode MS" w:hAnsi="Arial Unicode MS" w:cs="Arial Unicode MS" w:hint="eastAsia"/>
                <w:color w:val="404040"/>
                <w:sz w:val="24"/>
                <w:szCs w:val="24"/>
              </w:rPr>
              <w:t>−</w:t>
            </w:r>
          </w:p>
        </w:tc>
        <w:tc>
          <w:tcPr>
            <w:tcW w:w="1140" w:type="dxa"/>
            <w:gridSpan w:val="2"/>
            <w:vAlign w:val="bottom"/>
          </w:tcPr>
          <w:p w:rsidR="00183074" w:rsidRPr="008375F8" w:rsidRDefault="00183074" w:rsidP="00183074">
            <w:pPr>
              <w:ind w:left="280"/>
              <w:rPr>
                <w:sz w:val="20"/>
                <w:szCs w:val="20"/>
              </w:rPr>
            </w:pPr>
            <w:r>
              <w:rPr>
                <w:sz w:val="24"/>
                <w:szCs w:val="24"/>
              </w:rPr>
              <w:t>строить</w:t>
            </w:r>
          </w:p>
        </w:tc>
        <w:tc>
          <w:tcPr>
            <w:tcW w:w="1320" w:type="dxa"/>
            <w:gridSpan w:val="3"/>
            <w:vAlign w:val="bottom"/>
          </w:tcPr>
          <w:p w:rsidR="00183074" w:rsidRPr="008375F8" w:rsidRDefault="00183074" w:rsidP="00183074">
            <w:pPr>
              <w:ind w:left="300"/>
              <w:rPr>
                <w:sz w:val="20"/>
                <w:szCs w:val="20"/>
              </w:rPr>
            </w:pPr>
            <w:r>
              <w:rPr>
                <w:sz w:val="24"/>
                <w:szCs w:val="24"/>
              </w:rPr>
              <w:t>графики</w:t>
            </w:r>
          </w:p>
        </w:tc>
        <w:tc>
          <w:tcPr>
            <w:tcW w:w="440" w:type="dxa"/>
            <w:vAlign w:val="bottom"/>
          </w:tcPr>
          <w:p w:rsidR="00183074" w:rsidRPr="008375F8" w:rsidRDefault="00183074" w:rsidP="00183074">
            <w:pPr>
              <w:jc w:val="right"/>
              <w:rPr>
                <w:sz w:val="20"/>
                <w:szCs w:val="20"/>
              </w:rPr>
            </w:pPr>
            <w:r>
              <w:rPr>
                <w:sz w:val="24"/>
                <w:szCs w:val="24"/>
              </w:rPr>
              <w:t>и</w:t>
            </w:r>
          </w:p>
        </w:tc>
        <w:tc>
          <w:tcPr>
            <w:tcW w:w="78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3240" w:type="dxa"/>
            <w:gridSpan w:val="6"/>
            <w:vAlign w:val="bottom"/>
          </w:tcPr>
          <w:p w:rsidR="00183074" w:rsidRPr="008375F8" w:rsidRDefault="00183074" w:rsidP="00183074">
            <w:pPr>
              <w:jc w:val="right"/>
              <w:rPr>
                <w:sz w:val="20"/>
                <w:szCs w:val="20"/>
              </w:rPr>
            </w:pPr>
            <w:r>
              <w:rPr>
                <w:i/>
                <w:iCs/>
                <w:sz w:val="24"/>
                <w:szCs w:val="24"/>
              </w:rPr>
              <w:t>уметь применять при решении</w:t>
            </w:r>
          </w:p>
        </w:tc>
      </w:tr>
      <w:tr w:rsidR="00183074" w:rsidRPr="008375F8" w:rsidTr="00183074">
        <w:trPr>
          <w:trHeight w:val="276"/>
        </w:trPr>
        <w:tc>
          <w:tcPr>
            <w:tcW w:w="3320" w:type="dxa"/>
            <w:gridSpan w:val="7"/>
            <w:vAlign w:val="bottom"/>
          </w:tcPr>
          <w:p w:rsidR="00183074" w:rsidRPr="008375F8" w:rsidRDefault="00183074" w:rsidP="00183074">
            <w:pPr>
              <w:rPr>
                <w:sz w:val="20"/>
                <w:szCs w:val="20"/>
              </w:rPr>
            </w:pPr>
            <w:r>
              <w:rPr>
                <w:sz w:val="24"/>
                <w:szCs w:val="24"/>
              </w:rPr>
              <w:t>применять к решению задач, в</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420" w:type="dxa"/>
            <w:vAlign w:val="bottom"/>
          </w:tcPr>
          <w:p w:rsidR="00183074" w:rsidRPr="008375F8" w:rsidRDefault="00183074" w:rsidP="00183074">
            <w:pPr>
              <w:rPr>
                <w:sz w:val="24"/>
                <w:szCs w:val="24"/>
              </w:rPr>
            </w:pPr>
          </w:p>
        </w:tc>
        <w:tc>
          <w:tcPr>
            <w:tcW w:w="1020" w:type="dxa"/>
            <w:gridSpan w:val="2"/>
            <w:vAlign w:val="bottom"/>
          </w:tcPr>
          <w:p w:rsidR="00183074" w:rsidRPr="008375F8" w:rsidRDefault="00183074" w:rsidP="00183074">
            <w:pPr>
              <w:jc w:val="center"/>
              <w:rPr>
                <w:sz w:val="20"/>
                <w:szCs w:val="20"/>
              </w:rPr>
            </w:pPr>
            <w:r>
              <w:rPr>
                <w:i/>
                <w:iCs/>
                <w:w w:val="98"/>
                <w:sz w:val="24"/>
                <w:szCs w:val="24"/>
              </w:rPr>
              <w:t>свойства</w:t>
            </w:r>
          </w:p>
        </w:tc>
        <w:tc>
          <w:tcPr>
            <w:tcW w:w="280" w:type="dxa"/>
            <w:vAlign w:val="bottom"/>
          </w:tcPr>
          <w:p w:rsidR="00183074" w:rsidRPr="008375F8" w:rsidRDefault="00183074" w:rsidP="00183074">
            <w:pPr>
              <w:rPr>
                <w:sz w:val="24"/>
                <w:szCs w:val="24"/>
              </w:rPr>
            </w:pPr>
          </w:p>
        </w:tc>
        <w:tc>
          <w:tcPr>
            <w:tcW w:w="1520" w:type="dxa"/>
            <w:gridSpan w:val="2"/>
            <w:vAlign w:val="bottom"/>
          </w:tcPr>
          <w:p w:rsidR="00183074" w:rsidRPr="008375F8" w:rsidRDefault="00183074" w:rsidP="00183074">
            <w:pPr>
              <w:jc w:val="right"/>
              <w:rPr>
                <w:sz w:val="20"/>
                <w:szCs w:val="20"/>
              </w:rPr>
            </w:pPr>
            <w:r>
              <w:rPr>
                <w:i/>
                <w:iCs/>
                <w:sz w:val="24"/>
                <w:szCs w:val="24"/>
              </w:rPr>
              <w:t>непрерывных</w:t>
            </w:r>
          </w:p>
        </w:tc>
      </w:tr>
      <w:tr w:rsidR="00183074" w:rsidRPr="008375F8" w:rsidTr="00183074">
        <w:trPr>
          <w:trHeight w:val="276"/>
        </w:trPr>
        <w:tc>
          <w:tcPr>
            <w:tcW w:w="2600" w:type="dxa"/>
            <w:gridSpan w:val="5"/>
            <w:vAlign w:val="bottom"/>
          </w:tcPr>
          <w:p w:rsidR="00183074" w:rsidRPr="008375F8" w:rsidRDefault="00183074" w:rsidP="00183074">
            <w:pPr>
              <w:rPr>
                <w:sz w:val="20"/>
                <w:szCs w:val="20"/>
              </w:rPr>
            </w:pPr>
            <w:r>
              <w:rPr>
                <w:sz w:val="24"/>
                <w:szCs w:val="24"/>
              </w:rPr>
              <w:t>том числе с параметром;</w:t>
            </w: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1200" w:type="dxa"/>
            <w:gridSpan w:val="2"/>
            <w:vAlign w:val="bottom"/>
          </w:tcPr>
          <w:p w:rsidR="00183074" w:rsidRPr="008375F8" w:rsidRDefault="00183074" w:rsidP="00183074">
            <w:pPr>
              <w:ind w:left="100"/>
              <w:rPr>
                <w:sz w:val="20"/>
                <w:szCs w:val="20"/>
              </w:rPr>
            </w:pPr>
            <w:r>
              <w:rPr>
                <w:i/>
                <w:iCs/>
                <w:sz w:val="24"/>
                <w:szCs w:val="24"/>
              </w:rPr>
              <w:t>функций;</w:t>
            </w:r>
          </w:p>
        </w:tc>
        <w:tc>
          <w:tcPr>
            <w:tcW w:w="5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93"/>
        </w:trPr>
        <w:tc>
          <w:tcPr>
            <w:tcW w:w="420" w:type="dxa"/>
            <w:vAlign w:val="bottom"/>
          </w:tcPr>
          <w:p w:rsidR="00183074" w:rsidRPr="008375F8" w:rsidRDefault="00183074" w:rsidP="00183074">
            <w:pPr>
              <w:spacing w:line="293" w:lineRule="exact"/>
              <w:rPr>
                <w:sz w:val="20"/>
                <w:szCs w:val="20"/>
              </w:rPr>
            </w:pPr>
            <w:r>
              <w:rPr>
                <w:rFonts w:ascii="Arial Unicode MS" w:eastAsia="Arial Unicode MS" w:hAnsi="Arial Unicode MS" w:cs="Arial Unicode MS" w:hint="eastAsia"/>
                <w:color w:val="404040"/>
                <w:sz w:val="24"/>
                <w:szCs w:val="24"/>
              </w:rPr>
              <w:t>−</w:t>
            </w:r>
          </w:p>
        </w:tc>
        <w:tc>
          <w:tcPr>
            <w:tcW w:w="1140" w:type="dxa"/>
            <w:gridSpan w:val="2"/>
            <w:vAlign w:val="bottom"/>
          </w:tcPr>
          <w:p w:rsidR="00183074" w:rsidRPr="008375F8" w:rsidRDefault="00183074" w:rsidP="00183074">
            <w:pPr>
              <w:ind w:left="280"/>
              <w:rPr>
                <w:sz w:val="20"/>
                <w:szCs w:val="20"/>
              </w:rPr>
            </w:pPr>
            <w:r>
              <w:rPr>
                <w:sz w:val="24"/>
                <w:szCs w:val="24"/>
              </w:rPr>
              <w:t>владеть</w:t>
            </w:r>
          </w:p>
        </w:tc>
        <w:tc>
          <w:tcPr>
            <w:tcW w:w="52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sz w:val="24"/>
                <w:szCs w:val="24"/>
              </w:rPr>
              <w:t>понятием</w:t>
            </w:r>
          </w:p>
        </w:tc>
        <w:tc>
          <w:tcPr>
            <w:tcW w:w="78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3240" w:type="dxa"/>
            <w:gridSpan w:val="6"/>
            <w:vAlign w:val="bottom"/>
          </w:tcPr>
          <w:p w:rsidR="00183074" w:rsidRPr="008375F8" w:rsidRDefault="00183074" w:rsidP="00183074">
            <w:pPr>
              <w:jc w:val="right"/>
              <w:rPr>
                <w:sz w:val="20"/>
                <w:szCs w:val="20"/>
              </w:rPr>
            </w:pPr>
            <w:r>
              <w:rPr>
                <w:i/>
                <w:iCs/>
                <w:sz w:val="24"/>
                <w:szCs w:val="24"/>
              </w:rPr>
              <w:t>уметь применять при решении</w:t>
            </w:r>
          </w:p>
        </w:tc>
      </w:tr>
      <w:tr w:rsidR="00183074" w:rsidRPr="008375F8" w:rsidTr="00183074">
        <w:trPr>
          <w:trHeight w:val="276"/>
        </w:trPr>
        <w:tc>
          <w:tcPr>
            <w:tcW w:w="1340" w:type="dxa"/>
            <w:gridSpan w:val="2"/>
            <w:vAlign w:val="bottom"/>
          </w:tcPr>
          <w:p w:rsidR="00183074" w:rsidRPr="008375F8" w:rsidRDefault="00183074" w:rsidP="00183074">
            <w:pPr>
              <w:rPr>
                <w:sz w:val="20"/>
                <w:szCs w:val="20"/>
              </w:rPr>
            </w:pPr>
            <w:r>
              <w:rPr>
                <w:sz w:val="24"/>
                <w:szCs w:val="24"/>
              </w:rPr>
              <w:t>касательная</w:t>
            </w:r>
          </w:p>
        </w:tc>
        <w:tc>
          <w:tcPr>
            <w:tcW w:w="2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ind w:left="160"/>
              <w:rPr>
                <w:sz w:val="20"/>
                <w:szCs w:val="20"/>
              </w:rPr>
            </w:pPr>
            <w:r>
              <w:rPr>
                <w:sz w:val="24"/>
                <w:szCs w:val="24"/>
              </w:rPr>
              <w:t>к</w:t>
            </w:r>
          </w:p>
        </w:tc>
        <w:tc>
          <w:tcPr>
            <w:tcW w:w="1240" w:type="dxa"/>
            <w:gridSpan w:val="3"/>
            <w:vAlign w:val="bottom"/>
          </w:tcPr>
          <w:p w:rsidR="00183074" w:rsidRPr="008375F8" w:rsidRDefault="00183074" w:rsidP="00183074">
            <w:pPr>
              <w:jc w:val="right"/>
              <w:rPr>
                <w:sz w:val="20"/>
                <w:szCs w:val="20"/>
              </w:rPr>
            </w:pPr>
            <w:r>
              <w:rPr>
                <w:sz w:val="24"/>
                <w:szCs w:val="24"/>
              </w:rPr>
              <w:t>графику</w:t>
            </w:r>
          </w:p>
        </w:tc>
        <w:tc>
          <w:tcPr>
            <w:tcW w:w="4020" w:type="dxa"/>
            <w:gridSpan w:val="7"/>
            <w:vAlign w:val="bottom"/>
          </w:tcPr>
          <w:p w:rsidR="00183074" w:rsidRPr="008375F8" w:rsidRDefault="00183074" w:rsidP="00183074">
            <w:pPr>
              <w:ind w:left="100"/>
              <w:rPr>
                <w:sz w:val="20"/>
                <w:szCs w:val="20"/>
              </w:rPr>
            </w:pPr>
            <w:r>
              <w:rPr>
                <w:i/>
                <w:iCs/>
                <w:sz w:val="24"/>
                <w:szCs w:val="24"/>
              </w:rPr>
              <w:t>задач теоремы Вейерштрасса;</w:t>
            </w:r>
          </w:p>
        </w:tc>
      </w:tr>
      <w:tr w:rsidR="00183074" w:rsidRPr="008375F8" w:rsidTr="00183074">
        <w:trPr>
          <w:trHeight w:val="288"/>
        </w:trPr>
        <w:tc>
          <w:tcPr>
            <w:tcW w:w="1340" w:type="dxa"/>
            <w:gridSpan w:val="2"/>
            <w:vAlign w:val="bottom"/>
          </w:tcPr>
          <w:p w:rsidR="00183074" w:rsidRPr="008375F8" w:rsidRDefault="00183074" w:rsidP="00183074">
            <w:pPr>
              <w:rPr>
                <w:sz w:val="20"/>
                <w:szCs w:val="20"/>
              </w:rPr>
            </w:pPr>
            <w:r>
              <w:rPr>
                <w:sz w:val="24"/>
                <w:szCs w:val="24"/>
              </w:rPr>
              <w:t>функции  и</w:t>
            </w:r>
          </w:p>
        </w:tc>
        <w:tc>
          <w:tcPr>
            <w:tcW w:w="740" w:type="dxa"/>
            <w:gridSpan w:val="2"/>
            <w:vAlign w:val="bottom"/>
          </w:tcPr>
          <w:p w:rsidR="00183074" w:rsidRPr="008375F8" w:rsidRDefault="00183074" w:rsidP="00183074">
            <w:pPr>
              <w:ind w:left="20"/>
              <w:rPr>
                <w:sz w:val="20"/>
                <w:szCs w:val="20"/>
              </w:rPr>
            </w:pPr>
            <w:r>
              <w:rPr>
                <w:sz w:val="24"/>
                <w:szCs w:val="24"/>
              </w:rPr>
              <w:t>уметь</w:t>
            </w:r>
          </w:p>
        </w:tc>
        <w:tc>
          <w:tcPr>
            <w:tcW w:w="1240" w:type="dxa"/>
            <w:gridSpan w:val="3"/>
            <w:vAlign w:val="bottom"/>
          </w:tcPr>
          <w:p w:rsidR="00183074" w:rsidRPr="008375F8" w:rsidRDefault="00183074" w:rsidP="00183074">
            <w:pPr>
              <w:jc w:val="right"/>
              <w:rPr>
                <w:sz w:val="20"/>
                <w:szCs w:val="20"/>
              </w:rPr>
            </w:pPr>
            <w:r>
              <w:rPr>
                <w:sz w:val="24"/>
                <w:szCs w:val="24"/>
              </w:rPr>
              <w:t>применять</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gridSpan w:val="2"/>
            <w:vAlign w:val="bottom"/>
          </w:tcPr>
          <w:p w:rsidR="00183074" w:rsidRPr="008375F8" w:rsidRDefault="00183074" w:rsidP="00183074">
            <w:pPr>
              <w:ind w:left="40"/>
              <w:rPr>
                <w:sz w:val="20"/>
                <w:szCs w:val="20"/>
              </w:rPr>
            </w:pPr>
            <w:r>
              <w:rPr>
                <w:i/>
                <w:iCs/>
                <w:sz w:val="24"/>
                <w:szCs w:val="24"/>
              </w:rPr>
              <w:t>уметь</w:t>
            </w:r>
          </w:p>
        </w:tc>
        <w:tc>
          <w:tcPr>
            <w:tcW w:w="44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1520" w:type="dxa"/>
            <w:gridSpan w:val="2"/>
            <w:vAlign w:val="bottom"/>
          </w:tcPr>
          <w:p w:rsidR="00183074" w:rsidRPr="008375F8" w:rsidRDefault="00183074" w:rsidP="00183074">
            <w:pPr>
              <w:jc w:val="right"/>
              <w:rPr>
                <w:sz w:val="20"/>
                <w:szCs w:val="20"/>
              </w:rPr>
            </w:pPr>
            <w:r>
              <w:rPr>
                <w:i/>
                <w:iCs/>
                <w:sz w:val="24"/>
                <w:szCs w:val="24"/>
              </w:rPr>
              <w:t>выполнять</w:t>
            </w:r>
          </w:p>
        </w:tc>
      </w:tr>
      <w:tr w:rsidR="00183074" w:rsidRPr="008375F8" w:rsidTr="00183074">
        <w:trPr>
          <w:trHeight w:val="265"/>
        </w:trPr>
        <w:tc>
          <w:tcPr>
            <w:tcW w:w="2600" w:type="dxa"/>
            <w:gridSpan w:val="5"/>
            <w:vAlign w:val="bottom"/>
          </w:tcPr>
          <w:p w:rsidR="00183074" w:rsidRPr="008375F8" w:rsidRDefault="00183074" w:rsidP="00183074">
            <w:pPr>
              <w:spacing w:line="264" w:lineRule="exact"/>
              <w:rPr>
                <w:sz w:val="20"/>
                <w:szCs w:val="20"/>
              </w:rPr>
            </w:pPr>
            <w:r>
              <w:rPr>
                <w:sz w:val="24"/>
                <w:szCs w:val="24"/>
              </w:rPr>
              <w:t>его при решении задач;</w:t>
            </w:r>
          </w:p>
        </w:tc>
        <w:tc>
          <w:tcPr>
            <w:tcW w:w="280" w:type="dxa"/>
            <w:vAlign w:val="bottom"/>
          </w:tcPr>
          <w:p w:rsidR="00183074" w:rsidRPr="008375F8" w:rsidRDefault="00183074" w:rsidP="00183074">
            <w:pPr>
              <w:rPr>
                <w:sz w:val="23"/>
                <w:szCs w:val="23"/>
              </w:rPr>
            </w:pPr>
          </w:p>
        </w:tc>
        <w:tc>
          <w:tcPr>
            <w:tcW w:w="440" w:type="dxa"/>
            <w:vAlign w:val="bottom"/>
          </w:tcPr>
          <w:p w:rsidR="00183074" w:rsidRPr="008375F8" w:rsidRDefault="00183074" w:rsidP="00183074">
            <w:pPr>
              <w:rPr>
                <w:sz w:val="23"/>
                <w:szCs w:val="23"/>
              </w:rPr>
            </w:pPr>
          </w:p>
        </w:tc>
        <w:tc>
          <w:tcPr>
            <w:tcW w:w="1780" w:type="dxa"/>
            <w:gridSpan w:val="3"/>
            <w:vAlign w:val="bottom"/>
          </w:tcPr>
          <w:p w:rsidR="00183074" w:rsidRPr="008375F8" w:rsidRDefault="00183074" w:rsidP="00183074">
            <w:pPr>
              <w:spacing w:line="265" w:lineRule="exact"/>
              <w:ind w:left="100"/>
              <w:rPr>
                <w:sz w:val="20"/>
                <w:szCs w:val="20"/>
              </w:rPr>
            </w:pPr>
            <w:r>
              <w:rPr>
                <w:i/>
                <w:iCs/>
                <w:sz w:val="24"/>
                <w:szCs w:val="24"/>
              </w:rPr>
              <w:t>приближенные</w:t>
            </w:r>
          </w:p>
        </w:tc>
        <w:tc>
          <w:tcPr>
            <w:tcW w:w="2240" w:type="dxa"/>
            <w:gridSpan w:val="4"/>
            <w:vAlign w:val="bottom"/>
          </w:tcPr>
          <w:p w:rsidR="00183074" w:rsidRPr="008375F8" w:rsidRDefault="00183074" w:rsidP="00183074">
            <w:pPr>
              <w:spacing w:line="265" w:lineRule="exact"/>
              <w:jc w:val="right"/>
              <w:rPr>
                <w:sz w:val="20"/>
                <w:szCs w:val="20"/>
              </w:rPr>
            </w:pPr>
            <w:r>
              <w:rPr>
                <w:i/>
                <w:iCs/>
                <w:sz w:val="24"/>
                <w:szCs w:val="24"/>
              </w:rPr>
              <w:t>вычисления  (методы</w:t>
            </w:r>
          </w:p>
        </w:tc>
      </w:tr>
      <w:tr w:rsidR="00183074" w:rsidRPr="008375F8" w:rsidTr="00183074">
        <w:trPr>
          <w:trHeight w:val="291"/>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140" w:type="dxa"/>
            <w:gridSpan w:val="2"/>
            <w:vAlign w:val="bottom"/>
          </w:tcPr>
          <w:p w:rsidR="00183074" w:rsidRPr="008375F8" w:rsidRDefault="00183074" w:rsidP="00183074">
            <w:pPr>
              <w:ind w:left="280"/>
              <w:rPr>
                <w:sz w:val="20"/>
                <w:szCs w:val="20"/>
              </w:rPr>
            </w:pPr>
            <w:r>
              <w:rPr>
                <w:sz w:val="24"/>
                <w:szCs w:val="24"/>
              </w:rPr>
              <w:t>владеть</w:t>
            </w:r>
          </w:p>
        </w:tc>
        <w:tc>
          <w:tcPr>
            <w:tcW w:w="52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w w:val="98"/>
                <w:sz w:val="24"/>
                <w:szCs w:val="24"/>
              </w:rPr>
              <w:t>понятиями</w:t>
            </w:r>
          </w:p>
        </w:tc>
        <w:tc>
          <w:tcPr>
            <w:tcW w:w="1200" w:type="dxa"/>
            <w:gridSpan w:val="2"/>
            <w:vAlign w:val="bottom"/>
          </w:tcPr>
          <w:p w:rsidR="00183074" w:rsidRPr="008375F8" w:rsidRDefault="00183074" w:rsidP="00183074">
            <w:pPr>
              <w:ind w:left="100"/>
              <w:rPr>
                <w:sz w:val="20"/>
                <w:szCs w:val="20"/>
              </w:rPr>
            </w:pPr>
            <w:r>
              <w:rPr>
                <w:i/>
                <w:iCs/>
                <w:sz w:val="24"/>
                <w:szCs w:val="24"/>
              </w:rPr>
              <w:t>решения</w:t>
            </w:r>
          </w:p>
        </w:tc>
        <w:tc>
          <w:tcPr>
            <w:tcW w:w="1300" w:type="dxa"/>
            <w:gridSpan w:val="3"/>
            <w:vAlign w:val="bottom"/>
          </w:tcPr>
          <w:p w:rsidR="00183074" w:rsidRPr="008375F8" w:rsidRDefault="00183074" w:rsidP="00183074">
            <w:pPr>
              <w:ind w:left="160"/>
              <w:rPr>
                <w:sz w:val="20"/>
                <w:szCs w:val="20"/>
              </w:rPr>
            </w:pPr>
            <w:r>
              <w:rPr>
                <w:i/>
                <w:iCs/>
                <w:sz w:val="24"/>
                <w:szCs w:val="24"/>
              </w:rPr>
              <w:t>уравнений,</w:t>
            </w:r>
          </w:p>
        </w:tc>
        <w:tc>
          <w:tcPr>
            <w:tcW w:w="1520" w:type="dxa"/>
            <w:gridSpan w:val="2"/>
            <w:vAlign w:val="bottom"/>
          </w:tcPr>
          <w:p w:rsidR="00183074" w:rsidRPr="008375F8" w:rsidRDefault="00183074" w:rsidP="00183074">
            <w:pPr>
              <w:jc w:val="right"/>
              <w:rPr>
                <w:sz w:val="20"/>
                <w:szCs w:val="20"/>
              </w:rPr>
            </w:pPr>
            <w:r>
              <w:rPr>
                <w:i/>
                <w:iCs/>
                <w:sz w:val="24"/>
                <w:szCs w:val="24"/>
              </w:rPr>
              <w:t>вычисления</w:t>
            </w:r>
          </w:p>
        </w:tc>
      </w:tr>
      <w:tr w:rsidR="00183074" w:rsidRPr="008375F8" w:rsidTr="00183074">
        <w:trPr>
          <w:trHeight w:val="276"/>
        </w:trPr>
        <w:tc>
          <w:tcPr>
            <w:tcW w:w="1560" w:type="dxa"/>
            <w:gridSpan w:val="3"/>
            <w:vAlign w:val="bottom"/>
          </w:tcPr>
          <w:p w:rsidR="00183074" w:rsidRPr="008375F8" w:rsidRDefault="00183074" w:rsidP="00183074">
            <w:pPr>
              <w:rPr>
                <w:sz w:val="20"/>
                <w:szCs w:val="20"/>
              </w:rPr>
            </w:pPr>
            <w:r>
              <w:rPr>
                <w:sz w:val="24"/>
                <w:szCs w:val="24"/>
              </w:rPr>
              <w:t>первообразная</w:t>
            </w:r>
          </w:p>
        </w:tc>
        <w:tc>
          <w:tcPr>
            <w:tcW w:w="520" w:type="dxa"/>
            <w:vAlign w:val="bottom"/>
          </w:tcPr>
          <w:p w:rsidR="00183074" w:rsidRPr="008375F8" w:rsidRDefault="00183074" w:rsidP="00183074">
            <w:pPr>
              <w:rPr>
                <w:sz w:val="24"/>
                <w:szCs w:val="24"/>
              </w:rPr>
            </w:pPr>
          </w:p>
        </w:tc>
        <w:tc>
          <w:tcPr>
            <w:tcW w:w="1240" w:type="dxa"/>
            <w:gridSpan w:val="3"/>
            <w:vAlign w:val="bottom"/>
          </w:tcPr>
          <w:p w:rsidR="00183074" w:rsidRPr="008375F8" w:rsidRDefault="00183074" w:rsidP="00183074">
            <w:pPr>
              <w:jc w:val="right"/>
              <w:rPr>
                <w:sz w:val="20"/>
                <w:szCs w:val="20"/>
              </w:rPr>
            </w:pPr>
            <w:r>
              <w:rPr>
                <w:sz w:val="24"/>
                <w:szCs w:val="24"/>
              </w:rPr>
              <w:t>функция,</w:t>
            </w:r>
          </w:p>
        </w:tc>
        <w:tc>
          <w:tcPr>
            <w:tcW w:w="3240" w:type="dxa"/>
            <w:gridSpan w:val="6"/>
            <w:vAlign w:val="bottom"/>
          </w:tcPr>
          <w:p w:rsidR="00183074" w:rsidRPr="008375F8" w:rsidRDefault="00183074" w:rsidP="00183074">
            <w:pPr>
              <w:ind w:left="100"/>
              <w:rPr>
                <w:sz w:val="20"/>
                <w:szCs w:val="20"/>
              </w:rPr>
            </w:pPr>
            <w:r>
              <w:rPr>
                <w:i/>
                <w:iCs/>
                <w:sz w:val="24"/>
                <w:szCs w:val="24"/>
              </w:rPr>
              <w:t>определенного интеграла);</w:t>
            </w:r>
          </w:p>
        </w:tc>
        <w:tc>
          <w:tcPr>
            <w:tcW w:w="780" w:type="dxa"/>
            <w:vAlign w:val="bottom"/>
          </w:tcPr>
          <w:p w:rsidR="00183074" w:rsidRPr="008375F8" w:rsidRDefault="00183074" w:rsidP="00183074">
            <w:pPr>
              <w:rPr>
                <w:sz w:val="24"/>
                <w:szCs w:val="24"/>
              </w:rPr>
            </w:pPr>
          </w:p>
        </w:tc>
      </w:tr>
      <w:tr w:rsidR="00183074" w:rsidRPr="008375F8" w:rsidTr="00183074">
        <w:trPr>
          <w:trHeight w:val="278"/>
        </w:trPr>
        <w:tc>
          <w:tcPr>
            <w:tcW w:w="2600" w:type="dxa"/>
            <w:gridSpan w:val="5"/>
            <w:vAlign w:val="bottom"/>
          </w:tcPr>
          <w:p w:rsidR="00183074" w:rsidRPr="008375F8" w:rsidRDefault="00183074" w:rsidP="00183074">
            <w:pPr>
              <w:rPr>
                <w:sz w:val="20"/>
                <w:szCs w:val="20"/>
              </w:rPr>
            </w:pPr>
            <w:r>
              <w:rPr>
                <w:sz w:val="24"/>
                <w:szCs w:val="24"/>
              </w:rPr>
              <w:t>определенный интеграл;</w:t>
            </w: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color w:val="404040"/>
                <w:sz w:val="24"/>
                <w:szCs w:val="24"/>
              </w:rPr>
              <w:t>−</w:t>
            </w:r>
          </w:p>
        </w:tc>
        <w:tc>
          <w:tcPr>
            <w:tcW w:w="3240" w:type="dxa"/>
            <w:gridSpan w:val="6"/>
            <w:vAlign w:val="bottom"/>
          </w:tcPr>
          <w:p w:rsidR="00183074" w:rsidRPr="008375F8" w:rsidRDefault="00183074" w:rsidP="00183074">
            <w:pPr>
              <w:jc w:val="right"/>
              <w:rPr>
                <w:sz w:val="20"/>
                <w:szCs w:val="20"/>
              </w:rPr>
            </w:pPr>
            <w:r>
              <w:rPr>
                <w:i/>
                <w:iCs/>
                <w:sz w:val="24"/>
                <w:szCs w:val="24"/>
              </w:rPr>
              <w:t>уметь применять приложение</w:t>
            </w:r>
          </w:p>
        </w:tc>
      </w:tr>
      <w:tr w:rsidR="00183074" w:rsidRPr="008375F8" w:rsidTr="00183074">
        <w:trPr>
          <w:trHeight w:val="291"/>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660" w:type="dxa"/>
            <w:gridSpan w:val="3"/>
            <w:vAlign w:val="bottom"/>
          </w:tcPr>
          <w:p w:rsidR="00183074" w:rsidRPr="008375F8" w:rsidRDefault="00183074" w:rsidP="00183074">
            <w:pPr>
              <w:ind w:left="280"/>
              <w:rPr>
                <w:sz w:val="20"/>
                <w:szCs w:val="20"/>
              </w:rPr>
            </w:pPr>
            <w:r>
              <w:rPr>
                <w:sz w:val="24"/>
                <w:szCs w:val="24"/>
              </w:rPr>
              <w:t>применять</w:t>
            </w:r>
          </w:p>
        </w:tc>
        <w:tc>
          <w:tcPr>
            <w:tcW w:w="1240" w:type="dxa"/>
            <w:gridSpan w:val="3"/>
            <w:vAlign w:val="bottom"/>
          </w:tcPr>
          <w:p w:rsidR="00183074" w:rsidRPr="008375F8" w:rsidRDefault="00183074" w:rsidP="00183074">
            <w:pPr>
              <w:jc w:val="right"/>
              <w:rPr>
                <w:sz w:val="20"/>
                <w:szCs w:val="20"/>
              </w:rPr>
            </w:pPr>
            <w:r>
              <w:rPr>
                <w:sz w:val="24"/>
                <w:szCs w:val="24"/>
              </w:rPr>
              <w:t>теорему</w:t>
            </w:r>
          </w:p>
        </w:tc>
        <w:tc>
          <w:tcPr>
            <w:tcW w:w="1780" w:type="dxa"/>
            <w:gridSpan w:val="3"/>
            <w:vAlign w:val="bottom"/>
          </w:tcPr>
          <w:p w:rsidR="00183074" w:rsidRPr="008375F8" w:rsidRDefault="00183074" w:rsidP="00183074">
            <w:pPr>
              <w:ind w:left="100"/>
              <w:rPr>
                <w:sz w:val="20"/>
                <w:szCs w:val="20"/>
              </w:rPr>
            </w:pPr>
            <w:r>
              <w:rPr>
                <w:i/>
                <w:iCs/>
                <w:sz w:val="24"/>
                <w:szCs w:val="24"/>
              </w:rPr>
              <w:t>производной</w:t>
            </w:r>
          </w:p>
        </w:tc>
        <w:tc>
          <w:tcPr>
            <w:tcW w:w="440" w:type="dxa"/>
            <w:vAlign w:val="bottom"/>
          </w:tcPr>
          <w:p w:rsidR="00183074" w:rsidRPr="008375F8" w:rsidRDefault="00183074" w:rsidP="00183074">
            <w:pPr>
              <w:ind w:left="120"/>
              <w:rPr>
                <w:sz w:val="20"/>
                <w:szCs w:val="20"/>
              </w:rPr>
            </w:pPr>
            <w:r>
              <w:rPr>
                <w:i/>
                <w:iCs/>
                <w:sz w:val="24"/>
                <w:szCs w:val="24"/>
              </w:rPr>
              <w:t>и</w:t>
            </w:r>
          </w:p>
        </w:tc>
        <w:tc>
          <w:tcPr>
            <w:tcW w:w="280" w:type="dxa"/>
            <w:vAlign w:val="bottom"/>
          </w:tcPr>
          <w:p w:rsidR="00183074" w:rsidRPr="008375F8" w:rsidRDefault="00183074" w:rsidP="00183074">
            <w:pPr>
              <w:rPr>
                <w:sz w:val="24"/>
                <w:szCs w:val="24"/>
              </w:rPr>
            </w:pPr>
          </w:p>
        </w:tc>
        <w:tc>
          <w:tcPr>
            <w:tcW w:w="1520" w:type="dxa"/>
            <w:gridSpan w:val="2"/>
            <w:vAlign w:val="bottom"/>
          </w:tcPr>
          <w:p w:rsidR="00183074" w:rsidRPr="008375F8" w:rsidRDefault="00183074" w:rsidP="00183074">
            <w:pPr>
              <w:jc w:val="right"/>
              <w:rPr>
                <w:sz w:val="20"/>
                <w:szCs w:val="20"/>
              </w:rPr>
            </w:pPr>
            <w:r>
              <w:rPr>
                <w:i/>
                <w:iCs/>
                <w:sz w:val="24"/>
                <w:szCs w:val="24"/>
              </w:rPr>
              <w:t>определенного</w:t>
            </w:r>
          </w:p>
        </w:tc>
      </w:tr>
      <w:tr w:rsidR="00183074" w:rsidRPr="008375F8" w:rsidTr="00183074">
        <w:trPr>
          <w:trHeight w:val="276"/>
        </w:trPr>
        <w:tc>
          <w:tcPr>
            <w:tcW w:w="2080" w:type="dxa"/>
            <w:gridSpan w:val="4"/>
            <w:vAlign w:val="bottom"/>
          </w:tcPr>
          <w:p w:rsidR="00183074" w:rsidRPr="008375F8" w:rsidRDefault="00183074" w:rsidP="00183074">
            <w:pPr>
              <w:rPr>
                <w:sz w:val="20"/>
                <w:szCs w:val="20"/>
              </w:rPr>
            </w:pPr>
            <w:r>
              <w:rPr>
                <w:sz w:val="24"/>
                <w:szCs w:val="24"/>
              </w:rPr>
              <w:t>Ньютона–Лейбница</w:t>
            </w:r>
          </w:p>
        </w:tc>
        <w:tc>
          <w:tcPr>
            <w:tcW w:w="520" w:type="dxa"/>
            <w:vAlign w:val="bottom"/>
          </w:tcPr>
          <w:p w:rsidR="00183074" w:rsidRPr="008375F8" w:rsidRDefault="00183074" w:rsidP="00183074">
            <w:pPr>
              <w:jc w:val="right"/>
              <w:rPr>
                <w:sz w:val="20"/>
                <w:szCs w:val="20"/>
              </w:rPr>
            </w:pPr>
            <w:r>
              <w:rPr>
                <w:sz w:val="24"/>
                <w:szCs w:val="24"/>
              </w:rPr>
              <w:t>и</w:t>
            </w: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jc w:val="right"/>
              <w:rPr>
                <w:sz w:val="20"/>
                <w:szCs w:val="20"/>
              </w:rPr>
            </w:pPr>
            <w:r>
              <w:rPr>
                <w:sz w:val="24"/>
                <w:szCs w:val="24"/>
              </w:rPr>
              <w:t>ее</w:t>
            </w:r>
          </w:p>
        </w:tc>
        <w:tc>
          <w:tcPr>
            <w:tcW w:w="1200" w:type="dxa"/>
            <w:gridSpan w:val="2"/>
            <w:vAlign w:val="bottom"/>
          </w:tcPr>
          <w:p w:rsidR="00183074" w:rsidRPr="008375F8" w:rsidRDefault="00183074" w:rsidP="00183074">
            <w:pPr>
              <w:ind w:left="100"/>
              <w:rPr>
                <w:sz w:val="20"/>
                <w:szCs w:val="20"/>
              </w:rPr>
            </w:pPr>
            <w:r>
              <w:rPr>
                <w:i/>
                <w:iCs/>
                <w:sz w:val="24"/>
                <w:szCs w:val="24"/>
              </w:rPr>
              <w:t>интеграла</w:t>
            </w:r>
          </w:p>
        </w:tc>
        <w:tc>
          <w:tcPr>
            <w:tcW w:w="580" w:type="dxa"/>
            <w:vAlign w:val="bottom"/>
          </w:tcPr>
          <w:p w:rsidR="00183074" w:rsidRPr="008375F8" w:rsidRDefault="00183074" w:rsidP="00183074">
            <w:pPr>
              <w:ind w:left="200"/>
              <w:jc w:val="center"/>
              <w:rPr>
                <w:sz w:val="20"/>
                <w:szCs w:val="20"/>
              </w:rPr>
            </w:pPr>
            <w:r>
              <w:rPr>
                <w:i/>
                <w:iCs/>
                <w:w w:val="88"/>
                <w:sz w:val="24"/>
                <w:szCs w:val="24"/>
              </w:rPr>
              <w:t>к</w:t>
            </w:r>
          </w:p>
        </w:tc>
        <w:tc>
          <w:tcPr>
            <w:tcW w:w="1460" w:type="dxa"/>
            <w:gridSpan w:val="3"/>
            <w:vAlign w:val="bottom"/>
          </w:tcPr>
          <w:p w:rsidR="00183074" w:rsidRPr="008375F8" w:rsidRDefault="00183074" w:rsidP="00183074">
            <w:pPr>
              <w:ind w:right="80"/>
              <w:jc w:val="right"/>
              <w:rPr>
                <w:sz w:val="20"/>
                <w:szCs w:val="20"/>
              </w:rPr>
            </w:pPr>
            <w:r>
              <w:rPr>
                <w:i/>
                <w:iCs/>
                <w:sz w:val="24"/>
                <w:szCs w:val="24"/>
              </w:rPr>
              <w:t>решению</w:t>
            </w:r>
          </w:p>
        </w:tc>
        <w:tc>
          <w:tcPr>
            <w:tcW w:w="780" w:type="dxa"/>
            <w:vAlign w:val="bottom"/>
          </w:tcPr>
          <w:p w:rsidR="00183074" w:rsidRPr="008375F8" w:rsidRDefault="00183074" w:rsidP="00183074">
            <w:pPr>
              <w:jc w:val="right"/>
              <w:rPr>
                <w:sz w:val="20"/>
                <w:szCs w:val="20"/>
              </w:rPr>
            </w:pPr>
            <w:r>
              <w:rPr>
                <w:i/>
                <w:iCs/>
                <w:sz w:val="24"/>
                <w:szCs w:val="24"/>
              </w:rPr>
              <w:t>задач</w:t>
            </w:r>
          </w:p>
        </w:tc>
      </w:tr>
      <w:tr w:rsidR="00183074" w:rsidRPr="008375F8" w:rsidTr="00183074">
        <w:trPr>
          <w:trHeight w:val="276"/>
        </w:trPr>
        <w:tc>
          <w:tcPr>
            <w:tcW w:w="3320" w:type="dxa"/>
            <w:gridSpan w:val="7"/>
            <w:vAlign w:val="bottom"/>
          </w:tcPr>
          <w:p w:rsidR="00183074" w:rsidRPr="008375F8" w:rsidRDefault="00183074" w:rsidP="00183074">
            <w:pPr>
              <w:rPr>
                <w:sz w:val="20"/>
                <w:szCs w:val="20"/>
              </w:rPr>
            </w:pPr>
            <w:r>
              <w:rPr>
                <w:sz w:val="24"/>
                <w:szCs w:val="24"/>
              </w:rPr>
              <w:t>следствия для решения задач.</w:t>
            </w:r>
          </w:p>
        </w:tc>
        <w:tc>
          <w:tcPr>
            <w:tcW w:w="2220" w:type="dxa"/>
            <w:gridSpan w:val="4"/>
            <w:vAlign w:val="bottom"/>
          </w:tcPr>
          <w:p w:rsidR="00183074" w:rsidRPr="008375F8" w:rsidRDefault="00183074" w:rsidP="00183074">
            <w:pPr>
              <w:ind w:left="100"/>
              <w:rPr>
                <w:sz w:val="20"/>
                <w:szCs w:val="20"/>
              </w:rPr>
            </w:pPr>
            <w:r>
              <w:rPr>
                <w:i/>
                <w:iCs/>
                <w:sz w:val="24"/>
                <w:szCs w:val="24"/>
              </w:rPr>
              <w:t>естествознания;</w:t>
            </w:r>
          </w:p>
        </w:tc>
        <w:tc>
          <w:tcPr>
            <w:tcW w:w="28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r>
      <w:tr w:rsidR="00183074" w:rsidRPr="008375F8" w:rsidTr="00183074">
        <w:trPr>
          <w:trHeight w:val="293"/>
        </w:trPr>
        <w:tc>
          <w:tcPr>
            <w:tcW w:w="420" w:type="dxa"/>
            <w:vAlign w:val="bottom"/>
          </w:tcPr>
          <w:p w:rsidR="00183074" w:rsidRPr="008375F8" w:rsidRDefault="00183074" w:rsidP="00183074">
            <w:pPr>
              <w:rPr>
                <w:sz w:val="24"/>
                <w:szCs w:val="24"/>
              </w:rPr>
            </w:pPr>
          </w:p>
        </w:tc>
        <w:tc>
          <w:tcPr>
            <w:tcW w:w="920" w:type="dxa"/>
            <w:vAlign w:val="bottom"/>
          </w:tcPr>
          <w:p w:rsidR="00183074" w:rsidRPr="008375F8" w:rsidRDefault="00183074" w:rsidP="00183074">
            <w:pPr>
              <w:rPr>
                <w:sz w:val="24"/>
                <w:szCs w:val="24"/>
              </w:rPr>
            </w:pPr>
          </w:p>
        </w:tc>
        <w:tc>
          <w:tcPr>
            <w:tcW w:w="2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c>
          <w:tcPr>
            <w:tcW w:w="4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gridSpan w:val="2"/>
            <w:vAlign w:val="bottom"/>
          </w:tcPr>
          <w:p w:rsidR="00183074" w:rsidRPr="008375F8" w:rsidRDefault="00183074" w:rsidP="00183074">
            <w:pPr>
              <w:ind w:left="40"/>
              <w:rPr>
                <w:sz w:val="20"/>
                <w:szCs w:val="20"/>
              </w:rPr>
            </w:pPr>
            <w:r>
              <w:rPr>
                <w:i/>
                <w:iCs/>
                <w:sz w:val="24"/>
                <w:szCs w:val="24"/>
              </w:rPr>
              <w:t>владеть</w:t>
            </w:r>
          </w:p>
        </w:tc>
        <w:tc>
          <w:tcPr>
            <w:tcW w:w="1460" w:type="dxa"/>
            <w:gridSpan w:val="3"/>
            <w:vAlign w:val="bottom"/>
          </w:tcPr>
          <w:p w:rsidR="00183074" w:rsidRPr="008375F8" w:rsidRDefault="00183074" w:rsidP="00183074">
            <w:pPr>
              <w:ind w:right="80"/>
              <w:jc w:val="right"/>
              <w:rPr>
                <w:sz w:val="20"/>
                <w:szCs w:val="20"/>
              </w:rPr>
            </w:pPr>
            <w:r>
              <w:rPr>
                <w:i/>
                <w:iCs/>
                <w:sz w:val="24"/>
                <w:szCs w:val="24"/>
              </w:rPr>
              <w:t>понятиями</w:t>
            </w:r>
          </w:p>
        </w:tc>
        <w:tc>
          <w:tcPr>
            <w:tcW w:w="780" w:type="dxa"/>
            <w:vAlign w:val="bottom"/>
          </w:tcPr>
          <w:p w:rsidR="00183074" w:rsidRPr="008375F8" w:rsidRDefault="00183074" w:rsidP="00183074">
            <w:pPr>
              <w:jc w:val="right"/>
              <w:rPr>
                <w:sz w:val="20"/>
                <w:szCs w:val="20"/>
              </w:rPr>
            </w:pPr>
            <w:r>
              <w:rPr>
                <w:i/>
                <w:iCs/>
                <w:sz w:val="24"/>
                <w:szCs w:val="24"/>
              </w:rPr>
              <w:t>вторая</w:t>
            </w:r>
          </w:p>
        </w:tc>
      </w:tr>
    </w:tbl>
    <w:p w:rsidR="00183074" w:rsidRDefault="00183074" w:rsidP="00E90E27">
      <w:pPr>
        <w:numPr>
          <w:ilvl w:val="0"/>
          <w:numId w:val="89"/>
        </w:numPr>
        <w:tabs>
          <w:tab w:val="left" w:pos="2580"/>
        </w:tabs>
        <w:ind w:left="2580" w:hanging="286"/>
        <w:rPr>
          <w:i/>
          <w:iCs/>
          <w:sz w:val="24"/>
          <w:szCs w:val="24"/>
        </w:rPr>
      </w:pPr>
      <w:r>
        <w:rPr>
          <w:i/>
          <w:iCs/>
          <w:sz w:val="24"/>
          <w:szCs w:val="24"/>
        </w:rPr>
        <w:t>повседневной  жизни  и  при  производная,   выпуклость   графика</w:t>
      </w:r>
    </w:p>
    <w:p w:rsidR="00183074" w:rsidRDefault="00183074" w:rsidP="00183074">
      <w:pPr>
        <w:ind w:left="2300"/>
        <w:rPr>
          <w:i/>
          <w:iCs/>
          <w:sz w:val="24"/>
          <w:szCs w:val="24"/>
        </w:rPr>
      </w:pPr>
      <w:proofErr w:type="spellStart"/>
      <w:r>
        <w:rPr>
          <w:i/>
          <w:iCs/>
          <w:sz w:val="24"/>
          <w:szCs w:val="24"/>
        </w:rPr>
        <w:t>изучениидругихучебных</w:t>
      </w:r>
      <w:proofErr w:type="spellEnd"/>
      <w:r>
        <w:rPr>
          <w:i/>
          <w:iCs/>
          <w:sz w:val="24"/>
          <w:szCs w:val="24"/>
        </w:rPr>
        <w:t xml:space="preserve">   функции    и    уметь    исследовать</w:t>
      </w:r>
    </w:p>
    <w:tbl>
      <w:tblPr>
        <w:tblW w:w="0" w:type="auto"/>
        <w:tblInd w:w="2300" w:type="dxa"/>
        <w:tblLayout w:type="fixed"/>
        <w:tblCellMar>
          <w:left w:w="0" w:type="dxa"/>
          <w:right w:w="0" w:type="dxa"/>
        </w:tblCellMar>
        <w:tblLook w:val="00A0" w:firstRow="1" w:lastRow="0" w:firstColumn="1" w:lastColumn="0" w:noHBand="0" w:noVBand="0"/>
      </w:tblPr>
      <w:tblGrid>
        <w:gridCol w:w="420"/>
        <w:gridCol w:w="1140"/>
        <w:gridCol w:w="1300"/>
        <w:gridCol w:w="3060"/>
      </w:tblGrid>
      <w:tr w:rsidR="00183074" w:rsidRPr="008375F8" w:rsidTr="00183074">
        <w:trPr>
          <w:trHeight w:val="261"/>
        </w:trPr>
        <w:tc>
          <w:tcPr>
            <w:tcW w:w="1560" w:type="dxa"/>
            <w:gridSpan w:val="2"/>
            <w:vAlign w:val="bottom"/>
          </w:tcPr>
          <w:p w:rsidR="00183074" w:rsidRPr="008375F8" w:rsidRDefault="00183074" w:rsidP="00183074">
            <w:pPr>
              <w:spacing w:line="262" w:lineRule="exact"/>
              <w:rPr>
                <w:sz w:val="20"/>
                <w:szCs w:val="20"/>
              </w:rPr>
            </w:pPr>
            <w:r>
              <w:rPr>
                <w:i/>
                <w:iCs/>
                <w:sz w:val="24"/>
                <w:szCs w:val="24"/>
              </w:rPr>
              <w:t>предметов:</w:t>
            </w:r>
          </w:p>
        </w:tc>
        <w:tc>
          <w:tcPr>
            <w:tcW w:w="1300" w:type="dxa"/>
            <w:vAlign w:val="bottom"/>
          </w:tcPr>
          <w:p w:rsidR="00183074" w:rsidRPr="008375F8" w:rsidRDefault="00183074" w:rsidP="00183074"/>
        </w:tc>
        <w:tc>
          <w:tcPr>
            <w:tcW w:w="3060" w:type="dxa"/>
            <w:vAlign w:val="bottom"/>
          </w:tcPr>
          <w:p w:rsidR="00183074" w:rsidRPr="008375F8" w:rsidRDefault="00183074" w:rsidP="00183074">
            <w:pPr>
              <w:spacing w:line="262" w:lineRule="exact"/>
              <w:jc w:val="right"/>
              <w:rPr>
                <w:sz w:val="20"/>
                <w:szCs w:val="20"/>
              </w:rPr>
            </w:pPr>
            <w:r>
              <w:rPr>
                <w:i/>
                <w:iCs/>
                <w:sz w:val="24"/>
                <w:szCs w:val="24"/>
              </w:rPr>
              <w:t>функцию на выпуклость</w:t>
            </w:r>
          </w:p>
        </w:tc>
      </w:tr>
      <w:tr w:rsidR="00183074" w:rsidRPr="008375F8" w:rsidTr="00183074">
        <w:trPr>
          <w:trHeight w:val="291"/>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140" w:type="dxa"/>
            <w:vAlign w:val="bottom"/>
          </w:tcPr>
          <w:p w:rsidR="00183074" w:rsidRPr="008375F8" w:rsidRDefault="00183074" w:rsidP="00183074">
            <w:pPr>
              <w:ind w:left="280"/>
              <w:rPr>
                <w:sz w:val="20"/>
                <w:szCs w:val="20"/>
              </w:rPr>
            </w:pPr>
            <w:r>
              <w:rPr>
                <w:sz w:val="24"/>
                <w:szCs w:val="24"/>
              </w:rPr>
              <w:t>решать</w:t>
            </w:r>
          </w:p>
        </w:tc>
        <w:tc>
          <w:tcPr>
            <w:tcW w:w="4360" w:type="dxa"/>
            <w:gridSpan w:val="2"/>
            <w:vAlign w:val="bottom"/>
          </w:tcPr>
          <w:p w:rsidR="00183074" w:rsidRPr="008375F8" w:rsidRDefault="00183074" w:rsidP="00183074">
            <w:pPr>
              <w:ind w:right="2600"/>
              <w:jc w:val="right"/>
              <w:rPr>
                <w:sz w:val="20"/>
                <w:szCs w:val="20"/>
              </w:rPr>
            </w:pPr>
            <w:r>
              <w:rPr>
                <w:sz w:val="24"/>
                <w:szCs w:val="24"/>
              </w:rPr>
              <w:t>прикладные</w:t>
            </w:r>
          </w:p>
        </w:tc>
      </w:tr>
      <w:tr w:rsidR="00183074" w:rsidRPr="008375F8" w:rsidTr="00183074">
        <w:trPr>
          <w:trHeight w:val="276"/>
        </w:trPr>
        <w:tc>
          <w:tcPr>
            <w:tcW w:w="5920" w:type="dxa"/>
            <w:gridSpan w:val="4"/>
            <w:vAlign w:val="bottom"/>
          </w:tcPr>
          <w:p w:rsidR="00183074" w:rsidRPr="008375F8" w:rsidRDefault="00183074" w:rsidP="00183074">
            <w:pPr>
              <w:rPr>
                <w:sz w:val="20"/>
                <w:szCs w:val="20"/>
              </w:rPr>
            </w:pPr>
            <w:r>
              <w:rPr>
                <w:sz w:val="24"/>
                <w:szCs w:val="24"/>
              </w:rPr>
              <w:t>задачи  из  биологии,  физики,</w:t>
            </w:r>
          </w:p>
        </w:tc>
      </w:tr>
      <w:tr w:rsidR="00183074" w:rsidRPr="008375F8" w:rsidTr="00183074">
        <w:trPr>
          <w:trHeight w:val="276"/>
        </w:trPr>
        <w:tc>
          <w:tcPr>
            <w:tcW w:w="5920" w:type="dxa"/>
            <w:gridSpan w:val="4"/>
            <w:vAlign w:val="bottom"/>
          </w:tcPr>
          <w:p w:rsidR="00183074" w:rsidRPr="008375F8" w:rsidRDefault="00183074" w:rsidP="00183074">
            <w:pPr>
              <w:rPr>
                <w:sz w:val="20"/>
                <w:szCs w:val="20"/>
              </w:rPr>
            </w:pPr>
            <w:r>
              <w:rPr>
                <w:sz w:val="24"/>
                <w:szCs w:val="24"/>
              </w:rPr>
              <w:t>химии,  экономики  и  других</w:t>
            </w:r>
          </w:p>
        </w:tc>
      </w:tr>
      <w:tr w:rsidR="00183074" w:rsidRPr="008375F8" w:rsidTr="00183074">
        <w:trPr>
          <w:trHeight w:val="276"/>
        </w:trPr>
        <w:tc>
          <w:tcPr>
            <w:tcW w:w="1560" w:type="dxa"/>
            <w:gridSpan w:val="2"/>
            <w:vAlign w:val="bottom"/>
          </w:tcPr>
          <w:p w:rsidR="00183074" w:rsidRPr="008375F8" w:rsidRDefault="00183074" w:rsidP="00183074">
            <w:pPr>
              <w:rPr>
                <w:sz w:val="20"/>
                <w:szCs w:val="20"/>
              </w:rPr>
            </w:pPr>
            <w:r>
              <w:rPr>
                <w:sz w:val="24"/>
                <w:szCs w:val="24"/>
              </w:rPr>
              <w:t>предметов,</w:t>
            </w:r>
          </w:p>
        </w:tc>
        <w:tc>
          <w:tcPr>
            <w:tcW w:w="1300" w:type="dxa"/>
            <w:vAlign w:val="bottom"/>
          </w:tcPr>
          <w:p w:rsidR="00183074" w:rsidRPr="008375F8" w:rsidRDefault="00183074" w:rsidP="00183074">
            <w:pPr>
              <w:ind w:left="20"/>
              <w:rPr>
                <w:sz w:val="20"/>
                <w:szCs w:val="20"/>
              </w:rPr>
            </w:pPr>
            <w:r>
              <w:rPr>
                <w:sz w:val="24"/>
                <w:szCs w:val="24"/>
              </w:rPr>
              <w:t>связанные</w:t>
            </w:r>
          </w:p>
        </w:tc>
        <w:tc>
          <w:tcPr>
            <w:tcW w:w="3060" w:type="dxa"/>
            <w:vAlign w:val="bottom"/>
          </w:tcPr>
          <w:p w:rsidR="00183074" w:rsidRPr="008375F8" w:rsidRDefault="00183074" w:rsidP="00183074">
            <w:pPr>
              <w:ind w:right="2600"/>
              <w:jc w:val="right"/>
              <w:rPr>
                <w:sz w:val="20"/>
                <w:szCs w:val="20"/>
              </w:rPr>
            </w:pPr>
            <w:r>
              <w:rPr>
                <w:sz w:val="24"/>
                <w:szCs w:val="24"/>
              </w:rPr>
              <w:t>с</w:t>
            </w:r>
          </w:p>
        </w:tc>
      </w:tr>
      <w:tr w:rsidR="00183074" w:rsidRPr="008375F8" w:rsidTr="00183074">
        <w:trPr>
          <w:trHeight w:val="276"/>
        </w:trPr>
        <w:tc>
          <w:tcPr>
            <w:tcW w:w="1560" w:type="dxa"/>
            <w:gridSpan w:val="2"/>
            <w:vAlign w:val="bottom"/>
          </w:tcPr>
          <w:p w:rsidR="00183074" w:rsidRPr="008375F8" w:rsidRDefault="00183074" w:rsidP="00183074">
            <w:pPr>
              <w:rPr>
                <w:sz w:val="20"/>
                <w:szCs w:val="20"/>
              </w:rPr>
            </w:pPr>
            <w:r>
              <w:rPr>
                <w:w w:val="99"/>
                <w:sz w:val="24"/>
                <w:szCs w:val="24"/>
              </w:rPr>
              <w:t>исследованием</w:t>
            </w:r>
          </w:p>
        </w:tc>
        <w:tc>
          <w:tcPr>
            <w:tcW w:w="4360" w:type="dxa"/>
            <w:gridSpan w:val="2"/>
            <w:vAlign w:val="bottom"/>
          </w:tcPr>
          <w:p w:rsidR="00183074" w:rsidRPr="008375F8" w:rsidRDefault="00183074" w:rsidP="00183074">
            <w:pPr>
              <w:ind w:right="2600"/>
              <w:jc w:val="right"/>
              <w:rPr>
                <w:sz w:val="20"/>
                <w:szCs w:val="20"/>
              </w:rPr>
            </w:pPr>
            <w:r>
              <w:rPr>
                <w:sz w:val="24"/>
                <w:szCs w:val="24"/>
              </w:rPr>
              <w:t>характеристик</w:t>
            </w:r>
          </w:p>
        </w:tc>
      </w:tr>
      <w:tr w:rsidR="00183074" w:rsidRPr="008375F8" w:rsidTr="00183074">
        <w:trPr>
          <w:trHeight w:val="276"/>
        </w:trPr>
        <w:tc>
          <w:tcPr>
            <w:tcW w:w="1560" w:type="dxa"/>
            <w:gridSpan w:val="2"/>
            <w:vAlign w:val="bottom"/>
          </w:tcPr>
          <w:p w:rsidR="00183074" w:rsidRPr="008375F8" w:rsidRDefault="00183074" w:rsidP="00183074">
            <w:pPr>
              <w:rPr>
                <w:sz w:val="20"/>
                <w:szCs w:val="20"/>
              </w:rPr>
            </w:pPr>
            <w:r>
              <w:rPr>
                <w:sz w:val="24"/>
                <w:szCs w:val="24"/>
              </w:rPr>
              <w:t>процессов;</w:t>
            </w:r>
          </w:p>
        </w:tc>
        <w:tc>
          <w:tcPr>
            <w:tcW w:w="1300" w:type="dxa"/>
            <w:vAlign w:val="bottom"/>
          </w:tcPr>
          <w:p w:rsidR="00183074" w:rsidRPr="008375F8" w:rsidRDefault="00183074" w:rsidP="00183074">
            <w:pPr>
              <w:rPr>
                <w:sz w:val="24"/>
                <w:szCs w:val="24"/>
              </w:rPr>
            </w:pPr>
          </w:p>
        </w:tc>
        <w:tc>
          <w:tcPr>
            <w:tcW w:w="3060" w:type="dxa"/>
            <w:vAlign w:val="bottom"/>
          </w:tcPr>
          <w:p w:rsidR="00183074" w:rsidRPr="008375F8" w:rsidRDefault="00183074" w:rsidP="00183074">
            <w:pPr>
              <w:rPr>
                <w:sz w:val="24"/>
                <w:szCs w:val="24"/>
              </w:rPr>
            </w:pPr>
          </w:p>
        </w:tc>
      </w:tr>
    </w:tbl>
    <w:p w:rsidR="00183074" w:rsidRDefault="00183074" w:rsidP="00183074">
      <w:pPr>
        <w:spacing w:line="2" w:lineRule="exact"/>
        <w:rPr>
          <w:sz w:val="20"/>
          <w:szCs w:val="20"/>
        </w:rPr>
      </w:pPr>
    </w:p>
    <w:p w:rsidR="00183074" w:rsidRDefault="00183074" w:rsidP="00183074">
      <w:pPr>
        <w:spacing w:line="283" w:lineRule="exact"/>
        <w:ind w:left="2300" w:right="4820"/>
        <w:rPr>
          <w:sz w:val="20"/>
          <w:szCs w:val="20"/>
        </w:rPr>
      </w:pPr>
      <w:r>
        <w:rPr>
          <w:rFonts w:ascii="Arial Unicode MS" w:eastAsia="Arial Unicode MS" w:hAnsi="Arial Unicode MS" w:cs="Arial Unicode MS" w:hint="eastAsia"/>
          <w:color w:val="404040"/>
          <w:sz w:val="24"/>
          <w:szCs w:val="24"/>
        </w:rPr>
        <w:t>−</w:t>
      </w:r>
      <w:r>
        <w:rPr>
          <w:sz w:val="24"/>
          <w:szCs w:val="24"/>
        </w:rPr>
        <w:t xml:space="preserve"> интерпретировать полученные результаты</w:t>
      </w:r>
    </w:p>
    <w:p w:rsidR="00183074" w:rsidRDefault="00183074" w:rsidP="00183074">
      <w:pPr>
        <w:spacing w:line="2" w:lineRule="exact"/>
        <w:rPr>
          <w:sz w:val="20"/>
          <w:szCs w:val="20"/>
        </w:rPr>
      </w:pPr>
    </w:p>
    <w:tbl>
      <w:tblPr>
        <w:tblW w:w="0" w:type="auto"/>
        <w:tblLayout w:type="fixed"/>
        <w:tblCellMar>
          <w:left w:w="0" w:type="dxa"/>
          <w:right w:w="0" w:type="dxa"/>
        </w:tblCellMar>
        <w:tblLook w:val="00A0" w:firstRow="1" w:lastRow="0" w:firstColumn="1" w:lastColumn="0" w:noHBand="0" w:noVBand="0"/>
      </w:tblPr>
      <w:tblGrid>
        <w:gridCol w:w="2060"/>
        <w:gridCol w:w="800"/>
        <w:gridCol w:w="900"/>
        <w:gridCol w:w="1860"/>
        <w:gridCol w:w="520"/>
        <w:gridCol w:w="1180"/>
        <w:gridCol w:w="620"/>
        <w:gridCol w:w="1420"/>
        <w:gridCol w:w="380"/>
      </w:tblGrid>
      <w:tr w:rsidR="00183074" w:rsidRPr="008375F8" w:rsidTr="00183074">
        <w:trPr>
          <w:trHeight w:val="278"/>
        </w:trPr>
        <w:tc>
          <w:tcPr>
            <w:tcW w:w="2060" w:type="dxa"/>
            <w:tcBorders>
              <w:top w:val="single" w:sz="8" w:space="0" w:color="auto"/>
            </w:tcBorders>
            <w:vAlign w:val="bottom"/>
          </w:tcPr>
          <w:p w:rsidR="00183074" w:rsidRPr="008375F8" w:rsidRDefault="00183074" w:rsidP="00183074">
            <w:pPr>
              <w:ind w:left="100"/>
              <w:rPr>
                <w:sz w:val="20"/>
                <w:szCs w:val="20"/>
              </w:rPr>
            </w:pPr>
            <w:r>
              <w:rPr>
                <w:b/>
                <w:bCs/>
                <w:i/>
                <w:iCs/>
                <w:sz w:val="24"/>
                <w:szCs w:val="24"/>
              </w:rPr>
              <w:t>Статистика и</w:t>
            </w:r>
          </w:p>
        </w:tc>
        <w:tc>
          <w:tcPr>
            <w:tcW w:w="800" w:type="dxa"/>
            <w:tcBorders>
              <w:top w:val="single" w:sz="8" w:space="0" w:color="auto"/>
            </w:tcBorders>
            <w:vAlign w:val="bottom"/>
          </w:tcPr>
          <w:p w:rsidR="00183074" w:rsidRPr="008375F8" w:rsidRDefault="00183074" w:rsidP="00183074">
            <w:pPr>
              <w:spacing w:line="278" w:lineRule="exact"/>
              <w:ind w:left="240"/>
              <w:rPr>
                <w:sz w:val="20"/>
                <w:szCs w:val="20"/>
              </w:rPr>
            </w:pPr>
            <w:r>
              <w:rPr>
                <w:rFonts w:ascii="Arial Unicode MS" w:eastAsia="Arial Unicode MS" w:hAnsi="Arial Unicode MS" w:cs="Arial Unicode MS" w:hint="eastAsia"/>
                <w:sz w:val="24"/>
                <w:szCs w:val="24"/>
              </w:rPr>
              <w:t>−</w:t>
            </w:r>
          </w:p>
        </w:tc>
        <w:tc>
          <w:tcPr>
            <w:tcW w:w="2760" w:type="dxa"/>
            <w:gridSpan w:val="2"/>
            <w:tcBorders>
              <w:top w:val="single" w:sz="8" w:space="0" w:color="auto"/>
            </w:tcBorders>
            <w:vAlign w:val="bottom"/>
          </w:tcPr>
          <w:p w:rsidR="00183074" w:rsidRPr="008375F8" w:rsidRDefault="00183074" w:rsidP="00183074">
            <w:pPr>
              <w:ind w:right="1160"/>
              <w:jc w:val="right"/>
              <w:rPr>
                <w:sz w:val="20"/>
                <w:szCs w:val="20"/>
              </w:rPr>
            </w:pPr>
            <w:r>
              <w:rPr>
                <w:sz w:val="24"/>
                <w:szCs w:val="24"/>
              </w:rPr>
              <w:t>Оперировать</w:t>
            </w:r>
          </w:p>
        </w:tc>
        <w:tc>
          <w:tcPr>
            <w:tcW w:w="520" w:type="dxa"/>
            <w:tcBorders>
              <w:top w:val="single" w:sz="8" w:space="0" w:color="auto"/>
            </w:tcBorders>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sz w:val="24"/>
                <w:szCs w:val="24"/>
              </w:rPr>
              <w:t>−</w:t>
            </w:r>
          </w:p>
        </w:tc>
        <w:tc>
          <w:tcPr>
            <w:tcW w:w="1800" w:type="dxa"/>
            <w:gridSpan w:val="2"/>
            <w:tcBorders>
              <w:top w:val="single" w:sz="8" w:space="0" w:color="auto"/>
            </w:tcBorders>
            <w:vAlign w:val="bottom"/>
          </w:tcPr>
          <w:p w:rsidR="00183074" w:rsidRPr="008375F8" w:rsidRDefault="00183074" w:rsidP="00183074">
            <w:pPr>
              <w:ind w:left="300"/>
              <w:rPr>
                <w:sz w:val="20"/>
                <w:szCs w:val="20"/>
              </w:rPr>
            </w:pPr>
            <w:r>
              <w:rPr>
                <w:i/>
                <w:iCs/>
                <w:sz w:val="24"/>
                <w:szCs w:val="24"/>
              </w:rPr>
              <w:t>Достижение</w:t>
            </w:r>
          </w:p>
        </w:tc>
        <w:tc>
          <w:tcPr>
            <w:tcW w:w="1800" w:type="dxa"/>
            <w:gridSpan w:val="2"/>
            <w:tcBorders>
              <w:top w:val="single" w:sz="8" w:space="0" w:color="auto"/>
            </w:tcBorders>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76"/>
        </w:trPr>
        <w:tc>
          <w:tcPr>
            <w:tcW w:w="2060" w:type="dxa"/>
            <w:vAlign w:val="bottom"/>
          </w:tcPr>
          <w:p w:rsidR="00183074" w:rsidRPr="008375F8" w:rsidRDefault="00183074" w:rsidP="00183074">
            <w:pPr>
              <w:spacing w:line="264" w:lineRule="exact"/>
              <w:ind w:left="100"/>
              <w:rPr>
                <w:sz w:val="20"/>
                <w:szCs w:val="20"/>
              </w:rPr>
            </w:pPr>
            <w:r>
              <w:rPr>
                <w:b/>
                <w:bCs/>
                <w:i/>
                <w:iCs/>
                <w:sz w:val="24"/>
                <w:szCs w:val="24"/>
              </w:rPr>
              <w:t>теория</w:t>
            </w:r>
          </w:p>
        </w:tc>
        <w:tc>
          <w:tcPr>
            <w:tcW w:w="1700" w:type="dxa"/>
            <w:gridSpan w:val="2"/>
            <w:vAlign w:val="bottom"/>
          </w:tcPr>
          <w:p w:rsidR="00183074" w:rsidRPr="008375F8" w:rsidRDefault="00183074" w:rsidP="00183074">
            <w:pPr>
              <w:ind w:left="240"/>
              <w:rPr>
                <w:sz w:val="20"/>
                <w:szCs w:val="20"/>
              </w:rPr>
            </w:pPr>
            <w:r>
              <w:rPr>
                <w:sz w:val="24"/>
                <w:szCs w:val="24"/>
              </w:rPr>
              <w:t>основными</w:t>
            </w:r>
          </w:p>
        </w:tc>
        <w:tc>
          <w:tcPr>
            <w:tcW w:w="1860" w:type="dxa"/>
            <w:vAlign w:val="bottom"/>
          </w:tcPr>
          <w:p w:rsidR="00183074" w:rsidRPr="008375F8" w:rsidRDefault="00183074" w:rsidP="00183074">
            <w:pPr>
              <w:jc w:val="right"/>
              <w:rPr>
                <w:sz w:val="20"/>
                <w:szCs w:val="20"/>
              </w:rPr>
            </w:pPr>
            <w:r>
              <w:rPr>
                <w:sz w:val="24"/>
                <w:szCs w:val="24"/>
              </w:rPr>
              <w:t>описательными</w:t>
            </w:r>
          </w:p>
        </w:tc>
        <w:tc>
          <w:tcPr>
            <w:tcW w:w="1700" w:type="dxa"/>
            <w:gridSpan w:val="2"/>
            <w:vAlign w:val="bottom"/>
          </w:tcPr>
          <w:p w:rsidR="00183074" w:rsidRPr="008375F8" w:rsidRDefault="00183074" w:rsidP="00183074">
            <w:pPr>
              <w:ind w:left="100"/>
              <w:rPr>
                <w:sz w:val="20"/>
                <w:szCs w:val="20"/>
              </w:rPr>
            </w:pPr>
            <w:r>
              <w:rPr>
                <w:i/>
                <w:iCs/>
                <w:sz w:val="24"/>
                <w:szCs w:val="24"/>
              </w:rPr>
              <w:t>раздела II;</w:t>
            </w:r>
          </w:p>
        </w:tc>
        <w:tc>
          <w:tcPr>
            <w:tcW w:w="620" w:type="dxa"/>
            <w:vAlign w:val="bottom"/>
          </w:tcPr>
          <w:p w:rsidR="00183074" w:rsidRPr="008375F8" w:rsidRDefault="00183074" w:rsidP="00183074">
            <w:pPr>
              <w:rPr>
                <w:sz w:val="24"/>
                <w:szCs w:val="24"/>
              </w:rPr>
            </w:pPr>
          </w:p>
        </w:tc>
        <w:tc>
          <w:tcPr>
            <w:tcW w:w="142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rPr>
                <w:sz w:val="24"/>
                <w:szCs w:val="24"/>
              </w:rPr>
            </w:pPr>
          </w:p>
        </w:tc>
      </w:tr>
      <w:tr w:rsidR="00183074" w:rsidRPr="008375F8" w:rsidTr="00183074">
        <w:trPr>
          <w:trHeight w:val="276"/>
        </w:trPr>
        <w:tc>
          <w:tcPr>
            <w:tcW w:w="2060" w:type="dxa"/>
            <w:vAlign w:val="bottom"/>
          </w:tcPr>
          <w:p w:rsidR="00183074" w:rsidRPr="008375F8" w:rsidRDefault="00183074" w:rsidP="00183074">
            <w:pPr>
              <w:spacing w:line="264" w:lineRule="exact"/>
              <w:ind w:left="100"/>
              <w:rPr>
                <w:sz w:val="20"/>
                <w:szCs w:val="20"/>
              </w:rPr>
            </w:pPr>
            <w:r>
              <w:rPr>
                <w:b/>
                <w:bCs/>
                <w:i/>
                <w:iCs/>
                <w:sz w:val="24"/>
                <w:szCs w:val="24"/>
              </w:rPr>
              <w:t>вероятностей,</w:t>
            </w:r>
          </w:p>
        </w:tc>
        <w:tc>
          <w:tcPr>
            <w:tcW w:w="3560" w:type="dxa"/>
            <w:gridSpan w:val="3"/>
            <w:vAlign w:val="bottom"/>
          </w:tcPr>
          <w:p w:rsidR="00183074" w:rsidRPr="008375F8" w:rsidRDefault="00183074" w:rsidP="00183074">
            <w:pPr>
              <w:ind w:left="240"/>
              <w:rPr>
                <w:sz w:val="20"/>
                <w:szCs w:val="20"/>
              </w:rPr>
            </w:pPr>
            <w:r>
              <w:rPr>
                <w:sz w:val="24"/>
                <w:szCs w:val="24"/>
              </w:rPr>
              <w:t>характеристиками   числового</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1180" w:type="dxa"/>
            <w:vAlign w:val="bottom"/>
          </w:tcPr>
          <w:p w:rsidR="00183074" w:rsidRPr="008375F8" w:rsidRDefault="00183074" w:rsidP="00183074">
            <w:pPr>
              <w:ind w:left="300"/>
              <w:rPr>
                <w:sz w:val="20"/>
                <w:szCs w:val="20"/>
              </w:rPr>
            </w:pPr>
            <w:r>
              <w:rPr>
                <w:i/>
                <w:iCs/>
                <w:sz w:val="24"/>
                <w:szCs w:val="24"/>
              </w:rPr>
              <w:t>иметь</w:t>
            </w:r>
          </w:p>
        </w:tc>
        <w:tc>
          <w:tcPr>
            <w:tcW w:w="2040" w:type="dxa"/>
            <w:gridSpan w:val="2"/>
            <w:vAlign w:val="bottom"/>
          </w:tcPr>
          <w:p w:rsidR="00183074" w:rsidRPr="008375F8" w:rsidRDefault="00183074" w:rsidP="00183074">
            <w:pPr>
              <w:ind w:left="220"/>
              <w:rPr>
                <w:sz w:val="20"/>
                <w:szCs w:val="20"/>
              </w:rPr>
            </w:pPr>
            <w:r>
              <w:rPr>
                <w:i/>
                <w:iCs/>
                <w:sz w:val="24"/>
                <w:szCs w:val="24"/>
              </w:rPr>
              <w:t>представление</w:t>
            </w:r>
          </w:p>
        </w:tc>
        <w:tc>
          <w:tcPr>
            <w:tcW w:w="38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2060" w:type="dxa"/>
            <w:vAlign w:val="bottom"/>
          </w:tcPr>
          <w:p w:rsidR="00183074" w:rsidRPr="008375F8" w:rsidRDefault="00183074" w:rsidP="00183074">
            <w:pPr>
              <w:spacing w:line="264" w:lineRule="exact"/>
              <w:ind w:left="100"/>
              <w:rPr>
                <w:sz w:val="20"/>
                <w:szCs w:val="20"/>
              </w:rPr>
            </w:pPr>
            <w:r>
              <w:rPr>
                <w:b/>
                <w:bCs/>
                <w:i/>
                <w:iCs/>
                <w:sz w:val="24"/>
                <w:szCs w:val="24"/>
              </w:rPr>
              <w:t>логика и</w:t>
            </w:r>
          </w:p>
        </w:tc>
        <w:tc>
          <w:tcPr>
            <w:tcW w:w="3560" w:type="dxa"/>
            <w:gridSpan w:val="3"/>
            <w:vAlign w:val="bottom"/>
          </w:tcPr>
          <w:p w:rsidR="00183074" w:rsidRPr="008375F8" w:rsidRDefault="00183074" w:rsidP="00183074">
            <w:pPr>
              <w:ind w:left="240"/>
              <w:rPr>
                <w:sz w:val="20"/>
                <w:szCs w:val="20"/>
              </w:rPr>
            </w:pPr>
            <w:r>
              <w:rPr>
                <w:sz w:val="24"/>
                <w:szCs w:val="24"/>
              </w:rPr>
              <w:t>набора, понятием генеральная</w:t>
            </w:r>
          </w:p>
        </w:tc>
        <w:tc>
          <w:tcPr>
            <w:tcW w:w="3740" w:type="dxa"/>
            <w:gridSpan w:val="4"/>
            <w:vAlign w:val="bottom"/>
          </w:tcPr>
          <w:p w:rsidR="00183074" w:rsidRPr="008375F8" w:rsidRDefault="00183074" w:rsidP="00183074">
            <w:pPr>
              <w:ind w:left="100"/>
              <w:rPr>
                <w:sz w:val="20"/>
                <w:szCs w:val="20"/>
              </w:rPr>
            </w:pPr>
            <w:r>
              <w:rPr>
                <w:i/>
                <w:iCs/>
                <w:sz w:val="24"/>
                <w:szCs w:val="24"/>
              </w:rPr>
              <w:t>центральной предельной теореме;</w:t>
            </w:r>
          </w:p>
        </w:tc>
        <w:tc>
          <w:tcPr>
            <w:tcW w:w="380" w:type="dxa"/>
            <w:vAlign w:val="bottom"/>
          </w:tcPr>
          <w:p w:rsidR="00183074" w:rsidRPr="008375F8" w:rsidRDefault="00183074" w:rsidP="00183074">
            <w:pPr>
              <w:rPr>
                <w:sz w:val="24"/>
                <w:szCs w:val="24"/>
              </w:rPr>
            </w:pPr>
          </w:p>
        </w:tc>
      </w:tr>
      <w:tr w:rsidR="00183074" w:rsidRPr="008375F8" w:rsidTr="00183074">
        <w:trPr>
          <w:trHeight w:val="295"/>
        </w:trPr>
        <w:tc>
          <w:tcPr>
            <w:tcW w:w="2060" w:type="dxa"/>
            <w:vAlign w:val="bottom"/>
          </w:tcPr>
          <w:p w:rsidR="00183074" w:rsidRPr="008375F8" w:rsidRDefault="00183074" w:rsidP="00183074">
            <w:pPr>
              <w:spacing w:line="264" w:lineRule="exact"/>
              <w:ind w:left="100"/>
              <w:rPr>
                <w:sz w:val="20"/>
                <w:szCs w:val="20"/>
              </w:rPr>
            </w:pPr>
            <w:r>
              <w:rPr>
                <w:b/>
                <w:bCs/>
                <w:i/>
                <w:iCs/>
                <w:sz w:val="24"/>
                <w:szCs w:val="24"/>
              </w:rPr>
              <w:t>комбинаторика</w:t>
            </w:r>
          </w:p>
        </w:tc>
        <w:tc>
          <w:tcPr>
            <w:tcW w:w="1700" w:type="dxa"/>
            <w:gridSpan w:val="2"/>
            <w:vAlign w:val="bottom"/>
          </w:tcPr>
          <w:p w:rsidR="00183074" w:rsidRPr="008375F8" w:rsidRDefault="00183074" w:rsidP="00183074">
            <w:pPr>
              <w:ind w:left="240"/>
              <w:rPr>
                <w:sz w:val="20"/>
                <w:szCs w:val="20"/>
              </w:rPr>
            </w:pPr>
            <w:r>
              <w:rPr>
                <w:sz w:val="24"/>
                <w:szCs w:val="24"/>
              </w:rPr>
              <w:t>совокупность</w:t>
            </w:r>
          </w:p>
        </w:tc>
        <w:tc>
          <w:tcPr>
            <w:tcW w:w="1860" w:type="dxa"/>
            <w:vAlign w:val="bottom"/>
          </w:tcPr>
          <w:p w:rsidR="00183074" w:rsidRPr="008375F8" w:rsidRDefault="00183074" w:rsidP="00183074">
            <w:pPr>
              <w:jc w:val="right"/>
              <w:rPr>
                <w:sz w:val="20"/>
                <w:szCs w:val="20"/>
              </w:rPr>
            </w:pPr>
            <w:r>
              <w:rPr>
                <w:sz w:val="24"/>
                <w:szCs w:val="24"/>
              </w:rPr>
              <w:t>и  выборкой  из</w:t>
            </w:r>
          </w:p>
        </w:tc>
        <w:tc>
          <w:tcPr>
            <w:tcW w:w="520" w:type="dxa"/>
            <w:vAlign w:val="bottom"/>
          </w:tcPr>
          <w:p w:rsidR="00183074" w:rsidRPr="008375F8" w:rsidRDefault="00183074" w:rsidP="00183074">
            <w:pPr>
              <w:spacing w:line="295" w:lineRule="exact"/>
              <w:ind w:left="100"/>
              <w:rPr>
                <w:sz w:val="20"/>
                <w:szCs w:val="20"/>
              </w:rPr>
            </w:pPr>
            <w:r>
              <w:rPr>
                <w:rFonts w:ascii="Arial Unicode MS" w:eastAsia="Arial Unicode MS" w:hAnsi="Arial Unicode MS" w:cs="Arial Unicode MS" w:hint="eastAsia"/>
                <w:sz w:val="24"/>
                <w:szCs w:val="24"/>
              </w:rPr>
              <w:t>−</w:t>
            </w:r>
          </w:p>
        </w:tc>
        <w:tc>
          <w:tcPr>
            <w:tcW w:w="1180" w:type="dxa"/>
            <w:vAlign w:val="bottom"/>
          </w:tcPr>
          <w:p w:rsidR="00183074" w:rsidRPr="008375F8" w:rsidRDefault="00183074" w:rsidP="00183074">
            <w:pPr>
              <w:ind w:left="300"/>
              <w:rPr>
                <w:sz w:val="20"/>
                <w:szCs w:val="20"/>
              </w:rPr>
            </w:pPr>
            <w:r>
              <w:rPr>
                <w:i/>
                <w:iCs/>
                <w:sz w:val="24"/>
                <w:szCs w:val="24"/>
              </w:rPr>
              <w:t>иметь</w:t>
            </w:r>
          </w:p>
        </w:tc>
        <w:tc>
          <w:tcPr>
            <w:tcW w:w="2040" w:type="dxa"/>
            <w:gridSpan w:val="2"/>
            <w:vAlign w:val="bottom"/>
          </w:tcPr>
          <w:p w:rsidR="00183074" w:rsidRPr="008375F8" w:rsidRDefault="00183074" w:rsidP="00183074">
            <w:pPr>
              <w:ind w:left="220"/>
              <w:rPr>
                <w:sz w:val="20"/>
                <w:szCs w:val="20"/>
              </w:rPr>
            </w:pPr>
            <w:r>
              <w:rPr>
                <w:i/>
                <w:iCs/>
                <w:sz w:val="24"/>
                <w:szCs w:val="24"/>
              </w:rPr>
              <w:t>представление</w:t>
            </w:r>
          </w:p>
        </w:tc>
        <w:tc>
          <w:tcPr>
            <w:tcW w:w="38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99"/>
        </w:trPr>
        <w:tc>
          <w:tcPr>
            <w:tcW w:w="2060" w:type="dxa"/>
            <w:tcBorders>
              <w:bottom w:val="single" w:sz="8" w:space="0" w:color="auto"/>
            </w:tcBorders>
            <w:vAlign w:val="bottom"/>
          </w:tcPr>
          <w:p w:rsidR="00183074" w:rsidRPr="008375F8" w:rsidRDefault="00183074" w:rsidP="00183074">
            <w:pPr>
              <w:rPr>
                <w:sz w:val="24"/>
                <w:szCs w:val="24"/>
              </w:rPr>
            </w:pPr>
          </w:p>
        </w:tc>
        <w:tc>
          <w:tcPr>
            <w:tcW w:w="800" w:type="dxa"/>
            <w:tcBorders>
              <w:bottom w:val="single" w:sz="8" w:space="0" w:color="auto"/>
            </w:tcBorders>
            <w:vAlign w:val="bottom"/>
          </w:tcPr>
          <w:p w:rsidR="00183074" w:rsidRPr="008375F8" w:rsidRDefault="00183074" w:rsidP="00183074">
            <w:pPr>
              <w:spacing w:line="264" w:lineRule="exact"/>
              <w:ind w:left="240"/>
              <w:rPr>
                <w:sz w:val="20"/>
                <w:szCs w:val="20"/>
              </w:rPr>
            </w:pPr>
            <w:r>
              <w:rPr>
                <w:sz w:val="24"/>
                <w:szCs w:val="24"/>
              </w:rPr>
              <w:t>нее;</w:t>
            </w:r>
          </w:p>
        </w:tc>
        <w:tc>
          <w:tcPr>
            <w:tcW w:w="900" w:type="dxa"/>
            <w:tcBorders>
              <w:bottom w:val="single" w:sz="8" w:space="0" w:color="auto"/>
            </w:tcBorders>
            <w:vAlign w:val="bottom"/>
          </w:tcPr>
          <w:p w:rsidR="00183074" w:rsidRPr="008375F8" w:rsidRDefault="00183074" w:rsidP="00183074">
            <w:pPr>
              <w:rPr>
                <w:sz w:val="24"/>
                <w:szCs w:val="24"/>
              </w:rPr>
            </w:pPr>
          </w:p>
        </w:tc>
        <w:tc>
          <w:tcPr>
            <w:tcW w:w="1860" w:type="dxa"/>
            <w:tcBorders>
              <w:bottom w:val="single" w:sz="8" w:space="0" w:color="auto"/>
            </w:tcBorders>
            <w:vAlign w:val="bottom"/>
          </w:tcPr>
          <w:p w:rsidR="00183074" w:rsidRPr="008375F8" w:rsidRDefault="00183074" w:rsidP="00183074">
            <w:pPr>
              <w:rPr>
                <w:sz w:val="24"/>
                <w:szCs w:val="24"/>
              </w:rPr>
            </w:pPr>
          </w:p>
        </w:tc>
        <w:tc>
          <w:tcPr>
            <w:tcW w:w="1700" w:type="dxa"/>
            <w:gridSpan w:val="2"/>
            <w:tcBorders>
              <w:bottom w:val="single" w:sz="8" w:space="0" w:color="auto"/>
            </w:tcBorders>
            <w:vAlign w:val="bottom"/>
          </w:tcPr>
          <w:p w:rsidR="00183074" w:rsidRPr="008375F8" w:rsidRDefault="00183074" w:rsidP="00183074">
            <w:pPr>
              <w:ind w:left="100"/>
              <w:rPr>
                <w:sz w:val="20"/>
                <w:szCs w:val="20"/>
              </w:rPr>
            </w:pPr>
            <w:r>
              <w:rPr>
                <w:i/>
                <w:iCs/>
                <w:sz w:val="24"/>
                <w:szCs w:val="24"/>
              </w:rPr>
              <w:t>выборочном</w:t>
            </w:r>
          </w:p>
        </w:tc>
        <w:tc>
          <w:tcPr>
            <w:tcW w:w="620" w:type="dxa"/>
            <w:tcBorders>
              <w:bottom w:val="single" w:sz="8" w:space="0" w:color="auto"/>
            </w:tcBorders>
            <w:vAlign w:val="bottom"/>
          </w:tcPr>
          <w:p w:rsidR="00183074" w:rsidRPr="008375F8" w:rsidRDefault="00183074" w:rsidP="00183074">
            <w:pPr>
              <w:rPr>
                <w:sz w:val="24"/>
                <w:szCs w:val="24"/>
              </w:rPr>
            </w:pPr>
          </w:p>
        </w:tc>
        <w:tc>
          <w:tcPr>
            <w:tcW w:w="1800" w:type="dxa"/>
            <w:gridSpan w:val="2"/>
            <w:tcBorders>
              <w:bottom w:val="single" w:sz="8" w:space="0" w:color="auto"/>
            </w:tcBorders>
            <w:vAlign w:val="bottom"/>
          </w:tcPr>
          <w:p w:rsidR="00183074" w:rsidRPr="008375F8" w:rsidRDefault="00183074" w:rsidP="00183074">
            <w:pPr>
              <w:jc w:val="right"/>
              <w:rPr>
                <w:sz w:val="20"/>
                <w:szCs w:val="20"/>
              </w:rPr>
            </w:pPr>
            <w:r>
              <w:rPr>
                <w:i/>
                <w:iCs/>
                <w:sz w:val="24"/>
                <w:szCs w:val="24"/>
              </w:rPr>
              <w:t>коэффициенте</w:t>
            </w:r>
          </w:p>
        </w:tc>
      </w:tr>
      <w:tr w:rsidR="00183074" w:rsidRPr="008375F8" w:rsidTr="00035A17">
        <w:trPr>
          <w:trHeight w:val="647"/>
        </w:trPr>
        <w:tc>
          <w:tcPr>
            <w:tcW w:w="2060" w:type="dxa"/>
            <w:vAlign w:val="bottom"/>
          </w:tcPr>
          <w:p w:rsidR="00183074" w:rsidRPr="008375F8" w:rsidRDefault="00183074" w:rsidP="00183074">
            <w:pPr>
              <w:rPr>
                <w:sz w:val="24"/>
                <w:szCs w:val="24"/>
              </w:rPr>
            </w:pPr>
          </w:p>
        </w:tc>
        <w:tc>
          <w:tcPr>
            <w:tcW w:w="80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180" w:type="dxa"/>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rPr>
                <w:sz w:val="24"/>
                <w:szCs w:val="24"/>
              </w:rPr>
            </w:pPr>
          </w:p>
        </w:tc>
        <w:tc>
          <w:tcPr>
            <w:tcW w:w="1420" w:type="dxa"/>
            <w:vAlign w:val="bottom"/>
          </w:tcPr>
          <w:p w:rsidR="00183074" w:rsidRPr="008375F8" w:rsidRDefault="00183074" w:rsidP="00183074">
            <w:pPr>
              <w:rPr>
                <w:sz w:val="24"/>
                <w:szCs w:val="24"/>
              </w:rPr>
            </w:pPr>
          </w:p>
        </w:tc>
        <w:tc>
          <w:tcPr>
            <w:tcW w:w="38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66" w:right="746" w:bottom="227" w:left="1420" w:header="0" w:footer="0" w:gutter="0"/>
          <w:cols w:space="720" w:equalWidth="0">
            <w:col w:w="9740"/>
          </w:cols>
        </w:sectPr>
      </w:pPr>
    </w:p>
    <w:tbl>
      <w:tblPr>
        <w:tblW w:w="0" w:type="auto"/>
        <w:tblInd w:w="2300" w:type="dxa"/>
        <w:tblLayout w:type="fixed"/>
        <w:tblCellMar>
          <w:left w:w="0" w:type="dxa"/>
          <w:right w:w="0" w:type="dxa"/>
        </w:tblCellMar>
        <w:tblLook w:val="00A0" w:firstRow="1" w:lastRow="0" w:firstColumn="1" w:lastColumn="0" w:noHBand="0" w:noVBand="0"/>
      </w:tblPr>
      <w:tblGrid>
        <w:gridCol w:w="640"/>
        <w:gridCol w:w="780"/>
        <w:gridCol w:w="240"/>
        <w:gridCol w:w="1420"/>
        <w:gridCol w:w="240"/>
        <w:gridCol w:w="520"/>
        <w:gridCol w:w="1380"/>
        <w:gridCol w:w="300"/>
        <w:gridCol w:w="660"/>
        <w:gridCol w:w="880"/>
        <w:gridCol w:w="280"/>
      </w:tblGrid>
      <w:tr w:rsidR="00183074" w:rsidRPr="008375F8" w:rsidTr="00183074">
        <w:trPr>
          <w:trHeight w:val="322"/>
        </w:trPr>
        <w:tc>
          <w:tcPr>
            <w:tcW w:w="640" w:type="dxa"/>
            <w:vAlign w:val="bottom"/>
          </w:tcPr>
          <w:p w:rsidR="00183074" w:rsidRPr="008375F8" w:rsidRDefault="00183074" w:rsidP="00183074">
            <w:pPr>
              <w:spacing w:line="322" w:lineRule="exact"/>
              <w:rPr>
                <w:sz w:val="20"/>
                <w:szCs w:val="20"/>
              </w:rPr>
            </w:pPr>
            <w:r>
              <w:rPr>
                <w:rFonts w:ascii="Arial Unicode MS" w:eastAsia="Arial Unicode MS" w:hAnsi="Arial Unicode MS" w:cs="Arial Unicode MS" w:hint="eastAsia"/>
                <w:color w:val="404040"/>
                <w:sz w:val="24"/>
                <w:szCs w:val="24"/>
              </w:rPr>
              <w:lastRenderedPageBreak/>
              <w:t>−</w:t>
            </w:r>
          </w:p>
        </w:tc>
        <w:tc>
          <w:tcPr>
            <w:tcW w:w="2440" w:type="dxa"/>
            <w:gridSpan w:val="3"/>
            <w:vAlign w:val="bottom"/>
          </w:tcPr>
          <w:p w:rsidR="00183074" w:rsidRPr="008375F8" w:rsidRDefault="00183074" w:rsidP="00183074">
            <w:pPr>
              <w:ind w:left="60"/>
              <w:rPr>
                <w:sz w:val="20"/>
                <w:szCs w:val="20"/>
              </w:rPr>
            </w:pPr>
            <w:r>
              <w:rPr>
                <w:sz w:val="24"/>
                <w:szCs w:val="24"/>
              </w:rPr>
              <w:t>оперировать</w:t>
            </w:r>
          </w:p>
        </w:tc>
        <w:tc>
          <w:tcPr>
            <w:tcW w:w="240" w:type="dxa"/>
            <w:vAlign w:val="bottom"/>
          </w:tcPr>
          <w:p w:rsidR="00183074" w:rsidRPr="008375F8" w:rsidRDefault="00183074" w:rsidP="00183074">
            <w:pPr>
              <w:rPr>
                <w:sz w:val="24"/>
                <w:szCs w:val="24"/>
              </w:rPr>
            </w:pPr>
          </w:p>
        </w:tc>
        <w:tc>
          <w:tcPr>
            <w:tcW w:w="3740" w:type="dxa"/>
            <w:gridSpan w:val="5"/>
            <w:vAlign w:val="bottom"/>
          </w:tcPr>
          <w:p w:rsidR="00183074" w:rsidRPr="008375F8" w:rsidRDefault="00183074" w:rsidP="00183074">
            <w:pPr>
              <w:ind w:left="100"/>
              <w:rPr>
                <w:sz w:val="20"/>
                <w:szCs w:val="20"/>
              </w:rPr>
            </w:pPr>
            <w:r>
              <w:rPr>
                <w:i/>
                <w:iCs/>
                <w:sz w:val="24"/>
                <w:szCs w:val="24"/>
              </w:rPr>
              <w:t>корреляции и линейной регрессии;</w:t>
            </w:r>
          </w:p>
        </w:tc>
        <w:tc>
          <w:tcPr>
            <w:tcW w:w="280" w:type="dxa"/>
            <w:vAlign w:val="bottom"/>
          </w:tcPr>
          <w:p w:rsidR="00183074" w:rsidRPr="008375F8" w:rsidRDefault="00183074" w:rsidP="00183074">
            <w:pPr>
              <w:rPr>
                <w:sz w:val="24"/>
                <w:szCs w:val="24"/>
              </w:rPr>
            </w:pPr>
          </w:p>
        </w:tc>
      </w:tr>
      <w:tr w:rsidR="00183074" w:rsidRPr="008375F8" w:rsidTr="00183074">
        <w:trPr>
          <w:trHeight w:val="291"/>
        </w:trPr>
        <w:tc>
          <w:tcPr>
            <w:tcW w:w="1420" w:type="dxa"/>
            <w:gridSpan w:val="2"/>
            <w:vAlign w:val="bottom"/>
          </w:tcPr>
          <w:p w:rsidR="00183074" w:rsidRPr="008375F8" w:rsidRDefault="00183074" w:rsidP="00183074">
            <w:pPr>
              <w:rPr>
                <w:sz w:val="20"/>
                <w:szCs w:val="20"/>
              </w:rPr>
            </w:pPr>
            <w:r>
              <w:rPr>
                <w:sz w:val="24"/>
                <w:szCs w:val="24"/>
              </w:rPr>
              <w:t>понятиями:</w:t>
            </w:r>
          </w:p>
        </w:tc>
        <w:tc>
          <w:tcPr>
            <w:tcW w:w="240" w:type="dxa"/>
            <w:vAlign w:val="bottom"/>
          </w:tcPr>
          <w:p w:rsidR="00183074" w:rsidRPr="008375F8" w:rsidRDefault="00183074" w:rsidP="00183074">
            <w:pPr>
              <w:rPr>
                <w:sz w:val="24"/>
                <w:szCs w:val="24"/>
              </w:rPr>
            </w:pPr>
          </w:p>
        </w:tc>
        <w:tc>
          <w:tcPr>
            <w:tcW w:w="1420" w:type="dxa"/>
            <w:vAlign w:val="bottom"/>
          </w:tcPr>
          <w:p w:rsidR="00183074" w:rsidRPr="008375F8" w:rsidRDefault="00183074" w:rsidP="00183074">
            <w:pPr>
              <w:ind w:left="80"/>
              <w:rPr>
                <w:sz w:val="20"/>
                <w:szCs w:val="20"/>
              </w:rPr>
            </w:pPr>
            <w:r>
              <w:rPr>
                <w:sz w:val="24"/>
                <w:szCs w:val="24"/>
              </w:rPr>
              <w:t>частота</w:t>
            </w:r>
          </w:p>
        </w:tc>
        <w:tc>
          <w:tcPr>
            <w:tcW w:w="240" w:type="dxa"/>
            <w:vAlign w:val="bottom"/>
          </w:tcPr>
          <w:p w:rsidR="00183074" w:rsidRPr="008375F8" w:rsidRDefault="00183074" w:rsidP="00183074">
            <w:pPr>
              <w:jc w:val="right"/>
              <w:rPr>
                <w:sz w:val="20"/>
                <w:szCs w:val="20"/>
              </w:rPr>
            </w:pPr>
            <w:r>
              <w:rPr>
                <w:w w:val="77"/>
                <w:sz w:val="24"/>
                <w:szCs w:val="24"/>
              </w:rPr>
              <w:t>и</w:t>
            </w:r>
          </w:p>
        </w:tc>
        <w:tc>
          <w:tcPr>
            <w:tcW w:w="5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sz w:val="24"/>
                <w:szCs w:val="24"/>
              </w:rPr>
              <w:t>−</w:t>
            </w:r>
          </w:p>
        </w:tc>
        <w:tc>
          <w:tcPr>
            <w:tcW w:w="1380" w:type="dxa"/>
            <w:vAlign w:val="bottom"/>
          </w:tcPr>
          <w:p w:rsidR="00183074" w:rsidRPr="008375F8" w:rsidRDefault="00183074" w:rsidP="00183074">
            <w:pPr>
              <w:ind w:left="300"/>
              <w:rPr>
                <w:sz w:val="20"/>
                <w:szCs w:val="20"/>
              </w:rPr>
            </w:pPr>
            <w:r>
              <w:rPr>
                <w:i/>
                <w:iCs/>
                <w:sz w:val="24"/>
                <w:szCs w:val="24"/>
              </w:rPr>
              <w:t>иметь</w:t>
            </w:r>
          </w:p>
        </w:tc>
        <w:tc>
          <w:tcPr>
            <w:tcW w:w="1840" w:type="dxa"/>
            <w:gridSpan w:val="3"/>
            <w:vAlign w:val="bottom"/>
          </w:tcPr>
          <w:p w:rsidR="00183074" w:rsidRPr="008375F8" w:rsidRDefault="00183074" w:rsidP="00183074">
            <w:pPr>
              <w:ind w:left="20"/>
              <w:rPr>
                <w:sz w:val="20"/>
                <w:szCs w:val="20"/>
              </w:rPr>
            </w:pPr>
            <w:r>
              <w:rPr>
                <w:i/>
                <w:iCs/>
                <w:sz w:val="24"/>
                <w:szCs w:val="24"/>
              </w:rPr>
              <w:t>представление</w:t>
            </w:r>
          </w:p>
        </w:tc>
        <w:tc>
          <w:tcPr>
            <w:tcW w:w="28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3320" w:type="dxa"/>
            <w:gridSpan w:val="5"/>
            <w:vAlign w:val="bottom"/>
          </w:tcPr>
          <w:p w:rsidR="00183074" w:rsidRPr="008375F8" w:rsidRDefault="00183074" w:rsidP="00183074">
            <w:pPr>
              <w:rPr>
                <w:sz w:val="20"/>
                <w:szCs w:val="20"/>
              </w:rPr>
            </w:pPr>
            <w:r>
              <w:rPr>
                <w:sz w:val="24"/>
                <w:szCs w:val="24"/>
              </w:rPr>
              <w:t>вероятность события, сумма и</w:t>
            </w:r>
          </w:p>
        </w:tc>
        <w:tc>
          <w:tcPr>
            <w:tcW w:w="1900" w:type="dxa"/>
            <w:gridSpan w:val="2"/>
            <w:vAlign w:val="bottom"/>
          </w:tcPr>
          <w:p w:rsidR="00183074" w:rsidRPr="008375F8" w:rsidRDefault="00183074" w:rsidP="00183074">
            <w:pPr>
              <w:ind w:left="100"/>
              <w:rPr>
                <w:sz w:val="20"/>
                <w:szCs w:val="20"/>
              </w:rPr>
            </w:pPr>
            <w:r>
              <w:rPr>
                <w:i/>
                <w:iCs/>
                <w:sz w:val="24"/>
                <w:szCs w:val="24"/>
              </w:rPr>
              <w:t>статистических</w:t>
            </w:r>
          </w:p>
        </w:tc>
        <w:tc>
          <w:tcPr>
            <w:tcW w:w="300" w:type="dxa"/>
            <w:vAlign w:val="bottom"/>
          </w:tcPr>
          <w:p w:rsidR="00183074" w:rsidRPr="008375F8" w:rsidRDefault="00183074" w:rsidP="00183074">
            <w:pPr>
              <w:rPr>
                <w:sz w:val="24"/>
                <w:szCs w:val="24"/>
              </w:rPr>
            </w:pPr>
          </w:p>
        </w:tc>
        <w:tc>
          <w:tcPr>
            <w:tcW w:w="1540" w:type="dxa"/>
            <w:gridSpan w:val="2"/>
            <w:vAlign w:val="bottom"/>
          </w:tcPr>
          <w:p w:rsidR="00183074" w:rsidRPr="008375F8" w:rsidRDefault="00183074" w:rsidP="00183074">
            <w:pPr>
              <w:ind w:left="160"/>
              <w:rPr>
                <w:sz w:val="20"/>
                <w:szCs w:val="20"/>
              </w:rPr>
            </w:pPr>
            <w:r>
              <w:rPr>
                <w:i/>
                <w:iCs/>
                <w:sz w:val="24"/>
                <w:szCs w:val="24"/>
              </w:rPr>
              <w:t>гипотезах</w:t>
            </w:r>
          </w:p>
        </w:tc>
        <w:tc>
          <w:tcPr>
            <w:tcW w:w="28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1420" w:type="dxa"/>
            <w:gridSpan w:val="2"/>
            <w:vAlign w:val="bottom"/>
          </w:tcPr>
          <w:p w:rsidR="00183074" w:rsidRPr="008375F8" w:rsidRDefault="00183074" w:rsidP="00183074">
            <w:pPr>
              <w:rPr>
                <w:sz w:val="20"/>
                <w:szCs w:val="20"/>
              </w:rPr>
            </w:pPr>
            <w:r>
              <w:rPr>
                <w:w w:val="99"/>
                <w:sz w:val="24"/>
                <w:szCs w:val="24"/>
              </w:rPr>
              <w:t>произведение</w:t>
            </w:r>
          </w:p>
        </w:tc>
        <w:tc>
          <w:tcPr>
            <w:tcW w:w="240" w:type="dxa"/>
            <w:vAlign w:val="bottom"/>
          </w:tcPr>
          <w:p w:rsidR="00183074" w:rsidRPr="008375F8" w:rsidRDefault="00183074" w:rsidP="00183074">
            <w:pPr>
              <w:rPr>
                <w:sz w:val="24"/>
                <w:szCs w:val="24"/>
              </w:rPr>
            </w:pPr>
          </w:p>
        </w:tc>
        <w:tc>
          <w:tcPr>
            <w:tcW w:w="1660" w:type="dxa"/>
            <w:gridSpan w:val="2"/>
            <w:vAlign w:val="bottom"/>
          </w:tcPr>
          <w:p w:rsidR="00183074" w:rsidRPr="008375F8" w:rsidRDefault="00183074" w:rsidP="00183074">
            <w:pPr>
              <w:jc w:val="right"/>
              <w:rPr>
                <w:sz w:val="20"/>
                <w:szCs w:val="20"/>
              </w:rPr>
            </w:pPr>
            <w:r>
              <w:rPr>
                <w:sz w:val="24"/>
                <w:szCs w:val="24"/>
              </w:rPr>
              <w:t>вероятностей,</w:t>
            </w:r>
          </w:p>
        </w:tc>
        <w:tc>
          <w:tcPr>
            <w:tcW w:w="4020" w:type="dxa"/>
            <w:gridSpan w:val="6"/>
            <w:vAlign w:val="bottom"/>
          </w:tcPr>
          <w:p w:rsidR="00183074" w:rsidRPr="008375F8" w:rsidRDefault="00183074" w:rsidP="00183074">
            <w:pPr>
              <w:ind w:left="100"/>
              <w:rPr>
                <w:sz w:val="20"/>
                <w:szCs w:val="20"/>
              </w:rPr>
            </w:pPr>
            <w:r>
              <w:rPr>
                <w:i/>
                <w:iCs/>
                <w:sz w:val="24"/>
                <w:szCs w:val="24"/>
              </w:rPr>
              <w:t>проверке статистической гипотезы,</w:t>
            </w:r>
          </w:p>
        </w:tc>
      </w:tr>
      <w:tr w:rsidR="00183074" w:rsidRPr="008375F8" w:rsidTr="00183074">
        <w:trPr>
          <w:trHeight w:val="276"/>
        </w:trPr>
        <w:tc>
          <w:tcPr>
            <w:tcW w:w="1420" w:type="dxa"/>
            <w:gridSpan w:val="2"/>
            <w:vAlign w:val="bottom"/>
          </w:tcPr>
          <w:p w:rsidR="00183074" w:rsidRPr="008375F8" w:rsidRDefault="00183074" w:rsidP="00183074">
            <w:pPr>
              <w:rPr>
                <w:sz w:val="20"/>
                <w:szCs w:val="20"/>
              </w:rPr>
            </w:pPr>
            <w:r>
              <w:rPr>
                <w:sz w:val="24"/>
                <w:szCs w:val="24"/>
              </w:rPr>
              <w:t>вычислять</w:t>
            </w:r>
          </w:p>
        </w:tc>
        <w:tc>
          <w:tcPr>
            <w:tcW w:w="240" w:type="dxa"/>
            <w:vAlign w:val="bottom"/>
          </w:tcPr>
          <w:p w:rsidR="00183074" w:rsidRPr="008375F8" w:rsidRDefault="00183074" w:rsidP="00183074">
            <w:pPr>
              <w:rPr>
                <w:sz w:val="24"/>
                <w:szCs w:val="24"/>
              </w:rPr>
            </w:pPr>
          </w:p>
        </w:tc>
        <w:tc>
          <w:tcPr>
            <w:tcW w:w="1660" w:type="dxa"/>
            <w:gridSpan w:val="2"/>
            <w:vAlign w:val="bottom"/>
          </w:tcPr>
          <w:p w:rsidR="00183074" w:rsidRPr="008375F8" w:rsidRDefault="00183074" w:rsidP="00183074">
            <w:pPr>
              <w:jc w:val="right"/>
              <w:rPr>
                <w:sz w:val="20"/>
                <w:szCs w:val="20"/>
              </w:rPr>
            </w:pPr>
            <w:r>
              <w:rPr>
                <w:sz w:val="24"/>
                <w:szCs w:val="24"/>
              </w:rPr>
              <w:t>вероятности</w:t>
            </w:r>
          </w:p>
        </w:tc>
        <w:tc>
          <w:tcPr>
            <w:tcW w:w="4020" w:type="dxa"/>
            <w:gridSpan w:val="6"/>
            <w:vAlign w:val="bottom"/>
          </w:tcPr>
          <w:p w:rsidR="00183074" w:rsidRPr="008375F8" w:rsidRDefault="00183074" w:rsidP="00183074">
            <w:pPr>
              <w:ind w:left="100"/>
              <w:rPr>
                <w:sz w:val="20"/>
                <w:szCs w:val="20"/>
              </w:rPr>
            </w:pPr>
            <w:r>
              <w:rPr>
                <w:i/>
                <w:iCs/>
                <w:sz w:val="24"/>
                <w:szCs w:val="24"/>
              </w:rPr>
              <w:t>о статистике критерия и ее уровне</w:t>
            </w:r>
          </w:p>
        </w:tc>
      </w:tr>
      <w:tr w:rsidR="00183074" w:rsidRPr="008375F8" w:rsidTr="00183074">
        <w:trPr>
          <w:trHeight w:val="276"/>
        </w:trPr>
        <w:tc>
          <w:tcPr>
            <w:tcW w:w="1420" w:type="dxa"/>
            <w:gridSpan w:val="2"/>
            <w:vAlign w:val="bottom"/>
          </w:tcPr>
          <w:p w:rsidR="00183074" w:rsidRPr="008375F8" w:rsidRDefault="00183074" w:rsidP="00183074">
            <w:pPr>
              <w:rPr>
                <w:sz w:val="20"/>
                <w:szCs w:val="20"/>
              </w:rPr>
            </w:pPr>
            <w:r>
              <w:rPr>
                <w:sz w:val="24"/>
                <w:szCs w:val="24"/>
              </w:rPr>
              <w:t>событий  на</w:t>
            </w:r>
          </w:p>
        </w:tc>
        <w:tc>
          <w:tcPr>
            <w:tcW w:w="1900" w:type="dxa"/>
            <w:gridSpan w:val="3"/>
            <w:vAlign w:val="bottom"/>
          </w:tcPr>
          <w:p w:rsidR="00183074" w:rsidRPr="008375F8" w:rsidRDefault="00183074" w:rsidP="00183074">
            <w:pPr>
              <w:jc w:val="right"/>
              <w:rPr>
                <w:sz w:val="20"/>
                <w:szCs w:val="20"/>
              </w:rPr>
            </w:pPr>
            <w:r>
              <w:rPr>
                <w:sz w:val="24"/>
                <w:szCs w:val="24"/>
              </w:rPr>
              <w:t>основе  подсчета</w:t>
            </w:r>
          </w:p>
        </w:tc>
        <w:tc>
          <w:tcPr>
            <w:tcW w:w="1900" w:type="dxa"/>
            <w:gridSpan w:val="2"/>
            <w:vAlign w:val="bottom"/>
          </w:tcPr>
          <w:p w:rsidR="00183074" w:rsidRPr="008375F8" w:rsidRDefault="00183074" w:rsidP="00183074">
            <w:pPr>
              <w:ind w:left="100"/>
              <w:rPr>
                <w:sz w:val="20"/>
                <w:szCs w:val="20"/>
              </w:rPr>
            </w:pPr>
            <w:r>
              <w:rPr>
                <w:i/>
                <w:iCs/>
                <w:sz w:val="24"/>
                <w:szCs w:val="24"/>
              </w:rPr>
              <w:t>значимости;</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r>
      <w:tr w:rsidR="00183074" w:rsidRPr="008375F8" w:rsidTr="00183074">
        <w:trPr>
          <w:trHeight w:val="278"/>
        </w:trPr>
        <w:tc>
          <w:tcPr>
            <w:tcW w:w="1660" w:type="dxa"/>
            <w:gridSpan w:val="3"/>
            <w:vAlign w:val="bottom"/>
          </w:tcPr>
          <w:p w:rsidR="00183074" w:rsidRPr="008375F8" w:rsidRDefault="00183074" w:rsidP="00183074">
            <w:pPr>
              <w:rPr>
                <w:sz w:val="20"/>
                <w:szCs w:val="20"/>
              </w:rPr>
            </w:pPr>
            <w:r>
              <w:rPr>
                <w:sz w:val="24"/>
                <w:szCs w:val="24"/>
              </w:rPr>
              <w:t>числа исходов;</w:t>
            </w:r>
          </w:p>
        </w:tc>
        <w:tc>
          <w:tcPr>
            <w:tcW w:w="1420" w:type="dxa"/>
            <w:vAlign w:val="bottom"/>
          </w:tcPr>
          <w:p w:rsidR="00183074" w:rsidRPr="008375F8" w:rsidRDefault="00183074" w:rsidP="00183074">
            <w:pPr>
              <w:rPr>
                <w:sz w:val="24"/>
                <w:szCs w:val="24"/>
              </w:rPr>
            </w:pPr>
          </w:p>
        </w:tc>
        <w:tc>
          <w:tcPr>
            <w:tcW w:w="2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sz w:val="24"/>
                <w:szCs w:val="24"/>
              </w:rPr>
              <w:t>−</w:t>
            </w:r>
          </w:p>
        </w:tc>
        <w:tc>
          <w:tcPr>
            <w:tcW w:w="3500" w:type="dxa"/>
            <w:gridSpan w:val="5"/>
            <w:vAlign w:val="bottom"/>
          </w:tcPr>
          <w:p w:rsidR="00183074" w:rsidRPr="008375F8" w:rsidRDefault="00183074" w:rsidP="00183074">
            <w:pPr>
              <w:jc w:val="right"/>
              <w:rPr>
                <w:sz w:val="20"/>
                <w:szCs w:val="20"/>
              </w:rPr>
            </w:pPr>
            <w:r>
              <w:rPr>
                <w:i/>
                <w:iCs/>
                <w:sz w:val="24"/>
                <w:szCs w:val="24"/>
              </w:rPr>
              <w:t>иметь  представление  о связи</w:t>
            </w:r>
          </w:p>
        </w:tc>
      </w:tr>
      <w:tr w:rsidR="00183074" w:rsidRPr="008375F8" w:rsidTr="00183074">
        <w:trPr>
          <w:trHeight w:val="291"/>
        </w:trPr>
        <w:tc>
          <w:tcPr>
            <w:tcW w:w="64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020" w:type="dxa"/>
            <w:gridSpan w:val="2"/>
            <w:vAlign w:val="bottom"/>
          </w:tcPr>
          <w:p w:rsidR="00183074" w:rsidRPr="008375F8" w:rsidRDefault="00183074" w:rsidP="00183074">
            <w:pPr>
              <w:ind w:left="60"/>
              <w:rPr>
                <w:sz w:val="20"/>
                <w:szCs w:val="20"/>
              </w:rPr>
            </w:pPr>
            <w:r>
              <w:rPr>
                <w:sz w:val="24"/>
                <w:szCs w:val="24"/>
              </w:rPr>
              <w:t>владеть</w:t>
            </w:r>
          </w:p>
        </w:tc>
        <w:tc>
          <w:tcPr>
            <w:tcW w:w="1660" w:type="dxa"/>
            <w:gridSpan w:val="2"/>
            <w:vAlign w:val="bottom"/>
          </w:tcPr>
          <w:p w:rsidR="00183074" w:rsidRPr="008375F8" w:rsidRDefault="00183074" w:rsidP="00183074">
            <w:pPr>
              <w:jc w:val="right"/>
              <w:rPr>
                <w:sz w:val="20"/>
                <w:szCs w:val="20"/>
              </w:rPr>
            </w:pPr>
            <w:r>
              <w:rPr>
                <w:sz w:val="24"/>
                <w:szCs w:val="24"/>
              </w:rPr>
              <w:t>основными</w:t>
            </w:r>
          </w:p>
        </w:tc>
        <w:tc>
          <w:tcPr>
            <w:tcW w:w="1900" w:type="dxa"/>
            <w:gridSpan w:val="2"/>
            <w:vAlign w:val="bottom"/>
          </w:tcPr>
          <w:p w:rsidR="00183074" w:rsidRPr="008375F8" w:rsidRDefault="00183074" w:rsidP="00183074">
            <w:pPr>
              <w:ind w:left="100"/>
              <w:rPr>
                <w:sz w:val="20"/>
                <w:szCs w:val="20"/>
              </w:rPr>
            </w:pPr>
            <w:r>
              <w:rPr>
                <w:i/>
                <w:iCs/>
                <w:sz w:val="24"/>
                <w:szCs w:val="24"/>
              </w:rPr>
              <w:t>эмпирических</w:t>
            </w:r>
          </w:p>
        </w:tc>
        <w:tc>
          <w:tcPr>
            <w:tcW w:w="300" w:type="dxa"/>
            <w:vAlign w:val="bottom"/>
          </w:tcPr>
          <w:p w:rsidR="00183074" w:rsidRPr="008375F8" w:rsidRDefault="00183074" w:rsidP="00183074">
            <w:pPr>
              <w:rPr>
                <w:sz w:val="20"/>
                <w:szCs w:val="20"/>
              </w:rPr>
            </w:pPr>
            <w:r>
              <w:rPr>
                <w:i/>
                <w:iCs/>
                <w:sz w:val="24"/>
                <w:szCs w:val="24"/>
              </w:rPr>
              <w:t>и</w:t>
            </w:r>
          </w:p>
        </w:tc>
        <w:tc>
          <w:tcPr>
            <w:tcW w:w="1820" w:type="dxa"/>
            <w:gridSpan w:val="3"/>
            <w:vAlign w:val="bottom"/>
          </w:tcPr>
          <w:p w:rsidR="00183074" w:rsidRPr="008375F8" w:rsidRDefault="00183074" w:rsidP="00183074">
            <w:pPr>
              <w:jc w:val="right"/>
              <w:rPr>
                <w:sz w:val="20"/>
                <w:szCs w:val="20"/>
              </w:rPr>
            </w:pPr>
            <w:r>
              <w:rPr>
                <w:i/>
                <w:iCs/>
                <w:sz w:val="24"/>
                <w:szCs w:val="24"/>
              </w:rPr>
              <w:t>теоретических</w:t>
            </w:r>
          </w:p>
        </w:tc>
      </w:tr>
      <w:tr w:rsidR="00183074" w:rsidRPr="008375F8" w:rsidTr="00183074">
        <w:trPr>
          <w:trHeight w:val="276"/>
        </w:trPr>
        <w:tc>
          <w:tcPr>
            <w:tcW w:w="3080" w:type="dxa"/>
            <w:gridSpan w:val="4"/>
            <w:vAlign w:val="bottom"/>
          </w:tcPr>
          <w:p w:rsidR="00183074" w:rsidRPr="008375F8" w:rsidRDefault="00183074" w:rsidP="00183074">
            <w:pPr>
              <w:rPr>
                <w:sz w:val="20"/>
                <w:szCs w:val="20"/>
              </w:rPr>
            </w:pPr>
            <w:r>
              <w:rPr>
                <w:sz w:val="24"/>
                <w:szCs w:val="24"/>
              </w:rPr>
              <w:t>понятиями  комбинаторики</w:t>
            </w:r>
          </w:p>
        </w:tc>
        <w:tc>
          <w:tcPr>
            <w:tcW w:w="240" w:type="dxa"/>
            <w:vAlign w:val="bottom"/>
          </w:tcPr>
          <w:p w:rsidR="00183074" w:rsidRPr="008375F8" w:rsidRDefault="00183074" w:rsidP="00183074">
            <w:pPr>
              <w:jc w:val="right"/>
              <w:rPr>
                <w:sz w:val="20"/>
                <w:szCs w:val="20"/>
              </w:rPr>
            </w:pPr>
            <w:r>
              <w:rPr>
                <w:w w:val="77"/>
                <w:sz w:val="24"/>
                <w:szCs w:val="24"/>
              </w:rPr>
              <w:t>и</w:t>
            </w:r>
          </w:p>
        </w:tc>
        <w:tc>
          <w:tcPr>
            <w:tcW w:w="1900" w:type="dxa"/>
            <w:gridSpan w:val="2"/>
            <w:vAlign w:val="bottom"/>
          </w:tcPr>
          <w:p w:rsidR="00183074" w:rsidRPr="008375F8" w:rsidRDefault="00183074" w:rsidP="00183074">
            <w:pPr>
              <w:ind w:left="100"/>
              <w:rPr>
                <w:sz w:val="20"/>
                <w:szCs w:val="20"/>
              </w:rPr>
            </w:pPr>
            <w:r>
              <w:rPr>
                <w:i/>
                <w:iCs/>
                <w:sz w:val="24"/>
                <w:szCs w:val="24"/>
              </w:rPr>
              <w:t>распределений;</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r>
      <w:tr w:rsidR="00183074" w:rsidRPr="008375F8" w:rsidTr="00183074">
        <w:trPr>
          <w:trHeight w:val="288"/>
        </w:trPr>
        <w:tc>
          <w:tcPr>
            <w:tcW w:w="640" w:type="dxa"/>
            <w:vAlign w:val="bottom"/>
          </w:tcPr>
          <w:p w:rsidR="00183074" w:rsidRPr="008375F8" w:rsidRDefault="00183074" w:rsidP="00183074">
            <w:pPr>
              <w:rPr>
                <w:sz w:val="20"/>
                <w:szCs w:val="20"/>
              </w:rPr>
            </w:pPr>
            <w:r>
              <w:rPr>
                <w:sz w:val="24"/>
                <w:szCs w:val="24"/>
              </w:rPr>
              <w:t>уметь</w:t>
            </w:r>
          </w:p>
        </w:tc>
        <w:tc>
          <w:tcPr>
            <w:tcW w:w="780" w:type="dxa"/>
            <w:vAlign w:val="bottom"/>
          </w:tcPr>
          <w:p w:rsidR="00183074" w:rsidRPr="008375F8" w:rsidRDefault="00183074" w:rsidP="00183074">
            <w:pPr>
              <w:ind w:left="240"/>
              <w:rPr>
                <w:sz w:val="20"/>
                <w:szCs w:val="20"/>
              </w:rPr>
            </w:pPr>
            <w:r>
              <w:rPr>
                <w:sz w:val="24"/>
                <w:szCs w:val="24"/>
              </w:rPr>
              <w:t>их</w:t>
            </w:r>
          </w:p>
        </w:tc>
        <w:tc>
          <w:tcPr>
            <w:tcW w:w="1900" w:type="dxa"/>
            <w:gridSpan w:val="3"/>
            <w:vAlign w:val="bottom"/>
          </w:tcPr>
          <w:p w:rsidR="00183074" w:rsidRPr="008375F8" w:rsidRDefault="00183074" w:rsidP="00183074">
            <w:pPr>
              <w:jc w:val="right"/>
              <w:rPr>
                <w:sz w:val="20"/>
                <w:szCs w:val="20"/>
              </w:rPr>
            </w:pPr>
            <w:r>
              <w:rPr>
                <w:sz w:val="24"/>
                <w:szCs w:val="24"/>
              </w:rPr>
              <w:t>применять   при</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1380" w:type="dxa"/>
            <w:vAlign w:val="bottom"/>
          </w:tcPr>
          <w:p w:rsidR="00183074" w:rsidRPr="008375F8" w:rsidRDefault="00183074" w:rsidP="00183074">
            <w:pPr>
              <w:ind w:left="300"/>
              <w:rPr>
                <w:sz w:val="20"/>
                <w:szCs w:val="20"/>
              </w:rPr>
            </w:pPr>
            <w:r>
              <w:rPr>
                <w:i/>
                <w:iCs/>
                <w:sz w:val="24"/>
                <w:szCs w:val="24"/>
              </w:rPr>
              <w:t>иметь</w:t>
            </w:r>
          </w:p>
        </w:tc>
        <w:tc>
          <w:tcPr>
            <w:tcW w:w="1840" w:type="dxa"/>
            <w:gridSpan w:val="3"/>
            <w:vAlign w:val="bottom"/>
          </w:tcPr>
          <w:p w:rsidR="00183074" w:rsidRPr="008375F8" w:rsidRDefault="00183074" w:rsidP="00183074">
            <w:pPr>
              <w:ind w:left="20"/>
              <w:rPr>
                <w:sz w:val="20"/>
                <w:szCs w:val="20"/>
              </w:rPr>
            </w:pPr>
            <w:r>
              <w:rPr>
                <w:i/>
                <w:iCs/>
                <w:sz w:val="24"/>
                <w:szCs w:val="24"/>
              </w:rPr>
              <w:t>представление</w:t>
            </w:r>
          </w:p>
        </w:tc>
        <w:tc>
          <w:tcPr>
            <w:tcW w:w="28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65"/>
        </w:trPr>
        <w:tc>
          <w:tcPr>
            <w:tcW w:w="1660" w:type="dxa"/>
            <w:gridSpan w:val="3"/>
            <w:vAlign w:val="bottom"/>
          </w:tcPr>
          <w:p w:rsidR="00183074" w:rsidRPr="008375F8" w:rsidRDefault="00183074" w:rsidP="00183074">
            <w:pPr>
              <w:spacing w:line="264" w:lineRule="exact"/>
              <w:rPr>
                <w:sz w:val="20"/>
                <w:szCs w:val="20"/>
              </w:rPr>
            </w:pPr>
            <w:r>
              <w:rPr>
                <w:sz w:val="24"/>
                <w:szCs w:val="24"/>
              </w:rPr>
              <w:t>решении задач;</w:t>
            </w:r>
          </w:p>
        </w:tc>
        <w:tc>
          <w:tcPr>
            <w:tcW w:w="1420" w:type="dxa"/>
            <w:vAlign w:val="bottom"/>
          </w:tcPr>
          <w:p w:rsidR="00183074" w:rsidRPr="008375F8" w:rsidRDefault="00183074" w:rsidP="00183074">
            <w:pPr>
              <w:rPr>
                <w:sz w:val="23"/>
                <w:szCs w:val="23"/>
              </w:rPr>
            </w:pPr>
          </w:p>
        </w:tc>
        <w:tc>
          <w:tcPr>
            <w:tcW w:w="240" w:type="dxa"/>
            <w:vAlign w:val="bottom"/>
          </w:tcPr>
          <w:p w:rsidR="00183074" w:rsidRPr="008375F8" w:rsidRDefault="00183074" w:rsidP="00183074">
            <w:pPr>
              <w:rPr>
                <w:sz w:val="23"/>
                <w:szCs w:val="23"/>
              </w:rPr>
            </w:pPr>
          </w:p>
        </w:tc>
        <w:tc>
          <w:tcPr>
            <w:tcW w:w="1900" w:type="dxa"/>
            <w:gridSpan w:val="2"/>
            <w:vAlign w:val="bottom"/>
          </w:tcPr>
          <w:p w:rsidR="00183074" w:rsidRPr="008375F8" w:rsidRDefault="00183074" w:rsidP="00183074">
            <w:pPr>
              <w:spacing w:line="265" w:lineRule="exact"/>
              <w:ind w:left="100"/>
              <w:rPr>
                <w:sz w:val="20"/>
                <w:szCs w:val="20"/>
              </w:rPr>
            </w:pPr>
            <w:r>
              <w:rPr>
                <w:i/>
                <w:iCs/>
                <w:sz w:val="24"/>
                <w:szCs w:val="24"/>
              </w:rPr>
              <w:t>кодировании,</w:t>
            </w:r>
          </w:p>
        </w:tc>
        <w:tc>
          <w:tcPr>
            <w:tcW w:w="960" w:type="dxa"/>
            <w:gridSpan w:val="2"/>
            <w:vAlign w:val="bottom"/>
          </w:tcPr>
          <w:p w:rsidR="00183074" w:rsidRPr="008375F8" w:rsidRDefault="00183074" w:rsidP="00183074">
            <w:pPr>
              <w:spacing w:line="265" w:lineRule="exact"/>
              <w:rPr>
                <w:sz w:val="20"/>
                <w:szCs w:val="20"/>
              </w:rPr>
            </w:pPr>
            <w:r>
              <w:rPr>
                <w:i/>
                <w:iCs/>
                <w:sz w:val="24"/>
                <w:szCs w:val="24"/>
              </w:rPr>
              <w:t>двоичной</w:t>
            </w:r>
          </w:p>
        </w:tc>
        <w:tc>
          <w:tcPr>
            <w:tcW w:w="1160" w:type="dxa"/>
            <w:gridSpan w:val="2"/>
            <w:vAlign w:val="bottom"/>
          </w:tcPr>
          <w:p w:rsidR="00183074" w:rsidRPr="008375F8" w:rsidRDefault="00183074" w:rsidP="00183074">
            <w:pPr>
              <w:spacing w:line="265" w:lineRule="exact"/>
              <w:jc w:val="right"/>
              <w:rPr>
                <w:sz w:val="20"/>
                <w:szCs w:val="20"/>
              </w:rPr>
            </w:pPr>
            <w:r>
              <w:rPr>
                <w:i/>
                <w:iCs/>
                <w:sz w:val="24"/>
                <w:szCs w:val="24"/>
              </w:rPr>
              <w:t>записи,</w:t>
            </w:r>
          </w:p>
        </w:tc>
      </w:tr>
      <w:tr w:rsidR="00183074" w:rsidRPr="008375F8" w:rsidTr="00183074">
        <w:trPr>
          <w:trHeight w:val="291"/>
        </w:trPr>
        <w:tc>
          <w:tcPr>
            <w:tcW w:w="64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2680" w:type="dxa"/>
            <w:gridSpan w:val="4"/>
            <w:vAlign w:val="bottom"/>
          </w:tcPr>
          <w:p w:rsidR="00183074" w:rsidRPr="008375F8" w:rsidRDefault="00183074" w:rsidP="00183074">
            <w:pPr>
              <w:jc w:val="right"/>
              <w:rPr>
                <w:sz w:val="20"/>
                <w:szCs w:val="20"/>
              </w:rPr>
            </w:pPr>
            <w:r>
              <w:rPr>
                <w:sz w:val="24"/>
                <w:szCs w:val="24"/>
              </w:rPr>
              <w:t>иметь представление об</w:t>
            </w:r>
          </w:p>
        </w:tc>
        <w:tc>
          <w:tcPr>
            <w:tcW w:w="1900" w:type="dxa"/>
            <w:gridSpan w:val="2"/>
            <w:vAlign w:val="bottom"/>
          </w:tcPr>
          <w:p w:rsidR="00183074" w:rsidRPr="008375F8" w:rsidRDefault="00183074" w:rsidP="00183074">
            <w:pPr>
              <w:ind w:left="100"/>
              <w:rPr>
                <w:sz w:val="20"/>
                <w:szCs w:val="20"/>
              </w:rPr>
            </w:pPr>
            <w:r>
              <w:rPr>
                <w:i/>
                <w:iCs/>
                <w:sz w:val="24"/>
                <w:szCs w:val="24"/>
              </w:rPr>
              <w:t>двоичном дереве;</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280" w:type="dxa"/>
            <w:vAlign w:val="bottom"/>
          </w:tcPr>
          <w:p w:rsidR="00183074" w:rsidRPr="008375F8" w:rsidRDefault="00183074" w:rsidP="00183074">
            <w:pPr>
              <w:rPr>
                <w:sz w:val="24"/>
                <w:szCs w:val="24"/>
              </w:rPr>
            </w:pPr>
          </w:p>
        </w:tc>
      </w:tr>
      <w:tr w:rsidR="00183074" w:rsidRPr="008375F8" w:rsidTr="00183074">
        <w:trPr>
          <w:trHeight w:val="278"/>
        </w:trPr>
        <w:tc>
          <w:tcPr>
            <w:tcW w:w="3080" w:type="dxa"/>
            <w:gridSpan w:val="4"/>
            <w:vAlign w:val="bottom"/>
          </w:tcPr>
          <w:p w:rsidR="00183074" w:rsidRPr="008375F8" w:rsidRDefault="00183074" w:rsidP="00183074">
            <w:pPr>
              <w:rPr>
                <w:sz w:val="20"/>
                <w:szCs w:val="20"/>
              </w:rPr>
            </w:pPr>
            <w:r>
              <w:rPr>
                <w:w w:val="99"/>
                <w:sz w:val="24"/>
                <w:szCs w:val="24"/>
              </w:rPr>
              <w:t>основах теории вероятностей;</w:t>
            </w:r>
          </w:p>
        </w:tc>
        <w:tc>
          <w:tcPr>
            <w:tcW w:w="2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sz w:val="24"/>
                <w:szCs w:val="24"/>
              </w:rPr>
              <w:t>−</w:t>
            </w:r>
          </w:p>
        </w:tc>
        <w:tc>
          <w:tcPr>
            <w:tcW w:w="1380" w:type="dxa"/>
            <w:vAlign w:val="bottom"/>
          </w:tcPr>
          <w:p w:rsidR="00183074" w:rsidRPr="008375F8" w:rsidRDefault="00183074" w:rsidP="00183074">
            <w:pPr>
              <w:ind w:left="300"/>
              <w:rPr>
                <w:sz w:val="20"/>
                <w:szCs w:val="20"/>
              </w:rPr>
            </w:pPr>
            <w:r>
              <w:rPr>
                <w:i/>
                <w:iCs/>
                <w:sz w:val="24"/>
                <w:szCs w:val="24"/>
              </w:rPr>
              <w:t>владеть</w:t>
            </w:r>
          </w:p>
        </w:tc>
        <w:tc>
          <w:tcPr>
            <w:tcW w:w="30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c>
          <w:tcPr>
            <w:tcW w:w="1160" w:type="dxa"/>
            <w:gridSpan w:val="2"/>
            <w:vAlign w:val="bottom"/>
          </w:tcPr>
          <w:p w:rsidR="00183074" w:rsidRPr="008375F8" w:rsidRDefault="00183074" w:rsidP="00183074">
            <w:pPr>
              <w:jc w:val="right"/>
              <w:rPr>
                <w:sz w:val="20"/>
                <w:szCs w:val="20"/>
              </w:rPr>
            </w:pPr>
            <w:r>
              <w:rPr>
                <w:i/>
                <w:iCs/>
                <w:sz w:val="24"/>
                <w:szCs w:val="24"/>
              </w:rPr>
              <w:t>основными</w:t>
            </w:r>
          </w:p>
        </w:tc>
      </w:tr>
    </w:tbl>
    <w:p w:rsidR="00183074" w:rsidRDefault="00183074" w:rsidP="00183074">
      <w:pPr>
        <w:spacing w:line="283" w:lineRule="exact"/>
        <w:ind w:left="2300" w:right="100"/>
        <w:jc w:val="both"/>
        <w:rPr>
          <w:sz w:val="20"/>
          <w:szCs w:val="20"/>
        </w:rPr>
      </w:pPr>
      <w:r>
        <w:rPr>
          <w:noProof/>
        </w:rPr>
        <w:drawing>
          <wp:anchor distT="0" distB="0" distL="114300" distR="114300" simplePos="0" relativeHeight="251723264" behindDoc="1" locked="0" layoutInCell="0" allowOverlap="1">
            <wp:simplePos x="0" y="0"/>
            <wp:positionH relativeFrom="page">
              <wp:posOffset>896620</wp:posOffset>
            </wp:positionH>
            <wp:positionV relativeFrom="page">
              <wp:posOffset>757555</wp:posOffset>
            </wp:positionV>
            <wp:extent cx="6196330" cy="9099550"/>
            <wp:effectExtent l="0" t="0" r="0" b="635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99550"/>
                    </a:xfrm>
                    <a:prstGeom prst="rect">
                      <a:avLst/>
                    </a:prstGeom>
                    <a:noFill/>
                  </pic:spPr>
                </pic:pic>
              </a:graphicData>
            </a:graphic>
          </wp:anchor>
        </w:drawing>
      </w:r>
      <w:r>
        <w:rPr>
          <w:rFonts w:ascii="Arial Unicode MS" w:eastAsia="Arial Unicode MS" w:hAnsi="Arial Unicode MS" w:cs="Arial Unicode MS" w:hint="eastAsia"/>
          <w:color w:val="404040"/>
          <w:sz w:val="24"/>
          <w:szCs w:val="24"/>
        </w:rPr>
        <w:t>−</w:t>
      </w:r>
      <w:r>
        <w:rPr>
          <w:sz w:val="24"/>
          <w:szCs w:val="24"/>
        </w:rPr>
        <w:t xml:space="preserve"> иметь представление о </w:t>
      </w:r>
      <w:r>
        <w:rPr>
          <w:i/>
          <w:iCs/>
          <w:sz w:val="24"/>
          <w:szCs w:val="24"/>
        </w:rPr>
        <w:t>понятиями теории графов</w:t>
      </w:r>
      <w:r>
        <w:rPr>
          <w:sz w:val="24"/>
          <w:szCs w:val="24"/>
        </w:rPr>
        <w:t xml:space="preserve"> </w:t>
      </w:r>
      <w:r>
        <w:rPr>
          <w:i/>
          <w:iCs/>
          <w:sz w:val="24"/>
          <w:szCs w:val="24"/>
        </w:rPr>
        <w:t>(граф,</w:t>
      </w:r>
      <w:r>
        <w:rPr>
          <w:sz w:val="24"/>
          <w:szCs w:val="24"/>
        </w:rPr>
        <w:t xml:space="preserve"> дискретных и непрерывных </w:t>
      </w:r>
      <w:r>
        <w:rPr>
          <w:i/>
          <w:iCs/>
          <w:sz w:val="24"/>
          <w:szCs w:val="24"/>
        </w:rPr>
        <w:t>вершина,</w:t>
      </w:r>
      <w:r>
        <w:rPr>
          <w:sz w:val="24"/>
          <w:szCs w:val="24"/>
        </w:rPr>
        <w:t xml:space="preserve"> </w:t>
      </w:r>
      <w:r>
        <w:rPr>
          <w:i/>
          <w:iCs/>
          <w:sz w:val="24"/>
          <w:szCs w:val="24"/>
        </w:rPr>
        <w:t>ребро,</w:t>
      </w:r>
      <w:r>
        <w:rPr>
          <w:sz w:val="24"/>
          <w:szCs w:val="24"/>
        </w:rPr>
        <w:t xml:space="preserve"> </w:t>
      </w:r>
      <w:r>
        <w:rPr>
          <w:i/>
          <w:iCs/>
          <w:sz w:val="24"/>
          <w:szCs w:val="24"/>
        </w:rPr>
        <w:t>степень вершины,</w:t>
      </w:r>
    </w:p>
    <w:p w:rsidR="00183074" w:rsidRDefault="00183074" w:rsidP="00183074">
      <w:pPr>
        <w:spacing w:line="2" w:lineRule="exact"/>
        <w:rPr>
          <w:sz w:val="20"/>
          <w:szCs w:val="20"/>
        </w:rPr>
      </w:pPr>
    </w:p>
    <w:tbl>
      <w:tblPr>
        <w:tblW w:w="0" w:type="auto"/>
        <w:tblInd w:w="2300" w:type="dxa"/>
        <w:tblLayout w:type="fixed"/>
        <w:tblCellMar>
          <w:left w:w="0" w:type="dxa"/>
          <w:right w:w="0" w:type="dxa"/>
        </w:tblCellMar>
        <w:tblLook w:val="00A0" w:firstRow="1" w:lastRow="0" w:firstColumn="1" w:lastColumn="0" w:noHBand="0" w:noVBand="0"/>
      </w:tblPr>
      <w:tblGrid>
        <w:gridCol w:w="1540"/>
        <w:gridCol w:w="340"/>
        <w:gridCol w:w="980"/>
        <w:gridCol w:w="460"/>
        <w:gridCol w:w="520"/>
        <w:gridCol w:w="960"/>
        <w:gridCol w:w="2080"/>
        <w:gridCol w:w="460"/>
      </w:tblGrid>
      <w:tr w:rsidR="00183074" w:rsidRPr="008375F8" w:rsidTr="00183074">
        <w:trPr>
          <w:trHeight w:val="276"/>
        </w:trPr>
        <w:tc>
          <w:tcPr>
            <w:tcW w:w="1540" w:type="dxa"/>
            <w:vAlign w:val="bottom"/>
          </w:tcPr>
          <w:p w:rsidR="00183074" w:rsidRPr="008375F8" w:rsidRDefault="00183074" w:rsidP="00183074">
            <w:pPr>
              <w:rPr>
                <w:sz w:val="20"/>
                <w:szCs w:val="20"/>
              </w:rPr>
            </w:pPr>
            <w:r>
              <w:rPr>
                <w:sz w:val="24"/>
                <w:szCs w:val="24"/>
              </w:rPr>
              <w:t>случайных</w:t>
            </w:r>
          </w:p>
        </w:tc>
        <w:tc>
          <w:tcPr>
            <w:tcW w:w="1320" w:type="dxa"/>
            <w:gridSpan w:val="2"/>
            <w:vAlign w:val="bottom"/>
          </w:tcPr>
          <w:p w:rsidR="00183074" w:rsidRPr="008375F8" w:rsidRDefault="00183074" w:rsidP="00183074">
            <w:pPr>
              <w:ind w:left="20"/>
              <w:rPr>
                <w:sz w:val="20"/>
                <w:szCs w:val="20"/>
              </w:rPr>
            </w:pPr>
            <w:r>
              <w:rPr>
                <w:sz w:val="24"/>
                <w:szCs w:val="24"/>
              </w:rPr>
              <w:t>величинах</w:t>
            </w:r>
          </w:p>
        </w:tc>
        <w:tc>
          <w:tcPr>
            <w:tcW w:w="460" w:type="dxa"/>
            <w:vAlign w:val="bottom"/>
          </w:tcPr>
          <w:p w:rsidR="00183074" w:rsidRPr="008375F8" w:rsidRDefault="00183074" w:rsidP="00183074">
            <w:pPr>
              <w:jc w:val="right"/>
              <w:rPr>
                <w:sz w:val="20"/>
                <w:szCs w:val="20"/>
              </w:rPr>
            </w:pPr>
            <w:r>
              <w:rPr>
                <w:sz w:val="24"/>
                <w:szCs w:val="24"/>
              </w:rPr>
              <w:t>и</w:t>
            </w:r>
          </w:p>
        </w:tc>
        <w:tc>
          <w:tcPr>
            <w:tcW w:w="4020" w:type="dxa"/>
            <w:gridSpan w:val="4"/>
            <w:vAlign w:val="bottom"/>
          </w:tcPr>
          <w:p w:rsidR="00183074" w:rsidRPr="008375F8" w:rsidRDefault="00183074" w:rsidP="00183074">
            <w:pPr>
              <w:ind w:left="100"/>
              <w:rPr>
                <w:sz w:val="20"/>
                <w:szCs w:val="20"/>
              </w:rPr>
            </w:pPr>
            <w:r>
              <w:rPr>
                <w:i/>
                <w:iCs/>
                <w:sz w:val="24"/>
                <w:szCs w:val="24"/>
              </w:rPr>
              <w:t>путь в графе) и уметь применять их</w:t>
            </w:r>
          </w:p>
        </w:tc>
      </w:tr>
      <w:tr w:rsidR="00183074" w:rsidRPr="008375F8" w:rsidTr="00183074">
        <w:trPr>
          <w:trHeight w:val="276"/>
        </w:trPr>
        <w:tc>
          <w:tcPr>
            <w:tcW w:w="1880" w:type="dxa"/>
            <w:gridSpan w:val="2"/>
            <w:vAlign w:val="bottom"/>
          </w:tcPr>
          <w:p w:rsidR="00183074" w:rsidRPr="008375F8" w:rsidRDefault="00183074" w:rsidP="00183074">
            <w:pPr>
              <w:rPr>
                <w:sz w:val="20"/>
                <w:szCs w:val="20"/>
              </w:rPr>
            </w:pPr>
            <w:r>
              <w:rPr>
                <w:sz w:val="24"/>
                <w:szCs w:val="24"/>
              </w:rPr>
              <w:t>распределениях,</w:t>
            </w:r>
          </w:p>
        </w:tc>
        <w:tc>
          <w:tcPr>
            <w:tcW w:w="98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jc w:val="right"/>
              <w:rPr>
                <w:sz w:val="20"/>
                <w:szCs w:val="20"/>
              </w:rPr>
            </w:pPr>
            <w:r>
              <w:rPr>
                <w:sz w:val="24"/>
                <w:szCs w:val="24"/>
              </w:rPr>
              <w:t>о</w:t>
            </w:r>
          </w:p>
        </w:tc>
        <w:tc>
          <w:tcPr>
            <w:tcW w:w="3560" w:type="dxa"/>
            <w:gridSpan w:val="3"/>
            <w:vAlign w:val="bottom"/>
          </w:tcPr>
          <w:p w:rsidR="00183074" w:rsidRPr="008375F8" w:rsidRDefault="00183074" w:rsidP="00183074">
            <w:pPr>
              <w:ind w:left="100"/>
              <w:rPr>
                <w:sz w:val="20"/>
                <w:szCs w:val="20"/>
              </w:rPr>
            </w:pPr>
            <w:r>
              <w:rPr>
                <w:i/>
                <w:iCs/>
                <w:sz w:val="24"/>
                <w:szCs w:val="24"/>
              </w:rPr>
              <w:t>при решении задач;</w:t>
            </w:r>
          </w:p>
        </w:tc>
        <w:tc>
          <w:tcPr>
            <w:tcW w:w="460" w:type="dxa"/>
            <w:vAlign w:val="bottom"/>
          </w:tcPr>
          <w:p w:rsidR="00183074" w:rsidRPr="008375F8" w:rsidRDefault="00183074" w:rsidP="00183074">
            <w:pPr>
              <w:rPr>
                <w:sz w:val="24"/>
                <w:szCs w:val="24"/>
              </w:rPr>
            </w:pPr>
          </w:p>
        </w:tc>
      </w:tr>
      <w:tr w:rsidR="00183074" w:rsidRPr="008375F8" w:rsidTr="00183074">
        <w:trPr>
          <w:trHeight w:val="288"/>
        </w:trPr>
        <w:tc>
          <w:tcPr>
            <w:tcW w:w="1540" w:type="dxa"/>
            <w:vAlign w:val="bottom"/>
          </w:tcPr>
          <w:p w:rsidR="00183074" w:rsidRPr="008375F8" w:rsidRDefault="00183074" w:rsidP="00183074">
            <w:pPr>
              <w:rPr>
                <w:sz w:val="20"/>
                <w:szCs w:val="20"/>
              </w:rPr>
            </w:pPr>
            <w:r>
              <w:rPr>
                <w:w w:val="99"/>
                <w:sz w:val="24"/>
                <w:szCs w:val="24"/>
              </w:rPr>
              <w:t>независимости</w:t>
            </w:r>
          </w:p>
        </w:tc>
        <w:tc>
          <w:tcPr>
            <w:tcW w:w="340" w:type="dxa"/>
            <w:vAlign w:val="bottom"/>
          </w:tcPr>
          <w:p w:rsidR="00183074" w:rsidRPr="008375F8" w:rsidRDefault="00183074" w:rsidP="00183074">
            <w:pPr>
              <w:rPr>
                <w:sz w:val="24"/>
                <w:szCs w:val="24"/>
              </w:rPr>
            </w:pPr>
          </w:p>
        </w:tc>
        <w:tc>
          <w:tcPr>
            <w:tcW w:w="1440" w:type="dxa"/>
            <w:gridSpan w:val="2"/>
            <w:vAlign w:val="bottom"/>
          </w:tcPr>
          <w:p w:rsidR="00183074" w:rsidRPr="008375F8" w:rsidRDefault="00183074" w:rsidP="00183074">
            <w:pPr>
              <w:jc w:val="right"/>
              <w:rPr>
                <w:sz w:val="20"/>
                <w:szCs w:val="20"/>
              </w:rPr>
            </w:pPr>
            <w:r>
              <w:rPr>
                <w:sz w:val="24"/>
                <w:szCs w:val="24"/>
              </w:rPr>
              <w:t>случайных</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960" w:type="dxa"/>
            <w:vAlign w:val="bottom"/>
          </w:tcPr>
          <w:p w:rsidR="00183074" w:rsidRPr="008375F8" w:rsidRDefault="00183074" w:rsidP="00183074">
            <w:pPr>
              <w:ind w:left="300"/>
              <w:rPr>
                <w:sz w:val="20"/>
                <w:szCs w:val="20"/>
              </w:rPr>
            </w:pPr>
            <w:r>
              <w:rPr>
                <w:i/>
                <w:iCs/>
                <w:w w:val="96"/>
                <w:sz w:val="24"/>
                <w:szCs w:val="24"/>
              </w:rPr>
              <w:t>иметь</w:t>
            </w:r>
          </w:p>
        </w:tc>
        <w:tc>
          <w:tcPr>
            <w:tcW w:w="2080" w:type="dxa"/>
            <w:vAlign w:val="bottom"/>
          </w:tcPr>
          <w:p w:rsidR="00183074" w:rsidRPr="008375F8" w:rsidRDefault="00183074" w:rsidP="00183074">
            <w:pPr>
              <w:jc w:val="right"/>
              <w:rPr>
                <w:sz w:val="20"/>
                <w:szCs w:val="20"/>
              </w:rPr>
            </w:pPr>
            <w:r>
              <w:rPr>
                <w:i/>
                <w:iCs/>
                <w:sz w:val="24"/>
                <w:szCs w:val="24"/>
              </w:rPr>
              <w:t>представление</w:t>
            </w:r>
          </w:p>
        </w:tc>
        <w:tc>
          <w:tcPr>
            <w:tcW w:w="4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65"/>
        </w:trPr>
        <w:tc>
          <w:tcPr>
            <w:tcW w:w="1540" w:type="dxa"/>
            <w:vAlign w:val="bottom"/>
          </w:tcPr>
          <w:p w:rsidR="00183074" w:rsidRPr="008375F8" w:rsidRDefault="00183074" w:rsidP="00183074">
            <w:pPr>
              <w:spacing w:line="264" w:lineRule="exact"/>
              <w:rPr>
                <w:sz w:val="20"/>
                <w:szCs w:val="20"/>
              </w:rPr>
            </w:pPr>
            <w:r>
              <w:rPr>
                <w:sz w:val="24"/>
                <w:szCs w:val="24"/>
              </w:rPr>
              <w:t>величин;</w:t>
            </w:r>
          </w:p>
        </w:tc>
        <w:tc>
          <w:tcPr>
            <w:tcW w:w="340" w:type="dxa"/>
            <w:vAlign w:val="bottom"/>
          </w:tcPr>
          <w:p w:rsidR="00183074" w:rsidRPr="008375F8" w:rsidRDefault="00183074" w:rsidP="00183074">
            <w:pPr>
              <w:rPr>
                <w:sz w:val="23"/>
                <w:szCs w:val="23"/>
              </w:rPr>
            </w:pPr>
          </w:p>
        </w:tc>
        <w:tc>
          <w:tcPr>
            <w:tcW w:w="980" w:type="dxa"/>
            <w:vAlign w:val="bottom"/>
          </w:tcPr>
          <w:p w:rsidR="00183074" w:rsidRPr="008375F8" w:rsidRDefault="00183074" w:rsidP="00183074">
            <w:pPr>
              <w:rPr>
                <w:sz w:val="23"/>
                <w:szCs w:val="23"/>
              </w:rPr>
            </w:pPr>
          </w:p>
        </w:tc>
        <w:tc>
          <w:tcPr>
            <w:tcW w:w="460" w:type="dxa"/>
            <w:vAlign w:val="bottom"/>
          </w:tcPr>
          <w:p w:rsidR="00183074" w:rsidRPr="008375F8" w:rsidRDefault="00183074" w:rsidP="00183074">
            <w:pPr>
              <w:rPr>
                <w:sz w:val="23"/>
                <w:szCs w:val="23"/>
              </w:rPr>
            </w:pPr>
          </w:p>
        </w:tc>
        <w:tc>
          <w:tcPr>
            <w:tcW w:w="1480" w:type="dxa"/>
            <w:gridSpan w:val="2"/>
            <w:vAlign w:val="bottom"/>
          </w:tcPr>
          <w:p w:rsidR="00183074" w:rsidRPr="008375F8" w:rsidRDefault="00183074" w:rsidP="00183074">
            <w:pPr>
              <w:spacing w:line="265" w:lineRule="exact"/>
              <w:ind w:left="100"/>
              <w:rPr>
                <w:sz w:val="20"/>
                <w:szCs w:val="20"/>
              </w:rPr>
            </w:pPr>
            <w:r>
              <w:rPr>
                <w:i/>
                <w:iCs/>
                <w:sz w:val="24"/>
                <w:szCs w:val="24"/>
              </w:rPr>
              <w:t>деревьях  и</w:t>
            </w:r>
          </w:p>
        </w:tc>
        <w:tc>
          <w:tcPr>
            <w:tcW w:w="2080" w:type="dxa"/>
            <w:vAlign w:val="bottom"/>
          </w:tcPr>
          <w:p w:rsidR="00183074" w:rsidRPr="008375F8" w:rsidRDefault="00183074" w:rsidP="00183074">
            <w:pPr>
              <w:spacing w:line="265" w:lineRule="exact"/>
              <w:jc w:val="right"/>
              <w:rPr>
                <w:sz w:val="20"/>
                <w:szCs w:val="20"/>
              </w:rPr>
            </w:pPr>
            <w:r>
              <w:rPr>
                <w:i/>
                <w:iCs/>
                <w:sz w:val="24"/>
                <w:szCs w:val="24"/>
              </w:rPr>
              <w:t>уметь  применять</w:t>
            </w:r>
          </w:p>
        </w:tc>
        <w:tc>
          <w:tcPr>
            <w:tcW w:w="460" w:type="dxa"/>
            <w:vAlign w:val="bottom"/>
          </w:tcPr>
          <w:p w:rsidR="00183074" w:rsidRPr="008375F8" w:rsidRDefault="00183074" w:rsidP="00183074">
            <w:pPr>
              <w:spacing w:line="265" w:lineRule="exact"/>
              <w:jc w:val="right"/>
              <w:rPr>
                <w:sz w:val="20"/>
                <w:szCs w:val="20"/>
              </w:rPr>
            </w:pPr>
            <w:r>
              <w:rPr>
                <w:i/>
                <w:iCs/>
                <w:sz w:val="24"/>
                <w:szCs w:val="24"/>
              </w:rPr>
              <w:t>при</w:t>
            </w:r>
          </w:p>
        </w:tc>
      </w:tr>
    </w:tbl>
    <w:p w:rsidR="00183074" w:rsidRDefault="00183074" w:rsidP="00183074">
      <w:pPr>
        <w:spacing w:line="291" w:lineRule="exact"/>
        <w:ind w:left="2300"/>
        <w:rPr>
          <w:sz w:val="20"/>
          <w:szCs w:val="20"/>
        </w:rPr>
      </w:pPr>
      <w:r>
        <w:rPr>
          <w:rFonts w:ascii="Arial Unicode MS" w:eastAsia="Arial Unicode MS" w:hAnsi="Arial Unicode MS" w:cs="Arial Unicode MS" w:hint="eastAsia"/>
          <w:color w:val="404040"/>
          <w:sz w:val="24"/>
          <w:szCs w:val="24"/>
        </w:rPr>
        <w:t>−</w:t>
      </w:r>
      <w:r>
        <w:rPr>
          <w:sz w:val="24"/>
          <w:szCs w:val="24"/>
        </w:rPr>
        <w:t xml:space="preserve">иметь  представление  о   </w:t>
      </w:r>
      <w:r>
        <w:rPr>
          <w:i/>
          <w:iCs/>
          <w:sz w:val="24"/>
          <w:szCs w:val="24"/>
        </w:rPr>
        <w:t>решении задач;</w:t>
      </w:r>
    </w:p>
    <w:tbl>
      <w:tblPr>
        <w:tblW w:w="0" w:type="auto"/>
        <w:tblInd w:w="2300" w:type="dxa"/>
        <w:tblLayout w:type="fixed"/>
        <w:tblCellMar>
          <w:left w:w="0" w:type="dxa"/>
          <w:right w:w="0" w:type="dxa"/>
        </w:tblCellMar>
        <w:tblLook w:val="00A0" w:firstRow="1" w:lastRow="0" w:firstColumn="1" w:lastColumn="0" w:noHBand="0" w:noVBand="0"/>
      </w:tblPr>
      <w:tblGrid>
        <w:gridCol w:w="420"/>
        <w:gridCol w:w="1020"/>
        <w:gridCol w:w="340"/>
        <w:gridCol w:w="1540"/>
        <w:gridCol w:w="800"/>
        <w:gridCol w:w="920"/>
        <w:gridCol w:w="800"/>
        <w:gridCol w:w="1500"/>
      </w:tblGrid>
      <w:tr w:rsidR="00183074" w:rsidRPr="008375F8" w:rsidTr="00183074">
        <w:trPr>
          <w:trHeight w:val="289"/>
        </w:trPr>
        <w:tc>
          <w:tcPr>
            <w:tcW w:w="1780" w:type="dxa"/>
            <w:gridSpan w:val="3"/>
            <w:vAlign w:val="bottom"/>
          </w:tcPr>
          <w:p w:rsidR="00183074" w:rsidRPr="008375F8" w:rsidRDefault="00183074" w:rsidP="00183074">
            <w:pPr>
              <w:rPr>
                <w:sz w:val="20"/>
                <w:szCs w:val="20"/>
              </w:rPr>
            </w:pPr>
            <w:r>
              <w:rPr>
                <w:sz w:val="24"/>
                <w:szCs w:val="24"/>
              </w:rPr>
              <w:t>математическом</w:t>
            </w:r>
          </w:p>
        </w:tc>
        <w:tc>
          <w:tcPr>
            <w:tcW w:w="1540" w:type="dxa"/>
            <w:vAlign w:val="bottom"/>
          </w:tcPr>
          <w:p w:rsidR="00183074" w:rsidRPr="008375F8" w:rsidRDefault="00183074" w:rsidP="00183074">
            <w:pPr>
              <w:jc w:val="right"/>
              <w:rPr>
                <w:sz w:val="20"/>
                <w:szCs w:val="20"/>
              </w:rPr>
            </w:pPr>
            <w:r>
              <w:rPr>
                <w:sz w:val="24"/>
                <w:szCs w:val="24"/>
              </w:rPr>
              <w:t>ожидании  и</w:t>
            </w:r>
          </w:p>
        </w:tc>
        <w:tc>
          <w:tcPr>
            <w:tcW w:w="80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920" w:type="dxa"/>
            <w:vAlign w:val="bottom"/>
          </w:tcPr>
          <w:p w:rsidR="00183074" w:rsidRPr="008375F8" w:rsidRDefault="00183074" w:rsidP="00183074">
            <w:pPr>
              <w:ind w:left="20"/>
              <w:rPr>
                <w:sz w:val="20"/>
                <w:szCs w:val="20"/>
              </w:rPr>
            </w:pPr>
            <w:r>
              <w:rPr>
                <w:i/>
                <w:iCs/>
                <w:sz w:val="24"/>
                <w:szCs w:val="24"/>
              </w:rPr>
              <w:t>владеть</w:t>
            </w:r>
          </w:p>
        </w:tc>
        <w:tc>
          <w:tcPr>
            <w:tcW w:w="2300" w:type="dxa"/>
            <w:gridSpan w:val="2"/>
            <w:vAlign w:val="bottom"/>
          </w:tcPr>
          <w:p w:rsidR="00183074" w:rsidRPr="008375F8" w:rsidRDefault="00183074" w:rsidP="00183074">
            <w:pPr>
              <w:jc w:val="right"/>
              <w:rPr>
                <w:sz w:val="20"/>
                <w:szCs w:val="20"/>
              </w:rPr>
            </w:pPr>
            <w:r>
              <w:rPr>
                <w:i/>
                <w:iCs/>
                <w:sz w:val="24"/>
                <w:szCs w:val="24"/>
              </w:rPr>
              <w:t>понятием  связность</w:t>
            </w:r>
          </w:p>
        </w:tc>
      </w:tr>
      <w:tr w:rsidR="00183074" w:rsidRPr="008375F8" w:rsidTr="00183074">
        <w:trPr>
          <w:trHeight w:val="276"/>
        </w:trPr>
        <w:tc>
          <w:tcPr>
            <w:tcW w:w="1440" w:type="dxa"/>
            <w:gridSpan w:val="2"/>
            <w:vAlign w:val="bottom"/>
          </w:tcPr>
          <w:p w:rsidR="00183074" w:rsidRPr="008375F8" w:rsidRDefault="00183074" w:rsidP="00183074">
            <w:pPr>
              <w:spacing w:line="264" w:lineRule="exact"/>
              <w:rPr>
                <w:sz w:val="20"/>
                <w:szCs w:val="20"/>
              </w:rPr>
            </w:pPr>
            <w:r>
              <w:rPr>
                <w:sz w:val="24"/>
                <w:szCs w:val="24"/>
              </w:rPr>
              <w:t>дисперсии</w:t>
            </w:r>
          </w:p>
        </w:tc>
        <w:tc>
          <w:tcPr>
            <w:tcW w:w="340" w:type="dxa"/>
            <w:vAlign w:val="bottom"/>
          </w:tcPr>
          <w:p w:rsidR="00183074" w:rsidRPr="008375F8" w:rsidRDefault="00183074" w:rsidP="00183074">
            <w:pPr>
              <w:rPr>
                <w:sz w:val="24"/>
                <w:szCs w:val="24"/>
              </w:rPr>
            </w:pPr>
          </w:p>
        </w:tc>
        <w:tc>
          <w:tcPr>
            <w:tcW w:w="1540" w:type="dxa"/>
            <w:vAlign w:val="bottom"/>
          </w:tcPr>
          <w:p w:rsidR="00183074" w:rsidRPr="008375F8" w:rsidRDefault="00183074" w:rsidP="00183074">
            <w:pPr>
              <w:spacing w:line="264" w:lineRule="exact"/>
              <w:jc w:val="right"/>
              <w:rPr>
                <w:sz w:val="20"/>
                <w:szCs w:val="20"/>
              </w:rPr>
            </w:pPr>
            <w:r>
              <w:rPr>
                <w:sz w:val="24"/>
                <w:szCs w:val="24"/>
              </w:rPr>
              <w:t>случайных</w:t>
            </w:r>
          </w:p>
        </w:tc>
        <w:tc>
          <w:tcPr>
            <w:tcW w:w="2520" w:type="dxa"/>
            <w:gridSpan w:val="3"/>
            <w:vAlign w:val="bottom"/>
          </w:tcPr>
          <w:p w:rsidR="00183074" w:rsidRPr="008375F8" w:rsidRDefault="00183074" w:rsidP="00183074">
            <w:pPr>
              <w:ind w:left="100"/>
              <w:rPr>
                <w:sz w:val="20"/>
                <w:szCs w:val="20"/>
              </w:rPr>
            </w:pPr>
            <w:r>
              <w:rPr>
                <w:i/>
                <w:iCs/>
                <w:sz w:val="24"/>
                <w:szCs w:val="24"/>
              </w:rPr>
              <w:t>и   уметь   применять</w:t>
            </w:r>
          </w:p>
        </w:tc>
        <w:tc>
          <w:tcPr>
            <w:tcW w:w="1500" w:type="dxa"/>
            <w:vAlign w:val="bottom"/>
          </w:tcPr>
          <w:p w:rsidR="00183074" w:rsidRPr="008375F8" w:rsidRDefault="00183074" w:rsidP="00183074">
            <w:pPr>
              <w:jc w:val="right"/>
              <w:rPr>
                <w:sz w:val="20"/>
                <w:szCs w:val="20"/>
              </w:rPr>
            </w:pPr>
            <w:r>
              <w:rPr>
                <w:i/>
                <w:iCs/>
                <w:sz w:val="24"/>
                <w:szCs w:val="24"/>
              </w:rPr>
              <w:t>компоненты</w:t>
            </w:r>
          </w:p>
        </w:tc>
      </w:tr>
      <w:tr w:rsidR="00183074" w:rsidRPr="008375F8" w:rsidTr="00183074">
        <w:trPr>
          <w:trHeight w:val="266"/>
        </w:trPr>
        <w:tc>
          <w:tcPr>
            <w:tcW w:w="1440" w:type="dxa"/>
            <w:gridSpan w:val="2"/>
            <w:vAlign w:val="bottom"/>
          </w:tcPr>
          <w:p w:rsidR="00183074" w:rsidRPr="008375F8" w:rsidRDefault="00183074" w:rsidP="00183074">
            <w:pPr>
              <w:spacing w:line="264" w:lineRule="exact"/>
              <w:rPr>
                <w:sz w:val="20"/>
                <w:szCs w:val="20"/>
              </w:rPr>
            </w:pPr>
            <w:r>
              <w:rPr>
                <w:sz w:val="24"/>
                <w:szCs w:val="24"/>
              </w:rPr>
              <w:t>величин;</w:t>
            </w:r>
          </w:p>
        </w:tc>
        <w:tc>
          <w:tcPr>
            <w:tcW w:w="340" w:type="dxa"/>
            <w:vAlign w:val="bottom"/>
          </w:tcPr>
          <w:p w:rsidR="00183074" w:rsidRPr="008375F8" w:rsidRDefault="00183074" w:rsidP="00183074">
            <w:pPr>
              <w:rPr>
                <w:sz w:val="23"/>
                <w:szCs w:val="23"/>
              </w:rPr>
            </w:pPr>
          </w:p>
        </w:tc>
        <w:tc>
          <w:tcPr>
            <w:tcW w:w="1540" w:type="dxa"/>
            <w:vAlign w:val="bottom"/>
          </w:tcPr>
          <w:p w:rsidR="00183074" w:rsidRPr="008375F8" w:rsidRDefault="00183074" w:rsidP="00183074">
            <w:pPr>
              <w:rPr>
                <w:sz w:val="23"/>
                <w:szCs w:val="23"/>
              </w:rPr>
            </w:pPr>
          </w:p>
        </w:tc>
        <w:tc>
          <w:tcPr>
            <w:tcW w:w="4020" w:type="dxa"/>
            <w:gridSpan w:val="4"/>
            <w:vAlign w:val="bottom"/>
          </w:tcPr>
          <w:p w:rsidR="00183074" w:rsidRPr="008375F8" w:rsidRDefault="00183074" w:rsidP="00183074">
            <w:pPr>
              <w:spacing w:line="266" w:lineRule="exact"/>
              <w:ind w:left="100"/>
              <w:rPr>
                <w:sz w:val="20"/>
                <w:szCs w:val="20"/>
              </w:rPr>
            </w:pPr>
            <w:r>
              <w:rPr>
                <w:i/>
                <w:iCs/>
                <w:sz w:val="24"/>
                <w:szCs w:val="24"/>
              </w:rPr>
              <w:t>связности при решении задач;</w:t>
            </w:r>
          </w:p>
        </w:tc>
      </w:tr>
      <w:tr w:rsidR="00183074" w:rsidRPr="008375F8" w:rsidTr="00183074">
        <w:trPr>
          <w:trHeight w:val="306"/>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020" w:type="dxa"/>
            <w:vAlign w:val="bottom"/>
          </w:tcPr>
          <w:p w:rsidR="00183074" w:rsidRPr="008375F8" w:rsidRDefault="00183074" w:rsidP="00183074">
            <w:pPr>
              <w:ind w:left="280"/>
              <w:rPr>
                <w:sz w:val="20"/>
                <w:szCs w:val="20"/>
              </w:rPr>
            </w:pPr>
            <w:r>
              <w:rPr>
                <w:sz w:val="24"/>
                <w:szCs w:val="24"/>
              </w:rPr>
              <w:t>иметь</w:t>
            </w:r>
          </w:p>
        </w:tc>
        <w:tc>
          <w:tcPr>
            <w:tcW w:w="1880" w:type="dxa"/>
            <w:gridSpan w:val="2"/>
            <w:vAlign w:val="bottom"/>
          </w:tcPr>
          <w:p w:rsidR="00183074" w:rsidRPr="008375F8" w:rsidRDefault="00183074" w:rsidP="00183074">
            <w:pPr>
              <w:jc w:val="right"/>
              <w:rPr>
                <w:sz w:val="20"/>
                <w:szCs w:val="20"/>
              </w:rPr>
            </w:pPr>
            <w:r>
              <w:rPr>
                <w:sz w:val="24"/>
                <w:szCs w:val="24"/>
              </w:rPr>
              <w:t>представление  о</w:t>
            </w:r>
          </w:p>
        </w:tc>
        <w:tc>
          <w:tcPr>
            <w:tcW w:w="800" w:type="dxa"/>
            <w:vAlign w:val="bottom"/>
          </w:tcPr>
          <w:p w:rsidR="00183074" w:rsidRPr="008375F8" w:rsidRDefault="00183074" w:rsidP="00183074">
            <w:pPr>
              <w:spacing w:line="306" w:lineRule="exact"/>
              <w:ind w:left="100"/>
              <w:rPr>
                <w:sz w:val="20"/>
                <w:szCs w:val="20"/>
              </w:rPr>
            </w:pPr>
            <w:r>
              <w:rPr>
                <w:rFonts w:ascii="Arial Unicode MS" w:eastAsia="Arial Unicode MS" w:hAnsi="Arial Unicode MS" w:cs="Arial Unicode MS" w:hint="eastAsia"/>
                <w:sz w:val="24"/>
                <w:szCs w:val="24"/>
              </w:rPr>
              <w:t>−</w:t>
            </w:r>
          </w:p>
        </w:tc>
        <w:tc>
          <w:tcPr>
            <w:tcW w:w="3220" w:type="dxa"/>
            <w:gridSpan w:val="3"/>
            <w:vAlign w:val="bottom"/>
          </w:tcPr>
          <w:p w:rsidR="00183074" w:rsidRPr="008375F8" w:rsidRDefault="00183074" w:rsidP="00183074">
            <w:pPr>
              <w:jc w:val="right"/>
              <w:rPr>
                <w:sz w:val="20"/>
                <w:szCs w:val="20"/>
              </w:rPr>
            </w:pPr>
            <w:r>
              <w:rPr>
                <w:i/>
                <w:iCs/>
                <w:sz w:val="24"/>
                <w:szCs w:val="24"/>
              </w:rPr>
              <w:t>уметь осуществлять пути по</w:t>
            </w:r>
          </w:p>
        </w:tc>
      </w:tr>
      <w:tr w:rsidR="00183074" w:rsidRPr="008375F8" w:rsidTr="00183074">
        <w:trPr>
          <w:trHeight w:val="276"/>
        </w:trPr>
        <w:tc>
          <w:tcPr>
            <w:tcW w:w="1440" w:type="dxa"/>
            <w:gridSpan w:val="2"/>
            <w:vAlign w:val="bottom"/>
          </w:tcPr>
          <w:p w:rsidR="00183074" w:rsidRPr="008375F8" w:rsidRDefault="00183074" w:rsidP="00183074">
            <w:pPr>
              <w:spacing w:line="264" w:lineRule="exact"/>
              <w:rPr>
                <w:sz w:val="20"/>
                <w:szCs w:val="20"/>
              </w:rPr>
            </w:pPr>
            <w:r>
              <w:rPr>
                <w:sz w:val="24"/>
                <w:szCs w:val="24"/>
              </w:rPr>
              <w:t>совместных</w:t>
            </w:r>
          </w:p>
        </w:tc>
        <w:tc>
          <w:tcPr>
            <w:tcW w:w="1880" w:type="dxa"/>
            <w:gridSpan w:val="2"/>
            <w:vAlign w:val="bottom"/>
          </w:tcPr>
          <w:p w:rsidR="00183074" w:rsidRPr="008375F8" w:rsidRDefault="00183074" w:rsidP="00183074">
            <w:pPr>
              <w:spacing w:line="264" w:lineRule="exact"/>
              <w:jc w:val="right"/>
              <w:rPr>
                <w:sz w:val="20"/>
                <w:szCs w:val="20"/>
              </w:rPr>
            </w:pPr>
            <w:r>
              <w:rPr>
                <w:sz w:val="24"/>
                <w:szCs w:val="24"/>
              </w:rPr>
              <w:t>распределениях</w:t>
            </w:r>
          </w:p>
        </w:tc>
        <w:tc>
          <w:tcPr>
            <w:tcW w:w="4020" w:type="dxa"/>
            <w:gridSpan w:val="4"/>
            <w:vAlign w:val="bottom"/>
          </w:tcPr>
          <w:p w:rsidR="00183074" w:rsidRPr="008375F8" w:rsidRDefault="00183074" w:rsidP="00183074">
            <w:pPr>
              <w:ind w:left="100"/>
              <w:rPr>
                <w:sz w:val="20"/>
                <w:szCs w:val="20"/>
              </w:rPr>
            </w:pPr>
            <w:r>
              <w:rPr>
                <w:i/>
                <w:iCs/>
                <w:sz w:val="24"/>
                <w:szCs w:val="24"/>
              </w:rPr>
              <w:t>ребрам,   обходы   ребер   и   вершин</w:t>
            </w:r>
          </w:p>
        </w:tc>
      </w:tr>
      <w:tr w:rsidR="00183074" w:rsidRPr="008375F8" w:rsidTr="00183074">
        <w:trPr>
          <w:trHeight w:val="265"/>
        </w:trPr>
        <w:tc>
          <w:tcPr>
            <w:tcW w:w="3320" w:type="dxa"/>
            <w:gridSpan w:val="4"/>
            <w:vAlign w:val="bottom"/>
          </w:tcPr>
          <w:p w:rsidR="00183074" w:rsidRPr="008375F8" w:rsidRDefault="00183074" w:rsidP="00183074">
            <w:pPr>
              <w:spacing w:line="264" w:lineRule="exact"/>
              <w:rPr>
                <w:sz w:val="20"/>
                <w:szCs w:val="20"/>
              </w:rPr>
            </w:pPr>
            <w:r>
              <w:rPr>
                <w:sz w:val="24"/>
                <w:szCs w:val="24"/>
              </w:rPr>
              <w:t>случайных величин;</w:t>
            </w:r>
          </w:p>
        </w:tc>
        <w:tc>
          <w:tcPr>
            <w:tcW w:w="800" w:type="dxa"/>
            <w:vAlign w:val="bottom"/>
          </w:tcPr>
          <w:p w:rsidR="00183074" w:rsidRPr="008375F8" w:rsidRDefault="00183074" w:rsidP="00183074">
            <w:pPr>
              <w:spacing w:line="265" w:lineRule="exact"/>
              <w:ind w:left="100"/>
              <w:rPr>
                <w:sz w:val="20"/>
                <w:szCs w:val="20"/>
              </w:rPr>
            </w:pPr>
            <w:r>
              <w:rPr>
                <w:i/>
                <w:iCs/>
                <w:w w:val="96"/>
                <w:sz w:val="24"/>
                <w:szCs w:val="24"/>
              </w:rPr>
              <w:t>графа;</w:t>
            </w:r>
          </w:p>
        </w:tc>
        <w:tc>
          <w:tcPr>
            <w:tcW w:w="920" w:type="dxa"/>
            <w:vAlign w:val="bottom"/>
          </w:tcPr>
          <w:p w:rsidR="00183074" w:rsidRPr="008375F8" w:rsidRDefault="00183074" w:rsidP="00183074">
            <w:pPr>
              <w:rPr>
                <w:sz w:val="23"/>
                <w:szCs w:val="23"/>
              </w:rPr>
            </w:pPr>
          </w:p>
        </w:tc>
        <w:tc>
          <w:tcPr>
            <w:tcW w:w="800" w:type="dxa"/>
            <w:vAlign w:val="bottom"/>
          </w:tcPr>
          <w:p w:rsidR="00183074" w:rsidRPr="008375F8" w:rsidRDefault="00183074" w:rsidP="00183074">
            <w:pPr>
              <w:rPr>
                <w:sz w:val="23"/>
                <w:szCs w:val="23"/>
              </w:rPr>
            </w:pPr>
          </w:p>
        </w:tc>
        <w:tc>
          <w:tcPr>
            <w:tcW w:w="1500" w:type="dxa"/>
            <w:vAlign w:val="bottom"/>
          </w:tcPr>
          <w:p w:rsidR="00183074" w:rsidRPr="008375F8" w:rsidRDefault="00183074" w:rsidP="00183074">
            <w:pPr>
              <w:rPr>
                <w:sz w:val="23"/>
                <w:szCs w:val="23"/>
              </w:rPr>
            </w:pPr>
          </w:p>
        </w:tc>
      </w:tr>
      <w:tr w:rsidR="00183074" w:rsidRPr="008375F8" w:rsidTr="00183074">
        <w:trPr>
          <w:trHeight w:val="303"/>
        </w:trPr>
        <w:tc>
          <w:tcPr>
            <w:tcW w:w="42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color w:val="404040"/>
                <w:sz w:val="24"/>
                <w:szCs w:val="24"/>
              </w:rPr>
              <w:t>−</w:t>
            </w:r>
          </w:p>
        </w:tc>
        <w:tc>
          <w:tcPr>
            <w:tcW w:w="1360" w:type="dxa"/>
            <w:gridSpan w:val="2"/>
            <w:vAlign w:val="bottom"/>
          </w:tcPr>
          <w:p w:rsidR="00183074" w:rsidRPr="008375F8" w:rsidRDefault="00183074" w:rsidP="00183074">
            <w:pPr>
              <w:ind w:left="280"/>
              <w:rPr>
                <w:sz w:val="20"/>
                <w:szCs w:val="20"/>
              </w:rPr>
            </w:pPr>
            <w:r>
              <w:rPr>
                <w:sz w:val="24"/>
                <w:szCs w:val="24"/>
              </w:rPr>
              <w:t>понимать</w:t>
            </w:r>
          </w:p>
        </w:tc>
        <w:tc>
          <w:tcPr>
            <w:tcW w:w="1540" w:type="dxa"/>
            <w:vAlign w:val="bottom"/>
          </w:tcPr>
          <w:p w:rsidR="00183074" w:rsidRPr="008375F8" w:rsidRDefault="00183074" w:rsidP="00183074">
            <w:pPr>
              <w:jc w:val="right"/>
              <w:rPr>
                <w:sz w:val="20"/>
                <w:szCs w:val="20"/>
              </w:rPr>
            </w:pPr>
            <w:r>
              <w:rPr>
                <w:sz w:val="24"/>
                <w:szCs w:val="24"/>
              </w:rPr>
              <w:t>суть  закона</w:t>
            </w:r>
          </w:p>
        </w:tc>
        <w:tc>
          <w:tcPr>
            <w:tcW w:w="80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sz w:val="24"/>
                <w:szCs w:val="24"/>
              </w:rPr>
              <w:t>−</w:t>
            </w:r>
          </w:p>
        </w:tc>
        <w:tc>
          <w:tcPr>
            <w:tcW w:w="920" w:type="dxa"/>
            <w:vAlign w:val="bottom"/>
          </w:tcPr>
          <w:p w:rsidR="00183074" w:rsidRPr="008375F8" w:rsidRDefault="00183074" w:rsidP="00183074">
            <w:pPr>
              <w:ind w:left="20"/>
              <w:rPr>
                <w:sz w:val="20"/>
                <w:szCs w:val="20"/>
              </w:rPr>
            </w:pPr>
            <w:r>
              <w:rPr>
                <w:i/>
                <w:iCs/>
                <w:sz w:val="24"/>
                <w:szCs w:val="24"/>
              </w:rPr>
              <w:t>иметь</w:t>
            </w:r>
          </w:p>
        </w:tc>
        <w:tc>
          <w:tcPr>
            <w:tcW w:w="2300" w:type="dxa"/>
            <w:gridSpan w:val="2"/>
            <w:vAlign w:val="bottom"/>
          </w:tcPr>
          <w:p w:rsidR="00183074" w:rsidRPr="008375F8" w:rsidRDefault="00183074" w:rsidP="00183074">
            <w:pPr>
              <w:jc w:val="right"/>
              <w:rPr>
                <w:sz w:val="20"/>
                <w:szCs w:val="20"/>
              </w:rPr>
            </w:pPr>
            <w:proofErr w:type="spellStart"/>
            <w:r>
              <w:rPr>
                <w:i/>
                <w:iCs/>
                <w:w w:val="99"/>
                <w:sz w:val="24"/>
                <w:szCs w:val="24"/>
              </w:rPr>
              <w:t>представлениеоб</w:t>
            </w:r>
            <w:proofErr w:type="spellEnd"/>
          </w:p>
        </w:tc>
      </w:tr>
      <w:tr w:rsidR="00183074" w:rsidRPr="008375F8" w:rsidTr="00183074">
        <w:trPr>
          <w:trHeight w:val="276"/>
        </w:trPr>
        <w:tc>
          <w:tcPr>
            <w:tcW w:w="3320" w:type="dxa"/>
            <w:gridSpan w:val="4"/>
            <w:vAlign w:val="bottom"/>
          </w:tcPr>
          <w:p w:rsidR="00183074" w:rsidRPr="008375F8" w:rsidRDefault="00183074" w:rsidP="00183074">
            <w:pPr>
              <w:spacing w:line="264" w:lineRule="exact"/>
              <w:rPr>
                <w:sz w:val="20"/>
                <w:szCs w:val="20"/>
              </w:rPr>
            </w:pPr>
            <w:r>
              <w:rPr>
                <w:sz w:val="24"/>
                <w:szCs w:val="24"/>
              </w:rPr>
              <w:t>больших чисел и выборочного</w:t>
            </w:r>
          </w:p>
        </w:tc>
        <w:tc>
          <w:tcPr>
            <w:tcW w:w="4020" w:type="dxa"/>
            <w:gridSpan w:val="4"/>
            <w:vAlign w:val="bottom"/>
          </w:tcPr>
          <w:p w:rsidR="00183074" w:rsidRPr="008375F8" w:rsidRDefault="00183074" w:rsidP="00183074">
            <w:pPr>
              <w:ind w:left="100"/>
              <w:rPr>
                <w:sz w:val="20"/>
                <w:szCs w:val="20"/>
              </w:rPr>
            </w:pPr>
            <w:proofErr w:type="spellStart"/>
            <w:r>
              <w:rPr>
                <w:i/>
                <w:iCs/>
                <w:sz w:val="24"/>
                <w:szCs w:val="24"/>
              </w:rPr>
              <w:t>эйлеровом</w:t>
            </w:r>
            <w:proofErr w:type="spellEnd"/>
            <w:r>
              <w:rPr>
                <w:i/>
                <w:iCs/>
                <w:sz w:val="24"/>
                <w:szCs w:val="24"/>
              </w:rPr>
              <w:t xml:space="preserve">  и  гамильтоновом  пути,</w:t>
            </w:r>
          </w:p>
        </w:tc>
      </w:tr>
      <w:tr w:rsidR="00183074" w:rsidRPr="008375F8" w:rsidTr="00183074">
        <w:trPr>
          <w:trHeight w:val="276"/>
        </w:trPr>
        <w:tc>
          <w:tcPr>
            <w:tcW w:w="1440" w:type="dxa"/>
            <w:gridSpan w:val="2"/>
            <w:vAlign w:val="bottom"/>
          </w:tcPr>
          <w:p w:rsidR="00183074" w:rsidRPr="008375F8" w:rsidRDefault="00183074" w:rsidP="00183074">
            <w:pPr>
              <w:spacing w:line="264" w:lineRule="exact"/>
              <w:rPr>
                <w:sz w:val="20"/>
                <w:szCs w:val="20"/>
              </w:rPr>
            </w:pPr>
            <w:r>
              <w:rPr>
                <w:sz w:val="24"/>
                <w:szCs w:val="24"/>
              </w:rPr>
              <w:t>метода</w:t>
            </w:r>
          </w:p>
        </w:tc>
        <w:tc>
          <w:tcPr>
            <w:tcW w:w="340" w:type="dxa"/>
            <w:vAlign w:val="bottom"/>
          </w:tcPr>
          <w:p w:rsidR="00183074" w:rsidRPr="008375F8" w:rsidRDefault="00183074" w:rsidP="00183074">
            <w:pPr>
              <w:rPr>
                <w:sz w:val="24"/>
                <w:szCs w:val="24"/>
              </w:rPr>
            </w:pPr>
          </w:p>
        </w:tc>
        <w:tc>
          <w:tcPr>
            <w:tcW w:w="1540" w:type="dxa"/>
            <w:vAlign w:val="bottom"/>
          </w:tcPr>
          <w:p w:rsidR="00183074" w:rsidRPr="008375F8" w:rsidRDefault="00183074" w:rsidP="00183074">
            <w:pPr>
              <w:spacing w:line="264" w:lineRule="exact"/>
              <w:jc w:val="right"/>
              <w:rPr>
                <w:sz w:val="20"/>
                <w:szCs w:val="20"/>
              </w:rPr>
            </w:pPr>
            <w:r>
              <w:rPr>
                <w:sz w:val="24"/>
                <w:szCs w:val="24"/>
              </w:rPr>
              <w:t>измерения</w:t>
            </w:r>
          </w:p>
        </w:tc>
        <w:tc>
          <w:tcPr>
            <w:tcW w:w="800" w:type="dxa"/>
            <w:vAlign w:val="bottom"/>
          </w:tcPr>
          <w:p w:rsidR="00183074" w:rsidRPr="008375F8" w:rsidRDefault="00183074" w:rsidP="00183074">
            <w:pPr>
              <w:ind w:left="100"/>
              <w:rPr>
                <w:sz w:val="20"/>
                <w:szCs w:val="20"/>
              </w:rPr>
            </w:pPr>
            <w:r>
              <w:rPr>
                <w:i/>
                <w:iCs/>
                <w:sz w:val="24"/>
                <w:szCs w:val="24"/>
              </w:rPr>
              <w:t>иметь</w:t>
            </w:r>
          </w:p>
        </w:tc>
        <w:tc>
          <w:tcPr>
            <w:tcW w:w="1720" w:type="dxa"/>
            <w:gridSpan w:val="2"/>
            <w:vAlign w:val="bottom"/>
          </w:tcPr>
          <w:p w:rsidR="00183074" w:rsidRPr="008375F8" w:rsidRDefault="00183074" w:rsidP="00183074">
            <w:pPr>
              <w:jc w:val="center"/>
              <w:rPr>
                <w:sz w:val="20"/>
                <w:szCs w:val="20"/>
              </w:rPr>
            </w:pPr>
            <w:r>
              <w:rPr>
                <w:i/>
                <w:iCs/>
                <w:w w:val="99"/>
                <w:sz w:val="24"/>
                <w:szCs w:val="24"/>
              </w:rPr>
              <w:t>представление</w:t>
            </w:r>
          </w:p>
        </w:tc>
        <w:tc>
          <w:tcPr>
            <w:tcW w:w="1500" w:type="dxa"/>
            <w:vAlign w:val="bottom"/>
          </w:tcPr>
          <w:p w:rsidR="00183074" w:rsidRPr="008375F8" w:rsidRDefault="00183074" w:rsidP="00183074">
            <w:pPr>
              <w:jc w:val="right"/>
              <w:rPr>
                <w:sz w:val="20"/>
                <w:szCs w:val="20"/>
              </w:rPr>
            </w:pPr>
            <w:r>
              <w:rPr>
                <w:i/>
                <w:iCs/>
                <w:sz w:val="24"/>
                <w:szCs w:val="24"/>
              </w:rPr>
              <w:t>о  трудности</w:t>
            </w:r>
          </w:p>
        </w:tc>
      </w:tr>
      <w:tr w:rsidR="00183074" w:rsidRPr="008375F8" w:rsidTr="00183074">
        <w:trPr>
          <w:trHeight w:val="265"/>
        </w:trPr>
        <w:tc>
          <w:tcPr>
            <w:tcW w:w="1440" w:type="dxa"/>
            <w:gridSpan w:val="2"/>
            <w:vAlign w:val="bottom"/>
          </w:tcPr>
          <w:p w:rsidR="00183074" w:rsidRPr="008375F8" w:rsidRDefault="00183074" w:rsidP="00183074">
            <w:pPr>
              <w:spacing w:line="264" w:lineRule="exact"/>
              <w:rPr>
                <w:sz w:val="20"/>
                <w:szCs w:val="20"/>
              </w:rPr>
            </w:pPr>
            <w:r>
              <w:rPr>
                <w:w w:val="98"/>
                <w:sz w:val="24"/>
                <w:szCs w:val="24"/>
              </w:rPr>
              <w:t>вероятностей;</w:t>
            </w:r>
          </w:p>
        </w:tc>
        <w:tc>
          <w:tcPr>
            <w:tcW w:w="340" w:type="dxa"/>
            <w:vAlign w:val="bottom"/>
          </w:tcPr>
          <w:p w:rsidR="00183074" w:rsidRPr="008375F8" w:rsidRDefault="00183074" w:rsidP="00183074">
            <w:pPr>
              <w:rPr>
                <w:sz w:val="23"/>
                <w:szCs w:val="23"/>
              </w:rPr>
            </w:pPr>
          </w:p>
        </w:tc>
        <w:tc>
          <w:tcPr>
            <w:tcW w:w="1540" w:type="dxa"/>
            <w:vAlign w:val="bottom"/>
          </w:tcPr>
          <w:p w:rsidR="00183074" w:rsidRPr="008375F8" w:rsidRDefault="00183074" w:rsidP="00183074">
            <w:pPr>
              <w:rPr>
                <w:sz w:val="23"/>
                <w:szCs w:val="23"/>
              </w:rPr>
            </w:pPr>
          </w:p>
        </w:tc>
        <w:tc>
          <w:tcPr>
            <w:tcW w:w="800" w:type="dxa"/>
            <w:vAlign w:val="bottom"/>
          </w:tcPr>
          <w:p w:rsidR="00183074" w:rsidRPr="008375F8" w:rsidRDefault="00183074" w:rsidP="00183074">
            <w:pPr>
              <w:spacing w:line="265" w:lineRule="exact"/>
              <w:ind w:left="100"/>
              <w:rPr>
                <w:sz w:val="20"/>
                <w:szCs w:val="20"/>
              </w:rPr>
            </w:pPr>
            <w:r>
              <w:rPr>
                <w:i/>
                <w:iCs/>
                <w:w w:val="98"/>
                <w:sz w:val="24"/>
                <w:szCs w:val="24"/>
              </w:rPr>
              <w:t>задачи</w:t>
            </w:r>
          </w:p>
        </w:tc>
        <w:tc>
          <w:tcPr>
            <w:tcW w:w="1720" w:type="dxa"/>
            <w:gridSpan w:val="2"/>
            <w:vAlign w:val="bottom"/>
          </w:tcPr>
          <w:p w:rsidR="00183074" w:rsidRPr="008375F8" w:rsidRDefault="00183074" w:rsidP="00183074">
            <w:pPr>
              <w:spacing w:line="265" w:lineRule="exact"/>
              <w:jc w:val="center"/>
              <w:rPr>
                <w:sz w:val="20"/>
                <w:szCs w:val="20"/>
              </w:rPr>
            </w:pPr>
            <w:r>
              <w:rPr>
                <w:i/>
                <w:iCs/>
                <w:sz w:val="24"/>
                <w:szCs w:val="24"/>
              </w:rPr>
              <w:t>нахождения</w:t>
            </w:r>
          </w:p>
        </w:tc>
        <w:tc>
          <w:tcPr>
            <w:tcW w:w="1500" w:type="dxa"/>
            <w:vAlign w:val="bottom"/>
          </w:tcPr>
          <w:p w:rsidR="00183074" w:rsidRPr="008375F8" w:rsidRDefault="00183074" w:rsidP="00183074">
            <w:pPr>
              <w:spacing w:line="265" w:lineRule="exact"/>
              <w:jc w:val="right"/>
              <w:rPr>
                <w:sz w:val="20"/>
                <w:szCs w:val="20"/>
              </w:rPr>
            </w:pPr>
            <w:r>
              <w:rPr>
                <w:i/>
                <w:iCs/>
                <w:sz w:val="24"/>
                <w:szCs w:val="24"/>
              </w:rPr>
              <w:t>гамильтонова</w:t>
            </w:r>
          </w:p>
        </w:tc>
      </w:tr>
    </w:tbl>
    <w:p w:rsidR="00183074" w:rsidRDefault="00183074" w:rsidP="00183074">
      <w:pPr>
        <w:spacing w:line="291" w:lineRule="exact"/>
        <w:ind w:left="2300"/>
        <w:rPr>
          <w:sz w:val="20"/>
          <w:szCs w:val="20"/>
        </w:rPr>
      </w:pPr>
      <w:r>
        <w:rPr>
          <w:rFonts w:ascii="Arial Unicode MS" w:eastAsia="Arial Unicode MS" w:hAnsi="Arial Unicode MS" w:cs="Arial Unicode MS" w:hint="eastAsia"/>
          <w:color w:val="404040"/>
          <w:sz w:val="24"/>
          <w:szCs w:val="24"/>
        </w:rPr>
        <w:t>−</w:t>
      </w:r>
      <w:r>
        <w:rPr>
          <w:sz w:val="24"/>
          <w:szCs w:val="24"/>
        </w:rPr>
        <w:t xml:space="preserve">иметь  представление  о   </w:t>
      </w:r>
      <w:r>
        <w:rPr>
          <w:i/>
          <w:iCs/>
          <w:sz w:val="24"/>
          <w:szCs w:val="24"/>
        </w:rPr>
        <w:t>пути;</w:t>
      </w:r>
    </w:p>
    <w:tbl>
      <w:tblPr>
        <w:tblW w:w="0" w:type="auto"/>
        <w:tblInd w:w="2300" w:type="dxa"/>
        <w:tblLayout w:type="fixed"/>
        <w:tblCellMar>
          <w:left w:w="0" w:type="dxa"/>
          <w:right w:w="0" w:type="dxa"/>
        </w:tblCellMar>
        <w:tblLook w:val="00A0" w:firstRow="1" w:lastRow="0" w:firstColumn="1" w:lastColumn="0" w:noHBand="0" w:noVBand="0"/>
      </w:tblPr>
      <w:tblGrid>
        <w:gridCol w:w="1880"/>
        <w:gridCol w:w="1440"/>
        <w:gridCol w:w="520"/>
        <w:gridCol w:w="3500"/>
      </w:tblGrid>
      <w:tr w:rsidR="00183074" w:rsidRPr="008375F8" w:rsidTr="00183074">
        <w:trPr>
          <w:trHeight w:val="289"/>
        </w:trPr>
        <w:tc>
          <w:tcPr>
            <w:tcW w:w="3320" w:type="dxa"/>
            <w:gridSpan w:val="2"/>
            <w:vAlign w:val="bottom"/>
          </w:tcPr>
          <w:p w:rsidR="00183074" w:rsidRPr="008375F8" w:rsidRDefault="00183074" w:rsidP="00183074">
            <w:pPr>
              <w:rPr>
                <w:sz w:val="20"/>
                <w:szCs w:val="20"/>
              </w:rPr>
            </w:pPr>
            <w:r>
              <w:rPr>
                <w:sz w:val="24"/>
                <w:szCs w:val="24"/>
              </w:rPr>
              <w:t>нормальном  распределении  и</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3500" w:type="dxa"/>
            <w:vAlign w:val="bottom"/>
          </w:tcPr>
          <w:p w:rsidR="00183074" w:rsidRPr="008375F8" w:rsidRDefault="00183074" w:rsidP="00183074">
            <w:pPr>
              <w:ind w:left="300"/>
              <w:rPr>
                <w:sz w:val="20"/>
                <w:szCs w:val="20"/>
              </w:rPr>
            </w:pPr>
            <w:r>
              <w:rPr>
                <w:i/>
                <w:iCs/>
                <w:w w:val="99"/>
                <w:sz w:val="24"/>
                <w:szCs w:val="24"/>
              </w:rPr>
              <w:t>владеть  понятиями  конечные</w:t>
            </w:r>
          </w:p>
        </w:tc>
      </w:tr>
      <w:tr w:rsidR="00183074" w:rsidRPr="008375F8" w:rsidTr="00183074">
        <w:trPr>
          <w:trHeight w:val="276"/>
        </w:trPr>
        <w:tc>
          <w:tcPr>
            <w:tcW w:w="1880" w:type="dxa"/>
            <w:vAlign w:val="bottom"/>
          </w:tcPr>
          <w:p w:rsidR="00183074" w:rsidRPr="008375F8" w:rsidRDefault="00183074" w:rsidP="00183074">
            <w:pPr>
              <w:spacing w:line="264" w:lineRule="exact"/>
              <w:rPr>
                <w:sz w:val="20"/>
                <w:szCs w:val="20"/>
              </w:rPr>
            </w:pPr>
            <w:r>
              <w:rPr>
                <w:sz w:val="24"/>
                <w:szCs w:val="24"/>
              </w:rPr>
              <w:t>примерах</w:t>
            </w:r>
          </w:p>
        </w:tc>
        <w:tc>
          <w:tcPr>
            <w:tcW w:w="1440" w:type="dxa"/>
            <w:vAlign w:val="bottom"/>
          </w:tcPr>
          <w:p w:rsidR="00183074" w:rsidRPr="008375F8" w:rsidRDefault="00183074" w:rsidP="00183074">
            <w:pPr>
              <w:spacing w:line="264" w:lineRule="exact"/>
              <w:jc w:val="right"/>
              <w:rPr>
                <w:sz w:val="20"/>
                <w:szCs w:val="20"/>
              </w:rPr>
            </w:pPr>
            <w:r>
              <w:rPr>
                <w:sz w:val="24"/>
                <w:szCs w:val="24"/>
              </w:rPr>
              <w:t>нормально</w:t>
            </w:r>
          </w:p>
        </w:tc>
        <w:tc>
          <w:tcPr>
            <w:tcW w:w="4020" w:type="dxa"/>
            <w:gridSpan w:val="2"/>
            <w:vAlign w:val="bottom"/>
          </w:tcPr>
          <w:p w:rsidR="00183074" w:rsidRPr="008375F8" w:rsidRDefault="00183074" w:rsidP="00183074">
            <w:pPr>
              <w:ind w:left="100"/>
              <w:rPr>
                <w:sz w:val="20"/>
                <w:szCs w:val="20"/>
              </w:rPr>
            </w:pPr>
            <w:r>
              <w:rPr>
                <w:i/>
                <w:iCs/>
                <w:sz w:val="24"/>
                <w:szCs w:val="24"/>
              </w:rPr>
              <w:t>и  счетные  множества  и  уметь  их</w:t>
            </w:r>
          </w:p>
        </w:tc>
      </w:tr>
      <w:tr w:rsidR="00183074" w:rsidRPr="008375F8" w:rsidTr="00183074">
        <w:trPr>
          <w:trHeight w:val="276"/>
        </w:trPr>
        <w:tc>
          <w:tcPr>
            <w:tcW w:w="1880" w:type="dxa"/>
            <w:vAlign w:val="bottom"/>
          </w:tcPr>
          <w:p w:rsidR="00183074" w:rsidRPr="008375F8" w:rsidRDefault="00183074" w:rsidP="00183074">
            <w:pPr>
              <w:spacing w:line="264" w:lineRule="exact"/>
              <w:rPr>
                <w:sz w:val="20"/>
                <w:szCs w:val="20"/>
              </w:rPr>
            </w:pPr>
            <w:r>
              <w:rPr>
                <w:sz w:val="24"/>
                <w:szCs w:val="24"/>
              </w:rPr>
              <w:t>распределенных</w:t>
            </w:r>
          </w:p>
        </w:tc>
        <w:tc>
          <w:tcPr>
            <w:tcW w:w="1440" w:type="dxa"/>
            <w:vAlign w:val="bottom"/>
          </w:tcPr>
          <w:p w:rsidR="00183074" w:rsidRPr="008375F8" w:rsidRDefault="00183074" w:rsidP="00183074">
            <w:pPr>
              <w:spacing w:line="264" w:lineRule="exact"/>
              <w:jc w:val="right"/>
              <w:rPr>
                <w:sz w:val="20"/>
                <w:szCs w:val="20"/>
              </w:rPr>
            </w:pPr>
            <w:r>
              <w:rPr>
                <w:sz w:val="24"/>
                <w:szCs w:val="24"/>
              </w:rPr>
              <w:t>случайных</w:t>
            </w:r>
          </w:p>
        </w:tc>
        <w:tc>
          <w:tcPr>
            <w:tcW w:w="4020" w:type="dxa"/>
            <w:gridSpan w:val="2"/>
            <w:vAlign w:val="bottom"/>
          </w:tcPr>
          <w:p w:rsidR="00183074" w:rsidRPr="008375F8" w:rsidRDefault="00183074" w:rsidP="00183074">
            <w:pPr>
              <w:ind w:left="100"/>
              <w:rPr>
                <w:sz w:val="20"/>
                <w:szCs w:val="20"/>
              </w:rPr>
            </w:pPr>
            <w:r>
              <w:rPr>
                <w:i/>
                <w:iCs/>
                <w:sz w:val="24"/>
                <w:szCs w:val="24"/>
              </w:rPr>
              <w:t>применять при решении задач;</w:t>
            </w:r>
          </w:p>
        </w:tc>
      </w:tr>
      <w:tr w:rsidR="00183074" w:rsidRPr="008375F8" w:rsidTr="00183074">
        <w:trPr>
          <w:trHeight w:val="266"/>
        </w:trPr>
        <w:tc>
          <w:tcPr>
            <w:tcW w:w="1880" w:type="dxa"/>
            <w:vAlign w:val="bottom"/>
          </w:tcPr>
          <w:p w:rsidR="00183074" w:rsidRPr="008375F8" w:rsidRDefault="00183074" w:rsidP="00183074">
            <w:pPr>
              <w:spacing w:line="264" w:lineRule="exact"/>
              <w:rPr>
                <w:sz w:val="20"/>
                <w:szCs w:val="20"/>
              </w:rPr>
            </w:pPr>
            <w:r>
              <w:rPr>
                <w:sz w:val="24"/>
                <w:szCs w:val="24"/>
              </w:rPr>
              <w:t>величин;</w:t>
            </w:r>
          </w:p>
        </w:tc>
        <w:tc>
          <w:tcPr>
            <w:tcW w:w="1440" w:type="dxa"/>
            <w:vAlign w:val="bottom"/>
          </w:tcPr>
          <w:p w:rsidR="00183074" w:rsidRPr="008375F8" w:rsidRDefault="00183074" w:rsidP="00183074">
            <w:pPr>
              <w:rPr>
                <w:sz w:val="23"/>
                <w:szCs w:val="23"/>
              </w:rPr>
            </w:pPr>
          </w:p>
        </w:tc>
        <w:tc>
          <w:tcPr>
            <w:tcW w:w="520" w:type="dxa"/>
            <w:vAlign w:val="bottom"/>
          </w:tcPr>
          <w:p w:rsidR="00183074" w:rsidRPr="008375F8" w:rsidRDefault="00183074" w:rsidP="00183074">
            <w:pPr>
              <w:spacing w:line="266" w:lineRule="exact"/>
              <w:ind w:left="100"/>
              <w:rPr>
                <w:sz w:val="20"/>
                <w:szCs w:val="20"/>
              </w:rPr>
            </w:pPr>
            <w:r>
              <w:rPr>
                <w:rFonts w:ascii="Arial Unicode MS" w:eastAsia="Arial Unicode MS" w:hAnsi="Arial Unicode MS" w:cs="Arial Unicode MS" w:hint="eastAsia"/>
                <w:color w:val="404040"/>
                <w:sz w:val="24"/>
                <w:szCs w:val="24"/>
              </w:rPr>
              <w:t>−</w:t>
            </w:r>
          </w:p>
        </w:tc>
        <w:tc>
          <w:tcPr>
            <w:tcW w:w="3500" w:type="dxa"/>
            <w:vAlign w:val="bottom"/>
          </w:tcPr>
          <w:p w:rsidR="00183074" w:rsidRPr="008375F8" w:rsidRDefault="00183074" w:rsidP="00183074">
            <w:pPr>
              <w:spacing w:line="266" w:lineRule="exact"/>
              <w:ind w:left="300"/>
              <w:rPr>
                <w:sz w:val="20"/>
                <w:szCs w:val="20"/>
              </w:rPr>
            </w:pPr>
            <w:proofErr w:type="spellStart"/>
            <w:r>
              <w:rPr>
                <w:i/>
                <w:iCs/>
                <w:sz w:val="24"/>
                <w:szCs w:val="24"/>
              </w:rPr>
              <w:t>уметьприменятьметод</w:t>
            </w:r>
            <w:proofErr w:type="spellEnd"/>
          </w:p>
        </w:tc>
      </w:tr>
    </w:tbl>
    <w:p w:rsidR="00183074" w:rsidRDefault="00183074" w:rsidP="00183074">
      <w:pPr>
        <w:spacing w:line="291" w:lineRule="exact"/>
        <w:ind w:left="2300"/>
        <w:rPr>
          <w:sz w:val="20"/>
          <w:szCs w:val="20"/>
        </w:rPr>
      </w:pPr>
      <w:r>
        <w:rPr>
          <w:rFonts w:ascii="Arial Unicode MS" w:eastAsia="Arial Unicode MS" w:hAnsi="Arial Unicode MS" w:cs="Arial Unicode MS" w:hint="eastAsia"/>
          <w:color w:val="404040"/>
          <w:sz w:val="24"/>
          <w:szCs w:val="24"/>
        </w:rPr>
        <w:t>−</w:t>
      </w:r>
      <w:r>
        <w:rPr>
          <w:sz w:val="24"/>
          <w:szCs w:val="24"/>
        </w:rPr>
        <w:t xml:space="preserve">иметь  представление  о   </w:t>
      </w:r>
      <w:r>
        <w:rPr>
          <w:i/>
          <w:iCs/>
          <w:sz w:val="24"/>
          <w:szCs w:val="24"/>
        </w:rPr>
        <w:t>математической индукции;</w:t>
      </w:r>
    </w:p>
    <w:tbl>
      <w:tblPr>
        <w:tblW w:w="0" w:type="auto"/>
        <w:tblInd w:w="2300" w:type="dxa"/>
        <w:tblLayout w:type="fixed"/>
        <w:tblCellMar>
          <w:left w:w="0" w:type="dxa"/>
          <w:right w:w="0" w:type="dxa"/>
        </w:tblCellMar>
        <w:tblLook w:val="00A0" w:firstRow="1" w:lastRow="0" w:firstColumn="1" w:lastColumn="0" w:noHBand="0" w:noVBand="0"/>
      </w:tblPr>
      <w:tblGrid>
        <w:gridCol w:w="1640"/>
        <w:gridCol w:w="2200"/>
        <w:gridCol w:w="3500"/>
      </w:tblGrid>
      <w:tr w:rsidR="00183074" w:rsidRPr="008375F8" w:rsidTr="00183074">
        <w:trPr>
          <w:trHeight w:val="289"/>
        </w:trPr>
        <w:tc>
          <w:tcPr>
            <w:tcW w:w="1640" w:type="dxa"/>
            <w:vAlign w:val="bottom"/>
          </w:tcPr>
          <w:p w:rsidR="00183074" w:rsidRPr="008375F8" w:rsidRDefault="00183074" w:rsidP="00183074">
            <w:pPr>
              <w:rPr>
                <w:sz w:val="20"/>
                <w:szCs w:val="20"/>
              </w:rPr>
            </w:pPr>
            <w:r>
              <w:rPr>
                <w:sz w:val="24"/>
                <w:szCs w:val="24"/>
              </w:rPr>
              <w:t>корреляции</w:t>
            </w:r>
          </w:p>
        </w:tc>
        <w:tc>
          <w:tcPr>
            <w:tcW w:w="2200" w:type="dxa"/>
            <w:vAlign w:val="bottom"/>
          </w:tcPr>
          <w:p w:rsidR="00183074" w:rsidRPr="008375F8" w:rsidRDefault="00183074" w:rsidP="00183074">
            <w:pPr>
              <w:spacing w:line="289" w:lineRule="exact"/>
              <w:ind w:left="460"/>
              <w:rPr>
                <w:sz w:val="20"/>
                <w:szCs w:val="20"/>
              </w:rPr>
            </w:pPr>
            <w:r>
              <w:rPr>
                <w:sz w:val="24"/>
                <w:szCs w:val="24"/>
              </w:rPr>
              <w:t xml:space="preserve">случайных   </w:t>
            </w:r>
            <w:r>
              <w:rPr>
                <w:rFonts w:ascii="Arial Unicode MS" w:eastAsia="Arial Unicode MS" w:hAnsi="Arial Unicode MS" w:cs="Arial Unicode MS" w:hint="eastAsia"/>
                <w:color w:val="404040"/>
                <w:sz w:val="24"/>
                <w:szCs w:val="24"/>
              </w:rPr>
              <w:t>−</w:t>
            </w:r>
          </w:p>
        </w:tc>
        <w:tc>
          <w:tcPr>
            <w:tcW w:w="3500" w:type="dxa"/>
            <w:vAlign w:val="bottom"/>
          </w:tcPr>
          <w:p w:rsidR="00183074" w:rsidRPr="008375F8" w:rsidRDefault="00183074" w:rsidP="00183074">
            <w:pPr>
              <w:ind w:left="300"/>
              <w:rPr>
                <w:sz w:val="20"/>
                <w:szCs w:val="20"/>
              </w:rPr>
            </w:pPr>
            <w:r>
              <w:rPr>
                <w:i/>
                <w:iCs/>
                <w:sz w:val="24"/>
                <w:szCs w:val="24"/>
              </w:rPr>
              <w:t>уметь   применять   принцип</w:t>
            </w:r>
          </w:p>
        </w:tc>
      </w:tr>
      <w:tr w:rsidR="00183074" w:rsidRPr="008375F8" w:rsidTr="00183074">
        <w:trPr>
          <w:trHeight w:val="297"/>
        </w:trPr>
        <w:tc>
          <w:tcPr>
            <w:tcW w:w="1640" w:type="dxa"/>
            <w:vAlign w:val="bottom"/>
          </w:tcPr>
          <w:p w:rsidR="00183074" w:rsidRPr="008375F8" w:rsidRDefault="00183074" w:rsidP="00183074">
            <w:pPr>
              <w:spacing w:line="264" w:lineRule="exact"/>
              <w:rPr>
                <w:sz w:val="20"/>
                <w:szCs w:val="20"/>
              </w:rPr>
            </w:pPr>
            <w:r>
              <w:rPr>
                <w:sz w:val="24"/>
                <w:szCs w:val="24"/>
              </w:rPr>
              <w:t>величин.</w:t>
            </w:r>
          </w:p>
        </w:tc>
        <w:tc>
          <w:tcPr>
            <w:tcW w:w="5700" w:type="dxa"/>
            <w:gridSpan w:val="2"/>
            <w:vAlign w:val="bottom"/>
          </w:tcPr>
          <w:p w:rsidR="00183074" w:rsidRPr="008375F8" w:rsidRDefault="00183074" w:rsidP="00183074">
            <w:pPr>
              <w:ind w:left="1780"/>
              <w:rPr>
                <w:sz w:val="20"/>
                <w:szCs w:val="20"/>
              </w:rPr>
            </w:pPr>
            <w:r>
              <w:rPr>
                <w:i/>
                <w:iCs/>
                <w:sz w:val="24"/>
                <w:szCs w:val="24"/>
              </w:rPr>
              <w:t>Дирихле при решении задач</w:t>
            </w:r>
          </w:p>
        </w:tc>
      </w:tr>
    </w:tbl>
    <w:p w:rsidR="00183074" w:rsidRDefault="00183074" w:rsidP="00183074">
      <w:pPr>
        <w:spacing w:line="255" w:lineRule="exact"/>
        <w:rPr>
          <w:sz w:val="20"/>
          <w:szCs w:val="20"/>
        </w:rPr>
      </w:pPr>
    </w:p>
    <w:p w:rsidR="00183074" w:rsidRDefault="00183074" w:rsidP="00E90E27">
      <w:pPr>
        <w:numPr>
          <w:ilvl w:val="0"/>
          <w:numId w:val="90"/>
        </w:numPr>
        <w:tabs>
          <w:tab w:val="left" w:pos="2583"/>
        </w:tabs>
        <w:spacing w:line="234" w:lineRule="auto"/>
        <w:ind w:left="2300" w:right="4240" w:hanging="6"/>
        <w:rPr>
          <w:i/>
          <w:iCs/>
          <w:sz w:val="24"/>
          <w:szCs w:val="24"/>
        </w:rPr>
      </w:pPr>
      <w:r>
        <w:rPr>
          <w:i/>
          <w:iCs/>
          <w:sz w:val="24"/>
          <w:szCs w:val="24"/>
        </w:rPr>
        <w:t>повседневной жизни и при изучении других предметов:</w:t>
      </w:r>
    </w:p>
    <w:tbl>
      <w:tblPr>
        <w:tblW w:w="0" w:type="auto"/>
        <w:tblLayout w:type="fixed"/>
        <w:tblCellMar>
          <w:left w:w="0" w:type="dxa"/>
          <w:right w:w="0" w:type="dxa"/>
        </w:tblCellMar>
        <w:tblLook w:val="00A0" w:firstRow="1" w:lastRow="0" w:firstColumn="1" w:lastColumn="0" w:noHBand="0" w:noVBand="0"/>
      </w:tblPr>
      <w:tblGrid>
        <w:gridCol w:w="2720"/>
        <w:gridCol w:w="1120"/>
        <w:gridCol w:w="840"/>
        <w:gridCol w:w="940"/>
        <w:gridCol w:w="520"/>
        <w:gridCol w:w="1900"/>
        <w:gridCol w:w="1700"/>
      </w:tblGrid>
      <w:tr w:rsidR="00183074" w:rsidRPr="008375F8" w:rsidTr="00183074">
        <w:trPr>
          <w:trHeight w:val="294"/>
        </w:trPr>
        <w:tc>
          <w:tcPr>
            <w:tcW w:w="2720" w:type="dxa"/>
            <w:vAlign w:val="bottom"/>
          </w:tcPr>
          <w:p w:rsidR="00183074" w:rsidRPr="008375F8" w:rsidRDefault="00183074" w:rsidP="00183074">
            <w:pPr>
              <w:spacing w:line="294" w:lineRule="exact"/>
              <w:ind w:left="2300"/>
              <w:rPr>
                <w:sz w:val="20"/>
                <w:szCs w:val="20"/>
              </w:rPr>
            </w:pPr>
            <w:r>
              <w:rPr>
                <w:rFonts w:ascii="Arial Unicode MS" w:eastAsia="Arial Unicode MS" w:hAnsi="Arial Unicode MS" w:cs="Arial Unicode MS" w:hint="eastAsia"/>
                <w:color w:val="404040"/>
                <w:sz w:val="24"/>
                <w:szCs w:val="24"/>
              </w:rPr>
              <w:t>−</w:t>
            </w:r>
          </w:p>
        </w:tc>
        <w:tc>
          <w:tcPr>
            <w:tcW w:w="1960" w:type="dxa"/>
            <w:gridSpan w:val="2"/>
            <w:vAlign w:val="bottom"/>
          </w:tcPr>
          <w:p w:rsidR="00183074" w:rsidRPr="008375F8" w:rsidRDefault="00183074" w:rsidP="00183074">
            <w:pPr>
              <w:ind w:left="280"/>
              <w:rPr>
                <w:sz w:val="20"/>
                <w:szCs w:val="20"/>
              </w:rPr>
            </w:pPr>
            <w:r>
              <w:rPr>
                <w:sz w:val="24"/>
                <w:szCs w:val="24"/>
              </w:rPr>
              <w:t>вычислять</w:t>
            </w:r>
          </w:p>
        </w:tc>
        <w:tc>
          <w:tcPr>
            <w:tcW w:w="940" w:type="dxa"/>
            <w:vAlign w:val="bottom"/>
          </w:tcPr>
          <w:p w:rsidR="00183074" w:rsidRPr="008375F8" w:rsidRDefault="00183074" w:rsidP="00183074">
            <w:pPr>
              <w:jc w:val="right"/>
              <w:rPr>
                <w:sz w:val="20"/>
                <w:szCs w:val="20"/>
              </w:rPr>
            </w:pPr>
            <w:r>
              <w:rPr>
                <w:sz w:val="24"/>
                <w:szCs w:val="24"/>
              </w:rPr>
              <w:t>или</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76"/>
        </w:trPr>
        <w:tc>
          <w:tcPr>
            <w:tcW w:w="3840" w:type="dxa"/>
            <w:gridSpan w:val="2"/>
            <w:vAlign w:val="bottom"/>
          </w:tcPr>
          <w:p w:rsidR="00183074" w:rsidRPr="008375F8" w:rsidRDefault="00183074" w:rsidP="00183074">
            <w:pPr>
              <w:ind w:left="2300"/>
              <w:rPr>
                <w:sz w:val="20"/>
                <w:szCs w:val="20"/>
              </w:rPr>
            </w:pPr>
            <w:r>
              <w:rPr>
                <w:sz w:val="24"/>
                <w:szCs w:val="24"/>
              </w:rPr>
              <w:t>оценивать</w:t>
            </w:r>
          </w:p>
        </w:tc>
        <w:tc>
          <w:tcPr>
            <w:tcW w:w="1780" w:type="dxa"/>
            <w:gridSpan w:val="2"/>
            <w:vAlign w:val="bottom"/>
          </w:tcPr>
          <w:p w:rsidR="00183074" w:rsidRPr="008375F8" w:rsidRDefault="00183074" w:rsidP="00183074">
            <w:pPr>
              <w:jc w:val="right"/>
              <w:rPr>
                <w:sz w:val="20"/>
                <w:szCs w:val="20"/>
              </w:rPr>
            </w:pPr>
            <w:r>
              <w:rPr>
                <w:sz w:val="24"/>
                <w:szCs w:val="24"/>
              </w:rPr>
              <w:t>вероятности</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76"/>
        </w:trPr>
        <w:tc>
          <w:tcPr>
            <w:tcW w:w="5620" w:type="dxa"/>
            <w:gridSpan w:val="4"/>
            <w:vAlign w:val="bottom"/>
          </w:tcPr>
          <w:p w:rsidR="00183074" w:rsidRPr="008375F8" w:rsidRDefault="00183074" w:rsidP="00183074">
            <w:pPr>
              <w:ind w:left="2300"/>
              <w:rPr>
                <w:sz w:val="20"/>
                <w:szCs w:val="20"/>
              </w:rPr>
            </w:pPr>
            <w:r>
              <w:rPr>
                <w:sz w:val="24"/>
                <w:szCs w:val="24"/>
              </w:rPr>
              <w:t>событий в реальной жизни;</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93"/>
        </w:trPr>
        <w:tc>
          <w:tcPr>
            <w:tcW w:w="2720" w:type="dxa"/>
            <w:vAlign w:val="bottom"/>
          </w:tcPr>
          <w:p w:rsidR="00183074" w:rsidRPr="008375F8" w:rsidRDefault="00183074" w:rsidP="00183074">
            <w:pPr>
              <w:spacing w:line="293" w:lineRule="exact"/>
              <w:ind w:left="2300"/>
              <w:rPr>
                <w:sz w:val="20"/>
                <w:szCs w:val="20"/>
              </w:rPr>
            </w:pPr>
            <w:r>
              <w:rPr>
                <w:rFonts w:ascii="Arial Unicode MS" w:eastAsia="Arial Unicode MS" w:hAnsi="Arial Unicode MS" w:cs="Arial Unicode MS" w:hint="eastAsia"/>
                <w:color w:val="404040"/>
                <w:sz w:val="24"/>
                <w:szCs w:val="24"/>
              </w:rPr>
              <w:t>−</w:t>
            </w:r>
          </w:p>
        </w:tc>
        <w:tc>
          <w:tcPr>
            <w:tcW w:w="1960" w:type="dxa"/>
            <w:gridSpan w:val="2"/>
            <w:vAlign w:val="bottom"/>
          </w:tcPr>
          <w:p w:rsidR="00183074" w:rsidRPr="008375F8" w:rsidRDefault="00183074" w:rsidP="00183074">
            <w:pPr>
              <w:ind w:left="280"/>
              <w:rPr>
                <w:sz w:val="20"/>
                <w:szCs w:val="20"/>
              </w:rPr>
            </w:pPr>
            <w:r>
              <w:rPr>
                <w:sz w:val="24"/>
                <w:szCs w:val="24"/>
              </w:rPr>
              <w:t>выбирать</w:t>
            </w:r>
          </w:p>
        </w:tc>
        <w:tc>
          <w:tcPr>
            <w:tcW w:w="940" w:type="dxa"/>
            <w:vAlign w:val="bottom"/>
          </w:tcPr>
          <w:p w:rsidR="00183074" w:rsidRPr="008375F8" w:rsidRDefault="00183074" w:rsidP="00183074">
            <w:pPr>
              <w:jc w:val="right"/>
              <w:rPr>
                <w:sz w:val="20"/>
                <w:szCs w:val="20"/>
              </w:rPr>
            </w:pPr>
            <w:r>
              <w:rPr>
                <w:sz w:val="24"/>
                <w:szCs w:val="24"/>
              </w:rPr>
              <w:t>методы</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76"/>
        </w:trPr>
        <w:tc>
          <w:tcPr>
            <w:tcW w:w="5620" w:type="dxa"/>
            <w:gridSpan w:val="4"/>
            <w:vAlign w:val="bottom"/>
          </w:tcPr>
          <w:p w:rsidR="00183074" w:rsidRPr="008375F8" w:rsidRDefault="00183074" w:rsidP="00183074">
            <w:pPr>
              <w:ind w:left="2300"/>
              <w:rPr>
                <w:sz w:val="20"/>
                <w:szCs w:val="20"/>
              </w:rPr>
            </w:pPr>
            <w:r>
              <w:rPr>
                <w:sz w:val="24"/>
                <w:szCs w:val="24"/>
              </w:rPr>
              <w:t>подходящего представления и</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78"/>
        </w:trPr>
        <w:tc>
          <w:tcPr>
            <w:tcW w:w="4680" w:type="dxa"/>
            <w:gridSpan w:val="3"/>
            <w:tcBorders>
              <w:bottom w:val="single" w:sz="8" w:space="0" w:color="auto"/>
            </w:tcBorders>
            <w:vAlign w:val="bottom"/>
          </w:tcPr>
          <w:p w:rsidR="00183074" w:rsidRPr="008375F8" w:rsidRDefault="00183074" w:rsidP="00183074">
            <w:pPr>
              <w:ind w:left="2300"/>
              <w:rPr>
                <w:sz w:val="20"/>
                <w:szCs w:val="20"/>
              </w:rPr>
            </w:pPr>
            <w:r>
              <w:rPr>
                <w:sz w:val="24"/>
                <w:szCs w:val="24"/>
              </w:rPr>
              <w:t>обработки данных</w:t>
            </w:r>
          </w:p>
        </w:tc>
        <w:tc>
          <w:tcPr>
            <w:tcW w:w="94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1900" w:type="dxa"/>
            <w:tcBorders>
              <w:bottom w:val="single" w:sz="8" w:space="0" w:color="auto"/>
            </w:tcBorders>
            <w:vAlign w:val="bottom"/>
          </w:tcPr>
          <w:p w:rsidR="00183074" w:rsidRPr="008375F8" w:rsidRDefault="00183074" w:rsidP="00183074">
            <w:pPr>
              <w:rPr>
                <w:sz w:val="24"/>
                <w:szCs w:val="24"/>
              </w:rPr>
            </w:pPr>
          </w:p>
        </w:tc>
        <w:tc>
          <w:tcPr>
            <w:tcW w:w="170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281"/>
        </w:trPr>
        <w:tc>
          <w:tcPr>
            <w:tcW w:w="2720" w:type="dxa"/>
            <w:vAlign w:val="bottom"/>
          </w:tcPr>
          <w:p w:rsidR="00183074" w:rsidRPr="008375F8" w:rsidRDefault="00183074" w:rsidP="00183074">
            <w:pPr>
              <w:spacing w:line="281" w:lineRule="exact"/>
              <w:ind w:left="100"/>
              <w:rPr>
                <w:sz w:val="20"/>
                <w:szCs w:val="20"/>
              </w:rPr>
            </w:pPr>
            <w:r>
              <w:rPr>
                <w:b/>
                <w:bCs/>
                <w:i/>
                <w:iCs/>
                <w:sz w:val="24"/>
                <w:szCs w:val="24"/>
              </w:rPr>
              <w:t xml:space="preserve">Текстовые задачи   </w:t>
            </w:r>
            <w:r>
              <w:rPr>
                <w:rFonts w:ascii="Arial Unicode MS" w:eastAsia="Arial Unicode MS" w:hAnsi="Arial Unicode MS" w:cs="Arial Unicode MS" w:hint="eastAsia"/>
                <w:color w:val="404040"/>
                <w:sz w:val="24"/>
                <w:szCs w:val="24"/>
              </w:rPr>
              <w:t>−</w:t>
            </w:r>
          </w:p>
        </w:tc>
        <w:tc>
          <w:tcPr>
            <w:tcW w:w="1120" w:type="dxa"/>
            <w:vAlign w:val="bottom"/>
          </w:tcPr>
          <w:p w:rsidR="00183074" w:rsidRPr="008375F8" w:rsidRDefault="00183074" w:rsidP="00183074">
            <w:pPr>
              <w:ind w:left="280"/>
              <w:rPr>
                <w:sz w:val="20"/>
                <w:szCs w:val="20"/>
              </w:rPr>
            </w:pPr>
            <w:r>
              <w:rPr>
                <w:sz w:val="24"/>
                <w:szCs w:val="24"/>
              </w:rPr>
              <w:t>Решать</w:t>
            </w:r>
          </w:p>
        </w:tc>
        <w:tc>
          <w:tcPr>
            <w:tcW w:w="840" w:type="dxa"/>
            <w:vAlign w:val="bottom"/>
          </w:tcPr>
          <w:p w:rsidR="00183074" w:rsidRPr="008375F8" w:rsidRDefault="00183074" w:rsidP="00183074">
            <w:pPr>
              <w:ind w:left="80"/>
              <w:rPr>
                <w:sz w:val="20"/>
                <w:szCs w:val="20"/>
              </w:rPr>
            </w:pPr>
            <w:r>
              <w:rPr>
                <w:sz w:val="24"/>
                <w:szCs w:val="24"/>
              </w:rPr>
              <w:t>разные</w:t>
            </w:r>
          </w:p>
        </w:tc>
        <w:tc>
          <w:tcPr>
            <w:tcW w:w="940" w:type="dxa"/>
            <w:vAlign w:val="bottom"/>
          </w:tcPr>
          <w:p w:rsidR="00183074" w:rsidRPr="008375F8" w:rsidRDefault="00183074" w:rsidP="00183074">
            <w:pPr>
              <w:jc w:val="right"/>
              <w:rPr>
                <w:sz w:val="20"/>
                <w:szCs w:val="20"/>
              </w:rPr>
            </w:pPr>
            <w:r>
              <w:rPr>
                <w:sz w:val="24"/>
                <w:szCs w:val="24"/>
              </w:rPr>
              <w:t>задачи</w:t>
            </w:r>
          </w:p>
        </w:tc>
        <w:tc>
          <w:tcPr>
            <w:tcW w:w="520" w:type="dxa"/>
            <w:vAlign w:val="bottom"/>
          </w:tcPr>
          <w:p w:rsidR="00183074" w:rsidRPr="008375F8" w:rsidRDefault="00183074" w:rsidP="00183074">
            <w:pPr>
              <w:spacing w:line="281" w:lineRule="exact"/>
              <w:ind w:left="100"/>
              <w:rPr>
                <w:sz w:val="20"/>
                <w:szCs w:val="20"/>
              </w:rPr>
            </w:pPr>
            <w:r>
              <w:rPr>
                <w:rFonts w:ascii="Arial Unicode MS" w:eastAsia="Arial Unicode MS" w:hAnsi="Arial Unicode MS" w:cs="Arial Unicode MS" w:hint="eastAsia"/>
                <w:sz w:val="24"/>
                <w:szCs w:val="24"/>
              </w:rPr>
              <w:t>−</w:t>
            </w:r>
          </w:p>
        </w:tc>
        <w:tc>
          <w:tcPr>
            <w:tcW w:w="1900" w:type="dxa"/>
            <w:vAlign w:val="bottom"/>
          </w:tcPr>
          <w:p w:rsidR="00183074" w:rsidRPr="008375F8" w:rsidRDefault="00183074" w:rsidP="00183074">
            <w:pPr>
              <w:ind w:left="300"/>
              <w:rPr>
                <w:sz w:val="20"/>
                <w:szCs w:val="20"/>
              </w:rPr>
            </w:pPr>
            <w:r>
              <w:rPr>
                <w:i/>
                <w:iCs/>
                <w:sz w:val="24"/>
                <w:szCs w:val="24"/>
              </w:rPr>
              <w:t>Достижение</w:t>
            </w:r>
          </w:p>
        </w:tc>
        <w:tc>
          <w:tcPr>
            <w:tcW w:w="1700" w:type="dxa"/>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78"/>
        </w:trPr>
        <w:tc>
          <w:tcPr>
            <w:tcW w:w="5620" w:type="dxa"/>
            <w:gridSpan w:val="4"/>
            <w:vAlign w:val="bottom"/>
          </w:tcPr>
          <w:p w:rsidR="00183074" w:rsidRPr="008375F8" w:rsidRDefault="00183074" w:rsidP="00183074">
            <w:pPr>
              <w:ind w:left="2300"/>
              <w:rPr>
                <w:sz w:val="20"/>
                <w:szCs w:val="20"/>
              </w:rPr>
            </w:pPr>
            <w:r>
              <w:rPr>
                <w:sz w:val="24"/>
                <w:szCs w:val="24"/>
              </w:rPr>
              <w:t>повышенной трудности;</w:t>
            </w:r>
          </w:p>
        </w:tc>
        <w:tc>
          <w:tcPr>
            <w:tcW w:w="2420" w:type="dxa"/>
            <w:gridSpan w:val="2"/>
            <w:vAlign w:val="bottom"/>
          </w:tcPr>
          <w:p w:rsidR="00183074" w:rsidRPr="008375F8" w:rsidRDefault="00183074" w:rsidP="00183074">
            <w:pPr>
              <w:ind w:left="100"/>
              <w:rPr>
                <w:sz w:val="20"/>
                <w:szCs w:val="20"/>
              </w:rPr>
            </w:pPr>
            <w:r>
              <w:rPr>
                <w:i/>
                <w:iCs/>
                <w:sz w:val="24"/>
                <w:szCs w:val="24"/>
              </w:rPr>
              <w:t>раздела II</w:t>
            </w:r>
          </w:p>
        </w:tc>
        <w:tc>
          <w:tcPr>
            <w:tcW w:w="1700" w:type="dxa"/>
            <w:vAlign w:val="bottom"/>
          </w:tcPr>
          <w:p w:rsidR="00183074" w:rsidRPr="008375F8" w:rsidRDefault="00183074" w:rsidP="00183074">
            <w:pPr>
              <w:rPr>
                <w:sz w:val="24"/>
                <w:szCs w:val="24"/>
              </w:rPr>
            </w:pPr>
          </w:p>
        </w:tc>
      </w:tr>
      <w:tr w:rsidR="00183074" w:rsidRPr="008375F8" w:rsidTr="00183074">
        <w:trPr>
          <w:trHeight w:val="293"/>
        </w:trPr>
        <w:tc>
          <w:tcPr>
            <w:tcW w:w="2720" w:type="dxa"/>
            <w:vAlign w:val="bottom"/>
          </w:tcPr>
          <w:p w:rsidR="00183074" w:rsidRPr="008375F8" w:rsidRDefault="00183074" w:rsidP="00183074">
            <w:pPr>
              <w:spacing w:line="293" w:lineRule="exact"/>
              <w:ind w:left="2300"/>
              <w:rPr>
                <w:sz w:val="20"/>
                <w:szCs w:val="20"/>
              </w:rPr>
            </w:pPr>
            <w:r>
              <w:rPr>
                <w:rFonts w:ascii="Arial Unicode MS" w:eastAsia="Arial Unicode MS" w:hAnsi="Arial Unicode MS" w:cs="Arial Unicode MS" w:hint="eastAsia"/>
                <w:color w:val="404040"/>
                <w:sz w:val="24"/>
                <w:szCs w:val="24"/>
              </w:rPr>
              <w:t>−</w:t>
            </w:r>
          </w:p>
        </w:tc>
        <w:tc>
          <w:tcPr>
            <w:tcW w:w="1960" w:type="dxa"/>
            <w:gridSpan w:val="2"/>
            <w:vAlign w:val="bottom"/>
          </w:tcPr>
          <w:p w:rsidR="00183074" w:rsidRPr="008375F8" w:rsidRDefault="00183074" w:rsidP="00183074">
            <w:pPr>
              <w:ind w:left="280"/>
              <w:rPr>
                <w:sz w:val="20"/>
                <w:szCs w:val="20"/>
              </w:rPr>
            </w:pPr>
            <w:r>
              <w:rPr>
                <w:sz w:val="24"/>
                <w:szCs w:val="24"/>
              </w:rPr>
              <w:t>анализировать</w:t>
            </w:r>
          </w:p>
        </w:tc>
        <w:tc>
          <w:tcPr>
            <w:tcW w:w="940" w:type="dxa"/>
            <w:vAlign w:val="bottom"/>
          </w:tcPr>
          <w:p w:rsidR="00183074" w:rsidRPr="008375F8" w:rsidRDefault="00183074" w:rsidP="00183074">
            <w:pPr>
              <w:jc w:val="right"/>
              <w:rPr>
                <w:sz w:val="20"/>
                <w:szCs w:val="20"/>
              </w:rPr>
            </w:pPr>
            <w:r>
              <w:rPr>
                <w:w w:val="98"/>
                <w:sz w:val="24"/>
                <w:szCs w:val="24"/>
              </w:rPr>
              <w:t>условие</w:t>
            </w: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rPr>
                <w:sz w:val="24"/>
                <w:szCs w:val="24"/>
              </w:rPr>
            </w:pPr>
          </w:p>
        </w:tc>
      </w:tr>
      <w:tr w:rsidR="00183074" w:rsidRPr="008375F8" w:rsidTr="00183074">
        <w:trPr>
          <w:trHeight w:val="277"/>
        </w:trPr>
        <w:tc>
          <w:tcPr>
            <w:tcW w:w="5620" w:type="dxa"/>
            <w:gridSpan w:val="4"/>
            <w:tcBorders>
              <w:bottom w:val="single" w:sz="8" w:space="0" w:color="auto"/>
            </w:tcBorders>
            <w:vAlign w:val="bottom"/>
          </w:tcPr>
          <w:p w:rsidR="00183074" w:rsidRPr="008375F8" w:rsidRDefault="00183074" w:rsidP="00183074">
            <w:pPr>
              <w:ind w:left="2300"/>
              <w:rPr>
                <w:sz w:val="20"/>
                <w:szCs w:val="20"/>
              </w:rPr>
            </w:pPr>
            <w:r>
              <w:rPr>
                <w:sz w:val="24"/>
                <w:szCs w:val="24"/>
              </w:rPr>
              <w:t>задачи, выбирать оптимальный</w:t>
            </w:r>
          </w:p>
        </w:tc>
        <w:tc>
          <w:tcPr>
            <w:tcW w:w="520" w:type="dxa"/>
            <w:tcBorders>
              <w:bottom w:val="single" w:sz="8" w:space="0" w:color="auto"/>
            </w:tcBorders>
            <w:vAlign w:val="bottom"/>
          </w:tcPr>
          <w:p w:rsidR="00183074" w:rsidRPr="008375F8" w:rsidRDefault="00183074" w:rsidP="00183074">
            <w:pPr>
              <w:rPr>
                <w:sz w:val="24"/>
                <w:szCs w:val="24"/>
              </w:rPr>
            </w:pPr>
          </w:p>
        </w:tc>
        <w:tc>
          <w:tcPr>
            <w:tcW w:w="1900" w:type="dxa"/>
            <w:tcBorders>
              <w:bottom w:val="single" w:sz="8" w:space="0" w:color="auto"/>
            </w:tcBorders>
            <w:vAlign w:val="bottom"/>
          </w:tcPr>
          <w:p w:rsidR="00183074" w:rsidRPr="008375F8" w:rsidRDefault="00183074" w:rsidP="00183074">
            <w:pPr>
              <w:rPr>
                <w:sz w:val="24"/>
                <w:szCs w:val="24"/>
              </w:rPr>
            </w:pPr>
          </w:p>
        </w:tc>
        <w:tc>
          <w:tcPr>
            <w:tcW w:w="170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514"/>
        </w:trPr>
        <w:tc>
          <w:tcPr>
            <w:tcW w:w="2720" w:type="dxa"/>
            <w:vAlign w:val="bottom"/>
          </w:tcPr>
          <w:p w:rsidR="00183074" w:rsidRPr="008375F8" w:rsidRDefault="00183074" w:rsidP="00183074">
            <w:pPr>
              <w:rPr>
                <w:sz w:val="24"/>
                <w:szCs w:val="24"/>
              </w:rPr>
            </w:pPr>
          </w:p>
        </w:tc>
        <w:tc>
          <w:tcPr>
            <w:tcW w:w="1120" w:type="dxa"/>
            <w:vAlign w:val="bottom"/>
          </w:tcPr>
          <w:p w:rsidR="00183074" w:rsidRPr="008375F8" w:rsidRDefault="00183074" w:rsidP="00183074">
            <w:pPr>
              <w:rPr>
                <w:sz w:val="24"/>
                <w:szCs w:val="24"/>
              </w:rPr>
            </w:pPr>
          </w:p>
        </w:tc>
        <w:tc>
          <w:tcPr>
            <w:tcW w:w="840" w:type="dxa"/>
            <w:vAlign w:val="bottom"/>
          </w:tcPr>
          <w:p w:rsidR="00183074" w:rsidRPr="008375F8" w:rsidRDefault="00183074" w:rsidP="00183074">
            <w:pPr>
              <w:rPr>
                <w:sz w:val="24"/>
                <w:szCs w:val="24"/>
              </w:rPr>
            </w:pPr>
          </w:p>
        </w:tc>
        <w:tc>
          <w:tcPr>
            <w:tcW w:w="9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70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56" w:right="746" w:bottom="227" w:left="1420" w:header="0" w:footer="0" w:gutter="0"/>
          <w:cols w:space="720" w:equalWidth="0">
            <w:col w:w="9740"/>
          </w:cols>
        </w:sectPr>
      </w:pPr>
    </w:p>
    <w:p w:rsidR="00183074" w:rsidRDefault="00183074" w:rsidP="00183074">
      <w:pPr>
        <w:tabs>
          <w:tab w:val="left" w:pos="3380"/>
          <w:tab w:val="left" w:pos="4740"/>
        </w:tabs>
        <w:ind w:left="2300"/>
        <w:rPr>
          <w:sz w:val="20"/>
          <w:szCs w:val="20"/>
        </w:rPr>
      </w:pPr>
      <w:r>
        <w:rPr>
          <w:noProof/>
        </w:rPr>
        <w:lastRenderedPageBreak/>
        <w:drawing>
          <wp:anchor distT="0" distB="0" distL="114300" distR="114300" simplePos="0" relativeHeight="251724288" behindDoc="1" locked="0" layoutInCell="0" allowOverlap="1">
            <wp:simplePos x="0" y="0"/>
            <wp:positionH relativeFrom="page">
              <wp:posOffset>896620</wp:posOffset>
            </wp:positionH>
            <wp:positionV relativeFrom="page">
              <wp:posOffset>757555</wp:posOffset>
            </wp:positionV>
            <wp:extent cx="6196330" cy="9078595"/>
            <wp:effectExtent l="0" t="0" r="0" b="8255"/>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78595"/>
                    </a:xfrm>
                    <a:prstGeom prst="rect">
                      <a:avLst/>
                    </a:prstGeom>
                    <a:noFill/>
                  </pic:spPr>
                </pic:pic>
              </a:graphicData>
            </a:graphic>
          </wp:anchor>
        </w:drawing>
      </w:r>
      <w:r>
        <w:rPr>
          <w:sz w:val="24"/>
          <w:szCs w:val="24"/>
        </w:rPr>
        <w:t>метод</w:t>
      </w:r>
      <w:r>
        <w:rPr>
          <w:sz w:val="20"/>
          <w:szCs w:val="20"/>
        </w:rPr>
        <w:tab/>
      </w:r>
      <w:r>
        <w:rPr>
          <w:sz w:val="24"/>
          <w:szCs w:val="24"/>
        </w:rPr>
        <w:t>решения</w:t>
      </w:r>
      <w:r>
        <w:rPr>
          <w:sz w:val="20"/>
          <w:szCs w:val="20"/>
        </w:rPr>
        <w:tab/>
      </w:r>
      <w:r>
        <w:rPr>
          <w:sz w:val="24"/>
          <w:szCs w:val="24"/>
        </w:rPr>
        <w:t>задачи,</w:t>
      </w:r>
    </w:p>
    <w:p w:rsidR="00183074" w:rsidRDefault="00183074" w:rsidP="00183074">
      <w:pPr>
        <w:tabs>
          <w:tab w:val="left" w:pos="4400"/>
        </w:tabs>
        <w:ind w:left="2300"/>
        <w:rPr>
          <w:sz w:val="20"/>
          <w:szCs w:val="20"/>
        </w:rPr>
      </w:pPr>
      <w:r>
        <w:rPr>
          <w:sz w:val="24"/>
          <w:szCs w:val="24"/>
        </w:rPr>
        <w:t>рассматривая</w:t>
      </w:r>
      <w:r>
        <w:rPr>
          <w:sz w:val="20"/>
          <w:szCs w:val="20"/>
        </w:rPr>
        <w:tab/>
      </w:r>
      <w:r>
        <w:rPr>
          <w:sz w:val="24"/>
          <w:szCs w:val="24"/>
        </w:rPr>
        <w:t>различные</w:t>
      </w:r>
    </w:p>
    <w:p w:rsidR="00183074" w:rsidRDefault="00183074" w:rsidP="00183074">
      <w:pPr>
        <w:ind w:left="2300"/>
        <w:rPr>
          <w:sz w:val="20"/>
          <w:szCs w:val="20"/>
        </w:rPr>
      </w:pPr>
      <w:r>
        <w:rPr>
          <w:sz w:val="24"/>
          <w:szCs w:val="24"/>
        </w:rPr>
        <w:t>методы;</w:t>
      </w:r>
    </w:p>
    <w:p w:rsidR="00183074" w:rsidRDefault="00183074" w:rsidP="00183074">
      <w:pPr>
        <w:spacing w:line="17" w:lineRule="exact"/>
        <w:rPr>
          <w:sz w:val="20"/>
          <w:szCs w:val="20"/>
        </w:rPr>
      </w:pPr>
    </w:p>
    <w:p w:rsidR="00183074" w:rsidRDefault="00183074" w:rsidP="00183074">
      <w:pPr>
        <w:tabs>
          <w:tab w:val="left" w:pos="2980"/>
          <w:tab w:val="left" w:pos="4760"/>
        </w:tabs>
        <w:ind w:left="2300"/>
        <w:rPr>
          <w:sz w:val="20"/>
          <w:szCs w:val="20"/>
        </w:rPr>
      </w:pPr>
      <w:r>
        <w:rPr>
          <w:rFonts w:ascii="Symbol" w:hAnsi="Symbol" w:cs="Symbol"/>
          <w:color w:val="404040"/>
          <w:sz w:val="24"/>
          <w:szCs w:val="24"/>
        </w:rPr>
        <w:t></w:t>
      </w:r>
      <w:r>
        <w:rPr>
          <w:sz w:val="20"/>
          <w:szCs w:val="20"/>
        </w:rPr>
        <w:tab/>
      </w:r>
      <w:r>
        <w:rPr>
          <w:sz w:val="24"/>
          <w:szCs w:val="24"/>
        </w:rPr>
        <w:t>строить</w:t>
      </w:r>
      <w:r>
        <w:rPr>
          <w:sz w:val="20"/>
          <w:szCs w:val="20"/>
        </w:rPr>
        <w:tab/>
      </w:r>
      <w:r>
        <w:rPr>
          <w:sz w:val="23"/>
          <w:szCs w:val="23"/>
        </w:rPr>
        <w:t>модель</w:t>
      </w:r>
    </w:p>
    <w:p w:rsidR="00183074" w:rsidRDefault="00183074" w:rsidP="00183074">
      <w:pPr>
        <w:tabs>
          <w:tab w:val="left" w:pos="3420"/>
          <w:tab w:val="left" w:pos="4420"/>
        </w:tabs>
        <w:ind w:left="2300"/>
        <w:rPr>
          <w:sz w:val="20"/>
          <w:szCs w:val="20"/>
        </w:rPr>
      </w:pPr>
      <w:r>
        <w:rPr>
          <w:sz w:val="24"/>
          <w:szCs w:val="24"/>
        </w:rPr>
        <w:t>решения</w:t>
      </w:r>
      <w:r>
        <w:rPr>
          <w:sz w:val="24"/>
          <w:szCs w:val="24"/>
        </w:rPr>
        <w:tab/>
        <w:t>задачи,</w:t>
      </w:r>
      <w:r>
        <w:rPr>
          <w:sz w:val="20"/>
          <w:szCs w:val="20"/>
        </w:rPr>
        <w:tab/>
      </w:r>
      <w:r>
        <w:rPr>
          <w:sz w:val="23"/>
          <w:szCs w:val="23"/>
        </w:rPr>
        <w:t>проводить</w:t>
      </w:r>
    </w:p>
    <w:tbl>
      <w:tblPr>
        <w:tblW w:w="0" w:type="auto"/>
        <w:tblInd w:w="2300" w:type="dxa"/>
        <w:tblLayout w:type="fixed"/>
        <w:tblCellMar>
          <w:left w:w="0" w:type="dxa"/>
          <w:right w:w="0" w:type="dxa"/>
        </w:tblCellMar>
        <w:tblLook w:val="00A0" w:firstRow="1" w:lastRow="0" w:firstColumn="1" w:lastColumn="0" w:noHBand="0" w:noVBand="0"/>
      </w:tblPr>
      <w:tblGrid>
        <w:gridCol w:w="420"/>
        <w:gridCol w:w="1280"/>
        <w:gridCol w:w="1500"/>
      </w:tblGrid>
      <w:tr w:rsidR="00183074" w:rsidRPr="008375F8" w:rsidTr="00183074">
        <w:trPr>
          <w:trHeight w:val="276"/>
        </w:trPr>
        <w:tc>
          <w:tcPr>
            <w:tcW w:w="1700" w:type="dxa"/>
            <w:gridSpan w:val="2"/>
            <w:vAlign w:val="bottom"/>
          </w:tcPr>
          <w:p w:rsidR="00183074" w:rsidRPr="008375F8" w:rsidRDefault="00183074" w:rsidP="00183074">
            <w:pPr>
              <w:rPr>
                <w:sz w:val="20"/>
                <w:szCs w:val="20"/>
              </w:rPr>
            </w:pPr>
            <w:r>
              <w:rPr>
                <w:sz w:val="24"/>
                <w:szCs w:val="24"/>
              </w:rPr>
              <w:t>доказательные</w:t>
            </w:r>
          </w:p>
        </w:tc>
        <w:tc>
          <w:tcPr>
            <w:tcW w:w="1500" w:type="dxa"/>
            <w:vAlign w:val="bottom"/>
          </w:tcPr>
          <w:p w:rsidR="00183074" w:rsidRPr="008375F8" w:rsidRDefault="00183074" w:rsidP="00183074">
            <w:pPr>
              <w:jc w:val="right"/>
              <w:rPr>
                <w:sz w:val="20"/>
                <w:szCs w:val="20"/>
              </w:rPr>
            </w:pPr>
            <w:r>
              <w:rPr>
                <w:sz w:val="24"/>
                <w:szCs w:val="24"/>
              </w:rPr>
              <w:t>рассуждения</w:t>
            </w:r>
          </w:p>
        </w:tc>
      </w:tr>
      <w:tr w:rsidR="00183074" w:rsidRPr="008375F8" w:rsidTr="00183074">
        <w:trPr>
          <w:trHeight w:val="276"/>
        </w:trPr>
        <w:tc>
          <w:tcPr>
            <w:tcW w:w="3200" w:type="dxa"/>
            <w:gridSpan w:val="3"/>
            <w:vAlign w:val="bottom"/>
          </w:tcPr>
          <w:p w:rsidR="00183074" w:rsidRPr="008375F8" w:rsidRDefault="00183074" w:rsidP="00183074">
            <w:pPr>
              <w:rPr>
                <w:sz w:val="20"/>
                <w:szCs w:val="20"/>
              </w:rPr>
            </w:pPr>
            <w:r>
              <w:rPr>
                <w:sz w:val="24"/>
                <w:szCs w:val="24"/>
              </w:rPr>
              <w:t>при решении задачи;</w:t>
            </w:r>
          </w:p>
        </w:tc>
      </w:tr>
      <w:tr w:rsidR="00183074" w:rsidRPr="008375F8" w:rsidTr="00183074">
        <w:trPr>
          <w:trHeight w:val="293"/>
        </w:trPr>
        <w:tc>
          <w:tcPr>
            <w:tcW w:w="420" w:type="dxa"/>
            <w:vAlign w:val="bottom"/>
          </w:tcPr>
          <w:p w:rsidR="00183074" w:rsidRPr="008375F8" w:rsidRDefault="00183074" w:rsidP="00183074">
            <w:pPr>
              <w:spacing w:line="293" w:lineRule="exact"/>
              <w:rPr>
                <w:sz w:val="20"/>
                <w:szCs w:val="20"/>
              </w:rPr>
            </w:pPr>
            <w:r>
              <w:rPr>
                <w:rFonts w:ascii="Arial Unicode MS" w:eastAsia="Arial Unicode MS" w:hAnsi="Arial Unicode MS" w:cs="Arial Unicode MS" w:hint="eastAsia"/>
                <w:color w:val="404040"/>
                <w:sz w:val="24"/>
                <w:szCs w:val="24"/>
              </w:rPr>
              <w:t>−</w:t>
            </w:r>
          </w:p>
        </w:tc>
        <w:tc>
          <w:tcPr>
            <w:tcW w:w="1280" w:type="dxa"/>
            <w:vAlign w:val="bottom"/>
          </w:tcPr>
          <w:p w:rsidR="00183074" w:rsidRPr="008375F8" w:rsidRDefault="00183074" w:rsidP="00183074">
            <w:pPr>
              <w:ind w:left="280"/>
              <w:rPr>
                <w:sz w:val="20"/>
                <w:szCs w:val="20"/>
              </w:rPr>
            </w:pPr>
            <w:r>
              <w:rPr>
                <w:sz w:val="24"/>
                <w:szCs w:val="24"/>
              </w:rPr>
              <w:t>решать</w:t>
            </w:r>
          </w:p>
        </w:tc>
        <w:tc>
          <w:tcPr>
            <w:tcW w:w="1500" w:type="dxa"/>
            <w:vAlign w:val="bottom"/>
          </w:tcPr>
          <w:p w:rsidR="00183074" w:rsidRPr="008375F8" w:rsidRDefault="00183074" w:rsidP="00183074">
            <w:pPr>
              <w:jc w:val="right"/>
              <w:rPr>
                <w:sz w:val="20"/>
                <w:szCs w:val="20"/>
              </w:rPr>
            </w:pPr>
            <w:r>
              <w:rPr>
                <w:sz w:val="24"/>
                <w:szCs w:val="24"/>
              </w:rPr>
              <w:t>задачи,</w:t>
            </w:r>
          </w:p>
        </w:tc>
      </w:tr>
      <w:tr w:rsidR="00183074" w:rsidRPr="008375F8" w:rsidTr="00183074">
        <w:trPr>
          <w:trHeight w:val="276"/>
        </w:trPr>
        <w:tc>
          <w:tcPr>
            <w:tcW w:w="1700" w:type="dxa"/>
            <w:gridSpan w:val="2"/>
            <w:vAlign w:val="bottom"/>
          </w:tcPr>
          <w:p w:rsidR="00183074" w:rsidRPr="008375F8" w:rsidRDefault="00183074" w:rsidP="00183074">
            <w:pPr>
              <w:rPr>
                <w:sz w:val="20"/>
                <w:szCs w:val="20"/>
              </w:rPr>
            </w:pPr>
            <w:r>
              <w:rPr>
                <w:sz w:val="24"/>
                <w:szCs w:val="24"/>
              </w:rPr>
              <w:t>требующие</w:t>
            </w:r>
          </w:p>
        </w:tc>
        <w:tc>
          <w:tcPr>
            <w:tcW w:w="1500" w:type="dxa"/>
            <w:vAlign w:val="bottom"/>
          </w:tcPr>
          <w:p w:rsidR="00183074" w:rsidRPr="008375F8" w:rsidRDefault="00183074" w:rsidP="00183074">
            <w:pPr>
              <w:jc w:val="right"/>
              <w:rPr>
                <w:sz w:val="20"/>
                <w:szCs w:val="20"/>
              </w:rPr>
            </w:pPr>
            <w:r>
              <w:rPr>
                <w:sz w:val="24"/>
                <w:szCs w:val="24"/>
              </w:rPr>
              <w:t>перебора</w:t>
            </w:r>
          </w:p>
        </w:tc>
      </w:tr>
    </w:tbl>
    <w:p w:rsidR="00183074" w:rsidRDefault="00183074" w:rsidP="00183074">
      <w:pPr>
        <w:ind w:left="2300"/>
        <w:rPr>
          <w:sz w:val="20"/>
          <w:szCs w:val="20"/>
        </w:rPr>
      </w:pPr>
      <w:r>
        <w:rPr>
          <w:sz w:val="24"/>
          <w:szCs w:val="24"/>
        </w:rPr>
        <w:t>вариантов,  проверки  условий,</w:t>
      </w:r>
    </w:p>
    <w:p w:rsidR="00183074" w:rsidRDefault="00183074" w:rsidP="00183074">
      <w:pPr>
        <w:tabs>
          <w:tab w:val="left" w:pos="4040"/>
        </w:tabs>
        <w:ind w:left="2300"/>
        <w:rPr>
          <w:sz w:val="20"/>
          <w:szCs w:val="20"/>
        </w:rPr>
      </w:pPr>
      <w:r>
        <w:rPr>
          <w:sz w:val="24"/>
          <w:szCs w:val="24"/>
        </w:rPr>
        <w:t>выбора</w:t>
      </w:r>
      <w:r>
        <w:rPr>
          <w:sz w:val="20"/>
          <w:szCs w:val="20"/>
        </w:rPr>
        <w:tab/>
      </w:r>
      <w:r>
        <w:rPr>
          <w:sz w:val="24"/>
          <w:szCs w:val="24"/>
        </w:rPr>
        <w:t>оптимального</w:t>
      </w:r>
    </w:p>
    <w:p w:rsidR="00183074" w:rsidRDefault="00183074" w:rsidP="00183074">
      <w:pPr>
        <w:ind w:left="2300"/>
        <w:rPr>
          <w:sz w:val="20"/>
          <w:szCs w:val="20"/>
        </w:rPr>
      </w:pPr>
      <w:r>
        <w:rPr>
          <w:sz w:val="24"/>
          <w:szCs w:val="24"/>
        </w:rPr>
        <w:t>результата;</w:t>
      </w:r>
    </w:p>
    <w:p w:rsidR="00183074" w:rsidRDefault="00183074" w:rsidP="00183074">
      <w:pPr>
        <w:spacing w:line="17" w:lineRule="exact"/>
        <w:rPr>
          <w:sz w:val="20"/>
          <w:szCs w:val="20"/>
        </w:rPr>
      </w:pPr>
    </w:p>
    <w:p w:rsidR="00183074" w:rsidRDefault="00183074" w:rsidP="00183074">
      <w:pPr>
        <w:tabs>
          <w:tab w:val="left" w:pos="2980"/>
          <w:tab w:val="left" w:pos="5360"/>
        </w:tabs>
        <w:ind w:left="2300"/>
        <w:rPr>
          <w:sz w:val="20"/>
          <w:szCs w:val="20"/>
        </w:rPr>
      </w:pPr>
      <w:r>
        <w:rPr>
          <w:rFonts w:ascii="Symbol" w:hAnsi="Symbol" w:cs="Symbol"/>
          <w:color w:val="404040"/>
          <w:sz w:val="24"/>
          <w:szCs w:val="24"/>
        </w:rPr>
        <w:t></w:t>
      </w:r>
      <w:r>
        <w:rPr>
          <w:sz w:val="20"/>
          <w:szCs w:val="20"/>
        </w:rPr>
        <w:tab/>
      </w:r>
      <w:r>
        <w:rPr>
          <w:sz w:val="24"/>
          <w:szCs w:val="24"/>
        </w:rPr>
        <w:t>анализировать</w:t>
      </w:r>
      <w:r>
        <w:rPr>
          <w:sz w:val="20"/>
          <w:szCs w:val="20"/>
        </w:rPr>
        <w:tab/>
      </w:r>
      <w:r>
        <w:t>и</w:t>
      </w:r>
    </w:p>
    <w:p w:rsidR="00183074" w:rsidRDefault="00183074" w:rsidP="00183074">
      <w:pPr>
        <w:ind w:left="2300"/>
        <w:rPr>
          <w:sz w:val="20"/>
          <w:szCs w:val="20"/>
        </w:rPr>
      </w:pPr>
      <w:r>
        <w:rPr>
          <w:sz w:val="24"/>
          <w:szCs w:val="24"/>
        </w:rPr>
        <w:t>интерпретировать  полученные</w:t>
      </w:r>
    </w:p>
    <w:p w:rsidR="00183074" w:rsidRDefault="00183074" w:rsidP="00183074">
      <w:pPr>
        <w:ind w:left="2300"/>
        <w:rPr>
          <w:sz w:val="20"/>
          <w:szCs w:val="20"/>
        </w:rPr>
      </w:pPr>
      <w:r>
        <w:rPr>
          <w:sz w:val="24"/>
          <w:szCs w:val="24"/>
        </w:rPr>
        <w:t>решения  в  контексте  условия</w:t>
      </w:r>
    </w:p>
    <w:p w:rsidR="00183074" w:rsidRDefault="00183074" w:rsidP="00183074">
      <w:pPr>
        <w:ind w:left="2300"/>
        <w:rPr>
          <w:sz w:val="20"/>
          <w:szCs w:val="20"/>
        </w:rPr>
      </w:pPr>
      <w:r>
        <w:rPr>
          <w:sz w:val="24"/>
          <w:szCs w:val="24"/>
        </w:rPr>
        <w:t>задачи, выбирать решения, не</w:t>
      </w:r>
    </w:p>
    <w:p w:rsidR="00183074" w:rsidRDefault="00183074" w:rsidP="00183074">
      <w:pPr>
        <w:ind w:left="2300"/>
        <w:rPr>
          <w:sz w:val="20"/>
          <w:szCs w:val="20"/>
        </w:rPr>
      </w:pPr>
      <w:r>
        <w:rPr>
          <w:sz w:val="24"/>
          <w:szCs w:val="24"/>
        </w:rPr>
        <w:t>противоречащие контексту;</w:t>
      </w:r>
    </w:p>
    <w:p w:rsidR="00183074" w:rsidRDefault="00183074" w:rsidP="00183074">
      <w:pPr>
        <w:tabs>
          <w:tab w:val="left" w:pos="2980"/>
          <w:tab w:val="left" w:pos="5100"/>
        </w:tabs>
        <w:spacing w:line="230" w:lineRule="auto"/>
        <w:ind w:left="2300"/>
        <w:rPr>
          <w:sz w:val="20"/>
          <w:szCs w:val="20"/>
        </w:rPr>
      </w:pPr>
      <w:r>
        <w:rPr>
          <w:rFonts w:ascii="Symbol" w:hAnsi="Symbol" w:cs="Symbol"/>
          <w:color w:val="404040"/>
          <w:sz w:val="24"/>
          <w:szCs w:val="24"/>
        </w:rPr>
        <w:t></w:t>
      </w:r>
      <w:r>
        <w:rPr>
          <w:sz w:val="20"/>
          <w:szCs w:val="20"/>
        </w:rPr>
        <w:tab/>
      </w:r>
      <w:r>
        <w:rPr>
          <w:sz w:val="24"/>
          <w:szCs w:val="24"/>
        </w:rPr>
        <w:t>переводить</w:t>
      </w:r>
      <w:r>
        <w:rPr>
          <w:sz w:val="20"/>
          <w:szCs w:val="20"/>
        </w:rPr>
        <w:tab/>
      </w:r>
      <w:r>
        <w:rPr>
          <w:sz w:val="24"/>
          <w:szCs w:val="24"/>
        </w:rPr>
        <w:t>при</w:t>
      </w:r>
    </w:p>
    <w:p w:rsidR="00183074" w:rsidRDefault="00183074" w:rsidP="00183074">
      <w:pPr>
        <w:spacing w:line="28" w:lineRule="exact"/>
        <w:rPr>
          <w:sz w:val="20"/>
          <w:szCs w:val="20"/>
        </w:rPr>
      </w:pPr>
    </w:p>
    <w:p w:rsidR="00183074" w:rsidRDefault="00183074" w:rsidP="00183074">
      <w:pPr>
        <w:ind w:left="2300"/>
        <w:rPr>
          <w:sz w:val="20"/>
          <w:szCs w:val="20"/>
        </w:rPr>
      </w:pPr>
      <w:r>
        <w:rPr>
          <w:sz w:val="24"/>
          <w:szCs w:val="24"/>
        </w:rPr>
        <w:t>решении  задачи  информацию</w:t>
      </w:r>
    </w:p>
    <w:p w:rsidR="00183074" w:rsidRDefault="00183074" w:rsidP="00183074">
      <w:pPr>
        <w:tabs>
          <w:tab w:val="left" w:pos="2720"/>
          <w:tab w:val="left" w:pos="3540"/>
          <w:tab w:val="left" w:pos="4460"/>
          <w:tab w:val="left" w:pos="5380"/>
        </w:tabs>
        <w:ind w:left="2300"/>
        <w:rPr>
          <w:sz w:val="20"/>
          <w:szCs w:val="20"/>
        </w:rPr>
      </w:pPr>
      <w:r>
        <w:rPr>
          <w:sz w:val="24"/>
          <w:szCs w:val="24"/>
        </w:rPr>
        <w:t>из</w:t>
      </w:r>
      <w:r>
        <w:rPr>
          <w:sz w:val="24"/>
          <w:szCs w:val="24"/>
        </w:rPr>
        <w:tab/>
        <w:t>одной</w:t>
      </w:r>
      <w:r>
        <w:rPr>
          <w:sz w:val="24"/>
          <w:szCs w:val="24"/>
        </w:rPr>
        <w:tab/>
        <w:t>формы</w:t>
      </w:r>
      <w:r>
        <w:rPr>
          <w:sz w:val="24"/>
          <w:szCs w:val="24"/>
        </w:rPr>
        <w:tab/>
        <w:t>записи</w:t>
      </w:r>
      <w:r>
        <w:rPr>
          <w:sz w:val="20"/>
          <w:szCs w:val="20"/>
        </w:rPr>
        <w:tab/>
      </w:r>
      <w:r>
        <w:rPr>
          <w:sz w:val="21"/>
          <w:szCs w:val="21"/>
        </w:rPr>
        <w:t>в</w:t>
      </w:r>
    </w:p>
    <w:p w:rsidR="00183074" w:rsidRDefault="00183074" w:rsidP="00183074">
      <w:pPr>
        <w:tabs>
          <w:tab w:val="left" w:pos="3580"/>
          <w:tab w:val="left" w:pos="5100"/>
        </w:tabs>
        <w:ind w:left="2300"/>
        <w:rPr>
          <w:sz w:val="20"/>
          <w:szCs w:val="20"/>
        </w:rPr>
      </w:pPr>
      <w:r>
        <w:rPr>
          <w:sz w:val="24"/>
          <w:szCs w:val="24"/>
        </w:rPr>
        <w:t>другую,</w:t>
      </w:r>
      <w:r>
        <w:rPr>
          <w:sz w:val="20"/>
          <w:szCs w:val="20"/>
        </w:rPr>
        <w:tab/>
      </w:r>
      <w:r>
        <w:rPr>
          <w:sz w:val="24"/>
          <w:szCs w:val="24"/>
        </w:rPr>
        <w:t>используя</w:t>
      </w:r>
      <w:r>
        <w:rPr>
          <w:sz w:val="20"/>
          <w:szCs w:val="20"/>
        </w:rPr>
        <w:tab/>
      </w:r>
      <w:r>
        <w:rPr>
          <w:sz w:val="24"/>
          <w:szCs w:val="24"/>
        </w:rPr>
        <w:t>при</w:t>
      </w:r>
    </w:p>
    <w:p w:rsidR="00183074" w:rsidRDefault="00183074" w:rsidP="00183074">
      <w:pPr>
        <w:tabs>
          <w:tab w:val="left" w:pos="4780"/>
        </w:tabs>
        <w:ind w:left="2300"/>
        <w:rPr>
          <w:sz w:val="20"/>
          <w:szCs w:val="20"/>
        </w:rPr>
      </w:pPr>
      <w:r>
        <w:rPr>
          <w:sz w:val="24"/>
          <w:szCs w:val="24"/>
        </w:rPr>
        <w:t>необходимости</w:t>
      </w:r>
      <w:r>
        <w:rPr>
          <w:sz w:val="20"/>
          <w:szCs w:val="20"/>
        </w:rPr>
        <w:tab/>
      </w:r>
      <w:r>
        <w:rPr>
          <w:sz w:val="24"/>
          <w:szCs w:val="24"/>
        </w:rPr>
        <w:t>схемы,</w:t>
      </w:r>
    </w:p>
    <w:p w:rsidR="00183074" w:rsidRDefault="00183074" w:rsidP="00183074">
      <w:pPr>
        <w:ind w:left="2300"/>
        <w:rPr>
          <w:sz w:val="20"/>
          <w:szCs w:val="20"/>
        </w:rPr>
      </w:pPr>
      <w:r>
        <w:rPr>
          <w:sz w:val="24"/>
          <w:szCs w:val="24"/>
        </w:rPr>
        <w:t>таблицы, графики, диаграммы.</w:t>
      </w:r>
    </w:p>
    <w:p w:rsidR="00183074" w:rsidRDefault="00183074" w:rsidP="00183074">
      <w:pPr>
        <w:spacing w:line="289" w:lineRule="exact"/>
        <w:rPr>
          <w:sz w:val="20"/>
          <w:szCs w:val="20"/>
        </w:rPr>
      </w:pPr>
    </w:p>
    <w:p w:rsidR="00183074" w:rsidRDefault="00183074" w:rsidP="00E90E27">
      <w:pPr>
        <w:numPr>
          <w:ilvl w:val="0"/>
          <w:numId w:val="91"/>
        </w:numPr>
        <w:tabs>
          <w:tab w:val="left" w:pos="2583"/>
        </w:tabs>
        <w:spacing w:line="234" w:lineRule="auto"/>
        <w:ind w:left="2300" w:right="4240" w:hanging="6"/>
        <w:rPr>
          <w:i/>
          <w:iCs/>
          <w:sz w:val="24"/>
          <w:szCs w:val="24"/>
        </w:rPr>
      </w:pPr>
      <w:r>
        <w:rPr>
          <w:i/>
          <w:iCs/>
          <w:sz w:val="24"/>
          <w:szCs w:val="24"/>
        </w:rPr>
        <w:t>повседневной жизни и при изучении других предметов:</w:t>
      </w:r>
    </w:p>
    <w:p w:rsidR="00183074" w:rsidRDefault="00183074" w:rsidP="00183074">
      <w:pPr>
        <w:spacing w:line="3" w:lineRule="exact"/>
        <w:rPr>
          <w:i/>
          <w:iCs/>
          <w:sz w:val="24"/>
          <w:szCs w:val="24"/>
        </w:rPr>
      </w:pPr>
    </w:p>
    <w:p w:rsidR="00183074" w:rsidRDefault="00183074" w:rsidP="00183074">
      <w:pPr>
        <w:spacing w:line="299" w:lineRule="exact"/>
        <w:ind w:left="2300" w:right="4240"/>
        <w:jc w:val="both"/>
        <w:rPr>
          <w:i/>
          <w:iCs/>
          <w:sz w:val="24"/>
          <w:szCs w:val="24"/>
        </w:rPr>
      </w:pPr>
      <w:r>
        <w:rPr>
          <w:rFonts w:ascii="Arial Unicode MS" w:eastAsia="Arial Unicode MS" w:hAnsi="Arial Unicode MS" w:cs="Arial Unicode MS" w:hint="eastAsia"/>
          <w:color w:val="404040"/>
          <w:sz w:val="24"/>
          <w:szCs w:val="24"/>
        </w:rPr>
        <w:t>−</w:t>
      </w:r>
      <w:r>
        <w:rPr>
          <w:sz w:val="24"/>
          <w:szCs w:val="24"/>
        </w:rPr>
        <w:t xml:space="preserve"> решать практические задачи и задачи из других предметов</w:t>
      </w:r>
    </w:p>
    <w:p w:rsidR="00183074" w:rsidRDefault="00183074" w:rsidP="00183074">
      <w:pPr>
        <w:spacing w:line="229" w:lineRule="exact"/>
        <w:rPr>
          <w:sz w:val="20"/>
          <w:szCs w:val="20"/>
        </w:rPr>
      </w:pPr>
    </w:p>
    <w:tbl>
      <w:tblPr>
        <w:tblW w:w="0" w:type="auto"/>
        <w:tblLayout w:type="fixed"/>
        <w:tblCellMar>
          <w:left w:w="0" w:type="dxa"/>
          <w:right w:w="0" w:type="dxa"/>
        </w:tblCellMar>
        <w:tblLook w:val="00A0" w:firstRow="1" w:lastRow="0" w:firstColumn="1" w:lastColumn="0" w:noHBand="0" w:noVBand="0"/>
      </w:tblPr>
      <w:tblGrid>
        <w:gridCol w:w="1800"/>
        <w:gridCol w:w="1040"/>
        <w:gridCol w:w="520"/>
        <w:gridCol w:w="940"/>
        <w:gridCol w:w="460"/>
        <w:gridCol w:w="340"/>
        <w:gridCol w:w="520"/>
        <w:gridCol w:w="780"/>
        <w:gridCol w:w="1080"/>
        <w:gridCol w:w="460"/>
        <w:gridCol w:w="540"/>
        <w:gridCol w:w="900"/>
        <w:gridCol w:w="360"/>
      </w:tblGrid>
      <w:tr w:rsidR="00183074" w:rsidRPr="008375F8" w:rsidTr="00183074">
        <w:trPr>
          <w:trHeight w:val="322"/>
        </w:trPr>
        <w:tc>
          <w:tcPr>
            <w:tcW w:w="1800" w:type="dxa"/>
            <w:vAlign w:val="bottom"/>
          </w:tcPr>
          <w:p w:rsidR="00183074" w:rsidRPr="008375F8" w:rsidRDefault="00183074" w:rsidP="00183074">
            <w:pPr>
              <w:ind w:left="100"/>
              <w:rPr>
                <w:sz w:val="20"/>
                <w:szCs w:val="20"/>
              </w:rPr>
            </w:pPr>
            <w:r>
              <w:rPr>
                <w:b/>
                <w:bCs/>
                <w:i/>
                <w:iCs/>
                <w:sz w:val="24"/>
                <w:szCs w:val="24"/>
              </w:rPr>
              <w:t>Геометрия</w:t>
            </w:r>
          </w:p>
        </w:tc>
        <w:tc>
          <w:tcPr>
            <w:tcW w:w="1040" w:type="dxa"/>
            <w:vAlign w:val="bottom"/>
          </w:tcPr>
          <w:p w:rsidR="00183074" w:rsidRPr="008375F8" w:rsidRDefault="00183074" w:rsidP="00183074">
            <w:pPr>
              <w:spacing w:line="322" w:lineRule="exact"/>
              <w:ind w:left="500"/>
              <w:rPr>
                <w:sz w:val="20"/>
                <w:szCs w:val="20"/>
              </w:rPr>
            </w:pPr>
            <w:r>
              <w:rPr>
                <w:rFonts w:ascii="Arial Unicode MS" w:eastAsia="Arial Unicode MS" w:hAnsi="Arial Unicode MS" w:cs="Arial Unicode MS" w:hint="eastAsia"/>
                <w:sz w:val="24"/>
                <w:szCs w:val="24"/>
              </w:rPr>
              <w:t>−</w:t>
            </w:r>
          </w:p>
        </w:tc>
        <w:tc>
          <w:tcPr>
            <w:tcW w:w="1460" w:type="dxa"/>
            <w:gridSpan w:val="2"/>
            <w:vAlign w:val="bottom"/>
          </w:tcPr>
          <w:p w:rsidR="00183074" w:rsidRPr="008375F8" w:rsidRDefault="00183074" w:rsidP="00183074">
            <w:pPr>
              <w:ind w:left="160"/>
              <w:rPr>
                <w:sz w:val="20"/>
                <w:szCs w:val="20"/>
              </w:rPr>
            </w:pPr>
            <w:r>
              <w:rPr>
                <w:sz w:val="24"/>
                <w:szCs w:val="24"/>
              </w:rPr>
              <w:t>Владеть</w:t>
            </w:r>
          </w:p>
        </w:tc>
        <w:tc>
          <w:tcPr>
            <w:tcW w:w="4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322" w:lineRule="exact"/>
              <w:ind w:left="100"/>
              <w:rPr>
                <w:sz w:val="20"/>
                <w:szCs w:val="20"/>
              </w:rPr>
            </w:pPr>
            <w:r>
              <w:rPr>
                <w:rFonts w:ascii="Arial Unicode MS" w:eastAsia="Arial Unicode MS" w:hAnsi="Arial Unicode MS" w:cs="Arial Unicode MS" w:hint="eastAsia"/>
                <w:color w:val="404040"/>
                <w:sz w:val="24"/>
                <w:szCs w:val="24"/>
              </w:rPr>
              <w:t>−</w:t>
            </w:r>
          </w:p>
        </w:tc>
        <w:tc>
          <w:tcPr>
            <w:tcW w:w="1080" w:type="dxa"/>
            <w:vAlign w:val="bottom"/>
          </w:tcPr>
          <w:p w:rsidR="00183074" w:rsidRPr="008375F8" w:rsidRDefault="00183074" w:rsidP="00183074">
            <w:pPr>
              <w:ind w:left="40"/>
              <w:rPr>
                <w:sz w:val="20"/>
                <w:szCs w:val="20"/>
              </w:rPr>
            </w:pPr>
            <w:r>
              <w:rPr>
                <w:i/>
                <w:iCs/>
                <w:sz w:val="24"/>
                <w:szCs w:val="24"/>
              </w:rPr>
              <w:t>Иметь</w:t>
            </w:r>
          </w:p>
        </w:tc>
        <w:tc>
          <w:tcPr>
            <w:tcW w:w="1900" w:type="dxa"/>
            <w:gridSpan w:val="3"/>
            <w:vAlign w:val="bottom"/>
          </w:tcPr>
          <w:p w:rsidR="00183074" w:rsidRPr="008375F8" w:rsidRDefault="00183074" w:rsidP="00183074">
            <w:pPr>
              <w:ind w:left="20"/>
              <w:rPr>
                <w:sz w:val="20"/>
                <w:szCs w:val="20"/>
              </w:rPr>
            </w:pPr>
            <w:r>
              <w:rPr>
                <w:i/>
                <w:iCs/>
                <w:sz w:val="24"/>
                <w:szCs w:val="24"/>
              </w:rPr>
              <w:t>представление</w:t>
            </w:r>
          </w:p>
        </w:tc>
        <w:tc>
          <w:tcPr>
            <w:tcW w:w="360" w:type="dxa"/>
            <w:vAlign w:val="bottom"/>
          </w:tcPr>
          <w:p w:rsidR="00183074" w:rsidRPr="008375F8" w:rsidRDefault="00183074" w:rsidP="00183074">
            <w:pPr>
              <w:jc w:val="right"/>
              <w:rPr>
                <w:sz w:val="20"/>
                <w:szCs w:val="20"/>
              </w:rPr>
            </w:pPr>
            <w:r>
              <w:rPr>
                <w:i/>
                <w:iCs/>
                <w:w w:val="99"/>
                <w:sz w:val="24"/>
                <w:szCs w:val="24"/>
              </w:rPr>
              <w:t>об</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2500" w:type="dxa"/>
            <w:gridSpan w:val="3"/>
            <w:vAlign w:val="bottom"/>
          </w:tcPr>
          <w:p w:rsidR="00183074" w:rsidRPr="008375F8" w:rsidRDefault="00183074" w:rsidP="00183074">
            <w:pPr>
              <w:ind w:left="500"/>
              <w:rPr>
                <w:sz w:val="20"/>
                <w:szCs w:val="20"/>
              </w:rPr>
            </w:pPr>
            <w:r>
              <w:rPr>
                <w:sz w:val="24"/>
                <w:szCs w:val="24"/>
              </w:rPr>
              <w:t>геометрическими</w:t>
            </w:r>
          </w:p>
        </w:tc>
        <w:tc>
          <w:tcPr>
            <w:tcW w:w="1320" w:type="dxa"/>
            <w:gridSpan w:val="3"/>
            <w:vAlign w:val="bottom"/>
          </w:tcPr>
          <w:p w:rsidR="00183074" w:rsidRPr="008375F8" w:rsidRDefault="00183074" w:rsidP="00183074">
            <w:pPr>
              <w:jc w:val="right"/>
              <w:rPr>
                <w:sz w:val="20"/>
                <w:szCs w:val="20"/>
              </w:rPr>
            </w:pPr>
            <w:r>
              <w:rPr>
                <w:sz w:val="24"/>
                <w:szCs w:val="24"/>
              </w:rPr>
              <w:t>понятиями</w:t>
            </w:r>
          </w:p>
        </w:tc>
        <w:tc>
          <w:tcPr>
            <w:tcW w:w="3760" w:type="dxa"/>
            <w:gridSpan w:val="5"/>
            <w:vAlign w:val="bottom"/>
          </w:tcPr>
          <w:p w:rsidR="00183074" w:rsidRPr="008375F8" w:rsidRDefault="00183074" w:rsidP="00183074">
            <w:pPr>
              <w:ind w:left="100"/>
              <w:rPr>
                <w:sz w:val="20"/>
                <w:szCs w:val="20"/>
              </w:rPr>
            </w:pPr>
            <w:r>
              <w:rPr>
                <w:i/>
                <w:iCs/>
                <w:sz w:val="24"/>
                <w:szCs w:val="24"/>
              </w:rPr>
              <w:t>аксиоматическом методе;</w:t>
            </w:r>
          </w:p>
        </w:tc>
        <w:tc>
          <w:tcPr>
            <w:tcW w:w="360" w:type="dxa"/>
            <w:vAlign w:val="bottom"/>
          </w:tcPr>
          <w:p w:rsidR="00183074" w:rsidRPr="008375F8" w:rsidRDefault="00183074" w:rsidP="00183074">
            <w:pPr>
              <w:rPr>
                <w:sz w:val="24"/>
                <w:szCs w:val="24"/>
              </w:rPr>
            </w:pPr>
          </w:p>
        </w:tc>
      </w:tr>
      <w:tr w:rsidR="00183074" w:rsidRPr="008375F8" w:rsidTr="00183074">
        <w:trPr>
          <w:trHeight w:val="288"/>
        </w:trPr>
        <w:tc>
          <w:tcPr>
            <w:tcW w:w="18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ind w:left="500"/>
              <w:rPr>
                <w:sz w:val="20"/>
                <w:szCs w:val="20"/>
              </w:rPr>
            </w:pPr>
            <w:r>
              <w:rPr>
                <w:sz w:val="24"/>
                <w:szCs w:val="24"/>
              </w:rPr>
              <w:t>при</w:t>
            </w:r>
          </w:p>
        </w:tc>
        <w:tc>
          <w:tcPr>
            <w:tcW w:w="1460" w:type="dxa"/>
            <w:gridSpan w:val="2"/>
            <w:vAlign w:val="bottom"/>
          </w:tcPr>
          <w:p w:rsidR="00183074" w:rsidRPr="008375F8" w:rsidRDefault="00183074" w:rsidP="00183074">
            <w:pPr>
              <w:ind w:left="260"/>
              <w:rPr>
                <w:sz w:val="20"/>
                <w:szCs w:val="20"/>
              </w:rPr>
            </w:pPr>
            <w:r>
              <w:rPr>
                <w:sz w:val="24"/>
                <w:szCs w:val="24"/>
              </w:rPr>
              <w:t>решении</w:t>
            </w:r>
          </w:p>
        </w:tc>
        <w:tc>
          <w:tcPr>
            <w:tcW w:w="800" w:type="dxa"/>
            <w:gridSpan w:val="2"/>
            <w:vAlign w:val="bottom"/>
          </w:tcPr>
          <w:p w:rsidR="00183074" w:rsidRPr="008375F8" w:rsidRDefault="00183074" w:rsidP="00183074">
            <w:pPr>
              <w:ind w:right="20"/>
              <w:jc w:val="right"/>
              <w:rPr>
                <w:sz w:val="20"/>
                <w:szCs w:val="20"/>
              </w:rPr>
            </w:pPr>
            <w:r>
              <w:rPr>
                <w:sz w:val="24"/>
                <w:szCs w:val="24"/>
              </w:rPr>
              <w:t>задач</w:t>
            </w:r>
          </w:p>
        </w:tc>
        <w:tc>
          <w:tcPr>
            <w:tcW w:w="520" w:type="dxa"/>
            <w:vAlign w:val="bottom"/>
          </w:tcPr>
          <w:p w:rsidR="00183074" w:rsidRPr="008375F8" w:rsidRDefault="00183074" w:rsidP="00183074">
            <w:pPr>
              <w:jc w:val="right"/>
              <w:rPr>
                <w:sz w:val="20"/>
                <w:szCs w:val="20"/>
              </w:rPr>
            </w:pPr>
            <w:r>
              <w:rPr>
                <w:sz w:val="24"/>
                <w:szCs w:val="24"/>
              </w:rPr>
              <w:t>и</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080" w:type="dxa"/>
            <w:vAlign w:val="bottom"/>
          </w:tcPr>
          <w:p w:rsidR="00183074" w:rsidRPr="008375F8" w:rsidRDefault="00183074" w:rsidP="00183074">
            <w:pPr>
              <w:ind w:left="40"/>
              <w:rPr>
                <w:sz w:val="20"/>
                <w:szCs w:val="20"/>
              </w:rPr>
            </w:pPr>
            <w:r>
              <w:rPr>
                <w:i/>
                <w:iCs/>
                <w:sz w:val="24"/>
                <w:szCs w:val="24"/>
              </w:rPr>
              <w:t>владеть</w:t>
            </w: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jc w:val="right"/>
              <w:rPr>
                <w:sz w:val="20"/>
                <w:szCs w:val="20"/>
              </w:rPr>
            </w:pPr>
            <w:r>
              <w:rPr>
                <w:i/>
                <w:iCs/>
                <w:sz w:val="24"/>
                <w:szCs w:val="24"/>
              </w:rPr>
              <w:t>понятием</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3820" w:type="dxa"/>
            <w:gridSpan w:val="6"/>
            <w:vAlign w:val="bottom"/>
          </w:tcPr>
          <w:p w:rsidR="00183074" w:rsidRPr="008375F8" w:rsidRDefault="00183074" w:rsidP="00183074">
            <w:pPr>
              <w:spacing w:line="264" w:lineRule="exact"/>
              <w:ind w:left="500"/>
              <w:rPr>
                <w:sz w:val="20"/>
                <w:szCs w:val="20"/>
              </w:rPr>
            </w:pPr>
            <w:proofErr w:type="spellStart"/>
            <w:r>
              <w:rPr>
                <w:w w:val="99"/>
                <w:sz w:val="24"/>
                <w:szCs w:val="24"/>
              </w:rPr>
              <w:t>проведенииматематических</w:t>
            </w:r>
            <w:proofErr w:type="spellEnd"/>
          </w:p>
        </w:tc>
        <w:tc>
          <w:tcPr>
            <w:tcW w:w="1860" w:type="dxa"/>
            <w:gridSpan w:val="2"/>
            <w:vAlign w:val="bottom"/>
          </w:tcPr>
          <w:p w:rsidR="00183074" w:rsidRPr="008375F8" w:rsidRDefault="00183074" w:rsidP="00183074">
            <w:pPr>
              <w:ind w:left="100"/>
              <w:rPr>
                <w:sz w:val="20"/>
                <w:szCs w:val="20"/>
              </w:rPr>
            </w:pPr>
            <w:r>
              <w:rPr>
                <w:i/>
                <w:iCs/>
                <w:sz w:val="24"/>
                <w:szCs w:val="24"/>
              </w:rPr>
              <w:t>геометрические</w:t>
            </w:r>
          </w:p>
        </w:tc>
        <w:tc>
          <w:tcPr>
            <w:tcW w:w="1000" w:type="dxa"/>
            <w:gridSpan w:val="2"/>
            <w:vAlign w:val="bottom"/>
          </w:tcPr>
          <w:p w:rsidR="00183074" w:rsidRPr="008375F8" w:rsidRDefault="00183074" w:rsidP="00183074">
            <w:pPr>
              <w:ind w:left="180"/>
              <w:rPr>
                <w:sz w:val="20"/>
                <w:szCs w:val="20"/>
              </w:rPr>
            </w:pPr>
            <w:r>
              <w:rPr>
                <w:i/>
                <w:iCs/>
                <w:sz w:val="24"/>
                <w:szCs w:val="24"/>
              </w:rPr>
              <w:t>места</w:t>
            </w:r>
          </w:p>
        </w:tc>
        <w:tc>
          <w:tcPr>
            <w:tcW w:w="900" w:type="dxa"/>
            <w:vAlign w:val="bottom"/>
          </w:tcPr>
          <w:p w:rsidR="00183074" w:rsidRPr="008375F8" w:rsidRDefault="00183074" w:rsidP="00183074">
            <w:pPr>
              <w:ind w:left="140"/>
              <w:rPr>
                <w:sz w:val="20"/>
                <w:szCs w:val="20"/>
              </w:rPr>
            </w:pPr>
            <w:r>
              <w:rPr>
                <w:i/>
                <w:iCs/>
                <w:sz w:val="24"/>
                <w:szCs w:val="24"/>
              </w:rPr>
              <w:t>точек</w:t>
            </w:r>
          </w:p>
        </w:tc>
        <w:tc>
          <w:tcPr>
            <w:tcW w:w="360" w:type="dxa"/>
            <w:vAlign w:val="bottom"/>
          </w:tcPr>
          <w:p w:rsidR="00183074" w:rsidRPr="008375F8" w:rsidRDefault="00183074" w:rsidP="00183074">
            <w:pPr>
              <w:jc w:val="right"/>
              <w:rPr>
                <w:sz w:val="20"/>
                <w:szCs w:val="20"/>
              </w:rPr>
            </w:pPr>
            <w:r>
              <w:rPr>
                <w:i/>
                <w:iCs/>
                <w:sz w:val="24"/>
                <w:szCs w:val="24"/>
              </w:rPr>
              <w:t>в</w:t>
            </w:r>
          </w:p>
        </w:tc>
      </w:tr>
      <w:tr w:rsidR="00183074" w:rsidRPr="008375F8" w:rsidTr="00183074">
        <w:trPr>
          <w:trHeight w:val="265"/>
        </w:trPr>
        <w:tc>
          <w:tcPr>
            <w:tcW w:w="1800" w:type="dxa"/>
            <w:vAlign w:val="bottom"/>
          </w:tcPr>
          <w:p w:rsidR="00183074" w:rsidRPr="008375F8" w:rsidRDefault="00183074" w:rsidP="00183074">
            <w:pPr>
              <w:rPr>
                <w:sz w:val="23"/>
                <w:szCs w:val="23"/>
              </w:rPr>
            </w:pPr>
          </w:p>
        </w:tc>
        <w:tc>
          <w:tcPr>
            <w:tcW w:w="2500" w:type="dxa"/>
            <w:gridSpan w:val="3"/>
            <w:vAlign w:val="bottom"/>
          </w:tcPr>
          <w:p w:rsidR="00183074" w:rsidRPr="008375F8" w:rsidRDefault="00183074" w:rsidP="00183074">
            <w:pPr>
              <w:spacing w:line="264" w:lineRule="exact"/>
              <w:ind w:left="500"/>
              <w:rPr>
                <w:sz w:val="20"/>
                <w:szCs w:val="20"/>
              </w:rPr>
            </w:pPr>
            <w:r>
              <w:rPr>
                <w:sz w:val="24"/>
                <w:szCs w:val="24"/>
              </w:rPr>
              <w:t>рассуждений;</w:t>
            </w:r>
          </w:p>
        </w:tc>
        <w:tc>
          <w:tcPr>
            <w:tcW w:w="46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520" w:type="dxa"/>
            <w:vAlign w:val="bottom"/>
          </w:tcPr>
          <w:p w:rsidR="00183074" w:rsidRPr="008375F8" w:rsidRDefault="00183074" w:rsidP="00183074">
            <w:pPr>
              <w:rPr>
                <w:sz w:val="23"/>
                <w:szCs w:val="23"/>
              </w:rPr>
            </w:pPr>
          </w:p>
        </w:tc>
        <w:tc>
          <w:tcPr>
            <w:tcW w:w="4120" w:type="dxa"/>
            <w:gridSpan w:val="6"/>
            <w:vAlign w:val="bottom"/>
          </w:tcPr>
          <w:p w:rsidR="00183074" w:rsidRPr="008375F8" w:rsidRDefault="00183074" w:rsidP="00183074">
            <w:pPr>
              <w:spacing w:line="265" w:lineRule="exact"/>
              <w:ind w:left="100"/>
              <w:rPr>
                <w:sz w:val="20"/>
                <w:szCs w:val="20"/>
              </w:rPr>
            </w:pPr>
            <w:r>
              <w:rPr>
                <w:i/>
                <w:iCs/>
                <w:sz w:val="24"/>
                <w:szCs w:val="24"/>
              </w:rPr>
              <w:t>пространстве и уметь применять их</w:t>
            </w:r>
          </w:p>
        </w:tc>
      </w:tr>
      <w:tr w:rsidR="00183074" w:rsidRPr="008375F8" w:rsidTr="00183074">
        <w:trPr>
          <w:trHeight w:val="291"/>
        </w:trPr>
        <w:tc>
          <w:tcPr>
            <w:tcW w:w="18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91" w:lineRule="exact"/>
              <w:ind w:left="500"/>
              <w:rPr>
                <w:sz w:val="20"/>
                <w:szCs w:val="20"/>
              </w:rPr>
            </w:pPr>
            <w:r>
              <w:rPr>
                <w:rFonts w:ascii="Arial Unicode MS" w:eastAsia="Arial Unicode MS" w:hAnsi="Arial Unicode MS" w:cs="Arial Unicode MS" w:hint="eastAsia"/>
                <w:sz w:val="24"/>
                <w:szCs w:val="24"/>
              </w:rPr>
              <w:t>−</w:t>
            </w:r>
          </w:p>
        </w:tc>
        <w:tc>
          <w:tcPr>
            <w:tcW w:w="1920" w:type="dxa"/>
            <w:gridSpan w:val="3"/>
            <w:vAlign w:val="bottom"/>
          </w:tcPr>
          <w:p w:rsidR="00183074" w:rsidRPr="008375F8" w:rsidRDefault="00183074" w:rsidP="00183074">
            <w:pPr>
              <w:ind w:left="160"/>
              <w:rPr>
                <w:sz w:val="20"/>
                <w:szCs w:val="20"/>
              </w:rPr>
            </w:pPr>
            <w:r>
              <w:rPr>
                <w:sz w:val="24"/>
                <w:szCs w:val="24"/>
              </w:rPr>
              <w:t>самостоятельно</w:t>
            </w:r>
          </w:p>
        </w:tc>
        <w:tc>
          <w:tcPr>
            <w:tcW w:w="3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2320" w:type="dxa"/>
            <w:gridSpan w:val="3"/>
            <w:vAlign w:val="bottom"/>
          </w:tcPr>
          <w:p w:rsidR="00183074" w:rsidRPr="008375F8" w:rsidRDefault="00183074" w:rsidP="00183074">
            <w:pPr>
              <w:ind w:left="100"/>
              <w:rPr>
                <w:sz w:val="20"/>
                <w:szCs w:val="20"/>
              </w:rPr>
            </w:pPr>
            <w:r>
              <w:rPr>
                <w:i/>
                <w:iCs/>
                <w:sz w:val="24"/>
                <w:szCs w:val="24"/>
              </w:rPr>
              <w:t>для решения задач;</w:t>
            </w:r>
          </w:p>
        </w:tc>
        <w:tc>
          <w:tcPr>
            <w:tcW w:w="54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89"/>
        </w:trPr>
        <w:tc>
          <w:tcPr>
            <w:tcW w:w="1800" w:type="dxa"/>
            <w:vAlign w:val="bottom"/>
          </w:tcPr>
          <w:p w:rsidR="00183074" w:rsidRPr="008375F8" w:rsidRDefault="00183074" w:rsidP="00183074">
            <w:pPr>
              <w:rPr>
                <w:sz w:val="24"/>
                <w:szCs w:val="24"/>
              </w:rPr>
            </w:pPr>
          </w:p>
        </w:tc>
        <w:tc>
          <w:tcPr>
            <w:tcW w:w="3820" w:type="dxa"/>
            <w:gridSpan w:val="6"/>
            <w:vAlign w:val="bottom"/>
          </w:tcPr>
          <w:p w:rsidR="00183074" w:rsidRPr="008375F8" w:rsidRDefault="00183074" w:rsidP="00183074">
            <w:pPr>
              <w:ind w:left="500"/>
              <w:rPr>
                <w:sz w:val="20"/>
                <w:szCs w:val="20"/>
              </w:rPr>
            </w:pPr>
            <w:r>
              <w:rPr>
                <w:sz w:val="24"/>
                <w:szCs w:val="24"/>
              </w:rPr>
              <w:t>формулировать    определения</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3340" w:type="dxa"/>
            <w:gridSpan w:val="5"/>
            <w:vAlign w:val="bottom"/>
          </w:tcPr>
          <w:p w:rsidR="00183074" w:rsidRPr="008375F8" w:rsidRDefault="00183074" w:rsidP="00183074">
            <w:pPr>
              <w:jc w:val="right"/>
              <w:rPr>
                <w:sz w:val="20"/>
                <w:szCs w:val="20"/>
              </w:rPr>
            </w:pPr>
            <w:r>
              <w:rPr>
                <w:i/>
                <w:iCs/>
                <w:sz w:val="24"/>
                <w:szCs w:val="24"/>
              </w:rPr>
              <w:t>уметь применять для решения</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2500" w:type="dxa"/>
            <w:gridSpan w:val="3"/>
            <w:vAlign w:val="bottom"/>
          </w:tcPr>
          <w:p w:rsidR="00183074" w:rsidRPr="008375F8" w:rsidRDefault="00183074" w:rsidP="00183074">
            <w:pPr>
              <w:spacing w:line="264" w:lineRule="exact"/>
              <w:ind w:left="500"/>
              <w:rPr>
                <w:sz w:val="20"/>
                <w:szCs w:val="20"/>
              </w:rPr>
            </w:pPr>
            <w:r>
              <w:rPr>
                <w:sz w:val="24"/>
                <w:szCs w:val="24"/>
              </w:rPr>
              <w:t>геометрических</w:t>
            </w:r>
          </w:p>
        </w:tc>
        <w:tc>
          <w:tcPr>
            <w:tcW w:w="460" w:type="dxa"/>
            <w:vAlign w:val="bottom"/>
          </w:tcPr>
          <w:p w:rsidR="00183074" w:rsidRPr="008375F8" w:rsidRDefault="00183074" w:rsidP="00183074">
            <w:pPr>
              <w:rPr>
                <w:sz w:val="24"/>
                <w:szCs w:val="24"/>
              </w:rPr>
            </w:pPr>
          </w:p>
        </w:tc>
        <w:tc>
          <w:tcPr>
            <w:tcW w:w="860" w:type="dxa"/>
            <w:gridSpan w:val="2"/>
            <w:vAlign w:val="bottom"/>
          </w:tcPr>
          <w:p w:rsidR="00183074" w:rsidRPr="008375F8" w:rsidRDefault="00183074" w:rsidP="00183074">
            <w:pPr>
              <w:spacing w:line="264" w:lineRule="exact"/>
              <w:jc w:val="right"/>
              <w:rPr>
                <w:sz w:val="20"/>
                <w:szCs w:val="20"/>
              </w:rPr>
            </w:pPr>
            <w:r>
              <w:rPr>
                <w:sz w:val="24"/>
                <w:szCs w:val="24"/>
              </w:rPr>
              <w:t>фигур,</w:t>
            </w:r>
          </w:p>
        </w:tc>
        <w:tc>
          <w:tcPr>
            <w:tcW w:w="4120" w:type="dxa"/>
            <w:gridSpan w:val="6"/>
            <w:vAlign w:val="bottom"/>
          </w:tcPr>
          <w:p w:rsidR="00183074" w:rsidRPr="008375F8" w:rsidRDefault="00183074" w:rsidP="00183074">
            <w:pPr>
              <w:ind w:left="100"/>
              <w:rPr>
                <w:sz w:val="20"/>
                <w:szCs w:val="20"/>
              </w:rPr>
            </w:pPr>
            <w:r>
              <w:rPr>
                <w:i/>
                <w:iCs/>
                <w:sz w:val="24"/>
                <w:szCs w:val="24"/>
              </w:rPr>
              <w:t>задач свойства плоских и двугранных</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560" w:type="dxa"/>
            <w:gridSpan w:val="2"/>
            <w:vAlign w:val="bottom"/>
          </w:tcPr>
          <w:p w:rsidR="00183074" w:rsidRPr="008375F8" w:rsidRDefault="00183074" w:rsidP="00183074">
            <w:pPr>
              <w:spacing w:line="264" w:lineRule="exact"/>
              <w:ind w:left="500"/>
              <w:rPr>
                <w:sz w:val="20"/>
                <w:szCs w:val="20"/>
              </w:rPr>
            </w:pPr>
            <w:r>
              <w:rPr>
                <w:w w:val="98"/>
                <w:sz w:val="24"/>
                <w:szCs w:val="24"/>
              </w:rPr>
              <w:t>выдвигать</w:t>
            </w:r>
          </w:p>
        </w:tc>
        <w:tc>
          <w:tcPr>
            <w:tcW w:w="1400" w:type="dxa"/>
            <w:gridSpan w:val="2"/>
            <w:vAlign w:val="bottom"/>
          </w:tcPr>
          <w:p w:rsidR="00183074" w:rsidRPr="008375F8" w:rsidRDefault="00183074" w:rsidP="00183074">
            <w:pPr>
              <w:spacing w:line="264" w:lineRule="exact"/>
              <w:ind w:left="140"/>
              <w:rPr>
                <w:sz w:val="20"/>
                <w:szCs w:val="20"/>
              </w:rPr>
            </w:pPr>
            <w:r>
              <w:rPr>
                <w:sz w:val="24"/>
                <w:szCs w:val="24"/>
              </w:rPr>
              <w:t>гипотезы  о</w:t>
            </w:r>
          </w:p>
        </w:tc>
        <w:tc>
          <w:tcPr>
            <w:tcW w:w="860" w:type="dxa"/>
            <w:gridSpan w:val="2"/>
            <w:vAlign w:val="bottom"/>
          </w:tcPr>
          <w:p w:rsidR="00183074" w:rsidRPr="008375F8" w:rsidRDefault="00183074" w:rsidP="00183074">
            <w:pPr>
              <w:spacing w:line="264" w:lineRule="exact"/>
              <w:jc w:val="right"/>
              <w:rPr>
                <w:sz w:val="20"/>
                <w:szCs w:val="20"/>
              </w:rPr>
            </w:pPr>
            <w:r>
              <w:rPr>
                <w:sz w:val="24"/>
                <w:szCs w:val="24"/>
              </w:rPr>
              <w:t>новых</w:t>
            </w:r>
          </w:p>
        </w:tc>
        <w:tc>
          <w:tcPr>
            <w:tcW w:w="4120" w:type="dxa"/>
            <w:gridSpan w:val="6"/>
            <w:vAlign w:val="bottom"/>
          </w:tcPr>
          <w:p w:rsidR="00183074" w:rsidRPr="008375F8" w:rsidRDefault="00183074" w:rsidP="00183074">
            <w:pPr>
              <w:ind w:left="100"/>
              <w:rPr>
                <w:sz w:val="20"/>
                <w:szCs w:val="20"/>
              </w:rPr>
            </w:pPr>
            <w:r>
              <w:rPr>
                <w:i/>
                <w:iCs/>
                <w:sz w:val="24"/>
                <w:szCs w:val="24"/>
              </w:rPr>
              <w:t>углов,  трехгранного  угла,  теоремы</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560" w:type="dxa"/>
            <w:gridSpan w:val="2"/>
            <w:vAlign w:val="bottom"/>
          </w:tcPr>
          <w:p w:rsidR="00183074" w:rsidRPr="008375F8" w:rsidRDefault="00183074" w:rsidP="00183074">
            <w:pPr>
              <w:spacing w:line="264" w:lineRule="exact"/>
              <w:ind w:left="500"/>
              <w:rPr>
                <w:sz w:val="20"/>
                <w:szCs w:val="20"/>
              </w:rPr>
            </w:pPr>
            <w:r>
              <w:rPr>
                <w:sz w:val="24"/>
                <w:szCs w:val="24"/>
              </w:rPr>
              <w:t>свойствах</w:t>
            </w:r>
          </w:p>
        </w:tc>
        <w:tc>
          <w:tcPr>
            <w:tcW w:w="940" w:type="dxa"/>
            <w:vAlign w:val="bottom"/>
          </w:tcPr>
          <w:p w:rsidR="00183074" w:rsidRPr="008375F8" w:rsidRDefault="00183074" w:rsidP="00183074">
            <w:pPr>
              <w:spacing w:line="264" w:lineRule="exact"/>
              <w:jc w:val="center"/>
              <w:rPr>
                <w:sz w:val="20"/>
                <w:szCs w:val="20"/>
              </w:rPr>
            </w:pPr>
            <w:r>
              <w:rPr>
                <w:w w:val="93"/>
                <w:sz w:val="24"/>
                <w:szCs w:val="24"/>
              </w:rPr>
              <w:t>и</w:t>
            </w:r>
          </w:p>
        </w:tc>
        <w:tc>
          <w:tcPr>
            <w:tcW w:w="1320" w:type="dxa"/>
            <w:gridSpan w:val="3"/>
            <w:vAlign w:val="bottom"/>
          </w:tcPr>
          <w:p w:rsidR="00183074" w:rsidRPr="008375F8" w:rsidRDefault="00183074" w:rsidP="00183074">
            <w:pPr>
              <w:spacing w:line="264" w:lineRule="exact"/>
              <w:jc w:val="right"/>
              <w:rPr>
                <w:sz w:val="20"/>
                <w:szCs w:val="20"/>
              </w:rPr>
            </w:pPr>
            <w:r>
              <w:rPr>
                <w:sz w:val="24"/>
                <w:szCs w:val="24"/>
              </w:rPr>
              <w:t>признаках</w:t>
            </w:r>
          </w:p>
        </w:tc>
        <w:tc>
          <w:tcPr>
            <w:tcW w:w="4120" w:type="dxa"/>
            <w:gridSpan w:val="6"/>
            <w:vAlign w:val="bottom"/>
          </w:tcPr>
          <w:p w:rsidR="00183074" w:rsidRPr="008375F8" w:rsidRDefault="00183074" w:rsidP="00183074">
            <w:pPr>
              <w:ind w:left="100"/>
              <w:rPr>
                <w:sz w:val="20"/>
                <w:szCs w:val="20"/>
              </w:rPr>
            </w:pPr>
            <w:r>
              <w:rPr>
                <w:i/>
                <w:iCs/>
                <w:sz w:val="24"/>
                <w:szCs w:val="24"/>
              </w:rPr>
              <w:t>косинусов и синусов для трехгранного</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2500" w:type="dxa"/>
            <w:gridSpan w:val="3"/>
            <w:vAlign w:val="bottom"/>
          </w:tcPr>
          <w:p w:rsidR="00183074" w:rsidRPr="008375F8" w:rsidRDefault="00183074" w:rsidP="00183074">
            <w:pPr>
              <w:spacing w:line="264" w:lineRule="exact"/>
              <w:ind w:left="500"/>
              <w:rPr>
                <w:sz w:val="20"/>
                <w:szCs w:val="20"/>
              </w:rPr>
            </w:pPr>
            <w:r>
              <w:rPr>
                <w:sz w:val="24"/>
                <w:szCs w:val="24"/>
              </w:rPr>
              <w:t>геометрических</w:t>
            </w:r>
          </w:p>
        </w:tc>
        <w:tc>
          <w:tcPr>
            <w:tcW w:w="800" w:type="dxa"/>
            <w:gridSpan w:val="2"/>
            <w:vAlign w:val="bottom"/>
          </w:tcPr>
          <w:p w:rsidR="00183074" w:rsidRPr="008375F8" w:rsidRDefault="00183074" w:rsidP="00183074">
            <w:pPr>
              <w:spacing w:line="264" w:lineRule="exact"/>
              <w:ind w:right="20"/>
              <w:jc w:val="right"/>
              <w:rPr>
                <w:sz w:val="20"/>
                <w:szCs w:val="20"/>
              </w:rPr>
            </w:pPr>
            <w:r>
              <w:rPr>
                <w:sz w:val="24"/>
                <w:szCs w:val="24"/>
              </w:rPr>
              <w:t>фигур</w:t>
            </w:r>
          </w:p>
        </w:tc>
        <w:tc>
          <w:tcPr>
            <w:tcW w:w="520" w:type="dxa"/>
            <w:vAlign w:val="bottom"/>
          </w:tcPr>
          <w:p w:rsidR="00183074" w:rsidRPr="008375F8" w:rsidRDefault="00183074" w:rsidP="00183074">
            <w:pPr>
              <w:spacing w:line="264" w:lineRule="exact"/>
              <w:jc w:val="right"/>
              <w:rPr>
                <w:sz w:val="20"/>
                <w:szCs w:val="20"/>
              </w:rPr>
            </w:pPr>
            <w:r>
              <w:rPr>
                <w:sz w:val="24"/>
                <w:szCs w:val="24"/>
              </w:rPr>
              <w:t>и</w:t>
            </w:r>
          </w:p>
        </w:tc>
        <w:tc>
          <w:tcPr>
            <w:tcW w:w="780" w:type="dxa"/>
            <w:vAlign w:val="bottom"/>
          </w:tcPr>
          <w:p w:rsidR="00183074" w:rsidRPr="008375F8" w:rsidRDefault="00183074" w:rsidP="00183074">
            <w:pPr>
              <w:ind w:left="100"/>
              <w:rPr>
                <w:sz w:val="20"/>
                <w:szCs w:val="20"/>
              </w:rPr>
            </w:pPr>
            <w:r>
              <w:rPr>
                <w:i/>
                <w:iCs/>
                <w:sz w:val="24"/>
                <w:szCs w:val="24"/>
              </w:rPr>
              <w:t>угла;</w:t>
            </w:r>
          </w:p>
        </w:tc>
        <w:tc>
          <w:tcPr>
            <w:tcW w:w="108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3820" w:type="dxa"/>
            <w:gridSpan w:val="6"/>
            <w:vAlign w:val="bottom"/>
          </w:tcPr>
          <w:p w:rsidR="00183074" w:rsidRPr="008375F8" w:rsidRDefault="00183074" w:rsidP="00183074">
            <w:pPr>
              <w:spacing w:line="264" w:lineRule="exact"/>
              <w:ind w:left="500"/>
              <w:rPr>
                <w:sz w:val="20"/>
                <w:szCs w:val="20"/>
              </w:rPr>
            </w:pPr>
            <w:r>
              <w:rPr>
                <w:sz w:val="24"/>
                <w:szCs w:val="24"/>
              </w:rPr>
              <w:t>обосновывать или опровергать</w:t>
            </w:r>
          </w:p>
        </w:tc>
        <w:tc>
          <w:tcPr>
            <w:tcW w:w="78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080" w:type="dxa"/>
            <w:vAlign w:val="bottom"/>
          </w:tcPr>
          <w:p w:rsidR="00183074" w:rsidRPr="008375F8" w:rsidRDefault="00183074" w:rsidP="00183074">
            <w:pPr>
              <w:ind w:left="40"/>
              <w:rPr>
                <w:sz w:val="20"/>
                <w:szCs w:val="20"/>
              </w:rPr>
            </w:pPr>
            <w:r>
              <w:rPr>
                <w:i/>
                <w:iCs/>
                <w:sz w:val="24"/>
                <w:szCs w:val="24"/>
              </w:rPr>
              <w:t>владеть</w:t>
            </w: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jc w:val="right"/>
              <w:rPr>
                <w:sz w:val="20"/>
                <w:szCs w:val="20"/>
              </w:rPr>
            </w:pPr>
            <w:r>
              <w:rPr>
                <w:i/>
                <w:iCs/>
                <w:sz w:val="24"/>
                <w:szCs w:val="24"/>
              </w:rPr>
              <w:t>понятием</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64" w:lineRule="exact"/>
              <w:ind w:left="500"/>
              <w:rPr>
                <w:sz w:val="20"/>
                <w:szCs w:val="20"/>
              </w:rPr>
            </w:pPr>
            <w:r>
              <w:rPr>
                <w:sz w:val="24"/>
                <w:szCs w:val="24"/>
              </w:rPr>
              <w:t>их,</w:t>
            </w:r>
          </w:p>
        </w:tc>
        <w:tc>
          <w:tcPr>
            <w:tcW w:w="520" w:type="dxa"/>
            <w:vAlign w:val="bottom"/>
          </w:tcPr>
          <w:p w:rsidR="00183074" w:rsidRPr="008375F8" w:rsidRDefault="00183074" w:rsidP="00183074">
            <w:pPr>
              <w:rPr>
                <w:sz w:val="24"/>
                <w:szCs w:val="24"/>
              </w:rPr>
            </w:pPr>
          </w:p>
        </w:tc>
        <w:tc>
          <w:tcPr>
            <w:tcW w:w="1400" w:type="dxa"/>
            <w:gridSpan w:val="2"/>
            <w:vAlign w:val="bottom"/>
          </w:tcPr>
          <w:p w:rsidR="00183074" w:rsidRPr="008375F8" w:rsidRDefault="00183074" w:rsidP="00183074">
            <w:pPr>
              <w:spacing w:line="264" w:lineRule="exact"/>
              <w:ind w:right="260"/>
              <w:jc w:val="center"/>
              <w:rPr>
                <w:sz w:val="20"/>
                <w:szCs w:val="20"/>
              </w:rPr>
            </w:pPr>
            <w:r>
              <w:rPr>
                <w:w w:val="98"/>
                <w:sz w:val="24"/>
                <w:szCs w:val="24"/>
              </w:rPr>
              <w:t>обобщать</w:t>
            </w:r>
          </w:p>
        </w:tc>
        <w:tc>
          <w:tcPr>
            <w:tcW w:w="3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64" w:lineRule="exact"/>
              <w:jc w:val="right"/>
              <w:rPr>
                <w:sz w:val="20"/>
                <w:szCs w:val="20"/>
              </w:rPr>
            </w:pPr>
            <w:r>
              <w:rPr>
                <w:sz w:val="24"/>
                <w:szCs w:val="24"/>
              </w:rPr>
              <w:t>или</w:t>
            </w:r>
          </w:p>
        </w:tc>
        <w:tc>
          <w:tcPr>
            <w:tcW w:w="2860" w:type="dxa"/>
            <w:gridSpan w:val="4"/>
            <w:vAlign w:val="bottom"/>
          </w:tcPr>
          <w:p w:rsidR="00183074" w:rsidRPr="008375F8" w:rsidRDefault="00183074" w:rsidP="00183074">
            <w:pPr>
              <w:ind w:left="100"/>
              <w:rPr>
                <w:sz w:val="20"/>
                <w:szCs w:val="20"/>
              </w:rPr>
            </w:pPr>
            <w:r>
              <w:rPr>
                <w:i/>
                <w:iCs/>
                <w:sz w:val="24"/>
                <w:szCs w:val="24"/>
              </w:rPr>
              <w:t>перпендикулярное  сечение</w:t>
            </w:r>
          </w:p>
        </w:tc>
        <w:tc>
          <w:tcPr>
            <w:tcW w:w="900" w:type="dxa"/>
            <w:vAlign w:val="bottom"/>
          </w:tcPr>
          <w:p w:rsidR="00183074" w:rsidRPr="008375F8" w:rsidRDefault="00183074" w:rsidP="00183074">
            <w:pPr>
              <w:ind w:left="120"/>
              <w:rPr>
                <w:sz w:val="20"/>
                <w:szCs w:val="20"/>
              </w:rPr>
            </w:pPr>
            <w:r>
              <w:rPr>
                <w:i/>
                <w:iCs/>
                <w:w w:val="98"/>
                <w:sz w:val="24"/>
                <w:szCs w:val="24"/>
              </w:rPr>
              <w:t>призмы</w:t>
            </w:r>
          </w:p>
        </w:tc>
        <w:tc>
          <w:tcPr>
            <w:tcW w:w="36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2500" w:type="dxa"/>
            <w:gridSpan w:val="3"/>
            <w:vAlign w:val="bottom"/>
          </w:tcPr>
          <w:p w:rsidR="00183074" w:rsidRPr="008375F8" w:rsidRDefault="00183074" w:rsidP="00183074">
            <w:pPr>
              <w:spacing w:line="264" w:lineRule="exact"/>
              <w:ind w:left="500"/>
              <w:rPr>
                <w:sz w:val="20"/>
                <w:szCs w:val="20"/>
              </w:rPr>
            </w:pPr>
            <w:r>
              <w:rPr>
                <w:sz w:val="24"/>
                <w:szCs w:val="24"/>
              </w:rPr>
              <w:t>конкретизировать</w:t>
            </w:r>
          </w:p>
        </w:tc>
        <w:tc>
          <w:tcPr>
            <w:tcW w:w="1320" w:type="dxa"/>
            <w:gridSpan w:val="3"/>
            <w:vAlign w:val="bottom"/>
          </w:tcPr>
          <w:p w:rsidR="00183074" w:rsidRPr="008375F8" w:rsidRDefault="00183074" w:rsidP="00183074">
            <w:pPr>
              <w:spacing w:line="264" w:lineRule="exact"/>
              <w:jc w:val="right"/>
              <w:rPr>
                <w:sz w:val="20"/>
                <w:szCs w:val="20"/>
              </w:rPr>
            </w:pPr>
            <w:r>
              <w:rPr>
                <w:sz w:val="24"/>
                <w:szCs w:val="24"/>
              </w:rPr>
              <w:t>результаты</w:t>
            </w:r>
          </w:p>
        </w:tc>
        <w:tc>
          <w:tcPr>
            <w:tcW w:w="4120" w:type="dxa"/>
            <w:gridSpan w:val="6"/>
            <w:vAlign w:val="bottom"/>
          </w:tcPr>
          <w:p w:rsidR="00183074" w:rsidRPr="008375F8" w:rsidRDefault="00183074" w:rsidP="00183074">
            <w:pPr>
              <w:ind w:left="100"/>
              <w:rPr>
                <w:sz w:val="20"/>
                <w:szCs w:val="20"/>
              </w:rPr>
            </w:pPr>
            <w:r>
              <w:rPr>
                <w:i/>
                <w:iCs/>
                <w:sz w:val="24"/>
                <w:szCs w:val="24"/>
              </w:rPr>
              <w:t>уметь  применять  его  при  решении</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3820" w:type="dxa"/>
            <w:gridSpan w:val="6"/>
            <w:vAlign w:val="bottom"/>
          </w:tcPr>
          <w:p w:rsidR="00183074" w:rsidRPr="008375F8" w:rsidRDefault="00183074" w:rsidP="00183074">
            <w:pPr>
              <w:spacing w:line="264" w:lineRule="exact"/>
              <w:ind w:left="500"/>
              <w:rPr>
                <w:sz w:val="20"/>
                <w:szCs w:val="20"/>
              </w:rPr>
            </w:pPr>
            <w:r>
              <w:rPr>
                <w:sz w:val="24"/>
                <w:szCs w:val="24"/>
              </w:rPr>
              <w:t>на   новых   классах   фигур,</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108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rPr>
                <w:sz w:val="24"/>
                <w:szCs w:val="24"/>
              </w:rPr>
            </w:pP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560" w:type="dxa"/>
            <w:gridSpan w:val="2"/>
            <w:vAlign w:val="bottom"/>
          </w:tcPr>
          <w:p w:rsidR="00183074" w:rsidRPr="008375F8" w:rsidRDefault="00183074" w:rsidP="00183074">
            <w:pPr>
              <w:spacing w:line="264" w:lineRule="exact"/>
              <w:ind w:left="500"/>
              <w:rPr>
                <w:sz w:val="20"/>
                <w:szCs w:val="20"/>
              </w:rPr>
            </w:pPr>
            <w:r>
              <w:rPr>
                <w:w w:val="97"/>
                <w:sz w:val="24"/>
                <w:szCs w:val="24"/>
              </w:rPr>
              <w:t>проводить</w:t>
            </w:r>
          </w:p>
        </w:tc>
        <w:tc>
          <w:tcPr>
            <w:tcW w:w="940" w:type="dxa"/>
            <w:vAlign w:val="bottom"/>
          </w:tcPr>
          <w:p w:rsidR="00183074" w:rsidRPr="008375F8" w:rsidRDefault="00183074" w:rsidP="00183074">
            <w:pPr>
              <w:spacing w:line="264" w:lineRule="exact"/>
              <w:jc w:val="center"/>
              <w:rPr>
                <w:sz w:val="20"/>
                <w:szCs w:val="20"/>
              </w:rPr>
            </w:pPr>
            <w:r>
              <w:rPr>
                <w:sz w:val="24"/>
                <w:szCs w:val="24"/>
              </w:rPr>
              <w:t>в</w:t>
            </w:r>
          </w:p>
        </w:tc>
        <w:tc>
          <w:tcPr>
            <w:tcW w:w="1320" w:type="dxa"/>
            <w:gridSpan w:val="3"/>
            <w:vAlign w:val="bottom"/>
          </w:tcPr>
          <w:p w:rsidR="00183074" w:rsidRPr="008375F8" w:rsidRDefault="00183074" w:rsidP="00183074">
            <w:pPr>
              <w:spacing w:line="264" w:lineRule="exact"/>
              <w:jc w:val="right"/>
              <w:rPr>
                <w:sz w:val="20"/>
                <w:szCs w:val="20"/>
              </w:rPr>
            </w:pPr>
            <w:r>
              <w:rPr>
                <w:sz w:val="24"/>
                <w:szCs w:val="24"/>
              </w:rPr>
              <w:t>несложных</w:t>
            </w:r>
          </w:p>
        </w:tc>
        <w:tc>
          <w:tcPr>
            <w:tcW w:w="78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BFBFBF"/>
                <w:sz w:val="24"/>
                <w:szCs w:val="24"/>
              </w:rPr>
              <w:t>−</w:t>
            </w:r>
          </w:p>
        </w:tc>
        <w:tc>
          <w:tcPr>
            <w:tcW w:w="1080" w:type="dxa"/>
            <w:vAlign w:val="bottom"/>
          </w:tcPr>
          <w:p w:rsidR="00183074" w:rsidRPr="008375F8" w:rsidRDefault="00183074" w:rsidP="00183074">
            <w:pPr>
              <w:ind w:left="40"/>
              <w:rPr>
                <w:sz w:val="20"/>
                <w:szCs w:val="20"/>
              </w:rPr>
            </w:pPr>
            <w:r>
              <w:rPr>
                <w:i/>
                <w:iCs/>
                <w:sz w:val="24"/>
                <w:szCs w:val="24"/>
              </w:rPr>
              <w:t>иметь</w:t>
            </w:r>
          </w:p>
        </w:tc>
        <w:tc>
          <w:tcPr>
            <w:tcW w:w="1900" w:type="dxa"/>
            <w:gridSpan w:val="3"/>
            <w:vAlign w:val="bottom"/>
          </w:tcPr>
          <w:p w:rsidR="00183074" w:rsidRPr="008375F8" w:rsidRDefault="00183074" w:rsidP="00183074">
            <w:pPr>
              <w:ind w:left="60"/>
              <w:rPr>
                <w:sz w:val="20"/>
                <w:szCs w:val="20"/>
              </w:rPr>
            </w:pPr>
            <w:r>
              <w:rPr>
                <w:i/>
                <w:iCs/>
                <w:sz w:val="24"/>
                <w:szCs w:val="24"/>
              </w:rPr>
              <w:t>представление</w:t>
            </w:r>
          </w:p>
        </w:tc>
        <w:tc>
          <w:tcPr>
            <w:tcW w:w="3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3820" w:type="dxa"/>
            <w:gridSpan w:val="6"/>
            <w:vAlign w:val="bottom"/>
          </w:tcPr>
          <w:p w:rsidR="00183074" w:rsidRPr="008375F8" w:rsidRDefault="00183074" w:rsidP="00183074">
            <w:pPr>
              <w:spacing w:line="264" w:lineRule="exact"/>
              <w:ind w:left="500"/>
              <w:rPr>
                <w:sz w:val="20"/>
                <w:szCs w:val="20"/>
              </w:rPr>
            </w:pPr>
            <w:r>
              <w:rPr>
                <w:sz w:val="24"/>
                <w:szCs w:val="24"/>
              </w:rPr>
              <w:t>случаях классификацию фигур</w:t>
            </w:r>
          </w:p>
        </w:tc>
        <w:tc>
          <w:tcPr>
            <w:tcW w:w="1860" w:type="dxa"/>
            <w:gridSpan w:val="2"/>
            <w:vAlign w:val="bottom"/>
          </w:tcPr>
          <w:p w:rsidR="00183074" w:rsidRPr="008375F8" w:rsidRDefault="00183074" w:rsidP="00183074">
            <w:pPr>
              <w:ind w:left="100"/>
              <w:rPr>
                <w:sz w:val="20"/>
                <w:szCs w:val="20"/>
              </w:rPr>
            </w:pPr>
            <w:r>
              <w:rPr>
                <w:i/>
                <w:iCs/>
                <w:sz w:val="24"/>
                <w:szCs w:val="24"/>
              </w:rPr>
              <w:t>двойственности</w:t>
            </w:r>
          </w:p>
        </w:tc>
        <w:tc>
          <w:tcPr>
            <w:tcW w:w="460" w:type="dxa"/>
            <w:vAlign w:val="bottom"/>
          </w:tcPr>
          <w:p w:rsidR="00183074" w:rsidRPr="008375F8" w:rsidRDefault="00183074" w:rsidP="00183074">
            <w:pPr>
              <w:rPr>
                <w:sz w:val="24"/>
                <w:szCs w:val="24"/>
              </w:rPr>
            </w:pPr>
          </w:p>
        </w:tc>
        <w:tc>
          <w:tcPr>
            <w:tcW w:w="1800" w:type="dxa"/>
            <w:gridSpan w:val="3"/>
            <w:vAlign w:val="bottom"/>
          </w:tcPr>
          <w:p w:rsidR="00183074" w:rsidRPr="008375F8" w:rsidRDefault="00183074" w:rsidP="00183074">
            <w:pPr>
              <w:jc w:val="right"/>
              <w:rPr>
                <w:sz w:val="20"/>
                <w:szCs w:val="20"/>
              </w:rPr>
            </w:pPr>
            <w:r>
              <w:rPr>
                <w:i/>
                <w:iCs/>
                <w:sz w:val="24"/>
                <w:szCs w:val="24"/>
              </w:rPr>
              <w:t>правильных</w:t>
            </w:r>
          </w:p>
        </w:tc>
      </w:tr>
      <w:tr w:rsidR="00183074" w:rsidRPr="008375F8" w:rsidTr="00183074">
        <w:trPr>
          <w:trHeight w:val="265"/>
        </w:trPr>
        <w:tc>
          <w:tcPr>
            <w:tcW w:w="1800" w:type="dxa"/>
            <w:vAlign w:val="bottom"/>
          </w:tcPr>
          <w:p w:rsidR="00183074" w:rsidRPr="008375F8" w:rsidRDefault="00183074" w:rsidP="00183074">
            <w:pPr>
              <w:rPr>
                <w:sz w:val="23"/>
                <w:szCs w:val="23"/>
              </w:rPr>
            </w:pPr>
          </w:p>
        </w:tc>
        <w:tc>
          <w:tcPr>
            <w:tcW w:w="3300" w:type="dxa"/>
            <w:gridSpan w:val="5"/>
            <w:vAlign w:val="bottom"/>
          </w:tcPr>
          <w:p w:rsidR="00183074" w:rsidRPr="008375F8" w:rsidRDefault="00183074" w:rsidP="00183074">
            <w:pPr>
              <w:spacing w:line="264" w:lineRule="exact"/>
              <w:ind w:left="500"/>
              <w:rPr>
                <w:sz w:val="20"/>
                <w:szCs w:val="20"/>
              </w:rPr>
            </w:pPr>
            <w:r>
              <w:rPr>
                <w:w w:val="99"/>
                <w:sz w:val="24"/>
                <w:szCs w:val="24"/>
              </w:rPr>
              <w:t>по различным основаниям;</w:t>
            </w:r>
          </w:p>
        </w:tc>
        <w:tc>
          <w:tcPr>
            <w:tcW w:w="520" w:type="dxa"/>
            <w:vAlign w:val="bottom"/>
          </w:tcPr>
          <w:p w:rsidR="00183074" w:rsidRPr="008375F8" w:rsidRDefault="00183074" w:rsidP="00183074">
            <w:pPr>
              <w:rPr>
                <w:sz w:val="23"/>
                <w:szCs w:val="23"/>
              </w:rPr>
            </w:pPr>
          </w:p>
        </w:tc>
        <w:tc>
          <w:tcPr>
            <w:tcW w:w="1860" w:type="dxa"/>
            <w:gridSpan w:val="2"/>
            <w:vAlign w:val="bottom"/>
          </w:tcPr>
          <w:p w:rsidR="00183074" w:rsidRPr="008375F8" w:rsidRDefault="00183074" w:rsidP="00183074">
            <w:pPr>
              <w:spacing w:line="265" w:lineRule="exact"/>
              <w:ind w:left="100"/>
              <w:rPr>
                <w:sz w:val="20"/>
                <w:szCs w:val="20"/>
              </w:rPr>
            </w:pPr>
            <w:r>
              <w:rPr>
                <w:i/>
                <w:iCs/>
                <w:sz w:val="24"/>
                <w:szCs w:val="24"/>
              </w:rPr>
              <w:t>многогранников;</w:t>
            </w:r>
          </w:p>
        </w:tc>
        <w:tc>
          <w:tcPr>
            <w:tcW w:w="460" w:type="dxa"/>
            <w:vAlign w:val="bottom"/>
          </w:tcPr>
          <w:p w:rsidR="00183074" w:rsidRPr="008375F8" w:rsidRDefault="00183074" w:rsidP="00183074">
            <w:pPr>
              <w:rPr>
                <w:sz w:val="23"/>
                <w:szCs w:val="23"/>
              </w:rPr>
            </w:pPr>
          </w:p>
        </w:tc>
        <w:tc>
          <w:tcPr>
            <w:tcW w:w="540" w:type="dxa"/>
            <w:vAlign w:val="bottom"/>
          </w:tcPr>
          <w:p w:rsidR="00183074" w:rsidRPr="008375F8" w:rsidRDefault="00183074" w:rsidP="00183074">
            <w:pPr>
              <w:rPr>
                <w:sz w:val="23"/>
                <w:szCs w:val="23"/>
              </w:rPr>
            </w:pPr>
          </w:p>
        </w:tc>
        <w:tc>
          <w:tcPr>
            <w:tcW w:w="900" w:type="dxa"/>
            <w:vAlign w:val="bottom"/>
          </w:tcPr>
          <w:p w:rsidR="00183074" w:rsidRPr="008375F8" w:rsidRDefault="00183074" w:rsidP="00183074">
            <w:pPr>
              <w:rPr>
                <w:sz w:val="23"/>
                <w:szCs w:val="23"/>
              </w:rPr>
            </w:pPr>
          </w:p>
        </w:tc>
        <w:tc>
          <w:tcPr>
            <w:tcW w:w="360" w:type="dxa"/>
            <w:vAlign w:val="bottom"/>
          </w:tcPr>
          <w:p w:rsidR="00183074" w:rsidRPr="008375F8" w:rsidRDefault="00183074" w:rsidP="00183074">
            <w:pPr>
              <w:rPr>
                <w:sz w:val="23"/>
                <w:szCs w:val="23"/>
              </w:rPr>
            </w:pPr>
          </w:p>
        </w:tc>
      </w:tr>
      <w:tr w:rsidR="00183074" w:rsidRPr="008375F8" w:rsidTr="00183074">
        <w:trPr>
          <w:trHeight w:val="303"/>
        </w:trPr>
        <w:tc>
          <w:tcPr>
            <w:tcW w:w="18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spacing w:line="291" w:lineRule="exact"/>
              <w:ind w:left="500"/>
              <w:rPr>
                <w:sz w:val="20"/>
                <w:szCs w:val="20"/>
              </w:rPr>
            </w:pPr>
            <w:r>
              <w:rPr>
                <w:rFonts w:ascii="Arial Unicode MS" w:eastAsia="Arial Unicode MS" w:hAnsi="Arial Unicode MS" w:cs="Arial Unicode MS" w:hint="eastAsia"/>
                <w:sz w:val="24"/>
                <w:szCs w:val="24"/>
              </w:rPr>
              <w:t>−</w:t>
            </w:r>
          </w:p>
        </w:tc>
        <w:tc>
          <w:tcPr>
            <w:tcW w:w="1460" w:type="dxa"/>
            <w:gridSpan w:val="2"/>
            <w:vAlign w:val="bottom"/>
          </w:tcPr>
          <w:p w:rsidR="00183074" w:rsidRPr="008375F8" w:rsidRDefault="00183074" w:rsidP="00183074">
            <w:pPr>
              <w:ind w:left="160"/>
              <w:rPr>
                <w:sz w:val="20"/>
                <w:szCs w:val="20"/>
              </w:rPr>
            </w:pPr>
            <w:r>
              <w:rPr>
                <w:sz w:val="24"/>
                <w:szCs w:val="24"/>
              </w:rPr>
              <w:t>исследовать</w:t>
            </w:r>
          </w:p>
        </w:tc>
        <w:tc>
          <w:tcPr>
            <w:tcW w:w="1320" w:type="dxa"/>
            <w:gridSpan w:val="3"/>
            <w:vAlign w:val="bottom"/>
          </w:tcPr>
          <w:p w:rsidR="00183074" w:rsidRPr="008375F8" w:rsidRDefault="00183074" w:rsidP="00183074">
            <w:pPr>
              <w:jc w:val="right"/>
              <w:rPr>
                <w:sz w:val="20"/>
                <w:szCs w:val="20"/>
              </w:rPr>
            </w:pPr>
            <w:r>
              <w:rPr>
                <w:sz w:val="24"/>
                <w:szCs w:val="24"/>
              </w:rPr>
              <w:t>чертежи,</w:t>
            </w:r>
          </w:p>
        </w:tc>
        <w:tc>
          <w:tcPr>
            <w:tcW w:w="78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color w:val="BFBFBF"/>
                <w:sz w:val="24"/>
                <w:szCs w:val="24"/>
              </w:rPr>
              <w:t>−</w:t>
            </w:r>
          </w:p>
        </w:tc>
        <w:tc>
          <w:tcPr>
            <w:tcW w:w="1080" w:type="dxa"/>
            <w:vAlign w:val="bottom"/>
          </w:tcPr>
          <w:p w:rsidR="00183074" w:rsidRPr="008375F8" w:rsidRDefault="00183074" w:rsidP="00183074">
            <w:pPr>
              <w:ind w:left="40"/>
              <w:rPr>
                <w:sz w:val="20"/>
                <w:szCs w:val="20"/>
              </w:rPr>
            </w:pPr>
            <w:r>
              <w:rPr>
                <w:i/>
                <w:iCs/>
                <w:sz w:val="24"/>
                <w:szCs w:val="24"/>
              </w:rPr>
              <w:t>владеть</w:t>
            </w: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1260" w:type="dxa"/>
            <w:gridSpan w:val="2"/>
            <w:vAlign w:val="bottom"/>
          </w:tcPr>
          <w:p w:rsidR="00183074" w:rsidRPr="008375F8" w:rsidRDefault="00183074" w:rsidP="00183074">
            <w:pPr>
              <w:jc w:val="right"/>
              <w:rPr>
                <w:sz w:val="20"/>
                <w:szCs w:val="20"/>
              </w:rPr>
            </w:pPr>
            <w:r>
              <w:rPr>
                <w:i/>
                <w:iCs/>
                <w:w w:val="99"/>
                <w:sz w:val="24"/>
                <w:szCs w:val="24"/>
              </w:rPr>
              <w:t>понятиями</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560" w:type="dxa"/>
            <w:gridSpan w:val="2"/>
            <w:vAlign w:val="bottom"/>
          </w:tcPr>
          <w:p w:rsidR="00183074" w:rsidRPr="008375F8" w:rsidRDefault="00183074" w:rsidP="00183074">
            <w:pPr>
              <w:spacing w:line="264" w:lineRule="exact"/>
              <w:ind w:left="500"/>
              <w:rPr>
                <w:sz w:val="20"/>
                <w:szCs w:val="20"/>
              </w:rPr>
            </w:pPr>
            <w:r>
              <w:rPr>
                <w:sz w:val="24"/>
                <w:szCs w:val="24"/>
              </w:rPr>
              <w:t>включая</w:t>
            </w:r>
          </w:p>
        </w:tc>
        <w:tc>
          <w:tcPr>
            <w:tcW w:w="1400" w:type="dxa"/>
            <w:gridSpan w:val="2"/>
            <w:vAlign w:val="bottom"/>
          </w:tcPr>
          <w:p w:rsidR="00183074" w:rsidRPr="008375F8" w:rsidRDefault="00183074" w:rsidP="00183074">
            <w:pPr>
              <w:spacing w:line="264" w:lineRule="exact"/>
              <w:rPr>
                <w:sz w:val="20"/>
                <w:szCs w:val="20"/>
              </w:rPr>
            </w:pPr>
            <w:r>
              <w:rPr>
                <w:sz w:val="24"/>
                <w:szCs w:val="24"/>
              </w:rPr>
              <w:t>комбинации</w:t>
            </w:r>
          </w:p>
        </w:tc>
        <w:tc>
          <w:tcPr>
            <w:tcW w:w="860" w:type="dxa"/>
            <w:gridSpan w:val="2"/>
            <w:vAlign w:val="bottom"/>
          </w:tcPr>
          <w:p w:rsidR="00183074" w:rsidRPr="008375F8" w:rsidRDefault="00183074" w:rsidP="00183074">
            <w:pPr>
              <w:spacing w:line="264" w:lineRule="exact"/>
              <w:jc w:val="right"/>
              <w:rPr>
                <w:sz w:val="20"/>
                <w:szCs w:val="20"/>
              </w:rPr>
            </w:pPr>
            <w:r>
              <w:rPr>
                <w:sz w:val="24"/>
                <w:szCs w:val="24"/>
              </w:rPr>
              <w:t>фигур,</w:t>
            </w:r>
          </w:p>
        </w:tc>
        <w:tc>
          <w:tcPr>
            <w:tcW w:w="1860" w:type="dxa"/>
            <w:gridSpan w:val="2"/>
            <w:vAlign w:val="bottom"/>
          </w:tcPr>
          <w:p w:rsidR="00183074" w:rsidRPr="008375F8" w:rsidRDefault="00183074" w:rsidP="00183074">
            <w:pPr>
              <w:ind w:left="100"/>
              <w:rPr>
                <w:sz w:val="20"/>
                <w:szCs w:val="20"/>
              </w:rPr>
            </w:pPr>
            <w:r>
              <w:rPr>
                <w:i/>
                <w:iCs/>
                <w:sz w:val="24"/>
                <w:szCs w:val="24"/>
              </w:rPr>
              <w:t>центральное</w:t>
            </w:r>
          </w:p>
        </w:tc>
        <w:tc>
          <w:tcPr>
            <w:tcW w:w="460" w:type="dxa"/>
            <w:vAlign w:val="bottom"/>
          </w:tcPr>
          <w:p w:rsidR="00183074" w:rsidRPr="008375F8" w:rsidRDefault="00183074" w:rsidP="00183074">
            <w:pPr>
              <w:ind w:left="120"/>
              <w:rPr>
                <w:sz w:val="20"/>
                <w:szCs w:val="20"/>
              </w:rPr>
            </w:pPr>
            <w:r>
              <w:rPr>
                <w:i/>
                <w:iCs/>
                <w:sz w:val="24"/>
                <w:szCs w:val="24"/>
              </w:rPr>
              <w:t>и</w:t>
            </w:r>
          </w:p>
        </w:tc>
        <w:tc>
          <w:tcPr>
            <w:tcW w:w="1800" w:type="dxa"/>
            <w:gridSpan w:val="3"/>
            <w:vAlign w:val="bottom"/>
          </w:tcPr>
          <w:p w:rsidR="00183074" w:rsidRPr="008375F8" w:rsidRDefault="00183074" w:rsidP="00183074">
            <w:pPr>
              <w:jc w:val="right"/>
              <w:rPr>
                <w:sz w:val="20"/>
                <w:szCs w:val="20"/>
              </w:rPr>
            </w:pPr>
            <w:r>
              <w:rPr>
                <w:i/>
                <w:iCs/>
                <w:sz w:val="24"/>
                <w:szCs w:val="24"/>
              </w:rPr>
              <w:t>параллельное</w:t>
            </w:r>
          </w:p>
        </w:tc>
      </w:tr>
      <w:tr w:rsidR="00183074" w:rsidRPr="008375F8" w:rsidTr="00183074">
        <w:trPr>
          <w:trHeight w:val="276"/>
        </w:trPr>
        <w:tc>
          <w:tcPr>
            <w:tcW w:w="1800" w:type="dxa"/>
            <w:vAlign w:val="bottom"/>
          </w:tcPr>
          <w:p w:rsidR="00183074" w:rsidRPr="008375F8" w:rsidRDefault="00183074" w:rsidP="00183074">
            <w:pPr>
              <w:rPr>
                <w:sz w:val="24"/>
                <w:szCs w:val="24"/>
              </w:rPr>
            </w:pPr>
          </w:p>
        </w:tc>
        <w:tc>
          <w:tcPr>
            <w:tcW w:w="1560" w:type="dxa"/>
            <w:gridSpan w:val="2"/>
            <w:vAlign w:val="bottom"/>
          </w:tcPr>
          <w:p w:rsidR="00183074" w:rsidRPr="008375F8" w:rsidRDefault="00183074" w:rsidP="00183074">
            <w:pPr>
              <w:spacing w:line="264" w:lineRule="exact"/>
              <w:ind w:left="500"/>
              <w:rPr>
                <w:sz w:val="20"/>
                <w:szCs w:val="20"/>
              </w:rPr>
            </w:pPr>
            <w:r>
              <w:rPr>
                <w:w w:val="98"/>
                <w:sz w:val="24"/>
                <w:szCs w:val="24"/>
              </w:rPr>
              <w:t>извлекать,</w:t>
            </w:r>
          </w:p>
        </w:tc>
        <w:tc>
          <w:tcPr>
            <w:tcW w:w="2260" w:type="dxa"/>
            <w:gridSpan w:val="4"/>
            <w:vAlign w:val="bottom"/>
          </w:tcPr>
          <w:p w:rsidR="00183074" w:rsidRPr="008375F8" w:rsidRDefault="00183074" w:rsidP="00183074">
            <w:pPr>
              <w:spacing w:line="264" w:lineRule="exact"/>
              <w:jc w:val="right"/>
              <w:rPr>
                <w:sz w:val="20"/>
                <w:szCs w:val="20"/>
              </w:rPr>
            </w:pPr>
            <w:r>
              <w:rPr>
                <w:sz w:val="24"/>
                <w:szCs w:val="24"/>
              </w:rPr>
              <w:t>интерпретировать и</w:t>
            </w:r>
          </w:p>
        </w:tc>
        <w:tc>
          <w:tcPr>
            <w:tcW w:w="4120" w:type="dxa"/>
            <w:gridSpan w:val="6"/>
            <w:vAlign w:val="bottom"/>
          </w:tcPr>
          <w:p w:rsidR="00183074" w:rsidRPr="008375F8" w:rsidRDefault="00183074" w:rsidP="00183074">
            <w:pPr>
              <w:ind w:left="100"/>
              <w:rPr>
                <w:sz w:val="20"/>
                <w:szCs w:val="20"/>
              </w:rPr>
            </w:pPr>
            <w:r>
              <w:rPr>
                <w:i/>
                <w:iCs/>
                <w:sz w:val="24"/>
                <w:szCs w:val="24"/>
              </w:rPr>
              <w:t>проектирование и применять их при</w:t>
            </w:r>
          </w:p>
        </w:tc>
      </w:tr>
      <w:tr w:rsidR="00183074" w:rsidRPr="008375F8" w:rsidTr="00183074">
        <w:trPr>
          <w:trHeight w:val="317"/>
        </w:trPr>
        <w:tc>
          <w:tcPr>
            <w:tcW w:w="1800" w:type="dxa"/>
            <w:tcBorders>
              <w:bottom w:val="single" w:sz="8" w:space="0" w:color="auto"/>
            </w:tcBorders>
            <w:vAlign w:val="bottom"/>
          </w:tcPr>
          <w:p w:rsidR="00183074" w:rsidRPr="008375F8" w:rsidRDefault="00183074" w:rsidP="00183074">
            <w:pPr>
              <w:rPr>
                <w:sz w:val="24"/>
                <w:szCs w:val="24"/>
              </w:rPr>
            </w:pPr>
          </w:p>
        </w:tc>
        <w:tc>
          <w:tcPr>
            <w:tcW w:w="2500" w:type="dxa"/>
            <w:gridSpan w:val="3"/>
            <w:tcBorders>
              <w:bottom w:val="single" w:sz="8" w:space="0" w:color="auto"/>
            </w:tcBorders>
            <w:vAlign w:val="bottom"/>
          </w:tcPr>
          <w:p w:rsidR="00183074" w:rsidRPr="008375F8" w:rsidRDefault="00183074" w:rsidP="00183074">
            <w:pPr>
              <w:spacing w:line="264" w:lineRule="exact"/>
              <w:ind w:left="500"/>
              <w:rPr>
                <w:sz w:val="20"/>
                <w:szCs w:val="20"/>
              </w:rPr>
            </w:pPr>
            <w:r>
              <w:rPr>
                <w:sz w:val="24"/>
                <w:szCs w:val="24"/>
              </w:rPr>
              <w:t>преобразовывать</w:t>
            </w:r>
          </w:p>
        </w:tc>
        <w:tc>
          <w:tcPr>
            <w:tcW w:w="460" w:type="dxa"/>
            <w:tcBorders>
              <w:bottom w:val="single" w:sz="8" w:space="0" w:color="auto"/>
            </w:tcBorders>
            <w:vAlign w:val="bottom"/>
          </w:tcPr>
          <w:p w:rsidR="00183074" w:rsidRPr="008375F8" w:rsidRDefault="00183074" w:rsidP="00183074">
            <w:pPr>
              <w:rPr>
                <w:sz w:val="24"/>
                <w:szCs w:val="24"/>
              </w:rPr>
            </w:pPr>
          </w:p>
        </w:tc>
        <w:tc>
          <w:tcPr>
            <w:tcW w:w="340" w:type="dxa"/>
            <w:tcBorders>
              <w:bottom w:val="single" w:sz="8" w:space="0" w:color="auto"/>
            </w:tcBorders>
            <w:vAlign w:val="bottom"/>
          </w:tcPr>
          <w:p w:rsidR="00183074" w:rsidRPr="008375F8" w:rsidRDefault="00183074" w:rsidP="00183074">
            <w:pPr>
              <w:rPr>
                <w:sz w:val="24"/>
                <w:szCs w:val="24"/>
              </w:rPr>
            </w:pPr>
          </w:p>
        </w:tc>
        <w:tc>
          <w:tcPr>
            <w:tcW w:w="520" w:type="dxa"/>
            <w:tcBorders>
              <w:bottom w:val="single" w:sz="8" w:space="0" w:color="auto"/>
            </w:tcBorders>
            <w:vAlign w:val="bottom"/>
          </w:tcPr>
          <w:p w:rsidR="00183074" w:rsidRPr="008375F8" w:rsidRDefault="00183074" w:rsidP="00183074">
            <w:pPr>
              <w:rPr>
                <w:sz w:val="24"/>
                <w:szCs w:val="24"/>
              </w:rPr>
            </w:pPr>
          </w:p>
        </w:tc>
        <w:tc>
          <w:tcPr>
            <w:tcW w:w="2320" w:type="dxa"/>
            <w:gridSpan w:val="3"/>
            <w:tcBorders>
              <w:bottom w:val="single" w:sz="8" w:space="0" w:color="auto"/>
            </w:tcBorders>
            <w:vAlign w:val="bottom"/>
          </w:tcPr>
          <w:p w:rsidR="00183074" w:rsidRPr="008375F8" w:rsidRDefault="00183074" w:rsidP="00183074">
            <w:pPr>
              <w:ind w:left="100"/>
              <w:rPr>
                <w:sz w:val="20"/>
                <w:szCs w:val="20"/>
              </w:rPr>
            </w:pPr>
            <w:r>
              <w:rPr>
                <w:i/>
                <w:iCs/>
                <w:sz w:val="24"/>
                <w:szCs w:val="24"/>
              </w:rPr>
              <w:t>построении  сечений</w:t>
            </w:r>
          </w:p>
        </w:tc>
        <w:tc>
          <w:tcPr>
            <w:tcW w:w="1800" w:type="dxa"/>
            <w:gridSpan w:val="3"/>
            <w:tcBorders>
              <w:bottom w:val="single" w:sz="8" w:space="0" w:color="auto"/>
            </w:tcBorders>
            <w:vAlign w:val="bottom"/>
          </w:tcPr>
          <w:p w:rsidR="00183074" w:rsidRPr="008375F8" w:rsidRDefault="00183074" w:rsidP="00183074">
            <w:pPr>
              <w:jc w:val="right"/>
              <w:rPr>
                <w:sz w:val="20"/>
                <w:szCs w:val="20"/>
              </w:rPr>
            </w:pPr>
            <w:r>
              <w:rPr>
                <w:i/>
                <w:iCs/>
                <w:sz w:val="24"/>
                <w:szCs w:val="24"/>
              </w:rPr>
              <w:t>многогранников</w:t>
            </w:r>
          </w:p>
        </w:tc>
      </w:tr>
      <w:tr w:rsidR="00183074" w:rsidRPr="008375F8" w:rsidTr="00183074">
        <w:trPr>
          <w:trHeight w:val="549"/>
        </w:trPr>
        <w:tc>
          <w:tcPr>
            <w:tcW w:w="1800" w:type="dxa"/>
            <w:vAlign w:val="bottom"/>
          </w:tcPr>
          <w:p w:rsidR="00183074" w:rsidRPr="008375F8" w:rsidRDefault="00183074" w:rsidP="00183074">
            <w:pPr>
              <w:rPr>
                <w:sz w:val="24"/>
                <w:szCs w:val="24"/>
              </w:rPr>
            </w:pPr>
          </w:p>
        </w:tc>
        <w:tc>
          <w:tcPr>
            <w:tcW w:w="10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94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46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900" w:type="dxa"/>
            <w:vAlign w:val="bottom"/>
          </w:tcPr>
          <w:p w:rsidR="00183074" w:rsidRPr="008375F8" w:rsidRDefault="00183074" w:rsidP="00183074">
            <w:pPr>
              <w:rPr>
                <w:sz w:val="24"/>
                <w:szCs w:val="24"/>
              </w:rPr>
            </w:pPr>
          </w:p>
        </w:tc>
        <w:tc>
          <w:tcPr>
            <w:tcW w:w="36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tbl>
      <w:tblPr>
        <w:tblW w:w="0" w:type="auto"/>
        <w:tblInd w:w="2300" w:type="dxa"/>
        <w:tblLayout w:type="fixed"/>
        <w:tblCellMar>
          <w:left w:w="0" w:type="dxa"/>
          <w:right w:w="0" w:type="dxa"/>
        </w:tblCellMar>
        <w:tblLook w:val="00A0" w:firstRow="1" w:lastRow="0" w:firstColumn="1" w:lastColumn="0" w:noHBand="0" w:noVBand="0"/>
      </w:tblPr>
      <w:tblGrid>
        <w:gridCol w:w="680"/>
        <w:gridCol w:w="780"/>
        <w:gridCol w:w="1860"/>
        <w:gridCol w:w="520"/>
        <w:gridCol w:w="1000"/>
        <w:gridCol w:w="2180"/>
        <w:gridCol w:w="320"/>
      </w:tblGrid>
      <w:tr w:rsidR="00183074" w:rsidRPr="008375F8" w:rsidTr="00183074">
        <w:trPr>
          <w:trHeight w:val="276"/>
        </w:trPr>
        <w:tc>
          <w:tcPr>
            <w:tcW w:w="1460" w:type="dxa"/>
            <w:gridSpan w:val="2"/>
            <w:vAlign w:val="bottom"/>
          </w:tcPr>
          <w:p w:rsidR="00183074" w:rsidRPr="008375F8" w:rsidRDefault="00183074" w:rsidP="00183074">
            <w:pPr>
              <w:rPr>
                <w:sz w:val="20"/>
                <w:szCs w:val="20"/>
              </w:rPr>
            </w:pPr>
            <w:r>
              <w:rPr>
                <w:sz w:val="24"/>
                <w:szCs w:val="24"/>
              </w:rPr>
              <w:lastRenderedPageBreak/>
              <w:t>информацию,</w:t>
            </w:r>
          </w:p>
        </w:tc>
        <w:tc>
          <w:tcPr>
            <w:tcW w:w="1860" w:type="dxa"/>
            <w:vAlign w:val="bottom"/>
          </w:tcPr>
          <w:p w:rsidR="00183074" w:rsidRPr="008375F8" w:rsidRDefault="00183074" w:rsidP="00183074">
            <w:pPr>
              <w:jc w:val="right"/>
              <w:rPr>
                <w:sz w:val="20"/>
                <w:szCs w:val="20"/>
              </w:rPr>
            </w:pPr>
            <w:r>
              <w:rPr>
                <w:sz w:val="24"/>
                <w:szCs w:val="24"/>
              </w:rPr>
              <w:t>представленную</w:t>
            </w:r>
          </w:p>
        </w:tc>
        <w:tc>
          <w:tcPr>
            <w:tcW w:w="3700" w:type="dxa"/>
            <w:gridSpan w:val="3"/>
            <w:vAlign w:val="bottom"/>
          </w:tcPr>
          <w:p w:rsidR="00183074" w:rsidRPr="008375F8" w:rsidRDefault="00183074" w:rsidP="00183074">
            <w:pPr>
              <w:ind w:left="100"/>
              <w:rPr>
                <w:sz w:val="20"/>
                <w:szCs w:val="20"/>
              </w:rPr>
            </w:pPr>
            <w:r>
              <w:rPr>
                <w:i/>
                <w:iCs/>
                <w:sz w:val="24"/>
                <w:szCs w:val="24"/>
              </w:rPr>
              <w:t>методом проекций;</w:t>
            </w:r>
          </w:p>
        </w:tc>
        <w:tc>
          <w:tcPr>
            <w:tcW w:w="320" w:type="dxa"/>
            <w:vAlign w:val="bottom"/>
          </w:tcPr>
          <w:p w:rsidR="00183074" w:rsidRPr="008375F8" w:rsidRDefault="00183074" w:rsidP="00183074">
            <w:pPr>
              <w:rPr>
                <w:sz w:val="23"/>
                <w:szCs w:val="23"/>
              </w:rPr>
            </w:pPr>
          </w:p>
        </w:tc>
      </w:tr>
      <w:tr w:rsidR="00183074" w:rsidRPr="008375F8" w:rsidTr="00183074">
        <w:trPr>
          <w:trHeight w:val="278"/>
        </w:trPr>
        <w:tc>
          <w:tcPr>
            <w:tcW w:w="1460" w:type="dxa"/>
            <w:gridSpan w:val="2"/>
            <w:vAlign w:val="bottom"/>
          </w:tcPr>
          <w:p w:rsidR="00183074" w:rsidRPr="008375F8" w:rsidRDefault="00183074" w:rsidP="00183074">
            <w:pPr>
              <w:rPr>
                <w:sz w:val="20"/>
                <w:szCs w:val="20"/>
              </w:rPr>
            </w:pPr>
            <w:r>
              <w:rPr>
                <w:sz w:val="24"/>
                <w:szCs w:val="24"/>
              </w:rPr>
              <w:t>на чертежах;</w:t>
            </w:r>
          </w:p>
        </w:tc>
        <w:tc>
          <w:tcPr>
            <w:tcW w:w="18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vAlign w:val="bottom"/>
          </w:tcPr>
          <w:p w:rsidR="00183074" w:rsidRPr="008375F8" w:rsidRDefault="00183074" w:rsidP="00183074">
            <w:pPr>
              <w:ind w:left="300"/>
              <w:rPr>
                <w:sz w:val="20"/>
                <w:szCs w:val="20"/>
              </w:rPr>
            </w:pPr>
            <w:r>
              <w:rPr>
                <w:i/>
                <w:iCs/>
                <w:sz w:val="24"/>
                <w:szCs w:val="24"/>
              </w:rPr>
              <w:t>иметь</w:t>
            </w:r>
          </w:p>
        </w:tc>
        <w:tc>
          <w:tcPr>
            <w:tcW w:w="2180" w:type="dxa"/>
            <w:vAlign w:val="bottom"/>
          </w:tcPr>
          <w:p w:rsidR="00183074" w:rsidRPr="008375F8" w:rsidRDefault="00183074" w:rsidP="00183074">
            <w:pPr>
              <w:ind w:left="400"/>
              <w:rPr>
                <w:sz w:val="20"/>
                <w:szCs w:val="20"/>
              </w:rPr>
            </w:pPr>
            <w:r>
              <w:rPr>
                <w:i/>
                <w:iCs/>
                <w:sz w:val="24"/>
                <w:szCs w:val="24"/>
              </w:rPr>
              <w:t>представление</w:t>
            </w:r>
          </w:p>
        </w:tc>
        <w:tc>
          <w:tcPr>
            <w:tcW w:w="32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91"/>
        </w:trPr>
        <w:tc>
          <w:tcPr>
            <w:tcW w:w="68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sz w:val="24"/>
                <w:szCs w:val="24"/>
              </w:rPr>
              <w:t>−</w:t>
            </w:r>
          </w:p>
        </w:tc>
        <w:tc>
          <w:tcPr>
            <w:tcW w:w="780" w:type="dxa"/>
            <w:vAlign w:val="bottom"/>
          </w:tcPr>
          <w:p w:rsidR="00183074" w:rsidRPr="008375F8" w:rsidRDefault="00183074" w:rsidP="00183074">
            <w:pPr>
              <w:ind w:left="20"/>
              <w:rPr>
                <w:sz w:val="20"/>
                <w:szCs w:val="20"/>
              </w:rPr>
            </w:pPr>
            <w:r>
              <w:rPr>
                <w:sz w:val="24"/>
                <w:szCs w:val="24"/>
              </w:rPr>
              <w:t>решать</w:t>
            </w:r>
          </w:p>
        </w:tc>
        <w:tc>
          <w:tcPr>
            <w:tcW w:w="1860" w:type="dxa"/>
            <w:vAlign w:val="bottom"/>
          </w:tcPr>
          <w:p w:rsidR="00183074" w:rsidRPr="008375F8" w:rsidRDefault="00183074" w:rsidP="00183074">
            <w:pPr>
              <w:jc w:val="right"/>
              <w:rPr>
                <w:sz w:val="20"/>
                <w:szCs w:val="20"/>
              </w:rPr>
            </w:pPr>
            <w:r>
              <w:rPr>
                <w:sz w:val="24"/>
                <w:szCs w:val="24"/>
              </w:rPr>
              <w:t>задачи</w:t>
            </w:r>
          </w:p>
        </w:tc>
        <w:tc>
          <w:tcPr>
            <w:tcW w:w="1520" w:type="dxa"/>
            <w:gridSpan w:val="2"/>
            <w:vAlign w:val="bottom"/>
          </w:tcPr>
          <w:p w:rsidR="00183074" w:rsidRPr="008375F8" w:rsidRDefault="00183074" w:rsidP="00183074">
            <w:pPr>
              <w:ind w:left="100"/>
              <w:rPr>
                <w:sz w:val="20"/>
                <w:szCs w:val="20"/>
              </w:rPr>
            </w:pPr>
            <w:r>
              <w:rPr>
                <w:i/>
                <w:iCs/>
                <w:sz w:val="24"/>
                <w:szCs w:val="24"/>
              </w:rPr>
              <w:t>развертке</w:t>
            </w:r>
          </w:p>
        </w:tc>
        <w:tc>
          <w:tcPr>
            <w:tcW w:w="2180" w:type="dxa"/>
            <w:vAlign w:val="bottom"/>
          </w:tcPr>
          <w:p w:rsidR="00183074" w:rsidRPr="008375F8" w:rsidRDefault="00183074" w:rsidP="00183074">
            <w:pPr>
              <w:ind w:left="240"/>
              <w:rPr>
                <w:sz w:val="20"/>
                <w:szCs w:val="20"/>
              </w:rPr>
            </w:pPr>
            <w:r>
              <w:rPr>
                <w:i/>
                <w:iCs/>
                <w:sz w:val="24"/>
                <w:szCs w:val="24"/>
              </w:rPr>
              <w:t>многогранника</w:t>
            </w:r>
          </w:p>
        </w:tc>
        <w:tc>
          <w:tcPr>
            <w:tcW w:w="32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76"/>
        </w:trPr>
        <w:tc>
          <w:tcPr>
            <w:tcW w:w="3320" w:type="dxa"/>
            <w:gridSpan w:val="3"/>
            <w:vAlign w:val="bottom"/>
          </w:tcPr>
          <w:p w:rsidR="00183074" w:rsidRPr="008375F8" w:rsidRDefault="00183074" w:rsidP="00183074">
            <w:pPr>
              <w:rPr>
                <w:sz w:val="20"/>
                <w:szCs w:val="20"/>
              </w:rPr>
            </w:pPr>
            <w:r>
              <w:rPr>
                <w:sz w:val="24"/>
                <w:szCs w:val="24"/>
              </w:rPr>
              <w:t>геометрического  содержания,</w:t>
            </w:r>
          </w:p>
        </w:tc>
        <w:tc>
          <w:tcPr>
            <w:tcW w:w="1520" w:type="dxa"/>
            <w:gridSpan w:val="2"/>
            <w:vAlign w:val="bottom"/>
          </w:tcPr>
          <w:p w:rsidR="00183074" w:rsidRPr="008375F8" w:rsidRDefault="00183074" w:rsidP="00183074">
            <w:pPr>
              <w:ind w:left="100"/>
              <w:rPr>
                <w:sz w:val="20"/>
                <w:szCs w:val="20"/>
              </w:rPr>
            </w:pPr>
            <w:r>
              <w:rPr>
                <w:i/>
                <w:iCs/>
                <w:sz w:val="24"/>
                <w:szCs w:val="24"/>
              </w:rPr>
              <w:t>кратчайшем</w:t>
            </w:r>
          </w:p>
        </w:tc>
        <w:tc>
          <w:tcPr>
            <w:tcW w:w="2500" w:type="dxa"/>
            <w:gridSpan w:val="2"/>
            <w:vAlign w:val="bottom"/>
          </w:tcPr>
          <w:p w:rsidR="00183074" w:rsidRPr="008375F8" w:rsidRDefault="00183074" w:rsidP="00183074">
            <w:pPr>
              <w:jc w:val="right"/>
              <w:rPr>
                <w:sz w:val="20"/>
                <w:szCs w:val="20"/>
              </w:rPr>
            </w:pPr>
            <w:r>
              <w:rPr>
                <w:i/>
                <w:iCs/>
                <w:sz w:val="24"/>
                <w:szCs w:val="24"/>
              </w:rPr>
              <w:t>пути  на  поверхности</w:t>
            </w:r>
          </w:p>
        </w:tc>
      </w:tr>
      <w:tr w:rsidR="00183074" w:rsidRPr="008375F8" w:rsidTr="00183074">
        <w:trPr>
          <w:trHeight w:val="276"/>
        </w:trPr>
        <w:tc>
          <w:tcPr>
            <w:tcW w:w="3320" w:type="dxa"/>
            <w:gridSpan w:val="3"/>
            <w:vAlign w:val="bottom"/>
          </w:tcPr>
          <w:p w:rsidR="00183074" w:rsidRPr="008375F8" w:rsidRDefault="00183074" w:rsidP="00183074">
            <w:pPr>
              <w:rPr>
                <w:sz w:val="20"/>
                <w:szCs w:val="20"/>
              </w:rPr>
            </w:pPr>
            <w:r>
              <w:rPr>
                <w:sz w:val="24"/>
                <w:szCs w:val="24"/>
              </w:rPr>
              <w:t>в том числе в ситуациях, когда</w:t>
            </w:r>
          </w:p>
        </w:tc>
        <w:tc>
          <w:tcPr>
            <w:tcW w:w="3700" w:type="dxa"/>
            <w:gridSpan w:val="3"/>
            <w:vAlign w:val="bottom"/>
          </w:tcPr>
          <w:p w:rsidR="00183074" w:rsidRPr="008375F8" w:rsidRDefault="00183074" w:rsidP="00183074">
            <w:pPr>
              <w:ind w:left="100"/>
              <w:rPr>
                <w:sz w:val="20"/>
                <w:szCs w:val="20"/>
              </w:rPr>
            </w:pPr>
            <w:r>
              <w:rPr>
                <w:i/>
                <w:iCs/>
                <w:sz w:val="24"/>
                <w:szCs w:val="24"/>
              </w:rPr>
              <w:t>многогранника;</w:t>
            </w:r>
          </w:p>
        </w:tc>
        <w:tc>
          <w:tcPr>
            <w:tcW w:w="320" w:type="dxa"/>
            <w:vAlign w:val="bottom"/>
          </w:tcPr>
          <w:p w:rsidR="00183074" w:rsidRPr="008375F8" w:rsidRDefault="00183074" w:rsidP="00183074">
            <w:pPr>
              <w:rPr>
                <w:sz w:val="24"/>
                <w:szCs w:val="24"/>
              </w:rPr>
            </w:pPr>
          </w:p>
        </w:tc>
      </w:tr>
      <w:tr w:rsidR="00183074" w:rsidRPr="008375F8" w:rsidTr="00183074">
        <w:trPr>
          <w:trHeight w:val="288"/>
        </w:trPr>
        <w:tc>
          <w:tcPr>
            <w:tcW w:w="3320" w:type="dxa"/>
            <w:gridSpan w:val="3"/>
            <w:vAlign w:val="bottom"/>
          </w:tcPr>
          <w:p w:rsidR="00183074" w:rsidRPr="008375F8" w:rsidRDefault="00183074" w:rsidP="00183074">
            <w:pPr>
              <w:rPr>
                <w:sz w:val="20"/>
                <w:szCs w:val="20"/>
              </w:rPr>
            </w:pPr>
            <w:r>
              <w:rPr>
                <w:sz w:val="24"/>
                <w:szCs w:val="24"/>
              </w:rPr>
              <w:t>алгоритм решения не следует</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vAlign w:val="bottom"/>
          </w:tcPr>
          <w:p w:rsidR="00183074" w:rsidRPr="008375F8" w:rsidRDefault="00183074" w:rsidP="00183074">
            <w:pPr>
              <w:ind w:left="300"/>
              <w:rPr>
                <w:sz w:val="20"/>
                <w:szCs w:val="20"/>
              </w:rPr>
            </w:pPr>
            <w:r>
              <w:rPr>
                <w:i/>
                <w:iCs/>
                <w:sz w:val="24"/>
                <w:szCs w:val="24"/>
              </w:rPr>
              <w:t>иметь</w:t>
            </w:r>
          </w:p>
        </w:tc>
        <w:tc>
          <w:tcPr>
            <w:tcW w:w="2180" w:type="dxa"/>
            <w:vAlign w:val="bottom"/>
          </w:tcPr>
          <w:p w:rsidR="00183074" w:rsidRPr="008375F8" w:rsidRDefault="00183074" w:rsidP="00183074">
            <w:pPr>
              <w:ind w:left="400"/>
              <w:rPr>
                <w:sz w:val="20"/>
                <w:szCs w:val="20"/>
              </w:rPr>
            </w:pPr>
            <w:r>
              <w:rPr>
                <w:i/>
                <w:iCs/>
                <w:sz w:val="24"/>
                <w:szCs w:val="24"/>
              </w:rPr>
              <w:t>представление</w:t>
            </w:r>
          </w:p>
        </w:tc>
        <w:tc>
          <w:tcPr>
            <w:tcW w:w="32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3320" w:type="dxa"/>
            <w:gridSpan w:val="3"/>
            <w:vAlign w:val="bottom"/>
          </w:tcPr>
          <w:p w:rsidR="00183074" w:rsidRPr="008375F8" w:rsidRDefault="00183074" w:rsidP="00183074">
            <w:pPr>
              <w:spacing w:line="264" w:lineRule="exact"/>
              <w:rPr>
                <w:sz w:val="20"/>
                <w:szCs w:val="20"/>
              </w:rPr>
            </w:pPr>
            <w:r>
              <w:rPr>
                <w:sz w:val="24"/>
                <w:szCs w:val="24"/>
              </w:rPr>
              <w:t>явно  из  условия,  выполнять</w:t>
            </w:r>
          </w:p>
        </w:tc>
        <w:tc>
          <w:tcPr>
            <w:tcW w:w="3700" w:type="dxa"/>
            <w:gridSpan w:val="3"/>
            <w:vAlign w:val="bottom"/>
          </w:tcPr>
          <w:p w:rsidR="00183074" w:rsidRPr="008375F8" w:rsidRDefault="00183074" w:rsidP="00183074">
            <w:pPr>
              <w:ind w:left="100"/>
              <w:rPr>
                <w:sz w:val="20"/>
                <w:szCs w:val="20"/>
              </w:rPr>
            </w:pPr>
            <w:r>
              <w:rPr>
                <w:i/>
                <w:iCs/>
                <w:sz w:val="24"/>
                <w:szCs w:val="24"/>
              </w:rPr>
              <w:t>конических сечениях;</w:t>
            </w:r>
          </w:p>
        </w:tc>
        <w:tc>
          <w:tcPr>
            <w:tcW w:w="320" w:type="dxa"/>
            <w:vAlign w:val="bottom"/>
          </w:tcPr>
          <w:p w:rsidR="00183074" w:rsidRPr="008375F8" w:rsidRDefault="00183074" w:rsidP="00183074">
            <w:pPr>
              <w:rPr>
                <w:sz w:val="24"/>
                <w:szCs w:val="24"/>
              </w:rPr>
            </w:pPr>
          </w:p>
        </w:tc>
      </w:tr>
      <w:tr w:rsidR="00183074" w:rsidRPr="008375F8" w:rsidTr="00183074">
        <w:trPr>
          <w:trHeight w:val="276"/>
        </w:trPr>
        <w:tc>
          <w:tcPr>
            <w:tcW w:w="1460" w:type="dxa"/>
            <w:gridSpan w:val="2"/>
            <w:vAlign w:val="bottom"/>
          </w:tcPr>
          <w:p w:rsidR="00183074" w:rsidRPr="008375F8" w:rsidRDefault="00183074" w:rsidP="00183074">
            <w:pPr>
              <w:spacing w:line="264" w:lineRule="exact"/>
              <w:rPr>
                <w:sz w:val="20"/>
                <w:szCs w:val="20"/>
              </w:rPr>
            </w:pPr>
            <w:r>
              <w:rPr>
                <w:sz w:val="24"/>
                <w:szCs w:val="24"/>
              </w:rPr>
              <w:t>необходимые</w:t>
            </w:r>
          </w:p>
        </w:tc>
        <w:tc>
          <w:tcPr>
            <w:tcW w:w="1860" w:type="dxa"/>
            <w:vAlign w:val="bottom"/>
          </w:tcPr>
          <w:p w:rsidR="00183074" w:rsidRPr="008375F8" w:rsidRDefault="00183074" w:rsidP="00183074">
            <w:pPr>
              <w:spacing w:line="264" w:lineRule="exact"/>
              <w:jc w:val="right"/>
              <w:rPr>
                <w:sz w:val="20"/>
                <w:szCs w:val="20"/>
              </w:rPr>
            </w:pPr>
            <w:r>
              <w:rPr>
                <w:sz w:val="24"/>
                <w:szCs w:val="24"/>
              </w:rPr>
              <w:t>для   решения</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1000" w:type="dxa"/>
            <w:vAlign w:val="bottom"/>
          </w:tcPr>
          <w:p w:rsidR="00183074" w:rsidRPr="008375F8" w:rsidRDefault="00183074" w:rsidP="00183074">
            <w:pPr>
              <w:ind w:left="300"/>
              <w:rPr>
                <w:sz w:val="20"/>
                <w:szCs w:val="20"/>
              </w:rPr>
            </w:pPr>
            <w:r>
              <w:rPr>
                <w:i/>
                <w:iCs/>
                <w:sz w:val="24"/>
                <w:szCs w:val="24"/>
              </w:rPr>
              <w:t>иметь</w:t>
            </w:r>
          </w:p>
        </w:tc>
        <w:tc>
          <w:tcPr>
            <w:tcW w:w="2180" w:type="dxa"/>
            <w:vAlign w:val="bottom"/>
          </w:tcPr>
          <w:p w:rsidR="00183074" w:rsidRPr="008375F8" w:rsidRDefault="00183074" w:rsidP="00183074">
            <w:pPr>
              <w:ind w:left="400"/>
              <w:rPr>
                <w:sz w:val="20"/>
                <w:szCs w:val="20"/>
              </w:rPr>
            </w:pPr>
            <w:r>
              <w:rPr>
                <w:i/>
                <w:iCs/>
                <w:sz w:val="24"/>
                <w:szCs w:val="24"/>
              </w:rPr>
              <w:t>представление</w:t>
            </w:r>
          </w:p>
        </w:tc>
        <w:tc>
          <w:tcPr>
            <w:tcW w:w="32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680" w:type="dxa"/>
            <w:vAlign w:val="bottom"/>
          </w:tcPr>
          <w:p w:rsidR="00183074" w:rsidRPr="008375F8" w:rsidRDefault="00183074" w:rsidP="00183074">
            <w:pPr>
              <w:spacing w:line="264" w:lineRule="exact"/>
              <w:rPr>
                <w:sz w:val="20"/>
                <w:szCs w:val="20"/>
              </w:rPr>
            </w:pPr>
            <w:r>
              <w:rPr>
                <w:w w:val="97"/>
                <w:sz w:val="24"/>
                <w:szCs w:val="24"/>
              </w:rPr>
              <w:t>задачи</w:t>
            </w:r>
          </w:p>
        </w:tc>
        <w:tc>
          <w:tcPr>
            <w:tcW w:w="780" w:type="dxa"/>
            <w:vAlign w:val="bottom"/>
          </w:tcPr>
          <w:p w:rsidR="00183074" w:rsidRPr="008375F8" w:rsidRDefault="00183074" w:rsidP="00183074">
            <w:pPr>
              <w:rPr>
                <w:sz w:val="24"/>
                <w:szCs w:val="24"/>
              </w:rPr>
            </w:pPr>
          </w:p>
        </w:tc>
        <w:tc>
          <w:tcPr>
            <w:tcW w:w="1860" w:type="dxa"/>
            <w:vAlign w:val="bottom"/>
          </w:tcPr>
          <w:p w:rsidR="00183074" w:rsidRPr="008375F8" w:rsidRDefault="00183074" w:rsidP="00183074">
            <w:pPr>
              <w:spacing w:line="264" w:lineRule="exact"/>
              <w:jc w:val="right"/>
              <w:rPr>
                <w:sz w:val="20"/>
                <w:szCs w:val="20"/>
              </w:rPr>
            </w:pPr>
            <w:r>
              <w:rPr>
                <w:sz w:val="24"/>
                <w:szCs w:val="24"/>
              </w:rPr>
              <w:t>дополнительные</w:t>
            </w:r>
          </w:p>
        </w:tc>
        <w:tc>
          <w:tcPr>
            <w:tcW w:w="1520" w:type="dxa"/>
            <w:gridSpan w:val="2"/>
            <w:vAlign w:val="bottom"/>
          </w:tcPr>
          <w:p w:rsidR="00183074" w:rsidRPr="008375F8" w:rsidRDefault="00183074" w:rsidP="00183074">
            <w:pPr>
              <w:ind w:left="100"/>
              <w:rPr>
                <w:sz w:val="20"/>
                <w:szCs w:val="20"/>
              </w:rPr>
            </w:pPr>
            <w:r>
              <w:rPr>
                <w:i/>
                <w:iCs/>
                <w:sz w:val="24"/>
                <w:szCs w:val="24"/>
              </w:rPr>
              <w:t>касающихся</w:t>
            </w:r>
          </w:p>
        </w:tc>
        <w:tc>
          <w:tcPr>
            <w:tcW w:w="2500" w:type="dxa"/>
            <w:gridSpan w:val="2"/>
            <w:vAlign w:val="bottom"/>
          </w:tcPr>
          <w:p w:rsidR="00183074" w:rsidRPr="008375F8" w:rsidRDefault="00183074" w:rsidP="00183074">
            <w:pPr>
              <w:jc w:val="right"/>
              <w:rPr>
                <w:sz w:val="20"/>
                <w:szCs w:val="20"/>
              </w:rPr>
            </w:pPr>
            <w:r>
              <w:rPr>
                <w:i/>
                <w:iCs/>
                <w:sz w:val="24"/>
                <w:szCs w:val="24"/>
              </w:rPr>
              <w:t>сферах  и  комбинации</w:t>
            </w:r>
          </w:p>
        </w:tc>
      </w:tr>
      <w:tr w:rsidR="00183074" w:rsidRPr="008375F8" w:rsidTr="00183074">
        <w:trPr>
          <w:trHeight w:val="276"/>
        </w:trPr>
        <w:tc>
          <w:tcPr>
            <w:tcW w:w="1460" w:type="dxa"/>
            <w:gridSpan w:val="2"/>
            <w:vAlign w:val="bottom"/>
          </w:tcPr>
          <w:p w:rsidR="00183074" w:rsidRPr="008375F8" w:rsidRDefault="00183074" w:rsidP="00183074">
            <w:pPr>
              <w:spacing w:line="264" w:lineRule="exact"/>
              <w:rPr>
                <w:sz w:val="20"/>
                <w:szCs w:val="20"/>
              </w:rPr>
            </w:pPr>
            <w:r>
              <w:rPr>
                <w:sz w:val="24"/>
                <w:szCs w:val="24"/>
              </w:rPr>
              <w:t>построения,</w:t>
            </w:r>
          </w:p>
        </w:tc>
        <w:tc>
          <w:tcPr>
            <w:tcW w:w="1860" w:type="dxa"/>
            <w:vAlign w:val="bottom"/>
          </w:tcPr>
          <w:p w:rsidR="00183074" w:rsidRPr="008375F8" w:rsidRDefault="00183074" w:rsidP="00183074">
            <w:pPr>
              <w:spacing w:line="264" w:lineRule="exact"/>
              <w:jc w:val="right"/>
              <w:rPr>
                <w:sz w:val="20"/>
                <w:szCs w:val="20"/>
              </w:rPr>
            </w:pPr>
            <w:r>
              <w:rPr>
                <w:sz w:val="24"/>
                <w:szCs w:val="24"/>
              </w:rPr>
              <w:t>исследовать</w:t>
            </w:r>
          </w:p>
        </w:tc>
        <w:tc>
          <w:tcPr>
            <w:tcW w:w="4020" w:type="dxa"/>
            <w:gridSpan w:val="4"/>
            <w:vAlign w:val="bottom"/>
          </w:tcPr>
          <w:p w:rsidR="00183074" w:rsidRPr="008375F8" w:rsidRDefault="00183074" w:rsidP="00183074">
            <w:pPr>
              <w:ind w:left="100"/>
              <w:rPr>
                <w:sz w:val="20"/>
                <w:szCs w:val="20"/>
              </w:rPr>
            </w:pPr>
            <w:r>
              <w:rPr>
                <w:i/>
                <w:iCs/>
                <w:sz w:val="24"/>
                <w:szCs w:val="24"/>
              </w:rPr>
              <w:t>тел вращения и уметь применять их</w:t>
            </w:r>
          </w:p>
        </w:tc>
      </w:tr>
      <w:tr w:rsidR="00183074" w:rsidRPr="008375F8" w:rsidTr="00183074">
        <w:trPr>
          <w:trHeight w:val="276"/>
        </w:trPr>
        <w:tc>
          <w:tcPr>
            <w:tcW w:w="1460" w:type="dxa"/>
            <w:gridSpan w:val="2"/>
            <w:vAlign w:val="bottom"/>
          </w:tcPr>
          <w:p w:rsidR="00183074" w:rsidRPr="008375F8" w:rsidRDefault="00183074" w:rsidP="00183074">
            <w:pPr>
              <w:spacing w:line="264" w:lineRule="exact"/>
              <w:rPr>
                <w:sz w:val="20"/>
                <w:szCs w:val="20"/>
              </w:rPr>
            </w:pPr>
            <w:r>
              <w:rPr>
                <w:sz w:val="24"/>
                <w:szCs w:val="24"/>
              </w:rPr>
              <w:t>возможность</w:t>
            </w:r>
          </w:p>
        </w:tc>
        <w:tc>
          <w:tcPr>
            <w:tcW w:w="1860" w:type="dxa"/>
            <w:vAlign w:val="bottom"/>
          </w:tcPr>
          <w:p w:rsidR="00183074" w:rsidRPr="008375F8" w:rsidRDefault="00183074" w:rsidP="00183074">
            <w:pPr>
              <w:spacing w:line="264" w:lineRule="exact"/>
              <w:jc w:val="right"/>
              <w:rPr>
                <w:sz w:val="20"/>
                <w:szCs w:val="20"/>
              </w:rPr>
            </w:pPr>
            <w:r>
              <w:rPr>
                <w:sz w:val="24"/>
                <w:szCs w:val="24"/>
              </w:rPr>
              <w:t>применения</w:t>
            </w:r>
          </w:p>
        </w:tc>
        <w:tc>
          <w:tcPr>
            <w:tcW w:w="3700" w:type="dxa"/>
            <w:gridSpan w:val="3"/>
            <w:vAlign w:val="bottom"/>
          </w:tcPr>
          <w:p w:rsidR="00183074" w:rsidRPr="008375F8" w:rsidRDefault="00183074" w:rsidP="00183074">
            <w:pPr>
              <w:ind w:left="100"/>
              <w:rPr>
                <w:sz w:val="20"/>
                <w:szCs w:val="20"/>
              </w:rPr>
            </w:pPr>
            <w:r>
              <w:rPr>
                <w:i/>
                <w:iCs/>
                <w:sz w:val="24"/>
                <w:szCs w:val="24"/>
              </w:rPr>
              <w:t>при решении задач;</w:t>
            </w:r>
          </w:p>
        </w:tc>
        <w:tc>
          <w:tcPr>
            <w:tcW w:w="320" w:type="dxa"/>
            <w:vAlign w:val="bottom"/>
          </w:tcPr>
          <w:p w:rsidR="00183074" w:rsidRPr="008375F8" w:rsidRDefault="00183074" w:rsidP="00183074">
            <w:pPr>
              <w:rPr>
                <w:sz w:val="24"/>
                <w:szCs w:val="24"/>
              </w:rPr>
            </w:pPr>
          </w:p>
        </w:tc>
      </w:tr>
      <w:tr w:rsidR="00183074" w:rsidRPr="008375F8" w:rsidTr="00183074">
        <w:trPr>
          <w:trHeight w:val="277"/>
        </w:trPr>
        <w:tc>
          <w:tcPr>
            <w:tcW w:w="3320" w:type="dxa"/>
            <w:gridSpan w:val="3"/>
            <w:vAlign w:val="bottom"/>
          </w:tcPr>
          <w:p w:rsidR="00183074" w:rsidRPr="008375F8" w:rsidRDefault="00183074" w:rsidP="00183074">
            <w:pPr>
              <w:spacing w:line="264" w:lineRule="exact"/>
              <w:rPr>
                <w:sz w:val="20"/>
                <w:szCs w:val="20"/>
              </w:rPr>
            </w:pPr>
            <w:r>
              <w:rPr>
                <w:sz w:val="24"/>
                <w:szCs w:val="24"/>
              </w:rPr>
              <w:t>теорем и формул для решения</w:t>
            </w:r>
          </w:p>
        </w:tc>
        <w:tc>
          <w:tcPr>
            <w:tcW w:w="5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3500" w:type="dxa"/>
            <w:gridSpan w:val="3"/>
            <w:vAlign w:val="bottom"/>
          </w:tcPr>
          <w:p w:rsidR="00183074" w:rsidRPr="008375F8" w:rsidRDefault="00183074" w:rsidP="00183074">
            <w:pPr>
              <w:jc w:val="right"/>
              <w:rPr>
                <w:sz w:val="20"/>
                <w:szCs w:val="20"/>
              </w:rPr>
            </w:pPr>
            <w:r>
              <w:rPr>
                <w:i/>
                <w:iCs/>
                <w:sz w:val="24"/>
                <w:szCs w:val="24"/>
              </w:rPr>
              <w:t>применять при решении задач</w:t>
            </w:r>
          </w:p>
        </w:tc>
      </w:tr>
      <w:tr w:rsidR="00183074" w:rsidRPr="008375F8" w:rsidTr="00183074">
        <w:trPr>
          <w:trHeight w:val="265"/>
        </w:trPr>
        <w:tc>
          <w:tcPr>
            <w:tcW w:w="680" w:type="dxa"/>
            <w:vAlign w:val="bottom"/>
          </w:tcPr>
          <w:p w:rsidR="00183074" w:rsidRPr="008375F8" w:rsidRDefault="00183074" w:rsidP="00183074">
            <w:pPr>
              <w:spacing w:line="264" w:lineRule="exact"/>
              <w:rPr>
                <w:sz w:val="20"/>
                <w:szCs w:val="20"/>
              </w:rPr>
            </w:pPr>
            <w:r>
              <w:rPr>
                <w:sz w:val="24"/>
                <w:szCs w:val="24"/>
              </w:rPr>
              <w:t>задач;</w:t>
            </w:r>
          </w:p>
        </w:tc>
        <w:tc>
          <w:tcPr>
            <w:tcW w:w="780" w:type="dxa"/>
            <w:vAlign w:val="bottom"/>
          </w:tcPr>
          <w:p w:rsidR="00183074" w:rsidRPr="008375F8" w:rsidRDefault="00183074" w:rsidP="00183074">
            <w:pPr>
              <w:rPr>
                <w:sz w:val="23"/>
                <w:szCs w:val="23"/>
              </w:rPr>
            </w:pPr>
          </w:p>
        </w:tc>
        <w:tc>
          <w:tcPr>
            <w:tcW w:w="1860" w:type="dxa"/>
            <w:vAlign w:val="bottom"/>
          </w:tcPr>
          <w:p w:rsidR="00183074" w:rsidRPr="008375F8" w:rsidRDefault="00183074" w:rsidP="00183074">
            <w:pPr>
              <w:rPr>
                <w:sz w:val="23"/>
                <w:szCs w:val="23"/>
              </w:rPr>
            </w:pPr>
          </w:p>
        </w:tc>
        <w:tc>
          <w:tcPr>
            <w:tcW w:w="3700" w:type="dxa"/>
            <w:gridSpan w:val="3"/>
            <w:vAlign w:val="bottom"/>
          </w:tcPr>
          <w:p w:rsidR="00183074" w:rsidRPr="008375F8" w:rsidRDefault="00183074" w:rsidP="00183074">
            <w:pPr>
              <w:spacing w:line="265" w:lineRule="exact"/>
              <w:ind w:left="100"/>
              <w:rPr>
                <w:sz w:val="20"/>
                <w:szCs w:val="20"/>
              </w:rPr>
            </w:pPr>
            <w:r>
              <w:rPr>
                <w:i/>
                <w:iCs/>
                <w:sz w:val="24"/>
                <w:szCs w:val="24"/>
              </w:rPr>
              <w:t>формулу  расстояния  от  точки</w:t>
            </w:r>
          </w:p>
        </w:tc>
        <w:tc>
          <w:tcPr>
            <w:tcW w:w="320" w:type="dxa"/>
            <w:vAlign w:val="bottom"/>
          </w:tcPr>
          <w:p w:rsidR="00183074" w:rsidRPr="008375F8" w:rsidRDefault="00183074" w:rsidP="00183074">
            <w:pPr>
              <w:spacing w:line="265" w:lineRule="exact"/>
              <w:jc w:val="right"/>
              <w:rPr>
                <w:sz w:val="20"/>
                <w:szCs w:val="20"/>
              </w:rPr>
            </w:pPr>
            <w:r>
              <w:rPr>
                <w:i/>
                <w:iCs/>
                <w:sz w:val="24"/>
                <w:szCs w:val="24"/>
              </w:rPr>
              <w:t>до</w:t>
            </w:r>
          </w:p>
        </w:tc>
      </w:tr>
    </w:tbl>
    <w:p w:rsidR="00183074" w:rsidRDefault="00183074" w:rsidP="00183074">
      <w:pPr>
        <w:spacing w:line="291" w:lineRule="exact"/>
        <w:ind w:left="2300"/>
        <w:rPr>
          <w:sz w:val="20"/>
          <w:szCs w:val="20"/>
        </w:rPr>
      </w:pPr>
      <w:r>
        <w:rPr>
          <w:noProof/>
        </w:rPr>
        <w:drawing>
          <wp:anchor distT="0" distB="0" distL="114300" distR="114300" simplePos="0" relativeHeight="251725312" behindDoc="1" locked="0" layoutInCell="0" allowOverlap="1">
            <wp:simplePos x="0" y="0"/>
            <wp:positionH relativeFrom="page">
              <wp:posOffset>896620</wp:posOffset>
            </wp:positionH>
            <wp:positionV relativeFrom="page">
              <wp:posOffset>757555</wp:posOffset>
            </wp:positionV>
            <wp:extent cx="6196330" cy="9093835"/>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93835"/>
                    </a:xfrm>
                    <a:prstGeom prst="rect">
                      <a:avLst/>
                    </a:prstGeom>
                    <a:noFill/>
                  </pic:spPr>
                </pic:pic>
              </a:graphicData>
            </a:graphic>
          </wp:anchor>
        </w:drawing>
      </w:r>
      <w:r>
        <w:rPr>
          <w:rFonts w:ascii="Arial Unicode MS" w:eastAsia="Arial Unicode MS" w:hAnsi="Arial Unicode MS" w:cs="Arial Unicode MS" w:hint="eastAsia"/>
          <w:sz w:val="24"/>
          <w:szCs w:val="24"/>
        </w:rPr>
        <w:t>−</w:t>
      </w:r>
      <w:r>
        <w:rPr>
          <w:sz w:val="24"/>
          <w:szCs w:val="24"/>
        </w:rPr>
        <w:t xml:space="preserve">уметь формулировать и   </w:t>
      </w:r>
      <w:r>
        <w:rPr>
          <w:i/>
          <w:iCs/>
          <w:sz w:val="24"/>
          <w:szCs w:val="24"/>
        </w:rPr>
        <w:t>плоскости;</w:t>
      </w:r>
    </w:p>
    <w:tbl>
      <w:tblPr>
        <w:tblW w:w="0" w:type="auto"/>
        <w:tblInd w:w="2300" w:type="dxa"/>
        <w:tblLayout w:type="fixed"/>
        <w:tblCellMar>
          <w:left w:w="0" w:type="dxa"/>
          <w:right w:w="0" w:type="dxa"/>
        </w:tblCellMar>
        <w:tblLook w:val="00A0" w:firstRow="1" w:lastRow="0" w:firstColumn="1" w:lastColumn="0" w:noHBand="0" w:noVBand="0"/>
      </w:tblPr>
      <w:tblGrid>
        <w:gridCol w:w="660"/>
        <w:gridCol w:w="560"/>
        <w:gridCol w:w="340"/>
        <w:gridCol w:w="580"/>
        <w:gridCol w:w="1180"/>
        <w:gridCol w:w="520"/>
        <w:gridCol w:w="740"/>
        <w:gridCol w:w="480"/>
        <w:gridCol w:w="660"/>
        <w:gridCol w:w="1180"/>
        <w:gridCol w:w="440"/>
      </w:tblGrid>
      <w:tr w:rsidR="00183074" w:rsidRPr="008375F8" w:rsidTr="00183074">
        <w:trPr>
          <w:trHeight w:val="289"/>
        </w:trPr>
        <w:tc>
          <w:tcPr>
            <w:tcW w:w="1220" w:type="dxa"/>
            <w:gridSpan w:val="2"/>
            <w:vAlign w:val="bottom"/>
          </w:tcPr>
          <w:p w:rsidR="00183074" w:rsidRPr="008375F8" w:rsidRDefault="00183074" w:rsidP="00183074">
            <w:pPr>
              <w:rPr>
                <w:sz w:val="20"/>
                <w:szCs w:val="20"/>
              </w:rPr>
            </w:pPr>
            <w:r>
              <w:rPr>
                <w:sz w:val="24"/>
                <w:szCs w:val="24"/>
              </w:rPr>
              <w:t>доказывать</w:t>
            </w:r>
          </w:p>
        </w:tc>
        <w:tc>
          <w:tcPr>
            <w:tcW w:w="340" w:type="dxa"/>
            <w:vAlign w:val="bottom"/>
          </w:tcPr>
          <w:p w:rsidR="00183074" w:rsidRPr="008375F8" w:rsidRDefault="00183074" w:rsidP="00183074">
            <w:pPr>
              <w:rPr>
                <w:sz w:val="24"/>
                <w:szCs w:val="24"/>
              </w:rPr>
            </w:pPr>
          </w:p>
        </w:tc>
        <w:tc>
          <w:tcPr>
            <w:tcW w:w="1760" w:type="dxa"/>
            <w:gridSpan w:val="2"/>
            <w:vAlign w:val="bottom"/>
          </w:tcPr>
          <w:p w:rsidR="00183074" w:rsidRPr="008375F8" w:rsidRDefault="00183074" w:rsidP="00183074">
            <w:pPr>
              <w:jc w:val="right"/>
              <w:rPr>
                <w:sz w:val="20"/>
                <w:szCs w:val="20"/>
              </w:rPr>
            </w:pPr>
            <w:r>
              <w:rPr>
                <w:w w:val="99"/>
                <w:sz w:val="24"/>
                <w:szCs w:val="24"/>
              </w:rPr>
              <w:t>геометрические</w:t>
            </w:r>
          </w:p>
        </w:tc>
        <w:tc>
          <w:tcPr>
            <w:tcW w:w="5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color w:val="404040"/>
                <w:sz w:val="24"/>
                <w:szCs w:val="24"/>
              </w:rPr>
              <w:t>−</w:t>
            </w:r>
          </w:p>
        </w:tc>
        <w:tc>
          <w:tcPr>
            <w:tcW w:w="1220" w:type="dxa"/>
            <w:gridSpan w:val="2"/>
            <w:vAlign w:val="bottom"/>
          </w:tcPr>
          <w:p w:rsidR="00183074" w:rsidRPr="008375F8" w:rsidRDefault="00183074" w:rsidP="00183074">
            <w:pPr>
              <w:ind w:left="300"/>
              <w:rPr>
                <w:sz w:val="20"/>
                <w:szCs w:val="20"/>
              </w:rPr>
            </w:pPr>
            <w:r>
              <w:rPr>
                <w:i/>
                <w:iCs/>
                <w:sz w:val="24"/>
                <w:szCs w:val="24"/>
              </w:rPr>
              <w:t>владеть</w:t>
            </w:r>
          </w:p>
        </w:tc>
        <w:tc>
          <w:tcPr>
            <w:tcW w:w="2280" w:type="dxa"/>
            <w:gridSpan w:val="3"/>
            <w:vAlign w:val="bottom"/>
          </w:tcPr>
          <w:p w:rsidR="00183074" w:rsidRPr="008375F8" w:rsidRDefault="00183074" w:rsidP="00183074">
            <w:pPr>
              <w:jc w:val="right"/>
              <w:rPr>
                <w:sz w:val="20"/>
                <w:szCs w:val="20"/>
              </w:rPr>
            </w:pPr>
            <w:r>
              <w:rPr>
                <w:i/>
                <w:iCs/>
                <w:sz w:val="24"/>
                <w:szCs w:val="24"/>
              </w:rPr>
              <w:t>разными  способами</w:t>
            </w:r>
          </w:p>
        </w:tc>
      </w:tr>
      <w:tr w:rsidR="00183074" w:rsidRPr="008375F8" w:rsidTr="00183074">
        <w:trPr>
          <w:trHeight w:val="267"/>
        </w:trPr>
        <w:tc>
          <w:tcPr>
            <w:tcW w:w="1560" w:type="dxa"/>
            <w:gridSpan w:val="3"/>
            <w:vAlign w:val="bottom"/>
          </w:tcPr>
          <w:p w:rsidR="00183074" w:rsidRPr="008375F8" w:rsidRDefault="00183074" w:rsidP="00183074">
            <w:pPr>
              <w:spacing w:line="264" w:lineRule="exact"/>
              <w:rPr>
                <w:sz w:val="20"/>
                <w:szCs w:val="20"/>
              </w:rPr>
            </w:pPr>
            <w:r>
              <w:rPr>
                <w:sz w:val="24"/>
                <w:szCs w:val="24"/>
              </w:rPr>
              <w:t>утверждения;</w:t>
            </w:r>
          </w:p>
        </w:tc>
        <w:tc>
          <w:tcPr>
            <w:tcW w:w="580" w:type="dxa"/>
            <w:vAlign w:val="bottom"/>
          </w:tcPr>
          <w:p w:rsidR="00183074" w:rsidRPr="008375F8" w:rsidRDefault="00183074" w:rsidP="00183074">
            <w:pPr>
              <w:rPr>
                <w:sz w:val="23"/>
                <w:szCs w:val="23"/>
              </w:rPr>
            </w:pPr>
          </w:p>
        </w:tc>
        <w:tc>
          <w:tcPr>
            <w:tcW w:w="1180" w:type="dxa"/>
            <w:vAlign w:val="bottom"/>
          </w:tcPr>
          <w:p w:rsidR="00183074" w:rsidRPr="008375F8" w:rsidRDefault="00183074" w:rsidP="00183074">
            <w:pPr>
              <w:rPr>
                <w:sz w:val="23"/>
                <w:szCs w:val="23"/>
              </w:rPr>
            </w:pPr>
          </w:p>
        </w:tc>
        <w:tc>
          <w:tcPr>
            <w:tcW w:w="4020" w:type="dxa"/>
            <w:gridSpan w:val="6"/>
            <w:vAlign w:val="bottom"/>
          </w:tcPr>
          <w:p w:rsidR="00183074" w:rsidRPr="008375F8" w:rsidRDefault="00183074" w:rsidP="00183074">
            <w:pPr>
              <w:spacing w:line="266" w:lineRule="exact"/>
              <w:ind w:left="100"/>
              <w:rPr>
                <w:sz w:val="20"/>
                <w:szCs w:val="20"/>
              </w:rPr>
            </w:pPr>
            <w:r>
              <w:rPr>
                <w:i/>
                <w:iCs/>
                <w:sz w:val="24"/>
                <w:szCs w:val="24"/>
              </w:rPr>
              <w:t>задания прямой уравнениями и уметь</w:t>
            </w:r>
          </w:p>
        </w:tc>
      </w:tr>
      <w:tr w:rsidR="00183074" w:rsidRPr="008375F8" w:rsidTr="00183074">
        <w:trPr>
          <w:trHeight w:val="302"/>
        </w:trPr>
        <w:tc>
          <w:tcPr>
            <w:tcW w:w="66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sz w:val="24"/>
                <w:szCs w:val="24"/>
              </w:rPr>
              <w:t>−</w:t>
            </w:r>
          </w:p>
        </w:tc>
        <w:tc>
          <w:tcPr>
            <w:tcW w:w="900" w:type="dxa"/>
            <w:gridSpan w:val="2"/>
            <w:vAlign w:val="bottom"/>
          </w:tcPr>
          <w:p w:rsidR="00183074" w:rsidRPr="008375F8" w:rsidRDefault="00183074" w:rsidP="00183074">
            <w:pPr>
              <w:ind w:left="40"/>
              <w:rPr>
                <w:sz w:val="20"/>
                <w:szCs w:val="20"/>
              </w:rPr>
            </w:pPr>
            <w:r>
              <w:rPr>
                <w:sz w:val="24"/>
                <w:szCs w:val="24"/>
              </w:rPr>
              <w:t>владеть</w:t>
            </w:r>
          </w:p>
        </w:tc>
        <w:tc>
          <w:tcPr>
            <w:tcW w:w="1760" w:type="dxa"/>
            <w:gridSpan w:val="2"/>
            <w:vAlign w:val="bottom"/>
          </w:tcPr>
          <w:p w:rsidR="00183074" w:rsidRPr="008375F8" w:rsidRDefault="00183074" w:rsidP="00183074">
            <w:pPr>
              <w:jc w:val="right"/>
              <w:rPr>
                <w:sz w:val="20"/>
                <w:szCs w:val="20"/>
              </w:rPr>
            </w:pPr>
            <w:r>
              <w:rPr>
                <w:sz w:val="24"/>
                <w:szCs w:val="24"/>
              </w:rPr>
              <w:t>понятиями</w:t>
            </w:r>
          </w:p>
        </w:tc>
        <w:tc>
          <w:tcPr>
            <w:tcW w:w="3580" w:type="dxa"/>
            <w:gridSpan w:val="5"/>
            <w:vAlign w:val="bottom"/>
          </w:tcPr>
          <w:p w:rsidR="00183074" w:rsidRPr="008375F8" w:rsidRDefault="00183074" w:rsidP="00183074">
            <w:pPr>
              <w:ind w:left="100"/>
              <w:rPr>
                <w:sz w:val="20"/>
                <w:szCs w:val="20"/>
              </w:rPr>
            </w:pPr>
            <w:r>
              <w:rPr>
                <w:i/>
                <w:iCs/>
                <w:sz w:val="24"/>
                <w:szCs w:val="24"/>
              </w:rPr>
              <w:t>применять при решении задач;</w:t>
            </w:r>
          </w:p>
        </w:tc>
        <w:tc>
          <w:tcPr>
            <w:tcW w:w="440" w:type="dxa"/>
            <w:vAlign w:val="bottom"/>
          </w:tcPr>
          <w:p w:rsidR="00183074" w:rsidRPr="008375F8" w:rsidRDefault="00183074" w:rsidP="00183074">
            <w:pPr>
              <w:rPr>
                <w:sz w:val="24"/>
                <w:szCs w:val="24"/>
              </w:rPr>
            </w:pPr>
          </w:p>
        </w:tc>
      </w:tr>
      <w:tr w:rsidR="00183074" w:rsidRPr="008375F8" w:rsidTr="00183074">
        <w:trPr>
          <w:trHeight w:val="276"/>
        </w:trPr>
        <w:tc>
          <w:tcPr>
            <w:tcW w:w="1560" w:type="dxa"/>
            <w:gridSpan w:val="3"/>
            <w:vAlign w:val="bottom"/>
          </w:tcPr>
          <w:p w:rsidR="00183074" w:rsidRPr="008375F8" w:rsidRDefault="00183074" w:rsidP="00183074">
            <w:pPr>
              <w:spacing w:line="264" w:lineRule="exact"/>
              <w:rPr>
                <w:sz w:val="20"/>
                <w:szCs w:val="20"/>
              </w:rPr>
            </w:pPr>
            <w:r>
              <w:rPr>
                <w:sz w:val="24"/>
                <w:szCs w:val="24"/>
              </w:rPr>
              <w:t>стереометрии:</w:t>
            </w:r>
          </w:p>
        </w:tc>
        <w:tc>
          <w:tcPr>
            <w:tcW w:w="580" w:type="dxa"/>
            <w:vAlign w:val="bottom"/>
          </w:tcPr>
          <w:p w:rsidR="00183074" w:rsidRPr="008375F8" w:rsidRDefault="00183074" w:rsidP="00183074">
            <w:pPr>
              <w:rPr>
                <w:sz w:val="24"/>
                <w:szCs w:val="24"/>
              </w:rPr>
            </w:pPr>
          </w:p>
        </w:tc>
        <w:tc>
          <w:tcPr>
            <w:tcW w:w="1180" w:type="dxa"/>
            <w:vAlign w:val="bottom"/>
          </w:tcPr>
          <w:p w:rsidR="00183074" w:rsidRPr="008375F8" w:rsidRDefault="00183074" w:rsidP="00183074">
            <w:pPr>
              <w:spacing w:line="264" w:lineRule="exact"/>
              <w:jc w:val="right"/>
              <w:rPr>
                <w:sz w:val="20"/>
                <w:szCs w:val="20"/>
              </w:rPr>
            </w:pPr>
            <w:r>
              <w:rPr>
                <w:sz w:val="24"/>
                <w:szCs w:val="24"/>
              </w:rPr>
              <w:t>призма,</w:t>
            </w:r>
          </w:p>
        </w:tc>
        <w:tc>
          <w:tcPr>
            <w:tcW w:w="5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3500" w:type="dxa"/>
            <w:gridSpan w:val="5"/>
            <w:vAlign w:val="bottom"/>
          </w:tcPr>
          <w:p w:rsidR="00183074" w:rsidRPr="008375F8" w:rsidRDefault="00183074" w:rsidP="00183074">
            <w:pPr>
              <w:jc w:val="right"/>
              <w:rPr>
                <w:sz w:val="20"/>
                <w:szCs w:val="20"/>
              </w:rPr>
            </w:pPr>
            <w:r>
              <w:rPr>
                <w:i/>
                <w:iCs/>
                <w:sz w:val="24"/>
                <w:szCs w:val="24"/>
              </w:rPr>
              <w:t>применять при решении задач</w:t>
            </w:r>
          </w:p>
        </w:tc>
      </w:tr>
      <w:tr w:rsidR="00183074" w:rsidRPr="008375F8" w:rsidTr="00183074">
        <w:trPr>
          <w:trHeight w:val="276"/>
        </w:trPr>
        <w:tc>
          <w:tcPr>
            <w:tcW w:w="2140" w:type="dxa"/>
            <w:gridSpan w:val="4"/>
            <w:vAlign w:val="bottom"/>
          </w:tcPr>
          <w:p w:rsidR="00183074" w:rsidRPr="008375F8" w:rsidRDefault="00183074" w:rsidP="00183074">
            <w:pPr>
              <w:spacing w:line="264" w:lineRule="exact"/>
              <w:rPr>
                <w:sz w:val="20"/>
                <w:szCs w:val="20"/>
              </w:rPr>
            </w:pPr>
            <w:r>
              <w:rPr>
                <w:sz w:val="24"/>
                <w:szCs w:val="24"/>
              </w:rPr>
              <w:t>параллелепипед,</w:t>
            </w:r>
          </w:p>
        </w:tc>
        <w:tc>
          <w:tcPr>
            <w:tcW w:w="1180" w:type="dxa"/>
            <w:vAlign w:val="bottom"/>
          </w:tcPr>
          <w:p w:rsidR="00183074" w:rsidRPr="008375F8" w:rsidRDefault="00183074" w:rsidP="00183074">
            <w:pPr>
              <w:spacing w:line="264" w:lineRule="exact"/>
              <w:jc w:val="right"/>
              <w:rPr>
                <w:sz w:val="20"/>
                <w:szCs w:val="20"/>
              </w:rPr>
            </w:pPr>
            <w:r>
              <w:rPr>
                <w:w w:val="98"/>
                <w:sz w:val="24"/>
                <w:szCs w:val="24"/>
              </w:rPr>
              <w:t>пирамида,</w:t>
            </w:r>
          </w:p>
        </w:tc>
        <w:tc>
          <w:tcPr>
            <w:tcW w:w="4020" w:type="dxa"/>
            <w:gridSpan w:val="6"/>
            <w:vAlign w:val="bottom"/>
          </w:tcPr>
          <w:p w:rsidR="00183074" w:rsidRPr="008375F8" w:rsidRDefault="00183074" w:rsidP="00183074">
            <w:pPr>
              <w:ind w:left="100"/>
              <w:rPr>
                <w:sz w:val="20"/>
                <w:szCs w:val="20"/>
              </w:rPr>
            </w:pPr>
            <w:r>
              <w:rPr>
                <w:i/>
                <w:iCs/>
                <w:sz w:val="24"/>
                <w:szCs w:val="24"/>
              </w:rPr>
              <w:t>и доказательстве теорем векторный</w:t>
            </w:r>
          </w:p>
        </w:tc>
      </w:tr>
      <w:tr w:rsidR="00183074" w:rsidRPr="008375F8" w:rsidTr="00183074">
        <w:trPr>
          <w:trHeight w:val="267"/>
        </w:trPr>
        <w:tc>
          <w:tcPr>
            <w:tcW w:w="1220" w:type="dxa"/>
            <w:gridSpan w:val="2"/>
            <w:vAlign w:val="bottom"/>
          </w:tcPr>
          <w:p w:rsidR="00183074" w:rsidRPr="008375F8" w:rsidRDefault="00183074" w:rsidP="00183074">
            <w:pPr>
              <w:spacing w:line="264" w:lineRule="exact"/>
              <w:rPr>
                <w:sz w:val="20"/>
                <w:szCs w:val="20"/>
              </w:rPr>
            </w:pPr>
            <w:r>
              <w:rPr>
                <w:sz w:val="24"/>
                <w:szCs w:val="24"/>
              </w:rPr>
              <w:t>тетраэдр;</w:t>
            </w:r>
          </w:p>
        </w:tc>
        <w:tc>
          <w:tcPr>
            <w:tcW w:w="340" w:type="dxa"/>
            <w:vAlign w:val="bottom"/>
          </w:tcPr>
          <w:p w:rsidR="00183074" w:rsidRPr="008375F8" w:rsidRDefault="00183074" w:rsidP="00183074">
            <w:pPr>
              <w:rPr>
                <w:sz w:val="23"/>
                <w:szCs w:val="23"/>
              </w:rPr>
            </w:pPr>
          </w:p>
        </w:tc>
        <w:tc>
          <w:tcPr>
            <w:tcW w:w="580" w:type="dxa"/>
            <w:vAlign w:val="bottom"/>
          </w:tcPr>
          <w:p w:rsidR="00183074" w:rsidRPr="008375F8" w:rsidRDefault="00183074" w:rsidP="00183074">
            <w:pPr>
              <w:rPr>
                <w:sz w:val="23"/>
                <w:szCs w:val="23"/>
              </w:rPr>
            </w:pPr>
          </w:p>
        </w:tc>
        <w:tc>
          <w:tcPr>
            <w:tcW w:w="1180" w:type="dxa"/>
            <w:vAlign w:val="bottom"/>
          </w:tcPr>
          <w:p w:rsidR="00183074" w:rsidRPr="008375F8" w:rsidRDefault="00183074" w:rsidP="00183074">
            <w:pPr>
              <w:rPr>
                <w:sz w:val="23"/>
                <w:szCs w:val="23"/>
              </w:rPr>
            </w:pPr>
          </w:p>
        </w:tc>
        <w:tc>
          <w:tcPr>
            <w:tcW w:w="3580" w:type="dxa"/>
            <w:gridSpan w:val="5"/>
            <w:vAlign w:val="bottom"/>
          </w:tcPr>
          <w:p w:rsidR="00183074" w:rsidRPr="008375F8" w:rsidRDefault="00183074" w:rsidP="00183074">
            <w:pPr>
              <w:spacing w:line="266" w:lineRule="exact"/>
              <w:ind w:left="100"/>
              <w:rPr>
                <w:sz w:val="20"/>
                <w:szCs w:val="20"/>
              </w:rPr>
            </w:pPr>
            <w:r>
              <w:rPr>
                <w:i/>
                <w:iCs/>
                <w:sz w:val="24"/>
                <w:szCs w:val="24"/>
              </w:rPr>
              <w:t>метод и метод координат;</w:t>
            </w:r>
          </w:p>
        </w:tc>
        <w:tc>
          <w:tcPr>
            <w:tcW w:w="440" w:type="dxa"/>
            <w:vAlign w:val="bottom"/>
          </w:tcPr>
          <w:p w:rsidR="00183074" w:rsidRPr="008375F8" w:rsidRDefault="00183074" w:rsidP="00183074">
            <w:pPr>
              <w:rPr>
                <w:sz w:val="23"/>
                <w:szCs w:val="23"/>
              </w:rPr>
            </w:pPr>
          </w:p>
        </w:tc>
      </w:tr>
      <w:tr w:rsidR="00183074" w:rsidRPr="008375F8" w:rsidTr="00183074">
        <w:trPr>
          <w:trHeight w:val="302"/>
        </w:trPr>
        <w:tc>
          <w:tcPr>
            <w:tcW w:w="660" w:type="dxa"/>
            <w:vAlign w:val="bottom"/>
          </w:tcPr>
          <w:p w:rsidR="00183074" w:rsidRPr="008375F8" w:rsidRDefault="00183074" w:rsidP="00183074">
            <w:pPr>
              <w:spacing w:line="291" w:lineRule="exact"/>
              <w:rPr>
                <w:sz w:val="20"/>
                <w:szCs w:val="20"/>
              </w:rPr>
            </w:pPr>
            <w:r>
              <w:rPr>
                <w:rFonts w:ascii="Arial Unicode MS" w:eastAsia="Arial Unicode MS" w:hAnsi="Arial Unicode MS" w:cs="Arial Unicode MS" w:hint="eastAsia"/>
                <w:sz w:val="24"/>
                <w:szCs w:val="24"/>
              </w:rPr>
              <w:t>−</w:t>
            </w:r>
          </w:p>
        </w:tc>
        <w:tc>
          <w:tcPr>
            <w:tcW w:w="2660" w:type="dxa"/>
            <w:gridSpan w:val="4"/>
            <w:vAlign w:val="bottom"/>
          </w:tcPr>
          <w:p w:rsidR="00183074" w:rsidRPr="008375F8" w:rsidRDefault="00183074" w:rsidP="00183074">
            <w:pPr>
              <w:jc w:val="right"/>
              <w:rPr>
                <w:sz w:val="20"/>
                <w:szCs w:val="20"/>
              </w:rPr>
            </w:pPr>
            <w:r>
              <w:rPr>
                <w:sz w:val="24"/>
                <w:szCs w:val="24"/>
              </w:rPr>
              <w:t>иметь представления об</w:t>
            </w:r>
          </w:p>
        </w:tc>
        <w:tc>
          <w:tcPr>
            <w:tcW w:w="520" w:type="dxa"/>
            <w:vAlign w:val="bottom"/>
          </w:tcPr>
          <w:p w:rsidR="00183074" w:rsidRPr="008375F8" w:rsidRDefault="00183074" w:rsidP="00183074">
            <w:pPr>
              <w:spacing w:line="302" w:lineRule="exact"/>
              <w:ind w:left="100"/>
              <w:rPr>
                <w:sz w:val="20"/>
                <w:szCs w:val="20"/>
              </w:rPr>
            </w:pPr>
            <w:r>
              <w:rPr>
                <w:rFonts w:ascii="Arial Unicode MS" w:eastAsia="Arial Unicode MS" w:hAnsi="Arial Unicode MS" w:cs="Arial Unicode MS" w:hint="eastAsia"/>
                <w:sz w:val="24"/>
                <w:szCs w:val="24"/>
              </w:rPr>
              <w:t>−</w:t>
            </w:r>
          </w:p>
        </w:tc>
        <w:tc>
          <w:tcPr>
            <w:tcW w:w="1220" w:type="dxa"/>
            <w:gridSpan w:val="2"/>
            <w:vAlign w:val="bottom"/>
          </w:tcPr>
          <w:p w:rsidR="00183074" w:rsidRPr="008375F8" w:rsidRDefault="00183074" w:rsidP="00183074">
            <w:pPr>
              <w:ind w:left="300"/>
              <w:rPr>
                <w:sz w:val="20"/>
                <w:szCs w:val="20"/>
              </w:rPr>
            </w:pPr>
            <w:r>
              <w:rPr>
                <w:i/>
                <w:iCs/>
                <w:sz w:val="24"/>
                <w:szCs w:val="24"/>
              </w:rPr>
              <w:t>иметь</w:t>
            </w:r>
          </w:p>
        </w:tc>
        <w:tc>
          <w:tcPr>
            <w:tcW w:w="1840" w:type="dxa"/>
            <w:gridSpan w:val="2"/>
            <w:vAlign w:val="bottom"/>
          </w:tcPr>
          <w:p w:rsidR="00183074" w:rsidRPr="008375F8" w:rsidRDefault="00183074" w:rsidP="00183074">
            <w:pPr>
              <w:ind w:left="120"/>
              <w:rPr>
                <w:sz w:val="20"/>
                <w:szCs w:val="20"/>
              </w:rPr>
            </w:pPr>
            <w:r>
              <w:rPr>
                <w:i/>
                <w:iCs/>
                <w:sz w:val="24"/>
                <w:szCs w:val="24"/>
              </w:rPr>
              <w:t>представление</w:t>
            </w:r>
          </w:p>
        </w:tc>
        <w:tc>
          <w:tcPr>
            <w:tcW w:w="440" w:type="dxa"/>
            <w:vAlign w:val="bottom"/>
          </w:tcPr>
          <w:p w:rsidR="00183074" w:rsidRPr="008375F8" w:rsidRDefault="00183074" w:rsidP="00183074">
            <w:pPr>
              <w:jc w:val="right"/>
              <w:rPr>
                <w:sz w:val="20"/>
                <w:szCs w:val="20"/>
              </w:rPr>
            </w:pPr>
            <w:r>
              <w:rPr>
                <w:i/>
                <w:iCs/>
                <w:sz w:val="24"/>
                <w:szCs w:val="24"/>
              </w:rPr>
              <w:t>об</w:t>
            </w:r>
          </w:p>
        </w:tc>
      </w:tr>
      <w:tr w:rsidR="00183074" w:rsidRPr="008375F8" w:rsidTr="00183074">
        <w:trPr>
          <w:trHeight w:val="276"/>
        </w:trPr>
        <w:tc>
          <w:tcPr>
            <w:tcW w:w="1220" w:type="dxa"/>
            <w:gridSpan w:val="2"/>
            <w:vAlign w:val="bottom"/>
          </w:tcPr>
          <w:p w:rsidR="00183074" w:rsidRPr="008375F8" w:rsidRDefault="00183074" w:rsidP="00183074">
            <w:pPr>
              <w:spacing w:line="264" w:lineRule="exact"/>
              <w:rPr>
                <w:sz w:val="20"/>
                <w:szCs w:val="20"/>
              </w:rPr>
            </w:pPr>
            <w:r>
              <w:rPr>
                <w:sz w:val="24"/>
                <w:szCs w:val="24"/>
              </w:rPr>
              <w:t>аксиомах</w:t>
            </w:r>
          </w:p>
        </w:tc>
        <w:tc>
          <w:tcPr>
            <w:tcW w:w="2100" w:type="dxa"/>
            <w:gridSpan w:val="3"/>
            <w:vAlign w:val="bottom"/>
          </w:tcPr>
          <w:p w:rsidR="00183074" w:rsidRPr="008375F8" w:rsidRDefault="00183074" w:rsidP="00183074">
            <w:pPr>
              <w:spacing w:line="264" w:lineRule="exact"/>
              <w:jc w:val="right"/>
              <w:rPr>
                <w:sz w:val="20"/>
                <w:szCs w:val="20"/>
              </w:rPr>
            </w:pPr>
            <w:proofErr w:type="spellStart"/>
            <w:r>
              <w:rPr>
                <w:w w:val="93"/>
                <w:sz w:val="24"/>
                <w:szCs w:val="24"/>
              </w:rPr>
              <w:t>стереометриии</w:t>
            </w:r>
            <w:proofErr w:type="spellEnd"/>
          </w:p>
        </w:tc>
        <w:tc>
          <w:tcPr>
            <w:tcW w:w="1260" w:type="dxa"/>
            <w:gridSpan w:val="2"/>
            <w:vAlign w:val="bottom"/>
          </w:tcPr>
          <w:p w:rsidR="00183074" w:rsidRPr="008375F8" w:rsidRDefault="00183074" w:rsidP="00183074">
            <w:pPr>
              <w:ind w:left="100"/>
              <w:rPr>
                <w:sz w:val="20"/>
                <w:szCs w:val="20"/>
              </w:rPr>
            </w:pPr>
            <w:r>
              <w:rPr>
                <w:i/>
                <w:iCs/>
                <w:sz w:val="24"/>
                <w:szCs w:val="24"/>
              </w:rPr>
              <w:t>аксиомах</w:t>
            </w:r>
          </w:p>
        </w:tc>
        <w:tc>
          <w:tcPr>
            <w:tcW w:w="1140" w:type="dxa"/>
            <w:gridSpan w:val="2"/>
            <w:vAlign w:val="bottom"/>
          </w:tcPr>
          <w:p w:rsidR="00183074" w:rsidRPr="008375F8" w:rsidRDefault="00183074" w:rsidP="00183074">
            <w:pPr>
              <w:ind w:left="320"/>
              <w:rPr>
                <w:sz w:val="20"/>
                <w:szCs w:val="20"/>
              </w:rPr>
            </w:pPr>
            <w:r>
              <w:rPr>
                <w:i/>
                <w:iCs/>
                <w:w w:val="99"/>
                <w:sz w:val="24"/>
                <w:szCs w:val="24"/>
              </w:rPr>
              <w:t>объема,</w:t>
            </w:r>
          </w:p>
        </w:tc>
        <w:tc>
          <w:tcPr>
            <w:tcW w:w="1620" w:type="dxa"/>
            <w:gridSpan w:val="2"/>
            <w:vAlign w:val="bottom"/>
          </w:tcPr>
          <w:p w:rsidR="00183074" w:rsidRPr="008375F8" w:rsidRDefault="00183074" w:rsidP="00183074">
            <w:pPr>
              <w:jc w:val="right"/>
              <w:rPr>
                <w:sz w:val="20"/>
                <w:szCs w:val="20"/>
              </w:rPr>
            </w:pPr>
            <w:r>
              <w:rPr>
                <w:i/>
                <w:iCs/>
                <w:sz w:val="24"/>
                <w:szCs w:val="24"/>
              </w:rPr>
              <w:t>применять</w:t>
            </w:r>
          </w:p>
        </w:tc>
      </w:tr>
      <w:tr w:rsidR="00183074" w:rsidRPr="008375F8" w:rsidTr="00183074">
        <w:trPr>
          <w:trHeight w:val="276"/>
        </w:trPr>
        <w:tc>
          <w:tcPr>
            <w:tcW w:w="3320" w:type="dxa"/>
            <w:gridSpan w:val="5"/>
            <w:vAlign w:val="bottom"/>
          </w:tcPr>
          <w:p w:rsidR="00183074" w:rsidRPr="008375F8" w:rsidRDefault="00183074" w:rsidP="00183074">
            <w:pPr>
              <w:spacing w:line="264" w:lineRule="exact"/>
              <w:rPr>
                <w:sz w:val="20"/>
                <w:szCs w:val="20"/>
              </w:rPr>
            </w:pPr>
            <w:r>
              <w:rPr>
                <w:sz w:val="24"/>
                <w:szCs w:val="24"/>
              </w:rPr>
              <w:t>следствиях  из  них  и  уметь</w:t>
            </w:r>
          </w:p>
        </w:tc>
        <w:tc>
          <w:tcPr>
            <w:tcW w:w="1260" w:type="dxa"/>
            <w:gridSpan w:val="2"/>
            <w:vAlign w:val="bottom"/>
          </w:tcPr>
          <w:p w:rsidR="00183074" w:rsidRPr="008375F8" w:rsidRDefault="00183074" w:rsidP="00183074">
            <w:pPr>
              <w:ind w:left="100"/>
              <w:rPr>
                <w:sz w:val="20"/>
                <w:szCs w:val="20"/>
              </w:rPr>
            </w:pPr>
            <w:r>
              <w:rPr>
                <w:i/>
                <w:iCs/>
                <w:sz w:val="24"/>
                <w:szCs w:val="24"/>
              </w:rPr>
              <w:t>формулы</w:t>
            </w:r>
          </w:p>
        </w:tc>
        <w:tc>
          <w:tcPr>
            <w:tcW w:w="1140" w:type="dxa"/>
            <w:gridSpan w:val="2"/>
            <w:vAlign w:val="bottom"/>
          </w:tcPr>
          <w:p w:rsidR="00183074" w:rsidRPr="008375F8" w:rsidRDefault="00183074" w:rsidP="00183074">
            <w:pPr>
              <w:ind w:left="40"/>
              <w:rPr>
                <w:sz w:val="20"/>
                <w:szCs w:val="20"/>
              </w:rPr>
            </w:pPr>
            <w:r>
              <w:rPr>
                <w:i/>
                <w:iCs/>
                <w:sz w:val="24"/>
                <w:szCs w:val="24"/>
              </w:rPr>
              <w:t>объемов</w:t>
            </w:r>
          </w:p>
        </w:tc>
        <w:tc>
          <w:tcPr>
            <w:tcW w:w="1620" w:type="dxa"/>
            <w:gridSpan w:val="2"/>
            <w:vAlign w:val="bottom"/>
          </w:tcPr>
          <w:p w:rsidR="00183074" w:rsidRPr="008375F8" w:rsidRDefault="00183074" w:rsidP="00183074">
            <w:pPr>
              <w:jc w:val="right"/>
              <w:rPr>
                <w:sz w:val="20"/>
                <w:szCs w:val="20"/>
              </w:rPr>
            </w:pPr>
            <w:r>
              <w:rPr>
                <w:i/>
                <w:iCs/>
                <w:w w:val="99"/>
                <w:sz w:val="24"/>
                <w:szCs w:val="24"/>
              </w:rPr>
              <w:t>прямоугольного</w:t>
            </w:r>
          </w:p>
        </w:tc>
      </w:tr>
      <w:tr w:rsidR="00183074" w:rsidRPr="008375F8" w:rsidTr="00183074">
        <w:trPr>
          <w:trHeight w:val="276"/>
        </w:trPr>
        <w:tc>
          <w:tcPr>
            <w:tcW w:w="1220" w:type="dxa"/>
            <w:gridSpan w:val="2"/>
            <w:vAlign w:val="bottom"/>
          </w:tcPr>
          <w:p w:rsidR="00183074" w:rsidRPr="008375F8" w:rsidRDefault="00183074" w:rsidP="00183074">
            <w:pPr>
              <w:spacing w:line="264" w:lineRule="exact"/>
              <w:rPr>
                <w:sz w:val="20"/>
                <w:szCs w:val="20"/>
              </w:rPr>
            </w:pPr>
            <w:r>
              <w:rPr>
                <w:sz w:val="24"/>
                <w:szCs w:val="24"/>
              </w:rPr>
              <w:t>применять</w:t>
            </w:r>
          </w:p>
        </w:tc>
        <w:tc>
          <w:tcPr>
            <w:tcW w:w="340" w:type="dxa"/>
            <w:vAlign w:val="bottom"/>
          </w:tcPr>
          <w:p w:rsidR="00183074" w:rsidRPr="008375F8" w:rsidRDefault="00183074" w:rsidP="00183074">
            <w:pPr>
              <w:spacing w:line="264" w:lineRule="exact"/>
              <w:ind w:left="60"/>
              <w:rPr>
                <w:sz w:val="20"/>
                <w:szCs w:val="20"/>
              </w:rPr>
            </w:pPr>
            <w:r>
              <w:rPr>
                <w:sz w:val="24"/>
                <w:szCs w:val="24"/>
              </w:rPr>
              <w:t>их</w:t>
            </w:r>
          </w:p>
        </w:tc>
        <w:tc>
          <w:tcPr>
            <w:tcW w:w="580" w:type="dxa"/>
            <w:vAlign w:val="bottom"/>
          </w:tcPr>
          <w:p w:rsidR="00183074" w:rsidRPr="008375F8" w:rsidRDefault="00183074" w:rsidP="00183074">
            <w:pPr>
              <w:spacing w:line="264" w:lineRule="exact"/>
              <w:ind w:left="160"/>
              <w:rPr>
                <w:sz w:val="20"/>
                <w:szCs w:val="20"/>
              </w:rPr>
            </w:pPr>
            <w:r>
              <w:rPr>
                <w:sz w:val="24"/>
                <w:szCs w:val="24"/>
              </w:rPr>
              <w:t>при</w:t>
            </w:r>
          </w:p>
        </w:tc>
        <w:tc>
          <w:tcPr>
            <w:tcW w:w="1180" w:type="dxa"/>
            <w:vAlign w:val="bottom"/>
          </w:tcPr>
          <w:p w:rsidR="00183074" w:rsidRPr="008375F8" w:rsidRDefault="00183074" w:rsidP="00183074">
            <w:pPr>
              <w:spacing w:line="264" w:lineRule="exact"/>
              <w:jc w:val="right"/>
              <w:rPr>
                <w:sz w:val="20"/>
                <w:szCs w:val="20"/>
              </w:rPr>
            </w:pPr>
            <w:r>
              <w:rPr>
                <w:sz w:val="24"/>
                <w:szCs w:val="24"/>
              </w:rPr>
              <w:t>решении</w:t>
            </w:r>
          </w:p>
        </w:tc>
        <w:tc>
          <w:tcPr>
            <w:tcW w:w="2400" w:type="dxa"/>
            <w:gridSpan w:val="4"/>
            <w:vAlign w:val="bottom"/>
          </w:tcPr>
          <w:p w:rsidR="00183074" w:rsidRPr="008375F8" w:rsidRDefault="00183074" w:rsidP="00183074">
            <w:pPr>
              <w:ind w:left="100"/>
              <w:rPr>
                <w:sz w:val="20"/>
                <w:szCs w:val="20"/>
              </w:rPr>
            </w:pPr>
            <w:r>
              <w:rPr>
                <w:i/>
                <w:iCs/>
                <w:sz w:val="24"/>
                <w:szCs w:val="24"/>
              </w:rPr>
              <w:t>параллелепипеда,</w:t>
            </w:r>
          </w:p>
        </w:tc>
        <w:tc>
          <w:tcPr>
            <w:tcW w:w="1180" w:type="dxa"/>
            <w:vAlign w:val="bottom"/>
          </w:tcPr>
          <w:p w:rsidR="00183074" w:rsidRPr="008375F8" w:rsidRDefault="00183074" w:rsidP="00183074">
            <w:pPr>
              <w:ind w:left="100"/>
              <w:rPr>
                <w:sz w:val="20"/>
                <w:szCs w:val="20"/>
              </w:rPr>
            </w:pPr>
            <w:r>
              <w:rPr>
                <w:i/>
                <w:iCs/>
                <w:sz w:val="24"/>
                <w:szCs w:val="24"/>
              </w:rPr>
              <w:t>призмы</w:t>
            </w:r>
          </w:p>
        </w:tc>
        <w:tc>
          <w:tcPr>
            <w:tcW w:w="440" w:type="dxa"/>
            <w:vAlign w:val="bottom"/>
          </w:tcPr>
          <w:p w:rsidR="00183074" w:rsidRPr="008375F8" w:rsidRDefault="00183074" w:rsidP="00183074">
            <w:pPr>
              <w:jc w:val="right"/>
              <w:rPr>
                <w:sz w:val="20"/>
                <w:szCs w:val="20"/>
              </w:rPr>
            </w:pPr>
            <w:r>
              <w:rPr>
                <w:i/>
                <w:iCs/>
                <w:sz w:val="24"/>
                <w:szCs w:val="24"/>
              </w:rPr>
              <w:t>и</w:t>
            </w:r>
          </w:p>
        </w:tc>
      </w:tr>
      <w:tr w:rsidR="00183074" w:rsidRPr="008375F8" w:rsidTr="00183074">
        <w:trPr>
          <w:trHeight w:val="265"/>
        </w:trPr>
        <w:tc>
          <w:tcPr>
            <w:tcW w:w="660" w:type="dxa"/>
            <w:vAlign w:val="bottom"/>
          </w:tcPr>
          <w:p w:rsidR="00183074" w:rsidRPr="008375F8" w:rsidRDefault="00183074" w:rsidP="00183074">
            <w:pPr>
              <w:spacing w:line="264" w:lineRule="exact"/>
              <w:rPr>
                <w:sz w:val="20"/>
                <w:szCs w:val="20"/>
              </w:rPr>
            </w:pPr>
            <w:r>
              <w:rPr>
                <w:sz w:val="24"/>
                <w:szCs w:val="24"/>
              </w:rPr>
              <w:t>задач;</w:t>
            </w:r>
          </w:p>
        </w:tc>
        <w:tc>
          <w:tcPr>
            <w:tcW w:w="56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580" w:type="dxa"/>
            <w:vAlign w:val="bottom"/>
          </w:tcPr>
          <w:p w:rsidR="00183074" w:rsidRPr="008375F8" w:rsidRDefault="00183074" w:rsidP="00183074">
            <w:pPr>
              <w:rPr>
                <w:sz w:val="23"/>
                <w:szCs w:val="23"/>
              </w:rPr>
            </w:pPr>
          </w:p>
        </w:tc>
        <w:tc>
          <w:tcPr>
            <w:tcW w:w="1180" w:type="dxa"/>
            <w:vAlign w:val="bottom"/>
          </w:tcPr>
          <w:p w:rsidR="00183074" w:rsidRPr="008375F8" w:rsidRDefault="00183074" w:rsidP="00183074">
            <w:pPr>
              <w:rPr>
                <w:sz w:val="23"/>
                <w:szCs w:val="23"/>
              </w:rPr>
            </w:pPr>
          </w:p>
        </w:tc>
        <w:tc>
          <w:tcPr>
            <w:tcW w:w="1260" w:type="dxa"/>
            <w:gridSpan w:val="2"/>
            <w:vAlign w:val="bottom"/>
          </w:tcPr>
          <w:p w:rsidR="00183074" w:rsidRPr="008375F8" w:rsidRDefault="00183074" w:rsidP="00183074">
            <w:pPr>
              <w:spacing w:line="265" w:lineRule="exact"/>
              <w:ind w:left="100"/>
              <w:rPr>
                <w:sz w:val="20"/>
                <w:szCs w:val="20"/>
              </w:rPr>
            </w:pPr>
            <w:r>
              <w:rPr>
                <w:i/>
                <w:iCs/>
                <w:sz w:val="24"/>
                <w:szCs w:val="24"/>
              </w:rPr>
              <w:t>пирамиды,</w:t>
            </w:r>
          </w:p>
        </w:tc>
        <w:tc>
          <w:tcPr>
            <w:tcW w:w="2760" w:type="dxa"/>
            <w:gridSpan w:val="4"/>
            <w:vAlign w:val="bottom"/>
          </w:tcPr>
          <w:p w:rsidR="00183074" w:rsidRPr="008375F8" w:rsidRDefault="00183074" w:rsidP="00183074">
            <w:pPr>
              <w:spacing w:line="265" w:lineRule="exact"/>
              <w:jc w:val="right"/>
              <w:rPr>
                <w:sz w:val="20"/>
                <w:szCs w:val="20"/>
              </w:rPr>
            </w:pPr>
            <w:r>
              <w:rPr>
                <w:i/>
                <w:iCs/>
                <w:sz w:val="24"/>
                <w:szCs w:val="24"/>
              </w:rPr>
              <w:t>тетраэдра  при  решении</w:t>
            </w:r>
          </w:p>
        </w:tc>
      </w:tr>
    </w:tbl>
    <w:p w:rsidR="00183074" w:rsidRDefault="00183074" w:rsidP="00183074">
      <w:pPr>
        <w:spacing w:line="291" w:lineRule="exact"/>
        <w:ind w:left="2300"/>
        <w:rPr>
          <w:sz w:val="20"/>
          <w:szCs w:val="20"/>
        </w:rPr>
      </w:pPr>
      <w:r>
        <w:rPr>
          <w:rFonts w:ascii="Arial Unicode MS" w:eastAsia="Arial Unicode MS" w:hAnsi="Arial Unicode MS" w:cs="Arial Unicode MS" w:hint="eastAsia"/>
          <w:sz w:val="24"/>
          <w:szCs w:val="24"/>
        </w:rPr>
        <w:t>−</w:t>
      </w:r>
      <w:r>
        <w:rPr>
          <w:sz w:val="24"/>
          <w:szCs w:val="24"/>
        </w:rPr>
        <w:t xml:space="preserve">уметь  строить  сечения   </w:t>
      </w:r>
      <w:r>
        <w:rPr>
          <w:i/>
          <w:iCs/>
          <w:sz w:val="24"/>
          <w:szCs w:val="24"/>
        </w:rPr>
        <w:t>задач;</w:t>
      </w:r>
    </w:p>
    <w:tbl>
      <w:tblPr>
        <w:tblW w:w="0" w:type="auto"/>
        <w:tblInd w:w="2300" w:type="dxa"/>
        <w:tblLayout w:type="fixed"/>
        <w:tblCellMar>
          <w:left w:w="0" w:type="dxa"/>
          <w:right w:w="0" w:type="dxa"/>
        </w:tblCellMar>
        <w:tblLook w:val="00A0" w:firstRow="1" w:lastRow="0" w:firstColumn="1" w:lastColumn="0" w:noHBand="0" w:noVBand="0"/>
      </w:tblPr>
      <w:tblGrid>
        <w:gridCol w:w="1900"/>
        <w:gridCol w:w="1420"/>
        <w:gridCol w:w="780"/>
        <w:gridCol w:w="1360"/>
        <w:gridCol w:w="1360"/>
        <w:gridCol w:w="520"/>
      </w:tblGrid>
      <w:tr w:rsidR="00183074" w:rsidRPr="008375F8" w:rsidTr="00183074">
        <w:trPr>
          <w:trHeight w:val="289"/>
        </w:trPr>
        <w:tc>
          <w:tcPr>
            <w:tcW w:w="1900" w:type="dxa"/>
            <w:vAlign w:val="bottom"/>
          </w:tcPr>
          <w:p w:rsidR="00183074" w:rsidRPr="008375F8" w:rsidRDefault="00183074" w:rsidP="00183074">
            <w:pPr>
              <w:rPr>
                <w:sz w:val="20"/>
                <w:szCs w:val="20"/>
              </w:rPr>
            </w:pPr>
            <w:r>
              <w:rPr>
                <w:sz w:val="24"/>
                <w:szCs w:val="24"/>
              </w:rPr>
              <w:t>многогранников</w:t>
            </w:r>
          </w:p>
        </w:tc>
        <w:tc>
          <w:tcPr>
            <w:tcW w:w="1420" w:type="dxa"/>
            <w:vAlign w:val="bottom"/>
          </w:tcPr>
          <w:p w:rsidR="00183074" w:rsidRPr="008375F8" w:rsidRDefault="00183074" w:rsidP="00183074">
            <w:pPr>
              <w:jc w:val="right"/>
              <w:rPr>
                <w:sz w:val="20"/>
                <w:szCs w:val="20"/>
              </w:rPr>
            </w:pPr>
            <w:r>
              <w:rPr>
                <w:sz w:val="24"/>
                <w:szCs w:val="24"/>
              </w:rPr>
              <w:t>с</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1360" w:type="dxa"/>
            <w:vAlign w:val="bottom"/>
          </w:tcPr>
          <w:p w:rsidR="00183074" w:rsidRPr="008375F8" w:rsidRDefault="00183074" w:rsidP="00183074">
            <w:pPr>
              <w:ind w:left="40"/>
              <w:rPr>
                <w:sz w:val="20"/>
                <w:szCs w:val="20"/>
              </w:rPr>
            </w:pPr>
            <w:r>
              <w:rPr>
                <w:i/>
                <w:iCs/>
                <w:sz w:val="24"/>
                <w:szCs w:val="24"/>
              </w:rPr>
              <w:t>применять</w:t>
            </w:r>
          </w:p>
        </w:tc>
        <w:tc>
          <w:tcPr>
            <w:tcW w:w="1360" w:type="dxa"/>
            <w:vAlign w:val="bottom"/>
          </w:tcPr>
          <w:p w:rsidR="00183074" w:rsidRPr="008375F8" w:rsidRDefault="00183074" w:rsidP="00183074">
            <w:pPr>
              <w:ind w:left="260"/>
              <w:rPr>
                <w:sz w:val="20"/>
                <w:szCs w:val="20"/>
              </w:rPr>
            </w:pPr>
            <w:r>
              <w:rPr>
                <w:i/>
                <w:iCs/>
                <w:sz w:val="24"/>
                <w:szCs w:val="24"/>
              </w:rPr>
              <w:t>теоремы</w:t>
            </w:r>
          </w:p>
        </w:tc>
        <w:tc>
          <w:tcPr>
            <w:tcW w:w="520" w:type="dxa"/>
            <w:vAlign w:val="bottom"/>
          </w:tcPr>
          <w:p w:rsidR="00183074" w:rsidRPr="008375F8" w:rsidRDefault="00183074" w:rsidP="00183074">
            <w:pPr>
              <w:jc w:val="right"/>
              <w:rPr>
                <w:sz w:val="20"/>
                <w:szCs w:val="20"/>
              </w:rPr>
            </w:pPr>
            <w:r>
              <w:rPr>
                <w:i/>
                <w:iCs/>
                <w:sz w:val="24"/>
                <w:szCs w:val="24"/>
              </w:rPr>
              <w:t>об</w:t>
            </w:r>
          </w:p>
        </w:tc>
      </w:tr>
      <w:tr w:rsidR="00183074" w:rsidRPr="008375F8" w:rsidTr="00183074">
        <w:trPr>
          <w:trHeight w:val="276"/>
        </w:trPr>
        <w:tc>
          <w:tcPr>
            <w:tcW w:w="1900" w:type="dxa"/>
            <w:vAlign w:val="bottom"/>
          </w:tcPr>
          <w:p w:rsidR="00183074" w:rsidRPr="008375F8" w:rsidRDefault="00183074" w:rsidP="00183074">
            <w:pPr>
              <w:spacing w:line="264" w:lineRule="exact"/>
              <w:rPr>
                <w:sz w:val="20"/>
                <w:szCs w:val="20"/>
              </w:rPr>
            </w:pPr>
            <w:r>
              <w:rPr>
                <w:sz w:val="24"/>
                <w:szCs w:val="24"/>
              </w:rPr>
              <w:t>использованием</w:t>
            </w:r>
          </w:p>
        </w:tc>
        <w:tc>
          <w:tcPr>
            <w:tcW w:w="1420" w:type="dxa"/>
            <w:vAlign w:val="bottom"/>
          </w:tcPr>
          <w:p w:rsidR="00183074" w:rsidRPr="008375F8" w:rsidRDefault="00183074" w:rsidP="00183074">
            <w:pPr>
              <w:spacing w:line="264" w:lineRule="exact"/>
              <w:jc w:val="right"/>
              <w:rPr>
                <w:sz w:val="20"/>
                <w:szCs w:val="20"/>
              </w:rPr>
            </w:pPr>
            <w:r>
              <w:rPr>
                <w:sz w:val="24"/>
                <w:szCs w:val="24"/>
              </w:rPr>
              <w:t>различных</w:t>
            </w:r>
          </w:p>
        </w:tc>
        <w:tc>
          <w:tcPr>
            <w:tcW w:w="4020" w:type="dxa"/>
            <w:gridSpan w:val="4"/>
            <w:vAlign w:val="bottom"/>
          </w:tcPr>
          <w:p w:rsidR="00183074" w:rsidRPr="008375F8" w:rsidRDefault="00183074" w:rsidP="00183074">
            <w:pPr>
              <w:ind w:left="100"/>
              <w:rPr>
                <w:sz w:val="20"/>
                <w:szCs w:val="20"/>
              </w:rPr>
            </w:pPr>
            <w:r>
              <w:rPr>
                <w:i/>
                <w:iCs/>
                <w:sz w:val="24"/>
                <w:szCs w:val="24"/>
              </w:rPr>
              <w:t>отношениях  объемов  при  решении</w:t>
            </w:r>
          </w:p>
        </w:tc>
      </w:tr>
      <w:tr w:rsidR="00183074" w:rsidRPr="008375F8" w:rsidTr="00183074">
        <w:trPr>
          <w:trHeight w:val="276"/>
        </w:trPr>
        <w:tc>
          <w:tcPr>
            <w:tcW w:w="3320" w:type="dxa"/>
            <w:gridSpan w:val="2"/>
            <w:vAlign w:val="bottom"/>
          </w:tcPr>
          <w:p w:rsidR="00183074" w:rsidRPr="008375F8" w:rsidRDefault="00183074" w:rsidP="00183074">
            <w:pPr>
              <w:spacing w:line="264" w:lineRule="exact"/>
              <w:rPr>
                <w:sz w:val="20"/>
                <w:szCs w:val="20"/>
              </w:rPr>
            </w:pPr>
            <w:r>
              <w:rPr>
                <w:sz w:val="24"/>
                <w:szCs w:val="24"/>
              </w:rPr>
              <w:t>методов, в том числе и метода</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1360" w:type="dxa"/>
            <w:vAlign w:val="bottom"/>
          </w:tcPr>
          <w:p w:rsidR="00183074" w:rsidRPr="008375F8" w:rsidRDefault="00183074" w:rsidP="00183074">
            <w:pPr>
              <w:rPr>
                <w:sz w:val="24"/>
                <w:szCs w:val="24"/>
              </w:rPr>
            </w:pPr>
          </w:p>
        </w:tc>
        <w:tc>
          <w:tcPr>
            <w:tcW w:w="13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r>
      <w:tr w:rsidR="00183074" w:rsidRPr="008375F8" w:rsidTr="00183074">
        <w:trPr>
          <w:trHeight w:val="265"/>
        </w:trPr>
        <w:tc>
          <w:tcPr>
            <w:tcW w:w="1900" w:type="dxa"/>
            <w:vAlign w:val="bottom"/>
          </w:tcPr>
          <w:p w:rsidR="00183074" w:rsidRPr="008375F8" w:rsidRDefault="00183074" w:rsidP="00183074">
            <w:pPr>
              <w:spacing w:line="264" w:lineRule="exact"/>
              <w:rPr>
                <w:sz w:val="20"/>
                <w:szCs w:val="20"/>
              </w:rPr>
            </w:pPr>
            <w:r>
              <w:rPr>
                <w:sz w:val="24"/>
                <w:szCs w:val="24"/>
              </w:rPr>
              <w:t>следов;</w:t>
            </w:r>
          </w:p>
        </w:tc>
        <w:tc>
          <w:tcPr>
            <w:tcW w:w="1420" w:type="dxa"/>
            <w:vAlign w:val="bottom"/>
          </w:tcPr>
          <w:p w:rsidR="00183074" w:rsidRPr="008375F8" w:rsidRDefault="00183074" w:rsidP="00183074">
            <w:pPr>
              <w:rPr>
                <w:sz w:val="23"/>
                <w:szCs w:val="23"/>
              </w:rPr>
            </w:pPr>
          </w:p>
        </w:tc>
        <w:tc>
          <w:tcPr>
            <w:tcW w:w="780" w:type="dxa"/>
            <w:vAlign w:val="bottom"/>
          </w:tcPr>
          <w:p w:rsidR="00183074" w:rsidRPr="008375F8" w:rsidRDefault="00183074" w:rsidP="00183074">
            <w:pPr>
              <w:spacing w:line="266" w:lineRule="exact"/>
              <w:ind w:left="100"/>
              <w:rPr>
                <w:sz w:val="20"/>
                <w:szCs w:val="20"/>
              </w:rPr>
            </w:pPr>
            <w:r>
              <w:rPr>
                <w:rFonts w:ascii="Arial Unicode MS" w:eastAsia="Arial Unicode MS" w:hAnsi="Arial Unicode MS" w:cs="Arial Unicode MS" w:hint="eastAsia"/>
                <w:sz w:val="24"/>
                <w:szCs w:val="24"/>
              </w:rPr>
              <w:t>−</w:t>
            </w:r>
          </w:p>
        </w:tc>
        <w:tc>
          <w:tcPr>
            <w:tcW w:w="1360" w:type="dxa"/>
            <w:vAlign w:val="bottom"/>
          </w:tcPr>
          <w:p w:rsidR="00183074" w:rsidRPr="008375F8" w:rsidRDefault="00183074" w:rsidP="00183074">
            <w:pPr>
              <w:spacing w:line="265" w:lineRule="exact"/>
              <w:ind w:left="40"/>
              <w:rPr>
                <w:sz w:val="20"/>
                <w:szCs w:val="20"/>
              </w:rPr>
            </w:pPr>
            <w:r>
              <w:rPr>
                <w:i/>
                <w:iCs/>
                <w:sz w:val="24"/>
                <w:szCs w:val="24"/>
              </w:rPr>
              <w:t>применять</w:t>
            </w:r>
          </w:p>
        </w:tc>
        <w:tc>
          <w:tcPr>
            <w:tcW w:w="1360" w:type="dxa"/>
            <w:vAlign w:val="bottom"/>
          </w:tcPr>
          <w:p w:rsidR="00183074" w:rsidRPr="008375F8" w:rsidRDefault="00183074" w:rsidP="00183074">
            <w:pPr>
              <w:spacing w:line="265" w:lineRule="exact"/>
              <w:ind w:left="200"/>
              <w:rPr>
                <w:sz w:val="20"/>
                <w:szCs w:val="20"/>
              </w:rPr>
            </w:pPr>
            <w:r>
              <w:rPr>
                <w:i/>
                <w:iCs/>
                <w:sz w:val="24"/>
                <w:szCs w:val="24"/>
              </w:rPr>
              <w:t>интеграл</w:t>
            </w:r>
          </w:p>
        </w:tc>
        <w:tc>
          <w:tcPr>
            <w:tcW w:w="520" w:type="dxa"/>
            <w:vAlign w:val="bottom"/>
          </w:tcPr>
          <w:p w:rsidR="00183074" w:rsidRPr="008375F8" w:rsidRDefault="00183074" w:rsidP="00183074">
            <w:pPr>
              <w:spacing w:line="265" w:lineRule="exact"/>
              <w:jc w:val="right"/>
              <w:rPr>
                <w:sz w:val="20"/>
                <w:szCs w:val="20"/>
              </w:rPr>
            </w:pPr>
            <w:r>
              <w:rPr>
                <w:i/>
                <w:iCs/>
                <w:sz w:val="24"/>
                <w:szCs w:val="24"/>
              </w:rPr>
              <w:t>для</w:t>
            </w:r>
          </w:p>
        </w:tc>
      </w:tr>
    </w:tbl>
    <w:p w:rsidR="00183074" w:rsidRDefault="00183074" w:rsidP="00183074">
      <w:pPr>
        <w:spacing w:line="296" w:lineRule="exact"/>
        <w:ind w:left="2300" w:right="100"/>
        <w:jc w:val="both"/>
        <w:rPr>
          <w:sz w:val="20"/>
          <w:szCs w:val="20"/>
        </w:rPr>
      </w:pPr>
      <w:r>
        <w:rPr>
          <w:rFonts w:ascii="Arial Unicode MS" w:eastAsia="Arial Unicode MS" w:hAnsi="Arial Unicode MS" w:cs="Arial Unicode MS" w:hint="eastAsia"/>
          <w:sz w:val="31"/>
          <w:szCs w:val="31"/>
          <w:vertAlign w:val="superscript"/>
        </w:rPr>
        <w:t>−</w:t>
      </w:r>
      <w:r>
        <w:rPr>
          <w:i/>
          <w:iCs/>
          <w:sz w:val="18"/>
          <w:szCs w:val="18"/>
        </w:rPr>
        <w:t xml:space="preserve"> </w:t>
      </w:r>
      <w:r>
        <w:rPr>
          <w:sz w:val="31"/>
          <w:szCs w:val="31"/>
          <w:vertAlign w:val="superscript"/>
        </w:rPr>
        <w:t>иметь представление о</w:t>
      </w:r>
      <w:r>
        <w:rPr>
          <w:i/>
          <w:iCs/>
          <w:sz w:val="18"/>
          <w:szCs w:val="18"/>
        </w:rPr>
        <w:t xml:space="preserve"> вычисления объемов и поверхностей </w:t>
      </w:r>
      <w:r>
        <w:rPr>
          <w:sz w:val="31"/>
          <w:szCs w:val="31"/>
          <w:vertAlign w:val="superscript"/>
        </w:rPr>
        <w:t>скрещивающихся прямых в</w:t>
      </w:r>
      <w:r>
        <w:rPr>
          <w:i/>
          <w:iCs/>
          <w:sz w:val="18"/>
          <w:szCs w:val="18"/>
        </w:rPr>
        <w:t xml:space="preserve"> тел вращения, вычисления площади</w:t>
      </w:r>
    </w:p>
    <w:tbl>
      <w:tblPr>
        <w:tblW w:w="0" w:type="auto"/>
        <w:tblLayout w:type="fixed"/>
        <w:tblCellMar>
          <w:left w:w="0" w:type="dxa"/>
          <w:right w:w="0" w:type="dxa"/>
        </w:tblCellMar>
        <w:tblLook w:val="00A0" w:firstRow="1" w:lastRow="0" w:firstColumn="1" w:lastColumn="0" w:noHBand="0" w:noVBand="0"/>
      </w:tblPr>
      <w:tblGrid>
        <w:gridCol w:w="2960"/>
        <w:gridCol w:w="1060"/>
        <w:gridCol w:w="180"/>
        <w:gridCol w:w="1080"/>
        <w:gridCol w:w="340"/>
        <w:gridCol w:w="780"/>
        <w:gridCol w:w="840"/>
        <w:gridCol w:w="820"/>
        <w:gridCol w:w="540"/>
        <w:gridCol w:w="480"/>
        <w:gridCol w:w="660"/>
      </w:tblGrid>
      <w:tr w:rsidR="00183074" w:rsidRPr="008375F8" w:rsidTr="00183074">
        <w:trPr>
          <w:trHeight w:val="266"/>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пространстве и уметь находить</w:t>
            </w:r>
          </w:p>
        </w:tc>
        <w:tc>
          <w:tcPr>
            <w:tcW w:w="1620" w:type="dxa"/>
            <w:gridSpan w:val="2"/>
            <w:vAlign w:val="bottom"/>
          </w:tcPr>
          <w:p w:rsidR="00183074" w:rsidRPr="008375F8" w:rsidRDefault="00183074" w:rsidP="00183074">
            <w:pPr>
              <w:spacing w:line="266" w:lineRule="exact"/>
              <w:ind w:left="100"/>
              <w:rPr>
                <w:sz w:val="20"/>
                <w:szCs w:val="20"/>
              </w:rPr>
            </w:pPr>
            <w:r>
              <w:rPr>
                <w:i/>
                <w:iCs/>
                <w:sz w:val="24"/>
                <w:szCs w:val="24"/>
              </w:rPr>
              <w:t>сферического</w:t>
            </w:r>
          </w:p>
        </w:tc>
        <w:tc>
          <w:tcPr>
            <w:tcW w:w="820" w:type="dxa"/>
            <w:vAlign w:val="bottom"/>
          </w:tcPr>
          <w:p w:rsidR="00183074" w:rsidRPr="008375F8" w:rsidRDefault="00183074" w:rsidP="00183074">
            <w:pPr>
              <w:spacing w:line="266" w:lineRule="exact"/>
              <w:ind w:left="240"/>
              <w:rPr>
                <w:sz w:val="20"/>
                <w:szCs w:val="20"/>
              </w:rPr>
            </w:pPr>
            <w:r>
              <w:rPr>
                <w:i/>
                <w:iCs/>
                <w:w w:val="96"/>
                <w:sz w:val="24"/>
                <w:szCs w:val="24"/>
              </w:rPr>
              <w:t>пояса</w:t>
            </w:r>
          </w:p>
        </w:tc>
        <w:tc>
          <w:tcPr>
            <w:tcW w:w="540" w:type="dxa"/>
            <w:vAlign w:val="bottom"/>
          </w:tcPr>
          <w:p w:rsidR="00183074" w:rsidRPr="008375F8" w:rsidRDefault="00183074" w:rsidP="00183074">
            <w:pPr>
              <w:spacing w:line="266" w:lineRule="exact"/>
              <w:ind w:left="360"/>
              <w:rPr>
                <w:sz w:val="20"/>
                <w:szCs w:val="20"/>
              </w:rPr>
            </w:pPr>
            <w:r>
              <w:rPr>
                <w:i/>
                <w:iCs/>
                <w:sz w:val="24"/>
                <w:szCs w:val="24"/>
              </w:rPr>
              <w:t>и</w:t>
            </w:r>
          </w:p>
        </w:tc>
        <w:tc>
          <w:tcPr>
            <w:tcW w:w="1140" w:type="dxa"/>
            <w:gridSpan w:val="2"/>
            <w:vAlign w:val="bottom"/>
          </w:tcPr>
          <w:p w:rsidR="00183074" w:rsidRPr="008375F8" w:rsidRDefault="00183074" w:rsidP="00183074">
            <w:pPr>
              <w:spacing w:line="266" w:lineRule="exact"/>
              <w:jc w:val="right"/>
              <w:rPr>
                <w:sz w:val="20"/>
                <w:szCs w:val="20"/>
              </w:rPr>
            </w:pPr>
            <w:r>
              <w:rPr>
                <w:i/>
                <w:iCs/>
                <w:sz w:val="24"/>
                <w:szCs w:val="24"/>
              </w:rPr>
              <w:t>объема</w:t>
            </w:r>
          </w:p>
        </w:tc>
      </w:tr>
      <w:tr w:rsidR="00183074" w:rsidRPr="008375F8" w:rsidTr="00183074">
        <w:trPr>
          <w:trHeight w:val="276"/>
        </w:trPr>
        <w:tc>
          <w:tcPr>
            <w:tcW w:w="2960" w:type="dxa"/>
            <w:vAlign w:val="bottom"/>
          </w:tcPr>
          <w:p w:rsidR="00183074" w:rsidRPr="008375F8" w:rsidRDefault="00183074" w:rsidP="00183074">
            <w:pPr>
              <w:spacing w:line="264" w:lineRule="exact"/>
              <w:ind w:left="2300"/>
              <w:rPr>
                <w:sz w:val="20"/>
                <w:szCs w:val="20"/>
              </w:rPr>
            </w:pPr>
            <w:r>
              <w:rPr>
                <w:sz w:val="24"/>
                <w:szCs w:val="24"/>
              </w:rPr>
              <w:t>угол</w:t>
            </w:r>
          </w:p>
        </w:tc>
        <w:tc>
          <w:tcPr>
            <w:tcW w:w="2660" w:type="dxa"/>
            <w:gridSpan w:val="4"/>
            <w:vAlign w:val="bottom"/>
          </w:tcPr>
          <w:p w:rsidR="00183074" w:rsidRPr="008375F8" w:rsidRDefault="00183074" w:rsidP="00183074">
            <w:pPr>
              <w:spacing w:line="264" w:lineRule="exact"/>
              <w:jc w:val="right"/>
              <w:rPr>
                <w:sz w:val="20"/>
                <w:szCs w:val="20"/>
              </w:rPr>
            </w:pPr>
            <w:r>
              <w:rPr>
                <w:sz w:val="24"/>
                <w:szCs w:val="24"/>
              </w:rPr>
              <w:t>и   расстояние   между</w:t>
            </w:r>
          </w:p>
        </w:tc>
        <w:tc>
          <w:tcPr>
            <w:tcW w:w="2440" w:type="dxa"/>
            <w:gridSpan w:val="3"/>
            <w:vAlign w:val="bottom"/>
          </w:tcPr>
          <w:p w:rsidR="00183074" w:rsidRPr="008375F8" w:rsidRDefault="00183074" w:rsidP="00183074">
            <w:pPr>
              <w:ind w:left="100"/>
              <w:rPr>
                <w:sz w:val="20"/>
                <w:szCs w:val="20"/>
              </w:rPr>
            </w:pPr>
            <w:r>
              <w:rPr>
                <w:i/>
                <w:iCs/>
                <w:sz w:val="24"/>
                <w:szCs w:val="24"/>
              </w:rPr>
              <w:t>шарового слоя;</w:t>
            </w:r>
          </w:p>
        </w:tc>
        <w:tc>
          <w:tcPr>
            <w:tcW w:w="540" w:type="dxa"/>
            <w:vAlign w:val="bottom"/>
          </w:tcPr>
          <w:p w:rsidR="00183074" w:rsidRPr="008375F8" w:rsidRDefault="00183074" w:rsidP="00183074">
            <w:pPr>
              <w:rPr>
                <w:sz w:val="24"/>
                <w:szCs w:val="24"/>
              </w:rPr>
            </w:pPr>
          </w:p>
        </w:tc>
        <w:tc>
          <w:tcPr>
            <w:tcW w:w="48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r>
      <w:tr w:rsidR="00183074" w:rsidRPr="008375F8" w:rsidTr="00183074">
        <w:trPr>
          <w:trHeight w:val="281"/>
        </w:trPr>
        <w:tc>
          <w:tcPr>
            <w:tcW w:w="2960" w:type="dxa"/>
            <w:vAlign w:val="bottom"/>
          </w:tcPr>
          <w:p w:rsidR="00183074" w:rsidRPr="008375F8" w:rsidRDefault="00183074" w:rsidP="00183074">
            <w:pPr>
              <w:spacing w:line="264" w:lineRule="exact"/>
              <w:ind w:left="2300"/>
              <w:rPr>
                <w:sz w:val="20"/>
                <w:szCs w:val="20"/>
              </w:rPr>
            </w:pPr>
            <w:r>
              <w:rPr>
                <w:sz w:val="24"/>
                <w:szCs w:val="24"/>
              </w:rPr>
              <w:t>ними;</w:t>
            </w:r>
          </w:p>
        </w:tc>
        <w:tc>
          <w:tcPr>
            <w:tcW w:w="106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spacing w:line="281"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ind w:left="40"/>
              <w:rPr>
                <w:sz w:val="20"/>
                <w:szCs w:val="20"/>
              </w:rPr>
            </w:pPr>
            <w:r>
              <w:rPr>
                <w:i/>
                <w:iCs/>
                <w:sz w:val="24"/>
                <w:szCs w:val="24"/>
              </w:rPr>
              <w:t>иметь</w:t>
            </w:r>
          </w:p>
        </w:tc>
        <w:tc>
          <w:tcPr>
            <w:tcW w:w="1840" w:type="dxa"/>
            <w:gridSpan w:val="3"/>
            <w:vAlign w:val="bottom"/>
          </w:tcPr>
          <w:p w:rsidR="00183074" w:rsidRPr="008375F8" w:rsidRDefault="00183074" w:rsidP="00183074">
            <w:pPr>
              <w:ind w:left="300"/>
              <w:rPr>
                <w:sz w:val="20"/>
                <w:szCs w:val="20"/>
              </w:rPr>
            </w:pPr>
            <w:r>
              <w:rPr>
                <w:i/>
                <w:iCs/>
                <w:w w:val="99"/>
                <w:sz w:val="24"/>
                <w:szCs w:val="24"/>
              </w:rPr>
              <w:t>представление</w:t>
            </w:r>
          </w:p>
        </w:tc>
        <w:tc>
          <w:tcPr>
            <w:tcW w:w="6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88"/>
        </w:trPr>
        <w:tc>
          <w:tcPr>
            <w:tcW w:w="2960" w:type="dxa"/>
            <w:vAlign w:val="bottom"/>
          </w:tcPr>
          <w:p w:rsidR="00183074" w:rsidRPr="008375F8" w:rsidRDefault="00183074" w:rsidP="00183074">
            <w:pPr>
              <w:spacing w:line="289" w:lineRule="exact"/>
              <w:ind w:left="2300"/>
              <w:rPr>
                <w:sz w:val="20"/>
                <w:szCs w:val="20"/>
              </w:rPr>
            </w:pPr>
            <w:r>
              <w:rPr>
                <w:rFonts w:ascii="Arial Unicode MS" w:eastAsia="Arial Unicode MS" w:hAnsi="Arial Unicode MS" w:cs="Arial Unicode MS" w:hint="eastAsia"/>
                <w:sz w:val="24"/>
                <w:szCs w:val="24"/>
              </w:rPr>
              <w:t>−</w:t>
            </w:r>
          </w:p>
        </w:tc>
        <w:tc>
          <w:tcPr>
            <w:tcW w:w="1240" w:type="dxa"/>
            <w:gridSpan w:val="2"/>
            <w:vAlign w:val="bottom"/>
          </w:tcPr>
          <w:p w:rsidR="00183074" w:rsidRPr="008375F8" w:rsidRDefault="00183074" w:rsidP="00183074">
            <w:pPr>
              <w:ind w:left="40"/>
              <w:rPr>
                <w:sz w:val="20"/>
                <w:szCs w:val="20"/>
              </w:rPr>
            </w:pPr>
            <w:r>
              <w:rPr>
                <w:sz w:val="24"/>
                <w:szCs w:val="24"/>
              </w:rPr>
              <w:t>применять</w:t>
            </w:r>
          </w:p>
        </w:tc>
        <w:tc>
          <w:tcPr>
            <w:tcW w:w="1080" w:type="dxa"/>
            <w:vAlign w:val="bottom"/>
          </w:tcPr>
          <w:p w:rsidR="00183074" w:rsidRPr="008375F8" w:rsidRDefault="00183074" w:rsidP="00183074">
            <w:pPr>
              <w:ind w:left="100"/>
              <w:rPr>
                <w:sz w:val="20"/>
                <w:szCs w:val="20"/>
              </w:rPr>
            </w:pPr>
            <w:r>
              <w:rPr>
                <w:sz w:val="24"/>
                <w:szCs w:val="24"/>
              </w:rPr>
              <w:t>теоремы</w:t>
            </w:r>
          </w:p>
        </w:tc>
        <w:tc>
          <w:tcPr>
            <w:tcW w:w="340" w:type="dxa"/>
            <w:vAlign w:val="bottom"/>
          </w:tcPr>
          <w:p w:rsidR="00183074" w:rsidRPr="008375F8" w:rsidRDefault="00183074" w:rsidP="00183074">
            <w:pPr>
              <w:jc w:val="right"/>
              <w:rPr>
                <w:sz w:val="20"/>
                <w:szCs w:val="20"/>
              </w:rPr>
            </w:pPr>
            <w:r>
              <w:rPr>
                <w:sz w:val="24"/>
                <w:szCs w:val="24"/>
              </w:rPr>
              <w:t>о</w:t>
            </w:r>
          </w:p>
        </w:tc>
        <w:tc>
          <w:tcPr>
            <w:tcW w:w="1620" w:type="dxa"/>
            <w:gridSpan w:val="2"/>
            <w:vAlign w:val="bottom"/>
          </w:tcPr>
          <w:p w:rsidR="00183074" w:rsidRPr="008375F8" w:rsidRDefault="00183074" w:rsidP="00183074">
            <w:pPr>
              <w:ind w:left="100"/>
              <w:rPr>
                <w:sz w:val="20"/>
                <w:szCs w:val="20"/>
              </w:rPr>
            </w:pPr>
            <w:r>
              <w:rPr>
                <w:i/>
                <w:iCs/>
                <w:sz w:val="24"/>
                <w:szCs w:val="24"/>
              </w:rPr>
              <w:t>движениях</w:t>
            </w:r>
          </w:p>
        </w:tc>
        <w:tc>
          <w:tcPr>
            <w:tcW w:w="820" w:type="dxa"/>
            <w:vAlign w:val="bottom"/>
          </w:tcPr>
          <w:p w:rsidR="00183074" w:rsidRPr="008375F8" w:rsidRDefault="00183074" w:rsidP="00183074">
            <w:pPr>
              <w:ind w:left="180"/>
              <w:rPr>
                <w:sz w:val="20"/>
                <w:szCs w:val="20"/>
              </w:rPr>
            </w:pPr>
            <w:r>
              <w:rPr>
                <w:i/>
                <w:iCs/>
                <w:sz w:val="24"/>
                <w:szCs w:val="24"/>
              </w:rPr>
              <w:t>в</w:t>
            </w:r>
          </w:p>
        </w:tc>
        <w:tc>
          <w:tcPr>
            <w:tcW w:w="1680" w:type="dxa"/>
            <w:gridSpan w:val="3"/>
            <w:vAlign w:val="bottom"/>
          </w:tcPr>
          <w:p w:rsidR="00183074" w:rsidRPr="008375F8" w:rsidRDefault="00183074" w:rsidP="00183074">
            <w:pPr>
              <w:jc w:val="right"/>
              <w:rPr>
                <w:sz w:val="20"/>
                <w:szCs w:val="20"/>
              </w:rPr>
            </w:pPr>
            <w:r>
              <w:rPr>
                <w:i/>
                <w:iCs/>
                <w:w w:val="99"/>
                <w:sz w:val="24"/>
                <w:szCs w:val="24"/>
              </w:rPr>
              <w:t>пространстве:</w:t>
            </w:r>
          </w:p>
        </w:tc>
      </w:tr>
      <w:tr w:rsidR="00183074" w:rsidRPr="008375F8" w:rsidTr="00183074">
        <w:trPr>
          <w:trHeight w:val="276"/>
        </w:trPr>
        <w:tc>
          <w:tcPr>
            <w:tcW w:w="4020" w:type="dxa"/>
            <w:gridSpan w:val="2"/>
            <w:vAlign w:val="bottom"/>
          </w:tcPr>
          <w:p w:rsidR="00183074" w:rsidRPr="008375F8" w:rsidRDefault="00183074" w:rsidP="00183074">
            <w:pPr>
              <w:spacing w:line="264" w:lineRule="exact"/>
              <w:ind w:left="2300"/>
              <w:rPr>
                <w:sz w:val="20"/>
                <w:szCs w:val="20"/>
              </w:rPr>
            </w:pPr>
            <w:r>
              <w:rPr>
                <w:sz w:val="24"/>
                <w:szCs w:val="24"/>
              </w:rPr>
              <w:t>параллельности</w:t>
            </w:r>
          </w:p>
        </w:tc>
        <w:tc>
          <w:tcPr>
            <w:tcW w:w="18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spacing w:line="264" w:lineRule="exact"/>
              <w:ind w:left="60"/>
              <w:rPr>
                <w:sz w:val="20"/>
                <w:szCs w:val="20"/>
              </w:rPr>
            </w:pPr>
            <w:r>
              <w:rPr>
                <w:sz w:val="24"/>
                <w:szCs w:val="24"/>
              </w:rPr>
              <w:t>прямых</w:t>
            </w:r>
          </w:p>
        </w:tc>
        <w:tc>
          <w:tcPr>
            <w:tcW w:w="340" w:type="dxa"/>
            <w:vAlign w:val="bottom"/>
          </w:tcPr>
          <w:p w:rsidR="00183074" w:rsidRPr="008375F8" w:rsidRDefault="00183074" w:rsidP="00183074">
            <w:pPr>
              <w:spacing w:line="264" w:lineRule="exact"/>
              <w:jc w:val="right"/>
              <w:rPr>
                <w:sz w:val="20"/>
                <w:szCs w:val="20"/>
              </w:rPr>
            </w:pPr>
            <w:r>
              <w:rPr>
                <w:sz w:val="24"/>
                <w:szCs w:val="24"/>
              </w:rPr>
              <w:t>и</w:t>
            </w:r>
          </w:p>
        </w:tc>
        <w:tc>
          <w:tcPr>
            <w:tcW w:w="1620" w:type="dxa"/>
            <w:gridSpan w:val="2"/>
            <w:vAlign w:val="bottom"/>
          </w:tcPr>
          <w:p w:rsidR="00183074" w:rsidRPr="008375F8" w:rsidRDefault="00183074" w:rsidP="00183074">
            <w:pPr>
              <w:ind w:left="100"/>
              <w:rPr>
                <w:sz w:val="20"/>
                <w:szCs w:val="20"/>
              </w:rPr>
            </w:pPr>
            <w:r>
              <w:rPr>
                <w:i/>
                <w:iCs/>
                <w:sz w:val="24"/>
                <w:szCs w:val="24"/>
              </w:rPr>
              <w:t>параллельном</w:t>
            </w:r>
          </w:p>
        </w:tc>
        <w:tc>
          <w:tcPr>
            <w:tcW w:w="2500" w:type="dxa"/>
            <w:gridSpan w:val="4"/>
            <w:vAlign w:val="bottom"/>
          </w:tcPr>
          <w:p w:rsidR="00183074" w:rsidRPr="008375F8" w:rsidRDefault="00183074" w:rsidP="00183074">
            <w:pPr>
              <w:jc w:val="right"/>
              <w:rPr>
                <w:sz w:val="20"/>
                <w:szCs w:val="20"/>
              </w:rPr>
            </w:pPr>
            <w:r>
              <w:rPr>
                <w:i/>
                <w:iCs/>
                <w:sz w:val="24"/>
                <w:szCs w:val="24"/>
              </w:rPr>
              <w:t>переносе,  симметрии</w:t>
            </w:r>
          </w:p>
        </w:tc>
      </w:tr>
      <w:tr w:rsidR="00183074" w:rsidRPr="008375F8" w:rsidTr="00183074">
        <w:trPr>
          <w:trHeight w:val="276"/>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плоскостей в пространстве при</w:t>
            </w:r>
          </w:p>
        </w:tc>
        <w:tc>
          <w:tcPr>
            <w:tcW w:w="1620" w:type="dxa"/>
            <w:gridSpan w:val="2"/>
            <w:vAlign w:val="bottom"/>
          </w:tcPr>
          <w:p w:rsidR="00183074" w:rsidRPr="008375F8" w:rsidRDefault="00183074" w:rsidP="00183074">
            <w:pPr>
              <w:ind w:left="100"/>
              <w:rPr>
                <w:sz w:val="20"/>
                <w:szCs w:val="20"/>
              </w:rPr>
            </w:pPr>
            <w:r>
              <w:rPr>
                <w:i/>
                <w:iCs/>
                <w:sz w:val="24"/>
                <w:szCs w:val="24"/>
              </w:rPr>
              <w:t>относительно</w:t>
            </w:r>
          </w:p>
        </w:tc>
        <w:tc>
          <w:tcPr>
            <w:tcW w:w="820" w:type="dxa"/>
            <w:vAlign w:val="bottom"/>
          </w:tcPr>
          <w:p w:rsidR="00183074" w:rsidRPr="008375F8" w:rsidRDefault="00183074" w:rsidP="00183074">
            <w:pPr>
              <w:rPr>
                <w:sz w:val="24"/>
                <w:szCs w:val="24"/>
              </w:rPr>
            </w:pPr>
          </w:p>
        </w:tc>
        <w:tc>
          <w:tcPr>
            <w:tcW w:w="1680" w:type="dxa"/>
            <w:gridSpan w:val="3"/>
            <w:vAlign w:val="bottom"/>
          </w:tcPr>
          <w:p w:rsidR="00183074" w:rsidRPr="008375F8" w:rsidRDefault="00183074" w:rsidP="00183074">
            <w:pPr>
              <w:jc w:val="right"/>
              <w:rPr>
                <w:sz w:val="20"/>
                <w:szCs w:val="20"/>
              </w:rPr>
            </w:pPr>
            <w:r>
              <w:rPr>
                <w:i/>
                <w:iCs/>
                <w:sz w:val="24"/>
                <w:szCs w:val="24"/>
              </w:rPr>
              <w:t>плоскости,</w:t>
            </w:r>
          </w:p>
        </w:tc>
      </w:tr>
      <w:tr w:rsidR="00183074" w:rsidRPr="008375F8" w:rsidTr="00183074">
        <w:trPr>
          <w:trHeight w:val="265"/>
        </w:trPr>
        <w:tc>
          <w:tcPr>
            <w:tcW w:w="4020" w:type="dxa"/>
            <w:gridSpan w:val="2"/>
            <w:vAlign w:val="bottom"/>
          </w:tcPr>
          <w:p w:rsidR="00183074" w:rsidRPr="008375F8" w:rsidRDefault="00183074" w:rsidP="00183074">
            <w:pPr>
              <w:spacing w:line="264" w:lineRule="exact"/>
              <w:ind w:left="2300"/>
              <w:rPr>
                <w:sz w:val="20"/>
                <w:szCs w:val="20"/>
              </w:rPr>
            </w:pPr>
            <w:r>
              <w:rPr>
                <w:sz w:val="24"/>
                <w:szCs w:val="24"/>
              </w:rPr>
              <w:t>решении задач;</w:t>
            </w:r>
          </w:p>
        </w:tc>
        <w:tc>
          <w:tcPr>
            <w:tcW w:w="180" w:type="dxa"/>
            <w:vAlign w:val="bottom"/>
          </w:tcPr>
          <w:p w:rsidR="00183074" w:rsidRPr="008375F8" w:rsidRDefault="00183074" w:rsidP="00183074">
            <w:pPr>
              <w:rPr>
                <w:sz w:val="23"/>
                <w:szCs w:val="23"/>
              </w:rPr>
            </w:pPr>
          </w:p>
        </w:tc>
        <w:tc>
          <w:tcPr>
            <w:tcW w:w="1080" w:type="dxa"/>
            <w:vAlign w:val="bottom"/>
          </w:tcPr>
          <w:p w:rsidR="00183074" w:rsidRPr="008375F8" w:rsidRDefault="00183074" w:rsidP="00183074">
            <w:pPr>
              <w:rPr>
                <w:sz w:val="23"/>
                <w:szCs w:val="23"/>
              </w:rPr>
            </w:pPr>
          </w:p>
        </w:tc>
        <w:tc>
          <w:tcPr>
            <w:tcW w:w="340" w:type="dxa"/>
            <w:vAlign w:val="bottom"/>
          </w:tcPr>
          <w:p w:rsidR="00183074" w:rsidRPr="008375F8" w:rsidRDefault="00183074" w:rsidP="00183074">
            <w:pPr>
              <w:rPr>
                <w:sz w:val="23"/>
                <w:szCs w:val="23"/>
              </w:rPr>
            </w:pPr>
          </w:p>
        </w:tc>
        <w:tc>
          <w:tcPr>
            <w:tcW w:w="1620" w:type="dxa"/>
            <w:gridSpan w:val="2"/>
            <w:vAlign w:val="bottom"/>
          </w:tcPr>
          <w:p w:rsidR="00183074" w:rsidRPr="008375F8" w:rsidRDefault="00183074" w:rsidP="00183074">
            <w:pPr>
              <w:spacing w:line="265" w:lineRule="exact"/>
              <w:ind w:left="100"/>
              <w:rPr>
                <w:sz w:val="20"/>
                <w:szCs w:val="20"/>
              </w:rPr>
            </w:pPr>
            <w:r>
              <w:rPr>
                <w:i/>
                <w:iCs/>
                <w:sz w:val="24"/>
                <w:szCs w:val="24"/>
              </w:rPr>
              <w:t>центральной</w:t>
            </w:r>
          </w:p>
        </w:tc>
        <w:tc>
          <w:tcPr>
            <w:tcW w:w="1360" w:type="dxa"/>
            <w:gridSpan w:val="2"/>
            <w:vAlign w:val="bottom"/>
          </w:tcPr>
          <w:p w:rsidR="00183074" w:rsidRPr="008375F8" w:rsidRDefault="00183074" w:rsidP="00183074">
            <w:pPr>
              <w:spacing w:line="265" w:lineRule="exact"/>
              <w:rPr>
                <w:sz w:val="20"/>
                <w:szCs w:val="20"/>
              </w:rPr>
            </w:pPr>
            <w:r>
              <w:rPr>
                <w:i/>
                <w:iCs/>
                <w:sz w:val="24"/>
                <w:szCs w:val="24"/>
              </w:rPr>
              <w:t>симметрии,</w:t>
            </w:r>
          </w:p>
        </w:tc>
        <w:tc>
          <w:tcPr>
            <w:tcW w:w="1140" w:type="dxa"/>
            <w:gridSpan w:val="2"/>
            <w:vAlign w:val="bottom"/>
          </w:tcPr>
          <w:p w:rsidR="00183074" w:rsidRPr="008375F8" w:rsidRDefault="00183074" w:rsidP="00183074">
            <w:pPr>
              <w:spacing w:line="265" w:lineRule="exact"/>
              <w:jc w:val="right"/>
              <w:rPr>
                <w:sz w:val="20"/>
                <w:szCs w:val="20"/>
              </w:rPr>
            </w:pPr>
            <w:r>
              <w:rPr>
                <w:i/>
                <w:iCs/>
                <w:sz w:val="24"/>
                <w:szCs w:val="24"/>
              </w:rPr>
              <w:t>повороте</w:t>
            </w:r>
          </w:p>
        </w:tc>
      </w:tr>
      <w:tr w:rsidR="00183074" w:rsidRPr="008375F8" w:rsidTr="00183074">
        <w:trPr>
          <w:trHeight w:val="303"/>
        </w:trPr>
        <w:tc>
          <w:tcPr>
            <w:tcW w:w="2960" w:type="dxa"/>
            <w:vAlign w:val="bottom"/>
          </w:tcPr>
          <w:p w:rsidR="00183074" w:rsidRPr="008375F8" w:rsidRDefault="00183074" w:rsidP="00183074">
            <w:pPr>
              <w:spacing w:line="291" w:lineRule="exact"/>
              <w:ind w:left="2300"/>
              <w:rPr>
                <w:sz w:val="20"/>
                <w:szCs w:val="20"/>
              </w:rPr>
            </w:pPr>
            <w:r>
              <w:rPr>
                <w:rFonts w:ascii="Arial Unicode MS" w:eastAsia="Arial Unicode MS" w:hAnsi="Arial Unicode MS" w:cs="Arial Unicode MS" w:hint="eastAsia"/>
                <w:sz w:val="24"/>
                <w:szCs w:val="24"/>
              </w:rPr>
              <w:t>−</w:t>
            </w:r>
          </w:p>
        </w:tc>
        <w:tc>
          <w:tcPr>
            <w:tcW w:w="1060" w:type="dxa"/>
            <w:vAlign w:val="bottom"/>
          </w:tcPr>
          <w:p w:rsidR="00183074" w:rsidRPr="008375F8" w:rsidRDefault="00183074" w:rsidP="00183074">
            <w:pPr>
              <w:ind w:left="40"/>
              <w:rPr>
                <w:sz w:val="20"/>
                <w:szCs w:val="20"/>
              </w:rPr>
            </w:pPr>
            <w:r>
              <w:rPr>
                <w:sz w:val="24"/>
                <w:szCs w:val="24"/>
              </w:rPr>
              <w:t>уметь</w:t>
            </w:r>
          </w:p>
        </w:tc>
        <w:tc>
          <w:tcPr>
            <w:tcW w:w="180" w:type="dxa"/>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jc w:val="right"/>
              <w:rPr>
                <w:sz w:val="20"/>
                <w:szCs w:val="20"/>
              </w:rPr>
            </w:pPr>
            <w:r>
              <w:rPr>
                <w:sz w:val="24"/>
                <w:szCs w:val="24"/>
              </w:rPr>
              <w:t>применять</w:t>
            </w:r>
          </w:p>
        </w:tc>
        <w:tc>
          <w:tcPr>
            <w:tcW w:w="1620" w:type="dxa"/>
            <w:gridSpan w:val="2"/>
            <w:vAlign w:val="bottom"/>
          </w:tcPr>
          <w:p w:rsidR="00183074" w:rsidRPr="008375F8" w:rsidRDefault="00183074" w:rsidP="00183074">
            <w:pPr>
              <w:ind w:left="100"/>
              <w:rPr>
                <w:sz w:val="20"/>
                <w:szCs w:val="20"/>
              </w:rPr>
            </w:pPr>
            <w:r>
              <w:rPr>
                <w:i/>
                <w:iCs/>
                <w:sz w:val="24"/>
                <w:szCs w:val="24"/>
              </w:rPr>
              <w:t>относительно</w:t>
            </w:r>
          </w:p>
        </w:tc>
        <w:tc>
          <w:tcPr>
            <w:tcW w:w="1360" w:type="dxa"/>
            <w:gridSpan w:val="2"/>
            <w:vAlign w:val="bottom"/>
          </w:tcPr>
          <w:p w:rsidR="00183074" w:rsidRPr="008375F8" w:rsidRDefault="00183074" w:rsidP="00183074">
            <w:pPr>
              <w:ind w:left="300"/>
              <w:rPr>
                <w:sz w:val="20"/>
                <w:szCs w:val="20"/>
              </w:rPr>
            </w:pPr>
            <w:r>
              <w:rPr>
                <w:i/>
                <w:iCs/>
                <w:sz w:val="24"/>
                <w:szCs w:val="24"/>
              </w:rPr>
              <w:t>прямой,</w:t>
            </w:r>
          </w:p>
        </w:tc>
        <w:tc>
          <w:tcPr>
            <w:tcW w:w="1140" w:type="dxa"/>
            <w:gridSpan w:val="2"/>
            <w:vAlign w:val="bottom"/>
          </w:tcPr>
          <w:p w:rsidR="00183074" w:rsidRPr="008375F8" w:rsidRDefault="00183074" w:rsidP="00183074">
            <w:pPr>
              <w:jc w:val="right"/>
              <w:rPr>
                <w:sz w:val="20"/>
                <w:szCs w:val="20"/>
              </w:rPr>
            </w:pPr>
            <w:r>
              <w:rPr>
                <w:i/>
                <w:iCs/>
                <w:sz w:val="24"/>
                <w:szCs w:val="24"/>
              </w:rPr>
              <w:t>винтовой</w:t>
            </w:r>
          </w:p>
        </w:tc>
      </w:tr>
      <w:tr w:rsidR="00183074" w:rsidRPr="008375F8" w:rsidTr="00183074">
        <w:trPr>
          <w:trHeight w:val="276"/>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параллельное  проектирование</w:t>
            </w:r>
          </w:p>
        </w:tc>
        <w:tc>
          <w:tcPr>
            <w:tcW w:w="4120" w:type="dxa"/>
            <w:gridSpan w:val="6"/>
            <w:vAlign w:val="bottom"/>
          </w:tcPr>
          <w:p w:rsidR="00183074" w:rsidRPr="008375F8" w:rsidRDefault="00183074" w:rsidP="00183074">
            <w:pPr>
              <w:ind w:left="100"/>
              <w:rPr>
                <w:sz w:val="20"/>
                <w:szCs w:val="20"/>
              </w:rPr>
            </w:pPr>
            <w:r>
              <w:rPr>
                <w:i/>
                <w:iCs/>
                <w:sz w:val="24"/>
                <w:szCs w:val="24"/>
              </w:rPr>
              <w:t>симметрии, уметь применять их при</w:t>
            </w:r>
          </w:p>
        </w:tc>
      </w:tr>
      <w:tr w:rsidR="00183074" w:rsidRPr="008375F8" w:rsidTr="00183074">
        <w:trPr>
          <w:trHeight w:val="265"/>
        </w:trPr>
        <w:tc>
          <w:tcPr>
            <w:tcW w:w="5280" w:type="dxa"/>
            <w:gridSpan w:val="4"/>
            <w:vAlign w:val="bottom"/>
          </w:tcPr>
          <w:p w:rsidR="00183074" w:rsidRPr="008375F8" w:rsidRDefault="00183074" w:rsidP="00183074">
            <w:pPr>
              <w:spacing w:line="264" w:lineRule="exact"/>
              <w:ind w:left="2300"/>
              <w:rPr>
                <w:sz w:val="20"/>
                <w:szCs w:val="20"/>
              </w:rPr>
            </w:pPr>
            <w:r>
              <w:rPr>
                <w:sz w:val="24"/>
                <w:szCs w:val="24"/>
              </w:rPr>
              <w:t>для изображения фигур;</w:t>
            </w:r>
          </w:p>
        </w:tc>
        <w:tc>
          <w:tcPr>
            <w:tcW w:w="340" w:type="dxa"/>
            <w:vAlign w:val="bottom"/>
          </w:tcPr>
          <w:p w:rsidR="00183074" w:rsidRPr="008375F8" w:rsidRDefault="00183074" w:rsidP="00183074">
            <w:pPr>
              <w:rPr>
                <w:sz w:val="23"/>
                <w:szCs w:val="23"/>
              </w:rPr>
            </w:pPr>
          </w:p>
        </w:tc>
        <w:tc>
          <w:tcPr>
            <w:tcW w:w="2440" w:type="dxa"/>
            <w:gridSpan w:val="3"/>
            <w:vAlign w:val="bottom"/>
          </w:tcPr>
          <w:p w:rsidR="00183074" w:rsidRPr="008375F8" w:rsidRDefault="00183074" w:rsidP="00183074">
            <w:pPr>
              <w:spacing w:line="265" w:lineRule="exact"/>
              <w:ind w:left="100"/>
              <w:rPr>
                <w:sz w:val="20"/>
                <w:szCs w:val="20"/>
              </w:rPr>
            </w:pPr>
            <w:r>
              <w:rPr>
                <w:i/>
                <w:iCs/>
                <w:sz w:val="24"/>
                <w:szCs w:val="24"/>
              </w:rPr>
              <w:t>решении задач;</w:t>
            </w:r>
          </w:p>
        </w:tc>
        <w:tc>
          <w:tcPr>
            <w:tcW w:w="540" w:type="dxa"/>
            <w:vAlign w:val="bottom"/>
          </w:tcPr>
          <w:p w:rsidR="00183074" w:rsidRPr="008375F8" w:rsidRDefault="00183074" w:rsidP="00183074">
            <w:pPr>
              <w:rPr>
                <w:sz w:val="23"/>
                <w:szCs w:val="23"/>
              </w:rPr>
            </w:pPr>
          </w:p>
        </w:tc>
        <w:tc>
          <w:tcPr>
            <w:tcW w:w="480" w:type="dxa"/>
            <w:vAlign w:val="bottom"/>
          </w:tcPr>
          <w:p w:rsidR="00183074" w:rsidRPr="008375F8" w:rsidRDefault="00183074" w:rsidP="00183074">
            <w:pPr>
              <w:rPr>
                <w:sz w:val="23"/>
                <w:szCs w:val="23"/>
              </w:rPr>
            </w:pPr>
          </w:p>
        </w:tc>
        <w:tc>
          <w:tcPr>
            <w:tcW w:w="660" w:type="dxa"/>
            <w:vAlign w:val="bottom"/>
          </w:tcPr>
          <w:p w:rsidR="00183074" w:rsidRPr="008375F8" w:rsidRDefault="00183074" w:rsidP="00183074">
            <w:pPr>
              <w:rPr>
                <w:sz w:val="23"/>
                <w:szCs w:val="23"/>
              </w:rPr>
            </w:pPr>
          </w:p>
        </w:tc>
      </w:tr>
      <w:tr w:rsidR="00183074" w:rsidRPr="008375F8" w:rsidTr="00183074">
        <w:trPr>
          <w:trHeight w:val="303"/>
        </w:trPr>
        <w:tc>
          <w:tcPr>
            <w:tcW w:w="2960" w:type="dxa"/>
            <w:vAlign w:val="bottom"/>
          </w:tcPr>
          <w:p w:rsidR="00183074" w:rsidRPr="008375F8" w:rsidRDefault="00183074" w:rsidP="00183074">
            <w:pPr>
              <w:spacing w:line="291" w:lineRule="exact"/>
              <w:ind w:left="2300"/>
              <w:rPr>
                <w:sz w:val="20"/>
                <w:szCs w:val="20"/>
              </w:rPr>
            </w:pPr>
            <w:r>
              <w:rPr>
                <w:rFonts w:ascii="Arial Unicode MS" w:eastAsia="Arial Unicode MS" w:hAnsi="Arial Unicode MS" w:cs="Arial Unicode MS" w:hint="eastAsia"/>
                <w:sz w:val="24"/>
                <w:szCs w:val="24"/>
              </w:rPr>
              <w:t>−</w:t>
            </w:r>
          </w:p>
        </w:tc>
        <w:tc>
          <w:tcPr>
            <w:tcW w:w="1060" w:type="dxa"/>
            <w:vAlign w:val="bottom"/>
          </w:tcPr>
          <w:p w:rsidR="00183074" w:rsidRPr="008375F8" w:rsidRDefault="00183074" w:rsidP="00183074">
            <w:pPr>
              <w:ind w:left="40"/>
              <w:rPr>
                <w:sz w:val="20"/>
                <w:szCs w:val="20"/>
              </w:rPr>
            </w:pPr>
            <w:r>
              <w:rPr>
                <w:sz w:val="24"/>
                <w:szCs w:val="24"/>
              </w:rPr>
              <w:t>уметь</w:t>
            </w:r>
          </w:p>
        </w:tc>
        <w:tc>
          <w:tcPr>
            <w:tcW w:w="180" w:type="dxa"/>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jc w:val="right"/>
              <w:rPr>
                <w:sz w:val="20"/>
                <w:szCs w:val="20"/>
              </w:rPr>
            </w:pPr>
            <w:r>
              <w:rPr>
                <w:sz w:val="24"/>
                <w:szCs w:val="24"/>
              </w:rPr>
              <w:t>применять</w:t>
            </w:r>
          </w:p>
        </w:tc>
        <w:tc>
          <w:tcPr>
            <w:tcW w:w="780" w:type="dxa"/>
            <w:vAlign w:val="bottom"/>
          </w:tcPr>
          <w:p w:rsidR="00183074" w:rsidRPr="008375F8" w:rsidRDefault="00183074" w:rsidP="00183074">
            <w:pPr>
              <w:spacing w:line="303"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ind w:left="40"/>
              <w:rPr>
                <w:sz w:val="20"/>
                <w:szCs w:val="20"/>
              </w:rPr>
            </w:pPr>
            <w:r>
              <w:rPr>
                <w:i/>
                <w:iCs/>
                <w:sz w:val="24"/>
                <w:szCs w:val="24"/>
              </w:rPr>
              <w:t>иметь</w:t>
            </w:r>
          </w:p>
        </w:tc>
        <w:tc>
          <w:tcPr>
            <w:tcW w:w="1840" w:type="dxa"/>
            <w:gridSpan w:val="3"/>
            <w:vAlign w:val="bottom"/>
          </w:tcPr>
          <w:p w:rsidR="00183074" w:rsidRPr="008375F8" w:rsidRDefault="00183074" w:rsidP="00183074">
            <w:pPr>
              <w:ind w:left="300"/>
              <w:rPr>
                <w:sz w:val="20"/>
                <w:szCs w:val="20"/>
              </w:rPr>
            </w:pPr>
            <w:r>
              <w:rPr>
                <w:i/>
                <w:iCs/>
                <w:w w:val="99"/>
                <w:sz w:val="24"/>
                <w:szCs w:val="24"/>
              </w:rPr>
              <w:t>представление</w:t>
            </w:r>
          </w:p>
        </w:tc>
        <w:tc>
          <w:tcPr>
            <w:tcW w:w="6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276"/>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перпендикулярности прямой и</w:t>
            </w:r>
          </w:p>
        </w:tc>
        <w:tc>
          <w:tcPr>
            <w:tcW w:w="4120" w:type="dxa"/>
            <w:gridSpan w:val="6"/>
            <w:vAlign w:val="bottom"/>
          </w:tcPr>
          <w:p w:rsidR="00183074" w:rsidRPr="008375F8" w:rsidRDefault="00183074" w:rsidP="00183074">
            <w:pPr>
              <w:ind w:left="100"/>
              <w:rPr>
                <w:sz w:val="20"/>
                <w:szCs w:val="20"/>
              </w:rPr>
            </w:pPr>
            <w:r>
              <w:rPr>
                <w:i/>
                <w:iCs/>
                <w:sz w:val="24"/>
                <w:szCs w:val="24"/>
              </w:rPr>
              <w:t>площади ортогональной проекции;</w:t>
            </w:r>
          </w:p>
        </w:tc>
      </w:tr>
      <w:tr w:rsidR="00183074" w:rsidRPr="008375F8" w:rsidTr="00183074">
        <w:trPr>
          <w:trHeight w:val="265"/>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плоскости при решении задач;</w:t>
            </w:r>
          </w:p>
        </w:tc>
        <w:tc>
          <w:tcPr>
            <w:tcW w:w="780" w:type="dxa"/>
            <w:vAlign w:val="bottom"/>
          </w:tcPr>
          <w:p w:rsidR="00183074" w:rsidRPr="008375F8" w:rsidRDefault="00183074" w:rsidP="00183074">
            <w:pPr>
              <w:spacing w:line="266"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spacing w:line="265" w:lineRule="exact"/>
              <w:ind w:left="40"/>
              <w:rPr>
                <w:sz w:val="20"/>
                <w:szCs w:val="20"/>
              </w:rPr>
            </w:pPr>
            <w:r>
              <w:rPr>
                <w:i/>
                <w:iCs/>
                <w:sz w:val="24"/>
                <w:szCs w:val="24"/>
              </w:rPr>
              <w:t>иметь</w:t>
            </w:r>
          </w:p>
        </w:tc>
        <w:tc>
          <w:tcPr>
            <w:tcW w:w="1840" w:type="dxa"/>
            <w:gridSpan w:val="3"/>
            <w:vAlign w:val="bottom"/>
          </w:tcPr>
          <w:p w:rsidR="00183074" w:rsidRPr="008375F8" w:rsidRDefault="00183074" w:rsidP="00183074">
            <w:pPr>
              <w:spacing w:line="265" w:lineRule="exact"/>
              <w:ind w:left="300"/>
              <w:rPr>
                <w:sz w:val="20"/>
                <w:szCs w:val="20"/>
              </w:rPr>
            </w:pPr>
            <w:r>
              <w:rPr>
                <w:i/>
                <w:iCs/>
                <w:w w:val="99"/>
                <w:sz w:val="24"/>
                <w:szCs w:val="24"/>
              </w:rPr>
              <w:t>представление</w:t>
            </w:r>
          </w:p>
        </w:tc>
        <w:tc>
          <w:tcPr>
            <w:tcW w:w="660" w:type="dxa"/>
            <w:vAlign w:val="bottom"/>
          </w:tcPr>
          <w:p w:rsidR="00183074" w:rsidRPr="008375F8" w:rsidRDefault="00183074" w:rsidP="00183074">
            <w:pPr>
              <w:spacing w:line="265" w:lineRule="exact"/>
              <w:jc w:val="right"/>
              <w:rPr>
                <w:sz w:val="20"/>
                <w:szCs w:val="20"/>
              </w:rPr>
            </w:pPr>
            <w:r>
              <w:rPr>
                <w:i/>
                <w:iCs/>
                <w:sz w:val="24"/>
                <w:szCs w:val="24"/>
              </w:rPr>
              <w:t>о</w:t>
            </w:r>
          </w:p>
        </w:tc>
      </w:tr>
      <w:tr w:rsidR="00183074" w:rsidRPr="008375F8" w:rsidTr="00183074">
        <w:trPr>
          <w:trHeight w:val="304"/>
        </w:trPr>
        <w:tc>
          <w:tcPr>
            <w:tcW w:w="2960" w:type="dxa"/>
            <w:vAlign w:val="bottom"/>
          </w:tcPr>
          <w:p w:rsidR="00183074" w:rsidRPr="008375F8" w:rsidRDefault="00183074" w:rsidP="00183074">
            <w:pPr>
              <w:spacing w:line="291" w:lineRule="exact"/>
              <w:ind w:left="2300"/>
              <w:rPr>
                <w:sz w:val="20"/>
                <w:szCs w:val="20"/>
              </w:rPr>
            </w:pPr>
            <w:r>
              <w:rPr>
                <w:rFonts w:ascii="Arial Unicode MS" w:eastAsia="Arial Unicode MS" w:hAnsi="Arial Unicode MS" w:cs="Arial Unicode MS" w:hint="eastAsia"/>
                <w:sz w:val="24"/>
                <w:szCs w:val="24"/>
              </w:rPr>
              <w:t>−</w:t>
            </w:r>
          </w:p>
        </w:tc>
        <w:tc>
          <w:tcPr>
            <w:tcW w:w="1060" w:type="dxa"/>
            <w:vAlign w:val="bottom"/>
          </w:tcPr>
          <w:p w:rsidR="00183074" w:rsidRPr="008375F8" w:rsidRDefault="00183074" w:rsidP="00183074">
            <w:pPr>
              <w:ind w:left="40"/>
              <w:rPr>
                <w:sz w:val="20"/>
                <w:szCs w:val="20"/>
              </w:rPr>
            </w:pPr>
            <w:r>
              <w:rPr>
                <w:sz w:val="24"/>
                <w:szCs w:val="24"/>
              </w:rPr>
              <w:t>владеть</w:t>
            </w:r>
          </w:p>
        </w:tc>
        <w:tc>
          <w:tcPr>
            <w:tcW w:w="180" w:type="dxa"/>
            <w:vAlign w:val="bottom"/>
          </w:tcPr>
          <w:p w:rsidR="00183074" w:rsidRPr="008375F8" w:rsidRDefault="00183074" w:rsidP="00183074">
            <w:pPr>
              <w:rPr>
                <w:sz w:val="24"/>
                <w:szCs w:val="24"/>
              </w:rPr>
            </w:pPr>
          </w:p>
        </w:tc>
        <w:tc>
          <w:tcPr>
            <w:tcW w:w="1420" w:type="dxa"/>
            <w:gridSpan w:val="2"/>
            <w:vAlign w:val="bottom"/>
          </w:tcPr>
          <w:p w:rsidR="00183074" w:rsidRPr="008375F8" w:rsidRDefault="00183074" w:rsidP="00183074">
            <w:pPr>
              <w:jc w:val="right"/>
              <w:rPr>
                <w:sz w:val="20"/>
                <w:szCs w:val="20"/>
              </w:rPr>
            </w:pPr>
            <w:r>
              <w:rPr>
                <w:sz w:val="24"/>
                <w:szCs w:val="24"/>
              </w:rPr>
              <w:t>понятиями</w:t>
            </w:r>
          </w:p>
        </w:tc>
        <w:tc>
          <w:tcPr>
            <w:tcW w:w="4120" w:type="dxa"/>
            <w:gridSpan w:val="6"/>
            <w:vAlign w:val="bottom"/>
          </w:tcPr>
          <w:p w:rsidR="00183074" w:rsidRPr="008375F8" w:rsidRDefault="00183074" w:rsidP="00183074">
            <w:pPr>
              <w:ind w:left="100"/>
              <w:rPr>
                <w:sz w:val="20"/>
                <w:szCs w:val="20"/>
              </w:rPr>
            </w:pPr>
            <w:r>
              <w:rPr>
                <w:i/>
                <w:iCs/>
                <w:sz w:val="24"/>
                <w:szCs w:val="24"/>
              </w:rPr>
              <w:t>трехгранном и многогранном угле и</w:t>
            </w:r>
          </w:p>
        </w:tc>
      </w:tr>
      <w:tr w:rsidR="00183074" w:rsidRPr="008375F8" w:rsidTr="00183074">
        <w:trPr>
          <w:trHeight w:val="276"/>
        </w:trPr>
        <w:tc>
          <w:tcPr>
            <w:tcW w:w="4020" w:type="dxa"/>
            <w:gridSpan w:val="2"/>
            <w:vAlign w:val="bottom"/>
          </w:tcPr>
          <w:p w:rsidR="00183074" w:rsidRPr="008375F8" w:rsidRDefault="00183074" w:rsidP="00183074">
            <w:pPr>
              <w:spacing w:line="264" w:lineRule="exact"/>
              <w:ind w:left="2300"/>
              <w:rPr>
                <w:sz w:val="20"/>
                <w:szCs w:val="20"/>
              </w:rPr>
            </w:pPr>
            <w:r>
              <w:rPr>
                <w:sz w:val="24"/>
                <w:szCs w:val="24"/>
              </w:rPr>
              <w:t>ортогональное</w:t>
            </w:r>
          </w:p>
        </w:tc>
        <w:tc>
          <w:tcPr>
            <w:tcW w:w="18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2440" w:type="dxa"/>
            <w:gridSpan w:val="3"/>
            <w:vAlign w:val="bottom"/>
          </w:tcPr>
          <w:p w:rsidR="00183074" w:rsidRPr="008375F8" w:rsidRDefault="00183074" w:rsidP="00183074">
            <w:pPr>
              <w:ind w:left="100"/>
              <w:rPr>
                <w:sz w:val="20"/>
                <w:szCs w:val="20"/>
              </w:rPr>
            </w:pPr>
            <w:r>
              <w:rPr>
                <w:i/>
                <w:iCs/>
                <w:sz w:val="24"/>
                <w:szCs w:val="24"/>
              </w:rPr>
              <w:t>применять  свойства</w:t>
            </w:r>
          </w:p>
        </w:tc>
        <w:tc>
          <w:tcPr>
            <w:tcW w:w="1020" w:type="dxa"/>
            <w:gridSpan w:val="2"/>
            <w:vAlign w:val="bottom"/>
          </w:tcPr>
          <w:p w:rsidR="00183074" w:rsidRPr="008375F8" w:rsidRDefault="00183074" w:rsidP="00183074">
            <w:pPr>
              <w:ind w:left="80"/>
              <w:rPr>
                <w:sz w:val="20"/>
                <w:szCs w:val="20"/>
              </w:rPr>
            </w:pPr>
            <w:r>
              <w:rPr>
                <w:i/>
                <w:iCs/>
                <w:sz w:val="24"/>
                <w:szCs w:val="24"/>
              </w:rPr>
              <w:t>плоских</w:t>
            </w:r>
          </w:p>
        </w:tc>
        <w:tc>
          <w:tcPr>
            <w:tcW w:w="660" w:type="dxa"/>
            <w:vAlign w:val="bottom"/>
          </w:tcPr>
          <w:p w:rsidR="00183074" w:rsidRPr="008375F8" w:rsidRDefault="00183074" w:rsidP="00183074">
            <w:pPr>
              <w:jc w:val="right"/>
              <w:rPr>
                <w:sz w:val="20"/>
                <w:szCs w:val="20"/>
              </w:rPr>
            </w:pPr>
            <w:r>
              <w:rPr>
                <w:i/>
                <w:iCs/>
                <w:sz w:val="24"/>
                <w:szCs w:val="24"/>
              </w:rPr>
              <w:t>углов</w:t>
            </w:r>
          </w:p>
        </w:tc>
      </w:tr>
      <w:tr w:rsidR="00183074" w:rsidRPr="008375F8" w:rsidTr="00183074">
        <w:trPr>
          <w:trHeight w:val="276"/>
        </w:trPr>
        <w:tc>
          <w:tcPr>
            <w:tcW w:w="4020" w:type="dxa"/>
            <w:gridSpan w:val="2"/>
            <w:vAlign w:val="bottom"/>
          </w:tcPr>
          <w:p w:rsidR="00183074" w:rsidRPr="008375F8" w:rsidRDefault="00183074" w:rsidP="00183074">
            <w:pPr>
              <w:spacing w:line="264" w:lineRule="exact"/>
              <w:ind w:left="2300"/>
              <w:rPr>
                <w:sz w:val="20"/>
                <w:szCs w:val="20"/>
              </w:rPr>
            </w:pPr>
            <w:r>
              <w:rPr>
                <w:w w:val="99"/>
                <w:sz w:val="24"/>
                <w:szCs w:val="24"/>
              </w:rPr>
              <w:t>проектирование,</w:t>
            </w:r>
          </w:p>
        </w:tc>
        <w:tc>
          <w:tcPr>
            <w:tcW w:w="1600" w:type="dxa"/>
            <w:gridSpan w:val="3"/>
            <w:vAlign w:val="bottom"/>
          </w:tcPr>
          <w:p w:rsidR="00183074" w:rsidRPr="008375F8" w:rsidRDefault="00183074" w:rsidP="00183074">
            <w:pPr>
              <w:spacing w:line="264" w:lineRule="exact"/>
              <w:jc w:val="right"/>
              <w:rPr>
                <w:sz w:val="20"/>
                <w:szCs w:val="20"/>
              </w:rPr>
            </w:pPr>
            <w:r>
              <w:rPr>
                <w:sz w:val="24"/>
                <w:szCs w:val="24"/>
              </w:rPr>
              <w:t>наклонные  и</w:t>
            </w:r>
          </w:p>
        </w:tc>
        <w:tc>
          <w:tcPr>
            <w:tcW w:w="1620" w:type="dxa"/>
            <w:gridSpan w:val="2"/>
            <w:vAlign w:val="bottom"/>
          </w:tcPr>
          <w:p w:rsidR="00183074" w:rsidRPr="008375F8" w:rsidRDefault="00183074" w:rsidP="00183074">
            <w:pPr>
              <w:ind w:left="100"/>
              <w:rPr>
                <w:sz w:val="20"/>
                <w:szCs w:val="20"/>
              </w:rPr>
            </w:pPr>
            <w:r>
              <w:rPr>
                <w:i/>
                <w:iCs/>
                <w:w w:val="99"/>
                <w:sz w:val="24"/>
                <w:szCs w:val="24"/>
              </w:rPr>
              <w:t>многогранного</w:t>
            </w:r>
          </w:p>
        </w:tc>
        <w:tc>
          <w:tcPr>
            <w:tcW w:w="820" w:type="dxa"/>
            <w:vAlign w:val="bottom"/>
          </w:tcPr>
          <w:p w:rsidR="00183074" w:rsidRPr="008375F8" w:rsidRDefault="00183074" w:rsidP="00183074">
            <w:pPr>
              <w:ind w:left="240"/>
              <w:rPr>
                <w:sz w:val="20"/>
                <w:szCs w:val="20"/>
              </w:rPr>
            </w:pPr>
            <w:r>
              <w:rPr>
                <w:i/>
                <w:iCs/>
                <w:sz w:val="24"/>
                <w:szCs w:val="24"/>
              </w:rPr>
              <w:t>угла</w:t>
            </w:r>
          </w:p>
        </w:tc>
        <w:tc>
          <w:tcPr>
            <w:tcW w:w="540" w:type="dxa"/>
            <w:vAlign w:val="bottom"/>
          </w:tcPr>
          <w:p w:rsidR="00183074" w:rsidRPr="008375F8" w:rsidRDefault="00183074" w:rsidP="00183074">
            <w:pPr>
              <w:ind w:left="100"/>
              <w:rPr>
                <w:sz w:val="20"/>
                <w:szCs w:val="20"/>
              </w:rPr>
            </w:pPr>
            <w:r>
              <w:rPr>
                <w:i/>
                <w:iCs/>
                <w:sz w:val="24"/>
                <w:szCs w:val="24"/>
              </w:rPr>
              <w:t>при</w:t>
            </w:r>
          </w:p>
        </w:tc>
        <w:tc>
          <w:tcPr>
            <w:tcW w:w="1140" w:type="dxa"/>
            <w:gridSpan w:val="2"/>
            <w:vAlign w:val="bottom"/>
          </w:tcPr>
          <w:p w:rsidR="00183074" w:rsidRPr="008375F8" w:rsidRDefault="00183074" w:rsidP="00183074">
            <w:pPr>
              <w:jc w:val="right"/>
              <w:rPr>
                <w:sz w:val="20"/>
                <w:szCs w:val="20"/>
              </w:rPr>
            </w:pPr>
            <w:r>
              <w:rPr>
                <w:i/>
                <w:iCs/>
                <w:sz w:val="24"/>
                <w:szCs w:val="24"/>
              </w:rPr>
              <w:t>решении</w:t>
            </w:r>
          </w:p>
        </w:tc>
      </w:tr>
      <w:tr w:rsidR="00183074" w:rsidRPr="008375F8" w:rsidTr="00183074">
        <w:trPr>
          <w:trHeight w:val="276"/>
        </w:trPr>
        <w:tc>
          <w:tcPr>
            <w:tcW w:w="5620" w:type="dxa"/>
            <w:gridSpan w:val="5"/>
            <w:vAlign w:val="bottom"/>
          </w:tcPr>
          <w:p w:rsidR="00183074" w:rsidRPr="008375F8" w:rsidRDefault="00183074" w:rsidP="00183074">
            <w:pPr>
              <w:spacing w:line="264" w:lineRule="exact"/>
              <w:ind w:left="2300"/>
              <w:rPr>
                <w:sz w:val="20"/>
                <w:szCs w:val="20"/>
              </w:rPr>
            </w:pPr>
            <w:r>
              <w:rPr>
                <w:sz w:val="24"/>
                <w:szCs w:val="24"/>
              </w:rPr>
              <w:t>их проекции, уметь применять</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84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48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rPr>
                <w:sz w:val="24"/>
                <w:szCs w:val="24"/>
              </w:rPr>
            </w:pPr>
          </w:p>
        </w:tc>
      </w:tr>
      <w:tr w:rsidR="00183074" w:rsidRPr="008375F8" w:rsidTr="00183074">
        <w:trPr>
          <w:trHeight w:val="276"/>
        </w:trPr>
        <w:tc>
          <w:tcPr>
            <w:tcW w:w="4020" w:type="dxa"/>
            <w:gridSpan w:val="2"/>
            <w:vAlign w:val="bottom"/>
          </w:tcPr>
          <w:p w:rsidR="00183074" w:rsidRPr="008375F8" w:rsidRDefault="00183074" w:rsidP="00183074">
            <w:pPr>
              <w:spacing w:line="264" w:lineRule="exact"/>
              <w:ind w:left="2300"/>
              <w:rPr>
                <w:sz w:val="20"/>
                <w:szCs w:val="20"/>
              </w:rPr>
            </w:pPr>
            <w:r>
              <w:rPr>
                <w:sz w:val="24"/>
                <w:szCs w:val="24"/>
              </w:rPr>
              <w:t>теорему</w:t>
            </w:r>
          </w:p>
        </w:tc>
        <w:tc>
          <w:tcPr>
            <w:tcW w:w="180" w:type="dxa"/>
            <w:vAlign w:val="bottom"/>
          </w:tcPr>
          <w:p w:rsidR="00183074" w:rsidRPr="008375F8" w:rsidRDefault="00183074" w:rsidP="00183074">
            <w:pPr>
              <w:spacing w:line="264" w:lineRule="exact"/>
              <w:rPr>
                <w:sz w:val="20"/>
                <w:szCs w:val="20"/>
              </w:rPr>
            </w:pPr>
            <w:r>
              <w:rPr>
                <w:sz w:val="24"/>
                <w:szCs w:val="24"/>
              </w:rPr>
              <w:t>о</w:t>
            </w:r>
          </w:p>
        </w:tc>
        <w:tc>
          <w:tcPr>
            <w:tcW w:w="1420" w:type="dxa"/>
            <w:gridSpan w:val="2"/>
            <w:vAlign w:val="bottom"/>
          </w:tcPr>
          <w:p w:rsidR="00183074" w:rsidRPr="008375F8" w:rsidRDefault="00183074" w:rsidP="00183074">
            <w:pPr>
              <w:spacing w:line="264" w:lineRule="exact"/>
              <w:jc w:val="right"/>
              <w:rPr>
                <w:sz w:val="20"/>
                <w:szCs w:val="20"/>
              </w:rPr>
            </w:pPr>
            <w:r>
              <w:rPr>
                <w:sz w:val="24"/>
                <w:szCs w:val="24"/>
              </w:rPr>
              <w:t>трех</w:t>
            </w:r>
          </w:p>
        </w:tc>
        <w:tc>
          <w:tcPr>
            <w:tcW w:w="78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ind w:left="40"/>
              <w:rPr>
                <w:sz w:val="20"/>
                <w:szCs w:val="20"/>
              </w:rPr>
            </w:pPr>
            <w:r>
              <w:rPr>
                <w:i/>
                <w:iCs/>
                <w:sz w:val="24"/>
                <w:szCs w:val="24"/>
              </w:rPr>
              <w:t>иметь</w:t>
            </w:r>
          </w:p>
        </w:tc>
        <w:tc>
          <w:tcPr>
            <w:tcW w:w="1840" w:type="dxa"/>
            <w:gridSpan w:val="3"/>
            <w:vAlign w:val="bottom"/>
          </w:tcPr>
          <w:p w:rsidR="00183074" w:rsidRPr="008375F8" w:rsidRDefault="00183074" w:rsidP="00183074">
            <w:pPr>
              <w:ind w:left="300"/>
              <w:rPr>
                <w:sz w:val="20"/>
                <w:szCs w:val="20"/>
              </w:rPr>
            </w:pPr>
            <w:r>
              <w:rPr>
                <w:i/>
                <w:iCs/>
                <w:w w:val="99"/>
                <w:sz w:val="24"/>
                <w:szCs w:val="24"/>
              </w:rPr>
              <w:t>представления</w:t>
            </w:r>
          </w:p>
        </w:tc>
        <w:tc>
          <w:tcPr>
            <w:tcW w:w="660" w:type="dxa"/>
            <w:vAlign w:val="bottom"/>
          </w:tcPr>
          <w:p w:rsidR="00183074" w:rsidRPr="008375F8" w:rsidRDefault="00183074" w:rsidP="00183074">
            <w:pPr>
              <w:jc w:val="right"/>
              <w:rPr>
                <w:sz w:val="20"/>
                <w:szCs w:val="20"/>
              </w:rPr>
            </w:pPr>
            <w:r>
              <w:rPr>
                <w:i/>
                <w:iCs/>
                <w:sz w:val="24"/>
                <w:szCs w:val="24"/>
              </w:rPr>
              <w:t>о</w:t>
            </w:r>
          </w:p>
        </w:tc>
      </w:tr>
      <w:tr w:rsidR="00183074" w:rsidRPr="008375F8" w:rsidTr="00183074">
        <w:trPr>
          <w:trHeight w:val="318"/>
        </w:trPr>
        <w:tc>
          <w:tcPr>
            <w:tcW w:w="5620" w:type="dxa"/>
            <w:gridSpan w:val="5"/>
            <w:tcBorders>
              <w:bottom w:val="single" w:sz="8" w:space="0" w:color="auto"/>
            </w:tcBorders>
            <w:vAlign w:val="bottom"/>
          </w:tcPr>
          <w:p w:rsidR="00183074" w:rsidRPr="008375F8" w:rsidRDefault="00183074" w:rsidP="00183074">
            <w:pPr>
              <w:spacing w:line="264" w:lineRule="exact"/>
              <w:ind w:left="2300"/>
              <w:rPr>
                <w:sz w:val="20"/>
                <w:szCs w:val="20"/>
              </w:rPr>
            </w:pPr>
            <w:r>
              <w:rPr>
                <w:sz w:val="24"/>
                <w:szCs w:val="24"/>
              </w:rPr>
              <w:t>перпендикулярах при решении</w:t>
            </w:r>
          </w:p>
        </w:tc>
        <w:tc>
          <w:tcPr>
            <w:tcW w:w="4120" w:type="dxa"/>
            <w:gridSpan w:val="6"/>
            <w:tcBorders>
              <w:bottom w:val="single" w:sz="8" w:space="0" w:color="auto"/>
            </w:tcBorders>
            <w:vAlign w:val="bottom"/>
          </w:tcPr>
          <w:p w:rsidR="00183074" w:rsidRPr="008375F8" w:rsidRDefault="00183074" w:rsidP="00183074">
            <w:pPr>
              <w:ind w:left="100"/>
              <w:rPr>
                <w:sz w:val="20"/>
                <w:szCs w:val="20"/>
              </w:rPr>
            </w:pPr>
            <w:r>
              <w:rPr>
                <w:i/>
                <w:iCs/>
                <w:sz w:val="24"/>
                <w:szCs w:val="24"/>
              </w:rPr>
              <w:t>преобразовании подобия, гомотетии</w:t>
            </w:r>
          </w:p>
        </w:tc>
      </w:tr>
      <w:tr w:rsidR="00183074" w:rsidRPr="008375F8" w:rsidTr="00183074">
        <w:trPr>
          <w:trHeight w:val="524"/>
        </w:trPr>
        <w:tc>
          <w:tcPr>
            <w:tcW w:w="2960" w:type="dxa"/>
            <w:vAlign w:val="bottom"/>
          </w:tcPr>
          <w:p w:rsidR="00183074" w:rsidRPr="008375F8" w:rsidRDefault="00183074" w:rsidP="00183074">
            <w:pPr>
              <w:rPr>
                <w:sz w:val="24"/>
                <w:szCs w:val="24"/>
              </w:rPr>
            </w:pPr>
          </w:p>
        </w:tc>
        <w:tc>
          <w:tcPr>
            <w:tcW w:w="106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1080" w:type="dxa"/>
            <w:vAlign w:val="bottom"/>
          </w:tcPr>
          <w:p w:rsidR="00183074" w:rsidRPr="008375F8" w:rsidRDefault="00183074" w:rsidP="00183074">
            <w:pPr>
              <w:rPr>
                <w:sz w:val="24"/>
                <w:szCs w:val="24"/>
              </w:rPr>
            </w:pPr>
          </w:p>
        </w:tc>
        <w:tc>
          <w:tcPr>
            <w:tcW w:w="34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84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540" w:type="dxa"/>
            <w:vAlign w:val="bottom"/>
          </w:tcPr>
          <w:p w:rsidR="00183074" w:rsidRPr="008375F8" w:rsidRDefault="00183074" w:rsidP="00183074">
            <w:pPr>
              <w:rPr>
                <w:sz w:val="24"/>
                <w:szCs w:val="24"/>
              </w:rPr>
            </w:pPr>
          </w:p>
        </w:tc>
        <w:tc>
          <w:tcPr>
            <w:tcW w:w="480" w:type="dxa"/>
            <w:vAlign w:val="bottom"/>
          </w:tcPr>
          <w:p w:rsidR="00183074" w:rsidRPr="008375F8" w:rsidRDefault="00183074" w:rsidP="00183074">
            <w:pPr>
              <w:rPr>
                <w:sz w:val="24"/>
                <w:szCs w:val="24"/>
              </w:rPr>
            </w:pPr>
          </w:p>
        </w:tc>
        <w:tc>
          <w:tcPr>
            <w:tcW w:w="66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tbl>
      <w:tblPr>
        <w:tblW w:w="0" w:type="auto"/>
        <w:tblInd w:w="2280" w:type="dxa"/>
        <w:tblLayout w:type="fixed"/>
        <w:tblCellMar>
          <w:left w:w="0" w:type="dxa"/>
          <w:right w:w="0" w:type="dxa"/>
        </w:tblCellMar>
        <w:tblLook w:val="00A0" w:firstRow="1" w:lastRow="0" w:firstColumn="1" w:lastColumn="0" w:noHBand="0" w:noVBand="0"/>
      </w:tblPr>
      <w:tblGrid>
        <w:gridCol w:w="660"/>
        <w:gridCol w:w="1360"/>
        <w:gridCol w:w="1300"/>
        <w:gridCol w:w="780"/>
        <w:gridCol w:w="840"/>
        <w:gridCol w:w="2400"/>
      </w:tblGrid>
      <w:tr w:rsidR="00183074" w:rsidRPr="008375F8" w:rsidTr="00183074">
        <w:trPr>
          <w:trHeight w:val="276"/>
        </w:trPr>
        <w:tc>
          <w:tcPr>
            <w:tcW w:w="660" w:type="dxa"/>
            <w:vAlign w:val="bottom"/>
          </w:tcPr>
          <w:p w:rsidR="00183074" w:rsidRPr="008375F8" w:rsidRDefault="00183074" w:rsidP="00183074">
            <w:pPr>
              <w:rPr>
                <w:sz w:val="20"/>
                <w:szCs w:val="20"/>
              </w:rPr>
            </w:pPr>
            <w:r>
              <w:rPr>
                <w:sz w:val="24"/>
                <w:szCs w:val="24"/>
              </w:rPr>
              <w:lastRenderedPageBreak/>
              <w:t>задач;</w:t>
            </w:r>
          </w:p>
        </w:tc>
        <w:tc>
          <w:tcPr>
            <w:tcW w:w="1360" w:type="dxa"/>
            <w:vAlign w:val="bottom"/>
          </w:tcPr>
          <w:p w:rsidR="00183074" w:rsidRPr="008375F8" w:rsidRDefault="00183074" w:rsidP="00183074">
            <w:pPr>
              <w:rPr>
                <w:sz w:val="23"/>
                <w:szCs w:val="23"/>
              </w:rPr>
            </w:pPr>
          </w:p>
        </w:tc>
        <w:tc>
          <w:tcPr>
            <w:tcW w:w="1300" w:type="dxa"/>
            <w:vAlign w:val="bottom"/>
          </w:tcPr>
          <w:p w:rsidR="00183074" w:rsidRPr="008375F8" w:rsidRDefault="00183074" w:rsidP="00183074">
            <w:pPr>
              <w:rPr>
                <w:sz w:val="23"/>
                <w:szCs w:val="23"/>
              </w:rPr>
            </w:pPr>
          </w:p>
        </w:tc>
        <w:tc>
          <w:tcPr>
            <w:tcW w:w="4020" w:type="dxa"/>
            <w:gridSpan w:val="3"/>
            <w:vAlign w:val="bottom"/>
          </w:tcPr>
          <w:p w:rsidR="00183074" w:rsidRPr="008375F8" w:rsidRDefault="00183074" w:rsidP="00183074">
            <w:pPr>
              <w:ind w:left="100"/>
              <w:rPr>
                <w:sz w:val="20"/>
                <w:szCs w:val="20"/>
              </w:rPr>
            </w:pPr>
            <w:r>
              <w:rPr>
                <w:i/>
                <w:iCs/>
                <w:sz w:val="24"/>
                <w:szCs w:val="24"/>
              </w:rPr>
              <w:t>и уметь применять их при решении</w:t>
            </w:r>
          </w:p>
        </w:tc>
      </w:tr>
      <w:tr w:rsidR="00183074" w:rsidRPr="008375F8" w:rsidTr="00183074">
        <w:trPr>
          <w:trHeight w:val="278"/>
        </w:trPr>
        <w:tc>
          <w:tcPr>
            <w:tcW w:w="660" w:type="dxa"/>
            <w:vAlign w:val="bottom"/>
          </w:tcPr>
          <w:p w:rsidR="00183074" w:rsidRPr="008375F8" w:rsidRDefault="00183074" w:rsidP="00183074">
            <w:pPr>
              <w:spacing w:line="278" w:lineRule="exact"/>
              <w:rPr>
                <w:sz w:val="20"/>
                <w:szCs w:val="20"/>
              </w:rPr>
            </w:pPr>
            <w:r>
              <w:rPr>
                <w:rFonts w:ascii="Arial Unicode MS" w:eastAsia="Arial Unicode MS" w:hAnsi="Arial Unicode MS" w:cs="Arial Unicode MS" w:hint="eastAsia"/>
                <w:sz w:val="24"/>
                <w:szCs w:val="24"/>
              </w:rPr>
              <w:t>−</w:t>
            </w:r>
          </w:p>
        </w:tc>
        <w:tc>
          <w:tcPr>
            <w:tcW w:w="1360" w:type="dxa"/>
            <w:vAlign w:val="bottom"/>
          </w:tcPr>
          <w:p w:rsidR="00183074" w:rsidRPr="008375F8" w:rsidRDefault="00183074" w:rsidP="00183074">
            <w:pPr>
              <w:ind w:left="40"/>
              <w:rPr>
                <w:sz w:val="20"/>
                <w:szCs w:val="20"/>
              </w:rPr>
            </w:pPr>
            <w:r>
              <w:rPr>
                <w:sz w:val="24"/>
                <w:szCs w:val="24"/>
              </w:rPr>
              <w:t>владеть</w:t>
            </w:r>
          </w:p>
        </w:tc>
        <w:tc>
          <w:tcPr>
            <w:tcW w:w="1300" w:type="dxa"/>
            <w:vAlign w:val="bottom"/>
          </w:tcPr>
          <w:p w:rsidR="00183074" w:rsidRPr="008375F8" w:rsidRDefault="00183074" w:rsidP="00183074">
            <w:pPr>
              <w:jc w:val="right"/>
              <w:rPr>
                <w:sz w:val="20"/>
                <w:szCs w:val="20"/>
              </w:rPr>
            </w:pPr>
            <w:r>
              <w:rPr>
                <w:sz w:val="24"/>
                <w:szCs w:val="24"/>
              </w:rPr>
              <w:t>понятиями</w:t>
            </w:r>
          </w:p>
        </w:tc>
        <w:tc>
          <w:tcPr>
            <w:tcW w:w="780" w:type="dxa"/>
            <w:vAlign w:val="bottom"/>
          </w:tcPr>
          <w:p w:rsidR="00183074" w:rsidRPr="008375F8" w:rsidRDefault="00183074" w:rsidP="00183074">
            <w:pPr>
              <w:ind w:left="100"/>
              <w:rPr>
                <w:sz w:val="20"/>
                <w:szCs w:val="20"/>
              </w:rPr>
            </w:pPr>
            <w:r>
              <w:rPr>
                <w:i/>
                <w:iCs/>
                <w:sz w:val="24"/>
                <w:szCs w:val="24"/>
              </w:rPr>
              <w:t>задач;</w:t>
            </w:r>
          </w:p>
        </w:tc>
        <w:tc>
          <w:tcPr>
            <w:tcW w:w="840" w:type="dxa"/>
            <w:vAlign w:val="bottom"/>
          </w:tcPr>
          <w:p w:rsidR="00183074" w:rsidRPr="008375F8" w:rsidRDefault="00183074" w:rsidP="00183074">
            <w:pPr>
              <w:rPr>
                <w:sz w:val="24"/>
                <w:szCs w:val="24"/>
              </w:rPr>
            </w:pPr>
          </w:p>
        </w:tc>
        <w:tc>
          <w:tcPr>
            <w:tcW w:w="2400" w:type="dxa"/>
            <w:vAlign w:val="bottom"/>
          </w:tcPr>
          <w:p w:rsidR="00183074" w:rsidRPr="008375F8" w:rsidRDefault="00183074" w:rsidP="00183074">
            <w:pPr>
              <w:rPr>
                <w:sz w:val="24"/>
                <w:szCs w:val="24"/>
              </w:rPr>
            </w:pPr>
          </w:p>
        </w:tc>
      </w:tr>
      <w:tr w:rsidR="00183074" w:rsidRPr="008375F8" w:rsidTr="00183074">
        <w:trPr>
          <w:trHeight w:val="291"/>
        </w:trPr>
        <w:tc>
          <w:tcPr>
            <w:tcW w:w="3320" w:type="dxa"/>
            <w:gridSpan w:val="3"/>
            <w:vAlign w:val="bottom"/>
          </w:tcPr>
          <w:p w:rsidR="00183074" w:rsidRPr="008375F8" w:rsidRDefault="00183074" w:rsidP="00183074">
            <w:pPr>
              <w:rPr>
                <w:sz w:val="20"/>
                <w:szCs w:val="20"/>
              </w:rPr>
            </w:pPr>
            <w:r>
              <w:rPr>
                <w:sz w:val="24"/>
                <w:szCs w:val="24"/>
              </w:rPr>
              <w:t>расстояние между фигурами в</w:t>
            </w:r>
          </w:p>
        </w:tc>
        <w:tc>
          <w:tcPr>
            <w:tcW w:w="78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ind w:left="100"/>
              <w:rPr>
                <w:sz w:val="20"/>
                <w:szCs w:val="20"/>
              </w:rPr>
            </w:pPr>
            <w:r>
              <w:rPr>
                <w:i/>
                <w:iCs/>
                <w:sz w:val="24"/>
                <w:szCs w:val="24"/>
              </w:rPr>
              <w:t>уметь</w:t>
            </w:r>
          </w:p>
        </w:tc>
        <w:tc>
          <w:tcPr>
            <w:tcW w:w="2400" w:type="dxa"/>
            <w:vAlign w:val="bottom"/>
          </w:tcPr>
          <w:p w:rsidR="00183074" w:rsidRPr="008375F8" w:rsidRDefault="00183074" w:rsidP="00183074">
            <w:pPr>
              <w:jc w:val="right"/>
              <w:rPr>
                <w:sz w:val="20"/>
                <w:szCs w:val="20"/>
              </w:rPr>
            </w:pPr>
            <w:r>
              <w:rPr>
                <w:i/>
                <w:iCs/>
                <w:sz w:val="24"/>
                <w:szCs w:val="24"/>
              </w:rPr>
              <w:t>решать   задачи   на</w:t>
            </w:r>
          </w:p>
        </w:tc>
      </w:tr>
      <w:tr w:rsidR="00183074" w:rsidRPr="008375F8" w:rsidTr="00183074">
        <w:trPr>
          <w:trHeight w:val="276"/>
        </w:trPr>
        <w:tc>
          <w:tcPr>
            <w:tcW w:w="2020" w:type="dxa"/>
            <w:gridSpan w:val="2"/>
            <w:vAlign w:val="bottom"/>
          </w:tcPr>
          <w:p w:rsidR="00183074" w:rsidRPr="008375F8" w:rsidRDefault="00183074" w:rsidP="00183074">
            <w:pPr>
              <w:rPr>
                <w:sz w:val="20"/>
                <w:szCs w:val="20"/>
              </w:rPr>
            </w:pPr>
            <w:r>
              <w:rPr>
                <w:sz w:val="24"/>
                <w:szCs w:val="24"/>
              </w:rPr>
              <w:t>пространстве,</w:t>
            </w:r>
          </w:p>
        </w:tc>
        <w:tc>
          <w:tcPr>
            <w:tcW w:w="1300" w:type="dxa"/>
            <w:vAlign w:val="bottom"/>
          </w:tcPr>
          <w:p w:rsidR="00183074" w:rsidRPr="008375F8" w:rsidRDefault="00183074" w:rsidP="00183074">
            <w:pPr>
              <w:jc w:val="right"/>
              <w:rPr>
                <w:sz w:val="20"/>
                <w:szCs w:val="20"/>
              </w:rPr>
            </w:pPr>
            <w:r>
              <w:rPr>
                <w:sz w:val="24"/>
                <w:szCs w:val="24"/>
              </w:rPr>
              <w:t>общий</w:t>
            </w:r>
          </w:p>
        </w:tc>
        <w:tc>
          <w:tcPr>
            <w:tcW w:w="4020" w:type="dxa"/>
            <w:gridSpan w:val="3"/>
            <w:vAlign w:val="bottom"/>
          </w:tcPr>
          <w:p w:rsidR="00183074" w:rsidRPr="008375F8" w:rsidRDefault="00183074" w:rsidP="00183074">
            <w:pPr>
              <w:ind w:left="100"/>
              <w:rPr>
                <w:sz w:val="20"/>
                <w:szCs w:val="20"/>
              </w:rPr>
            </w:pPr>
            <w:r>
              <w:rPr>
                <w:i/>
                <w:iCs/>
                <w:sz w:val="24"/>
                <w:szCs w:val="24"/>
              </w:rPr>
              <w:t>плоскости методами стереометрии;</w:t>
            </w:r>
          </w:p>
        </w:tc>
      </w:tr>
      <w:tr w:rsidR="00183074" w:rsidRPr="008375F8" w:rsidTr="00183074">
        <w:trPr>
          <w:trHeight w:val="288"/>
        </w:trPr>
        <w:tc>
          <w:tcPr>
            <w:tcW w:w="2020" w:type="dxa"/>
            <w:gridSpan w:val="2"/>
            <w:vAlign w:val="bottom"/>
          </w:tcPr>
          <w:p w:rsidR="00183074" w:rsidRPr="008375F8" w:rsidRDefault="00183074" w:rsidP="00183074">
            <w:pPr>
              <w:rPr>
                <w:sz w:val="20"/>
                <w:szCs w:val="20"/>
              </w:rPr>
            </w:pPr>
            <w:r>
              <w:rPr>
                <w:sz w:val="24"/>
                <w:szCs w:val="24"/>
              </w:rPr>
              <w:t>перпендикуляр</w:t>
            </w:r>
          </w:p>
        </w:tc>
        <w:tc>
          <w:tcPr>
            <w:tcW w:w="1300" w:type="dxa"/>
            <w:vAlign w:val="bottom"/>
          </w:tcPr>
          <w:p w:rsidR="00183074" w:rsidRPr="008375F8" w:rsidRDefault="00183074" w:rsidP="00183074">
            <w:pPr>
              <w:jc w:val="right"/>
              <w:rPr>
                <w:sz w:val="20"/>
                <w:szCs w:val="20"/>
              </w:rPr>
            </w:pPr>
            <w:r>
              <w:rPr>
                <w:sz w:val="24"/>
                <w:szCs w:val="24"/>
              </w:rPr>
              <w:t>двух</w:t>
            </w:r>
          </w:p>
        </w:tc>
        <w:tc>
          <w:tcPr>
            <w:tcW w:w="78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840" w:type="dxa"/>
            <w:vAlign w:val="bottom"/>
          </w:tcPr>
          <w:p w:rsidR="00183074" w:rsidRPr="008375F8" w:rsidRDefault="00183074" w:rsidP="00183074">
            <w:pPr>
              <w:ind w:left="40"/>
              <w:rPr>
                <w:sz w:val="20"/>
                <w:szCs w:val="20"/>
              </w:rPr>
            </w:pPr>
            <w:r>
              <w:rPr>
                <w:i/>
                <w:iCs/>
                <w:sz w:val="24"/>
                <w:szCs w:val="24"/>
              </w:rPr>
              <w:t>уметь</w:t>
            </w:r>
          </w:p>
        </w:tc>
        <w:tc>
          <w:tcPr>
            <w:tcW w:w="2400" w:type="dxa"/>
            <w:vAlign w:val="bottom"/>
          </w:tcPr>
          <w:p w:rsidR="00183074" w:rsidRPr="008375F8" w:rsidRDefault="00183074" w:rsidP="00183074">
            <w:pPr>
              <w:jc w:val="right"/>
              <w:rPr>
                <w:sz w:val="20"/>
                <w:szCs w:val="20"/>
              </w:rPr>
            </w:pPr>
            <w:r>
              <w:rPr>
                <w:i/>
                <w:iCs/>
                <w:sz w:val="24"/>
                <w:szCs w:val="24"/>
              </w:rPr>
              <w:t>применять   формулы</w:t>
            </w:r>
          </w:p>
        </w:tc>
      </w:tr>
      <w:tr w:rsidR="00183074" w:rsidRPr="008375F8" w:rsidTr="00183074">
        <w:trPr>
          <w:trHeight w:val="276"/>
        </w:trPr>
        <w:tc>
          <w:tcPr>
            <w:tcW w:w="2020" w:type="dxa"/>
            <w:gridSpan w:val="2"/>
            <w:vAlign w:val="bottom"/>
          </w:tcPr>
          <w:p w:rsidR="00183074" w:rsidRPr="008375F8" w:rsidRDefault="00183074" w:rsidP="00183074">
            <w:pPr>
              <w:spacing w:line="264" w:lineRule="exact"/>
              <w:rPr>
                <w:sz w:val="20"/>
                <w:szCs w:val="20"/>
              </w:rPr>
            </w:pPr>
            <w:r>
              <w:rPr>
                <w:sz w:val="24"/>
                <w:szCs w:val="24"/>
              </w:rPr>
              <w:t>скрещивающихся</w:t>
            </w:r>
          </w:p>
        </w:tc>
        <w:tc>
          <w:tcPr>
            <w:tcW w:w="1300" w:type="dxa"/>
            <w:vAlign w:val="bottom"/>
          </w:tcPr>
          <w:p w:rsidR="00183074" w:rsidRPr="008375F8" w:rsidRDefault="00183074" w:rsidP="00183074">
            <w:pPr>
              <w:spacing w:line="264" w:lineRule="exact"/>
              <w:jc w:val="right"/>
              <w:rPr>
                <w:sz w:val="20"/>
                <w:szCs w:val="20"/>
              </w:rPr>
            </w:pPr>
            <w:r>
              <w:rPr>
                <w:sz w:val="24"/>
                <w:szCs w:val="24"/>
              </w:rPr>
              <w:t>прямых   и</w:t>
            </w:r>
          </w:p>
        </w:tc>
        <w:tc>
          <w:tcPr>
            <w:tcW w:w="4020" w:type="dxa"/>
            <w:gridSpan w:val="3"/>
            <w:vAlign w:val="bottom"/>
          </w:tcPr>
          <w:p w:rsidR="00183074" w:rsidRPr="008375F8" w:rsidRDefault="00183074" w:rsidP="00183074">
            <w:pPr>
              <w:ind w:left="100"/>
              <w:rPr>
                <w:sz w:val="20"/>
                <w:szCs w:val="20"/>
              </w:rPr>
            </w:pPr>
            <w:r>
              <w:rPr>
                <w:i/>
                <w:iCs/>
                <w:sz w:val="24"/>
                <w:szCs w:val="24"/>
              </w:rPr>
              <w:t>объемов при решении задач</w:t>
            </w:r>
          </w:p>
        </w:tc>
      </w:tr>
      <w:tr w:rsidR="00183074" w:rsidRPr="008375F8" w:rsidTr="00183074">
        <w:trPr>
          <w:trHeight w:val="264"/>
        </w:trPr>
        <w:tc>
          <w:tcPr>
            <w:tcW w:w="660" w:type="dxa"/>
            <w:vAlign w:val="bottom"/>
          </w:tcPr>
          <w:p w:rsidR="00183074" w:rsidRPr="008375F8" w:rsidRDefault="00183074" w:rsidP="00183074">
            <w:pPr>
              <w:spacing w:line="264" w:lineRule="exact"/>
              <w:rPr>
                <w:sz w:val="20"/>
                <w:szCs w:val="20"/>
              </w:rPr>
            </w:pPr>
            <w:r>
              <w:rPr>
                <w:sz w:val="24"/>
                <w:szCs w:val="24"/>
              </w:rPr>
              <w:t>уметь</w:t>
            </w:r>
          </w:p>
        </w:tc>
        <w:tc>
          <w:tcPr>
            <w:tcW w:w="1360" w:type="dxa"/>
            <w:vAlign w:val="bottom"/>
          </w:tcPr>
          <w:p w:rsidR="00183074" w:rsidRPr="008375F8" w:rsidRDefault="00183074" w:rsidP="00183074">
            <w:pPr>
              <w:spacing w:line="264" w:lineRule="exact"/>
              <w:ind w:left="220"/>
              <w:rPr>
                <w:sz w:val="20"/>
                <w:szCs w:val="20"/>
              </w:rPr>
            </w:pPr>
            <w:r>
              <w:rPr>
                <w:sz w:val="24"/>
                <w:szCs w:val="24"/>
              </w:rPr>
              <w:t>применять</w:t>
            </w:r>
          </w:p>
        </w:tc>
        <w:tc>
          <w:tcPr>
            <w:tcW w:w="1300" w:type="dxa"/>
            <w:vAlign w:val="bottom"/>
          </w:tcPr>
          <w:p w:rsidR="00183074" w:rsidRPr="008375F8" w:rsidRDefault="00183074" w:rsidP="00183074">
            <w:pPr>
              <w:spacing w:line="264" w:lineRule="exact"/>
              <w:jc w:val="right"/>
              <w:rPr>
                <w:sz w:val="20"/>
                <w:szCs w:val="20"/>
              </w:rPr>
            </w:pPr>
            <w:r>
              <w:rPr>
                <w:sz w:val="24"/>
                <w:szCs w:val="24"/>
              </w:rPr>
              <w:t>их   при</w:t>
            </w:r>
          </w:p>
        </w:tc>
        <w:tc>
          <w:tcPr>
            <w:tcW w:w="780" w:type="dxa"/>
            <w:vAlign w:val="bottom"/>
          </w:tcPr>
          <w:p w:rsidR="00183074" w:rsidRPr="008375F8" w:rsidRDefault="00183074" w:rsidP="00183074"/>
        </w:tc>
        <w:tc>
          <w:tcPr>
            <w:tcW w:w="840" w:type="dxa"/>
            <w:vAlign w:val="bottom"/>
          </w:tcPr>
          <w:p w:rsidR="00183074" w:rsidRPr="008375F8" w:rsidRDefault="00183074" w:rsidP="00183074"/>
        </w:tc>
        <w:tc>
          <w:tcPr>
            <w:tcW w:w="2400" w:type="dxa"/>
            <w:vAlign w:val="bottom"/>
          </w:tcPr>
          <w:p w:rsidR="00183074" w:rsidRPr="008375F8" w:rsidRDefault="00183074" w:rsidP="00183074"/>
        </w:tc>
      </w:tr>
      <w:tr w:rsidR="00183074" w:rsidRPr="008375F8" w:rsidTr="00183074">
        <w:trPr>
          <w:trHeight w:val="276"/>
        </w:trPr>
        <w:tc>
          <w:tcPr>
            <w:tcW w:w="2020" w:type="dxa"/>
            <w:gridSpan w:val="2"/>
            <w:vAlign w:val="bottom"/>
          </w:tcPr>
          <w:p w:rsidR="00183074" w:rsidRPr="008375F8" w:rsidRDefault="00183074" w:rsidP="00183074">
            <w:pPr>
              <w:rPr>
                <w:sz w:val="20"/>
                <w:szCs w:val="20"/>
              </w:rPr>
            </w:pPr>
            <w:r>
              <w:rPr>
                <w:sz w:val="24"/>
                <w:szCs w:val="24"/>
              </w:rPr>
              <w:t>решении задач;</w:t>
            </w:r>
          </w:p>
        </w:tc>
        <w:tc>
          <w:tcPr>
            <w:tcW w:w="1300" w:type="dxa"/>
            <w:vAlign w:val="bottom"/>
          </w:tcPr>
          <w:p w:rsidR="00183074" w:rsidRPr="008375F8" w:rsidRDefault="00183074" w:rsidP="00183074">
            <w:pPr>
              <w:rPr>
                <w:sz w:val="24"/>
                <w:szCs w:val="24"/>
              </w:rPr>
            </w:pPr>
          </w:p>
        </w:tc>
        <w:tc>
          <w:tcPr>
            <w:tcW w:w="780" w:type="dxa"/>
            <w:vAlign w:val="bottom"/>
          </w:tcPr>
          <w:p w:rsidR="00183074" w:rsidRPr="008375F8" w:rsidRDefault="00183074" w:rsidP="00183074">
            <w:pPr>
              <w:rPr>
                <w:sz w:val="24"/>
                <w:szCs w:val="24"/>
              </w:rPr>
            </w:pPr>
          </w:p>
        </w:tc>
        <w:tc>
          <w:tcPr>
            <w:tcW w:w="840" w:type="dxa"/>
            <w:vAlign w:val="bottom"/>
          </w:tcPr>
          <w:p w:rsidR="00183074" w:rsidRPr="008375F8" w:rsidRDefault="00183074" w:rsidP="00183074">
            <w:pPr>
              <w:rPr>
                <w:sz w:val="24"/>
                <w:szCs w:val="24"/>
              </w:rPr>
            </w:pPr>
          </w:p>
        </w:tc>
        <w:tc>
          <w:tcPr>
            <w:tcW w:w="2400" w:type="dxa"/>
            <w:vAlign w:val="bottom"/>
          </w:tcPr>
          <w:p w:rsidR="00183074" w:rsidRPr="008375F8" w:rsidRDefault="00183074" w:rsidP="00183074">
            <w:pPr>
              <w:rPr>
                <w:sz w:val="24"/>
                <w:szCs w:val="24"/>
              </w:rPr>
            </w:pPr>
          </w:p>
        </w:tc>
      </w:tr>
    </w:tbl>
    <w:p w:rsidR="00183074" w:rsidRDefault="00183074" w:rsidP="00183074">
      <w:pPr>
        <w:spacing w:line="2" w:lineRule="exact"/>
        <w:rPr>
          <w:sz w:val="20"/>
          <w:szCs w:val="20"/>
        </w:rPr>
      </w:pPr>
      <w:r>
        <w:rPr>
          <w:noProof/>
        </w:rPr>
        <w:drawing>
          <wp:anchor distT="0" distB="0" distL="114300" distR="114300" simplePos="0" relativeHeight="251726336" behindDoc="1" locked="0" layoutInCell="0" allowOverlap="1">
            <wp:simplePos x="0" y="0"/>
            <wp:positionH relativeFrom="page">
              <wp:posOffset>896620</wp:posOffset>
            </wp:positionH>
            <wp:positionV relativeFrom="page">
              <wp:posOffset>757555</wp:posOffset>
            </wp:positionV>
            <wp:extent cx="6196330" cy="9070975"/>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70975"/>
                    </a:xfrm>
                    <a:prstGeom prst="rect">
                      <a:avLst/>
                    </a:prstGeom>
                    <a:noFill/>
                  </pic:spPr>
                </pic:pic>
              </a:graphicData>
            </a:graphic>
          </wp:anchor>
        </w:drawing>
      </w:r>
    </w:p>
    <w:p w:rsidR="00183074" w:rsidRDefault="00183074" w:rsidP="00183074">
      <w:pPr>
        <w:spacing w:line="279" w:lineRule="exact"/>
        <w:ind w:left="2280" w:right="4140"/>
        <w:jc w:val="both"/>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понятием угол между прямой и плоскостью и уметь применять его при решении задач;</w:t>
      </w:r>
    </w:p>
    <w:p w:rsidR="00183074" w:rsidRDefault="00183074" w:rsidP="00183074">
      <w:pPr>
        <w:spacing w:line="5" w:lineRule="exact"/>
        <w:rPr>
          <w:sz w:val="20"/>
          <w:szCs w:val="20"/>
        </w:rPr>
      </w:pPr>
    </w:p>
    <w:p w:rsidR="00183074" w:rsidRDefault="00183074" w:rsidP="00183074">
      <w:pPr>
        <w:spacing w:line="278" w:lineRule="exact"/>
        <w:ind w:left="2280" w:right="4140"/>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понятиями двугранный угол, угол между плоскостями, перпендикулярные плоскости и уметь применять их при решении задач;</w:t>
      </w:r>
    </w:p>
    <w:p w:rsidR="00183074" w:rsidRDefault="00183074" w:rsidP="00183074">
      <w:pPr>
        <w:spacing w:line="6" w:lineRule="exact"/>
        <w:rPr>
          <w:sz w:val="20"/>
          <w:szCs w:val="20"/>
        </w:rPr>
      </w:pPr>
    </w:p>
    <w:p w:rsidR="00183074" w:rsidRDefault="00183074" w:rsidP="00183074">
      <w:pPr>
        <w:spacing w:line="283" w:lineRule="exact"/>
        <w:ind w:left="2280" w:right="4140"/>
        <w:jc w:val="both"/>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понятиями призма, параллелепипед и</w:t>
      </w:r>
    </w:p>
    <w:p w:rsidR="00183074" w:rsidRDefault="00183074" w:rsidP="00183074">
      <w:pPr>
        <w:spacing w:line="14" w:lineRule="exact"/>
        <w:rPr>
          <w:sz w:val="20"/>
          <w:szCs w:val="20"/>
        </w:rPr>
      </w:pPr>
    </w:p>
    <w:p w:rsidR="00183074" w:rsidRDefault="00183074" w:rsidP="00183074">
      <w:pPr>
        <w:spacing w:line="236" w:lineRule="auto"/>
        <w:ind w:left="2280" w:right="4140"/>
        <w:jc w:val="both"/>
        <w:rPr>
          <w:sz w:val="20"/>
          <w:szCs w:val="20"/>
        </w:rPr>
      </w:pPr>
      <w:r>
        <w:rPr>
          <w:sz w:val="24"/>
          <w:szCs w:val="24"/>
        </w:rPr>
        <w:t>применять свойства параллелепипеда при решении задач;</w:t>
      </w:r>
    </w:p>
    <w:p w:rsidR="00183074" w:rsidRDefault="00183074" w:rsidP="00183074">
      <w:pPr>
        <w:spacing w:line="3" w:lineRule="exact"/>
        <w:rPr>
          <w:sz w:val="20"/>
          <w:szCs w:val="20"/>
        </w:rPr>
      </w:pPr>
    </w:p>
    <w:p w:rsidR="00183074" w:rsidRDefault="00183074" w:rsidP="00183074">
      <w:pPr>
        <w:spacing w:line="279" w:lineRule="exact"/>
        <w:ind w:left="2280" w:right="4140"/>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понятием прямоугольный параллелепипед и применять его при решении задач;</w:t>
      </w:r>
    </w:p>
    <w:p w:rsidR="00183074" w:rsidRDefault="00183074" w:rsidP="00183074">
      <w:pPr>
        <w:spacing w:line="4" w:lineRule="exact"/>
        <w:rPr>
          <w:sz w:val="20"/>
          <w:szCs w:val="20"/>
        </w:rPr>
      </w:pPr>
    </w:p>
    <w:p w:rsidR="00183074" w:rsidRDefault="00183074" w:rsidP="00183074">
      <w:pPr>
        <w:spacing w:line="284" w:lineRule="exact"/>
        <w:ind w:left="2280" w:right="4140"/>
        <w:jc w:val="both"/>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понятиями пирамида, виды пирамид,</w:t>
      </w:r>
    </w:p>
    <w:p w:rsidR="00183074" w:rsidRDefault="00183074" w:rsidP="00183074">
      <w:pPr>
        <w:spacing w:line="14" w:lineRule="exact"/>
        <w:rPr>
          <w:sz w:val="20"/>
          <w:szCs w:val="20"/>
        </w:rPr>
      </w:pPr>
    </w:p>
    <w:p w:rsidR="00183074" w:rsidRDefault="00183074" w:rsidP="00183074">
      <w:pPr>
        <w:spacing w:line="236" w:lineRule="auto"/>
        <w:ind w:left="2280" w:right="4140"/>
        <w:jc w:val="both"/>
        <w:rPr>
          <w:sz w:val="20"/>
          <w:szCs w:val="20"/>
        </w:rPr>
      </w:pPr>
      <w:r>
        <w:rPr>
          <w:sz w:val="24"/>
          <w:szCs w:val="24"/>
        </w:rPr>
        <w:t>элементы правильной пирамиды и уметь применять их при решении задач;</w:t>
      </w:r>
    </w:p>
    <w:p w:rsidR="00183074" w:rsidRDefault="00183074" w:rsidP="00183074">
      <w:pPr>
        <w:spacing w:line="3" w:lineRule="exact"/>
        <w:rPr>
          <w:sz w:val="20"/>
          <w:szCs w:val="20"/>
        </w:rPr>
      </w:pPr>
    </w:p>
    <w:p w:rsidR="00183074" w:rsidRDefault="00183074" w:rsidP="00183074">
      <w:pPr>
        <w:spacing w:line="281" w:lineRule="exact"/>
        <w:ind w:left="2280" w:right="4140"/>
        <w:jc w:val="both"/>
        <w:rPr>
          <w:sz w:val="20"/>
          <w:szCs w:val="20"/>
        </w:rPr>
      </w:pPr>
      <w:r>
        <w:rPr>
          <w:rFonts w:ascii="Arial Unicode MS" w:eastAsia="Arial Unicode MS" w:hAnsi="Arial Unicode MS" w:cs="Arial Unicode MS" w:hint="eastAsia"/>
          <w:sz w:val="24"/>
          <w:szCs w:val="24"/>
        </w:rPr>
        <w:t>−</w:t>
      </w:r>
      <w:r>
        <w:rPr>
          <w:sz w:val="24"/>
          <w:szCs w:val="24"/>
        </w:rPr>
        <w:t xml:space="preserve"> иметь представление о теореме Эйлера, правильных многогранниках;</w:t>
      </w:r>
    </w:p>
    <w:p w:rsidR="00183074" w:rsidRDefault="00183074" w:rsidP="00183074">
      <w:pPr>
        <w:spacing w:line="2"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sz w:val="24"/>
          <w:szCs w:val="24"/>
        </w:rPr>
        <w:t>−</w:t>
      </w:r>
      <w:proofErr w:type="spellStart"/>
      <w:r>
        <w:rPr>
          <w:sz w:val="24"/>
          <w:szCs w:val="24"/>
        </w:rPr>
        <w:t>владетьпонятием</w:t>
      </w:r>
      <w:proofErr w:type="spellEnd"/>
    </w:p>
    <w:p w:rsidR="00183074" w:rsidRDefault="00183074" w:rsidP="00183074">
      <w:pPr>
        <w:spacing w:line="1" w:lineRule="exact"/>
        <w:rPr>
          <w:sz w:val="20"/>
          <w:szCs w:val="20"/>
        </w:rPr>
      </w:pPr>
    </w:p>
    <w:p w:rsidR="00183074" w:rsidRDefault="00183074" w:rsidP="00183074">
      <w:pPr>
        <w:ind w:left="2280"/>
        <w:rPr>
          <w:sz w:val="20"/>
          <w:szCs w:val="20"/>
        </w:rPr>
      </w:pPr>
      <w:proofErr w:type="spellStart"/>
      <w:r>
        <w:rPr>
          <w:sz w:val="24"/>
          <w:szCs w:val="24"/>
        </w:rPr>
        <w:t>площади</w:t>
      </w:r>
      <w:r>
        <w:rPr>
          <w:sz w:val="23"/>
          <w:szCs w:val="23"/>
        </w:rPr>
        <w:t>поверхностей</w:t>
      </w:r>
      <w:proofErr w:type="spellEnd"/>
    </w:p>
    <w:p w:rsidR="00183074" w:rsidRDefault="00183074" w:rsidP="00183074">
      <w:pPr>
        <w:spacing w:line="12" w:lineRule="exact"/>
        <w:rPr>
          <w:sz w:val="20"/>
          <w:szCs w:val="20"/>
        </w:rPr>
      </w:pPr>
    </w:p>
    <w:p w:rsidR="00183074" w:rsidRDefault="00183074" w:rsidP="00183074">
      <w:pPr>
        <w:spacing w:line="236" w:lineRule="auto"/>
        <w:ind w:left="2280" w:right="4140"/>
        <w:jc w:val="both"/>
        <w:rPr>
          <w:sz w:val="20"/>
          <w:szCs w:val="20"/>
        </w:rPr>
      </w:pPr>
      <w:r>
        <w:rPr>
          <w:sz w:val="24"/>
          <w:szCs w:val="24"/>
        </w:rPr>
        <w:t>многогранников и уметь применять его при решении задач;</w:t>
      </w:r>
    </w:p>
    <w:p w:rsidR="00183074" w:rsidRDefault="00183074" w:rsidP="00183074">
      <w:pPr>
        <w:spacing w:line="3" w:lineRule="exact"/>
        <w:rPr>
          <w:sz w:val="20"/>
          <w:szCs w:val="20"/>
        </w:rPr>
      </w:pPr>
    </w:p>
    <w:p w:rsidR="00183074" w:rsidRDefault="00183074" w:rsidP="00183074">
      <w:pPr>
        <w:spacing w:line="278" w:lineRule="exact"/>
        <w:ind w:left="2280" w:right="4140"/>
        <w:jc w:val="both"/>
        <w:rPr>
          <w:sz w:val="20"/>
          <w:szCs w:val="20"/>
        </w:rPr>
      </w:pPr>
      <w:r>
        <w:rPr>
          <w:rFonts w:ascii="Arial Unicode MS" w:eastAsia="Arial Unicode MS" w:hAnsi="Arial Unicode MS" w:cs="Arial Unicode MS" w:hint="eastAsia"/>
          <w:sz w:val="24"/>
          <w:szCs w:val="24"/>
        </w:rPr>
        <w:t>−</w:t>
      </w:r>
      <w:r>
        <w:rPr>
          <w:sz w:val="24"/>
          <w:szCs w:val="24"/>
        </w:rPr>
        <w:t xml:space="preserve"> владеть понятиями тела вращения (цилиндр, конус, шар и сфера), их сечения и уметь применять их при решении задач;</w:t>
      </w:r>
    </w:p>
    <w:p w:rsidR="00183074" w:rsidRDefault="00183074" w:rsidP="00183074">
      <w:pPr>
        <w:spacing w:line="5"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sz w:val="24"/>
          <w:szCs w:val="24"/>
        </w:rPr>
        <w:t>−</w:t>
      </w:r>
      <w:proofErr w:type="spellStart"/>
      <w:r>
        <w:rPr>
          <w:sz w:val="24"/>
          <w:szCs w:val="24"/>
        </w:rPr>
        <w:t>владеть</w:t>
      </w:r>
      <w:r>
        <w:rPr>
          <w:sz w:val="23"/>
          <w:szCs w:val="23"/>
        </w:rPr>
        <w:t>понятиями</w:t>
      </w:r>
      <w:proofErr w:type="spellEnd"/>
    </w:p>
    <w:p w:rsidR="00183074" w:rsidRDefault="00183074" w:rsidP="00183074">
      <w:pPr>
        <w:spacing w:line="13" w:lineRule="exact"/>
        <w:rPr>
          <w:sz w:val="20"/>
          <w:szCs w:val="20"/>
        </w:rPr>
      </w:pPr>
    </w:p>
    <w:p w:rsidR="00183074" w:rsidRDefault="00183074" w:rsidP="00183074">
      <w:pPr>
        <w:spacing w:line="236" w:lineRule="auto"/>
        <w:ind w:left="2280" w:right="4140"/>
        <w:jc w:val="both"/>
        <w:rPr>
          <w:sz w:val="20"/>
          <w:szCs w:val="20"/>
        </w:rPr>
      </w:pPr>
      <w:r>
        <w:rPr>
          <w:sz w:val="24"/>
          <w:szCs w:val="24"/>
        </w:rPr>
        <w:t>касательные прямые и плоскости и уметь применять из при решении задач;</w:t>
      </w:r>
    </w:p>
    <w:p w:rsidR="00183074" w:rsidRDefault="00183074" w:rsidP="00183074">
      <w:pPr>
        <w:spacing w:line="1" w:lineRule="exact"/>
        <w:rPr>
          <w:sz w:val="20"/>
          <w:szCs w:val="20"/>
        </w:rPr>
      </w:pPr>
    </w:p>
    <w:p w:rsidR="00183074" w:rsidRDefault="00183074" w:rsidP="00183074">
      <w:pPr>
        <w:spacing w:line="293" w:lineRule="exact"/>
        <w:ind w:left="2280"/>
        <w:rPr>
          <w:sz w:val="20"/>
          <w:szCs w:val="20"/>
        </w:rPr>
      </w:pPr>
      <w:r>
        <w:rPr>
          <w:rFonts w:ascii="Arial Unicode MS" w:eastAsia="Arial Unicode MS" w:hAnsi="Arial Unicode MS" w:cs="Arial Unicode MS" w:hint="eastAsia"/>
          <w:sz w:val="24"/>
          <w:szCs w:val="24"/>
        </w:rPr>
        <w:t>−</w:t>
      </w:r>
      <w:r>
        <w:rPr>
          <w:sz w:val="24"/>
          <w:szCs w:val="24"/>
        </w:rPr>
        <w:t>иметь  представления  о</w:t>
      </w:r>
    </w:p>
    <w:p w:rsidR="00183074" w:rsidRDefault="00183074" w:rsidP="00183074">
      <w:pPr>
        <w:ind w:left="2280"/>
        <w:rPr>
          <w:sz w:val="20"/>
          <w:szCs w:val="20"/>
        </w:rPr>
      </w:pPr>
      <w:proofErr w:type="spellStart"/>
      <w:r>
        <w:rPr>
          <w:sz w:val="24"/>
          <w:szCs w:val="24"/>
        </w:rPr>
        <w:t>вписанныхи</w:t>
      </w:r>
      <w:r>
        <w:rPr>
          <w:sz w:val="23"/>
          <w:szCs w:val="23"/>
        </w:rPr>
        <w:t>описанных</w:t>
      </w:r>
      <w:proofErr w:type="spellEnd"/>
    </w:p>
    <w:p w:rsidR="00183074" w:rsidRDefault="00183074" w:rsidP="00183074">
      <w:pPr>
        <w:spacing w:line="337" w:lineRule="exact"/>
        <w:rPr>
          <w:sz w:val="20"/>
          <w:szCs w:val="20"/>
        </w:rPr>
      </w:pPr>
    </w:p>
    <w:p w:rsidR="00183074" w:rsidRDefault="00183074" w:rsidP="00183074">
      <w:pPr>
        <w:jc w:val="right"/>
        <w:rPr>
          <w:sz w:val="20"/>
          <w:szCs w:val="20"/>
        </w:rPr>
      </w:pPr>
    </w:p>
    <w:p w:rsidR="00183074" w:rsidRDefault="00183074" w:rsidP="00183074">
      <w:pPr>
        <w:sectPr w:rsidR="00183074">
          <w:pgSz w:w="11900" w:h="16838"/>
          <w:pgMar w:top="1199" w:right="846" w:bottom="227" w:left="1440" w:header="0" w:footer="0" w:gutter="0"/>
          <w:cols w:space="720" w:equalWidth="0">
            <w:col w:w="9620"/>
          </w:cols>
        </w:sectPr>
      </w:pPr>
    </w:p>
    <w:p w:rsidR="00183074" w:rsidRDefault="00183074" w:rsidP="00183074">
      <w:pPr>
        <w:ind w:left="2300"/>
        <w:rPr>
          <w:sz w:val="20"/>
          <w:szCs w:val="20"/>
        </w:rPr>
      </w:pPr>
      <w:r>
        <w:rPr>
          <w:noProof/>
        </w:rPr>
        <w:lastRenderedPageBreak/>
        <w:drawing>
          <wp:anchor distT="0" distB="0" distL="114300" distR="114300" simplePos="0" relativeHeight="251727360" behindDoc="1" locked="0" layoutInCell="0" allowOverlap="1">
            <wp:simplePos x="0" y="0"/>
            <wp:positionH relativeFrom="page">
              <wp:posOffset>896620</wp:posOffset>
            </wp:positionH>
            <wp:positionV relativeFrom="page">
              <wp:posOffset>757555</wp:posOffset>
            </wp:positionV>
            <wp:extent cx="6196330" cy="9078595"/>
            <wp:effectExtent l="0" t="0" r="0" b="825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9078595"/>
                    </a:xfrm>
                    <a:prstGeom prst="rect">
                      <a:avLst/>
                    </a:prstGeom>
                    <a:noFill/>
                  </pic:spPr>
                </pic:pic>
              </a:graphicData>
            </a:graphic>
          </wp:anchor>
        </w:drawing>
      </w:r>
      <w:r>
        <w:rPr>
          <w:sz w:val="24"/>
          <w:szCs w:val="24"/>
        </w:rPr>
        <w:t>сферах и уметь применять их</w:t>
      </w:r>
    </w:p>
    <w:p w:rsidR="00183074" w:rsidRDefault="00183074" w:rsidP="00183074">
      <w:pPr>
        <w:ind w:left="2300"/>
        <w:rPr>
          <w:sz w:val="20"/>
          <w:szCs w:val="20"/>
        </w:rPr>
      </w:pPr>
      <w:r>
        <w:rPr>
          <w:sz w:val="24"/>
          <w:szCs w:val="24"/>
        </w:rPr>
        <w:t>при решении задач;</w:t>
      </w:r>
    </w:p>
    <w:p w:rsidR="00183074" w:rsidRDefault="00183074" w:rsidP="00183074">
      <w:pPr>
        <w:tabs>
          <w:tab w:val="left" w:pos="2980"/>
          <w:tab w:val="left" w:pos="4380"/>
        </w:tabs>
        <w:ind w:left="2300"/>
        <w:rPr>
          <w:sz w:val="20"/>
          <w:szCs w:val="20"/>
        </w:rPr>
      </w:pPr>
      <w:r>
        <w:rPr>
          <w:rFonts w:ascii="Symbol" w:hAnsi="Symbol" w:cs="Symbol"/>
          <w:sz w:val="24"/>
          <w:szCs w:val="24"/>
        </w:rPr>
        <w:t></w:t>
      </w:r>
      <w:r>
        <w:rPr>
          <w:sz w:val="20"/>
          <w:szCs w:val="20"/>
        </w:rPr>
        <w:tab/>
      </w:r>
      <w:r>
        <w:rPr>
          <w:sz w:val="24"/>
          <w:szCs w:val="24"/>
        </w:rPr>
        <w:t>владеть</w:t>
      </w:r>
      <w:r>
        <w:rPr>
          <w:sz w:val="20"/>
          <w:szCs w:val="20"/>
        </w:rPr>
        <w:tab/>
      </w:r>
      <w:r>
        <w:rPr>
          <w:sz w:val="23"/>
          <w:szCs w:val="23"/>
        </w:rPr>
        <w:t>понятиями</w:t>
      </w:r>
    </w:p>
    <w:p w:rsidR="00183074" w:rsidRDefault="00183074" w:rsidP="00183074">
      <w:pPr>
        <w:spacing w:line="27" w:lineRule="exact"/>
        <w:rPr>
          <w:sz w:val="20"/>
          <w:szCs w:val="20"/>
        </w:rPr>
      </w:pPr>
    </w:p>
    <w:p w:rsidR="00183074" w:rsidRDefault="00183074" w:rsidP="00183074">
      <w:pPr>
        <w:tabs>
          <w:tab w:val="left" w:pos="4700"/>
        </w:tabs>
        <w:ind w:left="2300"/>
        <w:rPr>
          <w:sz w:val="20"/>
          <w:szCs w:val="20"/>
        </w:rPr>
      </w:pPr>
      <w:r>
        <w:rPr>
          <w:sz w:val="24"/>
          <w:szCs w:val="24"/>
        </w:rPr>
        <w:t>объем,</w:t>
      </w:r>
      <w:r>
        <w:rPr>
          <w:sz w:val="20"/>
          <w:szCs w:val="20"/>
        </w:rPr>
        <w:tab/>
      </w:r>
      <w:r>
        <w:rPr>
          <w:sz w:val="23"/>
          <w:szCs w:val="23"/>
        </w:rPr>
        <w:t>объемы</w:t>
      </w:r>
    </w:p>
    <w:p w:rsidR="00183074" w:rsidRDefault="00183074" w:rsidP="00183074">
      <w:pPr>
        <w:ind w:left="2300"/>
        <w:rPr>
          <w:sz w:val="20"/>
          <w:szCs w:val="20"/>
        </w:rPr>
      </w:pPr>
      <w:r>
        <w:rPr>
          <w:sz w:val="24"/>
          <w:szCs w:val="24"/>
        </w:rPr>
        <w:t>многогранников, тел вращения</w:t>
      </w:r>
    </w:p>
    <w:p w:rsidR="00183074" w:rsidRDefault="00183074" w:rsidP="00183074">
      <w:pPr>
        <w:spacing w:line="12" w:lineRule="exact"/>
        <w:rPr>
          <w:sz w:val="20"/>
          <w:szCs w:val="20"/>
        </w:rPr>
      </w:pPr>
    </w:p>
    <w:p w:rsidR="00183074" w:rsidRDefault="00183074" w:rsidP="00E90E27">
      <w:pPr>
        <w:numPr>
          <w:ilvl w:val="0"/>
          <w:numId w:val="92"/>
        </w:numPr>
        <w:tabs>
          <w:tab w:val="left" w:pos="2547"/>
        </w:tabs>
        <w:spacing w:line="234" w:lineRule="auto"/>
        <w:ind w:left="2300" w:right="4240" w:hanging="6"/>
        <w:rPr>
          <w:sz w:val="24"/>
          <w:szCs w:val="24"/>
        </w:rPr>
      </w:pPr>
      <w:r>
        <w:rPr>
          <w:sz w:val="24"/>
          <w:szCs w:val="24"/>
        </w:rPr>
        <w:t>применять их при решении задач;</w:t>
      </w:r>
    </w:p>
    <w:p w:rsidR="00183074" w:rsidRDefault="00183074" w:rsidP="00183074">
      <w:pPr>
        <w:spacing w:line="3" w:lineRule="exact"/>
        <w:rPr>
          <w:sz w:val="24"/>
          <w:szCs w:val="24"/>
        </w:rPr>
      </w:pPr>
    </w:p>
    <w:p w:rsidR="00183074" w:rsidRDefault="00183074" w:rsidP="00183074">
      <w:pPr>
        <w:spacing w:line="283" w:lineRule="exact"/>
        <w:ind w:left="2300" w:right="4240"/>
        <w:jc w:val="both"/>
        <w:rPr>
          <w:sz w:val="24"/>
          <w:szCs w:val="24"/>
        </w:rPr>
      </w:pPr>
      <w:r>
        <w:rPr>
          <w:rFonts w:ascii="Arial Unicode MS" w:eastAsia="Arial Unicode MS" w:hAnsi="Arial Unicode MS" w:cs="Arial Unicode MS" w:hint="eastAsia"/>
          <w:sz w:val="24"/>
          <w:szCs w:val="24"/>
        </w:rPr>
        <w:t>−</w:t>
      </w:r>
      <w:r>
        <w:rPr>
          <w:sz w:val="24"/>
          <w:szCs w:val="24"/>
        </w:rPr>
        <w:t xml:space="preserve"> иметь представление о развертке цилиндра и конуса,</w:t>
      </w:r>
    </w:p>
    <w:p w:rsidR="00183074" w:rsidRDefault="00183074" w:rsidP="00183074">
      <w:pPr>
        <w:spacing w:line="14" w:lineRule="exact"/>
        <w:rPr>
          <w:sz w:val="24"/>
          <w:szCs w:val="24"/>
        </w:rPr>
      </w:pPr>
    </w:p>
    <w:p w:rsidR="00183074" w:rsidRDefault="00183074" w:rsidP="00183074">
      <w:pPr>
        <w:spacing w:line="237" w:lineRule="auto"/>
        <w:ind w:left="2300" w:right="4240"/>
        <w:jc w:val="both"/>
        <w:rPr>
          <w:sz w:val="24"/>
          <w:szCs w:val="24"/>
        </w:rPr>
      </w:pPr>
      <w:r>
        <w:rPr>
          <w:sz w:val="24"/>
          <w:szCs w:val="24"/>
        </w:rPr>
        <w:t>площади поверхности цилиндра и конуса, уметь применять их при решении задач;</w:t>
      </w:r>
    </w:p>
    <w:p w:rsidR="00183074" w:rsidRDefault="00183074" w:rsidP="00183074">
      <w:pPr>
        <w:spacing w:line="3" w:lineRule="exact"/>
        <w:rPr>
          <w:sz w:val="24"/>
          <w:szCs w:val="24"/>
        </w:rPr>
      </w:pPr>
    </w:p>
    <w:p w:rsidR="00183074" w:rsidRDefault="00183074" w:rsidP="00183074">
      <w:pPr>
        <w:spacing w:line="279" w:lineRule="exact"/>
        <w:ind w:left="2300" w:right="4240"/>
        <w:jc w:val="both"/>
        <w:rPr>
          <w:sz w:val="24"/>
          <w:szCs w:val="24"/>
        </w:rPr>
      </w:pPr>
      <w:r>
        <w:rPr>
          <w:rFonts w:ascii="Arial Unicode MS" w:eastAsia="Arial Unicode MS" w:hAnsi="Arial Unicode MS" w:cs="Arial Unicode MS" w:hint="eastAsia"/>
          <w:sz w:val="24"/>
          <w:szCs w:val="24"/>
        </w:rPr>
        <w:t>−</w:t>
      </w:r>
      <w:r>
        <w:rPr>
          <w:sz w:val="24"/>
          <w:szCs w:val="24"/>
        </w:rPr>
        <w:t xml:space="preserve"> иметь представление о площади сферы и уметь применять его при решении задач;</w:t>
      </w:r>
    </w:p>
    <w:p w:rsidR="00183074" w:rsidRDefault="00183074" w:rsidP="00183074">
      <w:pPr>
        <w:spacing w:line="4" w:lineRule="exact"/>
        <w:rPr>
          <w:sz w:val="24"/>
          <w:szCs w:val="24"/>
        </w:rPr>
      </w:pPr>
    </w:p>
    <w:p w:rsidR="00183074" w:rsidRDefault="00183074" w:rsidP="00183074">
      <w:pPr>
        <w:spacing w:line="281" w:lineRule="exact"/>
        <w:ind w:left="2300" w:right="4240"/>
        <w:jc w:val="both"/>
        <w:rPr>
          <w:sz w:val="24"/>
          <w:szCs w:val="24"/>
        </w:rPr>
      </w:pPr>
      <w:r>
        <w:rPr>
          <w:rFonts w:ascii="Arial Unicode MS" w:eastAsia="Arial Unicode MS" w:hAnsi="Arial Unicode MS" w:cs="Arial Unicode MS" w:hint="eastAsia"/>
          <w:sz w:val="24"/>
          <w:szCs w:val="24"/>
        </w:rPr>
        <w:t>−</w:t>
      </w:r>
      <w:r>
        <w:rPr>
          <w:sz w:val="24"/>
          <w:szCs w:val="24"/>
        </w:rPr>
        <w:t xml:space="preserve"> уметь решать задачи на комбинации многогранников и тел вращения;</w:t>
      </w:r>
    </w:p>
    <w:p w:rsidR="00183074" w:rsidRDefault="00183074" w:rsidP="00183074">
      <w:pPr>
        <w:spacing w:line="4" w:lineRule="exact"/>
        <w:rPr>
          <w:sz w:val="24"/>
          <w:szCs w:val="24"/>
        </w:rPr>
      </w:pPr>
    </w:p>
    <w:p w:rsidR="00183074" w:rsidRDefault="00183074" w:rsidP="00183074">
      <w:pPr>
        <w:spacing w:line="281" w:lineRule="exact"/>
        <w:ind w:left="2300" w:right="4240"/>
        <w:jc w:val="both"/>
        <w:rPr>
          <w:sz w:val="24"/>
          <w:szCs w:val="24"/>
        </w:rPr>
      </w:pPr>
      <w:r>
        <w:rPr>
          <w:rFonts w:ascii="Arial Unicode MS" w:eastAsia="Arial Unicode MS" w:hAnsi="Arial Unicode MS" w:cs="Arial Unicode MS" w:hint="eastAsia"/>
          <w:sz w:val="24"/>
          <w:szCs w:val="24"/>
        </w:rPr>
        <w:t>−</w:t>
      </w:r>
      <w:r>
        <w:rPr>
          <w:sz w:val="24"/>
          <w:szCs w:val="24"/>
        </w:rPr>
        <w:t xml:space="preserve"> иметь представление о подобии в пространстве и уметь решать задачи на</w:t>
      </w:r>
    </w:p>
    <w:p w:rsidR="00183074" w:rsidRDefault="00183074" w:rsidP="00183074">
      <w:pPr>
        <w:spacing w:line="2" w:lineRule="exact"/>
        <w:rPr>
          <w:sz w:val="24"/>
          <w:szCs w:val="24"/>
        </w:rPr>
      </w:pPr>
    </w:p>
    <w:p w:rsidR="00183074" w:rsidRDefault="00183074" w:rsidP="00183074">
      <w:pPr>
        <w:ind w:left="2300"/>
        <w:rPr>
          <w:sz w:val="24"/>
          <w:szCs w:val="24"/>
        </w:rPr>
      </w:pPr>
      <w:proofErr w:type="spellStart"/>
      <w:r>
        <w:rPr>
          <w:sz w:val="24"/>
          <w:szCs w:val="24"/>
        </w:rPr>
        <w:t>отношениеобъемов</w:t>
      </w:r>
      <w:r>
        <w:t>и</w:t>
      </w:r>
      <w:proofErr w:type="spellEnd"/>
    </w:p>
    <w:p w:rsidR="00183074" w:rsidRDefault="00183074" w:rsidP="00183074">
      <w:pPr>
        <w:spacing w:line="12" w:lineRule="exact"/>
        <w:rPr>
          <w:sz w:val="24"/>
          <w:szCs w:val="24"/>
        </w:rPr>
      </w:pPr>
    </w:p>
    <w:p w:rsidR="00183074" w:rsidRDefault="00183074" w:rsidP="00183074">
      <w:pPr>
        <w:spacing w:line="234" w:lineRule="auto"/>
        <w:ind w:left="2300" w:right="4240"/>
        <w:rPr>
          <w:sz w:val="24"/>
          <w:szCs w:val="24"/>
        </w:rPr>
      </w:pPr>
      <w:r>
        <w:rPr>
          <w:sz w:val="24"/>
          <w:szCs w:val="24"/>
        </w:rPr>
        <w:t>площадей поверхностей подобных фигур.</w:t>
      </w:r>
    </w:p>
    <w:p w:rsidR="00183074" w:rsidRDefault="00183074" w:rsidP="00183074">
      <w:pPr>
        <w:spacing w:line="13" w:lineRule="exact"/>
        <w:rPr>
          <w:sz w:val="24"/>
          <w:szCs w:val="24"/>
        </w:rPr>
      </w:pPr>
    </w:p>
    <w:p w:rsidR="00183074" w:rsidRDefault="00183074" w:rsidP="00183074">
      <w:pPr>
        <w:spacing w:line="234" w:lineRule="auto"/>
        <w:ind w:left="2300" w:right="4240"/>
        <w:rPr>
          <w:sz w:val="24"/>
          <w:szCs w:val="24"/>
        </w:rPr>
      </w:pPr>
      <w:r>
        <w:rPr>
          <w:i/>
          <w:iCs/>
          <w:sz w:val="24"/>
          <w:szCs w:val="24"/>
        </w:rPr>
        <w:t>В повседневной жизни и при изучении других предметов:</w:t>
      </w:r>
    </w:p>
    <w:tbl>
      <w:tblPr>
        <w:tblW w:w="0" w:type="auto"/>
        <w:tblLayout w:type="fixed"/>
        <w:tblCellMar>
          <w:left w:w="0" w:type="dxa"/>
          <w:right w:w="0" w:type="dxa"/>
        </w:tblCellMar>
        <w:tblLook w:val="00A0" w:firstRow="1" w:lastRow="0" w:firstColumn="1" w:lastColumn="0" w:noHBand="0" w:noVBand="0"/>
      </w:tblPr>
      <w:tblGrid>
        <w:gridCol w:w="1980"/>
        <w:gridCol w:w="980"/>
        <w:gridCol w:w="1000"/>
        <w:gridCol w:w="180"/>
        <w:gridCol w:w="920"/>
        <w:gridCol w:w="560"/>
        <w:gridCol w:w="520"/>
        <w:gridCol w:w="880"/>
        <w:gridCol w:w="760"/>
        <w:gridCol w:w="260"/>
        <w:gridCol w:w="960"/>
        <w:gridCol w:w="740"/>
      </w:tblGrid>
      <w:tr w:rsidR="00183074" w:rsidRPr="008375F8" w:rsidTr="00183074">
        <w:trPr>
          <w:trHeight w:val="294"/>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spacing w:line="294" w:lineRule="exact"/>
              <w:ind w:left="320"/>
              <w:rPr>
                <w:sz w:val="20"/>
                <w:szCs w:val="20"/>
              </w:rPr>
            </w:pPr>
            <w:r>
              <w:rPr>
                <w:rFonts w:ascii="Arial Unicode MS" w:eastAsia="Arial Unicode MS" w:hAnsi="Arial Unicode MS" w:cs="Arial Unicode MS" w:hint="eastAsia"/>
                <w:sz w:val="24"/>
                <w:szCs w:val="24"/>
              </w:rPr>
              <w:t>−</w:t>
            </w:r>
          </w:p>
        </w:tc>
        <w:tc>
          <w:tcPr>
            <w:tcW w:w="1180" w:type="dxa"/>
            <w:gridSpan w:val="2"/>
            <w:vAlign w:val="bottom"/>
          </w:tcPr>
          <w:p w:rsidR="00183074" w:rsidRPr="008375F8" w:rsidRDefault="00183074" w:rsidP="00183074">
            <w:pPr>
              <w:ind w:left="40"/>
              <w:rPr>
                <w:sz w:val="20"/>
                <w:szCs w:val="20"/>
              </w:rPr>
            </w:pPr>
            <w:r>
              <w:rPr>
                <w:sz w:val="24"/>
                <w:szCs w:val="24"/>
              </w:rPr>
              <w:t>составлять</w:t>
            </w:r>
          </w:p>
        </w:tc>
        <w:tc>
          <w:tcPr>
            <w:tcW w:w="9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jc w:val="right"/>
              <w:rPr>
                <w:sz w:val="20"/>
                <w:szCs w:val="20"/>
              </w:rPr>
            </w:pPr>
            <w:r>
              <w:rPr>
                <w:sz w:val="24"/>
                <w:szCs w:val="24"/>
              </w:rPr>
              <w:t>с</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8"/>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w w:val="98"/>
                <w:sz w:val="24"/>
                <w:szCs w:val="24"/>
              </w:rPr>
              <w:t>использованием</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свойств</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геометрических</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фигур</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w w:val="99"/>
                <w:sz w:val="24"/>
                <w:szCs w:val="24"/>
              </w:rPr>
              <w:t>математические</w:t>
            </w:r>
          </w:p>
        </w:tc>
        <w:tc>
          <w:tcPr>
            <w:tcW w:w="180" w:type="dxa"/>
            <w:vAlign w:val="bottom"/>
          </w:tcPr>
          <w:p w:rsidR="00183074" w:rsidRPr="008375F8" w:rsidRDefault="00183074" w:rsidP="00183074">
            <w:pPr>
              <w:rPr>
                <w:sz w:val="24"/>
                <w:szCs w:val="24"/>
              </w:rPr>
            </w:pPr>
          </w:p>
        </w:tc>
        <w:tc>
          <w:tcPr>
            <w:tcW w:w="920" w:type="dxa"/>
            <w:vAlign w:val="bottom"/>
          </w:tcPr>
          <w:p w:rsidR="00183074" w:rsidRPr="008375F8" w:rsidRDefault="00183074" w:rsidP="00183074">
            <w:pPr>
              <w:ind w:left="40"/>
              <w:rPr>
                <w:sz w:val="20"/>
                <w:szCs w:val="20"/>
              </w:rPr>
            </w:pPr>
            <w:r>
              <w:rPr>
                <w:sz w:val="24"/>
                <w:szCs w:val="24"/>
              </w:rPr>
              <w:t>модели</w:t>
            </w:r>
          </w:p>
        </w:tc>
        <w:tc>
          <w:tcPr>
            <w:tcW w:w="560" w:type="dxa"/>
            <w:vAlign w:val="bottom"/>
          </w:tcPr>
          <w:p w:rsidR="00183074" w:rsidRPr="008375F8" w:rsidRDefault="00183074" w:rsidP="00183074">
            <w:pPr>
              <w:jc w:val="right"/>
              <w:rPr>
                <w:sz w:val="20"/>
                <w:szCs w:val="20"/>
              </w:rPr>
            </w:pPr>
            <w:r>
              <w:rPr>
                <w:sz w:val="24"/>
                <w:szCs w:val="24"/>
              </w:rPr>
              <w:t>для</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решения  задач</w:t>
            </w:r>
          </w:p>
        </w:tc>
        <w:tc>
          <w:tcPr>
            <w:tcW w:w="1660" w:type="dxa"/>
            <w:gridSpan w:val="3"/>
            <w:vAlign w:val="bottom"/>
          </w:tcPr>
          <w:p w:rsidR="00183074" w:rsidRPr="008375F8" w:rsidRDefault="00183074" w:rsidP="00183074">
            <w:pPr>
              <w:jc w:val="right"/>
              <w:rPr>
                <w:sz w:val="20"/>
                <w:szCs w:val="20"/>
              </w:rPr>
            </w:pPr>
            <w:r>
              <w:rPr>
                <w:sz w:val="24"/>
                <w:szCs w:val="24"/>
              </w:rPr>
              <w:t>практического</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3640" w:type="dxa"/>
            <w:gridSpan w:val="5"/>
            <w:vAlign w:val="bottom"/>
          </w:tcPr>
          <w:p w:rsidR="00183074" w:rsidRPr="008375F8" w:rsidRDefault="00183074" w:rsidP="00183074">
            <w:pPr>
              <w:ind w:left="320"/>
              <w:rPr>
                <w:sz w:val="20"/>
                <w:szCs w:val="20"/>
              </w:rPr>
            </w:pPr>
            <w:r>
              <w:rPr>
                <w:sz w:val="24"/>
                <w:szCs w:val="24"/>
              </w:rPr>
              <w:t>характера и задач из смежных</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дисциплин,</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исследовать</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7"/>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полученные</w:t>
            </w:r>
          </w:p>
        </w:tc>
        <w:tc>
          <w:tcPr>
            <w:tcW w:w="1100" w:type="dxa"/>
            <w:gridSpan w:val="2"/>
            <w:vAlign w:val="bottom"/>
          </w:tcPr>
          <w:p w:rsidR="00183074" w:rsidRPr="008375F8" w:rsidRDefault="00183074" w:rsidP="00183074">
            <w:pPr>
              <w:ind w:left="120"/>
              <w:rPr>
                <w:sz w:val="20"/>
                <w:szCs w:val="20"/>
              </w:rPr>
            </w:pPr>
            <w:r>
              <w:rPr>
                <w:sz w:val="24"/>
                <w:szCs w:val="24"/>
              </w:rPr>
              <w:t>модели</w:t>
            </w:r>
          </w:p>
        </w:tc>
        <w:tc>
          <w:tcPr>
            <w:tcW w:w="560" w:type="dxa"/>
            <w:vAlign w:val="bottom"/>
          </w:tcPr>
          <w:p w:rsidR="00183074" w:rsidRPr="008375F8" w:rsidRDefault="00183074" w:rsidP="00183074">
            <w:pPr>
              <w:jc w:val="right"/>
              <w:rPr>
                <w:sz w:val="20"/>
                <w:szCs w:val="20"/>
              </w:rPr>
            </w:pPr>
            <w:r>
              <w:rPr>
                <w:sz w:val="24"/>
                <w:szCs w:val="24"/>
              </w:rPr>
              <w:t>и</w:t>
            </w: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7"/>
        </w:trPr>
        <w:tc>
          <w:tcPr>
            <w:tcW w:w="1980" w:type="dxa"/>
            <w:tcBorders>
              <w:bottom w:val="single" w:sz="8" w:space="0" w:color="auto"/>
            </w:tcBorders>
            <w:vAlign w:val="bottom"/>
          </w:tcPr>
          <w:p w:rsidR="00183074" w:rsidRPr="008375F8" w:rsidRDefault="00183074" w:rsidP="00183074">
            <w:pPr>
              <w:rPr>
                <w:sz w:val="24"/>
                <w:szCs w:val="24"/>
              </w:rPr>
            </w:pPr>
          </w:p>
        </w:tc>
        <w:tc>
          <w:tcPr>
            <w:tcW w:w="3640" w:type="dxa"/>
            <w:gridSpan w:val="5"/>
            <w:tcBorders>
              <w:bottom w:val="single" w:sz="8" w:space="0" w:color="auto"/>
            </w:tcBorders>
            <w:vAlign w:val="bottom"/>
          </w:tcPr>
          <w:p w:rsidR="00183074" w:rsidRPr="008375F8" w:rsidRDefault="00183074" w:rsidP="00183074">
            <w:pPr>
              <w:ind w:left="320"/>
              <w:rPr>
                <w:sz w:val="20"/>
                <w:szCs w:val="20"/>
              </w:rPr>
            </w:pPr>
            <w:r>
              <w:rPr>
                <w:sz w:val="24"/>
                <w:szCs w:val="24"/>
              </w:rPr>
              <w:t>интерпретировать результат</w:t>
            </w:r>
          </w:p>
        </w:tc>
        <w:tc>
          <w:tcPr>
            <w:tcW w:w="520" w:type="dxa"/>
            <w:tcBorders>
              <w:bottom w:val="single" w:sz="8" w:space="0" w:color="auto"/>
            </w:tcBorders>
            <w:vAlign w:val="bottom"/>
          </w:tcPr>
          <w:p w:rsidR="00183074" w:rsidRPr="008375F8" w:rsidRDefault="00183074" w:rsidP="00183074">
            <w:pPr>
              <w:rPr>
                <w:sz w:val="24"/>
                <w:szCs w:val="24"/>
              </w:rPr>
            </w:pPr>
          </w:p>
        </w:tc>
        <w:tc>
          <w:tcPr>
            <w:tcW w:w="880" w:type="dxa"/>
            <w:tcBorders>
              <w:bottom w:val="single" w:sz="8" w:space="0" w:color="auto"/>
            </w:tcBorders>
            <w:vAlign w:val="bottom"/>
          </w:tcPr>
          <w:p w:rsidR="00183074" w:rsidRPr="008375F8" w:rsidRDefault="00183074" w:rsidP="00183074">
            <w:pPr>
              <w:rPr>
                <w:sz w:val="24"/>
                <w:szCs w:val="24"/>
              </w:rPr>
            </w:pPr>
          </w:p>
        </w:tc>
        <w:tc>
          <w:tcPr>
            <w:tcW w:w="760" w:type="dxa"/>
            <w:tcBorders>
              <w:bottom w:val="single" w:sz="8" w:space="0" w:color="auto"/>
            </w:tcBorders>
            <w:vAlign w:val="bottom"/>
          </w:tcPr>
          <w:p w:rsidR="00183074" w:rsidRPr="008375F8" w:rsidRDefault="00183074" w:rsidP="00183074">
            <w:pPr>
              <w:rPr>
                <w:sz w:val="24"/>
                <w:szCs w:val="24"/>
              </w:rPr>
            </w:pPr>
          </w:p>
        </w:tc>
        <w:tc>
          <w:tcPr>
            <w:tcW w:w="260" w:type="dxa"/>
            <w:tcBorders>
              <w:bottom w:val="single" w:sz="8" w:space="0" w:color="auto"/>
            </w:tcBorders>
            <w:vAlign w:val="bottom"/>
          </w:tcPr>
          <w:p w:rsidR="00183074" w:rsidRPr="008375F8" w:rsidRDefault="00183074" w:rsidP="00183074">
            <w:pPr>
              <w:rPr>
                <w:sz w:val="24"/>
                <w:szCs w:val="24"/>
              </w:rPr>
            </w:pPr>
          </w:p>
        </w:tc>
        <w:tc>
          <w:tcPr>
            <w:tcW w:w="960" w:type="dxa"/>
            <w:tcBorders>
              <w:bottom w:val="single" w:sz="8" w:space="0" w:color="auto"/>
            </w:tcBorders>
            <w:vAlign w:val="bottom"/>
          </w:tcPr>
          <w:p w:rsidR="00183074" w:rsidRPr="008375F8" w:rsidRDefault="00183074" w:rsidP="00183074">
            <w:pPr>
              <w:rPr>
                <w:sz w:val="24"/>
                <w:szCs w:val="24"/>
              </w:rPr>
            </w:pPr>
          </w:p>
        </w:tc>
        <w:tc>
          <w:tcPr>
            <w:tcW w:w="740" w:type="dxa"/>
            <w:tcBorders>
              <w:bottom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1980" w:type="dxa"/>
            <w:vAlign w:val="bottom"/>
          </w:tcPr>
          <w:p w:rsidR="00183074" w:rsidRPr="008375F8" w:rsidRDefault="00183074" w:rsidP="00183074">
            <w:pPr>
              <w:spacing w:line="264" w:lineRule="exact"/>
              <w:ind w:left="100"/>
              <w:rPr>
                <w:sz w:val="20"/>
                <w:szCs w:val="20"/>
              </w:rPr>
            </w:pPr>
            <w:r>
              <w:rPr>
                <w:b/>
                <w:bCs/>
                <w:i/>
                <w:iCs/>
                <w:sz w:val="24"/>
                <w:szCs w:val="24"/>
              </w:rPr>
              <w:t>Векторы и</w:t>
            </w:r>
          </w:p>
        </w:tc>
        <w:tc>
          <w:tcPr>
            <w:tcW w:w="980" w:type="dxa"/>
            <w:vAlign w:val="bottom"/>
          </w:tcPr>
          <w:p w:rsidR="00183074" w:rsidRPr="008375F8" w:rsidRDefault="00183074" w:rsidP="00183074">
            <w:pPr>
              <w:spacing w:line="277" w:lineRule="exact"/>
              <w:ind w:left="320"/>
              <w:rPr>
                <w:sz w:val="20"/>
                <w:szCs w:val="20"/>
              </w:rPr>
            </w:pPr>
            <w:r>
              <w:rPr>
                <w:rFonts w:ascii="Arial Unicode MS" w:eastAsia="Arial Unicode MS" w:hAnsi="Arial Unicode MS" w:cs="Arial Unicode MS" w:hint="eastAsia"/>
                <w:color w:val="404040"/>
                <w:sz w:val="24"/>
                <w:szCs w:val="24"/>
              </w:rPr>
              <w:t>−</w:t>
            </w:r>
          </w:p>
        </w:tc>
        <w:tc>
          <w:tcPr>
            <w:tcW w:w="1000" w:type="dxa"/>
            <w:vAlign w:val="bottom"/>
          </w:tcPr>
          <w:p w:rsidR="00183074" w:rsidRPr="008375F8" w:rsidRDefault="00183074" w:rsidP="00183074">
            <w:pPr>
              <w:ind w:left="40"/>
              <w:rPr>
                <w:sz w:val="20"/>
                <w:szCs w:val="20"/>
              </w:rPr>
            </w:pPr>
            <w:r>
              <w:rPr>
                <w:sz w:val="24"/>
                <w:szCs w:val="24"/>
              </w:rPr>
              <w:t>Владеть</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понятиями</w:t>
            </w:r>
          </w:p>
        </w:tc>
        <w:tc>
          <w:tcPr>
            <w:tcW w:w="5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sz w:val="24"/>
                <w:szCs w:val="24"/>
              </w:rPr>
              <w:t>−</w:t>
            </w:r>
          </w:p>
        </w:tc>
        <w:tc>
          <w:tcPr>
            <w:tcW w:w="1640" w:type="dxa"/>
            <w:gridSpan w:val="2"/>
            <w:vAlign w:val="bottom"/>
          </w:tcPr>
          <w:p w:rsidR="00183074" w:rsidRPr="008375F8" w:rsidRDefault="00183074" w:rsidP="00183074">
            <w:pPr>
              <w:ind w:left="300"/>
              <w:rPr>
                <w:sz w:val="20"/>
                <w:szCs w:val="20"/>
              </w:rPr>
            </w:pPr>
            <w:r>
              <w:rPr>
                <w:i/>
                <w:iCs/>
                <w:w w:val="97"/>
                <w:sz w:val="24"/>
                <w:szCs w:val="24"/>
              </w:rPr>
              <w:t>Достижение</w:t>
            </w:r>
          </w:p>
        </w:tc>
        <w:tc>
          <w:tcPr>
            <w:tcW w:w="260" w:type="dxa"/>
            <w:vAlign w:val="bottom"/>
          </w:tcPr>
          <w:p w:rsidR="00183074" w:rsidRPr="008375F8" w:rsidRDefault="00183074" w:rsidP="00183074">
            <w:pPr>
              <w:rPr>
                <w:sz w:val="24"/>
                <w:szCs w:val="24"/>
              </w:rPr>
            </w:pPr>
          </w:p>
        </w:tc>
        <w:tc>
          <w:tcPr>
            <w:tcW w:w="1700" w:type="dxa"/>
            <w:gridSpan w:val="2"/>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76"/>
        </w:trPr>
        <w:tc>
          <w:tcPr>
            <w:tcW w:w="1980" w:type="dxa"/>
            <w:vAlign w:val="bottom"/>
          </w:tcPr>
          <w:p w:rsidR="00183074" w:rsidRPr="008375F8" w:rsidRDefault="00183074" w:rsidP="00183074">
            <w:pPr>
              <w:spacing w:line="264" w:lineRule="exact"/>
              <w:ind w:left="100"/>
              <w:rPr>
                <w:sz w:val="20"/>
                <w:szCs w:val="20"/>
              </w:rPr>
            </w:pPr>
            <w:r>
              <w:rPr>
                <w:b/>
                <w:bCs/>
                <w:i/>
                <w:iCs/>
                <w:sz w:val="24"/>
                <w:szCs w:val="24"/>
              </w:rPr>
              <w:t>координаты в</w:t>
            </w:r>
          </w:p>
        </w:tc>
        <w:tc>
          <w:tcPr>
            <w:tcW w:w="3080" w:type="dxa"/>
            <w:gridSpan w:val="4"/>
            <w:vAlign w:val="bottom"/>
          </w:tcPr>
          <w:p w:rsidR="00183074" w:rsidRPr="008375F8" w:rsidRDefault="00183074" w:rsidP="00183074">
            <w:pPr>
              <w:ind w:left="320"/>
              <w:rPr>
                <w:sz w:val="20"/>
                <w:szCs w:val="20"/>
              </w:rPr>
            </w:pPr>
            <w:r>
              <w:rPr>
                <w:sz w:val="24"/>
                <w:szCs w:val="24"/>
              </w:rPr>
              <w:t>векторы и их координаты;</w:t>
            </w:r>
          </w:p>
        </w:tc>
        <w:tc>
          <w:tcPr>
            <w:tcW w:w="560" w:type="dxa"/>
            <w:vAlign w:val="bottom"/>
          </w:tcPr>
          <w:p w:rsidR="00183074" w:rsidRPr="008375F8" w:rsidRDefault="00183074" w:rsidP="00183074">
            <w:pPr>
              <w:rPr>
                <w:sz w:val="24"/>
                <w:szCs w:val="24"/>
              </w:rPr>
            </w:pPr>
          </w:p>
        </w:tc>
        <w:tc>
          <w:tcPr>
            <w:tcW w:w="1400" w:type="dxa"/>
            <w:gridSpan w:val="2"/>
            <w:vAlign w:val="bottom"/>
          </w:tcPr>
          <w:p w:rsidR="00183074" w:rsidRPr="008375F8" w:rsidRDefault="00183074" w:rsidP="00183074">
            <w:pPr>
              <w:ind w:left="100"/>
              <w:rPr>
                <w:sz w:val="20"/>
                <w:szCs w:val="20"/>
              </w:rPr>
            </w:pPr>
            <w:r>
              <w:rPr>
                <w:i/>
                <w:iCs/>
                <w:sz w:val="24"/>
                <w:szCs w:val="24"/>
              </w:rPr>
              <w:t>раздела II;</w:t>
            </w: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97"/>
        </w:trPr>
        <w:tc>
          <w:tcPr>
            <w:tcW w:w="1980" w:type="dxa"/>
            <w:vAlign w:val="bottom"/>
          </w:tcPr>
          <w:p w:rsidR="00183074" w:rsidRPr="008375F8" w:rsidRDefault="00183074" w:rsidP="00183074">
            <w:pPr>
              <w:spacing w:line="264" w:lineRule="exact"/>
              <w:ind w:left="100"/>
              <w:rPr>
                <w:sz w:val="20"/>
                <w:szCs w:val="20"/>
              </w:rPr>
            </w:pPr>
            <w:r>
              <w:rPr>
                <w:b/>
                <w:bCs/>
                <w:i/>
                <w:iCs/>
                <w:sz w:val="24"/>
                <w:szCs w:val="24"/>
              </w:rPr>
              <w:t>пространстве</w:t>
            </w:r>
          </w:p>
        </w:tc>
        <w:tc>
          <w:tcPr>
            <w:tcW w:w="980" w:type="dxa"/>
            <w:vAlign w:val="bottom"/>
          </w:tcPr>
          <w:p w:rsidR="00183074" w:rsidRPr="008375F8" w:rsidRDefault="00183074" w:rsidP="00183074">
            <w:pPr>
              <w:spacing w:line="297" w:lineRule="exact"/>
              <w:ind w:left="320"/>
              <w:rPr>
                <w:sz w:val="20"/>
                <w:szCs w:val="20"/>
              </w:rPr>
            </w:pPr>
            <w:r>
              <w:rPr>
                <w:rFonts w:ascii="Arial Unicode MS" w:eastAsia="Arial Unicode MS" w:hAnsi="Arial Unicode MS" w:cs="Arial Unicode MS" w:hint="eastAsia"/>
                <w:color w:val="404040"/>
                <w:sz w:val="24"/>
                <w:szCs w:val="24"/>
              </w:rPr>
              <w:t>−</w:t>
            </w:r>
          </w:p>
        </w:tc>
        <w:tc>
          <w:tcPr>
            <w:tcW w:w="1000" w:type="dxa"/>
            <w:vAlign w:val="bottom"/>
          </w:tcPr>
          <w:p w:rsidR="00183074" w:rsidRPr="008375F8" w:rsidRDefault="00183074" w:rsidP="00183074">
            <w:pPr>
              <w:ind w:left="40"/>
              <w:rPr>
                <w:sz w:val="20"/>
                <w:szCs w:val="20"/>
              </w:rPr>
            </w:pPr>
            <w:r>
              <w:rPr>
                <w:sz w:val="24"/>
                <w:szCs w:val="24"/>
              </w:rPr>
              <w:t>уметь</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выполнять</w:t>
            </w:r>
          </w:p>
        </w:tc>
        <w:tc>
          <w:tcPr>
            <w:tcW w:w="520" w:type="dxa"/>
            <w:vAlign w:val="bottom"/>
          </w:tcPr>
          <w:p w:rsidR="00183074" w:rsidRPr="008375F8" w:rsidRDefault="00183074" w:rsidP="00183074">
            <w:pPr>
              <w:spacing w:line="297" w:lineRule="exact"/>
              <w:ind w:left="100"/>
              <w:rPr>
                <w:sz w:val="20"/>
                <w:szCs w:val="20"/>
              </w:rPr>
            </w:pPr>
            <w:r>
              <w:rPr>
                <w:rFonts w:ascii="Arial Unicode MS" w:eastAsia="Arial Unicode MS" w:hAnsi="Arial Unicode MS" w:cs="Arial Unicode MS" w:hint="eastAsia"/>
                <w:color w:val="404040"/>
                <w:sz w:val="24"/>
                <w:szCs w:val="24"/>
              </w:rPr>
              <w:t>−</w:t>
            </w:r>
          </w:p>
        </w:tc>
        <w:tc>
          <w:tcPr>
            <w:tcW w:w="1640" w:type="dxa"/>
            <w:gridSpan w:val="2"/>
            <w:vAlign w:val="bottom"/>
          </w:tcPr>
          <w:p w:rsidR="00183074" w:rsidRPr="008375F8" w:rsidRDefault="00183074" w:rsidP="00183074">
            <w:pPr>
              <w:ind w:left="300"/>
              <w:rPr>
                <w:sz w:val="20"/>
                <w:szCs w:val="20"/>
              </w:rPr>
            </w:pPr>
            <w:r>
              <w:rPr>
                <w:i/>
                <w:iCs/>
                <w:sz w:val="24"/>
                <w:szCs w:val="24"/>
              </w:rPr>
              <w:t>находить</w:t>
            </w: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jc w:val="right"/>
              <w:rPr>
                <w:sz w:val="20"/>
                <w:szCs w:val="20"/>
              </w:rPr>
            </w:pPr>
            <w:r>
              <w:rPr>
                <w:i/>
                <w:iCs/>
                <w:w w:val="99"/>
                <w:sz w:val="24"/>
                <w:szCs w:val="24"/>
              </w:rPr>
              <w:t>объем</w:t>
            </w: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3080" w:type="dxa"/>
            <w:gridSpan w:val="4"/>
            <w:vAlign w:val="bottom"/>
          </w:tcPr>
          <w:p w:rsidR="00183074" w:rsidRPr="008375F8" w:rsidRDefault="00183074" w:rsidP="00183074">
            <w:pPr>
              <w:ind w:left="320"/>
              <w:rPr>
                <w:sz w:val="20"/>
                <w:szCs w:val="20"/>
              </w:rPr>
            </w:pPr>
            <w:r>
              <w:rPr>
                <w:sz w:val="24"/>
                <w:szCs w:val="24"/>
              </w:rPr>
              <w:t>операции над векторами;</w:t>
            </w:r>
          </w:p>
        </w:tc>
        <w:tc>
          <w:tcPr>
            <w:tcW w:w="560" w:type="dxa"/>
            <w:vAlign w:val="bottom"/>
          </w:tcPr>
          <w:p w:rsidR="00183074" w:rsidRPr="008375F8" w:rsidRDefault="00183074" w:rsidP="00183074">
            <w:pPr>
              <w:rPr>
                <w:sz w:val="24"/>
                <w:szCs w:val="24"/>
              </w:rPr>
            </w:pPr>
          </w:p>
        </w:tc>
        <w:tc>
          <w:tcPr>
            <w:tcW w:w="2160" w:type="dxa"/>
            <w:gridSpan w:val="3"/>
            <w:vAlign w:val="bottom"/>
          </w:tcPr>
          <w:p w:rsidR="00183074" w:rsidRPr="008375F8" w:rsidRDefault="00183074" w:rsidP="00183074">
            <w:pPr>
              <w:ind w:left="100"/>
              <w:rPr>
                <w:sz w:val="20"/>
                <w:szCs w:val="20"/>
              </w:rPr>
            </w:pPr>
            <w:r>
              <w:rPr>
                <w:i/>
                <w:iCs/>
                <w:sz w:val="24"/>
                <w:szCs w:val="24"/>
              </w:rPr>
              <w:t>параллелепипеда</w:t>
            </w:r>
          </w:p>
        </w:tc>
        <w:tc>
          <w:tcPr>
            <w:tcW w:w="260" w:type="dxa"/>
            <w:vAlign w:val="bottom"/>
          </w:tcPr>
          <w:p w:rsidR="00183074" w:rsidRPr="008375F8" w:rsidRDefault="00183074" w:rsidP="00183074">
            <w:pPr>
              <w:ind w:left="80"/>
              <w:rPr>
                <w:sz w:val="20"/>
                <w:szCs w:val="20"/>
              </w:rPr>
            </w:pPr>
            <w:r>
              <w:rPr>
                <w:i/>
                <w:iCs/>
                <w:sz w:val="24"/>
                <w:szCs w:val="24"/>
              </w:rPr>
              <w:t>и</w:t>
            </w:r>
          </w:p>
        </w:tc>
        <w:tc>
          <w:tcPr>
            <w:tcW w:w="1700" w:type="dxa"/>
            <w:gridSpan w:val="2"/>
            <w:vAlign w:val="bottom"/>
          </w:tcPr>
          <w:p w:rsidR="00183074" w:rsidRPr="008375F8" w:rsidRDefault="00183074" w:rsidP="00183074">
            <w:pPr>
              <w:jc w:val="right"/>
              <w:rPr>
                <w:sz w:val="20"/>
                <w:szCs w:val="20"/>
              </w:rPr>
            </w:pPr>
            <w:r>
              <w:rPr>
                <w:i/>
                <w:iCs/>
                <w:sz w:val="24"/>
                <w:szCs w:val="24"/>
              </w:rPr>
              <w:t>тетраэдра,</w:t>
            </w:r>
          </w:p>
        </w:tc>
      </w:tr>
      <w:tr w:rsidR="00183074" w:rsidRPr="008375F8" w:rsidTr="00183074">
        <w:trPr>
          <w:trHeight w:val="288"/>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spacing w:line="289" w:lineRule="exact"/>
              <w:ind w:left="320"/>
              <w:rPr>
                <w:sz w:val="20"/>
                <w:szCs w:val="20"/>
              </w:rPr>
            </w:pPr>
            <w:r>
              <w:rPr>
                <w:rFonts w:ascii="Arial Unicode MS" w:eastAsia="Arial Unicode MS" w:hAnsi="Arial Unicode MS" w:cs="Arial Unicode MS" w:hint="eastAsia"/>
                <w:color w:val="404040"/>
                <w:sz w:val="24"/>
                <w:szCs w:val="24"/>
              </w:rPr>
              <w:t>−</w:t>
            </w:r>
          </w:p>
        </w:tc>
        <w:tc>
          <w:tcPr>
            <w:tcW w:w="2660" w:type="dxa"/>
            <w:gridSpan w:val="4"/>
            <w:vAlign w:val="bottom"/>
          </w:tcPr>
          <w:p w:rsidR="00183074" w:rsidRPr="008375F8" w:rsidRDefault="00183074" w:rsidP="00183074">
            <w:pPr>
              <w:jc w:val="right"/>
              <w:rPr>
                <w:sz w:val="20"/>
                <w:szCs w:val="20"/>
              </w:rPr>
            </w:pPr>
            <w:r>
              <w:rPr>
                <w:sz w:val="24"/>
                <w:szCs w:val="24"/>
              </w:rPr>
              <w:t>использовать скалярное</w:t>
            </w:r>
          </w:p>
        </w:tc>
        <w:tc>
          <w:tcPr>
            <w:tcW w:w="1400" w:type="dxa"/>
            <w:gridSpan w:val="2"/>
            <w:vAlign w:val="bottom"/>
          </w:tcPr>
          <w:p w:rsidR="00183074" w:rsidRPr="008375F8" w:rsidRDefault="00183074" w:rsidP="00183074">
            <w:pPr>
              <w:ind w:left="100"/>
              <w:rPr>
                <w:sz w:val="20"/>
                <w:szCs w:val="20"/>
              </w:rPr>
            </w:pPr>
            <w:r>
              <w:rPr>
                <w:i/>
                <w:iCs/>
                <w:sz w:val="24"/>
                <w:szCs w:val="24"/>
              </w:rPr>
              <w:t>заданных</w:t>
            </w:r>
          </w:p>
        </w:tc>
        <w:tc>
          <w:tcPr>
            <w:tcW w:w="1980" w:type="dxa"/>
            <w:gridSpan w:val="3"/>
            <w:vAlign w:val="bottom"/>
          </w:tcPr>
          <w:p w:rsidR="00183074" w:rsidRPr="008375F8" w:rsidRDefault="00183074" w:rsidP="00183074">
            <w:pPr>
              <w:ind w:left="100"/>
              <w:rPr>
                <w:sz w:val="20"/>
                <w:szCs w:val="20"/>
              </w:rPr>
            </w:pPr>
            <w:r>
              <w:rPr>
                <w:i/>
                <w:iCs/>
                <w:sz w:val="24"/>
                <w:szCs w:val="24"/>
              </w:rPr>
              <w:t>координатами</w:t>
            </w:r>
          </w:p>
        </w:tc>
        <w:tc>
          <w:tcPr>
            <w:tcW w:w="740" w:type="dxa"/>
            <w:vAlign w:val="bottom"/>
          </w:tcPr>
          <w:p w:rsidR="00183074" w:rsidRPr="008375F8" w:rsidRDefault="00183074" w:rsidP="00183074">
            <w:pPr>
              <w:jc w:val="right"/>
              <w:rPr>
                <w:sz w:val="20"/>
                <w:szCs w:val="20"/>
              </w:rPr>
            </w:pPr>
            <w:r>
              <w:rPr>
                <w:i/>
                <w:iCs/>
                <w:sz w:val="24"/>
                <w:szCs w:val="24"/>
              </w:rPr>
              <w:t>своих</w:t>
            </w:r>
          </w:p>
        </w:tc>
      </w:tr>
      <w:tr w:rsidR="00183074" w:rsidRPr="008375F8" w:rsidTr="00183074">
        <w:trPr>
          <w:trHeight w:val="265"/>
        </w:trPr>
        <w:tc>
          <w:tcPr>
            <w:tcW w:w="1980" w:type="dxa"/>
            <w:vAlign w:val="bottom"/>
          </w:tcPr>
          <w:p w:rsidR="00183074" w:rsidRPr="008375F8" w:rsidRDefault="00183074" w:rsidP="00183074">
            <w:pPr>
              <w:rPr>
                <w:sz w:val="23"/>
                <w:szCs w:val="23"/>
              </w:rPr>
            </w:pPr>
          </w:p>
        </w:tc>
        <w:tc>
          <w:tcPr>
            <w:tcW w:w="1980" w:type="dxa"/>
            <w:gridSpan w:val="2"/>
            <w:vAlign w:val="bottom"/>
          </w:tcPr>
          <w:p w:rsidR="00183074" w:rsidRPr="008375F8" w:rsidRDefault="00183074" w:rsidP="00183074">
            <w:pPr>
              <w:spacing w:line="265" w:lineRule="exact"/>
              <w:ind w:left="320"/>
              <w:rPr>
                <w:sz w:val="20"/>
                <w:szCs w:val="20"/>
              </w:rPr>
            </w:pPr>
            <w:r>
              <w:rPr>
                <w:sz w:val="24"/>
                <w:szCs w:val="24"/>
              </w:rPr>
              <w:t>произведение</w:t>
            </w:r>
          </w:p>
        </w:tc>
        <w:tc>
          <w:tcPr>
            <w:tcW w:w="1100" w:type="dxa"/>
            <w:gridSpan w:val="2"/>
            <w:vAlign w:val="bottom"/>
          </w:tcPr>
          <w:p w:rsidR="00183074" w:rsidRPr="008375F8" w:rsidRDefault="00183074" w:rsidP="00183074">
            <w:pPr>
              <w:spacing w:line="265" w:lineRule="exact"/>
              <w:rPr>
                <w:sz w:val="20"/>
                <w:szCs w:val="20"/>
              </w:rPr>
            </w:pPr>
            <w:r>
              <w:rPr>
                <w:sz w:val="24"/>
                <w:szCs w:val="24"/>
              </w:rPr>
              <w:t>векторов</w:t>
            </w:r>
          </w:p>
        </w:tc>
        <w:tc>
          <w:tcPr>
            <w:tcW w:w="560" w:type="dxa"/>
            <w:vAlign w:val="bottom"/>
          </w:tcPr>
          <w:p w:rsidR="00183074" w:rsidRPr="008375F8" w:rsidRDefault="00183074" w:rsidP="00183074">
            <w:pPr>
              <w:spacing w:line="265" w:lineRule="exact"/>
              <w:jc w:val="right"/>
              <w:rPr>
                <w:sz w:val="20"/>
                <w:szCs w:val="20"/>
              </w:rPr>
            </w:pPr>
            <w:r>
              <w:rPr>
                <w:sz w:val="24"/>
                <w:szCs w:val="24"/>
              </w:rPr>
              <w:t>при</w:t>
            </w:r>
          </w:p>
        </w:tc>
        <w:tc>
          <w:tcPr>
            <w:tcW w:w="1400" w:type="dxa"/>
            <w:gridSpan w:val="2"/>
            <w:vAlign w:val="bottom"/>
          </w:tcPr>
          <w:p w:rsidR="00183074" w:rsidRPr="008375F8" w:rsidRDefault="00183074" w:rsidP="00183074">
            <w:pPr>
              <w:spacing w:line="264" w:lineRule="exact"/>
              <w:ind w:left="100"/>
              <w:rPr>
                <w:sz w:val="20"/>
                <w:szCs w:val="20"/>
              </w:rPr>
            </w:pPr>
            <w:r>
              <w:rPr>
                <w:i/>
                <w:iCs/>
                <w:sz w:val="24"/>
                <w:szCs w:val="24"/>
              </w:rPr>
              <w:t>вершин;</w:t>
            </w:r>
          </w:p>
        </w:tc>
        <w:tc>
          <w:tcPr>
            <w:tcW w:w="760" w:type="dxa"/>
            <w:vAlign w:val="bottom"/>
          </w:tcPr>
          <w:p w:rsidR="00183074" w:rsidRPr="008375F8" w:rsidRDefault="00183074" w:rsidP="00183074">
            <w:pPr>
              <w:rPr>
                <w:sz w:val="23"/>
                <w:szCs w:val="23"/>
              </w:rPr>
            </w:pPr>
          </w:p>
        </w:tc>
        <w:tc>
          <w:tcPr>
            <w:tcW w:w="260" w:type="dxa"/>
            <w:vAlign w:val="bottom"/>
          </w:tcPr>
          <w:p w:rsidR="00183074" w:rsidRPr="008375F8" w:rsidRDefault="00183074" w:rsidP="00183074">
            <w:pPr>
              <w:rPr>
                <w:sz w:val="23"/>
                <w:szCs w:val="23"/>
              </w:rPr>
            </w:pPr>
          </w:p>
        </w:tc>
        <w:tc>
          <w:tcPr>
            <w:tcW w:w="960" w:type="dxa"/>
            <w:vAlign w:val="bottom"/>
          </w:tcPr>
          <w:p w:rsidR="00183074" w:rsidRPr="008375F8" w:rsidRDefault="00183074" w:rsidP="00183074">
            <w:pPr>
              <w:rPr>
                <w:sz w:val="23"/>
                <w:szCs w:val="23"/>
              </w:rPr>
            </w:pPr>
          </w:p>
        </w:tc>
        <w:tc>
          <w:tcPr>
            <w:tcW w:w="740" w:type="dxa"/>
            <w:vAlign w:val="bottom"/>
          </w:tcPr>
          <w:p w:rsidR="00183074" w:rsidRPr="008375F8" w:rsidRDefault="00183074" w:rsidP="00183074">
            <w:pPr>
              <w:rPr>
                <w:sz w:val="23"/>
                <w:szCs w:val="23"/>
              </w:rPr>
            </w:pPr>
          </w:p>
        </w:tc>
      </w:tr>
      <w:tr w:rsidR="00183074" w:rsidRPr="008375F8" w:rsidTr="00183074">
        <w:trPr>
          <w:trHeight w:val="291"/>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решении задач;</w:t>
            </w:r>
          </w:p>
        </w:tc>
        <w:tc>
          <w:tcPr>
            <w:tcW w:w="180" w:type="dxa"/>
            <w:vAlign w:val="bottom"/>
          </w:tcPr>
          <w:p w:rsidR="00183074" w:rsidRPr="008375F8" w:rsidRDefault="00183074" w:rsidP="00183074">
            <w:pPr>
              <w:rPr>
                <w:sz w:val="24"/>
                <w:szCs w:val="24"/>
              </w:rPr>
            </w:pPr>
          </w:p>
        </w:tc>
        <w:tc>
          <w:tcPr>
            <w:tcW w:w="9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640" w:type="dxa"/>
            <w:gridSpan w:val="2"/>
            <w:vAlign w:val="bottom"/>
          </w:tcPr>
          <w:p w:rsidR="00183074" w:rsidRPr="008375F8" w:rsidRDefault="00183074" w:rsidP="00183074">
            <w:pPr>
              <w:ind w:left="300"/>
              <w:rPr>
                <w:sz w:val="20"/>
                <w:szCs w:val="20"/>
              </w:rPr>
            </w:pPr>
            <w:r>
              <w:rPr>
                <w:i/>
                <w:iCs/>
                <w:sz w:val="24"/>
                <w:szCs w:val="24"/>
              </w:rPr>
              <w:t>задавать</w:t>
            </w: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ind w:left="40"/>
              <w:rPr>
                <w:sz w:val="20"/>
                <w:szCs w:val="20"/>
              </w:rPr>
            </w:pPr>
            <w:r>
              <w:rPr>
                <w:i/>
                <w:iCs/>
                <w:sz w:val="24"/>
                <w:szCs w:val="24"/>
              </w:rPr>
              <w:t>прямую</w:t>
            </w:r>
          </w:p>
        </w:tc>
        <w:tc>
          <w:tcPr>
            <w:tcW w:w="740" w:type="dxa"/>
            <w:vAlign w:val="bottom"/>
          </w:tcPr>
          <w:p w:rsidR="00183074" w:rsidRPr="008375F8" w:rsidRDefault="00183074" w:rsidP="00183074">
            <w:pPr>
              <w:jc w:val="right"/>
              <w:rPr>
                <w:sz w:val="20"/>
                <w:szCs w:val="20"/>
              </w:rPr>
            </w:pPr>
            <w:r>
              <w:rPr>
                <w:i/>
                <w:iCs/>
                <w:sz w:val="24"/>
                <w:szCs w:val="24"/>
              </w:rPr>
              <w:t>в</w:t>
            </w:r>
          </w:p>
        </w:tc>
      </w:tr>
      <w:tr w:rsidR="00183074" w:rsidRPr="008375F8" w:rsidTr="00183074">
        <w:trPr>
          <w:trHeight w:val="278"/>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spacing w:line="278" w:lineRule="exact"/>
              <w:ind w:left="320"/>
              <w:rPr>
                <w:sz w:val="20"/>
                <w:szCs w:val="20"/>
              </w:rPr>
            </w:pPr>
            <w:r>
              <w:rPr>
                <w:rFonts w:ascii="Arial Unicode MS" w:eastAsia="Arial Unicode MS" w:hAnsi="Arial Unicode MS" w:cs="Arial Unicode MS" w:hint="eastAsia"/>
                <w:color w:val="404040"/>
                <w:sz w:val="24"/>
                <w:szCs w:val="24"/>
              </w:rPr>
              <w:t>−</w:t>
            </w:r>
          </w:p>
        </w:tc>
        <w:tc>
          <w:tcPr>
            <w:tcW w:w="1180" w:type="dxa"/>
            <w:gridSpan w:val="2"/>
            <w:vAlign w:val="bottom"/>
          </w:tcPr>
          <w:p w:rsidR="00183074" w:rsidRPr="008375F8" w:rsidRDefault="00183074" w:rsidP="00183074">
            <w:pPr>
              <w:ind w:left="40"/>
              <w:rPr>
                <w:sz w:val="20"/>
                <w:szCs w:val="20"/>
              </w:rPr>
            </w:pPr>
            <w:r>
              <w:rPr>
                <w:sz w:val="24"/>
                <w:szCs w:val="24"/>
              </w:rPr>
              <w:t>применять</w:t>
            </w:r>
          </w:p>
        </w:tc>
        <w:tc>
          <w:tcPr>
            <w:tcW w:w="1480" w:type="dxa"/>
            <w:gridSpan w:val="2"/>
            <w:vAlign w:val="bottom"/>
          </w:tcPr>
          <w:p w:rsidR="00183074" w:rsidRPr="008375F8" w:rsidRDefault="00183074" w:rsidP="00183074">
            <w:pPr>
              <w:jc w:val="right"/>
              <w:rPr>
                <w:sz w:val="20"/>
                <w:szCs w:val="20"/>
              </w:rPr>
            </w:pPr>
            <w:r>
              <w:rPr>
                <w:sz w:val="24"/>
                <w:szCs w:val="24"/>
              </w:rPr>
              <w:t>уравнение</w:t>
            </w:r>
          </w:p>
        </w:tc>
        <w:tc>
          <w:tcPr>
            <w:tcW w:w="2160" w:type="dxa"/>
            <w:gridSpan w:val="3"/>
            <w:vAlign w:val="bottom"/>
          </w:tcPr>
          <w:p w:rsidR="00183074" w:rsidRPr="008375F8" w:rsidRDefault="00183074" w:rsidP="00183074">
            <w:pPr>
              <w:ind w:left="100"/>
              <w:rPr>
                <w:sz w:val="20"/>
                <w:szCs w:val="20"/>
              </w:rPr>
            </w:pPr>
            <w:r>
              <w:rPr>
                <w:i/>
                <w:iCs/>
                <w:sz w:val="24"/>
                <w:szCs w:val="24"/>
              </w:rPr>
              <w:t>пространстве;</w:t>
            </w: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91"/>
        </w:trPr>
        <w:tc>
          <w:tcPr>
            <w:tcW w:w="1980" w:type="dxa"/>
            <w:vAlign w:val="bottom"/>
          </w:tcPr>
          <w:p w:rsidR="00183074" w:rsidRPr="008375F8" w:rsidRDefault="00183074" w:rsidP="00183074">
            <w:pPr>
              <w:rPr>
                <w:sz w:val="24"/>
                <w:szCs w:val="24"/>
              </w:rPr>
            </w:pPr>
          </w:p>
        </w:tc>
        <w:tc>
          <w:tcPr>
            <w:tcW w:w="1980" w:type="dxa"/>
            <w:gridSpan w:val="2"/>
            <w:vAlign w:val="bottom"/>
          </w:tcPr>
          <w:p w:rsidR="00183074" w:rsidRPr="008375F8" w:rsidRDefault="00183074" w:rsidP="00183074">
            <w:pPr>
              <w:ind w:left="320"/>
              <w:rPr>
                <w:sz w:val="20"/>
                <w:szCs w:val="20"/>
              </w:rPr>
            </w:pPr>
            <w:r>
              <w:rPr>
                <w:sz w:val="24"/>
                <w:szCs w:val="24"/>
              </w:rPr>
              <w:t>плоскости,</w:t>
            </w:r>
          </w:p>
        </w:tc>
        <w:tc>
          <w:tcPr>
            <w:tcW w:w="180" w:type="dxa"/>
            <w:vAlign w:val="bottom"/>
          </w:tcPr>
          <w:p w:rsidR="00183074" w:rsidRPr="008375F8" w:rsidRDefault="00183074" w:rsidP="00183074">
            <w:pPr>
              <w:rPr>
                <w:sz w:val="24"/>
                <w:szCs w:val="24"/>
              </w:rPr>
            </w:pPr>
          </w:p>
        </w:tc>
        <w:tc>
          <w:tcPr>
            <w:tcW w:w="1480" w:type="dxa"/>
            <w:gridSpan w:val="2"/>
            <w:vAlign w:val="bottom"/>
          </w:tcPr>
          <w:p w:rsidR="00183074" w:rsidRPr="008375F8" w:rsidRDefault="00183074" w:rsidP="00183074">
            <w:pPr>
              <w:jc w:val="right"/>
              <w:rPr>
                <w:sz w:val="20"/>
                <w:szCs w:val="20"/>
              </w:rPr>
            </w:pPr>
            <w:r>
              <w:rPr>
                <w:sz w:val="24"/>
                <w:szCs w:val="24"/>
              </w:rPr>
              <w:t>формулу</w:t>
            </w:r>
          </w:p>
        </w:tc>
        <w:tc>
          <w:tcPr>
            <w:tcW w:w="5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640" w:type="dxa"/>
            <w:gridSpan w:val="2"/>
            <w:vAlign w:val="bottom"/>
          </w:tcPr>
          <w:p w:rsidR="00183074" w:rsidRPr="008375F8" w:rsidRDefault="00183074" w:rsidP="00183074">
            <w:pPr>
              <w:ind w:left="300"/>
              <w:rPr>
                <w:sz w:val="20"/>
                <w:szCs w:val="20"/>
              </w:rPr>
            </w:pPr>
            <w:r>
              <w:rPr>
                <w:i/>
                <w:iCs/>
                <w:sz w:val="24"/>
                <w:szCs w:val="24"/>
              </w:rPr>
              <w:t>находить</w:t>
            </w:r>
          </w:p>
        </w:tc>
        <w:tc>
          <w:tcPr>
            <w:tcW w:w="1220" w:type="dxa"/>
            <w:gridSpan w:val="2"/>
            <w:vAlign w:val="bottom"/>
          </w:tcPr>
          <w:p w:rsidR="00183074" w:rsidRPr="008375F8" w:rsidRDefault="00183074" w:rsidP="00183074">
            <w:pPr>
              <w:rPr>
                <w:sz w:val="20"/>
                <w:szCs w:val="20"/>
              </w:rPr>
            </w:pPr>
            <w:r>
              <w:rPr>
                <w:i/>
                <w:iCs/>
                <w:w w:val="99"/>
                <w:sz w:val="24"/>
                <w:szCs w:val="24"/>
              </w:rPr>
              <w:t>расстояние</w:t>
            </w:r>
          </w:p>
        </w:tc>
        <w:tc>
          <w:tcPr>
            <w:tcW w:w="740" w:type="dxa"/>
            <w:vAlign w:val="bottom"/>
          </w:tcPr>
          <w:p w:rsidR="00183074" w:rsidRPr="008375F8" w:rsidRDefault="00183074" w:rsidP="00183074">
            <w:pPr>
              <w:jc w:val="right"/>
              <w:rPr>
                <w:sz w:val="20"/>
                <w:szCs w:val="20"/>
              </w:rPr>
            </w:pPr>
            <w:r>
              <w:rPr>
                <w:i/>
                <w:iCs/>
                <w:sz w:val="24"/>
                <w:szCs w:val="24"/>
              </w:rPr>
              <w:t>от</w:t>
            </w: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3640" w:type="dxa"/>
            <w:gridSpan w:val="5"/>
            <w:vAlign w:val="bottom"/>
          </w:tcPr>
          <w:p w:rsidR="00183074" w:rsidRPr="008375F8" w:rsidRDefault="00183074" w:rsidP="00183074">
            <w:pPr>
              <w:ind w:left="320"/>
              <w:rPr>
                <w:sz w:val="20"/>
                <w:szCs w:val="20"/>
              </w:rPr>
            </w:pPr>
            <w:r>
              <w:rPr>
                <w:sz w:val="24"/>
                <w:szCs w:val="24"/>
              </w:rPr>
              <w:t>расстояния   между   точками,</w:t>
            </w:r>
          </w:p>
        </w:tc>
        <w:tc>
          <w:tcPr>
            <w:tcW w:w="4120" w:type="dxa"/>
            <w:gridSpan w:val="6"/>
            <w:vAlign w:val="bottom"/>
          </w:tcPr>
          <w:p w:rsidR="00183074" w:rsidRPr="008375F8" w:rsidRDefault="00183074" w:rsidP="00183074">
            <w:pPr>
              <w:ind w:left="100"/>
              <w:rPr>
                <w:sz w:val="20"/>
                <w:szCs w:val="20"/>
              </w:rPr>
            </w:pPr>
            <w:r>
              <w:rPr>
                <w:i/>
                <w:iCs/>
                <w:sz w:val="24"/>
                <w:szCs w:val="24"/>
              </w:rPr>
              <w:t>точки   до   плоскости   в   системе</w:t>
            </w:r>
          </w:p>
        </w:tc>
      </w:tr>
      <w:tr w:rsidR="00183074" w:rsidRPr="008375F8" w:rsidTr="00183074">
        <w:trPr>
          <w:trHeight w:val="276"/>
        </w:trPr>
        <w:tc>
          <w:tcPr>
            <w:tcW w:w="1980" w:type="dxa"/>
            <w:vAlign w:val="bottom"/>
          </w:tcPr>
          <w:p w:rsidR="00183074" w:rsidRPr="008375F8" w:rsidRDefault="00183074" w:rsidP="00183074">
            <w:pPr>
              <w:rPr>
                <w:sz w:val="24"/>
                <w:szCs w:val="24"/>
              </w:rPr>
            </w:pPr>
          </w:p>
        </w:tc>
        <w:tc>
          <w:tcPr>
            <w:tcW w:w="3640" w:type="dxa"/>
            <w:gridSpan w:val="5"/>
            <w:vAlign w:val="bottom"/>
          </w:tcPr>
          <w:p w:rsidR="00183074" w:rsidRPr="008375F8" w:rsidRDefault="00183074" w:rsidP="00183074">
            <w:pPr>
              <w:ind w:left="320"/>
              <w:rPr>
                <w:sz w:val="20"/>
                <w:szCs w:val="20"/>
              </w:rPr>
            </w:pPr>
            <w:r>
              <w:rPr>
                <w:sz w:val="24"/>
                <w:szCs w:val="24"/>
              </w:rPr>
              <w:t>уравнение сферы при решении</w:t>
            </w:r>
          </w:p>
        </w:tc>
        <w:tc>
          <w:tcPr>
            <w:tcW w:w="1400" w:type="dxa"/>
            <w:gridSpan w:val="2"/>
            <w:vAlign w:val="bottom"/>
          </w:tcPr>
          <w:p w:rsidR="00183074" w:rsidRPr="008375F8" w:rsidRDefault="00183074" w:rsidP="00183074">
            <w:pPr>
              <w:ind w:left="100"/>
              <w:rPr>
                <w:sz w:val="20"/>
                <w:szCs w:val="20"/>
              </w:rPr>
            </w:pPr>
            <w:r>
              <w:rPr>
                <w:i/>
                <w:iCs/>
                <w:sz w:val="24"/>
                <w:szCs w:val="24"/>
              </w:rPr>
              <w:t>координат;</w:t>
            </w: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rPr>
                <w:sz w:val="24"/>
                <w:szCs w:val="24"/>
              </w:rPr>
            </w:pPr>
          </w:p>
        </w:tc>
      </w:tr>
      <w:tr w:rsidR="00183074" w:rsidRPr="008375F8" w:rsidTr="00183074">
        <w:trPr>
          <w:trHeight w:val="278"/>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ind w:left="320"/>
              <w:rPr>
                <w:sz w:val="20"/>
                <w:szCs w:val="20"/>
              </w:rPr>
            </w:pPr>
            <w:r>
              <w:rPr>
                <w:sz w:val="24"/>
                <w:szCs w:val="24"/>
              </w:rPr>
              <w:t>задач;</w:t>
            </w:r>
          </w:p>
        </w:tc>
        <w:tc>
          <w:tcPr>
            <w:tcW w:w="100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9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spacing w:line="278" w:lineRule="exact"/>
              <w:ind w:left="100"/>
              <w:rPr>
                <w:sz w:val="20"/>
                <w:szCs w:val="20"/>
              </w:rPr>
            </w:pPr>
            <w:r>
              <w:rPr>
                <w:rFonts w:ascii="Arial Unicode MS" w:eastAsia="Arial Unicode MS" w:hAnsi="Arial Unicode MS" w:cs="Arial Unicode MS" w:hint="eastAsia"/>
                <w:color w:val="404040"/>
                <w:sz w:val="24"/>
                <w:szCs w:val="24"/>
              </w:rPr>
              <w:t>−</w:t>
            </w:r>
          </w:p>
        </w:tc>
        <w:tc>
          <w:tcPr>
            <w:tcW w:w="3600" w:type="dxa"/>
            <w:gridSpan w:val="5"/>
            <w:vAlign w:val="bottom"/>
          </w:tcPr>
          <w:p w:rsidR="00183074" w:rsidRPr="008375F8" w:rsidRDefault="00183074" w:rsidP="00183074">
            <w:pPr>
              <w:jc w:val="right"/>
              <w:rPr>
                <w:sz w:val="20"/>
                <w:szCs w:val="20"/>
              </w:rPr>
            </w:pPr>
            <w:r>
              <w:rPr>
                <w:i/>
                <w:iCs/>
                <w:sz w:val="24"/>
                <w:szCs w:val="24"/>
              </w:rPr>
              <w:t>находить  расстояние  между</w:t>
            </w:r>
          </w:p>
        </w:tc>
      </w:tr>
      <w:tr w:rsidR="00183074" w:rsidRPr="008375F8" w:rsidTr="00183074">
        <w:trPr>
          <w:trHeight w:val="291"/>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spacing w:line="291" w:lineRule="exact"/>
              <w:ind w:left="320"/>
              <w:rPr>
                <w:sz w:val="20"/>
                <w:szCs w:val="20"/>
              </w:rPr>
            </w:pPr>
            <w:r>
              <w:rPr>
                <w:rFonts w:ascii="Arial Unicode MS" w:eastAsia="Arial Unicode MS" w:hAnsi="Arial Unicode MS" w:cs="Arial Unicode MS" w:hint="eastAsia"/>
                <w:color w:val="404040"/>
                <w:sz w:val="24"/>
                <w:szCs w:val="24"/>
              </w:rPr>
              <w:t>−</w:t>
            </w:r>
          </w:p>
        </w:tc>
        <w:tc>
          <w:tcPr>
            <w:tcW w:w="1180" w:type="dxa"/>
            <w:gridSpan w:val="2"/>
            <w:vAlign w:val="bottom"/>
          </w:tcPr>
          <w:p w:rsidR="00183074" w:rsidRPr="008375F8" w:rsidRDefault="00183074" w:rsidP="00183074">
            <w:pPr>
              <w:ind w:left="40"/>
              <w:rPr>
                <w:sz w:val="20"/>
                <w:szCs w:val="20"/>
              </w:rPr>
            </w:pPr>
            <w:r>
              <w:rPr>
                <w:sz w:val="24"/>
                <w:szCs w:val="24"/>
              </w:rPr>
              <w:t>применять</w:t>
            </w:r>
          </w:p>
        </w:tc>
        <w:tc>
          <w:tcPr>
            <w:tcW w:w="1480" w:type="dxa"/>
            <w:gridSpan w:val="2"/>
            <w:vAlign w:val="bottom"/>
          </w:tcPr>
          <w:p w:rsidR="00183074" w:rsidRPr="008375F8" w:rsidRDefault="00183074" w:rsidP="00183074">
            <w:pPr>
              <w:jc w:val="right"/>
              <w:rPr>
                <w:sz w:val="20"/>
                <w:szCs w:val="20"/>
              </w:rPr>
            </w:pPr>
            <w:r>
              <w:rPr>
                <w:sz w:val="24"/>
                <w:szCs w:val="24"/>
              </w:rPr>
              <w:t>векторы   и</w:t>
            </w:r>
          </w:p>
        </w:tc>
        <w:tc>
          <w:tcPr>
            <w:tcW w:w="2160" w:type="dxa"/>
            <w:gridSpan w:val="3"/>
            <w:vAlign w:val="bottom"/>
          </w:tcPr>
          <w:p w:rsidR="00183074" w:rsidRPr="008375F8" w:rsidRDefault="00183074" w:rsidP="00183074">
            <w:pPr>
              <w:ind w:left="100"/>
              <w:rPr>
                <w:sz w:val="20"/>
                <w:szCs w:val="20"/>
              </w:rPr>
            </w:pPr>
            <w:r>
              <w:rPr>
                <w:i/>
                <w:iCs/>
                <w:sz w:val="24"/>
                <w:szCs w:val="24"/>
              </w:rPr>
              <w:t>скрещивающимися</w:t>
            </w:r>
          </w:p>
        </w:tc>
        <w:tc>
          <w:tcPr>
            <w:tcW w:w="260" w:type="dxa"/>
            <w:vAlign w:val="bottom"/>
          </w:tcPr>
          <w:p w:rsidR="00183074" w:rsidRPr="008375F8" w:rsidRDefault="00183074" w:rsidP="00183074">
            <w:pPr>
              <w:rPr>
                <w:sz w:val="24"/>
                <w:szCs w:val="24"/>
              </w:rPr>
            </w:pPr>
          </w:p>
        </w:tc>
        <w:tc>
          <w:tcPr>
            <w:tcW w:w="1700" w:type="dxa"/>
            <w:gridSpan w:val="2"/>
            <w:vAlign w:val="bottom"/>
          </w:tcPr>
          <w:p w:rsidR="00183074" w:rsidRPr="008375F8" w:rsidRDefault="00183074" w:rsidP="00183074">
            <w:pPr>
              <w:jc w:val="right"/>
              <w:rPr>
                <w:sz w:val="20"/>
                <w:szCs w:val="20"/>
              </w:rPr>
            </w:pPr>
            <w:r>
              <w:rPr>
                <w:i/>
                <w:iCs/>
                <w:sz w:val="24"/>
                <w:szCs w:val="24"/>
              </w:rPr>
              <w:t>прямыми,</w:t>
            </w:r>
          </w:p>
        </w:tc>
      </w:tr>
      <w:tr w:rsidR="00183074" w:rsidRPr="008375F8" w:rsidTr="00183074">
        <w:trPr>
          <w:trHeight w:val="279"/>
        </w:trPr>
        <w:tc>
          <w:tcPr>
            <w:tcW w:w="1980" w:type="dxa"/>
            <w:tcBorders>
              <w:bottom w:val="single" w:sz="8" w:space="0" w:color="auto"/>
            </w:tcBorders>
            <w:vAlign w:val="bottom"/>
          </w:tcPr>
          <w:p w:rsidR="00183074" w:rsidRPr="008375F8" w:rsidRDefault="00183074" w:rsidP="00183074">
            <w:pPr>
              <w:rPr>
                <w:sz w:val="24"/>
                <w:szCs w:val="24"/>
              </w:rPr>
            </w:pPr>
          </w:p>
        </w:tc>
        <w:tc>
          <w:tcPr>
            <w:tcW w:w="980" w:type="dxa"/>
            <w:tcBorders>
              <w:bottom w:val="single" w:sz="8" w:space="0" w:color="auto"/>
            </w:tcBorders>
            <w:vAlign w:val="bottom"/>
          </w:tcPr>
          <w:p w:rsidR="00183074" w:rsidRPr="008375F8" w:rsidRDefault="00183074" w:rsidP="00183074">
            <w:pPr>
              <w:ind w:left="320"/>
              <w:rPr>
                <w:sz w:val="20"/>
                <w:szCs w:val="20"/>
              </w:rPr>
            </w:pPr>
            <w:r>
              <w:rPr>
                <w:sz w:val="24"/>
                <w:szCs w:val="24"/>
              </w:rPr>
              <w:t>метод</w:t>
            </w:r>
          </w:p>
        </w:tc>
        <w:tc>
          <w:tcPr>
            <w:tcW w:w="2100" w:type="dxa"/>
            <w:gridSpan w:val="3"/>
            <w:tcBorders>
              <w:bottom w:val="single" w:sz="8" w:space="0" w:color="auto"/>
            </w:tcBorders>
            <w:vAlign w:val="bottom"/>
          </w:tcPr>
          <w:p w:rsidR="00183074" w:rsidRPr="008375F8" w:rsidRDefault="00183074" w:rsidP="00183074">
            <w:pPr>
              <w:ind w:left="660"/>
              <w:rPr>
                <w:sz w:val="20"/>
                <w:szCs w:val="20"/>
              </w:rPr>
            </w:pPr>
            <w:r>
              <w:rPr>
                <w:sz w:val="24"/>
                <w:szCs w:val="24"/>
              </w:rPr>
              <w:t>координат</w:t>
            </w:r>
          </w:p>
        </w:tc>
        <w:tc>
          <w:tcPr>
            <w:tcW w:w="560" w:type="dxa"/>
            <w:tcBorders>
              <w:bottom w:val="single" w:sz="8" w:space="0" w:color="auto"/>
            </w:tcBorders>
            <w:vAlign w:val="bottom"/>
          </w:tcPr>
          <w:p w:rsidR="00183074" w:rsidRPr="008375F8" w:rsidRDefault="00183074" w:rsidP="00183074">
            <w:pPr>
              <w:jc w:val="right"/>
              <w:rPr>
                <w:sz w:val="20"/>
                <w:szCs w:val="20"/>
              </w:rPr>
            </w:pPr>
            <w:r>
              <w:rPr>
                <w:sz w:val="24"/>
                <w:szCs w:val="24"/>
              </w:rPr>
              <w:t>в</w:t>
            </w:r>
          </w:p>
        </w:tc>
        <w:tc>
          <w:tcPr>
            <w:tcW w:w="4120" w:type="dxa"/>
            <w:gridSpan w:val="6"/>
            <w:tcBorders>
              <w:bottom w:val="single" w:sz="8" w:space="0" w:color="auto"/>
            </w:tcBorders>
            <w:vAlign w:val="bottom"/>
          </w:tcPr>
          <w:p w:rsidR="00183074" w:rsidRPr="008375F8" w:rsidRDefault="00183074" w:rsidP="00183074">
            <w:pPr>
              <w:ind w:left="100"/>
              <w:rPr>
                <w:sz w:val="20"/>
                <w:szCs w:val="20"/>
              </w:rPr>
            </w:pPr>
            <w:r>
              <w:rPr>
                <w:i/>
                <w:iCs/>
                <w:sz w:val="24"/>
                <w:szCs w:val="24"/>
              </w:rPr>
              <w:t>заданными в системе координат</w:t>
            </w:r>
          </w:p>
        </w:tc>
      </w:tr>
      <w:tr w:rsidR="00183074" w:rsidRPr="008375F8" w:rsidTr="00183074">
        <w:trPr>
          <w:trHeight w:val="549"/>
        </w:trPr>
        <w:tc>
          <w:tcPr>
            <w:tcW w:w="1980" w:type="dxa"/>
            <w:vAlign w:val="bottom"/>
          </w:tcPr>
          <w:p w:rsidR="00183074" w:rsidRPr="008375F8" w:rsidRDefault="00183074" w:rsidP="00183074">
            <w:pPr>
              <w:rPr>
                <w:sz w:val="24"/>
                <w:szCs w:val="24"/>
              </w:rPr>
            </w:pPr>
          </w:p>
        </w:tc>
        <w:tc>
          <w:tcPr>
            <w:tcW w:w="980" w:type="dxa"/>
            <w:vAlign w:val="bottom"/>
          </w:tcPr>
          <w:p w:rsidR="00183074" w:rsidRPr="008375F8" w:rsidRDefault="00183074" w:rsidP="00183074">
            <w:pPr>
              <w:rPr>
                <w:sz w:val="24"/>
                <w:szCs w:val="24"/>
              </w:rPr>
            </w:pPr>
          </w:p>
        </w:tc>
        <w:tc>
          <w:tcPr>
            <w:tcW w:w="1000" w:type="dxa"/>
            <w:vAlign w:val="bottom"/>
          </w:tcPr>
          <w:p w:rsidR="00183074" w:rsidRPr="008375F8" w:rsidRDefault="00183074" w:rsidP="00183074">
            <w:pPr>
              <w:rPr>
                <w:sz w:val="24"/>
                <w:szCs w:val="24"/>
              </w:rPr>
            </w:pPr>
          </w:p>
        </w:tc>
        <w:tc>
          <w:tcPr>
            <w:tcW w:w="180" w:type="dxa"/>
            <w:vAlign w:val="bottom"/>
          </w:tcPr>
          <w:p w:rsidR="00183074" w:rsidRPr="008375F8" w:rsidRDefault="00183074" w:rsidP="00183074">
            <w:pPr>
              <w:rPr>
                <w:sz w:val="24"/>
                <w:szCs w:val="24"/>
              </w:rPr>
            </w:pPr>
          </w:p>
        </w:tc>
        <w:tc>
          <w:tcPr>
            <w:tcW w:w="920" w:type="dxa"/>
            <w:vAlign w:val="bottom"/>
          </w:tcPr>
          <w:p w:rsidR="00183074" w:rsidRPr="008375F8" w:rsidRDefault="00183074" w:rsidP="00183074">
            <w:pPr>
              <w:rPr>
                <w:sz w:val="24"/>
                <w:szCs w:val="24"/>
              </w:rPr>
            </w:pPr>
          </w:p>
        </w:tc>
        <w:tc>
          <w:tcPr>
            <w:tcW w:w="560" w:type="dxa"/>
            <w:vAlign w:val="bottom"/>
          </w:tcPr>
          <w:p w:rsidR="00183074" w:rsidRPr="008375F8" w:rsidRDefault="00183074" w:rsidP="00183074">
            <w:pPr>
              <w:rPr>
                <w:sz w:val="24"/>
                <w:szCs w:val="24"/>
              </w:rPr>
            </w:pPr>
          </w:p>
        </w:tc>
        <w:tc>
          <w:tcPr>
            <w:tcW w:w="520" w:type="dxa"/>
            <w:vAlign w:val="bottom"/>
          </w:tcPr>
          <w:p w:rsidR="00183074" w:rsidRPr="008375F8" w:rsidRDefault="00183074" w:rsidP="00183074">
            <w:pPr>
              <w:rPr>
                <w:sz w:val="24"/>
                <w:szCs w:val="24"/>
              </w:rPr>
            </w:pPr>
          </w:p>
        </w:tc>
        <w:tc>
          <w:tcPr>
            <w:tcW w:w="880" w:type="dxa"/>
            <w:vAlign w:val="bottom"/>
          </w:tcPr>
          <w:p w:rsidR="00183074" w:rsidRPr="008375F8" w:rsidRDefault="00183074" w:rsidP="00183074">
            <w:pPr>
              <w:rPr>
                <w:sz w:val="24"/>
                <w:szCs w:val="24"/>
              </w:rPr>
            </w:pPr>
          </w:p>
        </w:tc>
        <w:tc>
          <w:tcPr>
            <w:tcW w:w="760" w:type="dxa"/>
            <w:vAlign w:val="bottom"/>
          </w:tcPr>
          <w:p w:rsidR="00183074" w:rsidRPr="008375F8" w:rsidRDefault="00183074" w:rsidP="00183074">
            <w:pPr>
              <w:rPr>
                <w:sz w:val="24"/>
                <w:szCs w:val="24"/>
              </w:rPr>
            </w:pPr>
          </w:p>
        </w:tc>
        <w:tc>
          <w:tcPr>
            <w:tcW w:w="260" w:type="dxa"/>
            <w:vAlign w:val="bottom"/>
          </w:tcPr>
          <w:p w:rsidR="00183074" w:rsidRPr="008375F8" w:rsidRDefault="00183074" w:rsidP="00183074">
            <w:pPr>
              <w:rPr>
                <w:sz w:val="24"/>
                <w:szCs w:val="24"/>
              </w:rPr>
            </w:pPr>
          </w:p>
        </w:tc>
        <w:tc>
          <w:tcPr>
            <w:tcW w:w="960" w:type="dxa"/>
            <w:vAlign w:val="bottom"/>
          </w:tcPr>
          <w:p w:rsidR="00183074" w:rsidRPr="008375F8" w:rsidRDefault="00183074" w:rsidP="00183074">
            <w:pPr>
              <w:rPr>
                <w:sz w:val="24"/>
                <w:szCs w:val="24"/>
              </w:rPr>
            </w:pPr>
          </w:p>
        </w:tc>
        <w:tc>
          <w:tcPr>
            <w:tcW w:w="740" w:type="dxa"/>
            <w:vAlign w:val="bottom"/>
          </w:tcPr>
          <w:p w:rsidR="00183074" w:rsidRPr="008375F8" w:rsidRDefault="00183074" w:rsidP="00183074">
            <w:pPr>
              <w:jc w:val="right"/>
              <w:rPr>
                <w:sz w:val="20"/>
                <w:szCs w:val="20"/>
              </w:rPr>
            </w:pPr>
          </w:p>
        </w:tc>
      </w:tr>
    </w:tbl>
    <w:p w:rsidR="00183074" w:rsidRDefault="00183074" w:rsidP="00183074">
      <w:pPr>
        <w:sectPr w:rsidR="00183074">
          <w:pgSz w:w="11900" w:h="16838"/>
          <w:pgMar w:top="1199" w:right="746" w:bottom="227" w:left="1420" w:header="0" w:footer="0" w:gutter="0"/>
          <w:cols w:space="720" w:equalWidth="0">
            <w:col w:w="9740"/>
          </w:cols>
        </w:sectPr>
      </w:pPr>
    </w:p>
    <w:tbl>
      <w:tblPr>
        <w:tblW w:w="0" w:type="auto"/>
        <w:tblInd w:w="10" w:type="dxa"/>
        <w:tblLayout w:type="fixed"/>
        <w:tblCellMar>
          <w:left w:w="0" w:type="dxa"/>
          <w:right w:w="0" w:type="dxa"/>
        </w:tblCellMar>
        <w:tblLook w:val="00A0" w:firstRow="1" w:lastRow="0" w:firstColumn="1" w:lastColumn="0" w:noHBand="0" w:noVBand="0"/>
      </w:tblPr>
      <w:tblGrid>
        <w:gridCol w:w="2200"/>
        <w:gridCol w:w="620"/>
        <w:gridCol w:w="740"/>
        <w:gridCol w:w="220"/>
        <w:gridCol w:w="300"/>
        <w:gridCol w:w="400"/>
        <w:gridCol w:w="820"/>
        <w:gridCol w:w="320"/>
        <w:gridCol w:w="720"/>
        <w:gridCol w:w="1900"/>
        <w:gridCol w:w="1520"/>
      </w:tblGrid>
      <w:tr w:rsidR="00183074" w:rsidRPr="008375F8" w:rsidTr="00183074">
        <w:trPr>
          <w:trHeight w:val="283"/>
        </w:trPr>
        <w:tc>
          <w:tcPr>
            <w:tcW w:w="2200" w:type="dxa"/>
            <w:tcBorders>
              <w:top w:val="single" w:sz="8" w:space="0" w:color="auto"/>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tcBorders>
              <w:top w:val="single" w:sz="8" w:space="0" w:color="auto"/>
            </w:tcBorders>
            <w:vAlign w:val="bottom"/>
          </w:tcPr>
          <w:p w:rsidR="00183074" w:rsidRPr="008375F8" w:rsidRDefault="00183074" w:rsidP="00183074">
            <w:pPr>
              <w:ind w:left="100"/>
              <w:rPr>
                <w:sz w:val="20"/>
                <w:szCs w:val="20"/>
              </w:rPr>
            </w:pPr>
            <w:r>
              <w:rPr>
                <w:sz w:val="24"/>
                <w:szCs w:val="24"/>
              </w:rPr>
              <w:t>пространстве</w:t>
            </w:r>
          </w:p>
        </w:tc>
        <w:tc>
          <w:tcPr>
            <w:tcW w:w="700" w:type="dxa"/>
            <w:gridSpan w:val="2"/>
            <w:tcBorders>
              <w:top w:val="single" w:sz="8" w:space="0" w:color="auto"/>
            </w:tcBorders>
            <w:vAlign w:val="bottom"/>
          </w:tcPr>
          <w:p w:rsidR="00183074" w:rsidRPr="008375F8" w:rsidRDefault="00183074" w:rsidP="00183074">
            <w:pPr>
              <w:ind w:left="160"/>
              <w:rPr>
                <w:sz w:val="20"/>
                <w:szCs w:val="20"/>
              </w:rPr>
            </w:pPr>
            <w:r>
              <w:rPr>
                <w:sz w:val="24"/>
                <w:szCs w:val="24"/>
              </w:rPr>
              <w:t>при</w:t>
            </w:r>
          </w:p>
        </w:tc>
        <w:tc>
          <w:tcPr>
            <w:tcW w:w="1140" w:type="dxa"/>
            <w:gridSpan w:val="2"/>
            <w:tcBorders>
              <w:top w:val="single" w:sz="8" w:space="0" w:color="auto"/>
              <w:right w:val="single" w:sz="8" w:space="0" w:color="auto"/>
            </w:tcBorders>
            <w:vAlign w:val="bottom"/>
          </w:tcPr>
          <w:p w:rsidR="00183074" w:rsidRPr="008375F8" w:rsidRDefault="00183074" w:rsidP="00183074">
            <w:pPr>
              <w:jc w:val="right"/>
              <w:rPr>
                <w:sz w:val="20"/>
                <w:szCs w:val="20"/>
              </w:rPr>
            </w:pPr>
            <w:r>
              <w:rPr>
                <w:sz w:val="24"/>
                <w:szCs w:val="24"/>
              </w:rPr>
              <w:t>решении</w:t>
            </w:r>
          </w:p>
        </w:tc>
        <w:tc>
          <w:tcPr>
            <w:tcW w:w="720" w:type="dxa"/>
            <w:tcBorders>
              <w:top w:val="single" w:sz="8" w:space="0" w:color="auto"/>
            </w:tcBorders>
            <w:vAlign w:val="bottom"/>
          </w:tcPr>
          <w:p w:rsidR="00183074" w:rsidRPr="008375F8" w:rsidRDefault="00183074" w:rsidP="00183074">
            <w:pPr>
              <w:rPr>
                <w:sz w:val="24"/>
                <w:szCs w:val="24"/>
              </w:rPr>
            </w:pPr>
          </w:p>
        </w:tc>
        <w:tc>
          <w:tcPr>
            <w:tcW w:w="1900" w:type="dxa"/>
            <w:tcBorders>
              <w:top w:val="single" w:sz="8" w:space="0" w:color="auto"/>
            </w:tcBorders>
            <w:vAlign w:val="bottom"/>
          </w:tcPr>
          <w:p w:rsidR="00183074" w:rsidRPr="008375F8" w:rsidRDefault="00183074" w:rsidP="00183074">
            <w:pPr>
              <w:rPr>
                <w:sz w:val="24"/>
                <w:szCs w:val="24"/>
              </w:rPr>
            </w:pPr>
          </w:p>
        </w:tc>
        <w:tc>
          <w:tcPr>
            <w:tcW w:w="1520" w:type="dxa"/>
            <w:tcBorders>
              <w:top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задач</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588"/>
        </w:trPr>
        <w:tc>
          <w:tcPr>
            <w:tcW w:w="220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620" w:type="dxa"/>
            <w:tcBorders>
              <w:bottom w:val="single" w:sz="8" w:space="0" w:color="auto"/>
            </w:tcBorders>
            <w:vAlign w:val="bottom"/>
          </w:tcPr>
          <w:p w:rsidR="00183074" w:rsidRPr="008375F8" w:rsidRDefault="00183074" w:rsidP="00183074">
            <w:pPr>
              <w:rPr>
                <w:sz w:val="24"/>
                <w:szCs w:val="24"/>
              </w:rPr>
            </w:pPr>
          </w:p>
        </w:tc>
        <w:tc>
          <w:tcPr>
            <w:tcW w:w="2800" w:type="dxa"/>
            <w:gridSpan w:val="6"/>
            <w:tcBorders>
              <w:bottom w:val="single" w:sz="8" w:space="0" w:color="auto"/>
              <w:right w:val="single" w:sz="8" w:space="0" w:color="auto"/>
            </w:tcBorders>
            <w:vAlign w:val="bottom"/>
          </w:tcPr>
          <w:p w:rsidR="00183074" w:rsidRPr="008375F8" w:rsidRDefault="00183074" w:rsidP="00183074">
            <w:pPr>
              <w:rPr>
                <w:sz w:val="24"/>
                <w:szCs w:val="24"/>
              </w:rPr>
            </w:pPr>
          </w:p>
        </w:tc>
        <w:tc>
          <w:tcPr>
            <w:tcW w:w="4140" w:type="dxa"/>
            <w:gridSpan w:val="3"/>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5"/>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История</w:t>
            </w:r>
          </w:p>
        </w:tc>
        <w:tc>
          <w:tcPr>
            <w:tcW w:w="620" w:type="dxa"/>
            <w:vAlign w:val="bottom"/>
          </w:tcPr>
          <w:p w:rsidR="00183074" w:rsidRPr="008375F8" w:rsidRDefault="00183074" w:rsidP="00183074">
            <w:pPr>
              <w:spacing w:line="275" w:lineRule="exact"/>
              <w:ind w:left="100"/>
              <w:rPr>
                <w:sz w:val="20"/>
                <w:szCs w:val="20"/>
              </w:rPr>
            </w:pPr>
            <w:r>
              <w:rPr>
                <w:rFonts w:ascii="Arial Unicode MS" w:eastAsia="Arial Unicode MS" w:hAnsi="Arial Unicode MS" w:cs="Arial Unicode MS" w:hint="eastAsia"/>
                <w:color w:val="404040"/>
                <w:sz w:val="24"/>
                <w:szCs w:val="24"/>
              </w:rPr>
              <w:t>−</w:t>
            </w:r>
          </w:p>
        </w:tc>
        <w:tc>
          <w:tcPr>
            <w:tcW w:w="2800" w:type="dxa"/>
            <w:gridSpan w:val="6"/>
            <w:tcBorders>
              <w:right w:val="single" w:sz="8" w:space="0" w:color="auto"/>
            </w:tcBorders>
            <w:vAlign w:val="bottom"/>
          </w:tcPr>
          <w:p w:rsidR="00183074" w:rsidRPr="008375F8" w:rsidRDefault="00183074" w:rsidP="00183074">
            <w:pPr>
              <w:jc w:val="right"/>
              <w:rPr>
                <w:sz w:val="20"/>
                <w:szCs w:val="20"/>
              </w:rPr>
            </w:pPr>
            <w:r>
              <w:rPr>
                <w:sz w:val="24"/>
                <w:szCs w:val="24"/>
              </w:rPr>
              <w:t>Иметь  представление  о</w:t>
            </w:r>
          </w:p>
        </w:tc>
        <w:tc>
          <w:tcPr>
            <w:tcW w:w="4140" w:type="dxa"/>
            <w:gridSpan w:val="3"/>
            <w:tcBorders>
              <w:right w:val="single" w:sz="8" w:space="0" w:color="auto"/>
            </w:tcBorders>
            <w:vAlign w:val="bottom"/>
          </w:tcPr>
          <w:p w:rsidR="00183074" w:rsidRPr="008375F8" w:rsidRDefault="00183074" w:rsidP="00183074">
            <w:pPr>
              <w:spacing w:line="264" w:lineRule="exact"/>
              <w:ind w:left="100"/>
              <w:rPr>
                <w:sz w:val="20"/>
                <w:szCs w:val="20"/>
              </w:rPr>
            </w:pPr>
            <w:r>
              <w:rPr>
                <w:i/>
                <w:iCs/>
                <w:sz w:val="24"/>
                <w:szCs w:val="24"/>
              </w:rPr>
              <w:t>Достижение результатов раздела II</w:t>
            </w:r>
          </w:p>
        </w:tc>
      </w:tr>
      <w:tr w:rsidR="00183074" w:rsidRPr="008375F8" w:rsidTr="00183074">
        <w:trPr>
          <w:trHeight w:val="281"/>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математики</w:t>
            </w:r>
          </w:p>
        </w:tc>
        <w:tc>
          <w:tcPr>
            <w:tcW w:w="1360" w:type="dxa"/>
            <w:gridSpan w:val="2"/>
            <w:vAlign w:val="bottom"/>
          </w:tcPr>
          <w:p w:rsidR="00183074" w:rsidRPr="008375F8" w:rsidRDefault="00183074" w:rsidP="00183074">
            <w:pPr>
              <w:ind w:left="100"/>
              <w:rPr>
                <w:sz w:val="20"/>
                <w:szCs w:val="20"/>
              </w:rPr>
            </w:pPr>
            <w:r>
              <w:rPr>
                <w:sz w:val="24"/>
                <w:szCs w:val="24"/>
              </w:rPr>
              <w:t>вкладе</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выдающихся</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right w:val="single" w:sz="8" w:space="0" w:color="auto"/>
            </w:tcBorders>
            <w:vAlign w:val="bottom"/>
          </w:tcPr>
          <w:p w:rsidR="00183074" w:rsidRPr="008375F8" w:rsidRDefault="00183074" w:rsidP="00183074">
            <w:pPr>
              <w:ind w:left="100"/>
              <w:rPr>
                <w:sz w:val="20"/>
                <w:szCs w:val="20"/>
              </w:rPr>
            </w:pPr>
            <w:r>
              <w:rPr>
                <w:sz w:val="24"/>
                <w:szCs w:val="24"/>
              </w:rPr>
              <w:t>математиков в развитие науки;</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3"/>
            <w:vAlign w:val="bottom"/>
          </w:tcPr>
          <w:p w:rsidR="00183074" w:rsidRPr="008375F8" w:rsidRDefault="00183074" w:rsidP="00183074">
            <w:pPr>
              <w:ind w:left="180"/>
              <w:rPr>
                <w:sz w:val="20"/>
                <w:szCs w:val="20"/>
              </w:rPr>
            </w:pPr>
            <w:r>
              <w:rPr>
                <w:sz w:val="24"/>
                <w:szCs w:val="24"/>
              </w:rPr>
              <w:t>понимать</w:t>
            </w:r>
          </w:p>
        </w:tc>
        <w:tc>
          <w:tcPr>
            <w:tcW w:w="40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роль</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20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3420" w:type="dxa"/>
            <w:gridSpan w:val="7"/>
            <w:tcBorders>
              <w:bottom w:val="single" w:sz="8" w:space="0" w:color="auto"/>
              <w:right w:val="single" w:sz="8" w:space="0" w:color="auto"/>
            </w:tcBorders>
            <w:vAlign w:val="bottom"/>
          </w:tcPr>
          <w:p w:rsidR="00183074" w:rsidRPr="008375F8" w:rsidRDefault="00183074" w:rsidP="00183074">
            <w:pPr>
              <w:ind w:left="100"/>
              <w:rPr>
                <w:sz w:val="20"/>
                <w:szCs w:val="20"/>
              </w:rPr>
            </w:pPr>
            <w:r>
              <w:rPr>
                <w:sz w:val="24"/>
                <w:szCs w:val="24"/>
              </w:rPr>
              <w:t>математики в развитии России</w:t>
            </w:r>
          </w:p>
        </w:tc>
        <w:tc>
          <w:tcPr>
            <w:tcW w:w="720" w:type="dxa"/>
            <w:tcBorders>
              <w:bottom w:val="single" w:sz="8" w:space="0" w:color="auto"/>
            </w:tcBorders>
            <w:vAlign w:val="bottom"/>
          </w:tcPr>
          <w:p w:rsidR="00183074" w:rsidRPr="008375F8" w:rsidRDefault="00183074" w:rsidP="00183074">
            <w:pPr>
              <w:rPr>
                <w:sz w:val="24"/>
                <w:szCs w:val="24"/>
              </w:rPr>
            </w:pPr>
          </w:p>
        </w:tc>
        <w:tc>
          <w:tcPr>
            <w:tcW w:w="1900" w:type="dxa"/>
            <w:tcBorders>
              <w:bottom w:val="single" w:sz="8" w:space="0" w:color="auto"/>
            </w:tcBorders>
            <w:vAlign w:val="bottom"/>
          </w:tcPr>
          <w:p w:rsidR="00183074" w:rsidRPr="008375F8" w:rsidRDefault="00183074" w:rsidP="00183074">
            <w:pPr>
              <w:rPr>
                <w:sz w:val="24"/>
                <w:szCs w:val="24"/>
              </w:rPr>
            </w:pPr>
          </w:p>
        </w:tc>
        <w:tc>
          <w:tcPr>
            <w:tcW w:w="1520" w:type="dxa"/>
            <w:tcBorders>
              <w:bottom w:val="single" w:sz="8" w:space="0" w:color="auto"/>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Методы</w:t>
            </w:r>
          </w:p>
        </w:tc>
        <w:tc>
          <w:tcPr>
            <w:tcW w:w="6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4"/>
            <w:vAlign w:val="bottom"/>
          </w:tcPr>
          <w:p w:rsidR="00183074" w:rsidRPr="008375F8" w:rsidRDefault="00183074" w:rsidP="00183074">
            <w:pPr>
              <w:ind w:left="180"/>
              <w:rPr>
                <w:sz w:val="20"/>
                <w:szCs w:val="20"/>
              </w:rPr>
            </w:pPr>
            <w:r>
              <w:rPr>
                <w:sz w:val="24"/>
                <w:szCs w:val="24"/>
              </w:rPr>
              <w:t>Использовать</w:t>
            </w: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основные</w:t>
            </w:r>
          </w:p>
        </w:tc>
        <w:tc>
          <w:tcPr>
            <w:tcW w:w="720" w:type="dxa"/>
            <w:vAlign w:val="bottom"/>
          </w:tcPr>
          <w:p w:rsidR="00183074" w:rsidRPr="008375F8" w:rsidRDefault="00183074" w:rsidP="00183074">
            <w:pPr>
              <w:spacing w:line="277" w:lineRule="exact"/>
              <w:ind w:left="100"/>
              <w:rPr>
                <w:sz w:val="20"/>
                <w:szCs w:val="20"/>
              </w:rPr>
            </w:pPr>
            <w:r>
              <w:rPr>
                <w:rFonts w:ascii="Arial Unicode MS" w:eastAsia="Arial Unicode MS" w:hAnsi="Arial Unicode MS" w:cs="Arial Unicode MS" w:hint="eastAsia"/>
                <w:sz w:val="24"/>
                <w:szCs w:val="24"/>
              </w:rPr>
              <w:t>−</w:t>
            </w:r>
          </w:p>
        </w:tc>
        <w:tc>
          <w:tcPr>
            <w:tcW w:w="1900" w:type="dxa"/>
            <w:vAlign w:val="bottom"/>
          </w:tcPr>
          <w:p w:rsidR="00183074" w:rsidRPr="008375F8" w:rsidRDefault="00183074" w:rsidP="00183074">
            <w:pPr>
              <w:ind w:left="100"/>
              <w:rPr>
                <w:sz w:val="20"/>
                <w:szCs w:val="20"/>
              </w:rPr>
            </w:pPr>
            <w:r>
              <w:rPr>
                <w:i/>
                <w:iCs/>
                <w:sz w:val="24"/>
                <w:szCs w:val="24"/>
              </w:rPr>
              <w:t>Достижение</w:t>
            </w:r>
          </w:p>
        </w:tc>
        <w:tc>
          <w:tcPr>
            <w:tcW w:w="1520" w:type="dxa"/>
            <w:tcBorders>
              <w:right w:val="single" w:sz="8" w:space="0" w:color="auto"/>
            </w:tcBorders>
            <w:vAlign w:val="bottom"/>
          </w:tcPr>
          <w:p w:rsidR="00183074" w:rsidRPr="008375F8" w:rsidRDefault="00183074" w:rsidP="00183074">
            <w:pPr>
              <w:jc w:val="right"/>
              <w:rPr>
                <w:sz w:val="20"/>
                <w:szCs w:val="20"/>
              </w:rPr>
            </w:pPr>
            <w:r>
              <w:rPr>
                <w:i/>
                <w:iCs/>
                <w:sz w:val="24"/>
                <w:szCs w:val="24"/>
              </w:rPr>
              <w:t>результатов</w:t>
            </w:r>
          </w:p>
        </w:tc>
      </w:tr>
      <w:tr w:rsidR="00183074" w:rsidRPr="008375F8" w:rsidTr="00183074">
        <w:trPr>
          <w:trHeight w:val="281"/>
        </w:trPr>
        <w:tc>
          <w:tcPr>
            <w:tcW w:w="2200" w:type="dxa"/>
            <w:tcBorders>
              <w:left w:val="single" w:sz="8" w:space="0" w:color="auto"/>
              <w:right w:val="single" w:sz="8" w:space="0" w:color="auto"/>
            </w:tcBorders>
            <w:vAlign w:val="bottom"/>
          </w:tcPr>
          <w:p w:rsidR="00183074" w:rsidRPr="008375F8" w:rsidRDefault="00183074" w:rsidP="00183074">
            <w:pPr>
              <w:spacing w:line="264" w:lineRule="exact"/>
              <w:ind w:left="100"/>
              <w:rPr>
                <w:sz w:val="20"/>
                <w:szCs w:val="20"/>
              </w:rPr>
            </w:pPr>
            <w:r>
              <w:rPr>
                <w:b/>
                <w:bCs/>
                <w:i/>
                <w:iCs/>
                <w:sz w:val="24"/>
                <w:szCs w:val="24"/>
              </w:rPr>
              <w:t>математики</w:t>
            </w:r>
          </w:p>
        </w:tc>
        <w:tc>
          <w:tcPr>
            <w:tcW w:w="1360" w:type="dxa"/>
            <w:gridSpan w:val="2"/>
            <w:vAlign w:val="bottom"/>
          </w:tcPr>
          <w:p w:rsidR="00183074" w:rsidRPr="008375F8" w:rsidRDefault="00183074" w:rsidP="00183074">
            <w:pPr>
              <w:ind w:left="100"/>
              <w:rPr>
                <w:sz w:val="20"/>
                <w:szCs w:val="20"/>
              </w:rPr>
            </w:pPr>
            <w:r>
              <w:rPr>
                <w:sz w:val="24"/>
                <w:szCs w:val="24"/>
              </w:rPr>
              <w:t>методы</w:t>
            </w:r>
          </w:p>
        </w:tc>
        <w:tc>
          <w:tcPr>
            <w:tcW w:w="220" w:type="dxa"/>
            <w:vAlign w:val="bottom"/>
          </w:tcPr>
          <w:p w:rsidR="00183074" w:rsidRPr="008375F8" w:rsidRDefault="00183074" w:rsidP="00183074">
            <w:pPr>
              <w:rPr>
                <w:sz w:val="24"/>
                <w:szCs w:val="24"/>
              </w:rPr>
            </w:pPr>
          </w:p>
        </w:tc>
        <w:tc>
          <w:tcPr>
            <w:tcW w:w="184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доказательства,</w:t>
            </w:r>
          </w:p>
        </w:tc>
        <w:tc>
          <w:tcPr>
            <w:tcW w:w="2620" w:type="dxa"/>
            <w:gridSpan w:val="2"/>
            <w:vAlign w:val="bottom"/>
          </w:tcPr>
          <w:p w:rsidR="00183074" w:rsidRPr="008375F8" w:rsidRDefault="00183074" w:rsidP="00183074">
            <w:pPr>
              <w:ind w:left="100"/>
              <w:rPr>
                <w:sz w:val="20"/>
                <w:szCs w:val="20"/>
              </w:rPr>
            </w:pPr>
            <w:r>
              <w:rPr>
                <w:i/>
                <w:iCs/>
                <w:sz w:val="24"/>
                <w:szCs w:val="24"/>
              </w:rPr>
              <w:t>раздела II;</w:t>
            </w: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89"/>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проводить</w:t>
            </w:r>
          </w:p>
        </w:tc>
        <w:tc>
          <w:tcPr>
            <w:tcW w:w="1740" w:type="dxa"/>
            <w:gridSpan w:val="4"/>
            <w:vAlign w:val="bottom"/>
          </w:tcPr>
          <w:p w:rsidR="00183074" w:rsidRPr="008375F8" w:rsidRDefault="00183074" w:rsidP="00183074">
            <w:pPr>
              <w:ind w:left="40"/>
              <w:rPr>
                <w:sz w:val="20"/>
                <w:szCs w:val="20"/>
              </w:rPr>
            </w:pPr>
            <w:r>
              <w:rPr>
                <w:sz w:val="24"/>
                <w:szCs w:val="24"/>
              </w:rPr>
              <w:t>доказательство</w:t>
            </w:r>
          </w:p>
        </w:tc>
        <w:tc>
          <w:tcPr>
            <w:tcW w:w="32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720" w:type="dxa"/>
            <w:vAlign w:val="bottom"/>
          </w:tcPr>
          <w:p w:rsidR="00183074" w:rsidRPr="008375F8" w:rsidRDefault="00183074" w:rsidP="00183074">
            <w:pPr>
              <w:spacing w:line="289" w:lineRule="exact"/>
              <w:ind w:left="100"/>
              <w:rPr>
                <w:sz w:val="20"/>
                <w:szCs w:val="20"/>
              </w:rPr>
            </w:pPr>
            <w:r>
              <w:rPr>
                <w:rFonts w:ascii="Arial Unicode MS" w:eastAsia="Arial Unicode MS" w:hAnsi="Arial Unicode MS" w:cs="Arial Unicode MS" w:hint="eastAsia"/>
                <w:sz w:val="24"/>
                <w:szCs w:val="24"/>
              </w:rPr>
              <w:t>−</w:t>
            </w:r>
          </w:p>
        </w:tc>
        <w:tc>
          <w:tcPr>
            <w:tcW w:w="3420" w:type="dxa"/>
            <w:gridSpan w:val="2"/>
            <w:tcBorders>
              <w:right w:val="single" w:sz="8" w:space="0" w:color="auto"/>
            </w:tcBorders>
            <w:vAlign w:val="bottom"/>
          </w:tcPr>
          <w:p w:rsidR="00183074" w:rsidRPr="008375F8" w:rsidRDefault="00183074" w:rsidP="00183074">
            <w:pPr>
              <w:jc w:val="right"/>
              <w:rPr>
                <w:sz w:val="20"/>
                <w:szCs w:val="20"/>
              </w:rPr>
            </w:pPr>
            <w:r>
              <w:rPr>
                <w:i/>
                <w:iCs/>
                <w:sz w:val="24"/>
                <w:szCs w:val="24"/>
              </w:rPr>
              <w:t>применять   математические</w:t>
            </w:r>
          </w:p>
        </w:tc>
      </w:tr>
      <w:tr w:rsidR="00183074" w:rsidRPr="008375F8" w:rsidTr="00183074">
        <w:trPr>
          <w:trHeight w:val="265"/>
        </w:trPr>
        <w:tc>
          <w:tcPr>
            <w:tcW w:w="220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100" w:type="dxa"/>
            <w:gridSpan w:val="6"/>
            <w:vAlign w:val="bottom"/>
          </w:tcPr>
          <w:p w:rsidR="00183074" w:rsidRPr="008375F8" w:rsidRDefault="00183074" w:rsidP="00183074">
            <w:pPr>
              <w:spacing w:line="264" w:lineRule="exact"/>
              <w:ind w:left="100"/>
              <w:rPr>
                <w:sz w:val="20"/>
                <w:szCs w:val="20"/>
              </w:rPr>
            </w:pPr>
            <w:r>
              <w:rPr>
                <w:sz w:val="24"/>
                <w:szCs w:val="24"/>
              </w:rPr>
              <w:t>выполнять опровержение;</w:t>
            </w:r>
          </w:p>
        </w:tc>
        <w:tc>
          <w:tcPr>
            <w:tcW w:w="320" w:type="dxa"/>
            <w:tcBorders>
              <w:right w:val="single" w:sz="8" w:space="0" w:color="auto"/>
            </w:tcBorders>
            <w:vAlign w:val="bottom"/>
          </w:tcPr>
          <w:p w:rsidR="00183074" w:rsidRPr="008375F8" w:rsidRDefault="00183074" w:rsidP="00183074">
            <w:pPr>
              <w:rPr>
                <w:sz w:val="23"/>
                <w:szCs w:val="23"/>
              </w:rPr>
            </w:pPr>
          </w:p>
        </w:tc>
        <w:tc>
          <w:tcPr>
            <w:tcW w:w="4140" w:type="dxa"/>
            <w:gridSpan w:val="3"/>
            <w:tcBorders>
              <w:right w:val="single" w:sz="8" w:space="0" w:color="auto"/>
            </w:tcBorders>
            <w:vAlign w:val="bottom"/>
          </w:tcPr>
          <w:p w:rsidR="00183074" w:rsidRPr="008375F8" w:rsidRDefault="00183074" w:rsidP="00183074">
            <w:pPr>
              <w:spacing w:line="265" w:lineRule="exact"/>
              <w:ind w:left="100"/>
              <w:rPr>
                <w:sz w:val="20"/>
                <w:szCs w:val="20"/>
              </w:rPr>
            </w:pPr>
            <w:r>
              <w:rPr>
                <w:i/>
                <w:iCs/>
                <w:sz w:val="24"/>
                <w:szCs w:val="24"/>
              </w:rPr>
              <w:t>знания к исследованию окружающего</w:t>
            </w:r>
          </w:p>
        </w:tc>
      </w:tr>
      <w:tr w:rsidR="00183074" w:rsidRPr="008375F8" w:rsidTr="00183074">
        <w:trPr>
          <w:trHeight w:val="294"/>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91"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3"/>
            <w:vAlign w:val="bottom"/>
          </w:tcPr>
          <w:p w:rsidR="00183074" w:rsidRPr="008375F8" w:rsidRDefault="00183074" w:rsidP="00183074">
            <w:pPr>
              <w:ind w:left="180"/>
              <w:rPr>
                <w:sz w:val="20"/>
                <w:szCs w:val="20"/>
              </w:rPr>
            </w:pPr>
            <w:r>
              <w:rPr>
                <w:w w:val="97"/>
                <w:sz w:val="24"/>
                <w:szCs w:val="24"/>
              </w:rPr>
              <w:t>применять</w:t>
            </w:r>
          </w:p>
        </w:tc>
        <w:tc>
          <w:tcPr>
            <w:tcW w:w="40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основные</w:t>
            </w:r>
          </w:p>
        </w:tc>
        <w:tc>
          <w:tcPr>
            <w:tcW w:w="720" w:type="dxa"/>
            <w:vAlign w:val="bottom"/>
          </w:tcPr>
          <w:p w:rsidR="00183074" w:rsidRPr="008375F8" w:rsidRDefault="00183074" w:rsidP="00183074">
            <w:pPr>
              <w:ind w:left="100"/>
              <w:rPr>
                <w:sz w:val="20"/>
                <w:szCs w:val="20"/>
              </w:rPr>
            </w:pPr>
            <w:r>
              <w:rPr>
                <w:i/>
                <w:iCs/>
                <w:sz w:val="24"/>
                <w:szCs w:val="24"/>
              </w:rPr>
              <w:t>мира</w:t>
            </w:r>
          </w:p>
        </w:tc>
        <w:tc>
          <w:tcPr>
            <w:tcW w:w="1900" w:type="dxa"/>
            <w:vAlign w:val="bottom"/>
          </w:tcPr>
          <w:p w:rsidR="00183074" w:rsidRPr="008375F8" w:rsidRDefault="00183074" w:rsidP="00183074">
            <w:pPr>
              <w:ind w:left="200"/>
              <w:rPr>
                <w:sz w:val="20"/>
                <w:szCs w:val="20"/>
              </w:rPr>
            </w:pPr>
            <w:r>
              <w:rPr>
                <w:i/>
                <w:iCs/>
                <w:sz w:val="24"/>
                <w:szCs w:val="24"/>
              </w:rPr>
              <w:t>(моделирование</w:t>
            </w:r>
          </w:p>
        </w:tc>
        <w:tc>
          <w:tcPr>
            <w:tcW w:w="1520" w:type="dxa"/>
            <w:tcBorders>
              <w:right w:val="single" w:sz="8" w:space="0" w:color="auto"/>
            </w:tcBorders>
            <w:vAlign w:val="bottom"/>
          </w:tcPr>
          <w:p w:rsidR="00183074" w:rsidRPr="008375F8" w:rsidRDefault="00183074" w:rsidP="00183074">
            <w:pPr>
              <w:jc w:val="right"/>
              <w:rPr>
                <w:sz w:val="20"/>
                <w:szCs w:val="20"/>
              </w:rPr>
            </w:pPr>
            <w:r>
              <w:rPr>
                <w:i/>
                <w:iCs/>
                <w:sz w:val="24"/>
                <w:szCs w:val="24"/>
              </w:rPr>
              <w:t>физических</w:t>
            </w: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методы</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решения</w:t>
            </w:r>
          </w:p>
        </w:tc>
        <w:tc>
          <w:tcPr>
            <w:tcW w:w="4140" w:type="dxa"/>
            <w:gridSpan w:val="3"/>
            <w:tcBorders>
              <w:right w:val="single" w:sz="8" w:space="0" w:color="auto"/>
            </w:tcBorders>
            <w:vAlign w:val="bottom"/>
          </w:tcPr>
          <w:p w:rsidR="00183074" w:rsidRPr="008375F8" w:rsidRDefault="00183074" w:rsidP="00183074">
            <w:pPr>
              <w:ind w:left="100"/>
              <w:rPr>
                <w:sz w:val="20"/>
                <w:szCs w:val="20"/>
              </w:rPr>
            </w:pPr>
            <w:r>
              <w:rPr>
                <w:i/>
                <w:iCs/>
                <w:sz w:val="24"/>
                <w:szCs w:val="24"/>
              </w:rPr>
              <w:t>процессов, задачи экономики)</w:t>
            </w:r>
          </w:p>
        </w:tc>
      </w:tr>
      <w:tr w:rsidR="00183074" w:rsidRPr="008375F8" w:rsidTr="00183074">
        <w:trPr>
          <w:trHeight w:val="274"/>
        </w:trPr>
        <w:tc>
          <w:tcPr>
            <w:tcW w:w="2200" w:type="dxa"/>
            <w:tcBorders>
              <w:left w:val="single" w:sz="8" w:space="0" w:color="auto"/>
              <w:right w:val="single" w:sz="8" w:space="0" w:color="auto"/>
            </w:tcBorders>
            <w:vAlign w:val="bottom"/>
          </w:tcPr>
          <w:p w:rsidR="00183074" w:rsidRPr="008375F8" w:rsidRDefault="00183074" w:rsidP="00183074">
            <w:pPr>
              <w:rPr>
                <w:sz w:val="23"/>
                <w:szCs w:val="23"/>
              </w:rPr>
            </w:pPr>
          </w:p>
        </w:tc>
        <w:tc>
          <w:tcPr>
            <w:tcW w:w="3100" w:type="dxa"/>
            <w:gridSpan w:val="6"/>
            <w:vAlign w:val="bottom"/>
          </w:tcPr>
          <w:p w:rsidR="00183074" w:rsidRPr="008375F8" w:rsidRDefault="00183074" w:rsidP="00183074">
            <w:pPr>
              <w:spacing w:line="273" w:lineRule="exact"/>
              <w:ind w:left="100"/>
              <w:rPr>
                <w:sz w:val="20"/>
                <w:szCs w:val="20"/>
              </w:rPr>
            </w:pPr>
            <w:r>
              <w:rPr>
                <w:sz w:val="24"/>
                <w:szCs w:val="24"/>
              </w:rPr>
              <w:t>математических задач;</w:t>
            </w:r>
          </w:p>
        </w:tc>
        <w:tc>
          <w:tcPr>
            <w:tcW w:w="320" w:type="dxa"/>
            <w:tcBorders>
              <w:right w:val="single" w:sz="8" w:space="0" w:color="auto"/>
            </w:tcBorders>
            <w:vAlign w:val="bottom"/>
          </w:tcPr>
          <w:p w:rsidR="00183074" w:rsidRPr="008375F8" w:rsidRDefault="00183074" w:rsidP="00183074">
            <w:pPr>
              <w:rPr>
                <w:sz w:val="23"/>
                <w:szCs w:val="23"/>
              </w:rPr>
            </w:pPr>
          </w:p>
        </w:tc>
        <w:tc>
          <w:tcPr>
            <w:tcW w:w="720" w:type="dxa"/>
            <w:vAlign w:val="bottom"/>
          </w:tcPr>
          <w:p w:rsidR="00183074" w:rsidRPr="008375F8" w:rsidRDefault="00183074" w:rsidP="00183074">
            <w:pPr>
              <w:rPr>
                <w:sz w:val="23"/>
                <w:szCs w:val="23"/>
              </w:rPr>
            </w:pPr>
          </w:p>
        </w:tc>
        <w:tc>
          <w:tcPr>
            <w:tcW w:w="1900" w:type="dxa"/>
            <w:vAlign w:val="bottom"/>
          </w:tcPr>
          <w:p w:rsidR="00183074" w:rsidRPr="008375F8" w:rsidRDefault="00183074" w:rsidP="00183074">
            <w:pPr>
              <w:rPr>
                <w:sz w:val="23"/>
                <w:szCs w:val="23"/>
              </w:rPr>
            </w:pPr>
          </w:p>
        </w:tc>
        <w:tc>
          <w:tcPr>
            <w:tcW w:w="1520" w:type="dxa"/>
            <w:tcBorders>
              <w:right w:val="single" w:sz="8" w:space="0" w:color="auto"/>
            </w:tcBorders>
            <w:vAlign w:val="bottom"/>
          </w:tcPr>
          <w:p w:rsidR="00183074" w:rsidRPr="008375F8" w:rsidRDefault="00183074" w:rsidP="00183074">
            <w:pPr>
              <w:rPr>
                <w:sz w:val="23"/>
                <w:szCs w:val="23"/>
              </w:rPr>
            </w:pPr>
          </w:p>
        </w:tc>
      </w:tr>
      <w:tr w:rsidR="00183074" w:rsidRPr="008375F8" w:rsidTr="00183074">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740" w:type="dxa"/>
            <w:vAlign w:val="bottom"/>
          </w:tcPr>
          <w:p w:rsidR="00183074" w:rsidRPr="008375F8" w:rsidRDefault="00183074" w:rsidP="00183074">
            <w:pPr>
              <w:ind w:left="180"/>
              <w:rPr>
                <w:sz w:val="20"/>
                <w:szCs w:val="20"/>
              </w:rPr>
            </w:pPr>
            <w:r>
              <w:rPr>
                <w:sz w:val="24"/>
                <w:szCs w:val="24"/>
              </w:rPr>
              <w:t>на</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основе</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8"/>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80" w:type="dxa"/>
            <w:gridSpan w:val="4"/>
            <w:vAlign w:val="bottom"/>
          </w:tcPr>
          <w:p w:rsidR="00183074" w:rsidRPr="008375F8" w:rsidRDefault="00183074" w:rsidP="00183074">
            <w:pPr>
              <w:ind w:left="100"/>
              <w:rPr>
                <w:sz w:val="20"/>
                <w:szCs w:val="20"/>
              </w:rPr>
            </w:pPr>
            <w:r>
              <w:rPr>
                <w:sz w:val="24"/>
                <w:szCs w:val="24"/>
              </w:rPr>
              <w:t>математических</w:t>
            </w:r>
          </w:p>
        </w:tc>
        <w:tc>
          <w:tcPr>
            <w:tcW w:w="40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80" w:type="dxa"/>
            <w:gridSpan w:val="4"/>
            <w:vAlign w:val="bottom"/>
          </w:tcPr>
          <w:p w:rsidR="00183074" w:rsidRPr="008375F8" w:rsidRDefault="00183074" w:rsidP="00183074">
            <w:pPr>
              <w:ind w:left="100"/>
              <w:rPr>
                <w:sz w:val="20"/>
                <w:szCs w:val="20"/>
              </w:rPr>
            </w:pPr>
            <w:r>
              <w:rPr>
                <w:w w:val="99"/>
                <w:sz w:val="24"/>
                <w:szCs w:val="24"/>
              </w:rPr>
              <w:t>закономерностей</w:t>
            </w:r>
          </w:p>
        </w:tc>
        <w:tc>
          <w:tcPr>
            <w:tcW w:w="400" w:type="dxa"/>
            <w:vAlign w:val="bottom"/>
          </w:tcPr>
          <w:p w:rsidR="00183074" w:rsidRPr="008375F8" w:rsidRDefault="00183074" w:rsidP="00183074">
            <w:pPr>
              <w:ind w:left="220"/>
              <w:rPr>
                <w:sz w:val="20"/>
                <w:szCs w:val="20"/>
              </w:rPr>
            </w:pPr>
            <w:r>
              <w:rPr>
                <w:sz w:val="24"/>
                <w:szCs w:val="24"/>
              </w:rPr>
              <w:t>в</w:t>
            </w: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природе</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880" w:type="dxa"/>
            <w:gridSpan w:val="4"/>
            <w:vAlign w:val="bottom"/>
          </w:tcPr>
          <w:p w:rsidR="00183074" w:rsidRPr="008375F8" w:rsidRDefault="00183074" w:rsidP="00183074">
            <w:pPr>
              <w:ind w:left="100"/>
              <w:rPr>
                <w:sz w:val="20"/>
                <w:szCs w:val="20"/>
              </w:rPr>
            </w:pPr>
            <w:r>
              <w:rPr>
                <w:sz w:val="24"/>
                <w:szCs w:val="24"/>
              </w:rPr>
              <w:t>характеризовать</w:t>
            </w:r>
          </w:p>
        </w:tc>
        <w:tc>
          <w:tcPr>
            <w:tcW w:w="1220" w:type="dxa"/>
            <w:gridSpan w:val="2"/>
            <w:vAlign w:val="bottom"/>
          </w:tcPr>
          <w:p w:rsidR="00183074" w:rsidRPr="008375F8" w:rsidRDefault="00183074" w:rsidP="00183074">
            <w:pPr>
              <w:ind w:left="180"/>
              <w:rPr>
                <w:sz w:val="20"/>
                <w:szCs w:val="20"/>
              </w:rPr>
            </w:pPr>
            <w:r>
              <w:rPr>
                <w:sz w:val="24"/>
                <w:szCs w:val="24"/>
              </w:rPr>
              <w:t>красоту</w:t>
            </w:r>
          </w:p>
        </w:tc>
        <w:tc>
          <w:tcPr>
            <w:tcW w:w="32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совершенство</w:t>
            </w:r>
          </w:p>
        </w:tc>
        <w:tc>
          <w:tcPr>
            <w:tcW w:w="300" w:type="dxa"/>
            <w:vAlign w:val="bottom"/>
          </w:tcPr>
          <w:p w:rsidR="00183074" w:rsidRPr="008375F8" w:rsidRDefault="00183074" w:rsidP="00183074">
            <w:pPr>
              <w:rPr>
                <w:sz w:val="24"/>
                <w:szCs w:val="24"/>
              </w:rPr>
            </w:pP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w w:val="97"/>
                <w:sz w:val="24"/>
                <w:szCs w:val="24"/>
              </w:rPr>
              <w:t>окружающего</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ind w:left="100"/>
              <w:rPr>
                <w:sz w:val="20"/>
                <w:szCs w:val="20"/>
              </w:rPr>
            </w:pPr>
            <w:r>
              <w:rPr>
                <w:w w:val="98"/>
                <w:sz w:val="24"/>
                <w:szCs w:val="24"/>
              </w:rPr>
              <w:t>мира</w:t>
            </w:r>
          </w:p>
        </w:tc>
        <w:tc>
          <w:tcPr>
            <w:tcW w:w="740" w:type="dxa"/>
            <w:vAlign w:val="bottom"/>
          </w:tcPr>
          <w:p w:rsidR="00183074" w:rsidRPr="008375F8" w:rsidRDefault="00183074" w:rsidP="00183074">
            <w:pPr>
              <w:ind w:left="560"/>
              <w:rPr>
                <w:sz w:val="20"/>
                <w:szCs w:val="20"/>
              </w:rPr>
            </w:pPr>
            <w:r>
              <w:rPr>
                <w:sz w:val="24"/>
                <w:szCs w:val="24"/>
              </w:rPr>
              <w:t>и</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w w:val="98"/>
                <w:sz w:val="24"/>
                <w:szCs w:val="24"/>
              </w:rPr>
              <w:t>произведений</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искусства;</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260" w:type="dxa"/>
            <w:gridSpan w:val="3"/>
            <w:vAlign w:val="bottom"/>
          </w:tcPr>
          <w:p w:rsidR="00183074" w:rsidRPr="008375F8" w:rsidRDefault="00183074" w:rsidP="00183074">
            <w:pPr>
              <w:ind w:left="180"/>
              <w:rPr>
                <w:sz w:val="20"/>
                <w:szCs w:val="20"/>
              </w:rPr>
            </w:pPr>
            <w:r>
              <w:rPr>
                <w:w w:val="97"/>
                <w:sz w:val="24"/>
                <w:szCs w:val="24"/>
              </w:rPr>
              <w:t>применять</w:t>
            </w: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простейшие</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программные</w:t>
            </w:r>
          </w:p>
        </w:tc>
        <w:tc>
          <w:tcPr>
            <w:tcW w:w="300" w:type="dxa"/>
            <w:vAlign w:val="bottom"/>
          </w:tcPr>
          <w:p w:rsidR="00183074" w:rsidRPr="008375F8" w:rsidRDefault="00183074" w:rsidP="00183074">
            <w:pPr>
              <w:rPr>
                <w:sz w:val="24"/>
                <w:szCs w:val="24"/>
              </w:rPr>
            </w:pPr>
          </w:p>
        </w:tc>
        <w:tc>
          <w:tcPr>
            <w:tcW w:w="1220" w:type="dxa"/>
            <w:gridSpan w:val="2"/>
            <w:vAlign w:val="bottom"/>
          </w:tcPr>
          <w:p w:rsidR="00183074" w:rsidRPr="008375F8" w:rsidRDefault="00183074" w:rsidP="00183074">
            <w:pPr>
              <w:ind w:right="220"/>
              <w:jc w:val="center"/>
              <w:rPr>
                <w:sz w:val="20"/>
                <w:szCs w:val="20"/>
              </w:rPr>
            </w:pPr>
            <w:r>
              <w:rPr>
                <w:w w:val="99"/>
                <w:sz w:val="24"/>
                <w:szCs w:val="24"/>
              </w:rPr>
              <w:t>средства</w:t>
            </w:r>
          </w:p>
        </w:tc>
        <w:tc>
          <w:tcPr>
            <w:tcW w:w="32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w w:val="99"/>
                <w:sz w:val="24"/>
                <w:szCs w:val="24"/>
              </w:rPr>
              <w:t>электронно-</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2280" w:type="dxa"/>
            <w:gridSpan w:val="5"/>
            <w:vAlign w:val="bottom"/>
          </w:tcPr>
          <w:p w:rsidR="00183074" w:rsidRPr="008375F8" w:rsidRDefault="00183074" w:rsidP="00183074">
            <w:pPr>
              <w:ind w:left="100"/>
              <w:rPr>
                <w:sz w:val="20"/>
                <w:szCs w:val="20"/>
              </w:rPr>
            </w:pPr>
            <w:r>
              <w:rPr>
                <w:sz w:val="24"/>
                <w:szCs w:val="24"/>
              </w:rPr>
              <w:t>коммуникационные</w:t>
            </w:r>
          </w:p>
        </w:tc>
        <w:tc>
          <w:tcPr>
            <w:tcW w:w="1140" w:type="dxa"/>
            <w:gridSpan w:val="2"/>
            <w:tcBorders>
              <w:right w:val="single" w:sz="8" w:space="0" w:color="auto"/>
            </w:tcBorders>
            <w:vAlign w:val="bottom"/>
          </w:tcPr>
          <w:p w:rsidR="00183074" w:rsidRPr="008375F8" w:rsidRDefault="00183074" w:rsidP="00183074">
            <w:pPr>
              <w:jc w:val="right"/>
              <w:rPr>
                <w:sz w:val="20"/>
                <w:szCs w:val="20"/>
              </w:rPr>
            </w:pPr>
            <w:r>
              <w:rPr>
                <w:sz w:val="24"/>
                <w:szCs w:val="24"/>
              </w:rPr>
              <w:t>системы</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ind w:left="100"/>
              <w:rPr>
                <w:sz w:val="20"/>
                <w:szCs w:val="20"/>
              </w:rPr>
            </w:pPr>
            <w:r>
              <w:rPr>
                <w:sz w:val="24"/>
                <w:szCs w:val="24"/>
              </w:rPr>
              <w:t>при</w:t>
            </w:r>
          </w:p>
        </w:tc>
        <w:tc>
          <w:tcPr>
            <w:tcW w:w="960" w:type="dxa"/>
            <w:gridSpan w:val="2"/>
            <w:vAlign w:val="bottom"/>
          </w:tcPr>
          <w:p w:rsidR="00183074" w:rsidRPr="008375F8" w:rsidRDefault="00183074" w:rsidP="00183074">
            <w:pPr>
              <w:rPr>
                <w:sz w:val="20"/>
                <w:szCs w:val="20"/>
              </w:rPr>
            </w:pPr>
            <w:r>
              <w:rPr>
                <w:sz w:val="24"/>
                <w:szCs w:val="24"/>
              </w:rPr>
              <w:t>решении</w:t>
            </w:r>
          </w:p>
        </w:tc>
        <w:tc>
          <w:tcPr>
            <w:tcW w:w="1840" w:type="dxa"/>
            <w:gridSpan w:val="4"/>
            <w:tcBorders>
              <w:right w:val="single" w:sz="8" w:space="0" w:color="auto"/>
            </w:tcBorders>
            <w:vAlign w:val="bottom"/>
          </w:tcPr>
          <w:p w:rsidR="00183074" w:rsidRPr="008375F8" w:rsidRDefault="00183074" w:rsidP="00183074">
            <w:pPr>
              <w:jc w:val="right"/>
              <w:rPr>
                <w:sz w:val="20"/>
                <w:szCs w:val="20"/>
              </w:rPr>
            </w:pPr>
            <w:r>
              <w:rPr>
                <w:sz w:val="24"/>
                <w:szCs w:val="24"/>
              </w:rPr>
              <w:t>математических</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sz w:val="24"/>
                <w:szCs w:val="24"/>
              </w:rPr>
              <w:t>задач;</w:t>
            </w:r>
          </w:p>
        </w:tc>
        <w:tc>
          <w:tcPr>
            <w:tcW w:w="220" w:type="dxa"/>
            <w:vAlign w:val="bottom"/>
          </w:tcPr>
          <w:p w:rsidR="00183074" w:rsidRPr="008375F8" w:rsidRDefault="00183074" w:rsidP="00183074">
            <w:pPr>
              <w:rPr>
                <w:sz w:val="24"/>
                <w:szCs w:val="24"/>
              </w:rPr>
            </w:pPr>
          </w:p>
        </w:tc>
        <w:tc>
          <w:tcPr>
            <w:tcW w:w="300" w:type="dxa"/>
            <w:vAlign w:val="bottom"/>
          </w:tcPr>
          <w:p w:rsidR="00183074" w:rsidRPr="008375F8" w:rsidRDefault="00183074" w:rsidP="00183074">
            <w:pPr>
              <w:rPr>
                <w:sz w:val="24"/>
                <w:szCs w:val="24"/>
              </w:rPr>
            </w:pPr>
          </w:p>
        </w:tc>
        <w:tc>
          <w:tcPr>
            <w:tcW w:w="400" w:type="dxa"/>
            <w:vAlign w:val="bottom"/>
          </w:tcPr>
          <w:p w:rsidR="00183074" w:rsidRPr="008375F8" w:rsidRDefault="00183074" w:rsidP="00183074">
            <w:pPr>
              <w:rPr>
                <w:sz w:val="24"/>
                <w:szCs w:val="24"/>
              </w:rPr>
            </w:pP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93"/>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620" w:type="dxa"/>
            <w:vAlign w:val="bottom"/>
          </w:tcPr>
          <w:p w:rsidR="00183074" w:rsidRPr="008375F8" w:rsidRDefault="00183074" w:rsidP="00183074">
            <w:pPr>
              <w:spacing w:line="293" w:lineRule="exact"/>
              <w:ind w:left="100"/>
              <w:rPr>
                <w:sz w:val="20"/>
                <w:szCs w:val="20"/>
              </w:rPr>
            </w:pPr>
            <w:r>
              <w:rPr>
                <w:rFonts w:ascii="Arial Unicode MS" w:eastAsia="Arial Unicode MS" w:hAnsi="Arial Unicode MS" w:cs="Arial Unicode MS" w:hint="eastAsia"/>
                <w:color w:val="404040"/>
                <w:sz w:val="24"/>
                <w:szCs w:val="24"/>
              </w:rPr>
              <w:t>−</w:t>
            </w:r>
          </w:p>
        </w:tc>
        <w:tc>
          <w:tcPr>
            <w:tcW w:w="1660" w:type="dxa"/>
            <w:gridSpan w:val="4"/>
            <w:vAlign w:val="bottom"/>
          </w:tcPr>
          <w:p w:rsidR="00183074" w:rsidRPr="008375F8" w:rsidRDefault="00183074" w:rsidP="00183074">
            <w:pPr>
              <w:ind w:left="180"/>
              <w:rPr>
                <w:sz w:val="20"/>
                <w:szCs w:val="20"/>
              </w:rPr>
            </w:pPr>
            <w:r>
              <w:rPr>
                <w:sz w:val="24"/>
                <w:szCs w:val="24"/>
              </w:rPr>
              <w:t>пользоваться</w:t>
            </w:r>
          </w:p>
        </w:tc>
        <w:tc>
          <w:tcPr>
            <w:tcW w:w="820" w:type="dxa"/>
            <w:vAlign w:val="bottom"/>
          </w:tcPr>
          <w:p w:rsidR="00183074" w:rsidRPr="008375F8" w:rsidRDefault="00183074" w:rsidP="00183074">
            <w:pPr>
              <w:rPr>
                <w:sz w:val="24"/>
                <w:szCs w:val="24"/>
              </w:rPr>
            </w:pPr>
          </w:p>
        </w:tc>
        <w:tc>
          <w:tcPr>
            <w:tcW w:w="320" w:type="dxa"/>
            <w:tcBorders>
              <w:right w:val="single" w:sz="8" w:space="0" w:color="auto"/>
            </w:tcBorders>
            <w:vAlign w:val="bottom"/>
          </w:tcPr>
          <w:p w:rsidR="00183074" w:rsidRPr="008375F8" w:rsidRDefault="00183074" w:rsidP="00183074">
            <w:pPr>
              <w:rPr>
                <w:sz w:val="24"/>
                <w:szCs w:val="24"/>
              </w:rPr>
            </w:pP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прикладными</w:t>
            </w:r>
          </w:p>
        </w:tc>
        <w:tc>
          <w:tcPr>
            <w:tcW w:w="1520" w:type="dxa"/>
            <w:gridSpan w:val="3"/>
            <w:vAlign w:val="bottom"/>
          </w:tcPr>
          <w:p w:rsidR="00183074" w:rsidRPr="008375F8" w:rsidRDefault="00183074" w:rsidP="00183074">
            <w:pPr>
              <w:jc w:val="center"/>
              <w:rPr>
                <w:sz w:val="20"/>
                <w:szCs w:val="20"/>
              </w:rPr>
            </w:pPr>
            <w:r>
              <w:rPr>
                <w:w w:val="98"/>
                <w:sz w:val="24"/>
                <w:szCs w:val="24"/>
              </w:rPr>
              <w:t>программами</w:t>
            </w:r>
          </w:p>
        </w:tc>
        <w:tc>
          <w:tcPr>
            <w:tcW w:w="320" w:type="dxa"/>
            <w:tcBorders>
              <w:right w:val="single" w:sz="8" w:space="0" w:color="auto"/>
            </w:tcBorders>
            <w:vAlign w:val="bottom"/>
          </w:tcPr>
          <w:p w:rsidR="00183074" w:rsidRPr="008375F8" w:rsidRDefault="00183074" w:rsidP="00183074">
            <w:pPr>
              <w:jc w:val="right"/>
              <w:rPr>
                <w:sz w:val="20"/>
                <w:szCs w:val="20"/>
              </w:rPr>
            </w:pPr>
            <w:r>
              <w:rPr>
                <w:sz w:val="24"/>
                <w:szCs w:val="24"/>
              </w:rPr>
              <w:t>и</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580" w:type="dxa"/>
            <w:gridSpan w:val="3"/>
            <w:vAlign w:val="bottom"/>
          </w:tcPr>
          <w:p w:rsidR="00183074" w:rsidRPr="008375F8" w:rsidRDefault="00183074" w:rsidP="00183074">
            <w:pPr>
              <w:ind w:left="100"/>
              <w:rPr>
                <w:sz w:val="20"/>
                <w:szCs w:val="20"/>
              </w:rPr>
            </w:pPr>
            <w:r>
              <w:rPr>
                <w:sz w:val="24"/>
                <w:szCs w:val="24"/>
              </w:rPr>
              <w:t>программами</w:t>
            </w:r>
          </w:p>
        </w:tc>
        <w:tc>
          <w:tcPr>
            <w:tcW w:w="300" w:type="dxa"/>
            <w:vAlign w:val="bottom"/>
          </w:tcPr>
          <w:p w:rsidR="00183074" w:rsidRPr="008375F8" w:rsidRDefault="00183074" w:rsidP="00183074">
            <w:pPr>
              <w:rPr>
                <w:sz w:val="24"/>
                <w:szCs w:val="24"/>
              </w:rPr>
            </w:pP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символьных</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6"/>
        </w:trPr>
        <w:tc>
          <w:tcPr>
            <w:tcW w:w="2200" w:type="dxa"/>
            <w:tcBorders>
              <w:left w:val="single" w:sz="8" w:space="0" w:color="auto"/>
              <w:right w:val="single" w:sz="8" w:space="0" w:color="auto"/>
            </w:tcBorders>
            <w:vAlign w:val="bottom"/>
          </w:tcPr>
          <w:p w:rsidR="00183074" w:rsidRPr="008375F8" w:rsidRDefault="00183074" w:rsidP="00183074">
            <w:pPr>
              <w:rPr>
                <w:sz w:val="24"/>
                <w:szCs w:val="24"/>
              </w:rPr>
            </w:pPr>
          </w:p>
        </w:tc>
        <w:tc>
          <w:tcPr>
            <w:tcW w:w="1360" w:type="dxa"/>
            <w:gridSpan w:val="2"/>
            <w:vAlign w:val="bottom"/>
          </w:tcPr>
          <w:p w:rsidR="00183074" w:rsidRPr="008375F8" w:rsidRDefault="00183074" w:rsidP="00183074">
            <w:pPr>
              <w:ind w:left="100"/>
              <w:rPr>
                <w:sz w:val="20"/>
                <w:szCs w:val="20"/>
              </w:rPr>
            </w:pPr>
            <w:r>
              <w:rPr>
                <w:w w:val="99"/>
                <w:sz w:val="24"/>
                <w:szCs w:val="24"/>
              </w:rPr>
              <w:t>вычислений</w:t>
            </w:r>
          </w:p>
        </w:tc>
        <w:tc>
          <w:tcPr>
            <w:tcW w:w="520" w:type="dxa"/>
            <w:gridSpan w:val="2"/>
            <w:vAlign w:val="bottom"/>
          </w:tcPr>
          <w:p w:rsidR="00183074" w:rsidRPr="008375F8" w:rsidRDefault="00183074" w:rsidP="00183074">
            <w:pPr>
              <w:ind w:left="80"/>
              <w:rPr>
                <w:sz w:val="20"/>
                <w:szCs w:val="20"/>
              </w:rPr>
            </w:pPr>
            <w:r>
              <w:rPr>
                <w:sz w:val="24"/>
                <w:szCs w:val="24"/>
              </w:rPr>
              <w:t>для</w:t>
            </w:r>
          </w:p>
        </w:tc>
        <w:tc>
          <w:tcPr>
            <w:tcW w:w="1540" w:type="dxa"/>
            <w:gridSpan w:val="3"/>
            <w:tcBorders>
              <w:right w:val="single" w:sz="8" w:space="0" w:color="auto"/>
            </w:tcBorders>
            <w:vAlign w:val="bottom"/>
          </w:tcPr>
          <w:p w:rsidR="00183074" w:rsidRPr="008375F8" w:rsidRDefault="00183074" w:rsidP="00183074">
            <w:pPr>
              <w:jc w:val="right"/>
              <w:rPr>
                <w:sz w:val="20"/>
                <w:szCs w:val="20"/>
              </w:rPr>
            </w:pPr>
            <w:r>
              <w:rPr>
                <w:sz w:val="24"/>
                <w:szCs w:val="24"/>
              </w:rPr>
              <w:t>исследования</w:t>
            </w:r>
          </w:p>
        </w:tc>
        <w:tc>
          <w:tcPr>
            <w:tcW w:w="720" w:type="dxa"/>
            <w:vAlign w:val="bottom"/>
          </w:tcPr>
          <w:p w:rsidR="00183074" w:rsidRPr="008375F8" w:rsidRDefault="00183074" w:rsidP="00183074">
            <w:pPr>
              <w:rPr>
                <w:sz w:val="24"/>
                <w:szCs w:val="24"/>
              </w:rPr>
            </w:pPr>
          </w:p>
        </w:tc>
        <w:tc>
          <w:tcPr>
            <w:tcW w:w="1900" w:type="dxa"/>
            <w:vAlign w:val="bottom"/>
          </w:tcPr>
          <w:p w:rsidR="00183074" w:rsidRPr="008375F8" w:rsidRDefault="00183074" w:rsidP="00183074">
            <w:pPr>
              <w:rPr>
                <w:sz w:val="24"/>
                <w:szCs w:val="24"/>
              </w:rPr>
            </w:pPr>
          </w:p>
        </w:tc>
        <w:tc>
          <w:tcPr>
            <w:tcW w:w="1520" w:type="dxa"/>
            <w:tcBorders>
              <w:right w:val="single" w:sz="8" w:space="0" w:color="auto"/>
            </w:tcBorders>
            <w:vAlign w:val="bottom"/>
          </w:tcPr>
          <w:p w:rsidR="00183074" w:rsidRPr="008375F8" w:rsidRDefault="00183074" w:rsidP="00183074">
            <w:pPr>
              <w:rPr>
                <w:sz w:val="24"/>
                <w:szCs w:val="24"/>
              </w:rPr>
            </w:pPr>
          </w:p>
        </w:tc>
      </w:tr>
      <w:tr w:rsidR="00183074" w:rsidRPr="008375F8" w:rsidTr="00183074">
        <w:trPr>
          <w:trHeight w:val="277"/>
        </w:trPr>
        <w:tc>
          <w:tcPr>
            <w:tcW w:w="2200" w:type="dxa"/>
            <w:tcBorders>
              <w:left w:val="single" w:sz="8" w:space="0" w:color="auto"/>
              <w:bottom w:val="single" w:sz="8" w:space="0" w:color="auto"/>
              <w:right w:val="single" w:sz="8" w:space="0" w:color="auto"/>
            </w:tcBorders>
            <w:vAlign w:val="bottom"/>
          </w:tcPr>
          <w:p w:rsidR="00183074" w:rsidRPr="008375F8" w:rsidRDefault="00183074" w:rsidP="00183074">
            <w:pPr>
              <w:rPr>
                <w:sz w:val="24"/>
                <w:szCs w:val="24"/>
              </w:rPr>
            </w:pPr>
          </w:p>
        </w:tc>
        <w:tc>
          <w:tcPr>
            <w:tcW w:w="3100" w:type="dxa"/>
            <w:gridSpan w:val="6"/>
            <w:tcBorders>
              <w:bottom w:val="single" w:sz="8" w:space="0" w:color="auto"/>
            </w:tcBorders>
            <w:vAlign w:val="bottom"/>
          </w:tcPr>
          <w:p w:rsidR="00183074" w:rsidRPr="008375F8" w:rsidRDefault="00183074" w:rsidP="00183074">
            <w:pPr>
              <w:ind w:left="100"/>
              <w:rPr>
                <w:sz w:val="20"/>
                <w:szCs w:val="20"/>
              </w:rPr>
            </w:pPr>
            <w:r>
              <w:rPr>
                <w:sz w:val="24"/>
                <w:szCs w:val="24"/>
              </w:rPr>
              <w:t>математических объектов</w:t>
            </w:r>
          </w:p>
        </w:tc>
        <w:tc>
          <w:tcPr>
            <w:tcW w:w="320" w:type="dxa"/>
            <w:tcBorders>
              <w:bottom w:val="single" w:sz="8" w:space="0" w:color="auto"/>
              <w:right w:val="single" w:sz="8" w:space="0" w:color="auto"/>
            </w:tcBorders>
            <w:vAlign w:val="bottom"/>
          </w:tcPr>
          <w:p w:rsidR="00183074" w:rsidRPr="008375F8" w:rsidRDefault="00183074" w:rsidP="00183074">
            <w:pPr>
              <w:rPr>
                <w:sz w:val="24"/>
                <w:szCs w:val="24"/>
              </w:rPr>
            </w:pPr>
          </w:p>
        </w:tc>
        <w:tc>
          <w:tcPr>
            <w:tcW w:w="720" w:type="dxa"/>
            <w:tcBorders>
              <w:bottom w:val="single" w:sz="8" w:space="0" w:color="auto"/>
            </w:tcBorders>
            <w:vAlign w:val="bottom"/>
          </w:tcPr>
          <w:p w:rsidR="00183074" w:rsidRPr="008375F8" w:rsidRDefault="00183074" w:rsidP="00183074">
            <w:pPr>
              <w:rPr>
                <w:sz w:val="24"/>
                <w:szCs w:val="24"/>
              </w:rPr>
            </w:pPr>
          </w:p>
        </w:tc>
        <w:tc>
          <w:tcPr>
            <w:tcW w:w="1900" w:type="dxa"/>
            <w:tcBorders>
              <w:bottom w:val="single" w:sz="8" w:space="0" w:color="auto"/>
            </w:tcBorders>
            <w:vAlign w:val="bottom"/>
          </w:tcPr>
          <w:p w:rsidR="00183074" w:rsidRPr="008375F8" w:rsidRDefault="00183074" w:rsidP="00183074">
            <w:pPr>
              <w:rPr>
                <w:sz w:val="24"/>
                <w:szCs w:val="24"/>
              </w:rPr>
            </w:pPr>
          </w:p>
        </w:tc>
        <w:tc>
          <w:tcPr>
            <w:tcW w:w="1520" w:type="dxa"/>
            <w:tcBorders>
              <w:bottom w:val="single" w:sz="8" w:space="0" w:color="auto"/>
              <w:right w:val="single" w:sz="8" w:space="0" w:color="auto"/>
            </w:tcBorders>
            <w:vAlign w:val="bottom"/>
          </w:tcPr>
          <w:p w:rsidR="00183074" w:rsidRPr="008375F8" w:rsidRDefault="00183074" w:rsidP="00183074">
            <w:pPr>
              <w:rPr>
                <w:sz w:val="24"/>
                <w:szCs w:val="24"/>
              </w:rPr>
            </w:pPr>
          </w:p>
        </w:tc>
      </w:tr>
    </w:tbl>
    <w:p w:rsidR="00183074" w:rsidRDefault="00183074" w:rsidP="00183074">
      <w:pPr>
        <w:spacing w:line="200" w:lineRule="exact"/>
        <w:rPr>
          <w:sz w:val="20"/>
          <w:szCs w:val="20"/>
        </w:rPr>
      </w:pPr>
    </w:p>
    <w:p w:rsidR="00183074" w:rsidRDefault="00183074" w:rsidP="00183074">
      <w:pPr>
        <w:spacing w:line="200"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A44384" w:rsidRDefault="00A44384">
      <w:pPr>
        <w:spacing w:line="236" w:lineRule="exact"/>
        <w:rPr>
          <w:sz w:val="20"/>
          <w:szCs w:val="20"/>
        </w:rPr>
      </w:pPr>
    </w:p>
    <w:p w:rsidR="007D3BC7" w:rsidRDefault="00A015C0">
      <w:pPr>
        <w:ind w:left="980"/>
        <w:rPr>
          <w:sz w:val="20"/>
          <w:szCs w:val="20"/>
        </w:rPr>
      </w:pPr>
      <w:r>
        <w:rPr>
          <w:b/>
          <w:bCs/>
          <w:sz w:val="24"/>
          <w:szCs w:val="24"/>
        </w:rPr>
        <w:lastRenderedPageBreak/>
        <w:t xml:space="preserve">                              1.2.12. </w:t>
      </w:r>
      <w:r w:rsidR="007D3BC7">
        <w:rPr>
          <w:b/>
          <w:bCs/>
          <w:sz w:val="24"/>
          <w:szCs w:val="24"/>
        </w:rPr>
        <w:t>Информатика</w:t>
      </w:r>
    </w:p>
    <w:p w:rsidR="007D3BC7" w:rsidRDefault="007D3BC7">
      <w:pPr>
        <w:spacing w:line="149" w:lineRule="exact"/>
        <w:rPr>
          <w:sz w:val="20"/>
          <w:szCs w:val="20"/>
        </w:rPr>
      </w:pPr>
    </w:p>
    <w:p w:rsidR="007D3BC7" w:rsidRDefault="007D3BC7" w:rsidP="00E90E27">
      <w:pPr>
        <w:numPr>
          <w:ilvl w:val="0"/>
          <w:numId w:val="93"/>
        </w:numPr>
        <w:tabs>
          <w:tab w:val="left" w:pos="1203"/>
        </w:tabs>
        <w:spacing w:line="350" w:lineRule="auto"/>
        <w:ind w:left="260" w:right="20" w:firstLine="710"/>
        <w:rPr>
          <w:b/>
          <w:bCs/>
          <w:sz w:val="24"/>
          <w:szCs w:val="24"/>
        </w:rPr>
      </w:pPr>
      <w:r>
        <w:rPr>
          <w:b/>
          <w:bCs/>
          <w:sz w:val="24"/>
          <w:szCs w:val="24"/>
        </w:rPr>
        <w:t>результате изучения учебного предмета «Информатика» на уровне среднего общего образования:</w:t>
      </w:r>
    </w:p>
    <w:p w:rsidR="007D3BC7" w:rsidRDefault="007D3BC7">
      <w:pPr>
        <w:spacing w:line="11" w:lineRule="exact"/>
        <w:rPr>
          <w:sz w:val="20"/>
          <w:szCs w:val="20"/>
        </w:rPr>
      </w:pPr>
    </w:p>
    <w:p w:rsidR="007D3BC7" w:rsidRDefault="007D3BC7">
      <w:pPr>
        <w:ind w:left="980"/>
        <w:rPr>
          <w:sz w:val="20"/>
          <w:szCs w:val="20"/>
        </w:rPr>
      </w:pPr>
      <w:r>
        <w:rPr>
          <w:b/>
          <w:bCs/>
          <w:sz w:val="24"/>
          <w:szCs w:val="24"/>
        </w:rPr>
        <w:t>Выпускник на базовом уровне научится:</w:t>
      </w:r>
    </w:p>
    <w:p w:rsidR="007D3BC7" w:rsidRDefault="007D3BC7">
      <w:pPr>
        <w:spacing w:line="171" w:lineRule="exact"/>
        <w:rPr>
          <w:sz w:val="20"/>
          <w:szCs w:val="20"/>
        </w:rPr>
      </w:pPr>
    </w:p>
    <w:p w:rsidR="007D3BC7" w:rsidRDefault="007D3BC7" w:rsidP="00E90E27">
      <w:pPr>
        <w:numPr>
          <w:ilvl w:val="0"/>
          <w:numId w:val="94"/>
        </w:numPr>
        <w:tabs>
          <w:tab w:val="left" w:pos="620"/>
        </w:tabs>
        <w:spacing w:line="330" w:lineRule="auto"/>
        <w:ind w:left="620" w:hanging="358"/>
        <w:rPr>
          <w:rFonts w:ascii="Symbol" w:hAnsi="Symbol" w:cs="Symbol"/>
          <w:sz w:val="24"/>
          <w:szCs w:val="24"/>
        </w:rPr>
      </w:pPr>
      <w:r>
        <w:rPr>
          <w:sz w:val="24"/>
          <w:szCs w:val="24"/>
        </w:rPr>
        <w:t>определять информационный объем графических и звуковых данных при заданных условиях дискретизации;</w:t>
      </w:r>
    </w:p>
    <w:p w:rsidR="007D3BC7" w:rsidRDefault="007D3BC7">
      <w:pPr>
        <w:spacing w:line="61" w:lineRule="exact"/>
        <w:rPr>
          <w:rFonts w:ascii="Symbol" w:hAnsi="Symbol" w:cs="Symbol"/>
          <w:sz w:val="24"/>
          <w:szCs w:val="24"/>
        </w:rPr>
      </w:pPr>
    </w:p>
    <w:p w:rsidR="007D3BC7" w:rsidRDefault="007D3BC7" w:rsidP="00E90E27">
      <w:pPr>
        <w:numPr>
          <w:ilvl w:val="0"/>
          <w:numId w:val="94"/>
        </w:numPr>
        <w:tabs>
          <w:tab w:val="left" w:pos="620"/>
        </w:tabs>
        <w:spacing w:line="330" w:lineRule="auto"/>
        <w:ind w:left="620" w:hanging="358"/>
        <w:rPr>
          <w:rFonts w:ascii="Symbol" w:hAnsi="Symbol" w:cs="Symbol"/>
          <w:sz w:val="24"/>
          <w:szCs w:val="24"/>
        </w:rPr>
      </w:pPr>
      <w:r>
        <w:rPr>
          <w:sz w:val="24"/>
          <w:szCs w:val="24"/>
        </w:rPr>
        <w:t>строить логическое выражение по заданной таблице истинности; решать несложные логические уравнения;</w:t>
      </w:r>
    </w:p>
    <w:p w:rsidR="007D3BC7" w:rsidRDefault="007D3BC7">
      <w:pPr>
        <w:spacing w:line="31" w:lineRule="exact"/>
        <w:rPr>
          <w:rFonts w:ascii="Symbol" w:hAnsi="Symbol" w:cs="Symbol"/>
          <w:sz w:val="24"/>
          <w:szCs w:val="24"/>
        </w:rPr>
      </w:pPr>
    </w:p>
    <w:p w:rsidR="00F123B5" w:rsidRPr="00F123B5" w:rsidRDefault="007D3BC7" w:rsidP="00E90E27">
      <w:pPr>
        <w:numPr>
          <w:ilvl w:val="0"/>
          <w:numId w:val="94"/>
        </w:numPr>
        <w:tabs>
          <w:tab w:val="left" w:pos="620"/>
        </w:tabs>
        <w:ind w:left="620" w:hanging="358"/>
        <w:rPr>
          <w:rFonts w:ascii="Symbol" w:hAnsi="Symbol" w:cs="Symbol"/>
          <w:sz w:val="24"/>
          <w:szCs w:val="24"/>
        </w:rPr>
      </w:pPr>
      <w:r>
        <w:rPr>
          <w:sz w:val="24"/>
          <w:szCs w:val="24"/>
        </w:rPr>
        <w:t>находить оптимальный путь во взвешенном графе;</w:t>
      </w:r>
    </w:p>
    <w:p w:rsidR="007D3BC7" w:rsidRDefault="007D3BC7">
      <w:pPr>
        <w:spacing w:line="168" w:lineRule="exact"/>
        <w:rPr>
          <w:rFonts w:ascii="Symbol" w:hAnsi="Symbol" w:cs="Symbol"/>
          <w:sz w:val="24"/>
          <w:szCs w:val="24"/>
        </w:rPr>
      </w:pPr>
    </w:p>
    <w:p w:rsidR="007D3BC7" w:rsidRDefault="007D3BC7" w:rsidP="00E90E27">
      <w:pPr>
        <w:numPr>
          <w:ilvl w:val="0"/>
          <w:numId w:val="94"/>
        </w:numPr>
        <w:tabs>
          <w:tab w:val="left" w:pos="620"/>
        </w:tabs>
        <w:spacing w:line="351" w:lineRule="auto"/>
        <w:ind w:left="620" w:hanging="358"/>
        <w:jc w:val="both"/>
        <w:rPr>
          <w:rFonts w:ascii="Symbol" w:hAnsi="Symbol" w:cs="Symbol"/>
          <w:sz w:val="24"/>
          <w:szCs w:val="24"/>
        </w:rPr>
      </w:pPr>
      <w:r>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7D3BC7" w:rsidRDefault="007D3BC7">
      <w:pPr>
        <w:spacing w:line="41" w:lineRule="exact"/>
        <w:rPr>
          <w:rFonts w:ascii="Symbol" w:hAnsi="Symbol" w:cs="Symbol"/>
          <w:sz w:val="24"/>
          <w:szCs w:val="24"/>
        </w:rPr>
      </w:pPr>
    </w:p>
    <w:p w:rsidR="007D3BC7" w:rsidRDefault="007D3BC7" w:rsidP="00E90E27">
      <w:pPr>
        <w:numPr>
          <w:ilvl w:val="0"/>
          <w:numId w:val="94"/>
        </w:numPr>
        <w:tabs>
          <w:tab w:val="left" w:pos="620"/>
        </w:tabs>
        <w:spacing w:line="332" w:lineRule="auto"/>
        <w:ind w:left="620" w:hanging="358"/>
        <w:rPr>
          <w:rFonts w:ascii="Symbol" w:hAnsi="Symbol" w:cs="Symbol"/>
          <w:sz w:val="24"/>
          <w:szCs w:val="24"/>
        </w:rPr>
      </w:pPr>
      <w:r>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7D3BC7" w:rsidRDefault="007D3BC7">
      <w:pPr>
        <w:spacing w:line="56" w:lineRule="exact"/>
        <w:rPr>
          <w:rFonts w:ascii="Symbol" w:hAnsi="Symbol" w:cs="Symbol"/>
          <w:sz w:val="24"/>
          <w:szCs w:val="24"/>
        </w:rPr>
      </w:pPr>
    </w:p>
    <w:p w:rsidR="007D3BC7" w:rsidRDefault="007D3BC7" w:rsidP="00E90E27">
      <w:pPr>
        <w:numPr>
          <w:ilvl w:val="0"/>
          <w:numId w:val="94"/>
        </w:numPr>
        <w:tabs>
          <w:tab w:val="left" w:pos="620"/>
        </w:tabs>
        <w:spacing w:line="342" w:lineRule="auto"/>
        <w:ind w:left="620" w:hanging="358"/>
        <w:jc w:val="both"/>
        <w:rPr>
          <w:rFonts w:ascii="Symbol" w:hAnsi="Symbol" w:cs="Symbol"/>
          <w:sz w:val="24"/>
          <w:szCs w:val="24"/>
        </w:rPr>
      </w:pPr>
      <w:r>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7D3BC7" w:rsidRDefault="007D3BC7">
      <w:pPr>
        <w:spacing w:line="54" w:lineRule="exact"/>
        <w:rPr>
          <w:rFonts w:ascii="Symbol" w:hAnsi="Symbol" w:cs="Symbol"/>
          <w:sz w:val="24"/>
          <w:szCs w:val="24"/>
        </w:rPr>
      </w:pPr>
    </w:p>
    <w:p w:rsidR="007D3BC7" w:rsidRDefault="007D3BC7" w:rsidP="00E90E27">
      <w:pPr>
        <w:numPr>
          <w:ilvl w:val="0"/>
          <w:numId w:val="94"/>
        </w:numPr>
        <w:tabs>
          <w:tab w:val="left" w:pos="620"/>
        </w:tabs>
        <w:spacing w:line="332" w:lineRule="auto"/>
        <w:ind w:left="620" w:hanging="358"/>
        <w:rPr>
          <w:rFonts w:ascii="Symbol" w:hAnsi="Symbol" w:cs="Symbol"/>
          <w:sz w:val="24"/>
          <w:szCs w:val="24"/>
        </w:rPr>
      </w:pPr>
      <w:r>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7D3BC7" w:rsidRDefault="007D3BC7">
      <w:pPr>
        <w:spacing w:line="56" w:lineRule="exact"/>
        <w:rPr>
          <w:rFonts w:ascii="Symbol" w:hAnsi="Symbol" w:cs="Symbol"/>
          <w:sz w:val="24"/>
          <w:szCs w:val="24"/>
        </w:rPr>
      </w:pPr>
    </w:p>
    <w:p w:rsidR="007D3BC7" w:rsidRDefault="007D3BC7" w:rsidP="00E90E27">
      <w:pPr>
        <w:numPr>
          <w:ilvl w:val="0"/>
          <w:numId w:val="94"/>
        </w:numPr>
        <w:tabs>
          <w:tab w:val="left" w:pos="620"/>
        </w:tabs>
        <w:spacing w:line="332" w:lineRule="auto"/>
        <w:ind w:left="620" w:hanging="358"/>
        <w:rPr>
          <w:rFonts w:ascii="Symbol" w:hAnsi="Symbol" w:cs="Symbol"/>
          <w:sz w:val="24"/>
          <w:szCs w:val="24"/>
        </w:rPr>
      </w:pPr>
      <w:r>
        <w:rPr>
          <w:sz w:val="24"/>
          <w:szCs w:val="24"/>
        </w:rPr>
        <w:t>понимать и использовать основные понятия, связанные со сложностью вычислений (время работы, размер используемой памяти);</w:t>
      </w:r>
    </w:p>
    <w:p w:rsidR="007D3BC7" w:rsidRDefault="007D3BC7">
      <w:pPr>
        <w:spacing w:line="56" w:lineRule="exact"/>
        <w:rPr>
          <w:rFonts w:ascii="Symbol" w:hAnsi="Symbol" w:cs="Symbol"/>
          <w:sz w:val="24"/>
          <w:szCs w:val="24"/>
        </w:rPr>
      </w:pPr>
    </w:p>
    <w:p w:rsidR="007D3BC7" w:rsidRDefault="007D3BC7" w:rsidP="00E90E27">
      <w:pPr>
        <w:numPr>
          <w:ilvl w:val="0"/>
          <w:numId w:val="94"/>
        </w:numPr>
        <w:tabs>
          <w:tab w:val="left" w:pos="620"/>
        </w:tabs>
        <w:spacing w:line="351" w:lineRule="auto"/>
        <w:ind w:left="620" w:hanging="358"/>
        <w:jc w:val="both"/>
        <w:rPr>
          <w:rFonts w:ascii="Symbol" w:hAnsi="Symbol" w:cs="Symbol"/>
          <w:sz w:val="24"/>
          <w:szCs w:val="24"/>
        </w:rPr>
      </w:pPr>
      <w:r>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7D3BC7" w:rsidRDefault="007D3BC7">
      <w:pPr>
        <w:spacing w:line="43" w:lineRule="exact"/>
        <w:rPr>
          <w:rFonts w:ascii="Symbol" w:hAnsi="Symbol" w:cs="Symbol"/>
          <w:sz w:val="24"/>
          <w:szCs w:val="24"/>
        </w:rPr>
      </w:pPr>
    </w:p>
    <w:p w:rsidR="007D3BC7" w:rsidRDefault="007D3BC7" w:rsidP="00E90E27">
      <w:pPr>
        <w:numPr>
          <w:ilvl w:val="0"/>
          <w:numId w:val="94"/>
        </w:numPr>
        <w:tabs>
          <w:tab w:val="left" w:pos="620"/>
        </w:tabs>
        <w:spacing w:line="347" w:lineRule="auto"/>
        <w:ind w:left="620" w:hanging="358"/>
        <w:jc w:val="both"/>
        <w:rPr>
          <w:rFonts w:ascii="Symbol" w:hAnsi="Symbol" w:cs="Symbol"/>
          <w:sz w:val="24"/>
          <w:szCs w:val="24"/>
        </w:rPr>
      </w:pPr>
      <w:r>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7D3BC7" w:rsidRDefault="007D3BC7">
      <w:pPr>
        <w:spacing w:line="51" w:lineRule="exact"/>
        <w:rPr>
          <w:rFonts w:ascii="Symbol" w:hAnsi="Symbol" w:cs="Symbol"/>
          <w:sz w:val="24"/>
          <w:szCs w:val="24"/>
        </w:rPr>
      </w:pPr>
    </w:p>
    <w:p w:rsidR="007D3BC7" w:rsidRDefault="007D3BC7" w:rsidP="00E90E27">
      <w:pPr>
        <w:numPr>
          <w:ilvl w:val="0"/>
          <w:numId w:val="94"/>
        </w:numPr>
        <w:tabs>
          <w:tab w:val="left" w:pos="620"/>
        </w:tabs>
        <w:spacing w:line="332" w:lineRule="auto"/>
        <w:ind w:left="620" w:hanging="358"/>
        <w:rPr>
          <w:rFonts w:ascii="Symbol" w:hAnsi="Symbol" w:cs="Symbol"/>
          <w:sz w:val="24"/>
          <w:szCs w:val="24"/>
        </w:rPr>
      </w:pPr>
      <w:r>
        <w:rPr>
          <w:sz w:val="24"/>
          <w:szCs w:val="24"/>
        </w:rPr>
        <w:t>использовать электронные таблицы для выполнения учебных заданий из различных предметных областей;</w:t>
      </w:r>
    </w:p>
    <w:p w:rsidR="007D3BC7" w:rsidRDefault="007D3BC7" w:rsidP="00E90E27">
      <w:pPr>
        <w:numPr>
          <w:ilvl w:val="0"/>
          <w:numId w:val="95"/>
        </w:numPr>
        <w:tabs>
          <w:tab w:val="left" w:pos="620"/>
        </w:tabs>
        <w:spacing w:line="347" w:lineRule="auto"/>
        <w:ind w:left="620" w:hanging="358"/>
        <w:jc w:val="both"/>
        <w:rPr>
          <w:rFonts w:ascii="Symbol" w:hAnsi="Symbol" w:cs="Symbol"/>
          <w:sz w:val="24"/>
          <w:szCs w:val="24"/>
        </w:rPr>
      </w:pPr>
      <w:r>
        <w:rPr>
          <w:sz w:val="24"/>
          <w:szCs w:val="24"/>
        </w:rP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w:t>
      </w:r>
      <w:r>
        <w:rPr>
          <w:sz w:val="24"/>
          <w:szCs w:val="24"/>
        </w:rPr>
        <w:lastRenderedPageBreak/>
        <w:t>записей в БД; описывать базы данных и средства доступа к ним; наполнять разработанную базу данных;</w:t>
      </w:r>
    </w:p>
    <w:p w:rsidR="007D3BC7" w:rsidRDefault="007D3BC7">
      <w:pPr>
        <w:spacing w:line="51" w:lineRule="exact"/>
        <w:rPr>
          <w:rFonts w:ascii="Symbol" w:hAnsi="Symbol" w:cs="Symbol"/>
          <w:sz w:val="24"/>
          <w:szCs w:val="24"/>
        </w:rPr>
      </w:pPr>
    </w:p>
    <w:p w:rsidR="007D3BC7" w:rsidRDefault="007D3BC7" w:rsidP="00E90E27">
      <w:pPr>
        <w:numPr>
          <w:ilvl w:val="0"/>
          <w:numId w:val="95"/>
        </w:numPr>
        <w:tabs>
          <w:tab w:val="left" w:pos="620"/>
        </w:tabs>
        <w:spacing w:line="330" w:lineRule="auto"/>
        <w:ind w:left="620" w:hanging="358"/>
        <w:rPr>
          <w:rFonts w:ascii="Symbol" w:hAnsi="Symbol" w:cs="Symbol"/>
          <w:sz w:val="24"/>
          <w:szCs w:val="24"/>
        </w:rPr>
      </w:pPr>
      <w:r>
        <w:rPr>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7D3BC7" w:rsidRDefault="007D3BC7">
      <w:pPr>
        <w:spacing w:line="61" w:lineRule="exact"/>
        <w:rPr>
          <w:rFonts w:ascii="Symbol" w:hAnsi="Symbol" w:cs="Symbol"/>
          <w:sz w:val="24"/>
          <w:szCs w:val="24"/>
        </w:rPr>
      </w:pPr>
    </w:p>
    <w:p w:rsidR="007D3BC7" w:rsidRDefault="007D3BC7" w:rsidP="00E90E27">
      <w:pPr>
        <w:numPr>
          <w:ilvl w:val="0"/>
          <w:numId w:val="95"/>
        </w:numPr>
        <w:tabs>
          <w:tab w:val="left" w:pos="620"/>
        </w:tabs>
        <w:spacing w:line="332" w:lineRule="auto"/>
        <w:ind w:left="620" w:hanging="358"/>
        <w:rPr>
          <w:rFonts w:ascii="Symbol" w:hAnsi="Symbol" w:cs="Symbol"/>
          <w:sz w:val="24"/>
          <w:szCs w:val="24"/>
        </w:rPr>
      </w:pPr>
      <w:r>
        <w:rPr>
          <w:sz w:val="24"/>
          <w:szCs w:val="24"/>
        </w:rPr>
        <w:t>применять антивирусные программы для обеспечения стабильной работы технических средств ИКТ;</w:t>
      </w:r>
    </w:p>
    <w:p w:rsidR="007D3BC7" w:rsidRDefault="007D3BC7">
      <w:pPr>
        <w:spacing w:line="56" w:lineRule="exact"/>
        <w:rPr>
          <w:rFonts w:ascii="Symbol" w:hAnsi="Symbol" w:cs="Symbol"/>
          <w:sz w:val="24"/>
          <w:szCs w:val="24"/>
        </w:rPr>
      </w:pPr>
    </w:p>
    <w:p w:rsidR="007D3BC7" w:rsidRDefault="007D3BC7" w:rsidP="00E90E27">
      <w:pPr>
        <w:numPr>
          <w:ilvl w:val="0"/>
          <w:numId w:val="95"/>
        </w:numPr>
        <w:tabs>
          <w:tab w:val="left" w:pos="620"/>
        </w:tabs>
        <w:spacing w:line="332" w:lineRule="auto"/>
        <w:ind w:left="620" w:hanging="358"/>
        <w:rPr>
          <w:rFonts w:ascii="Symbol" w:hAnsi="Symbol" w:cs="Symbol"/>
          <w:sz w:val="24"/>
          <w:szCs w:val="24"/>
        </w:rPr>
      </w:pPr>
      <w:r>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7D3BC7" w:rsidRDefault="007D3BC7">
      <w:pPr>
        <w:spacing w:line="24"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E90E27">
      <w:pPr>
        <w:numPr>
          <w:ilvl w:val="0"/>
          <w:numId w:val="95"/>
        </w:numPr>
        <w:tabs>
          <w:tab w:val="left" w:pos="620"/>
        </w:tabs>
        <w:spacing w:line="330" w:lineRule="auto"/>
        <w:ind w:left="620" w:hanging="358"/>
        <w:rPr>
          <w:rFonts w:ascii="Symbol" w:hAnsi="Symbol" w:cs="Symbol"/>
          <w:sz w:val="24"/>
          <w:szCs w:val="24"/>
        </w:rPr>
      </w:pPr>
      <w:r>
        <w:rPr>
          <w:i/>
          <w:iCs/>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7D3BC7" w:rsidRDefault="007D3BC7">
      <w:pPr>
        <w:spacing w:line="61" w:lineRule="exact"/>
        <w:rPr>
          <w:rFonts w:ascii="Symbol" w:hAnsi="Symbol" w:cs="Symbol"/>
          <w:sz w:val="24"/>
          <w:szCs w:val="24"/>
        </w:rPr>
      </w:pPr>
    </w:p>
    <w:p w:rsidR="007D3BC7" w:rsidRDefault="007D3BC7" w:rsidP="00E90E27">
      <w:pPr>
        <w:numPr>
          <w:ilvl w:val="0"/>
          <w:numId w:val="95"/>
        </w:numPr>
        <w:tabs>
          <w:tab w:val="left" w:pos="620"/>
        </w:tabs>
        <w:spacing w:line="342" w:lineRule="auto"/>
        <w:ind w:left="620" w:hanging="358"/>
        <w:jc w:val="both"/>
        <w:rPr>
          <w:rFonts w:ascii="Symbol" w:hAnsi="Symbol" w:cs="Symbol"/>
          <w:sz w:val="24"/>
          <w:szCs w:val="24"/>
        </w:rPr>
      </w:pPr>
      <w:r>
        <w:rPr>
          <w:i/>
          <w:iCs/>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7D3BC7" w:rsidRDefault="007D3BC7">
      <w:pPr>
        <w:spacing w:line="52" w:lineRule="exact"/>
        <w:rPr>
          <w:rFonts w:ascii="Symbol" w:hAnsi="Symbol" w:cs="Symbol"/>
          <w:sz w:val="24"/>
          <w:szCs w:val="24"/>
        </w:rPr>
      </w:pPr>
    </w:p>
    <w:p w:rsidR="007D3BC7" w:rsidRDefault="007D3BC7" w:rsidP="00E90E27">
      <w:pPr>
        <w:numPr>
          <w:ilvl w:val="0"/>
          <w:numId w:val="95"/>
        </w:numPr>
        <w:tabs>
          <w:tab w:val="left" w:pos="620"/>
        </w:tabs>
        <w:spacing w:line="332" w:lineRule="auto"/>
        <w:ind w:left="620" w:hanging="358"/>
        <w:rPr>
          <w:rFonts w:ascii="Symbol" w:hAnsi="Symbol" w:cs="Symbol"/>
          <w:sz w:val="24"/>
          <w:szCs w:val="24"/>
        </w:rPr>
      </w:pPr>
      <w:r>
        <w:rPr>
          <w:i/>
          <w:iCs/>
          <w:sz w:val="24"/>
          <w:szCs w:val="24"/>
        </w:rPr>
        <w:t>использовать знания о графах, деревьях и списках при описании реальных объектов и процессов;</w:t>
      </w:r>
    </w:p>
    <w:p w:rsidR="007D3BC7" w:rsidRDefault="007D3BC7">
      <w:pPr>
        <w:spacing w:line="58" w:lineRule="exact"/>
        <w:rPr>
          <w:rFonts w:ascii="Symbol" w:hAnsi="Symbol" w:cs="Symbol"/>
          <w:sz w:val="24"/>
          <w:szCs w:val="24"/>
        </w:rPr>
      </w:pPr>
    </w:p>
    <w:p w:rsidR="007D3BC7" w:rsidRDefault="007D3BC7" w:rsidP="00E90E27">
      <w:pPr>
        <w:numPr>
          <w:ilvl w:val="0"/>
          <w:numId w:val="95"/>
        </w:numPr>
        <w:tabs>
          <w:tab w:val="left" w:pos="620"/>
        </w:tabs>
        <w:spacing w:line="342" w:lineRule="auto"/>
        <w:ind w:left="620" w:hanging="358"/>
        <w:jc w:val="both"/>
        <w:rPr>
          <w:rFonts w:ascii="Symbol" w:hAnsi="Symbol" w:cs="Symbol"/>
          <w:sz w:val="24"/>
          <w:szCs w:val="24"/>
        </w:rPr>
      </w:pPr>
      <w:r>
        <w:rPr>
          <w:i/>
          <w:iCs/>
          <w:sz w:val="24"/>
          <w:szCs w:val="24"/>
        </w:rPr>
        <w:t xml:space="preserve">строить неравномерные коды, допускающие однозначное декодирование сообщений, используя условие </w:t>
      </w:r>
      <w:proofErr w:type="spellStart"/>
      <w:r>
        <w:rPr>
          <w:i/>
          <w:iCs/>
          <w:sz w:val="24"/>
          <w:szCs w:val="24"/>
        </w:rPr>
        <w:t>Фано</w:t>
      </w:r>
      <w:proofErr w:type="spellEnd"/>
      <w:r>
        <w:rPr>
          <w:i/>
          <w:iCs/>
          <w:sz w:val="24"/>
          <w:szCs w:val="24"/>
        </w:rPr>
        <w:t>; использовать знания о кодах, которые позволяют обнаруживать ошибки при передаче данных, а также о помехоустойчивых кодах ;</w:t>
      </w:r>
    </w:p>
    <w:p w:rsidR="007D3BC7" w:rsidRDefault="007D3BC7">
      <w:pPr>
        <w:spacing w:line="52" w:lineRule="exact"/>
        <w:rPr>
          <w:rFonts w:ascii="Symbol" w:hAnsi="Symbol" w:cs="Symbol"/>
          <w:sz w:val="24"/>
          <w:szCs w:val="24"/>
        </w:rPr>
      </w:pPr>
    </w:p>
    <w:p w:rsidR="007D3BC7" w:rsidRDefault="007D3BC7" w:rsidP="00E90E27">
      <w:pPr>
        <w:numPr>
          <w:ilvl w:val="0"/>
          <w:numId w:val="95"/>
        </w:numPr>
        <w:tabs>
          <w:tab w:val="left" w:pos="620"/>
        </w:tabs>
        <w:spacing w:line="332" w:lineRule="auto"/>
        <w:ind w:left="620" w:hanging="358"/>
        <w:rPr>
          <w:rFonts w:ascii="Symbol" w:hAnsi="Symbol" w:cs="Symbol"/>
          <w:sz w:val="24"/>
          <w:szCs w:val="24"/>
        </w:rPr>
      </w:pPr>
      <w:r>
        <w:rPr>
          <w:i/>
          <w:iCs/>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7D3BC7" w:rsidRDefault="007D3BC7">
      <w:pPr>
        <w:spacing w:line="56" w:lineRule="exact"/>
        <w:rPr>
          <w:rFonts w:ascii="Symbol" w:hAnsi="Symbol" w:cs="Symbol"/>
          <w:sz w:val="24"/>
          <w:szCs w:val="24"/>
        </w:rPr>
      </w:pPr>
    </w:p>
    <w:p w:rsidR="007D3BC7" w:rsidRDefault="007D3BC7" w:rsidP="00E90E27">
      <w:pPr>
        <w:numPr>
          <w:ilvl w:val="0"/>
          <w:numId w:val="95"/>
        </w:numPr>
        <w:tabs>
          <w:tab w:val="left" w:pos="620"/>
        </w:tabs>
        <w:spacing w:line="348" w:lineRule="auto"/>
        <w:ind w:left="620" w:hanging="358"/>
        <w:jc w:val="both"/>
        <w:rPr>
          <w:rFonts w:ascii="Symbol" w:hAnsi="Symbol" w:cs="Symbol"/>
          <w:sz w:val="24"/>
          <w:szCs w:val="24"/>
        </w:rPr>
      </w:pPr>
      <w:r>
        <w:rPr>
          <w:i/>
          <w:iCs/>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7D3BC7" w:rsidRDefault="007D3BC7">
      <w:pPr>
        <w:spacing w:line="48" w:lineRule="exact"/>
        <w:rPr>
          <w:rFonts w:ascii="Symbol" w:hAnsi="Symbol" w:cs="Symbol"/>
          <w:sz w:val="24"/>
          <w:szCs w:val="24"/>
        </w:rPr>
      </w:pPr>
    </w:p>
    <w:p w:rsidR="007D3BC7" w:rsidRDefault="007D3BC7" w:rsidP="00E90E27">
      <w:pPr>
        <w:numPr>
          <w:ilvl w:val="0"/>
          <w:numId w:val="95"/>
        </w:numPr>
        <w:tabs>
          <w:tab w:val="left" w:pos="620"/>
        </w:tabs>
        <w:spacing w:line="347" w:lineRule="auto"/>
        <w:ind w:left="620" w:hanging="358"/>
        <w:jc w:val="both"/>
        <w:rPr>
          <w:rFonts w:ascii="Symbol" w:hAnsi="Symbol" w:cs="Symbol"/>
          <w:sz w:val="24"/>
          <w:szCs w:val="24"/>
        </w:rPr>
      </w:pPr>
      <w:r>
        <w:rPr>
          <w:i/>
          <w:iCs/>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7D3BC7" w:rsidRDefault="007D3BC7">
      <w:pPr>
        <w:spacing w:line="51" w:lineRule="exact"/>
        <w:rPr>
          <w:rFonts w:ascii="Symbol" w:hAnsi="Symbol" w:cs="Symbol"/>
          <w:sz w:val="24"/>
          <w:szCs w:val="24"/>
        </w:rPr>
      </w:pPr>
    </w:p>
    <w:p w:rsidR="007D3BC7" w:rsidRDefault="007D3BC7" w:rsidP="00E90E27">
      <w:pPr>
        <w:numPr>
          <w:ilvl w:val="0"/>
          <w:numId w:val="95"/>
        </w:numPr>
        <w:tabs>
          <w:tab w:val="left" w:pos="620"/>
        </w:tabs>
        <w:spacing w:line="342" w:lineRule="auto"/>
        <w:ind w:left="620" w:hanging="358"/>
        <w:jc w:val="both"/>
        <w:rPr>
          <w:rFonts w:ascii="Symbol" w:hAnsi="Symbol" w:cs="Symbol"/>
          <w:sz w:val="24"/>
          <w:szCs w:val="24"/>
        </w:rPr>
      </w:pPr>
      <w:r>
        <w:rPr>
          <w:i/>
          <w:iCs/>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7D3BC7" w:rsidRDefault="007D3BC7" w:rsidP="00E90E27">
      <w:pPr>
        <w:numPr>
          <w:ilvl w:val="0"/>
          <w:numId w:val="96"/>
        </w:numPr>
        <w:tabs>
          <w:tab w:val="left" w:pos="620"/>
        </w:tabs>
        <w:spacing w:line="330" w:lineRule="auto"/>
        <w:ind w:left="620" w:hanging="358"/>
        <w:rPr>
          <w:rFonts w:ascii="Symbol" w:hAnsi="Symbol" w:cs="Symbol"/>
          <w:sz w:val="24"/>
          <w:szCs w:val="24"/>
        </w:rPr>
      </w:pPr>
      <w:r>
        <w:rPr>
          <w:i/>
          <w:iCs/>
          <w:sz w:val="24"/>
          <w:szCs w:val="24"/>
        </w:rPr>
        <w:t>классифицировать программное обеспечение в соответствии с кругом выполняемых задач;</w:t>
      </w:r>
    </w:p>
    <w:p w:rsidR="007D3BC7" w:rsidRDefault="007D3BC7">
      <w:pPr>
        <w:spacing w:line="61" w:lineRule="exact"/>
        <w:rPr>
          <w:rFonts w:ascii="Symbol" w:hAnsi="Symbol" w:cs="Symbol"/>
          <w:sz w:val="24"/>
          <w:szCs w:val="24"/>
        </w:rPr>
      </w:pPr>
    </w:p>
    <w:p w:rsidR="007D3BC7" w:rsidRDefault="007D3BC7" w:rsidP="00E90E27">
      <w:pPr>
        <w:numPr>
          <w:ilvl w:val="0"/>
          <w:numId w:val="96"/>
        </w:numPr>
        <w:tabs>
          <w:tab w:val="left" w:pos="620"/>
        </w:tabs>
        <w:spacing w:line="342" w:lineRule="auto"/>
        <w:ind w:left="620" w:hanging="358"/>
        <w:jc w:val="both"/>
        <w:rPr>
          <w:rFonts w:ascii="Symbol" w:hAnsi="Symbol" w:cs="Symbol"/>
          <w:sz w:val="24"/>
          <w:szCs w:val="24"/>
        </w:rPr>
      </w:pPr>
      <w:r>
        <w:rPr>
          <w:i/>
          <w:iCs/>
          <w:sz w:val="24"/>
          <w:szCs w:val="24"/>
        </w:rPr>
        <w:lastRenderedPageBreak/>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7D3BC7" w:rsidRDefault="007D3BC7">
      <w:pPr>
        <w:spacing w:line="52" w:lineRule="exact"/>
        <w:rPr>
          <w:rFonts w:ascii="Symbol" w:hAnsi="Symbol" w:cs="Symbol"/>
          <w:sz w:val="24"/>
          <w:szCs w:val="24"/>
        </w:rPr>
      </w:pPr>
    </w:p>
    <w:p w:rsidR="007D3BC7" w:rsidRDefault="007D3BC7" w:rsidP="00E90E27">
      <w:pPr>
        <w:numPr>
          <w:ilvl w:val="0"/>
          <w:numId w:val="96"/>
        </w:numPr>
        <w:tabs>
          <w:tab w:val="left" w:pos="620"/>
        </w:tabs>
        <w:spacing w:line="348" w:lineRule="auto"/>
        <w:ind w:left="620" w:hanging="358"/>
        <w:jc w:val="both"/>
        <w:rPr>
          <w:rFonts w:ascii="Symbol" w:hAnsi="Symbol" w:cs="Symbol"/>
          <w:sz w:val="24"/>
          <w:szCs w:val="24"/>
        </w:rPr>
      </w:pPr>
      <w:r>
        <w:rPr>
          <w:i/>
          <w:iCs/>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7D3BC7" w:rsidRDefault="007D3BC7">
      <w:pPr>
        <w:spacing w:line="18" w:lineRule="exact"/>
        <w:rPr>
          <w:rFonts w:ascii="Symbol" w:hAnsi="Symbol" w:cs="Symbol"/>
          <w:sz w:val="24"/>
          <w:szCs w:val="24"/>
        </w:rPr>
      </w:pPr>
    </w:p>
    <w:p w:rsidR="007D3BC7" w:rsidRDefault="007D3BC7" w:rsidP="00E90E27">
      <w:pPr>
        <w:numPr>
          <w:ilvl w:val="0"/>
          <w:numId w:val="96"/>
        </w:numPr>
        <w:tabs>
          <w:tab w:val="left" w:pos="620"/>
        </w:tabs>
        <w:ind w:left="620" w:hanging="358"/>
        <w:rPr>
          <w:rFonts w:ascii="Symbol" w:hAnsi="Symbol" w:cs="Symbol"/>
          <w:sz w:val="24"/>
          <w:szCs w:val="24"/>
        </w:rPr>
      </w:pPr>
      <w:r>
        <w:rPr>
          <w:i/>
          <w:iCs/>
          <w:sz w:val="24"/>
          <w:szCs w:val="24"/>
        </w:rPr>
        <w:t>критически оценивать информацию, полученную из сети Интернет.</w:t>
      </w:r>
    </w:p>
    <w:p w:rsidR="007D3BC7" w:rsidRDefault="007D3BC7">
      <w:pPr>
        <w:spacing w:line="134" w:lineRule="exact"/>
        <w:rPr>
          <w:sz w:val="20"/>
          <w:szCs w:val="20"/>
        </w:rPr>
      </w:pPr>
    </w:p>
    <w:p w:rsidR="007D3BC7" w:rsidRDefault="007D3BC7">
      <w:pPr>
        <w:ind w:left="980"/>
        <w:rPr>
          <w:sz w:val="20"/>
          <w:szCs w:val="20"/>
        </w:rPr>
      </w:pPr>
      <w:r>
        <w:rPr>
          <w:b/>
          <w:bCs/>
          <w:sz w:val="24"/>
          <w:szCs w:val="24"/>
        </w:rPr>
        <w:t>Выпускник на углубленном уровне научится:</w:t>
      </w:r>
    </w:p>
    <w:p w:rsidR="007D3BC7" w:rsidRDefault="007D3BC7">
      <w:pPr>
        <w:spacing w:line="171" w:lineRule="exact"/>
        <w:rPr>
          <w:sz w:val="20"/>
          <w:szCs w:val="20"/>
        </w:rPr>
      </w:pPr>
    </w:p>
    <w:p w:rsidR="007D3BC7" w:rsidRDefault="007D3BC7" w:rsidP="00E90E27">
      <w:pPr>
        <w:numPr>
          <w:ilvl w:val="0"/>
          <w:numId w:val="97"/>
        </w:numPr>
        <w:tabs>
          <w:tab w:val="left" w:pos="620"/>
        </w:tabs>
        <w:spacing w:line="351" w:lineRule="auto"/>
        <w:ind w:left="620" w:hanging="358"/>
        <w:jc w:val="both"/>
        <w:rPr>
          <w:rFonts w:ascii="Symbol" w:hAnsi="Symbol" w:cs="Symbol"/>
          <w:sz w:val="24"/>
          <w:szCs w:val="24"/>
        </w:rPr>
      </w:pPr>
      <w:r>
        <w:rPr>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Pr>
          <w:sz w:val="24"/>
          <w:szCs w:val="24"/>
        </w:rPr>
        <w:t>Фано</w:t>
      </w:r>
      <w:proofErr w:type="spellEnd"/>
      <w:r>
        <w:rPr>
          <w:sz w:val="24"/>
          <w:szCs w:val="24"/>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7D3BC7" w:rsidRDefault="007D3BC7">
      <w:pPr>
        <w:spacing w:line="41" w:lineRule="exact"/>
        <w:rPr>
          <w:rFonts w:ascii="Symbol" w:hAnsi="Symbol" w:cs="Symbol"/>
          <w:sz w:val="24"/>
          <w:szCs w:val="24"/>
        </w:rPr>
      </w:pPr>
    </w:p>
    <w:p w:rsidR="007D3BC7" w:rsidRDefault="007D3BC7" w:rsidP="00E90E27">
      <w:pPr>
        <w:numPr>
          <w:ilvl w:val="0"/>
          <w:numId w:val="97"/>
        </w:numPr>
        <w:tabs>
          <w:tab w:val="left" w:pos="620"/>
        </w:tabs>
        <w:spacing w:line="348" w:lineRule="auto"/>
        <w:ind w:left="620" w:hanging="358"/>
        <w:jc w:val="both"/>
        <w:rPr>
          <w:rFonts w:ascii="Symbol" w:hAnsi="Symbol" w:cs="Symbol"/>
          <w:sz w:val="24"/>
          <w:szCs w:val="24"/>
        </w:rPr>
      </w:pPr>
      <w:r>
        <w:rPr>
          <w:sz w:val="24"/>
          <w:szCs w:val="24"/>
        </w:rPr>
        <w:t xml:space="preserve">строить логические выражения с помощью операций дизъюнкции, конъюнкции, отрицания, импликации, </w:t>
      </w:r>
      <w:proofErr w:type="spellStart"/>
      <w:r>
        <w:rPr>
          <w:sz w:val="24"/>
          <w:szCs w:val="24"/>
        </w:rPr>
        <w:t>эквиваленции</w:t>
      </w:r>
      <w:proofErr w:type="spellEnd"/>
      <w:r>
        <w:rPr>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7D3BC7" w:rsidRDefault="007D3BC7">
      <w:pPr>
        <w:spacing w:line="45" w:lineRule="exact"/>
        <w:rPr>
          <w:rFonts w:ascii="Symbol" w:hAnsi="Symbol" w:cs="Symbol"/>
          <w:sz w:val="24"/>
          <w:szCs w:val="24"/>
        </w:rPr>
      </w:pPr>
    </w:p>
    <w:p w:rsidR="007D3BC7" w:rsidRDefault="007D3BC7" w:rsidP="00E90E27">
      <w:pPr>
        <w:numPr>
          <w:ilvl w:val="0"/>
          <w:numId w:val="97"/>
        </w:numPr>
        <w:tabs>
          <w:tab w:val="left" w:pos="620"/>
        </w:tabs>
        <w:spacing w:line="353" w:lineRule="auto"/>
        <w:ind w:left="620" w:hanging="358"/>
        <w:jc w:val="both"/>
        <w:rPr>
          <w:rFonts w:ascii="Symbol" w:hAnsi="Symbol" w:cs="Symbol"/>
          <w:sz w:val="24"/>
          <w:szCs w:val="24"/>
        </w:rPr>
      </w:pPr>
      <w:r>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7D3BC7" w:rsidRDefault="007D3BC7">
      <w:pPr>
        <w:spacing w:line="41" w:lineRule="exact"/>
        <w:rPr>
          <w:rFonts w:ascii="Symbol" w:hAnsi="Symbol" w:cs="Symbol"/>
          <w:sz w:val="24"/>
          <w:szCs w:val="24"/>
        </w:rPr>
      </w:pPr>
    </w:p>
    <w:p w:rsidR="007D3BC7" w:rsidRDefault="007D3BC7" w:rsidP="00E90E27">
      <w:pPr>
        <w:numPr>
          <w:ilvl w:val="0"/>
          <w:numId w:val="97"/>
        </w:numPr>
        <w:tabs>
          <w:tab w:val="left" w:pos="620"/>
        </w:tabs>
        <w:spacing w:line="330" w:lineRule="auto"/>
        <w:ind w:left="620" w:hanging="358"/>
        <w:rPr>
          <w:rFonts w:ascii="Symbol" w:hAnsi="Symbol" w:cs="Symbol"/>
          <w:sz w:val="24"/>
          <w:szCs w:val="24"/>
        </w:rPr>
      </w:pPr>
      <w:r>
        <w:rPr>
          <w:sz w:val="24"/>
          <w:szCs w:val="24"/>
        </w:rPr>
        <w:t>строить дерево игры по заданному алгоритму; строить и обосновывать выигрышную стратегию игры;</w:t>
      </w:r>
    </w:p>
    <w:p w:rsidR="007D3BC7" w:rsidRDefault="007D3BC7">
      <w:pPr>
        <w:spacing w:line="61" w:lineRule="exact"/>
        <w:rPr>
          <w:rFonts w:ascii="Symbol" w:hAnsi="Symbol" w:cs="Symbol"/>
          <w:sz w:val="24"/>
          <w:szCs w:val="24"/>
        </w:rPr>
      </w:pPr>
    </w:p>
    <w:p w:rsidR="007D3BC7" w:rsidRDefault="007D3BC7" w:rsidP="00E90E27">
      <w:pPr>
        <w:numPr>
          <w:ilvl w:val="0"/>
          <w:numId w:val="97"/>
        </w:numPr>
        <w:tabs>
          <w:tab w:val="left" w:pos="620"/>
        </w:tabs>
        <w:spacing w:line="342" w:lineRule="auto"/>
        <w:ind w:left="620" w:hanging="358"/>
        <w:jc w:val="both"/>
        <w:rPr>
          <w:rFonts w:ascii="Symbol" w:hAnsi="Symbol" w:cs="Symbol"/>
          <w:sz w:val="24"/>
          <w:szCs w:val="24"/>
        </w:rPr>
      </w:pPr>
      <w:r>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7D3BC7" w:rsidRDefault="007D3BC7">
      <w:pPr>
        <w:spacing w:line="52" w:lineRule="exact"/>
        <w:rPr>
          <w:rFonts w:ascii="Symbol" w:hAnsi="Symbol" w:cs="Symbol"/>
          <w:sz w:val="24"/>
          <w:szCs w:val="24"/>
        </w:rPr>
      </w:pPr>
    </w:p>
    <w:p w:rsidR="007D3BC7" w:rsidRDefault="007D3BC7" w:rsidP="00E90E27">
      <w:pPr>
        <w:numPr>
          <w:ilvl w:val="0"/>
          <w:numId w:val="97"/>
        </w:numPr>
        <w:tabs>
          <w:tab w:val="left" w:pos="620"/>
        </w:tabs>
        <w:spacing w:line="332" w:lineRule="auto"/>
        <w:ind w:left="620" w:hanging="358"/>
        <w:rPr>
          <w:rFonts w:ascii="Symbol" w:hAnsi="Symbol" w:cs="Symbol"/>
          <w:sz w:val="24"/>
          <w:szCs w:val="24"/>
        </w:rPr>
      </w:pPr>
      <w:r>
        <w:rPr>
          <w:sz w:val="24"/>
          <w:szCs w:val="24"/>
        </w:rPr>
        <w:t>записывать действительные числа в экспоненциальной форме; применять знания о представлении чисел в памяти компьютера;</w:t>
      </w:r>
    </w:p>
    <w:p w:rsidR="007D3BC7" w:rsidRDefault="007D3BC7" w:rsidP="00E90E27">
      <w:pPr>
        <w:numPr>
          <w:ilvl w:val="0"/>
          <w:numId w:val="98"/>
        </w:numPr>
        <w:tabs>
          <w:tab w:val="left" w:pos="620"/>
        </w:tabs>
        <w:spacing w:line="347" w:lineRule="auto"/>
        <w:ind w:left="620" w:hanging="358"/>
        <w:jc w:val="both"/>
        <w:rPr>
          <w:rFonts w:ascii="Symbol" w:hAnsi="Symbol" w:cs="Symbol"/>
          <w:sz w:val="24"/>
          <w:szCs w:val="24"/>
        </w:rPr>
      </w:pPr>
      <w:r>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7D3BC7" w:rsidRDefault="007D3BC7">
      <w:pPr>
        <w:spacing w:line="51" w:lineRule="exact"/>
        <w:rPr>
          <w:rFonts w:ascii="Symbol" w:hAnsi="Symbol" w:cs="Symbol"/>
          <w:sz w:val="24"/>
          <w:szCs w:val="24"/>
        </w:rPr>
      </w:pPr>
    </w:p>
    <w:p w:rsidR="007D3BC7" w:rsidRDefault="007D3BC7" w:rsidP="00E90E27">
      <w:pPr>
        <w:numPr>
          <w:ilvl w:val="0"/>
          <w:numId w:val="98"/>
        </w:numPr>
        <w:tabs>
          <w:tab w:val="left" w:pos="620"/>
        </w:tabs>
        <w:spacing w:line="342" w:lineRule="auto"/>
        <w:ind w:left="620" w:hanging="358"/>
        <w:jc w:val="both"/>
        <w:rPr>
          <w:rFonts w:ascii="Symbol" w:hAnsi="Symbol" w:cs="Symbol"/>
          <w:sz w:val="24"/>
          <w:szCs w:val="24"/>
        </w:rPr>
      </w:pPr>
      <w:r>
        <w:rPr>
          <w:sz w:val="24"/>
          <w:szCs w:val="24"/>
        </w:rPr>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7D3BC7" w:rsidRDefault="007D3BC7">
      <w:pPr>
        <w:spacing w:line="52" w:lineRule="exact"/>
        <w:rPr>
          <w:rFonts w:ascii="Symbol" w:hAnsi="Symbol" w:cs="Symbol"/>
          <w:sz w:val="24"/>
          <w:szCs w:val="24"/>
        </w:rPr>
      </w:pPr>
    </w:p>
    <w:p w:rsidR="007D3BC7" w:rsidRDefault="007D3BC7" w:rsidP="00E90E27">
      <w:pPr>
        <w:numPr>
          <w:ilvl w:val="0"/>
          <w:numId w:val="98"/>
        </w:numPr>
        <w:tabs>
          <w:tab w:val="left" w:pos="620"/>
        </w:tabs>
        <w:spacing w:line="348" w:lineRule="auto"/>
        <w:ind w:left="620" w:hanging="358"/>
        <w:jc w:val="both"/>
        <w:rPr>
          <w:rFonts w:ascii="Symbol" w:hAnsi="Symbol" w:cs="Symbol"/>
          <w:sz w:val="24"/>
          <w:szCs w:val="24"/>
        </w:rPr>
      </w:pPr>
      <w:r>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7D3BC7" w:rsidRDefault="007D3BC7">
      <w:pPr>
        <w:spacing w:line="48" w:lineRule="exact"/>
        <w:rPr>
          <w:rFonts w:ascii="Symbol" w:hAnsi="Symbol" w:cs="Symbol"/>
          <w:sz w:val="24"/>
          <w:szCs w:val="24"/>
        </w:rPr>
      </w:pPr>
    </w:p>
    <w:p w:rsidR="007D3BC7" w:rsidRDefault="007D3BC7" w:rsidP="00E90E27">
      <w:pPr>
        <w:numPr>
          <w:ilvl w:val="0"/>
          <w:numId w:val="98"/>
        </w:numPr>
        <w:tabs>
          <w:tab w:val="left" w:pos="620"/>
        </w:tabs>
        <w:spacing w:line="342" w:lineRule="auto"/>
        <w:ind w:left="620" w:hanging="358"/>
        <w:jc w:val="both"/>
        <w:rPr>
          <w:rFonts w:ascii="Symbol" w:hAnsi="Symbol" w:cs="Symbol"/>
          <w:sz w:val="24"/>
          <w:szCs w:val="24"/>
        </w:rPr>
      </w:pPr>
      <w:r>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7D3BC7" w:rsidRDefault="007D3BC7">
      <w:pPr>
        <w:spacing w:line="52" w:lineRule="exact"/>
        <w:rPr>
          <w:rFonts w:ascii="Symbol" w:hAnsi="Symbol" w:cs="Symbol"/>
          <w:sz w:val="24"/>
          <w:szCs w:val="24"/>
        </w:rPr>
      </w:pPr>
    </w:p>
    <w:p w:rsidR="007D3BC7" w:rsidRDefault="007D3BC7" w:rsidP="00E90E27">
      <w:pPr>
        <w:numPr>
          <w:ilvl w:val="0"/>
          <w:numId w:val="98"/>
        </w:numPr>
        <w:tabs>
          <w:tab w:val="left" w:pos="620"/>
        </w:tabs>
        <w:spacing w:line="351" w:lineRule="auto"/>
        <w:ind w:left="620" w:hanging="358"/>
        <w:jc w:val="both"/>
        <w:rPr>
          <w:rFonts w:ascii="Symbol" w:hAnsi="Symbol" w:cs="Symbol"/>
          <w:sz w:val="24"/>
          <w:szCs w:val="24"/>
        </w:rPr>
      </w:pPr>
      <w:r>
        <w:rPr>
          <w:sz w:val="24"/>
          <w:szCs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7D3BC7" w:rsidRDefault="007D3BC7">
      <w:pPr>
        <w:spacing w:line="43" w:lineRule="exact"/>
        <w:rPr>
          <w:rFonts w:ascii="Symbol" w:hAnsi="Symbol" w:cs="Symbol"/>
          <w:sz w:val="24"/>
          <w:szCs w:val="24"/>
        </w:rPr>
      </w:pPr>
    </w:p>
    <w:p w:rsidR="007D3BC7" w:rsidRDefault="007D3BC7" w:rsidP="00E90E27">
      <w:pPr>
        <w:numPr>
          <w:ilvl w:val="0"/>
          <w:numId w:val="98"/>
        </w:numPr>
        <w:tabs>
          <w:tab w:val="left" w:pos="620"/>
        </w:tabs>
        <w:spacing w:line="347" w:lineRule="auto"/>
        <w:ind w:left="620" w:hanging="358"/>
        <w:jc w:val="both"/>
        <w:rPr>
          <w:rFonts w:ascii="Symbol" w:hAnsi="Symbol" w:cs="Symbol"/>
          <w:sz w:val="24"/>
          <w:szCs w:val="24"/>
        </w:rPr>
      </w:pPr>
      <w:r>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7D3BC7" w:rsidRDefault="007D3BC7">
      <w:pPr>
        <w:spacing w:line="51" w:lineRule="exact"/>
        <w:rPr>
          <w:rFonts w:ascii="Symbol" w:hAnsi="Symbol" w:cs="Symbol"/>
          <w:sz w:val="24"/>
          <w:szCs w:val="24"/>
        </w:rPr>
      </w:pPr>
    </w:p>
    <w:p w:rsidR="007D3BC7" w:rsidRDefault="007D3BC7" w:rsidP="00E90E27">
      <w:pPr>
        <w:numPr>
          <w:ilvl w:val="0"/>
          <w:numId w:val="98"/>
        </w:numPr>
        <w:tabs>
          <w:tab w:val="left" w:pos="620"/>
        </w:tabs>
        <w:spacing w:line="332" w:lineRule="auto"/>
        <w:ind w:left="620" w:hanging="358"/>
        <w:rPr>
          <w:rFonts w:ascii="Symbol" w:hAnsi="Symbol" w:cs="Symbol"/>
          <w:sz w:val="24"/>
          <w:szCs w:val="24"/>
        </w:rPr>
      </w:pPr>
      <w:r>
        <w:rPr>
          <w:sz w:val="24"/>
          <w:szCs w:val="24"/>
        </w:rPr>
        <w:t>создавать собственные алгоритмы для решения прикладных задач на основе изученных алгоритмов и методов;</w:t>
      </w:r>
    </w:p>
    <w:p w:rsidR="007D3BC7" w:rsidRDefault="007D3BC7">
      <w:pPr>
        <w:spacing w:line="56" w:lineRule="exact"/>
        <w:rPr>
          <w:rFonts w:ascii="Symbol" w:hAnsi="Symbol" w:cs="Symbol"/>
          <w:sz w:val="24"/>
          <w:szCs w:val="24"/>
        </w:rPr>
      </w:pPr>
    </w:p>
    <w:p w:rsidR="007D3BC7" w:rsidRDefault="007D3BC7" w:rsidP="00E90E27">
      <w:pPr>
        <w:numPr>
          <w:ilvl w:val="0"/>
          <w:numId w:val="98"/>
        </w:numPr>
        <w:tabs>
          <w:tab w:val="left" w:pos="620"/>
        </w:tabs>
        <w:spacing w:line="332" w:lineRule="auto"/>
        <w:ind w:left="620" w:hanging="358"/>
        <w:rPr>
          <w:rFonts w:ascii="Symbol" w:hAnsi="Symbol" w:cs="Symbol"/>
          <w:sz w:val="24"/>
          <w:szCs w:val="24"/>
        </w:rPr>
      </w:pPr>
      <w:r>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7D3BC7" w:rsidRDefault="007D3BC7">
      <w:pPr>
        <w:spacing w:line="56" w:lineRule="exact"/>
        <w:rPr>
          <w:rFonts w:ascii="Symbol" w:hAnsi="Symbol" w:cs="Symbol"/>
          <w:sz w:val="24"/>
          <w:szCs w:val="24"/>
        </w:rPr>
      </w:pPr>
    </w:p>
    <w:p w:rsidR="007D3BC7" w:rsidRDefault="007D3BC7" w:rsidP="00E90E27">
      <w:pPr>
        <w:numPr>
          <w:ilvl w:val="0"/>
          <w:numId w:val="98"/>
        </w:numPr>
        <w:tabs>
          <w:tab w:val="left" w:pos="620"/>
        </w:tabs>
        <w:spacing w:line="342" w:lineRule="auto"/>
        <w:ind w:left="620" w:hanging="358"/>
        <w:jc w:val="both"/>
        <w:rPr>
          <w:rFonts w:ascii="Symbol" w:hAnsi="Symbol" w:cs="Symbol"/>
          <w:sz w:val="24"/>
          <w:szCs w:val="24"/>
        </w:rPr>
      </w:pPr>
      <w:r>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7D3BC7" w:rsidRDefault="007D3BC7">
      <w:pPr>
        <w:spacing w:line="54" w:lineRule="exact"/>
        <w:rPr>
          <w:rFonts w:ascii="Symbol" w:hAnsi="Symbol" w:cs="Symbol"/>
          <w:sz w:val="24"/>
          <w:szCs w:val="24"/>
        </w:rPr>
      </w:pPr>
    </w:p>
    <w:p w:rsidR="007D3BC7" w:rsidRDefault="007D3BC7" w:rsidP="00E90E27">
      <w:pPr>
        <w:numPr>
          <w:ilvl w:val="0"/>
          <w:numId w:val="98"/>
        </w:numPr>
        <w:tabs>
          <w:tab w:val="left" w:pos="620"/>
        </w:tabs>
        <w:spacing w:line="347" w:lineRule="auto"/>
        <w:ind w:left="620" w:hanging="358"/>
        <w:jc w:val="both"/>
        <w:rPr>
          <w:rFonts w:ascii="Symbol" w:hAnsi="Symbol" w:cs="Symbol"/>
          <w:sz w:val="24"/>
          <w:szCs w:val="24"/>
        </w:rPr>
      </w:pPr>
      <w:r>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w:t>
      </w:r>
    </w:p>
    <w:p w:rsidR="007D3BC7" w:rsidRDefault="007D3BC7">
      <w:pPr>
        <w:spacing w:line="357" w:lineRule="auto"/>
        <w:ind w:left="620"/>
        <w:jc w:val="both"/>
        <w:rPr>
          <w:sz w:val="20"/>
          <w:szCs w:val="20"/>
        </w:rPr>
      </w:pPr>
      <w:r>
        <w:rPr>
          <w:sz w:val="24"/>
          <w:szCs w:val="24"/>
        </w:rPr>
        <w:t>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7D3BC7" w:rsidRDefault="007D3BC7">
      <w:pPr>
        <w:spacing w:line="10" w:lineRule="exact"/>
        <w:rPr>
          <w:sz w:val="20"/>
          <w:szCs w:val="20"/>
        </w:rPr>
      </w:pPr>
    </w:p>
    <w:p w:rsidR="007D3BC7" w:rsidRDefault="007D3BC7" w:rsidP="00E90E27">
      <w:pPr>
        <w:numPr>
          <w:ilvl w:val="0"/>
          <w:numId w:val="99"/>
        </w:numPr>
        <w:tabs>
          <w:tab w:val="left" w:pos="620"/>
        </w:tabs>
        <w:ind w:left="620" w:hanging="358"/>
        <w:rPr>
          <w:rFonts w:ascii="Symbol" w:hAnsi="Symbol" w:cs="Symbol"/>
          <w:sz w:val="24"/>
          <w:szCs w:val="24"/>
        </w:rPr>
      </w:pPr>
      <w:r>
        <w:rPr>
          <w:sz w:val="24"/>
          <w:szCs w:val="24"/>
        </w:rPr>
        <w:lastRenderedPageBreak/>
        <w:t>применять алгоритмы поиска и сортировки при решении типовых задач;</w:t>
      </w:r>
    </w:p>
    <w:p w:rsidR="007D3BC7" w:rsidRDefault="007D3BC7">
      <w:pPr>
        <w:spacing w:line="165" w:lineRule="exact"/>
        <w:rPr>
          <w:rFonts w:ascii="Symbol" w:hAnsi="Symbol" w:cs="Symbol"/>
          <w:sz w:val="24"/>
          <w:szCs w:val="24"/>
        </w:rPr>
      </w:pPr>
    </w:p>
    <w:p w:rsidR="007D3BC7" w:rsidRDefault="007D3BC7" w:rsidP="00E90E27">
      <w:pPr>
        <w:numPr>
          <w:ilvl w:val="0"/>
          <w:numId w:val="99"/>
        </w:numPr>
        <w:tabs>
          <w:tab w:val="left" w:pos="620"/>
        </w:tabs>
        <w:spacing w:line="342" w:lineRule="auto"/>
        <w:ind w:left="620" w:hanging="358"/>
        <w:jc w:val="both"/>
        <w:rPr>
          <w:rFonts w:ascii="Symbol" w:hAnsi="Symbol" w:cs="Symbol"/>
          <w:sz w:val="24"/>
          <w:szCs w:val="24"/>
        </w:rPr>
      </w:pPr>
      <w:r>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7D3BC7" w:rsidRDefault="007D3BC7">
      <w:pPr>
        <w:spacing w:line="55" w:lineRule="exact"/>
        <w:rPr>
          <w:rFonts w:ascii="Symbol" w:hAnsi="Symbol" w:cs="Symbol"/>
          <w:sz w:val="24"/>
          <w:szCs w:val="24"/>
        </w:rPr>
      </w:pPr>
    </w:p>
    <w:p w:rsidR="007D3BC7" w:rsidRDefault="007D3BC7" w:rsidP="00E90E27">
      <w:pPr>
        <w:numPr>
          <w:ilvl w:val="0"/>
          <w:numId w:val="99"/>
        </w:numPr>
        <w:tabs>
          <w:tab w:val="left" w:pos="620"/>
        </w:tabs>
        <w:spacing w:line="347" w:lineRule="auto"/>
        <w:ind w:left="620" w:hanging="358"/>
        <w:jc w:val="both"/>
        <w:rPr>
          <w:rFonts w:ascii="Symbol" w:hAnsi="Symbol" w:cs="Symbol"/>
          <w:sz w:val="24"/>
          <w:szCs w:val="24"/>
        </w:rPr>
      </w:pPr>
      <w:r>
        <w:rPr>
          <w:sz w:val="24"/>
          <w:szCs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7D3BC7" w:rsidRDefault="007D3BC7">
      <w:pPr>
        <w:spacing w:line="50" w:lineRule="exact"/>
        <w:rPr>
          <w:rFonts w:ascii="Symbol" w:hAnsi="Symbol" w:cs="Symbol"/>
          <w:sz w:val="24"/>
          <w:szCs w:val="24"/>
        </w:rPr>
      </w:pPr>
    </w:p>
    <w:p w:rsidR="007D3BC7" w:rsidRDefault="007D3BC7" w:rsidP="00E90E27">
      <w:pPr>
        <w:numPr>
          <w:ilvl w:val="0"/>
          <w:numId w:val="99"/>
        </w:numPr>
        <w:tabs>
          <w:tab w:val="left" w:pos="620"/>
        </w:tabs>
        <w:spacing w:line="332" w:lineRule="auto"/>
        <w:ind w:left="620" w:hanging="358"/>
        <w:rPr>
          <w:rFonts w:ascii="Symbol" w:hAnsi="Symbol" w:cs="Symbol"/>
          <w:sz w:val="24"/>
          <w:szCs w:val="24"/>
        </w:rPr>
      </w:pPr>
      <w:r>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7D3BC7" w:rsidRDefault="007D3BC7">
      <w:pPr>
        <w:spacing w:line="56" w:lineRule="exact"/>
        <w:rPr>
          <w:rFonts w:ascii="Symbol" w:hAnsi="Symbol" w:cs="Symbol"/>
          <w:sz w:val="24"/>
          <w:szCs w:val="24"/>
        </w:rPr>
      </w:pPr>
    </w:p>
    <w:p w:rsidR="007D3BC7" w:rsidRDefault="007D3BC7" w:rsidP="00E90E27">
      <w:pPr>
        <w:numPr>
          <w:ilvl w:val="0"/>
          <w:numId w:val="99"/>
        </w:numPr>
        <w:tabs>
          <w:tab w:val="left" w:pos="620"/>
        </w:tabs>
        <w:spacing w:line="332" w:lineRule="auto"/>
        <w:ind w:left="620" w:hanging="358"/>
        <w:rPr>
          <w:rFonts w:ascii="Symbol" w:hAnsi="Symbol" w:cs="Symbol"/>
          <w:sz w:val="24"/>
          <w:szCs w:val="24"/>
        </w:rPr>
      </w:pPr>
      <w:r>
        <w:rPr>
          <w:sz w:val="24"/>
          <w:szCs w:val="24"/>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7D3BC7" w:rsidRDefault="007D3BC7">
      <w:pPr>
        <w:spacing w:line="56" w:lineRule="exact"/>
        <w:rPr>
          <w:rFonts w:ascii="Symbol" w:hAnsi="Symbol" w:cs="Symbol"/>
          <w:sz w:val="24"/>
          <w:szCs w:val="24"/>
        </w:rPr>
      </w:pPr>
    </w:p>
    <w:p w:rsidR="007D3BC7" w:rsidRDefault="007D3BC7" w:rsidP="00E90E27">
      <w:pPr>
        <w:numPr>
          <w:ilvl w:val="0"/>
          <w:numId w:val="99"/>
        </w:numPr>
        <w:tabs>
          <w:tab w:val="left" w:pos="620"/>
        </w:tabs>
        <w:spacing w:line="351" w:lineRule="auto"/>
        <w:ind w:left="620" w:hanging="358"/>
        <w:jc w:val="both"/>
        <w:rPr>
          <w:rFonts w:ascii="Symbol" w:hAnsi="Symbol" w:cs="Symbol"/>
          <w:sz w:val="24"/>
          <w:szCs w:val="24"/>
        </w:rPr>
      </w:pPr>
      <w:r>
        <w:rPr>
          <w:sz w:val="24"/>
          <w:szCs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7D3BC7" w:rsidRDefault="007D3BC7">
      <w:pPr>
        <w:spacing w:line="44" w:lineRule="exact"/>
        <w:rPr>
          <w:rFonts w:ascii="Symbol" w:hAnsi="Symbol" w:cs="Symbol"/>
          <w:sz w:val="24"/>
          <w:szCs w:val="24"/>
        </w:rPr>
      </w:pPr>
    </w:p>
    <w:p w:rsidR="007D3BC7" w:rsidRDefault="007D3BC7" w:rsidP="00E90E27">
      <w:pPr>
        <w:numPr>
          <w:ilvl w:val="0"/>
          <w:numId w:val="99"/>
        </w:numPr>
        <w:tabs>
          <w:tab w:val="left" w:pos="620"/>
        </w:tabs>
        <w:spacing w:line="342" w:lineRule="auto"/>
        <w:ind w:left="620" w:hanging="358"/>
        <w:jc w:val="both"/>
        <w:rPr>
          <w:rFonts w:ascii="Symbol" w:hAnsi="Symbol" w:cs="Symbol"/>
          <w:sz w:val="24"/>
          <w:szCs w:val="24"/>
        </w:rPr>
      </w:pPr>
      <w:r>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7D3BC7" w:rsidRDefault="007D3BC7">
      <w:pPr>
        <w:spacing w:line="54" w:lineRule="exact"/>
        <w:rPr>
          <w:rFonts w:ascii="Symbol" w:hAnsi="Symbol" w:cs="Symbol"/>
          <w:sz w:val="24"/>
          <w:szCs w:val="24"/>
        </w:rPr>
      </w:pPr>
    </w:p>
    <w:p w:rsidR="007D3BC7" w:rsidRDefault="007D3BC7" w:rsidP="00E90E27">
      <w:pPr>
        <w:numPr>
          <w:ilvl w:val="0"/>
          <w:numId w:val="99"/>
        </w:numPr>
        <w:tabs>
          <w:tab w:val="left" w:pos="620"/>
        </w:tabs>
        <w:spacing w:line="342" w:lineRule="auto"/>
        <w:ind w:left="620" w:hanging="358"/>
        <w:jc w:val="both"/>
        <w:rPr>
          <w:rFonts w:ascii="Symbol" w:hAnsi="Symbol" w:cs="Symbol"/>
          <w:sz w:val="24"/>
          <w:szCs w:val="24"/>
        </w:rPr>
      </w:pPr>
      <w:r>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7D3BC7" w:rsidRDefault="007D3BC7">
      <w:pPr>
        <w:spacing w:line="52" w:lineRule="exact"/>
        <w:rPr>
          <w:rFonts w:ascii="Symbol" w:hAnsi="Symbol" w:cs="Symbol"/>
          <w:sz w:val="24"/>
          <w:szCs w:val="24"/>
        </w:rPr>
      </w:pPr>
    </w:p>
    <w:p w:rsidR="007D3BC7" w:rsidRDefault="007D3BC7" w:rsidP="00E90E27">
      <w:pPr>
        <w:numPr>
          <w:ilvl w:val="0"/>
          <w:numId w:val="99"/>
        </w:numPr>
        <w:tabs>
          <w:tab w:val="left" w:pos="620"/>
        </w:tabs>
        <w:spacing w:line="332" w:lineRule="auto"/>
        <w:ind w:left="620" w:hanging="358"/>
        <w:rPr>
          <w:rFonts w:ascii="Symbol" w:hAnsi="Symbol" w:cs="Symbol"/>
          <w:sz w:val="24"/>
          <w:szCs w:val="24"/>
        </w:rPr>
      </w:pPr>
      <w:r>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7D3BC7" w:rsidRDefault="007D3BC7">
      <w:pPr>
        <w:spacing w:line="56" w:lineRule="exact"/>
        <w:rPr>
          <w:rFonts w:ascii="Symbol" w:hAnsi="Symbol" w:cs="Symbol"/>
          <w:sz w:val="24"/>
          <w:szCs w:val="24"/>
        </w:rPr>
      </w:pPr>
    </w:p>
    <w:p w:rsidR="007D3BC7" w:rsidRDefault="007D3BC7" w:rsidP="00E90E27">
      <w:pPr>
        <w:numPr>
          <w:ilvl w:val="0"/>
          <w:numId w:val="99"/>
        </w:numPr>
        <w:tabs>
          <w:tab w:val="left" w:pos="620"/>
        </w:tabs>
        <w:spacing w:line="332" w:lineRule="auto"/>
        <w:ind w:left="620" w:hanging="358"/>
        <w:jc w:val="both"/>
        <w:rPr>
          <w:rFonts w:ascii="Symbol" w:hAnsi="Symbol" w:cs="Symbol"/>
          <w:sz w:val="24"/>
          <w:szCs w:val="24"/>
        </w:rPr>
      </w:pPr>
      <w:r>
        <w:rPr>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w:t>
      </w:r>
    </w:p>
    <w:p w:rsidR="007D3BC7" w:rsidRDefault="007D3BC7">
      <w:pPr>
        <w:spacing w:line="348" w:lineRule="auto"/>
        <w:ind w:left="620"/>
        <w:rPr>
          <w:sz w:val="20"/>
          <w:szCs w:val="20"/>
        </w:rPr>
      </w:pPr>
      <w:r>
        <w:rPr>
          <w:sz w:val="24"/>
          <w:szCs w:val="24"/>
        </w:rPr>
        <w:t>проведение исследования, формулировка выводов, подготовка отчета); планировать и выполнять небольшие исследовательские проекты;</w:t>
      </w:r>
    </w:p>
    <w:p w:rsidR="007D3BC7" w:rsidRDefault="007D3BC7">
      <w:pPr>
        <w:spacing w:line="47" w:lineRule="exact"/>
        <w:rPr>
          <w:sz w:val="20"/>
          <w:szCs w:val="20"/>
        </w:rPr>
      </w:pPr>
    </w:p>
    <w:p w:rsidR="007D3BC7" w:rsidRDefault="007D3BC7" w:rsidP="00E90E27">
      <w:pPr>
        <w:numPr>
          <w:ilvl w:val="0"/>
          <w:numId w:val="100"/>
        </w:numPr>
        <w:tabs>
          <w:tab w:val="left" w:pos="620"/>
        </w:tabs>
        <w:spacing w:line="347" w:lineRule="auto"/>
        <w:ind w:left="620" w:hanging="358"/>
        <w:jc w:val="both"/>
        <w:rPr>
          <w:rFonts w:ascii="Symbol" w:hAnsi="Symbol" w:cs="Symbol"/>
          <w:sz w:val="24"/>
          <w:szCs w:val="24"/>
        </w:rPr>
      </w:pPr>
      <w:r>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7D3BC7" w:rsidRDefault="007D3BC7">
      <w:pPr>
        <w:spacing w:line="50" w:lineRule="exact"/>
        <w:rPr>
          <w:rFonts w:ascii="Symbol" w:hAnsi="Symbol" w:cs="Symbol"/>
          <w:sz w:val="24"/>
          <w:szCs w:val="24"/>
        </w:rPr>
      </w:pPr>
    </w:p>
    <w:p w:rsidR="007D3BC7" w:rsidRDefault="007D3BC7" w:rsidP="00E90E27">
      <w:pPr>
        <w:numPr>
          <w:ilvl w:val="0"/>
          <w:numId w:val="100"/>
        </w:numPr>
        <w:tabs>
          <w:tab w:val="left" w:pos="620"/>
        </w:tabs>
        <w:spacing w:line="348" w:lineRule="auto"/>
        <w:ind w:left="620" w:hanging="358"/>
        <w:jc w:val="both"/>
        <w:rPr>
          <w:rFonts w:ascii="Symbol" w:hAnsi="Symbol" w:cs="Symbol"/>
          <w:sz w:val="24"/>
          <w:szCs w:val="24"/>
        </w:rPr>
      </w:pPr>
      <w:r>
        <w:rPr>
          <w:sz w:val="24"/>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w:t>
      </w:r>
      <w:r>
        <w:rPr>
          <w:sz w:val="24"/>
          <w:szCs w:val="24"/>
        </w:rPr>
        <w:lastRenderedPageBreak/>
        <w:t>удовлетворяющих определенному условию; описывать базы данных и средства доступа к ним; наполнять разработанную базу данных;</w:t>
      </w:r>
    </w:p>
    <w:p w:rsidR="007D3BC7" w:rsidRDefault="007D3BC7">
      <w:pPr>
        <w:spacing w:line="46" w:lineRule="exact"/>
        <w:rPr>
          <w:rFonts w:ascii="Symbol" w:hAnsi="Symbol" w:cs="Symbol"/>
          <w:sz w:val="24"/>
          <w:szCs w:val="24"/>
        </w:rPr>
      </w:pPr>
    </w:p>
    <w:p w:rsidR="007D3BC7" w:rsidRDefault="007D3BC7" w:rsidP="00E90E27">
      <w:pPr>
        <w:numPr>
          <w:ilvl w:val="0"/>
          <w:numId w:val="100"/>
        </w:numPr>
        <w:tabs>
          <w:tab w:val="left" w:pos="620"/>
        </w:tabs>
        <w:spacing w:line="332" w:lineRule="auto"/>
        <w:ind w:left="620" w:hanging="358"/>
        <w:rPr>
          <w:rFonts w:ascii="Symbol" w:hAnsi="Symbol" w:cs="Symbol"/>
          <w:sz w:val="24"/>
          <w:szCs w:val="24"/>
        </w:rPr>
      </w:pPr>
      <w:r>
        <w:rPr>
          <w:sz w:val="24"/>
          <w:szCs w:val="24"/>
        </w:rPr>
        <w:t>использовать компьютерные сети для обмена данными при решении прикладных задач;</w:t>
      </w:r>
    </w:p>
    <w:p w:rsidR="007D3BC7" w:rsidRDefault="007D3BC7">
      <w:pPr>
        <w:spacing w:line="56" w:lineRule="exact"/>
        <w:rPr>
          <w:rFonts w:ascii="Symbol" w:hAnsi="Symbol" w:cs="Symbol"/>
          <w:sz w:val="24"/>
          <w:szCs w:val="24"/>
        </w:rPr>
      </w:pPr>
    </w:p>
    <w:p w:rsidR="007D3BC7" w:rsidRDefault="007D3BC7" w:rsidP="00E90E27">
      <w:pPr>
        <w:numPr>
          <w:ilvl w:val="0"/>
          <w:numId w:val="100"/>
        </w:numPr>
        <w:tabs>
          <w:tab w:val="left" w:pos="620"/>
        </w:tabs>
        <w:spacing w:line="332" w:lineRule="auto"/>
        <w:ind w:left="620" w:hanging="358"/>
        <w:rPr>
          <w:rFonts w:ascii="Symbol" w:hAnsi="Symbol" w:cs="Symbol"/>
          <w:sz w:val="24"/>
          <w:szCs w:val="24"/>
        </w:rPr>
      </w:pPr>
      <w:r>
        <w:rPr>
          <w:sz w:val="24"/>
          <w:szCs w:val="24"/>
        </w:rPr>
        <w:t>организовывать на базовом уровне сетевое взаимодействие (настраивать работу протоколов сети TCP/IP и определять маску сети);</w:t>
      </w:r>
    </w:p>
    <w:p w:rsidR="007D3BC7" w:rsidRDefault="007D3BC7">
      <w:pPr>
        <w:spacing w:line="26" w:lineRule="exact"/>
        <w:rPr>
          <w:rFonts w:ascii="Symbol" w:hAnsi="Symbol" w:cs="Symbol"/>
          <w:sz w:val="24"/>
          <w:szCs w:val="24"/>
        </w:rPr>
      </w:pPr>
    </w:p>
    <w:p w:rsidR="007D3BC7" w:rsidRDefault="007D3BC7" w:rsidP="00E90E27">
      <w:pPr>
        <w:numPr>
          <w:ilvl w:val="0"/>
          <w:numId w:val="100"/>
        </w:numPr>
        <w:tabs>
          <w:tab w:val="left" w:pos="620"/>
        </w:tabs>
        <w:ind w:left="620" w:hanging="358"/>
        <w:rPr>
          <w:rFonts w:ascii="Symbol" w:hAnsi="Symbol" w:cs="Symbol"/>
          <w:sz w:val="24"/>
          <w:szCs w:val="24"/>
        </w:rPr>
      </w:pPr>
      <w:r>
        <w:rPr>
          <w:sz w:val="24"/>
          <w:szCs w:val="24"/>
        </w:rPr>
        <w:t>понимать структуру доменных имен; принципы IP-адресации узлов сети;</w:t>
      </w:r>
    </w:p>
    <w:p w:rsidR="007D3BC7" w:rsidRDefault="007D3BC7">
      <w:pPr>
        <w:spacing w:line="168" w:lineRule="exact"/>
        <w:rPr>
          <w:rFonts w:ascii="Symbol" w:hAnsi="Symbol" w:cs="Symbol"/>
          <w:sz w:val="24"/>
          <w:szCs w:val="24"/>
        </w:rPr>
      </w:pPr>
    </w:p>
    <w:p w:rsidR="007D3BC7" w:rsidRDefault="007D3BC7" w:rsidP="00E90E27">
      <w:pPr>
        <w:numPr>
          <w:ilvl w:val="0"/>
          <w:numId w:val="100"/>
        </w:numPr>
        <w:tabs>
          <w:tab w:val="left" w:pos="620"/>
        </w:tabs>
        <w:spacing w:line="330" w:lineRule="auto"/>
        <w:ind w:left="620" w:hanging="358"/>
        <w:rPr>
          <w:rFonts w:ascii="Symbol" w:hAnsi="Symbol" w:cs="Symbol"/>
          <w:sz w:val="24"/>
          <w:szCs w:val="24"/>
        </w:rPr>
      </w:pPr>
      <w:r>
        <w:rPr>
          <w:sz w:val="24"/>
          <w:szCs w:val="24"/>
        </w:rPr>
        <w:t>представлять общие принципы разработки и функционирования интернет-приложений (сайты, блоги и др.);</w:t>
      </w:r>
    </w:p>
    <w:p w:rsidR="007D3BC7" w:rsidRDefault="007D3BC7">
      <w:pPr>
        <w:spacing w:line="61" w:lineRule="exact"/>
        <w:rPr>
          <w:rFonts w:ascii="Symbol" w:hAnsi="Symbol" w:cs="Symbol"/>
          <w:sz w:val="24"/>
          <w:szCs w:val="24"/>
        </w:rPr>
      </w:pPr>
    </w:p>
    <w:p w:rsidR="007D3BC7" w:rsidRDefault="007D3BC7" w:rsidP="00E90E27">
      <w:pPr>
        <w:numPr>
          <w:ilvl w:val="0"/>
          <w:numId w:val="100"/>
        </w:numPr>
        <w:tabs>
          <w:tab w:val="left" w:pos="620"/>
        </w:tabs>
        <w:spacing w:line="348" w:lineRule="auto"/>
        <w:ind w:left="620" w:hanging="358"/>
        <w:jc w:val="both"/>
        <w:rPr>
          <w:rFonts w:ascii="Symbol" w:hAnsi="Symbol" w:cs="Symbol"/>
          <w:sz w:val="24"/>
          <w:szCs w:val="24"/>
        </w:rPr>
      </w:pPr>
      <w:r>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7D3BC7" w:rsidRDefault="007D3BC7">
      <w:pPr>
        <w:spacing w:line="45" w:lineRule="exact"/>
        <w:rPr>
          <w:rFonts w:ascii="Symbol" w:hAnsi="Symbol" w:cs="Symbol"/>
          <w:sz w:val="24"/>
          <w:szCs w:val="24"/>
        </w:rPr>
      </w:pPr>
    </w:p>
    <w:p w:rsidR="007D3BC7" w:rsidRDefault="007D3BC7" w:rsidP="00E90E27">
      <w:pPr>
        <w:numPr>
          <w:ilvl w:val="0"/>
          <w:numId w:val="100"/>
        </w:numPr>
        <w:tabs>
          <w:tab w:val="left" w:pos="620"/>
        </w:tabs>
        <w:spacing w:line="348" w:lineRule="auto"/>
        <w:ind w:left="620" w:hanging="358"/>
        <w:jc w:val="both"/>
        <w:rPr>
          <w:rFonts w:ascii="Symbol" w:hAnsi="Symbol" w:cs="Symbol"/>
          <w:sz w:val="24"/>
          <w:szCs w:val="24"/>
        </w:rPr>
      </w:pPr>
      <w:r>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7D3BC7" w:rsidRDefault="007D3BC7">
      <w:pPr>
        <w:spacing w:line="15"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углубленном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E90E27">
      <w:pPr>
        <w:numPr>
          <w:ilvl w:val="0"/>
          <w:numId w:val="100"/>
        </w:numPr>
        <w:tabs>
          <w:tab w:val="left" w:pos="620"/>
        </w:tabs>
        <w:spacing w:line="347" w:lineRule="auto"/>
        <w:ind w:left="620" w:hanging="358"/>
        <w:jc w:val="both"/>
        <w:rPr>
          <w:rFonts w:ascii="Symbol" w:hAnsi="Symbol" w:cs="Symbol"/>
          <w:sz w:val="24"/>
          <w:szCs w:val="24"/>
        </w:rPr>
      </w:pPr>
      <w:r>
        <w:rPr>
          <w:i/>
          <w:iCs/>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7D3BC7" w:rsidRDefault="007D3BC7">
      <w:pPr>
        <w:spacing w:line="50" w:lineRule="exact"/>
        <w:rPr>
          <w:rFonts w:ascii="Symbol" w:hAnsi="Symbol" w:cs="Symbol"/>
          <w:sz w:val="24"/>
          <w:szCs w:val="24"/>
        </w:rPr>
      </w:pPr>
    </w:p>
    <w:p w:rsidR="007D3BC7" w:rsidRDefault="007D3BC7" w:rsidP="00E90E27">
      <w:pPr>
        <w:numPr>
          <w:ilvl w:val="0"/>
          <w:numId w:val="100"/>
        </w:numPr>
        <w:tabs>
          <w:tab w:val="left" w:pos="620"/>
        </w:tabs>
        <w:spacing w:line="342" w:lineRule="auto"/>
        <w:ind w:left="620" w:hanging="358"/>
        <w:jc w:val="both"/>
        <w:rPr>
          <w:rFonts w:ascii="Symbol" w:hAnsi="Symbol" w:cs="Symbol"/>
          <w:sz w:val="24"/>
          <w:szCs w:val="24"/>
        </w:rPr>
      </w:pPr>
      <w:r>
        <w:rPr>
          <w:i/>
          <w:iCs/>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7D3BC7" w:rsidRDefault="007D3BC7">
      <w:pPr>
        <w:spacing w:line="22" w:lineRule="exact"/>
        <w:rPr>
          <w:rFonts w:ascii="Symbol" w:hAnsi="Symbol" w:cs="Symbol"/>
          <w:sz w:val="24"/>
          <w:szCs w:val="24"/>
        </w:rPr>
      </w:pPr>
    </w:p>
    <w:p w:rsidR="007D3BC7" w:rsidRDefault="007D3BC7" w:rsidP="00E90E27">
      <w:pPr>
        <w:numPr>
          <w:ilvl w:val="0"/>
          <w:numId w:val="100"/>
        </w:numPr>
        <w:tabs>
          <w:tab w:val="left" w:pos="620"/>
        </w:tabs>
        <w:ind w:left="620" w:hanging="358"/>
        <w:rPr>
          <w:rFonts w:ascii="Symbol" w:hAnsi="Symbol" w:cs="Symbol"/>
          <w:sz w:val="24"/>
          <w:szCs w:val="24"/>
        </w:rPr>
      </w:pPr>
      <w:r>
        <w:rPr>
          <w:i/>
          <w:iCs/>
          <w:sz w:val="24"/>
          <w:szCs w:val="24"/>
        </w:rPr>
        <w:t>использовать знания о методе «разделяй и властвуй»;</w:t>
      </w:r>
    </w:p>
    <w:p w:rsidR="007D3BC7" w:rsidRDefault="007D3BC7" w:rsidP="00E90E27">
      <w:pPr>
        <w:numPr>
          <w:ilvl w:val="0"/>
          <w:numId w:val="101"/>
        </w:numPr>
        <w:tabs>
          <w:tab w:val="left" w:pos="620"/>
        </w:tabs>
        <w:spacing w:line="330" w:lineRule="auto"/>
        <w:ind w:left="620" w:hanging="358"/>
        <w:rPr>
          <w:rFonts w:ascii="Symbol" w:hAnsi="Symbol" w:cs="Symbol"/>
          <w:sz w:val="24"/>
          <w:szCs w:val="24"/>
        </w:rPr>
      </w:pPr>
      <w:r>
        <w:rPr>
          <w:i/>
          <w:iCs/>
          <w:sz w:val="24"/>
          <w:szCs w:val="24"/>
        </w:rP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7D3BC7" w:rsidRDefault="007D3BC7">
      <w:pPr>
        <w:spacing w:line="61" w:lineRule="exact"/>
        <w:rPr>
          <w:rFonts w:ascii="Symbol" w:hAnsi="Symbol" w:cs="Symbol"/>
          <w:sz w:val="24"/>
          <w:szCs w:val="24"/>
        </w:rPr>
      </w:pPr>
    </w:p>
    <w:p w:rsidR="007D3BC7" w:rsidRDefault="007D3BC7" w:rsidP="00E90E27">
      <w:pPr>
        <w:numPr>
          <w:ilvl w:val="0"/>
          <w:numId w:val="101"/>
        </w:numPr>
        <w:tabs>
          <w:tab w:val="left" w:pos="620"/>
        </w:tabs>
        <w:spacing w:line="330" w:lineRule="auto"/>
        <w:ind w:left="620" w:hanging="358"/>
        <w:rPr>
          <w:rFonts w:ascii="Symbol" w:hAnsi="Symbol" w:cs="Symbol"/>
          <w:sz w:val="24"/>
          <w:szCs w:val="24"/>
        </w:rPr>
      </w:pPr>
      <w:r>
        <w:rPr>
          <w:i/>
          <w:iCs/>
          <w:sz w:val="24"/>
          <w:szCs w:val="24"/>
        </w:rPr>
        <w:t>использовать понятие универсального алгоритма и приводить примеры алгоритмически неразрешимых проблем;</w:t>
      </w:r>
    </w:p>
    <w:p w:rsidR="007D3BC7" w:rsidRDefault="007D3BC7">
      <w:pPr>
        <w:spacing w:line="61" w:lineRule="exact"/>
        <w:rPr>
          <w:rFonts w:ascii="Symbol" w:hAnsi="Symbol" w:cs="Symbol"/>
          <w:sz w:val="24"/>
          <w:szCs w:val="24"/>
        </w:rPr>
      </w:pPr>
    </w:p>
    <w:p w:rsidR="007D3BC7" w:rsidRDefault="007D3BC7" w:rsidP="00E90E27">
      <w:pPr>
        <w:numPr>
          <w:ilvl w:val="0"/>
          <w:numId w:val="101"/>
        </w:numPr>
        <w:tabs>
          <w:tab w:val="left" w:pos="620"/>
        </w:tabs>
        <w:spacing w:line="332" w:lineRule="auto"/>
        <w:ind w:left="620" w:hanging="358"/>
        <w:rPr>
          <w:rFonts w:ascii="Symbol" w:hAnsi="Symbol" w:cs="Symbol"/>
          <w:sz w:val="24"/>
          <w:szCs w:val="24"/>
        </w:rPr>
      </w:pPr>
      <w:r>
        <w:rPr>
          <w:i/>
          <w:iCs/>
          <w:sz w:val="24"/>
          <w:szCs w:val="24"/>
        </w:rPr>
        <w:t>использовать второй язык программирования; сравнивать преимущества и недостатки двух языков программирования;</w:t>
      </w:r>
    </w:p>
    <w:p w:rsidR="007D3BC7" w:rsidRDefault="007D3BC7">
      <w:pPr>
        <w:spacing w:line="26" w:lineRule="exact"/>
        <w:rPr>
          <w:rFonts w:ascii="Symbol" w:hAnsi="Symbol" w:cs="Symbol"/>
          <w:sz w:val="24"/>
          <w:szCs w:val="24"/>
        </w:rPr>
      </w:pPr>
    </w:p>
    <w:p w:rsidR="007D3BC7" w:rsidRDefault="007D3BC7" w:rsidP="00E90E27">
      <w:pPr>
        <w:numPr>
          <w:ilvl w:val="0"/>
          <w:numId w:val="101"/>
        </w:numPr>
        <w:tabs>
          <w:tab w:val="left" w:pos="620"/>
        </w:tabs>
        <w:ind w:left="620" w:hanging="358"/>
        <w:rPr>
          <w:rFonts w:ascii="Symbol" w:hAnsi="Symbol" w:cs="Symbol"/>
          <w:sz w:val="24"/>
          <w:szCs w:val="24"/>
        </w:rPr>
      </w:pPr>
      <w:r>
        <w:rPr>
          <w:i/>
          <w:iCs/>
          <w:sz w:val="24"/>
          <w:szCs w:val="24"/>
        </w:rPr>
        <w:t>создавать программы для учебных или проектных задач средней сложности;</w:t>
      </w:r>
    </w:p>
    <w:p w:rsidR="007D3BC7" w:rsidRDefault="007D3BC7">
      <w:pPr>
        <w:spacing w:line="168" w:lineRule="exact"/>
        <w:rPr>
          <w:rFonts w:ascii="Symbol" w:hAnsi="Symbol" w:cs="Symbol"/>
          <w:sz w:val="24"/>
          <w:szCs w:val="24"/>
        </w:rPr>
      </w:pPr>
    </w:p>
    <w:p w:rsidR="007D3BC7" w:rsidRDefault="007D3BC7" w:rsidP="00E90E27">
      <w:pPr>
        <w:numPr>
          <w:ilvl w:val="0"/>
          <w:numId w:val="101"/>
        </w:numPr>
        <w:tabs>
          <w:tab w:val="left" w:pos="620"/>
        </w:tabs>
        <w:spacing w:line="331" w:lineRule="auto"/>
        <w:ind w:left="620" w:hanging="358"/>
        <w:rPr>
          <w:rFonts w:ascii="Symbol" w:hAnsi="Symbol" w:cs="Symbol"/>
          <w:sz w:val="24"/>
          <w:szCs w:val="24"/>
        </w:rPr>
      </w:pPr>
      <w:r>
        <w:rPr>
          <w:i/>
          <w:iCs/>
          <w:sz w:val="24"/>
          <w:szCs w:val="24"/>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7D3BC7" w:rsidRDefault="007D3BC7">
      <w:pPr>
        <w:spacing w:line="59" w:lineRule="exact"/>
        <w:rPr>
          <w:rFonts w:ascii="Symbol" w:hAnsi="Symbol" w:cs="Symbol"/>
          <w:sz w:val="24"/>
          <w:szCs w:val="24"/>
        </w:rPr>
      </w:pPr>
    </w:p>
    <w:p w:rsidR="007D3BC7" w:rsidRDefault="007D3BC7" w:rsidP="00E90E27">
      <w:pPr>
        <w:numPr>
          <w:ilvl w:val="0"/>
          <w:numId w:val="101"/>
        </w:numPr>
        <w:tabs>
          <w:tab w:val="left" w:pos="620"/>
        </w:tabs>
        <w:spacing w:line="332" w:lineRule="auto"/>
        <w:ind w:left="620" w:hanging="358"/>
        <w:rPr>
          <w:rFonts w:ascii="Symbol" w:hAnsi="Symbol" w:cs="Symbol"/>
          <w:sz w:val="24"/>
          <w:szCs w:val="24"/>
        </w:rPr>
      </w:pPr>
      <w:r>
        <w:rPr>
          <w:i/>
          <w:iCs/>
          <w:sz w:val="24"/>
          <w:szCs w:val="24"/>
        </w:rPr>
        <w:lastRenderedPageBreak/>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7D3BC7" w:rsidRDefault="007D3BC7">
      <w:pPr>
        <w:spacing w:line="56" w:lineRule="exact"/>
        <w:rPr>
          <w:rFonts w:ascii="Symbol" w:hAnsi="Symbol" w:cs="Symbol"/>
          <w:sz w:val="24"/>
          <w:szCs w:val="24"/>
        </w:rPr>
      </w:pPr>
    </w:p>
    <w:p w:rsidR="007D3BC7" w:rsidRDefault="007D3BC7" w:rsidP="00E90E27">
      <w:pPr>
        <w:numPr>
          <w:ilvl w:val="0"/>
          <w:numId w:val="101"/>
        </w:numPr>
        <w:tabs>
          <w:tab w:val="left" w:pos="620"/>
        </w:tabs>
        <w:spacing w:line="342" w:lineRule="auto"/>
        <w:ind w:left="620" w:hanging="358"/>
        <w:jc w:val="both"/>
        <w:rPr>
          <w:rFonts w:ascii="Symbol" w:hAnsi="Symbol" w:cs="Symbol"/>
          <w:sz w:val="24"/>
          <w:szCs w:val="24"/>
        </w:rPr>
      </w:pPr>
      <w:r>
        <w:rPr>
          <w:i/>
          <w:iCs/>
          <w:sz w:val="24"/>
          <w:szCs w:val="24"/>
        </w:rPr>
        <w:t xml:space="preserve">проводить (в несложных случаях) верификацию (проверку надежности и согласованности) исходных данных и </w:t>
      </w:r>
      <w:proofErr w:type="spellStart"/>
      <w:r>
        <w:rPr>
          <w:i/>
          <w:iCs/>
          <w:sz w:val="24"/>
          <w:szCs w:val="24"/>
        </w:rPr>
        <w:t>валидацию</w:t>
      </w:r>
      <w:proofErr w:type="spellEnd"/>
      <w:r>
        <w:rPr>
          <w:i/>
          <w:iCs/>
          <w:sz w:val="24"/>
          <w:szCs w:val="24"/>
        </w:rPr>
        <w:t xml:space="preserve"> (проверку достоверности) результатов натурных и компьютерных экспериментов;</w:t>
      </w:r>
    </w:p>
    <w:p w:rsidR="007D3BC7" w:rsidRDefault="007D3BC7">
      <w:pPr>
        <w:spacing w:line="54" w:lineRule="exact"/>
        <w:rPr>
          <w:rFonts w:ascii="Symbol" w:hAnsi="Symbol" w:cs="Symbol"/>
          <w:sz w:val="24"/>
          <w:szCs w:val="24"/>
        </w:rPr>
      </w:pPr>
    </w:p>
    <w:p w:rsidR="007D3BC7" w:rsidRDefault="007D3BC7" w:rsidP="00E90E27">
      <w:pPr>
        <w:numPr>
          <w:ilvl w:val="0"/>
          <w:numId w:val="101"/>
        </w:numPr>
        <w:tabs>
          <w:tab w:val="left" w:pos="620"/>
        </w:tabs>
        <w:spacing w:line="330" w:lineRule="auto"/>
        <w:ind w:left="620" w:hanging="358"/>
        <w:rPr>
          <w:rFonts w:ascii="Symbol" w:hAnsi="Symbol" w:cs="Symbol"/>
          <w:sz w:val="24"/>
          <w:szCs w:val="24"/>
        </w:rPr>
      </w:pPr>
      <w:r>
        <w:rPr>
          <w:i/>
          <w:iCs/>
          <w:sz w:val="24"/>
          <w:szCs w:val="24"/>
        </w:rPr>
        <w:t>использовать пакеты программ и сервисы обработки и представления данных, в том числе – статистической обработки;</w:t>
      </w:r>
    </w:p>
    <w:p w:rsidR="007D3BC7" w:rsidRDefault="007D3BC7">
      <w:pPr>
        <w:spacing w:line="61" w:lineRule="exact"/>
        <w:rPr>
          <w:rFonts w:ascii="Symbol" w:hAnsi="Symbol" w:cs="Symbol"/>
          <w:sz w:val="24"/>
          <w:szCs w:val="24"/>
        </w:rPr>
      </w:pPr>
    </w:p>
    <w:p w:rsidR="007D3BC7" w:rsidRDefault="007D3BC7" w:rsidP="00E90E27">
      <w:pPr>
        <w:numPr>
          <w:ilvl w:val="0"/>
          <w:numId w:val="101"/>
        </w:numPr>
        <w:tabs>
          <w:tab w:val="left" w:pos="620"/>
        </w:tabs>
        <w:spacing w:line="330" w:lineRule="auto"/>
        <w:ind w:left="620" w:hanging="358"/>
        <w:rPr>
          <w:rFonts w:ascii="Symbol" w:hAnsi="Symbol" w:cs="Symbol"/>
          <w:sz w:val="24"/>
          <w:szCs w:val="24"/>
        </w:rPr>
      </w:pPr>
      <w:r>
        <w:rPr>
          <w:i/>
          <w:iCs/>
          <w:sz w:val="24"/>
          <w:szCs w:val="24"/>
        </w:rPr>
        <w:t>использовать методы машинного обучения при анализе данных; использовать представление о проблеме хранения и обработки больших данных;</w:t>
      </w:r>
    </w:p>
    <w:p w:rsidR="007D3BC7" w:rsidRDefault="007D3BC7">
      <w:pPr>
        <w:spacing w:line="61" w:lineRule="exact"/>
        <w:rPr>
          <w:rFonts w:ascii="Symbol" w:hAnsi="Symbol" w:cs="Symbol"/>
          <w:sz w:val="24"/>
          <w:szCs w:val="24"/>
        </w:rPr>
      </w:pPr>
    </w:p>
    <w:p w:rsidR="007D3BC7" w:rsidRDefault="007D3BC7" w:rsidP="00E90E27">
      <w:pPr>
        <w:numPr>
          <w:ilvl w:val="0"/>
          <w:numId w:val="101"/>
        </w:numPr>
        <w:tabs>
          <w:tab w:val="left" w:pos="620"/>
        </w:tabs>
        <w:spacing w:line="332" w:lineRule="auto"/>
        <w:ind w:left="620" w:hanging="358"/>
        <w:rPr>
          <w:rFonts w:ascii="Symbol" w:hAnsi="Symbol" w:cs="Symbol"/>
          <w:sz w:val="24"/>
          <w:szCs w:val="24"/>
        </w:rPr>
      </w:pPr>
      <w:r>
        <w:rPr>
          <w:i/>
          <w:iCs/>
          <w:sz w:val="24"/>
          <w:szCs w:val="24"/>
        </w:rPr>
        <w:t>создавать многотабличные базы данных; работе с базами данных и справочными системами с помощью веб-интерфейса.</w:t>
      </w:r>
    </w:p>
    <w:p w:rsidR="007D3BC7" w:rsidRDefault="007D3BC7">
      <w:pPr>
        <w:spacing w:line="25" w:lineRule="exact"/>
        <w:rPr>
          <w:sz w:val="20"/>
          <w:szCs w:val="20"/>
        </w:rPr>
      </w:pPr>
    </w:p>
    <w:p w:rsidR="007D3BC7" w:rsidRDefault="00A015C0">
      <w:pPr>
        <w:ind w:right="-259"/>
        <w:jc w:val="center"/>
        <w:rPr>
          <w:sz w:val="20"/>
          <w:szCs w:val="20"/>
        </w:rPr>
      </w:pPr>
      <w:r>
        <w:rPr>
          <w:b/>
          <w:bCs/>
          <w:sz w:val="24"/>
          <w:szCs w:val="24"/>
        </w:rPr>
        <w:t xml:space="preserve">1.2.13. </w:t>
      </w:r>
      <w:r w:rsidR="007D3BC7">
        <w:rPr>
          <w:b/>
          <w:bCs/>
          <w:sz w:val="24"/>
          <w:szCs w:val="24"/>
        </w:rPr>
        <w:t>Физика</w:t>
      </w:r>
    </w:p>
    <w:p w:rsidR="007D3BC7" w:rsidRDefault="007D3BC7">
      <w:pPr>
        <w:spacing w:line="151" w:lineRule="exact"/>
        <w:rPr>
          <w:sz w:val="20"/>
          <w:szCs w:val="20"/>
        </w:rPr>
      </w:pPr>
    </w:p>
    <w:p w:rsidR="007D3BC7" w:rsidRDefault="007D3BC7" w:rsidP="00E90E27">
      <w:pPr>
        <w:numPr>
          <w:ilvl w:val="0"/>
          <w:numId w:val="102"/>
        </w:numPr>
        <w:tabs>
          <w:tab w:val="left" w:pos="1292"/>
        </w:tabs>
        <w:spacing w:line="348" w:lineRule="auto"/>
        <w:ind w:left="260" w:right="20" w:firstLine="710"/>
        <w:rPr>
          <w:b/>
          <w:bCs/>
          <w:sz w:val="24"/>
          <w:szCs w:val="24"/>
        </w:rPr>
      </w:pPr>
      <w:r>
        <w:rPr>
          <w:b/>
          <w:bCs/>
          <w:sz w:val="24"/>
          <w:szCs w:val="24"/>
        </w:rPr>
        <w:t>результате изучения учебного предмета «Физика» на уровне среднего общего образования:</w:t>
      </w:r>
    </w:p>
    <w:p w:rsidR="007D3BC7" w:rsidRDefault="007D3BC7">
      <w:pPr>
        <w:spacing w:line="16" w:lineRule="exact"/>
        <w:rPr>
          <w:sz w:val="20"/>
          <w:szCs w:val="20"/>
        </w:rPr>
      </w:pPr>
    </w:p>
    <w:p w:rsidR="007D3BC7" w:rsidRDefault="007D3BC7">
      <w:pPr>
        <w:ind w:left="980"/>
        <w:rPr>
          <w:sz w:val="20"/>
          <w:szCs w:val="20"/>
        </w:rPr>
      </w:pPr>
      <w:r>
        <w:rPr>
          <w:b/>
          <w:bCs/>
          <w:sz w:val="24"/>
          <w:szCs w:val="24"/>
        </w:rPr>
        <w:t>Выпускник на базовом уровне научится:</w:t>
      </w:r>
    </w:p>
    <w:p w:rsidR="007D3BC7" w:rsidRDefault="007D3BC7">
      <w:pPr>
        <w:spacing w:line="168" w:lineRule="exact"/>
        <w:rPr>
          <w:sz w:val="20"/>
          <w:szCs w:val="20"/>
        </w:rPr>
      </w:pPr>
    </w:p>
    <w:p w:rsidR="007D3BC7" w:rsidRDefault="007D3BC7" w:rsidP="00E90E27">
      <w:pPr>
        <w:numPr>
          <w:ilvl w:val="0"/>
          <w:numId w:val="103"/>
        </w:numPr>
        <w:tabs>
          <w:tab w:val="left" w:pos="620"/>
        </w:tabs>
        <w:spacing w:line="342" w:lineRule="auto"/>
        <w:ind w:left="620" w:hanging="358"/>
        <w:jc w:val="both"/>
        <w:rPr>
          <w:rFonts w:ascii="Symbol" w:hAnsi="Symbol" w:cs="Symbol"/>
          <w:sz w:val="24"/>
          <w:szCs w:val="24"/>
        </w:rPr>
      </w:pPr>
      <w:r>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D3BC7" w:rsidRDefault="007D3BC7">
      <w:pPr>
        <w:spacing w:line="54" w:lineRule="exact"/>
        <w:rPr>
          <w:rFonts w:ascii="Symbol" w:hAnsi="Symbol" w:cs="Symbol"/>
          <w:sz w:val="24"/>
          <w:szCs w:val="24"/>
        </w:rPr>
      </w:pPr>
    </w:p>
    <w:p w:rsidR="007D3BC7" w:rsidRDefault="007D3BC7" w:rsidP="00E90E27">
      <w:pPr>
        <w:numPr>
          <w:ilvl w:val="0"/>
          <w:numId w:val="103"/>
        </w:numPr>
        <w:tabs>
          <w:tab w:val="left" w:pos="620"/>
        </w:tabs>
        <w:spacing w:line="330" w:lineRule="auto"/>
        <w:ind w:left="620" w:hanging="358"/>
        <w:rPr>
          <w:rFonts w:ascii="Symbol" w:hAnsi="Symbol" w:cs="Symbol"/>
          <w:sz w:val="24"/>
          <w:szCs w:val="24"/>
        </w:rPr>
      </w:pPr>
      <w:r>
        <w:rPr>
          <w:sz w:val="24"/>
          <w:szCs w:val="24"/>
        </w:rPr>
        <w:t>демонстрировать на примерах взаимосвязь между физикой и другими естественными науками;</w:t>
      </w:r>
    </w:p>
    <w:p w:rsidR="007D3BC7" w:rsidRDefault="007D3BC7">
      <w:pPr>
        <w:spacing w:line="61" w:lineRule="exact"/>
        <w:rPr>
          <w:rFonts w:ascii="Symbol" w:hAnsi="Symbol" w:cs="Symbol"/>
          <w:sz w:val="24"/>
          <w:szCs w:val="24"/>
        </w:rPr>
      </w:pPr>
    </w:p>
    <w:p w:rsidR="007D3BC7" w:rsidRDefault="007D3BC7" w:rsidP="00E90E27">
      <w:pPr>
        <w:numPr>
          <w:ilvl w:val="0"/>
          <w:numId w:val="103"/>
        </w:numPr>
        <w:tabs>
          <w:tab w:val="left" w:pos="620"/>
        </w:tabs>
        <w:spacing w:line="332" w:lineRule="auto"/>
        <w:ind w:left="620" w:hanging="358"/>
        <w:rPr>
          <w:rFonts w:ascii="Symbol" w:hAnsi="Symbol" w:cs="Symbol"/>
          <w:sz w:val="24"/>
          <w:szCs w:val="24"/>
        </w:rPr>
      </w:pPr>
      <w:r>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7D3BC7" w:rsidRDefault="007D3BC7">
      <w:pPr>
        <w:spacing w:line="56" w:lineRule="exact"/>
        <w:rPr>
          <w:rFonts w:ascii="Symbol" w:hAnsi="Symbol" w:cs="Symbol"/>
          <w:sz w:val="24"/>
          <w:szCs w:val="24"/>
        </w:rPr>
      </w:pPr>
    </w:p>
    <w:p w:rsidR="007D3BC7" w:rsidRDefault="007D3BC7" w:rsidP="00E90E27">
      <w:pPr>
        <w:numPr>
          <w:ilvl w:val="0"/>
          <w:numId w:val="103"/>
        </w:numPr>
        <w:tabs>
          <w:tab w:val="left" w:pos="620"/>
        </w:tabs>
        <w:spacing w:line="342" w:lineRule="auto"/>
        <w:ind w:left="620" w:hanging="358"/>
        <w:jc w:val="both"/>
        <w:rPr>
          <w:rFonts w:ascii="Symbol" w:hAnsi="Symbol" w:cs="Symbol"/>
          <w:sz w:val="24"/>
          <w:szCs w:val="24"/>
        </w:rPr>
      </w:pPr>
      <w:r>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7D3BC7" w:rsidRDefault="007D3BC7" w:rsidP="00E90E27">
      <w:pPr>
        <w:numPr>
          <w:ilvl w:val="0"/>
          <w:numId w:val="104"/>
        </w:numPr>
        <w:tabs>
          <w:tab w:val="left" w:pos="620"/>
        </w:tabs>
        <w:spacing w:line="347" w:lineRule="auto"/>
        <w:ind w:left="620" w:hanging="358"/>
        <w:jc w:val="both"/>
        <w:rPr>
          <w:rFonts w:ascii="Symbol" w:hAnsi="Symbol" w:cs="Symbol"/>
          <w:sz w:val="24"/>
          <w:szCs w:val="24"/>
        </w:rPr>
      </w:pPr>
      <w:r>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7D3BC7" w:rsidRDefault="007D3BC7">
      <w:pPr>
        <w:spacing w:line="51" w:lineRule="exact"/>
        <w:rPr>
          <w:rFonts w:ascii="Symbol" w:hAnsi="Symbol" w:cs="Symbol"/>
          <w:sz w:val="24"/>
          <w:szCs w:val="24"/>
        </w:rPr>
      </w:pPr>
    </w:p>
    <w:p w:rsidR="007D3BC7" w:rsidRDefault="007D3BC7" w:rsidP="00E90E27">
      <w:pPr>
        <w:numPr>
          <w:ilvl w:val="0"/>
          <w:numId w:val="104"/>
        </w:numPr>
        <w:tabs>
          <w:tab w:val="left" w:pos="620"/>
        </w:tabs>
        <w:spacing w:line="347" w:lineRule="auto"/>
        <w:ind w:left="620" w:hanging="358"/>
        <w:jc w:val="both"/>
        <w:rPr>
          <w:rFonts w:ascii="Symbol" w:hAnsi="Symbol" w:cs="Symbol"/>
          <w:sz w:val="24"/>
          <w:szCs w:val="24"/>
        </w:rPr>
      </w:pPr>
      <w:r>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7D3BC7" w:rsidRDefault="007D3BC7">
      <w:pPr>
        <w:spacing w:line="51" w:lineRule="exact"/>
        <w:rPr>
          <w:rFonts w:ascii="Symbol" w:hAnsi="Symbol" w:cs="Symbol"/>
          <w:sz w:val="24"/>
          <w:szCs w:val="24"/>
        </w:rPr>
      </w:pPr>
    </w:p>
    <w:p w:rsidR="007D3BC7" w:rsidRDefault="007D3BC7" w:rsidP="00E90E27">
      <w:pPr>
        <w:numPr>
          <w:ilvl w:val="0"/>
          <w:numId w:val="104"/>
        </w:numPr>
        <w:tabs>
          <w:tab w:val="left" w:pos="620"/>
        </w:tabs>
        <w:spacing w:line="348" w:lineRule="auto"/>
        <w:ind w:left="620" w:hanging="358"/>
        <w:jc w:val="both"/>
        <w:rPr>
          <w:rFonts w:ascii="Symbol" w:hAnsi="Symbol" w:cs="Symbol"/>
          <w:sz w:val="24"/>
          <w:szCs w:val="24"/>
        </w:rPr>
      </w:pPr>
      <w:r>
        <w:rPr>
          <w:sz w:val="24"/>
          <w:szCs w:val="24"/>
        </w:rP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w:t>
      </w:r>
      <w:r>
        <w:rPr>
          <w:sz w:val="24"/>
          <w:szCs w:val="24"/>
        </w:rPr>
        <w:lastRenderedPageBreak/>
        <w:t>характеризующих данную зависимость между величинами, и делать вывод с учетом погрешности измерений;</w:t>
      </w:r>
    </w:p>
    <w:p w:rsidR="007D3BC7" w:rsidRDefault="007D3BC7">
      <w:pPr>
        <w:spacing w:line="45" w:lineRule="exact"/>
        <w:rPr>
          <w:rFonts w:ascii="Symbol" w:hAnsi="Symbol" w:cs="Symbol"/>
          <w:sz w:val="24"/>
          <w:szCs w:val="24"/>
        </w:rPr>
      </w:pPr>
    </w:p>
    <w:p w:rsidR="007D3BC7" w:rsidRDefault="007D3BC7" w:rsidP="00E90E27">
      <w:pPr>
        <w:numPr>
          <w:ilvl w:val="0"/>
          <w:numId w:val="104"/>
        </w:numPr>
        <w:tabs>
          <w:tab w:val="left" w:pos="620"/>
        </w:tabs>
        <w:spacing w:line="332" w:lineRule="auto"/>
        <w:ind w:left="620" w:hanging="358"/>
        <w:rPr>
          <w:rFonts w:ascii="Symbol" w:hAnsi="Symbol" w:cs="Symbol"/>
          <w:sz w:val="24"/>
          <w:szCs w:val="24"/>
        </w:rPr>
      </w:pPr>
      <w:r>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7D3BC7" w:rsidRDefault="007D3BC7">
      <w:pPr>
        <w:spacing w:line="56" w:lineRule="exact"/>
        <w:rPr>
          <w:rFonts w:ascii="Symbol" w:hAnsi="Symbol" w:cs="Symbol"/>
          <w:sz w:val="24"/>
          <w:szCs w:val="24"/>
        </w:rPr>
      </w:pPr>
    </w:p>
    <w:p w:rsidR="007D3BC7" w:rsidRDefault="007D3BC7" w:rsidP="00E90E27">
      <w:pPr>
        <w:numPr>
          <w:ilvl w:val="0"/>
          <w:numId w:val="104"/>
        </w:numPr>
        <w:tabs>
          <w:tab w:val="left" w:pos="620"/>
        </w:tabs>
        <w:spacing w:line="332" w:lineRule="auto"/>
        <w:ind w:left="620" w:hanging="358"/>
        <w:rPr>
          <w:rFonts w:ascii="Symbol" w:hAnsi="Symbol" w:cs="Symbol"/>
          <w:sz w:val="24"/>
          <w:szCs w:val="24"/>
        </w:rPr>
      </w:pPr>
      <w:r>
        <w:rPr>
          <w:sz w:val="24"/>
          <w:szCs w:val="24"/>
        </w:rPr>
        <w:t>использовать для описания характера протекания физических процессов физические законы с учетом границ их применимости;</w:t>
      </w:r>
    </w:p>
    <w:p w:rsidR="007D3BC7" w:rsidRDefault="007D3BC7">
      <w:pPr>
        <w:spacing w:line="56" w:lineRule="exact"/>
        <w:rPr>
          <w:rFonts w:ascii="Symbol" w:hAnsi="Symbol" w:cs="Symbol"/>
          <w:sz w:val="24"/>
          <w:szCs w:val="24"/>
        </w:rPr>
      </w:pPr>
    </w:p>
    <w:p w:rsidR="007D3BC7" w:rsidRDefault="007D3BC7" w:rsidP="00E90E27">
      <w:pPr>
        <w:numPr>
          <w:ilvl w:val="0"/>
          <w:numId w:val="104"/>
        </w:numPr>
        <w:tabs>
          <w:tab w:val="left" w:pos="620"/>
        </w:tabs>
        <w:spacing w:line="342" w:lineRule="auto"/>
        <w:ind w:left="620" w:hanging="358"/>
        <w:jc w:val="both"/>
        <w:rPr>
          <w:rFonts w:ascii="Symbol" w:hAnsi="Symbol" w:cs="Symbol"/>
          <w:sz w:val="24"/>
          <w:szCs w:val="24"/>
        </w:rPr>
      </w:pPr>
      <w:r>
        <w:rPr>
          <w:sz w:val="24"/>
          <w:szCs w:val="24"/>
        </w:rPr>
        <w:t xml:space="preserve">решать качественные задачи (в том числе и </w:t>
      </w:r>
      <w:proofErr w:type="spellStart"/>
      <w:r>
        <w:rPr>
          <w:sz w:val="24"/>
          <w:szCs w:val="24"/>
        </w:rPr>
        <w:t>межпредметного</w:t>
      </w:r>
      <w:proofErr w:type="spellEnd"/>
      <w:r>
        <w:rPr>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7D3BC7" w:rsidRDefault="007D3BC7">
      <w:pPr>
        <w:spacing w:line="54" w:lineRule="exact"/>
        <w:rPr>
          <w:rFonts w:ascii="Symbol" w:hAnsi="Symbol" w:cs="Symbol"/>
          <w:sz w:val="24"/>
          <w:szCs w:val="24"/>
        </w:rPr>
      </w:pPr>
    </w:p>
    <w:p w:rsidR="007D3BC7" w:rsidRDefault="007D3BC7" w:rsidP="00E90E27">
      <w:pPr>
        <w:numPr>
          <w:ilvl w:val="0"/>
          <w:numId w:val="104"/>
        </w:numPr>
        <w:tabs>
          <w:tab w:val="left" w:pos="620"/>
        </w:tabs>
        <w:spacing w:line="348" w:lineRule="auto"/>
        <w:ind w:left="620" w:hanging="358"/>
        <w:jc w:val="both"/>
        <w:rPr>
          <w:rFonts w:ascii="Symbol" w:hAnsi="Symbol" w:cs="Symbol"/>
          <w:sz w:val="24"/>
          <w:szCs w:val="24"/>
        </w:rPr>
      </w:pPr>
      <w:r>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7D3BC7" w:rsidRDefault="007D3BC7">
      <w:pPr>
        <w:spacing w:line="46" w:lineRule="exact"/>
        <w:rPr>
          <w:rFonts w:ascii="Symbol" w:hAnsi="Symbol" w:cs="Symbol"/>
          <w:sz w:val="24"/>
          <w:szCs w:val="24"/>
        </w:rPr>
      </w:pPr>
    </w:p>
    <w:p w:rsidR="007D3BC7" w:rsidRDefault="007D3BC7" w:rsidP="00E90E27">
      <w:pPr>
        <w:numPr>
          <w:ilvl w:val="0"/>
          <w:numId w:val="104"/>
        </w:numPr>
        <w:tabs>
          <w:tab w:val="left" w:pos="620"/>
        </w:tabs>
        <w:spacing w:line="332" w:lineRule="auto"/>
        <w:ind w:left="620" w:hanging="358"/>
        <w:rPr>
          <w:rFonts w:ascii="Symbol" w:hAnsi="Symbol" w:cs="Symbol"/>
          <w:sz w:val="24"/>
          <w:szCs w:val="24"/>
        </w:rPr>
      </w:pPr>
      <w:r>
        <w:rPr>
          <w:sz w:val="24"/>
          <w:szCs w:val="24"/>
        </w:rPr>
        <w:t xml:space="preserve">учитывать границы применения изученных физических моделей при решении физических и </w:t>
      </w:r>
      <w:proofErr w:type="spellStart"/>
      <w:r>
        <w:rPr>
          <w:sz w:val="24"/>
          <w:szCs w:val="24"/>
        </w:rPr>
        <w:t>межпредметных</w:t>
      </w:r>
      <w:proofErr w:type="spellEnd"/>
      <w:r>
        <w:rPr>
          <w:sz w:val="24"/>
          <w:szCs w:val="24"/>
        </w:rPr>
        <w:t xml:space="preserve"> задач;</w:t>
      </w:r>
    </w:p>
    <w:p w:rsidR="007D3BC7" w:rsidRDefault="007D3BC7">
      <w:pPr>
        <w:spacing w:line="56" w:lineRule="exact"/>
        <w:rPr>
          <w:rFonts w:ascii="Symbol" w:hAnsi="Symbol" w:cs="Symbol"/>
          <w:sz w:val="24"/>
          <w:szCs w:val="24"/>
        </w:rPr>
      </w:pPr>
    </w:p>
    <w:p w:rsidR="007D3BC7" w:rsidRDefault="007D3BC7" w:rsidP="00E90E27">
      <w:pPr>
        <w:numPr>
          <w:ilvl w:val="0"/>
          <w:numId w:val="104"/>
        </w:numPr>
        <w:tabs>
          <w:tab w:val="left" w:pos="620"/>
        </w:tabs>
        <w:spacing w:line="342" w:lineRule="auto"/>
        <w:ind w:left="620" w:hanging="358"/>
        <w:jc w:val="both"/>
        <w:rPr>
          <w:rFonts w:ascii="Symbol" w:hAnsi="Symbol" w:cs="Symbol"/>
          <w:sz w:val="24"/>
          <w:szCs w:val="24"/>
        </w:rPr>
      </w:pPr>
      <w:r>
        <w:rPr>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7D3BC7" w:rsidRDefault="007D3BC7">
      <w:pPr>
        <w:spacing w:line="54" w:lineRule="exact"/>
        <w:rPr>
          <w:rFonts w:ascii="Symbol" w:hAnsi="Symbol" w:cs="Symbol"/>
          <w:sz w:val="24"/>
          <w:szCs w:val="24"/>
        </w:rPr>
      </w:pPr>
    </w:p>
    <w:p w:rsidR="007D3BC7" w:rsidRDefault="007D3BC7" w:rsidP="00E90E27">
      <w:pPr>
        <w:numPr>
          <w:ilvl w:val="0"/>
          <w:numId w:val="104"/>
        </w:numPr>
        <w:tabs>
          <w:tab w:val="left" w:pos="620"/>
        </w:tabs>
        <w:spacing w:line="347" w:lineRule="auto"/>
        <w:ind w:left="620" w:hanging="358"/>
        <w:jc w:val="both"/>
        <w:rPr>
          <w:rFonts w:ascii="Symbol" w:hAnsi="Symbol" w:cs="Symbol"/>
          <w:sz w:val="24"/>
          <w:szCs w:val="24"/>
        </w:rPr>
      </w:pPr>
      <w:r>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D3BC7" w:rsidRDefault="007D3BC7">
      <w:pPr>
        <w:ind w:left="980"/>
        <w:rPr>
          <w:sz w:val="20"/>
          <w:szCs w:val="20"/>
        </w:rPr>
      </w:pPr>
      <w:r>
        <w:rPr>
          <w:b/>
          <w:bCs/>
          <w:sz w:val="24"/>
          <w:szCs w:val="24"/>
        </w:rPr>
        <w:t>Выпускник на базовом уровне получит возможность научиться:</w:t>
      </w:r>
    </w:p>
    <w:p w:rsidR="007D3BC7" w:rsidRDefault="007D3BC7">
      <w:pPr>
        <w:spacing w:line="169" w:lineRule="exact"/>
        <w:rPr>
          <w:sz w:val="20"/>
          <w:szCs w:val="20"/>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i/>
          <w:iCs/>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7D3BC7" w:rsidRDefault="007D3BC7">
      <w:pPr>
        <w:spacing w:line="56" w:lineRule="exact"/>
        <w:rPr>
          <w:rFonts w:ascii="Symbol" w:hAnsi="Symbol" w:cs="Symbol"/>
          <w:sz w:val="24"/>
          <w:szCs w:val="24"/>
        </w:rPr>
      </w:pPr>
    </w:p>
    <w:p w:rsidR="007D3BC7" w:rsidRDefault="007D3BC7" w:rsidP="00E90E27">
      <w:pPr>
        <w:numPr>
          <w:ilvl w:val="0"/>
          <w:numId w:val="105"/>
        </w:numPr>
        <w:tabs>
          <w:tab w:val="left" w:pos="620"/>
        </w:tabs>
        <w:spacing w:line="342" w:lineRule="auto"/>
        <w:ind w:left="620" w:hanging="358"/>
        <w:jc w:val="both"/>
        <w:rPr>
          <w:rFonts w:ascii="Symbol" w:hAnsi="Symbol" w:cs="Symbol"/>
          <w:sz w:val="24"/>
          <w:szCs w:val="24"/>
        </w:rPr>
      </w:pPr>
      <w:r>
        <w:rPr>
          <w:i/>
          <w:iCs/>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D3BC7" w:rsidRDefault="007D3BC7">
      <w:pPr>
        <w:spacing w:line="54" w:lineRule="exact"/>
        <w:rPr>
          <w:rFonts w:ascii="Symbol" w:hAnsi="Symbol" w:cs="Symbol"/>
          <w:sz w:val="24"/>
          <w:szCs w:val="24"/>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i/>
          <w:iCs/>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D3BC7" w:rsidRDefault="007D3BC7">
      <w:pPr>
        <w:spacing w:line="56" w:lineRule="exact"/>
        <w:rPr>
          <w:rFonts w:ascii="Symbol" w:hAnsi="Symbol" w:cs="Symbol"/>
          <w:sz w:val="24"/>
          <w:szCs w:val="24"/>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i/>
          <w:iCs/>
          <w:sz w:val="24"/>
          <w:szCs w:val="24"/>
        </w:rPr>
        <w:t>выдвигать гипотезы на основе знания основополагающих физических закономерностей и законов;</w:t>
      </w:r>
    </w:p>
    <w:p w:rsidR="007D3BC7" w:rsidRDefault="007D3BC7">
      <w:pPr>
        <w:spacing w:line="26" w:lineRule="exact"/>
        <w:rPr>
          <w:rFonts w:ascii="Symbol" w:hAnsi="Symbol" w:cs="Symbol"/>
          <w:sz w:val="24"/>
          <w:szCs w:val="24"/>
        </w:rPr>
      </w:pPr>
    </w:p>
    <w:p w:rsidR="007D3BC7" w:rsidRDefault="007D3BC7" w:rsidP="00E90E27">
      <w:pPr>
        <w:numPr>
          <w:ilvl w:val="0"/>
          <w:numId w:val="105"/>
        </w:numPr>
        <w:tabs>
          <w:tab w:val="left" w:pos="620"/>
        </w:tabs>
        <w:ind w:left="620" w:hanging="358"/>
        <w:rPr>
          <w:rFonts w:ascii="Symbol" w:hAnsi="Symbol" w:cs="Symbol"/>
          <w:sz w:val="24"/>
          <w:szCs w:val="24"/>
        </w:rPr>
      </w:pPr>
      <w:r>
        <w:rPr>
          <w:i/>
          <w:iCs/>
          <w:sz w:val="24"/>
          <w:szCs w:val="24"/>
        </w:rPr>
        <w:t>самостоятельно планировать и проводить физические эксперименты;</w:t>
      </w:r>
    </w:p>
    <w:p w:rsidR="007D3BC7" w:rsidRDefault="007D3BC7">
      <w:pPr>
        <w:spacing w:line="168" w:lineRule="exact"/>
        <w:rPr>
          <w:rFonts w:ascii="Symbol" w:hAnsi="Symbol" w:cs="Symbol"/>
          <w:sz w:val="24"/>
          <w:szCs w:val="24"/>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i/>
          <w:iCs/>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7D3BC7" w:rsidRDefault="007D3BC7">
      <w:pPr>
        <w:spacing w:line="56" w:lineRule="exact"/>
        <w:rPr>
          <w:rFonts w:ascii="Symbol" w:hAnsi="Symbol" w:cs="Symbol"/>
          <w:sz w:val="24"/>
          <w:szCs w:val="24"/>
        </w:rPr>
      </w:pPr>
    </w:p>
    <w:p w:rsidR="007D3BC7" w:rsidRDefault="007D3BC7" w:rsidP="00E90E27">
      <w:pPr>
        <w:numPr>
          <w:ilvl w:val="0"/>
          <w:numId w:val="105"/>
        </w:numPr>
        <w:tabs>
          <w:tab w:val="left" w:pos="620"/>
        </w:tabs>
        <w:spacing w:line="342" w:lineRule="auto"/>
        <w:ind w:left="620" w:hanging="358"/>
        <w:jc w:val="both"/>
        <w:rPr>
          <w:rFonts w:ascii="Symbol" w:hAnsi="Symbol" w:cs="Symbol"/>
          <w:sz w:val="24"/>
          <w:szCs w:val="24"/>
        </w:rPr>
      </w:pPr>
      <w:r>
        <w:rPr>
          <w:i/>
          <w:iCs/>
          <w:sz w:val="24"/>
          <w:szCs w:val="24"/>
        </w:rPr>
        <w:lastRenderedPageBreak/>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i/>
          <w:iCs/>
          <w:sz w:val="24"/>
          <w:szCs w:val="24"/>
        </w:rPr>
        <w:t>межпредметных</w:t>
      </w:r>
      <w:proofErr w:type="spellEnd"/>
      <w:r>
        <w:rPr>
          <w:i/>
          <w:iCs/>
          <w:sz w:val="24"/>
          <w:szCs w:val="24"/>
        </w:rPr>
        <w:t xml:space="preserve"> связей;</w:t>
      </w:r>
    </w:p>
    <w:p w:rsidR="007D3BC7" w:rsidRDefault="007D3BC7">
      <w:pPr>
        <w:spacing w:line="54" w:lineRule="exact"/>
        <w:rPr>
          <w:rFonts w:ascii="Symbol" w:hAnsi="Symbol" w:cs="Symbol"/>
          <w:sz w:val="24"/>
          <w:szCs w:val="24"/>
        </w:rPr>
      </w:pPr>
    </w:p>
    <w:p w:rsidR="007D3BC7" w:rsidRDefault="007D3BC7" w:rsidP="00E90E27">
      <w:pPr>
        <w:numPr>
          <w:ilvl w:val="0"/>
          <w:numId w:val="105"/>
        </w:numPr>
        <w:tabs>
          <w:tab w:val="left" w:pos="620"/>
        </w:tabs>
        <w:spacing w:line="330" w:lineRule="auto"/>
        <w:ind w:left="620" w:hanging="358"/>
        <w:rPr>
          <w:rFonts w:ascii="Symbol" w:hAnsi="Symbol" w:cs="Symbol"/>
          <w:sz w:val="24"/>
          <w:szCs w:val="24"/>
        </w:rPr>
      </w:pPr>
      <w:r>
        <w:rPr>
          <w:i/>
          <w:iCs/>
          <w:sz w:val="24"/>
          <w:szCs w:val="24"/>
        </w:rPr>
        <w:t>объяснять принципы работы и характеристики изученных машин, приборов и технических устройств;</w:t>
      </w:r>
    </w:p>
    <w:p w:rsidR="007D3BC7" w:rsidRDefault="007D3BC7">
      <w:pPr>
        <w:spacing w:line="61" w:lineRule="exact"/>
        <w:rPr>
          <w:rFonts w:ascii="Symbol" w:hAnsi="Symbol" w:cs="Symbol"/>
          <w:sz w:val="24"/>
          <w:szCs w:val="24"/>
        </w:rPr>
      </w:pPr>
    </w:p>
    <w:p w:rsidR="007D3BC7" w:rsidRDefault="007D3BC7" w:rsidP="00E90E27">
      <w:pPr>
        <w:numPr>
          <w:ilvl w:val="0"/>
          <w:numId w:val="105"/>
        </w:numPr>
        <w:tabs>
          <w:tab w:val="left" w:pos="620"/>
        </w:tabs>
        <w:spacing w:line="342" w:lineRule="auto"/>
        <w:ind w:left="620" w:hanging="358"/>
        <w:jc w:val="both"/>
        <w:rPr>
          <w:rFonts w:ascii="Symbol" w:hAnsi="Symbol" w:cs="Symbol"/>
          <w:sz w:val="24"/>
          <w:szCs w:val="24"/>
        </w:rPr>
      </w:pPr>
      <w:r>
        <w:rPr>
          <w:i/>
          <w:iCs/>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D3BC7" w:rsidRDefault="007D3BC7">
      <w:pPr>
        <w:spacing w:line="20"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углубленном уровне научится:</w:t>
      </w:r>
    </w:p>
    <w:p w:rsidR="007D3BC7" w:rsidRDefault="007D3BC7">
      <w:pPr>
        <w:spacing w:line="170" w:lineRule="exact"/>
        <w:rPr>
          <w:rFonts w:ascii="Symbol" w:hAnsi="Symbol" w:cs="Symbol"/>
          <w:sz w:val="24"/>
          <w:szCs w:val="24"/>
        </w:rPr>
      </w:pPr>
    </w:p>
    <w:p w:rsidR="007D3BC7" w:rsidRDefault="007D3BC7" w:rsidP="00E90E27">
      <w:pPr>
        <w:numPr>
          <w:ilvl w:val="0"/>
          <w:numId w:val="105"/>
        </w:numPr>
        <w:tabs>
          <w:tab w:val="left" w:pos="620"/>
        </w:tabs>
        <w:spacing w:line="342" w:lineRule="auto"/>
        <w:ind w:left="620" w:hanging="358"/>
        <w:jc w:val="both"/>
        <w:rPr>
          <w:rFonts w:ascii="Symbol" w:hAnsi="Symbol" w:cs="Symbol"/>
          <w:sz w:val="24"/>
          <w:szCs w:val="24"/>
        </w:rPr>
      </w:pPr>
      <w:r>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D3BC7" w:rsidRDefault="007D3BC7">
      <w:pPr>
        <w:spacing w:line="24" w:lineRule="exact"/>
        <w:rPr>
          <w:rFonts w:ascii="Symbol" w:hAnsi="Symbol" w:cs="Symbol"/>
          <w:sz w:val="24"/>
          <w:szCs w:val="24"/>
        </w:rPr>
      </w:pPr>
    </w:p>
    <w:p w:rsidR="007D3BC7" w:rsidRDefault="007D3BC7" w:rsidP="00E90E27">
      <w:pPr>
        <w:numPr>
          <w:ilvl w:val="0"/>
          <w:numId w:val="105"/>
        </w:numPr>
        <w:tabs>
          <w:tab w:val="left" w:pos="620"/>
        </w:tabs>
        <w:ind w:left="620" w:hanging="358"/>
        <w:rPr>
          <w:rFonts w:ascii="Symbol" w:hAnsi="Symbol" w:cs="Symbol"/>
          <w:sz w:val="24"/>
          <w:szCs w:val="24"/>
        </w:rPr>
      </w:pPr>
      <w:r>
        <w:rPr>
          <w:sz w:val="24"/>
          <w:szCs w:val="24"/>
        </w:rPr>
        <w:t>характеризовать взаимосвязь между физикой и другими естественными науками;</w:t>
      </w:r>
    </w:p>
    <w:p w:rsidR="007D3BC7" w:rsidRDefault="007D3BC7">
      <w:pPr>
        <w:spacing w:line="165" w:lineRule="exact"/>
        <w:rPr>
          <w:rFonts w:ascii="Symbol" w:hAnsi="Symbol" w:cs="Symbol"/>
          <w:sz w:val="24"/>
          <w:szCs w:val="24"/>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D3BC7" w:rsidRDefault="007D3BC7">
      <w:pPr>
        <w:spacing w:line="56" w:lineRule="exact"/>
        <w:rPr>
          <w:rFonts w:ascii="Symbol" w:hAnsi="Symbol" w:cs="Symbol"/>
          <w:sz w:val="24"/>
          <w:szCs w:val="24"/>
        </w:rPr>
      </w:pPr>
    </w:p>
    <w:p w:rsidR="007D3BC7" w:rsidRDefault="007D3BC7" w:rsidP="00E90E27">
      <w:pPr>
        <w:numPr>
          <w:ilvl w:val="0"/>
          <w:numId w:val="105"/>
        </w:numPr>
        <w:tabs>
          <w:tab w:val="left" w:pos="620"/>
        </w:tabs>
        <w:spacing w:line="332" w:lineRule="auto"/>
        <w:ind w:left="620" w:hanging="358"/>
        <w:rPr>
          <w:rFonts w:ascii="Symbol" w:hAnsi="Symbol" w:cs="Symbol"/>
          <w:sz w:val="24"/>
          <w:szCs w:val="24"/>
        </w:rPr>
      </w:pPr>
      <w:r>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7D3BC7" w:rsidRDefault="007D3BC7">
      <w:pPr>
        <w:spacing w:line="58" w:lineRule="exact"/>
        <w:rPr>
          <w:rFonts w:ascii="Symbol" w:hAnsi="Symbol" w:cs="Symbol"/>
          <w:sz w:val="24"/>
          <w:szCs w:val="24"/>
        </w:rPr>
      </w:pPr>
    </w:p>
    <w:p w:rsidR="007D3BC7" w:rsidRDefault="007D3BC7" w:rsidP="00E90E27">
      <w:pPr>
        <w:numPr>
          <w:ilvl w:val="0"/>
          <w:numId w:val="105"/>
        </w:numPr>
        <w:tabs>
          <w:tab w:val="left" w:pos="620"/>
        </w:tabs>
        <w:spacing w:line="342" w:lineRule="auto"/>
        <w:ind w:left="620" w:hanging="358"/>
        <w:jc w:val="both"/>
        <w:rPr>
          <w:rFonts w:ascii="Symbol" w:hAnsi="Symbol" w:cs="Symbol"/>
          <w:sz w:val="24"/>
          <w:szCs w:val="24"/>
        </w:rPr>
      </w:pPr>
      <w:r>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D3BC7" w:rsidRDefault="007D3BC7" w:rsidP="00E90E27">
      <w:pPr>
        <w:numPr>
          <w:ilvl w:val="0"/>
          <w:numId w:val="106"/>
        </w:numPr>
        <w:tabs>
          <w:tab w:val="left" w:pos="620"/>
        </w:tabs>
        <w:spacing w:line="330" w:lineRule="auto"/>
        <w:ind w:left="620" w:hanging="358"/>
        <w:rPr>
          <w:rFonts w:ascii="Symbol" w:hAnsi="Symbol" w:cs="Symbol"/>
          <w:sz w:val="24"/>
          <w:szCs w:val="24"/>
        </w:rPr>
      </w:pPr>
      <w:r>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D3BC7" w:rsidRDefault="007D3BC7">
      <w:pPr>
        <w:spacing w:line="31" w:lineRule="exact"/>
        <w:rPr>
          <w:rFonts w:ascii="Symbol" w:hAnsi="Symbol" w:cs="Symbol"/>
          <w:sz w:val="24"/>
          <w:szCs w:val="24"/>
        </w:rPr>
      </w:pPr>
    </w:p>
    <w:p w:rsidR="007D3BC7" w:rsidRDefault="007D3BC7" w:rsidP="00E90E27">
      <w:pPr>
        <w:numPr>
          <w:ilvl w:val="0"/>
          <w:numId w:val="106"/>
        </w:numPr>
        <w:tabs>
          <w:tab w:val="left" w:pos="620"/>
        </w:tabs>
        <w:ind w:left="620" w:hanging="358"/>
        <w:rPr>
          <w:rFonts w:ascii="Symbol" w:hAnsi="Symbol" w:cs="Symbol"/>
          <w:sz w:val="24"/>
          <w:szCs w:val="24"/>
        </w:rPr>
      </w:pPr>
      <w:r>
        <w:rPr>
          <w:sz w:val="24"/>
          <w:szCs w:val="24"/>
        </w:rPr>
        <w:t>самостоятельно планировать и проводить физические эксперименты;</w:t>
      </w:r>
    </w:p>
    <w:p w:rsidR="007D3BC7" w:rsidRDefault="007D3BC7">
      <w:pPr>
        <w:spacing w:line="165" w:lineRule="exact"/>
        <w:rPr>
          <w:rFonts w:ascii="Symbol" w:hAnsi="Symbol" w:cs="Symbol"/>
          <w:sz w:val="24"/>
          <w:szCs w:val="24"/>
        </w:rPr>
      </w:pPr>
    </w:p>
    <w:p w:rsidR="007D3BC7" w:rsidRDefault="007D3BC7" w:rsidP="00E90E27">
      <w:pPr>
        <w:numPr>
          <w:ilvl w:val="0"/>
          <w:numId w:val="106"/>
        </w:numPr>
        <w:tabs>
          <w:tab w:val="left" w:pos="620"/>
        </w:tabs>
        <w:spacing w:line="343" w:lineRule="auto"/>
        <w:ind w:left="620" w:hanging="358"/>
        <w:jc w:val="both"/>
        <w:rPr>
          <w:rFonts w:ascii="Symbol" w:hAnsi="Symbol" w:cs="Symbol"/>
          <w:sz w:val="24"/>
          <w:szCs w:val="24"/>
        </w:rPr>
      </w:pPr>
      <w:r>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D3BC7" w:rsidRDefault="007D3BC7">
      <w:pPr>
        <w:spacing w:line="50" w:lineRule="exact"/>
        <w:rPr>
          <w:rFonts w:ascii="Symbol" w:hAnsi="Symbol" w:cs="Symbol"/>
          <w:sz w:val="24"/>
          <w:szCs w:val="24"/>
        </w:rPr>
      </w:pPr>
    </w:p>
    <w:p w:rsidR="007D3BC7" w:rsidRDefault="007D3BC7" w:rsidP="00E90E27">
      <w:pPr>
        <w:numPr>
          <w:ilvl w:val="0"/>
          <w:numId w:val="106"/>
        </w:numPr>
        <w:tabs>
          <w:tab w:val="left" w:pos="620"/>
        </w:tabs>
        <w:spacing w:line="332" w:lineRule="auto"/>
        <w:ind w:left="620" w:hanging="358"/>
        <w:rPr>
          <w:rFonts w:ascii="Symbol" w:hAnsi="Symbol" w:cs="Symbol"/>
          <w:sz w:val="24"/>
          <w:szCs w:val="24"/>
        </w:rPr>
      </w:pPr>
      <w:r>
        <w:rPr>
          <w:sz w:val="24"/>
          <w:szCs w:val="24"/>
        </w:rPr>
        <w:t xml:space="preserve">объяснять границы применения изученных физических моделей при решении физических и </w:t>
      </w:r>
      <w:proofErr w:type="spellStart"/>
      <w:r>
        <w:rPr>
          <w:sz w:val="24"/>
          <w:szCs w:val="24"/>
        </w:rPr>
        <w:t>межпредметных</w:t>
      </w:r>
      <w:proofErr w:type="spellEnd"/>
      <w:r>
        <w:rPr>
          <w:sz w:val="24"/>
          <w:szCs w:val="24"/>
        </w:rPr>
        <w:t xml:space="preserve"> задач;</w:t>
      </w:r>
    </w:p>
    <w:p w:rsidR="007D3BC7" w:rsidRDefault="007D3BC7">
      <w:pPr>
        <w:spacing w:line="56" w:lineRule="exact"/>
        <w:rPr>
          <w:rFonts w:ascii="Symbol" w:hAnsi="Symbol" w:cs="Symbol"/>
          <w:sz w:val="24"/>
          <w:szCs w:val="24"/>
        </w:rPr>
      </w:pPr>
    </w:p>
    <w:p w:rsidR="007D3BC7" w:rsidRDefault="007D3BC7" w:rsidP="00E90E27">
      <w:pPr>
        <w:numPr>
          <w:ilvl w:val="0"/>
          <w:numId w:val="106"/>
        </w:numPr>
        <w:tabs>
          <w:tab w:val="left" w:pos="620"/>
        </w:tabs>
        <w:spacing w:line="332" w:lineRule="auto"/>
        <w:ind w:left="620" w:hanging="358"/>
        <w:rPr>
          <w:rFonts w:ascii="Symbol" w:hAnsi="Symbol" w:cs="Symbol"/>
          <w:sz w:val="24"/>
          <w:szCs w:val="24"/>
        </w:rPr>
      </w:pPr>
      <w:r>
        <w:rPr>
          <w:sz w:val="24"/>
          <w:szCs w:val="24"/>
        </w:rPr>
        <w:t>выдвигать гипотезы на основе знания основополагающих физических закономерностей и законов;</w:t>
      </w:r>
    </w:p>
    <w:p w:rsidR="007D3BC7" w:rsidRDefault="007D3BC7">
      <w:pPr>
        <w:spacing w:line="56" w:lineRule="exact"/>
        <w:rPr>
          <w:rFonts w:ascii="Symbol" w:hAnsi="Symbol" w:cs="Symbol"/>
          <w:sz w:val="24"/>
          <w:szCs w:val="24"/>
        </w:rPr>
      </w:pPr>
    </w:p>
    <w:p w:rsidR="007D3BC7" w:rsidRDefault="007D3BC7" w:rsidP="00E90E27">
      <w:pPr>
        <w:numPr>
          <w:ilvl w:val="0"/>
          <w:numId w:val="106"/>
        </w:numPr>
        <w:tabs>
          <w:tab w:val="left" w:pos="620"/>
        </w:tabs>
        <w:spacing w:line="332" w:lineRule="auto"/>
        <w:ind w:left="620" w:hanging="358"/>
        <w:rPr>
          <w:rFonts w:ascii="Symbol" w:hAnsi="Symbol" w:cs="Symbol"/>
          <w:sz w:val="24"/>
          <w:szCs w:val="24"/>
        </w:rPr>
      </w:pPr>
      <w:r>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D3BC7" w:rsidRDefault="007D3BC7">
      <w:pPr>
        <w:spacing w:line="58" w:lineRule="exact"/>
        <w:rPr>
          <w:rFonts w:ascii="Symbol" w:hAnsi="Symbol" w:cs="Symbol"/>
          <w:sz w:val="24"/>
          <w:szCs w:val="24"/>
        </w:rPr>
      </w:pPr>
    </w:p>
    <w:p w:rsidR="007D3BC7" w:rsidRDefault="007D3BC7" w:rsidP="00E90E27">
      <w:pPr>
        <w:numPr>
          <w:ilvl w:val="0"/>
          <w:numId w:val="106"/>
        </w:numPr>
        <w:tabs>
          <w:tab w:val="left" w:pos="620"/>
        </w:tabs>
        <w:spacing w:line="330" w:lineRule="auto"/>
        <w:ind w:left="620" w:hanging="358"/>
        <w:rPr>
          <w:rFonts w:ascii="Symbol" w:hAnsi="Symbol" w:cs="Symbol"/>
          <w:sz w:val="24"/>
          <w:szCs w:val="24"/>
        </w:rPr>
      </w:pPr>
      <w:r>
        <w:rPr>
          <w:sz w:val="24"/>
          <w:szCs w:val="24"/>
        </w:rPr>
        <w:t>объяснять принципы работы и характеристики изученных машин, приборов и технических устройств;</w:t>
      </w:r>
    </w:p>
    <w:p w:rsidR="007D3BC7" w:rsidRDefault="007D3BC7">
      <w:pPr>
        <w:spacing w:line="61" w:lineRule="exact"/>
        <w:rPr>
          <w:rFonts w:ascii="Symbol" w:hAnsi="Symbol" w:cs="Symbol"/>
          <w:sz w:val="24"/>
          <w:szCs w:val="24"/>
        </w:rPr>
      </w:pPr>
    </w:p>
    <w:p w:rsidR="007D3BC7" w:rsidRDefault="007D3BC7" w:rsidP="00E90E27">
      <w:pPr>
        <w:numPr>
          <w:ilvl w:val="0"/>
          <w:numId w:val="106"/>
        </w:numPr>
        <w:tabs>
          <w:tab w:val="left" w:pos="620"/>
        </w:tabs>
        <w:spacing w:line="342" w:lineRule="auto"/>
        <w:ind w:left="620" w:hanging="358"/>
        <w:jc w:val="both"/>
        <w:rPr>
          <w:rFonts w:ascii="Symbol" w:hAnsi="Symbol" w:cs="Symbol"/>
          <w:sz w:val="24"/>
          <w:szCs w:val="24"/>
        </w:rPr>
      </w:pPr>
      <w:r>
        <w:rPr>
          <w:sz w:val="24"/>
          <w:szCs w:val="24"/>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D3BC7" w:rsidRDefault="007D3BC7">
      <w:pPr>
        <w:spacing w:line="21"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углубленном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E90E27">
      <w:pPr>
        <w:numPr>
          <w:ilvl w:val="0"/>
          <w:numId w:val="106"/>
        </w:numPr>
        <w:tabs>
          <w:tab w:val="left" w:pos="620"/>
        </w:tabs>
        <w:spacing w:line="342" w:lineRule="auto"/>
        <w:ind w:left="620" w:hanging="358"/>
        <w:jc w:val="both"/>
        <w:rPr>
          <w:rFonts w:ascii="Symbol" w:hAnsi="Symbol" w:cs="Symbol"/>
          <w:sz w:val="24"/>
          <w:szCs w:val="24"/>
        </w:rPr>
      </w:pPr>
      <w:r>
        <w:rPr>
          <w:i/>
          <w:iCs/>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D3BC7" w:rsidRDefault="007D3BC7">
      <w:pPr>
        <w:spacing w:line="52" w:lineRule="exact"/>
        <w:rPr>
          <w:rFonts w:ascii="Symbol" w:hAnsi="Symbol" w:cs="Symbol"/>
          <w:sz w:val="24"/>
          <w:szCs w:val="24"/>
        </w:rPr>
      </w:pPr>
    </w:p>
    <w:p w:rsidR="007D3BC7" w:rsidRDefault="007D3BC7" w:rsidP="00E90E27">
      <w:pPr>
        <w:numPr>
          <w:ilvl w:val="0"/>
          <w:numId w:val="106"/>
        </w:numPr>
        <w:tabs>
          <w:tab w:val="left" w:pos="620"/>
        </w:tabs>
        <w:spacing w:line="332" w:lineRule="auto"/>
        <w:ind w:left="620" w:hanging="358"/>
        <w:rPr>
          <w:rFonts w:ascii="Symbol" w:hAnsi="Symbol" w:cs="Symbol"/>
          <w:sz w:val="24"/>
          <w:szCs w:val="24"/>
        </w:rPr>
      </w:pPr>
      <w:r>
        <w:rPr>
          <w:i/>
          <w:iCs/>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7D3BC7" w:rsidRDefault="007D3BC7">
      <w:pPr>
        <w:spacing w:line="59" w:lineRule="exact"/>
        <w:rPr>
          <w:rFonts w:ascii="Symbol" w:hAnsi="Symbol" w:cs="Symbol"/>
          <w:sz w:val="24"/>
          <w:szCs w:val="24"/>
        </w:rPr>
      </w:pPr>
    </w:p>
    <w:p w:rsidR="007D3BC7" w:rsidRDefault="007D3BC7" w:rsidP="00E90E27">
      <w:pPr>
        <w:numPr>
          <w:ilvl w:val="0"/>
          <w:numId w:val="106"/>
        </w:numPr>
        <w:tabs>
          <w:tab w:val="left" w:pos="620"/>
        </w:tabs>
        <w:spacing w:line="342" w:lineRule="auto"/>
        <w:ind w:left="620" w:hanging="358"/>
        <w:jc w:val="both"/>
        <w:rPr>
          <w:rFonts w:ascii="Symbol" w:hAnsi="Symbol" w:cs="Symbol"/>
          <w:sz w:val="24"/>
          <w:szCs w:val="24"/>
        </w:rPr>
      </w:pPr>
      <w:r>
        <w:rPr>
          <w:i/>
          <w:iCs/>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D3BC7" w:rsidRDefault="007D3BC7">
      <w:pPr>
        <w:spacing w:line="52" w:lineRule="exact"/>
        <w:rPr>
          <w:rFonts w:ascii="Symbol" w:hAnsi="Symbol" w:cs="Symbol"/>
          <w:sz w:val="24"/>
          <w:szCs w:val="24"/>
        </w:rPr>
      </w:pPr>
    </w:p>
    <w:p w:rsidR="007D3BC7" w:rsidRDefault="007D3BC7" w:rsidP="00E90E27">
      <w:pPr>
        <w:numPr>
          <w:ilvl w:val="0"/>
          <w:numId w:val="106"/>
        </w:numPr>
        <w:tabs>
          <w:tab w:val="left" w:pos="620"/>
        </w:tabs>
        <w:spacing w:line="342" w:lineRule="auto"/>
        <w:ind w:left="620" w:hanging="358"/>
        <w:jc w:val="both"/>
        <w:rPr>
          <w:rFonts w:ascii="Symbol" w:hAnsi="Symbol" w:cs="Symbol"/>
          <w:sz w:val="24"/>
          <w:szCs w:val="24"/>
        </w:rPr>
      </w:pPr>
      <w:r>
        <w:rPr>
          <w:i/>
          <w:iCs/>
          <w:sz w:val="24"/>
          <w:szCs w:val="24"/>
        </w:rPr>
        <w:t>решать экспериментальные</w:t>
      </w:r>
      <w:r>
        <w:rPr>
          <w:i/>
          <w:iCs/>
          <w:color w:val="20124D"/>
          <w:sz w:val="24"/>
          <w:szCs w:val="24"/>
        </w:rPr>
        <w:t>,</w:t>
      </w:r>
      <w:r>
        <w:rPr>
          <w:i/>
          <w:iCs/>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7D3BC7" w:rsidRDefault="007D3BC7">
      <w:pPr>
        <w:spacing w:line="54" w:lineRule="exact"/>
        <w:rPr>
          <w:rFonts w:ascii="Symbol" w:hAnsi="Symbol" w:cs="Symbol"/>
          <w:sz w:val="24"/>
          <w:szCs w:val="24"/>
        </w:rPr>
      </w:pPr>
    </w:p>
    <w:p w:rsidR="007D3BC7" w:rsidRDefault="007D3BC7" w:rsidP="00E90E27">
      <w:pPr>
        <w:numPr>
          <w:ilvl w:val="0"/>
          <w:numId w:val="106"/>
        </w:numPr>
        <w:tabs>
          <w:tab w:val="left" w:pos="620"/>
        </w:tabs>
        <w:spacing w:line="342" w:lineRule="auto"/>
        <w:ind w:left="620" w:hanging="358"/>
        <w:jc w:val="both"/>
        <w:rPr>
          <w:rFonts w:ascii="Symbol" w:hAnsi="Symbol" w:cs="Symbol"/>
          <w:sz w:val="24"/>
          <w:szCs w:val="24"/>
        </w:rPr>
      </w:pPr>
      <w:r>
        <w:rPr>
          <w:i/>
          <w:iCs/>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D3BC7" w:rsidRDefault="007D3BC7">
      <w:pPr>
        <w:spacing w:line="52" w:lineRule="exact"/>
        <w:rPr>
          <w:rFonts w:ascii="Symbol" w:hAnsi="Symbol" w:cs="Symbol"/>
          <w:sz w:val="24"/>
          <w:szCs w:val="24"/>
        </w:rPr>
      </w:pPr>
    </w:p>
    <w:p w:rsidR="007D3BC7" w:rsidRDefault="007D3BC7" w:rsidP="00E90E27">
      <w:pPr>
        <w:numPr>
          <w:ilvl w:val="0"/>
          <w:numId w:val="106"/>
        </w:numPr>
        <w:tabs>
          <w:tab w:val="left" w:pos="620"/>
        </w:tabs>
        <w:spacing w:line="332" w:lineRule="auto"/>
        <w:ind w:left="620" w:hanging="358"/>
        <w:rPr>
          <w:rFonts w:ascii="Symbol" w:hAnsi="Symbol" w:cs="Symbol"/>
          <w:sz w:val="24"/>
          <w:szCs w:val="24"/>
        </w:rPr>
      </w:pPr>
      <w:r>
        <w:rPr>
          <w:i/>
          <w:iCs/>
          <w:sz w:val="24"/>
          <w:szCs w:val="24"/>
        </w:rPr>
        <w:t>формулировать и решать новые задачи, возникающие в ходе учебно-исследовательской и проектной деятельности;</w:t>
      </w:r>
    </w:p>
    <w:p w:rsidR="007D3BC7" w:rsidRDefault="007D3BC7" w:rsidP="00E90E27">
      <w:pPr>
        <w:numPr>
          <w:ilvl w:val="0"/>
          <w:numId w:val="107"/>
        </w:numPr>
        <w:tabs>
          <w:tab w:val="left" w:pos="620"/>
        </w:tabs>
        <w:spacing w:line="330" w:lineRule="auto"/>
        <w:ind w:left="620" w:hanging="358"/>
        <w:rPr>
          <w:rFonts w:ascii="Symbol" w:hAnsi="Symbol" w:cs="Symbol"/>
          <w:sz w:val="24"/>
          <w:szCs w:val="24"/>
        </w:rPr>
      </w:pPr>
      <w:r>
        <w:rPr>
          <w:i/>
          <w:iCs/>
          <w:sz w:val="24"/>
          <w:szCs w:val="24"/>
        </w:rPr>
        <w:t>усовершенствовать приборы и методы исследования в соответствии с поставленной задачей;</w:t>
      </w:r>
    </w:p>
    <w:p w:rsidR="007D3BC7" w:rsidRDefault="007D3BC7">
      <w:pPr>
        <w:spacing w:line="61" w:lineRule="exact"/>
        <w:rPr>
          <w:rFonts w:ascii="Symbol" w:hAnsi="Symbol" w:cs="Symbol"/>
          <w:sz w:val="24"/>
          <w:szCs w:val="24"/>
        </w:rPr>
      </w:pPr>
    </w:p>
    <w:p w:rsidR="007D3BC7" w:rsidRDefault="007D3BC7" w:rsidP="00E90E27">
      <w:pPr>
        <w:numPr>
          <w:ilvl w:val="0"/>
          <w:numId w:val="107"/>
        </w:numPr>
        <w:tabs>
          <w:tab w:val="left" w:pos="620"/>
        </w:tabs>
        <w:spacing w:line="330" w:lineRule="auto"/>
        <w:ind w:left="620" w:hanging="358"/>
        <w:rPr>
          <w:rFonts w:ascii="Symbol" w:hAnsi="Symbol" w:cs="Symbol"/>
          <w:sz w:val="24"/>
          <w:szCs w:val="24"/>
        </w:rPr>
      </w:pPr>
      <w:r>
        <w:rPr>
          <w:i/>
          <w:iCs/>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7D3BC7" w:rsidRDefault="007D3BC7">
      <w:pPr>
        <w:spacing w:line="30" w:lineRule="exact"/>
        <w:rPr>
          <w:sz w:val="20"/>
          <w:szCs w:val="20"/>
        </w:rPr>
      </w:pPr>
    </w:p>
    <w:p w:rsidR="007D3BC7" w:rsidRDefault="00A015C0">
      <w:pPr>
        <w:ind w:right="-259"/>
        <w:jc w:val="center"/>
        <w:rPr>
          <w:sz w:val="20"/>
          <w:szCs w:val="20"/>
        </w:rPr>
      </w:pPr>
      <w:r>
        <w:rPr>
          <w:b/>
          <w:bCs/>
          <w:sz w:val="24"/>
          <w:szCs w:val="24"/>
        </w:rPr>
        <w:t xml:space="preserve">1.2.14. </w:t>
      </w:r>
      <w:r w:rsidR="007D3BC7">
        <w:rPr>
          <w:b/>
          <w:bCs/>
          <w:sz w:val="24"/>
          <w:szCs w:val="24"/>
        </w:rPr>
        <w:t>Химия</w:t>
      </w:r>
    </w:p>
    <w:p w:rsidR="007D3BC7" w:rsidRDefault="007D3BC7">
      <w:pPr>
        <w:spacing w:line="149" w:lineRule="exact"/>
        <w:rPr>
          <w:sz w:val="20"/>
          <w:szCs w:val="20"/>
        </w:rPr>
      </w:pPr>
    </w:p>
    <w:p w:rsidR="007D3BC7" w:rsidRDefault="007D3BC7" w:rsidP="00E90E27">
      <w:pPr>
        <w:numPr>
          <w:ilvl w:val="0"/>
          <w:numId w:val="108"/>
        </w:numPr>
        <w:tabs>
          <w:tab w:val="left" w:pos="1198"/>
        </w:tabs>
        <w:spacing w:line="350" w:lineRule="auto"/>
        <w:ind w:left="260" w:right="20" w:firstLine="710"/>
        <w:rPr>
          <w:b/>
          <w:bCs/>
          <w:sz w:val="24"/>
          <w:szCs w:val="24"/>
        </w:rPr>
      </w:pPr>
      <w:r>
        <w:rPr>
          <w:b/>
          <w:bCs/>
          <w:sz w:val="24"/>
          <w:szCs w:val="24"/>
        </w:rPr>
        <w:t>результате изучения учебного предмета «Химия» на уровне среднего общего образования:</w:t>
      </w:r>
    </w:p>
    <w:p w:rsidR="007D3BC7" w:rsidRDefault="007D3BC7">
      <w:pPr>
        <w:spacing w:line="11" w:lineRule="exact"/>
        <w:rPr>
          <w:sz w:val="20"/>
          <w:szCs w:val="20"/>
        </w:rPr>
      </w:pPr>
    </w:p>
    <w:p w:rsidR="007D3BC7" w:rsidRDefault="007D3BC7">
      <w:pPr>
        <w:ind w:left="980"/>
        <w:rPr>
          <w:sz w:val="20"/>
          <w:szCs w:val="20"/>
        </w:rPr>
      </w:pPr>
      <w:r>
        <w:rPr>
          <w:b/>
          <w:bCs/>
          <w:sz w:val="24"/>
          <w:szCs w:val="24"/>
        </w:rPr>
        <w:t>Выпускник на базовом уровне научится:</w:t>
      </w:r>
    </w:p>
    <w:p w:rsidR="007D3BC7" w:rsidRDefault="007D3BC7">
      <w:pPr>
        <w:spacing w:line="171" w:lineRule="exact"/>
        <w:rPr>
          <w:sz w:val="20"/>
          <w:szCs w:val="20"/>
        </w:rPr>
      </w:pPr>
    </w:p>
    <w:p w:rsidR="007D3BC7" w:rsidRDefault="007D3BC7" w:rsidP="00E90E27">
      <w:pPr>
        <w:numPr>
          <w:ilvl w:val="0"/>
          <w:numId w:val="109"/>
        </w:numPr>
        <w:tabs>
          <w:tab w:val="left" w:pos="620"/>
        </w:tabs>
        <w:spacing w:line="332" w:lineRule="auto"/>
        <w:ind w:left="620" w:hanging="358"/>
        <w:rPr>
          <w:rFonts w:ascii="Symbol" w:hAnsi="Symbol" w:cs="Symbol"/>
          <w:sz w:val="24"/>
          <w:szCs w:val="24"/>
        </w:rPr>
      </w:pPr>
      <w:r>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7D3BC7" w:rsidRDefault="007D3BC7">
      <w:pPr>
        <w:spacing w:line="56" w:lineRule="exact"/>
        <w:rPr>
          <w:rFonts w:ascii="Symbol" w:hAnsi="Symbol" w:cs="Symbol"/>
          <w:sz w:val="24"/>
          <w:szCs w:val="24"/>
        </w:rPr>
      </w:pPr>
    </w:p>
    <w:p w:rsidR="007D3BC7" w:rsidRDefault="007D3BC7" w:rsidP="00E90E27">
      <w:pPr>
        <w:numPr>
          <w:ilvl w:val="0"/>
          <w:numId w:val="109"/>
        </w:numPr>
        <w:tabs>
          <w:tab w:val="left" w:pos="620"/>
        </w:tabs>
        <w:spacing w:line="332" w:lineRule="auto"/>
        <w:ind w:left="620" w:hanging="358"/>
        <w:rPr>
          <w:rFonts w:ascii="Symbol" w:hAnsi="Symbol" w:cs="Symbol"/>
          <w:sz w:val="24"/>
          <w:szCs w:val="24"/>
        </w:rPr>
      </w:pPr>
      <w:r>
        <w:rPr>
          <w:sz w:val="24"/>
          <w:szCs w:val="24"/>
        </w:rPr>
        <w:t>демонстрировать на примерах взаимосвязь между химией и другими естественными науками;</w:t>
      </w:r>
    </w:p>
    <w:p w:rsidR="007D3BC7" w:rsidRDefault="007D3BC7">
      <w:pPr>
        <w:spacing w:line="26" w:lineRule="exact"/>
        <w:rPr>
          <w:rFonts w:ascii="Symbol" w:hAnsi="Symbol" w:cs="Symbol"/>
          <w:sz w:val="24"/>
          <w:szCs w:val="24"/>
        </w:rPr>
      </w:pPr>
    </w:p>
    <w:p w:rsidR="007D3BC7" w:rsidRDefault="007D3BC7" w:rsidP="00E90E27">
      <w:pPr>
        <w:numPr>
          <w:ilvl w:val="0"/>
          <w:numId w:val="109"/>
        </w:numPr>
        <w:tabs>
          <w:tab w:val="left" w:pos="620"/>
        </w:tabs>
        <w:ind w:left="620" w:hanging="358"/>
        <w:rPr>
          <w:rFonts w:ascii="Symbol" w:hAnsi="Symbol" w:cs="Symbol"/>
          <w:sz w:val="24"/>
          <w:szCs w:val="24"/>
        </w:rPr>
      </w:pPr>
      <w:r>
        <w:rPr>
          <w:sz w:val="24"/>
          <w:szCs w:val="24"/>
        </w:rPr>
        <w:t>раскрывать на примерах положения теории химического строения А.М. Бутлерова;</w:t>
      </w:r>
    </w:p>
    <w:p w:rsidR="007D3BC7" w:rsidRDefault="007D3BC7">
      <w:pPr>
        <w:spacing w:line="168" w:lineRule="exact"/>
        <w:rPr>
          <w:rFonts w:ascii="Symbol" w:hAnsi="Symbol" w:cs="Symbol"/>
          <w:sz w:val="24"/>
          <w:szCs w:val="24"/>
        </w:rPr>
      </w:pPr>
    </w:p>
    <w:p w:rsidR="007D3BC7" w:rsidRDefault="007D3BC7" w:rsidP="00E90E27">
      <w:pPr>
        <w:numPr>
          <w:ilvl w:val="0"/>
          <w:numId w:val="109"/>
        </w:numPr>
        <w:tabs>
          <w:tab w:val="left" w:pos="620"/>
        </w:tabs>
        <w:spacing w:line="342" w:lineRule="auto"/>
        <w:ind w:left="620" w:hanging="358"/>
        <w:jc w:val="both"/>
        <w:rPr>
          <w:rFonts w:ascii="Symbol" w:hAnsi="Symbol" w:cs="Symbol"/>
          <w:sz w:val="24"/>
          <w:szCs w:val="24"/>
        </w:rPr>
      </w:pPr>
      <w:r>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7D3BC7" w:rsidRDefault="007D3BC7">
      <w:pPr>
        <w:spacing w:line="52" w:lineRule="exact"/>
        <w:rPr>
          <w:rFonts w:ascii="Symbol" w:hAnsi="Symbol" w:cs="Symbol"/>
          <w:sz w:val="24"/>
          <w:szCs w:val="24"/>
        </w:rPr>
      </w:pPr>
    </w:p>
    <w:p w:rsidR="007D3BC7" w:rsidRDefault="007D3BC7" w:rsidP="00E90E27">
      <w:pPr>
        <w:numPr>
          <w:ilvl w:val="0"/>
          <w:numId w:val="109"/>
        </w:numPr>
        <w:tabs>
          <w:tab w:val="left" w:pos="620"/>
        </w:tabs>
        <w:spacing w:line="332" w:lineRule="auto"/>
        <w:ind w:left="620" w:hanging="358"/>
        <w:rPr>
          <w:rFonts w:ascii="Symbol" w:hAnsi="Symbol" w:cs="Symbol"/>
          <w:sz w:val="24"/>
          <w:szCs w:val="24"/>
        </w:rPr>
      </w:pPr>
      <w:r>
        <w:rPr>
          <w:sz w:val="24"/>
          <w:szCs w:val="24"/>
        </w:rPr>
        <w:lastRenderedPageBreak/>
        <w:t>объяснять причины многообразия веществ на основе общих представлений об их составе и строении;</w:t>
      </w:r>
    </w:p>
    <w:p w:rsidR="007D3BC7" w:rsidRDefault="007D3BC7">
      <w:pPr>
        <w:spacing w:line="58" w:lineRule="exact"/>
        <w:rPr>
          <w:rFonts w:ascii="Symbol" w:hAnsi="Symbol" w:cs="Symbol"/>
          <w:sz w:val="24"/>
          <w:szCs w:val="24"/>
        </w:rPr>
      </w:pPr>
    </w:p>
    <w:p w:rsidR="007D3BC7" w:rsidRDefault="007D3BC7" w:rsidP="00E90E27">
      <w:pPr>
        <w:numPr>
          <w:ilvl w:val="0"/>
          <w:numId w:val="109"/>
        </w:numPr>
        <w:tabs>
          <w:tab w:val="left" w:pos="620"/>
        </w:tabs>
        <w:spacing w:line="330" w:lineRule="auto"/>
        <w:ind w:left="620" w:hanging="358"/>
        <w:rPr>
          <w:rFonts w:ascii="Symbol" w:hAnsi="Symbol" w:cs="Symbol"/>
          <w:sz w:val="24"/>
          <w:szCs w:val="24"/>
        </w:rPr>
      </w:pPr>
      <w:r>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D3BC7" w:rsidRDefault="007D3BC7">
      <w:pPr>
        <w:spacing w:line="61" w:lineRule="exact"/>
        <w:rPr>
          <w:rFonts w:ascii="Symbol" w:hAnsi="Symbol" w:cs="Symbol"/>
          <w:sz w:val="24"/>
          <w:szCs w:val="24"/>
        </w:rPr>
      </w:pPr>
    </w:p>
    <w:p w:rsidR="007D3BC7" w:rsidRDefault="007D3BC7" w:rsidP="00E90E27">
      <w:pPr>
        <w:numPr>
          <w:ilvl w:val="0"/>
          <w:numId w:val="109"/>
        </w:numPr>
        <w:tabs>
          <w:tab w:val="left" w:pos="620"/>
        </w:tabs>
        <w:spacing w:line="342" w:lineRule="auto"/>
        <w:ind w:left="620" w:hanging="358"/>
        <w:jc w:val="both"/>
        <w:rPr>
          <w:rFonts w:ascii="Symbol" w:hAnsi="Symbol" w:cs="Symbol"/>
          <w:sz w:val="24"/>
          <w:szCs w:val="24"/>
        </w:rPr>
      </w:pPr>
      <w:r>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7D3BC7" w:rsidRDefault="007D3BC7">
      <w:pPr>
        <w:spacing w:line="52" w:lineRule="exact"/>
        <w:rPr>
          <w:rFonts w:ascii="Symbol" w:hAnsi="Symbol" w:cs="Symbol"/>
          <w:sz w:val="24"/>
          <w:szCs w:val="24"/>
        </w:rPr>
      </w:pPr>
    </w:p>
    <w:p w:rsidR="007D3BC7" w:rsidRDefault="007D3BC7" w:rsidP="00E90E27">
      <w:pPr>
        <w:numPr>
          <w:ilvl w:val="0"/>
          <w:numId w:val="109"/>
        </w:numPr>
        <w:tabs>
          <w:tab w:val="left" w:pos="620"/>
        </w:tabs>
        <w:spacing w:line="343" w:lineRule="auto"/>
        <w:ind w:left="620" w:hanging="358"/>
        <w:jc w:val="both"/>
        <w:rPr>
          <w:rFonts w:ascii="Symbol" w:hAnsi="Symbol" w:cs="Symbol"/>
          <w:sz w:val="24"/>
          <w:szCs w:val="24"/>
        </w:rPr>
      </w:pPr>
      <w:r>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D3BC7" w:rsidRDefault="007D3BC7">
      <w:pPr>
        <w:spacing w:line="50" w:lineRule="exact"/>
        <w:rPr>
          <w:rFonts w:ascii="Symbol" w:hAnsi="Symbol" w:cs="Symbol"/>
          <w:sz w:val="24"/>
          <w:szCs w:val="24"/>
        </w:rPr>
      </w:pPr>
    </w:p>
    <w:p w:rsidR="007D3BC7" w:rsidRDefault="007D3BC7" w:rsidP="00E90E27">
      <w:pPr>
        <w:numPr>
          <w:ilvl w:val="0"/>
          <w:numId w:val="109"/>
        </w:numPr>
        <w:tabs>
          <w:tab w:val="left" w:pos="620"/>
        </w:tabs>
        <w:spacing w:line="342" w:lineRule="auto"/>
        <w:ind w:left="620" w:hanging="358"/>
        <w:jc w:val="both"/>
        <w:rPr>
          <w:rFonts w:ascii="Symbol" w:hAnsi="Symbol" w:cs="Symbol"/>
          <w:sz w:val="24"/>
          <w:szCs w:val="24"/>
        </w:rPr>
      </w:pPr>
      <w:r>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D3BC7" w:rsidRDefault="007D3BC7">
      <w:pPr>
        <w:spacing w:line="54" w:lineRule="exact"/>
        <w:rPr>
          <w:rFonts w:ascii="Symbol" w:hAnsi="Symbol" w:cs="Symbol"/>
          <w:sz w:val="24"/>
          <w:szCs w:val="24"/>
        </w:rPr>
      </w:pPr>
    </w:p>
    <w:p w:rsidR="007D3BC7" w:rsidRDefault="007D3BC7" w:rsidP="00E90E27">
      <w:pPr>
        <w:numPr>
          <w:ilvl w:val="0"/>
          <w:numId w:val="109"/>
        </w:numPr>
        <w:tabs>
          <w:tab w:val="left" w:pos="620"/>
        </w:tabs>
        <w:spacing w:line="330" w:lineRule="auto"/>
        <w:ind w:left="620" w:hanging="358"/>
        <w:rPr>
          <w:rFonts w:ascii="Symbol" w:hAnsi="Symbol" w:cs="Symbol"/>
          <w:sz w:val="24"/>
          <w:szCs w:val="24"/>
        </w:rPr>
      </w:pPr>
      <w:r>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D3BC7" w:rsidRDefault="007D3BC7">
      <w:pPr>
        <w:spacing w:line="61" w:lineRule="exact"/>
        <w:rPr>
          <w:rFonts w:ascii="Symbol" w:hAnsi="Symbol" w:cs="Symbol"/>
          <w:sz w:val="24"/>
          <w:szCs w:val="24"/>
        </w:rPr>
      </w:pPr>
    </w:p>
    <w:p w:rsidR="007D3BC7" w:rsidRDefault="007D3BC7" w:rsidP="00E90E27">
      <w:pPr>
        <w:numPr>
          <w:ilvl w:val="0"/>
          <w:numId w:val="109"/>
        </w:numPr>
        <w:tabs>
          <w:tab w:val="left" w:pos="620"/>
        </w:tabs>
        <w:spacing w:line="330" w:lineRule="auto"/>
        <w:ind w:left="620" w:hanging="358"/>
        <w:rPr>
          <w:rFonts w:ascii="Symbol" w:hAnsi="Symbol" w:cs="Symbol"/>
          <w:sz w:val="24"/>
          <w:szCs w:val="24"/>
        </w:rPr>
      </w:pPr>
      <w:r>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7D3BC7" w:rsidRDefault="007D3BC7" w:rsidP="00E90E27">
      <w:pPr>
        <w:numPr>
          <w:ilvl w:val="0"/>
          <w:numId w:val="110"/>
        </w:numPr>
        <w:tabs>
          <w:tab w:val="left" w:pos="620"/>
        </w:tabs>
        <w:spacing w:line="342" w:lineRule="auto"/>
        <w:ind w:left="620" w:hanging="358"/>
        <w:jc w:val="both"/>
        <w:rPr>
          <w:rFonts w:ascii="Symbol" w:hAnsi="Symbol" w:cs="Symbol"/>
          <w:sz w:val="24"/>
          <w:szCs w:val="24"/>
        </w:rPr>
      </w:pPr>
      <w:r>
        <w:rPr>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D3BC7" w:rsidRDefault="007D3BC7">
      <w:pPr>
        <w:spacing w:line="52" w:lineRule="exact"/>
        <w:rPr>
          <w:rFonts w:ascii="Symbol" w:hAnsi="Symbol" w:cs="Symbol"/>
          <w:sz w:val="24"/>
          <w:szCs w:val="24"/>
        </w:rPr>
      </w:pPr>
    </w:p>
    <w:p w:rsidR="007D3BC7" w:rsidRDefault="007D3BC7" w:rsidP="00E90E27">
      <w:pPr>
        <w:numPr>
          <w:ilvl w:val="0"/>
          <w:numId w:val="110"/>
        </w:numPr>
        <w:tabs>
          <w:tab w:val="left" w:pos="620"/>
        </w:tabs>
        <w:spacing w:line="342" w:lineRule="auto"/>
        <w:ind w:left="620" w:hanging="358"/>
        <w:jc w:val="both"/>
        <w:rPr>
          <w:rFonts w:ascii="Symbol" w:hAnsi="Symbol" w:cs="Symbol"/>
          <w:sz w:val="24"/>
          <w:szCs w:val="24"/>
        </w:rPr>
      </w:pPr>
      <w:r>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7D3BC7" w:rsidRDefault="007D3BC7">
      <w:pPr>
        <w:spacing w:line="54" w:lineRule="exact"/>
        <w:rPr>
          <w:rFonts w:ascii="Symbol" w:hAnsi="Symbol" w:cs="Symbol"/>
          <w:sz w:val="24"/>
          <w:szCs w:val="24"/>
        </w:rPr>
      </w:pPr>
    </w:p>
    <w:p w:rsidR="007D3BC7" w:rsidRDefault="007D3BC7" w:rsidP="00E90E27">
      <w:pPr>
        <w:numPr>
          <w:ilvl w:val="0"/>
          <w:numId w:val="110"/>
        </w:numPr>
        <w:tabs>
          <w:tab w:val="left" w:pos="620"/>
        </w:tabs>
        <w:spacing w:line="332" w:lineRule="auto"/>
        <w:ind w:left="620" w:hanging="358"/>
        <w:rPr>
          <w:rFonts w:ascii="Symbol" w:hAnsi="Symbol" w:cs="Symbol"/>
          <w:sz w:val="24"/>
          <w:szCs w:val="24"/>
        </w:rPr>
      </w:pPr>
      <w:r>
        <w:rPr>
          <w:sz w:val="24"/>
          <w:szCs w:val="24"/>
        </w:rPr>
        <w:t>владеть правилами и приемами безопасной работы с химическими веществами и лабораторным оборудованием;</w:t>
      </w:r>
    </w:p>
    <w:p w:rsidR="007D3BC7" w:rsidRDefault="007D3BC7">
      <w:pPr>
        <w:spacing w:line="56" w:lineRule="exact"/>
        <w:rPr>
          <w:rFonts w:ascii="Symbol" w:hAnsi="Symbol" w:cs="Symbol"/>
          <w:sz w:val="24"/>
          <w:szCs w:val="24"/>
        </w:rPr>
      </w:pPr>
    </w:p>
    <w:p w:rsidR="007D3BC7" w:rsidRDefault="007D3BC7" w:rsidP="00E90E27">
      <w:pPr>
        <w:numPr>
          <w:ilvl w:val="0"/>
          <w:numId w:val="110"/>
        </w:numPr>
        <w:tabs>
          <w:tab w:val="left" w:pos="620"/>
        </w:tabs>
        <w:spacing w:line="342" w:lineRule="auto"/>
        <w:ind w:left="620" w:hanging="358"/>
        <w:jc w:val="both"/>
        <w:rPr>
          <w:rFonts w:ascii="Symbol" w:hAnsi="Symbol" w:cs="Symbol"/>
          <w:sz w:val="24"/>
          <w:szCs w:val="24"/>
        </w:rPr>
      </w:pPr>
      <w:r>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D3BC7" w:rsidRDefault="007D3BC7">
      <w:pPr>
        <w:spacing w:line="24" w:lineRule="exact"/>
        <w:rPr>
          <w:rFonts w:ascii="Symbol" w:hAnsi="Symbol" w:cs="Symbol"/>
          <w:sz w:val="24"/>
          <w:szCs w:val="24"/>
        </w:rPr>
      </w:pPr>
    </w:p>
    <w:p w:rsidR="007D3BC7" w:rsidRDefault="007D3BC7" w:rsidP="00E90E27">
      <w:pPr>
        <w:numPr>
          <w:ilvl w:val="0"/>
          <w:numId w:val="110"/>
        </w:numPr>
        <w:tabs>
          <w:tab w:val="left" w:pos="620"/>
        </w:tabs>
        <w:ind w:left="620" w:hanging="358"/>
        <w:rPr>
          <w:rFonts w:ascii="Symbol" w:hAnsi="Symbol" w:cs="Symbol"/>
          <w:sz w:val="24"/>
          <w:szCs w:val="24"/>
        </w:rPr>
      </w:pPr>
      <w:r>
        <w:rPr>
          <w:sz w:val="24"/>
          <w:szCs w:val="24"/>
        </w:rPr>
        <w:t>приводить примеры гидролиза солей в повседневной жизни человека;</w:t>
      </w:r>
    </w:p>
    <w:p w:rsidR="007D3BC7" w:rsidRDefault="007D3BC7">
      <w:pPr>
        <w:spacing w:line="165" w:lineRule="exact"/>
        <w:rPr>
          <w:rFonts w:ascii="Symbol" w:hAnsi="Symbol" w:cs="Symbol"/>
          <w:sz w:val="24"/>
          <w:szCs w:val="24"/>
        </w:rPr>
      </w:pPr>
    </w:p>
    <w:p w:rsidR="007D3BC7" w:rsidRDefault="007D3BC7" w:rsidP="00E90E27">
      <w:pPr>
        <w:numPr>
          <w:ilvl w:val="0"/>
          <w:numId w:val="110"/>
        </w:numPr>
        <w:tabs>
          <w:tab w:val="left" w:pos="620"/>
        </w:tabs>
        <w:spacing w:line="332" w:lineRule="auto"/>
        <w:ind w:left="620" w:hanging="358"/>
        <w:rPr>
          <w:rFonts w:ascii="Symbol" w:hAnsi="Symbol" w:cs="Symbol"/>
          <w:sz w:val="24"/>
          <w:szCs w:val="24"/>
        </w:rPr>
      </w:pPr>
      <w:r>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7D3BC7" w:rsidRDefault="007D3BC7">
      <w:pPr>
        <w:spacing w:line="58" w:lineRule="exact"/>
        <w:rPr>
          <w:rFonts w:ascii="Symbol" w:hAnsi="Symbol" w:cs="Symbol"/>
          <w:sz w:val="24"/>
          <w:szCs w:val="24"/>
        </w:rPr>
      </w:pPr>
    </w:p>
    <w:p w:rsidR="007D3BC7" w:rsidRDefault="007D3BC7" w:rsidP="00E90E27">
      <w:pPr>
        <w:numPr>
          <w:ilvl w:val="0"/>
          <w:numId w:val="110"/>
        </w:numPr>
        <w:tabs>
          <w:tab w:val="left" w:pos="620"/>
        </w:tabs>
        <w:spacing w:line="330" w:lineRule="auto"/>
        <w:ind w:left="620" w:hanging="358"/>
        <w:rPr>
          <w:rFonts w:ascii="Symbol" w:hAnsi="Symbol" w:cs="Symbol"/>
          <w:sz w:val="24"/>
          <w:szCs w:val="24"/>
        </w:rPr>
      </w:pPr>
      <w:r>
        <w:rPr>
          <w:sz w:val="24"/>
          <w:szCs w:val="24"/>
        </w:rPr>
        <w:t>приводить примеры химических реакций, раскрывающих общие химические свойства простых веществ – металлов и неметаллов;</w:t>
      </w:r>
    </w:p>
    <w:p w:rsidR="007D3BC7" w:rsidRDefault="007D3BC7">
      <w:pPr>
        <w:spacing w:line="61" w:lineRule="exact"/>
        <w:rPr>
          <w:rFonts w:ascii="Symbol" w:hAnsi="Symbol" w:cs="Symbol"/>
          <w:sz w:val="24"/>
          <w:szCs w:val="24"/>
        </w:rPr>
      </w:pPr>
    </w:p>
    <w:p w:rsidR="007D3BC7" w:rsidRDefault="007D3BC7" w:rsidP="00E90E27">
      <w:pPr>
        <w:numPr>
          <w:ilvl w:val="0"/>
          <w:numId w:val="110"/>
        </w:numPr>
        <w:tabs>
          <w:tab w:val="left" w:pos="620"/>
        </w:tabs>
        <w:spacing w:line="342" w:lineRule="auto"/>
        <w:ind w:left="620" w:hanging="358"/>
        <w:jc w:val="both"/>
        <w:rPr>
          <w:rFonts w:ascii="Symbol" w:hAnsi="Symbol" w:cs="Symbol"/>
          <w:sz w:val="24"/>
          <w:szCs w:val="24"/>
        </w:rPr>
      </w:pPr>
      <w:r>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D3BC7" w:rsidRDefault="007D3BC7">
      <w:pPr>
        <w:spacing w:line="52" w:lineRule="exact"/>
        <w:rPr>
          <w:rFonts w:ascii="Symbol" w:hAnsi="Symbol" w:cs="Symbol"/>
          <w:sz w:val="24"/>
          <w:szCs w:val="24"/>
        </w:rPr>
      </w:pPr>
    </w:p>
    <w:p w:rsidR="007D3BC7" w:rsidRDefault="007D3BC7" w:rsidP="00E90E27">
      <w:pPr>
        <w:numPr>
          <w:ilvl w:val="0"/>
          <w:numId w:val="110"/>
        </w:numPr>
        <w:tabs>
          <w:tab w:val="left" w:pos="620"/>
        </w:tabs>
        <w:spacing w:line="332" w:lineRule="auto"/>
        <w:ind w:left="620" w:hanging="358"/>
        <w:rPr>
          <w:rFonts w:ascii="Symbol" w:hAnsi="Symbol" w:cs="Symbol"/>
          <w:sz w:val="24"/>
          <w:szCs w:val="24"/>
        </w:rPr>
      </w:pPr>
      <w:r>
        <w:rPr>
          <w:sz w:val="24"/>
          <w:szCs w:val="24"/>
        </w:rPr>
        <w:lastRenderedPageBreak/>
        <w:t>владеть правилами безопасного обращения с едкими, горючими и токсичными веществами, средствами бытовой химии;</w:t>
      </w:r>
    </w:p>
    <w:p w:rsidR="007D3BC7" w:rsidRDefault="007D3BC7">
      <w:pPr>
        <w:spacing w:line="56" w:lineRule="exact"/>
        <w:rPr>
          <w:rFonts w:ascii="Symbol" w:hAnsi="Symbol" w:cs="Symbol"/>
          <w:sz w:val="24"/>
          <w:szCs w:val="24"/>
        </w:rPr>
      </w:pPr>
    </w:p>
    <w:p w:rsidR="007D3BC7" w:rsidRDefault="007D3BC7" w:rsidP="00E90E27">
      <w:pPr>
        <w:numPr>
          <w:ilvl w:val="0"/>
          <w:numId w:val="110"/>
        </w:numPr>
        <w:tabs>
          <w:tab w:val="left" w:pos="620"/>
        </w:tabs>
        <w:spacing w:line="332" w:lineRule="auto"/>
        <w:ind w:left="620" w:hanging="358"/>
        <w:rPr>
          <w:rFonts w:ascii="Symbol" w:hAnsi="Symbol" w:cs="Symbol"/>
          <w:sz w:val="24"/>
          <w:szCs w:val="24"/>
        </w:rPr>
      </w:pPr>
      <w:r>
        <w:rPr>
          <w:sz w:val="24"/>
          <w:szCs w:val="24"/>
        </w:rPr>
        <w:t>осуществлять поиск химической информации по названиям, идентификаторам, структурным формулам веществ;</w:t>
      </w:r>
    </w:p>
    <w:p w:rsidR="007D3BC7" w:rsidRDefault="007D3BC7">
      <w:pPr>
        <w:spacing w:line="59" w:lineRule="exact"/>
        <w:rPr>
          <w:rFonts w:ascii="Symbol" w:hAnsi="Symbol" w:cs="Symbol"/>
          <w:sz w:val="24"/>
          <w:szCs w:val="24"/>
        </w:rPr>
      </w:pPr>
    </w:p>
    <w:p w:rsidR="007D3BC7" w:rsidRDefault="007D3BC7" w:rsidP="00E90E27">
      <w:pPr>
        <w:numPr>
          <w:ilvl w:val="0"/>
          <w:numId w:val="110"/>
        </w:numPr>
        <w:tabs>
          <w:tab w:val="left" w:pos="620"/>
        </w:tabs>
        <w:spacing w:line="347" w:lineRule="auto"/>
        <w:ind w:left="620" w:hanging="358"/>
        <w:jc w:val="both"/>
        <w:rPr>
          <w:rFonts w:ascii="Symbol" w:hAnsi="Symbol" w:cs="Symbol"/>
          <w:sz w:val="24"/>
          <w:szCs w:val="24"/>
        </w:rPr>
      </w:pPr>
      <w:r>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D3BC7" w:rsidRDefault="007D3BC7">
      <w:pPr>
        <w:spacing w:line="50" w:lineRule="exact"/>
        <w:rPr>
          <w:rFonts w:ascii="Symbol" w:hAnsi="Symbol" w:cs="Symbol"/>
          <w:sz w:val="24"/>
          <w:szCs w:val="24"/>
        </w:rPr>
      </w:pPr>
    </w:p>
    <w:p w:rsidR="007D3BC7" w:rsidRDefault="007D3BC7" w:rsidP="00E90E27">
      <w:pPr>
        <w:numPr>
          <w:ilvl w:val="0"/>
          <w:numId w:val="110"/>
        </w:numPr>
        <w:tabs>
          <w:tab w:val="left" w:pos="620"/>
        </w:tabs>
        <w:spacing w:line="330" w:lineRule="auto"/>
        <w:ind w:left="620" w:hanging="358"/>
        <w:rPr>
          <w:rFonts w:ascii="Symbol" w:hAnsi="Symbol" w:cs="Symbol"/>
          <w:sz w:val="24"/>
          <w:szCs w:val="24"/>
        </w:rPr>
      </w:pPr>
      <w:r>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D3BC7" w:rsidRDefault="007D3BC7">
      <w:pPr>
        <w:spacing w:line="29"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68" w:lineRule="exact"/>
        <w:rPr>
          <w:rFonts w:ascii="Symbol" w:hAnsi="Symbol" w:cs="Symbol"/>
          <w:sz w:val="24"/>
          <w:szCs w:val="24"/>
        </w:rPr>
      </w:pPr>
    </w:p>
    <w:p w:rsidR="007D3BC7" w:rsidRDefault="007D3BC7" w:rsidP="00E90E27">
      <w:pPr>
        <w:numPr>
          <w:ilvl w:val="0"/>
          <w:numId w:val="110"/>
        </w:numPr>
        <w:tabs>
          <w:tab w:val="left" w:pos="620"/>
        </w:tabs>
        <w:spacing w:line="333" w:lineRule="auto"/>
        <w:ind w:left="620" w:hanging="358"/>
        <w:rPr>
          <w:rFonts w:ascii="Symbol" w:hAnsi="Symbol" w:cs="Symbol"/>
          <w:sz w:val="24"/>
          <w:szCs w:val="24"/>
        </w:rPr>
      </w:pPr>
      <w:r>
        <w:rPr>
          <w:i/>
          <w:iCs/>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7D3BC7" w:rsidRDefault="007D3BC7" w:rsidP="00E90E27">
      <w:pPr>
        <w:numPr>
          <w:ilvl w:val="0"/>
          <w:numId w:val="111"/>
        </w:numPr>
        <w:tabs>
          <w:tab w:val="left" w:pos="620"/>
        </w:tabs>
        <w:spacing w:line="342" w:lineRule="auto"/>
        <w:ind w:left="620" w:hanging="358"/>
        <w:jc w:val="both"/>
        <w:rPr>
          <w:rFonts w:ascii="Symbol" w:hAnsi="Symbol" w:cs="Symbol"/>
          <w:sz w:val="24"/>
          <w:szCs w:val="24"/>
        </w:rPr>
      </w:pPr>
      <w:r>
        <w:rPr>
          <w:i/>
          <w:iCs/>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D3BC7" w:rsidRDefault="007D3BC7">
      <w:pPr>
        <w:spacing w:line="52" w:lineRule="exact"/>
        <w:rPr>
          <w:rFonts w:ascii="Symbol" w:hAnsi="Symbol" w:cs="Symbol"/>
          <w:sz w:val="24"/>
          <w:szCs w:val="24"/>
        </w:rPr>
      </w:pPr>
    </w:p>
    <w:p w:rsidR="007D3BC7" w:rsidRDefault="007D3BC7" w:rsidP="00E90E27">
      <w:pPr>
        <w:numPr>
          <w:ilvl w:val="0"/>
          <w:numId w:val="111"/>
        </w:numPr>
        <w:tabs>
          <w:tab w:val="left" w:pos="620"/>
        </w:tabs>
        <w:spacing w:line="342" w:lineRule="auto"/>
        <w:ind w:left="620" w:hanging="358"/>
        <w:jc w:val="both"/>
        <w:rPr>
          <w:rFonts w:ascii="Symbol" w:hAnsi="Symbol" w:cs="Symbol"/>
          <w:sz w:val="24"/>
          <w:szCs w:val="24"/>
        </w:rPr>
      </w:pPr>
      <w:r>
        <w:rPr>
          <w:i/>
          <w:iCs/>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D3BC7" w:rsidRDefault="007D3BC7">
      <w:pPr>
        <w:spacing w:line="54" w:lineRule="exact"/>
        <w:rPr>
          <w:rFonts w:ascii="Symbol" w:hAnsi="Symbol" w:cs="Symbol"/>
          <w:sz w:val="24"/>
          <w:szCs w:val="24"/>
        </w:rPr>
      </w:pPr>
    </w:p>
    <w:p w:rsidR="007D3BC7" w:rsidRDefault="007D3BC7" w:rsidP="00E90E27">
      <w:pPr>
        <w:numPr>
          <w:ilvl w:val="0"/>
          <w:numId w:val="111"/>
        </w:numPr>
        <w:tabs>
          <w:tab w:val="left" w:pos="620"/>
        </w:tabs>
        <w:spacing w:line="342" w:lineRule="auto"/>
        <w:ind w:left="620" w:hanging="358"/>
        <w:jc w:val="both"/>
        <w:rPr>
          <w:rFonts w:ascii="Symbol" w:hAnsi="Symbol" w:cs="Symbol"/>
          <w:sz w:val="24"/>
          <w:szCs w:val="24"/>
        </w:rPr>
      </w:pPr>
      <w:r>
        <w:rPr>
          <w:i/>
          <w:iCs/>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D3BC7" w:rsidRDefault="007D3BC7">
      <w:pPr>
        <w:spacing w:line="55" w:lineRule="exact"/>
        <w:rPr>
          <w:rFonts w:ascii="Symbol" w:hAnsi="Symbol" w:cs="Symbol"/>
          <w:sz w:val="24"/>
          <w:szCs w:val="24"/>
        </w:rPr>
      </w:pPr>
    </w:p>
    <w:p w:rsidR="007D3BC7" w:rsidRDefault="007D3BC7" w:rsidP="00E90E27">
      <w:pPr>
        <w:numPr>
          <w:ilvl w:val="0"/>
          <w:numId w:val="111"/>
        </w:numPr>
        <w:tabs>
          <w:tab w:val="left" w:pos="620"/>
        </w:tabs>
        <w:spacing w:line="342" w:lineRule="auto"/>
        <w:ind w:left="620" w:hanging="358"/>
        <w:jc w:val="both"/>
        <w:rPr>
          <w:rFonts w:ascii="Symbol" w:hAnsi="Symbol" w:cs="Symbol"/>
          <w:sz w:val="24"/>
          <w:szCs w:val="24"/>
        </w:rPr>
      </w:pPr>
      <w:r>
        <w:rPr>
          <w:i/>
          <w:iCs/>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D3BC7" w:rsidRDefault="007D3BC7">
      <w:pPr>
        <w:spacing w:line="20" w:lineRule="exact"/>
        <w:rPr>
          <w:rFonts w:ascii="Symbol" w:hAnsi="Symbol" w:cs="Symbol"/>
          <w:sz w:val="24"/>
          <w:szCs w:val="24"/>
        </w:rPr>
      </w:pPr>
    </w:p>
    <w:p w:rsidR="007D3BC7" w:rsidRDefault="00A015C0">
      <w:pPr>
        <w:ind w:left="4760"/>
        <w:rPr>
          <w:sz w:val="20"/>
          <w:szCs w:val="20"/>
        </w:rPr>
      </w:pPr>
      <w:r>
        <w:rPr>
          <w:b/>
          <w:bCs/>
          <w:sz w:val="24"/>
          <w:szCs w:val="24"/>
        </w:rPr>
        <w:t xml:space="preserve">1.2.15. </w:t>
      </w:r>
      <w:r w:rsidR="007D3BC7">
        <w:rPr>
          <w:b/>
          <w:bCs/>
          <w:sz w:val="24"/>
          <w:szCs w:val="24"/>
        </w:rPr>
        <w:t>Биология</w:t>
      </w:r>
    </w:p>
    <w:p w:rsidR="007D3BC7" w:rsidRDefault="007D3BC7">
      <w:pPr>
        <w:spacing w:line="149" w:lineRule="exact"/>
        <w:rPr>
          <w:sz w:val="20"/>
          <w:szCs w:val="20"/>
        </w:rPr>
      </w:pPr>
    </w:p>
    <w:p w:rsidR="007D3BC7" w:rsidRDefault="007D3BC7" w:rsidP="00E90E27">
      <w:pPr>
        <w:numPr>
          <w:ilvl w:val="0"/>
          <w:numId w:val="112"/>
        </w:numPr>
        <w:tabs>
          <w:tab w:val="left" w:pos="1266"/>
        </w:tabs>
        <w:spacing w:line="350" w:lineRule="auto"/>
        <w:ind w:left="260" w:right="20" w:firstLine="710"/>
        <w:rPr>
          <w:b/>
          <w:bCs/>
          <w:sz w:val="24"/>
          <w:szCs w:val="24"/>
        </w:rPr>
      </w:pPr>
      <w:r>
        <w:rPr>
          <w:b/>
          <w:bCs/>
          <w:sz w:val="24"/>
          <w:szCs w:val="24"/>
        </w:rPr>
        <w:t>результате изучения учебного предмета «Биология» на уровне среднего общего образования:</w:t>
      </w:r>
    </w:p>
    <w:p w:rsidR="007D3BC7" w:rsidRDefault="007D3BC7">
      <w:pPr>
        <w:spacing w:line="11" w:lineRule="exact"/>
        <w:rPr>
          <w:sz w:val="20"/>
          <w:szCs w:val="20"/>
        </w:rPr>
      </w:pPr>
    </w:p>
    <w:p w:rsidR="007D3BC7" w:rsidRDefault="007D3BC7">
      <w:pPr>
        <w:ind w:left="980"/>
        <w:rPr>
          <w:sz w:val="20"/>
          <w:szCs w:val="20"/>
        </w:rPr>
      </w:pPr>
      <w:r>
        <w:rPr>
          <w:b/>
          <w:bCs/>
          <w:sz w:val="24"/>
          <w:szCs w:val="24"/>
        </w:rPr>
        <w:t>Выпускник на базовом уровне научится:</w:t>
      </w:r>
    </w:p>
    <w:p w:rsidR="007D3BC7" w:rsidRDefault="007D3BC7">
      <w:pPr>
        <w:spacing w:line="171" w:lineRule="exact"/>
        <w:rPr>
          <w:sz w:val="20"/>
          <w:szCs w:val="20"/>
        </w:rPr>
      </w:pPr>
    </w:p>
    <w:p w:rsidR="007D3BC7" w:rsidRDefault="007D3BC7" w:rsidP="00E90E27">
      <w:pPr>
        <w:numPr>
          <w:ilvl w:val="0"/>
          <w:numId w:val="113"/>
        </w:numPr>
        <w:tabs>
          <w:tab w:val="left" w:pos="620"/>
        </w:tabs>
        <w:spacing w:line="330" w:lineRule="auto"/>
        <w:ind w:left="620" w:hanging="358"/>
        <w:rPr>
          <w:rFonts w:ascii="Symbol" w:hAnsi="Symbol" w:cs="Symbol"/>
          <w:sz w:val="24"/>
          <w:szCs w:val="24"/>
        </w:rPr>
      </w:pPr>
      <w:r>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D3BC7" w:rsidRDefault="007D3BC7">
      <w:pPr>
        <w:spacing w:line="61" w:lineRule="exact"/>
        <w:rPr>
          <w:rFonts w:ascii="Symbol" w:hAnsi="Symbol" w:cs="Symbol"/>
          <w:sz w:val="24"/>
          <w:szCs w:val="24"/>
        </w:rPr>
      </w:pPr>
    </w:p>
    <w:p w:rsidR="007D3BC7" w:rsidRDefault="007D3BC7" w:rsidP="00E90E27">
      <w:pPr>
        <w:numPr>
          <w:ilvl w:val="0"/>
          <w:numId w:val="113"/>
        </w:numPr>
        <w:tabs>
          <w:tab w:val="left" w:pos="620"/>
        </w:tabs>
        <w:spacing w:line="330" w:lineRule="auto"/>
        <w:ind w:left="620" w:hanging="358"/>
        <w:rPr>
          <w:rFonts w:ascii="Symbol" w:hAnsi="Symbol" w:cs="Symbol"/>
          <w:sz w:val="24"/>
          <w:szCs w:val="24"/>
        </w:rPr>
      </w:pPr>
      <w:r>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D3BC7" w:rsidRDefault="007D3BC7">
      <w:pPr>
        <w:spacing w:line="61" w:lineRule="exact"/>
        <w:rPr>
          <w:rFonts w:ascii="Symbol" w:hAnsi="Symbol" w:cs="Symbol"/>
          <w:sz w:val="24"/>
          <w:szCs w:val="24"/>
        </w:rPr>
      </w:pPr>
    </w:p>
    <w:p w:rsidR="007D3BC7" w:rsidRDefault="007D3BC7" w:rsidP="00E90E27">
      <w:pPr>
        <w:numPr>
          <w:ilvl w:val="0"/>
          <w:numId w:val="113"/>
        </w:numPr>
        <w:tabs>
          <w:tab w:val="left" w:pos="620"/>
        </w:tabs>
        <w:spacing w:line="332" w:lineRule="auto"/>
        <w:ind w:left="620" w:hanging="358"/>
        <w:rPr>
          <w:rFonts w:ascii="Symbol" w:hAnsi="Symbol" w:cs="Symbol"/>
          <w:sz w:val="24"/>
          <w:szCs w:val="24"/>
        </w:rPr>
      </w:pPr>
      <w:r>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D3BC7" w:rsidRDefault="007D3BC7">
      <w:pPr>
        <w:spacing w:line="56" w:lineRule="exact"/>
        <w:rPr>
          <w:rFonts w:ascii="Symbol" w:hAnsi="Symbol" w:cs="Symbol"/>
          <w:sz w:val="24"/>
          <w:szCs w:val="24"/>
        </w:rPr>
      </w:pPr>
    </w:p>
    <w:p w:rsidR="007D3BC7" w:rsidRDefault="007D3BC7" w:rsidP="00E90E27">
      <w:pPr>
        <w:numPr>
          <w:ilvl w:val="0"/>
          <w:numId w:val="113"/>
        </w:numPr>
        <w:tabs>
          <w:tab w:val="left" w:pos="620"/>
        </w:tabs>
        <w:spacing w:line="348" w:lineRule="auto"/>
        <w:ind w:left="620" w:hanging="358"/>
        <w:jc w:val="both"/>
        <w:rPr>
          <w:rFonts w:ascii="Symbol" w:hAnsi="Symbol" w:cs="Symbol"/>
          <w:sz w:val="24"/>
          <w:szCs w:val="24"/>
        </w:rPr>
      </w:pPr>
      <w:r>
        <w:rPr>
          <w:sz w:val="24"/>
          <w:szCs w:val="24"/>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D3BC7" w:rsidRDefault="007D3BC7">
      <w:pPr>
        <w:spacing w:line="45" w:lineRule="exact"/>
        <w:rPr>
          <w:rFonts w:ascii="Symbol" w:hAnsi="Symbol" w:cs="Symbol"/>
          <w:sz w:val="24"/>
          <w:szCs w:val="24"/>
        </w:rPr>
      </w:pPr>
    </w:p>
    <w:p w:rsidR="007D3BC7" w:rsidRDefault="007D3BC7" w:rsidP="00E90E27">
      <w:pPr>
        <w:numPr>
          <w:ilvl w:val="0"/>
          <w:numId w:val="113"/>
        </w:numPr>
        <w:tabs>
          <w:tab w:val="left" w:pos="620"/>
        </w:tabs>
        <w:spacing w:line="332" w:lineRule="auto"/>
        <w:ind w:left="620" w:hanging="358"/>
        <w:rPr>
          <w:rFonts w:ascii="Symbol" w:hAnsi="Symbol" w:cs="Symbol"/>
          <w:sz w:val="24"/>
          <w:szCs w:val="24"/>
        </w:rPr>
      </w:pPr>
      <w:r>
        <w:rPr>
          <w:sz w:val="24"/>
          <w:szCs w:val="24"/>
        </w:rPr>
        <w:t>формулировать гипотезы на основании предложенной биологической информации и предлагать варианты проверки гипотез;</w:t>
      </w:r>
    </w:p>
    <w:p w:rsidR="007D3BC7" w:rsidRDefault="007D3BC7">
      <w:pPr>
        <w:spacing w:line="56" w:lineRule="exact"/>
        <w:rPr>
          <w:rFonts w:ascii="Symbol" w:hAnsi="Symbol" w:cs="Symbol"/>
          <w:sz w:val="24"/>
          <w:szCs w:val="24"/>
        </w:rPr>
      </w:pPr>
    </w:p>
    <w:p w:rsidR="007D3BC7" w:rsidRDefault="007D3BC7" w:rsidP="00E90E27">
      <w:pPr>
        <w:numPr>
          <w:ilvl w:val="0"/>
          <w:numId w:val="113"/>
        </w:numPr>
        <w:tabs>
          <w:tab w:val="left" w:pos="620"/>
        </w:tabs>
        <w:spacing w:line="332" w:lineRule="auto"/>
        <w:ind w:left="620" w:hanging="358"/>
        <w:rPr>
          <w:rFonts w:ascii="Symbol" w:hAnsi="Symbol" w:cs="Symbol"/>
          <w:sz w:val="24"/>
          <w:szCs w:val="24"/>
        </w:rPr>
      </w:pPr>
      <w:r>
        <w:rPr>
          <w:sz w:val="24"/>
          <w:szCs w:val="24"/>
        </w:rPr>
        <w:t>сравнивать биологические объекты между собой по заданным критериям, делать выводы и умозаключения на основе сравнения;</w:t>
      </w:r>
    </w:p>
    <w:p w:rsidR="007D3BC7" w:rsidRDefault="007D3BC7">
      <w:pPr>
        <w:spacing w:line="56" w:lineRule="exact"/>
        <w:rPr>
          <w:rFonts w:ascii="Symbol" w:hAnsi="Symbol" w:cs="Symbol"/>
          <w:sz w:val="24"/>
          <w:szCs w:val="24"/>
        </w:rPr>
      </w:pPr>
    </w:p>
    <w:p w:rsidR="007D3BC7" w:rsidRDefault="007D3BC7" w:rsidP="00E90E27">
      <w:pPr>
        <w:numPr>
          <w:ilvl w:val="0"/>
          <w:numId w:val="113"/>
        </w:numPr>
        <w:tabs>
          <w:tab w:val="left" w:pos="620"/>
        </w:tabs>
        <w:spacing w:line="332" w:lineRule="auto"/>
        <w:ind w:left="620" w:hanging="358"/>
        <w:rPr>
          <w:rFonts w:ascii="Symbol" w:hAnsi="Symbol" w:cs="Symbol"/>
          <w:sz w:val="24"/>
          <w:szCs w:val="24"/>
        </w:rPr>
      </w:pPr>
      <w:r>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D3BC7" w:rsidRDefault="007D3BC7">
      <w:pPr>
        <w:spacing w:line="58" w:lineRule="exact"/>
        <w:rPr>
          <w:rFonts w:ascii="Symbol" w:hAnsi="Symbol" w:cs="Symbol"/>
          <w:sz w:val="24"/>
          <w:szCs w:val="24"/>
        </w:rPr>
      </w:pPr>
    </w:p>
    <w:p w:rsidR="007D3BC7" w:rsidRDefault="007D3BC7" w:rsidP="00E90E27">
      <w:pPr>
        <w:numPr>
          <w:ilvl w:val="0"/>
          <w:numId w:val="113"/>
        </w:numPr>
        <w:tabs>
          <w:tab w:val="left" w:pos="620"/>
        </w:tabs>
        <w:spacing w:line="330" w:lineRule="auto"/>
        <w:ind w:left="620" w:hanging="358"/>
        <w:rPr>
          <w:rFonts w:ascii="Symbol" w:hAnsi="Symbol" w:cs="Symbol"/>
          <w:sz w:val="24"/>
          <w:szCs w:val="24"/>
        </w:rPr>
      </w:pPr>
      <w:r>
        <w:rPr>
          <w:sz w:val="24"/>
          <w:szCs w:val="24"/>
        </w:rPr>
        <w:t>приводить примеры веществ основных групп органических соединений клетки (белков, жиров, углеводов, нуклеиновых кислот);</w:t>
      </w:r>
    </w:p>
    <w:p w:rsidR="007D3BC7" w:rsidRDefault="007D3BC7">
      <w:pPr>
        <w:spacing w:line="61" w:lineRule="exact"/>
        <w:rPr>
          <w:rFonts w:ascii="Symbol" w:hAnsi="Symbol" w:cs="Symbol"/>
          <w:sz w:val="24"/>
          <w:szCs w:val="24"/>
        </w:rPr>
      </w:pPr>
    </w:p>
    <w:p w:rsidR="007D3BC7" w:rsidRDefault="007D3BC7" w:rsidP="00E90E27">
      <w:pPr>
        <w:numPr>
          <w:ilvl w:val="0"/>
          <w:numId w:val="113"/>
        </w:numPr>
        <w:tabs>
          <w:tab w:val="left" w:pos="620"/>
        </w:tabs>
        <w:spacing w:line="342" w:lineRule="auto"/>
        <w:ind w:left="620" w:hanging="358"/>
        <w:jc w:val="both"/>
        <w:rPr>
          <w:rFonts w:ascii="Symbol" w:hAnsi="Symbol" w:cs="Symbol"/>
          <w:sz w:val="24"/>
          <w:szCs w:val="24"/>
        </w:rPr>
      </w:pPr>
      <w:r>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D3BC7" w:rsidRDefault="007D3BC7">
      <w:pPr>
        <w:spacing w:line="22" w:lineRule="exact"/>
        <w:rPr>
          <w:rFonts w:ascii="Symbol" w:hAnsi="Symbol" w:cs="Symbol"/>
          <w:sz w:val="24"/>
          <w:szCs w:val="24"/>
        </w:rPr>
      </w:pPr>
    </w:p>
    <w:p w:rsidR="007D3BC7" w:rsidRDefault="007D3BC7" w:rsidP="00E90E27">
      <w:pPr>
        <w:numPr>
          <w:ilvl w:val="0"/>
          <w:numId w:val="113"/>
        </w:numPr>
        <w:tabs>
          <w:tab w:val="left" w:pos="620"/>
        </w:tabs>
        <w:ind w:left="620" w:hanging="358"/>
        <w:rPr>
          <w:rFonts w:ascii="Symbol" w:hAnsi="Symbol" w:cs="Symbol"/>
          <w:sz w:val="24"/>
          <w:szCs w:val="24"/>
        </w:rPr>
      </w:pPr>
      <w:r>
        <w:rPr>
          <w:sz w:val="24"/>
          <w:szCs w:val="24"/>
        </w:rPr>
        <w:t>распознавать популяцию и биологический вид по основным признакам;</w:t>
      </w:r>
    </w:p>
    <w:p w:rsidR="007D3BC7" w:rsidRDefault="007D3BC7">
      <w:pPr>
        <w:spacing w:line="168" w:lineRule="exact"/>
        <w:rPr>
          <w:rFonts w:ascii="Symbol" w:hAnsi="Symbol" w:cs="Symbol"/>
          <w:sz w:val="24"/>
          <w:szCs w:val="24"/>
        </w:rPr>
      </w:pPr>
    </w:p>
    <w:p w:rsidR="007D3BC7" w:rsidRDefault="007D3BC7" w:rsidP="00E90E27">
      <w:pPr>
        <w:numPr>
          <w:ilvl w:val="0"/>
          <w:numId w:val="113"/>
        </w:numPr>
        <w:tabs>
          <w:tab w:val="left" w:pos="620"/>
        </w:tabs>
        <w:spacing w:line="332" w:lineRule="auto"/>
        <w:ind w:left="620" w:hanging="358"/>
        <w:rPr>
          <w:rFonts w:ascii="Symbol" w:hAnsi="Symbol" w:cs="Symbol"/>
          <w:sz w:val="24"/>
          <w:szCs w:val="24"/>
        </w:rPr>
      </w:pPr>
      <w:r>
        <w:rPr>
          <w:sz w:val="24"/>
          <w:szCs w:val="24"/>
        </w:rPr>
        <w:t>описывать фенотип многоклеточных растений и животных по морфологическому критерию;</w:t>
      </w:r>
    </w:p>
    <w:p w:rsidR="007D3BC7" w:rsidRDefault="007D3BC7">
      <w:pPr>
        <w:spacing w:line="26" w:lineRule="exact"/>
        <w:rPr>
          <w:rFonts w:ascii="Symbol" w:hAnsi="Symbol" w:cs="Symbol"/>
          <w:sz w:val="24"/>
          <w:szCs w:val="24"/>
        </w:rPr>
      </w:pPr>
    </w:p>
    <w:p w:rsidR="007D3BC7" w:rsidRDefault="007D3BC7" w:rsidP="00E90E27">
      <w:pPr>
        <w:numPr>
          <w:ilvl w:val="0"/>
          <w:numId w:val="113"/>
        </w:numPr>
        <w:tabs>
          <w:tab w:val="left" w:pos="620"/>
        </w:tabs>
        <w:ind w:left="620" w:hanging="358"/>
        <w:rPr>
          <w:rFonts w:ascii="Symbol" w:hAnsi="Symbol" w:cs="Symbol"/>
          <w:sz w:val="24"/>
          <w:szCs w:val="24"/>
        </w:rPr>
      </w:pPr>
      <w:r>
        <w:rPr>
          <w:sz w:val="24"/>
          <w:szCs w:val="24"/>
        </w:rPr>
        <w:t>объяснять многообразие организмов, применяя эволюционную теорию;</w:t>
      </w:r>
    </w:p>
    <w:p w:rsidR="007D3BC7" w:rsidRDefault="007D3BC7">
      <w:pPr>
        <w:spacing w:line="168" w:lineRule="exact"/>
        <w:rPr>
          <w:rFonts w:ascii="Symbol" w:hAnsi="Symbol" w:cs="Symbol"/>
          <w:sz w:val="24"/>
          <w:szCs w:val="24"/>
        </w:rPr>
      </w:pPr>
    </w:p>
    <w:p w:rsidR="007D3BC7" w:rsidRDefault="007D3BC7" w:rsidP="00E90E27">
      <w:pPr>
        <w:numPr>
          <w:ilvl w:val="0"/>
          <w:numId w:val="113"/>
        </w:numPr>
        <w:tabs>
          <w:tab w:val="left" w:pos="620"/>
        </w:tabs>
        <w:spacing w:line="342" w:lineRule="auto"/>
        <w:ind w:left="620" w:hanging="358"/>
        <w:jc w:val="both"/>
        <w:rPr>
          <w:rFonts w:ascii="Symbol" w:hAnsi="Symbol" w:cs="Symbol"/>
          <w:sz w:val="24"/>
          <w:szCs w:val="24"/>
        </w:rPr>
      </w:pPr>
      <w:r>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D3BC7" w:rsidRDefault="007D3BC7">
      <w:pPr>
        <w:spacing w:line="22" w:lineRule="exact"/>
        <w:rPr>
          <w:rFonts w:ascii="Symbol" w:hAnsi="Symbol" w:cs="Symbol"/>
          <w:sz w:val="24"/>
          <w:szCs w:val="24"/>
        </w:rPr>
      </w:pPr>
    </w:p>
    <w:p w:rsidR="007D3BC7" w:rsidRDefault="007D3BC7" w:rsidP="00E90E27">
      <w:pPr>
        <w:numPr>
          <w:ilvl w:val="0"/>
          <w:numId w:val="113"/>
        </w:numPr>
        <w:tabs>
          <w:tab w:val="left" w:pos="620"/>
        </w:tabs>
        <w:ind w:left="620" w:hanging="358"/>
        <w:rPr>
          <w:rFonts w:ascii="Symbol" w:hAnsi="Symbol" w:cs="Symbol"/>
          <w:sz w:val="24"/>
          <w:szCs w:val="24"/>
        </w:rPr>
      </w:pPr>
      <w:r>
        <w:rPr>
          <w:sz w:val="24"/>
          <w:szCs w:val="24"/>
        </w:rPr>
        <w:t>объяснять причины наследственных заболеваний;</w:t>
      </w:r>
    </w:p>
    <w:p w:rsidR="007D3BC7" w:rsidRDefault="007D3BC7">
      <w:pPr>
        <w:spacing w:line="200" w:lineRule="exact"/>
        <w:rPr>
          <w:sz w:val="20"/>
          <w:szCs w:val="20"/>
        </w:rPr>
      </w:pPr>
    </w:p>
    <w:p w:rsidR="007D3BC7" w:rsidRDefault="007D3BC7" w:rsidP="00E90E27">
      <w:pPr>
        <w:numPr>
          <w:ilvl w:val="0"/>
          <w:numId w:val="114"/>
        </w:numPr>
        <w:tabs>
          <w:tab w:val="left" w:pos="620"/>
        </w:tabs>
        <w:spacing w:line="342" w:lineRule="auto"/>
        <w:ind w:left="620" w:hanging="358"/>
        <w:jc w:val="both"/>
        <w:rPr>
          <w:rFonts w:ascii="Symbol" w:hAnsi="Symbol" w:cs="Symbol"/>
          <w:sz w:val="24"/>
          <w:szCs w:val="24"/>
        </w:rPr>
      </w:pPr>
      <w:r>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D3BC7" w:rsidRDefault="007D3BC7">
      <w:pPr>
        <w:spacing w:line="52" w:lineRule="exact"/>
        <w:rPr>
          <w:rFonts w:ascii="Symbol" w:hAnsi="Symbol" w:cs="Symbol"/>
          <w:sz w:val="24"/>
          <w:szCs w:val="24"/>
        </w:rPr>
      </w:pPr>
    </w:p>
    <w:p w:rsidR="007D3BC7" w:rsidRDefault="007D3BC7" w:rsidP="00E90E27">
      <w:pPr>
        <w:numPr>
          <w:ilvl w:val="0"/>
          <w:numId w:val="114"/>
        </w:numPr>
        <w:tabs>
          <w:tab w:val="left" w:pos="620"/>
        </w:tabs>
        <w:spacing w:line="332" w:lineRule="auto"/>
        <w:ind w:left="620" w:hanging="358"/>
        <w:rPr>
          <w:rFonts w:ascii="Symbol" w:hAnsi="Symbol" w:cs="Symbol"/>
          <w:sz w:val="24"/>
          <w:szCs w:val="24"/>
        </w:rPr>
      </w:pPr>
      <w:r>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D3BC7" w:rsidRDefault="007D3BC7">
      <w:pPr>
        <w:spacing w:line="26" w:lineRule="exact"/>
        <w:rPr>
          <w:rFonts w:ascii="Symbol" w:hAnsi="Symbol" w:cs="Symbol"/>
          <w:sz w:val="24"/>
          <w:szCs w:val="24"/>
        </w:rPr>
      </w:pPr>
    </w:p>
    <w:p w:rsidR="007D3BC7" w:rsidRDefault="007D3BC7" w:rsidP="00E90E27">
      <w:pPr>
        <w:numPr>
          <w:ilvl w:val="0"/>
          <w:numId w:val="114"/>
        </w:numPr>
        <w:tabs>
          <w:tab w:val="left" w:pos="620"/>
        </w:tabs>
        <w:ind w:left="620" w:hanging="358"/>
        <w:rPr>
          <w:rFonts w:ascii="Symbol" w:hAnsi="Symbol" w:cs="Symbol"/>
          <w:sz w:val="24"/>
          <w:szCs w:val="24"/>
        </w:rPr>
      </w:pPr>
      <w:r>
        <w:rPr>
          <w:sz w:val="24"/>
          <w:szCs w:val="24"/>
        </w:rPr>
        <w:t>составлять схемы переноса веществ и энергии в экосистеме (цепи питания);</w:t>
      </w:r>
    </w:p>
    <w:p w:rsidR="007D3BC7" w:rsidRDefault="007D3BC7">
      <w:pPr>
        <w:spacing w:line="168" w:lineRule="exact"/>
        <w:rPr>
          <w:rFonts w:ascii="Symbol" w:hAnsi="Symbol" w:cs="Symbol"/>
          <w:sz w:val="24"/>
          <w:szCs w:val="24"/>
        </w:rPr>
      </w:pPr>
    </w:p>
    <w:p w:rsidR="007D3BC7" w:rsidRDefault="007D3BC7" w:rsidP="00E90E27">
      <w:pPr>
        <w:numPr>
          <w:ilvl w:val="0"/>
          <w:numId w:val="114"/>
        </w:numPr>
        <w:tabs>
          <w:tab w:val="left" w:pos="620"/>
        </w:tabs>
        <w:spacing w:line="332" w:lineRule="auto"/>
        <w:ind w:left="620" w:hanging="358"/>
        <w:rPr>
          <w:rFonts w:ascii="Symbol" w:hAnsi="Symbol" w:cs="Symbol"/>
          <w:sz w:val="24"/>
          <w:szCs w:val="24"/>
        </w:rPr>
      </w:pPr>
      <w:r>
        <w:rPr>
          <w:sz w:val="24"/>
          <w:szCs w:val="24"/>
        </w:rPr>
        <w:t>приводить доказательства необходимости сохранения биоразнообразия для устойчивого развития и охраны окружающей среды;</w:t>
      </w:r>
    </w:p>
    <w:p w:rsidR="007D3BC7" w:rsidRDefault="007D3BC7">
      <w:pPr>
        <w:spacing w:line="56" w:lineRule="exact"/>
        <w:rPr>
          <w:rFonts w:ascii="Symbol" w:hAnsi="Symbol" w:cs="Symbol"/>
          <w:sz w:val="24"/>
          <w:szCs w:val="24"/>
        </w:rPr>
      </w:pPr>
    </w:p>
    <w:p w:rsidR="007D3BC7" w:rsidRDefault="007D3BC7" w:rsidP="00E90E27">
      <w:pPr>
        <w:numPr>
          <w:ilvl w:val="0"/>
          <w:numId w:val="114"/>
        </w:numPr>
        <w:tabs>
          <w:tab w:val="left" w:pos="620"/>
        </w:tabs>
        <w:spacing w:line="342" w:lineRule="auto"/>
        <w:ind w:left="620" w:hanging="358"/>
        <w:jc w:val="both"/>
        <w:rPr>
          <w:rFonts w:ascii="Symbol" w:hAnsi="Symbol" w:cs="Symbol"/>
          <w:sz w:val="24"/>
          <w:szCs w:val="24"/>
        </w:rPr>
      </w:pPr>
      <w:r>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D3BC7" w:rsidRDefault="007D3BC7">
      <w:pPr>
        <w:spacing w:line="54" w:lineRule="exact"/>
        <w:rPr>
          <w:rFonts w:ascii="Symbol" w:hAnsi="Symbol" w:cs="Symbol"/>
          <w:sz w:val="24"/>
          <w:szCs w:val="24"/>
        </w:rPr>
      </w:pPr>
    </w:p>
    <w:p w:rsidR="007D3BC7" w:rsidRDefault="007D3BC7" w:rsidP="00E90E27">
      <w:pPr>
        <w:numPr>
          <w:ilvl w:val="0"/>
          <w:numId w:val="114"/>
        </w:numPr>
        <w:tabs>
          <w:tab w:val="left" w:pos="620"/>
        </w:tabs>
        <w:spacing w:line="332" w:lineRule="auto"/>
        <w:ind w:left="620" w:hanging="358"/>
        <w:rPr>
          <w:rFonts w:ascii="Symbol" w:hAnsi="Symbol" w:cs="Symbol"/>
          <w:sz w:val="24"/>
          <w:szCs w:val="24"/>
        </w:rPr>
      </w:pPr>
      <w:r>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D3BC7" w:rsidRDefault="007D3BC7">
      <w:pPr>
        <w:spacing w:line="56" w:lineRule="exact"/>
        <w:rPr>
          <w:rFonts w:ascii="Symbol" w:hAnsi="Symbol" w:cs="Symbol"/>
          <w:sz w:val="24"/>
          <w:szCs w:val="24"/>
        </w:rPr>
      </w:pPr>
    </w:p>
    <w:p w:rsidR="007D3BC7" w:rsidRDefault="007D3BC7" w:rsidP="00E90E27">
      <w:pPr>
        <w:numPr>
          <w:ilvl w:val="0"/>
          <w:numId w:val="114"/>
        </w:numPr>
        <w:tabs>
          <w:tab w:val="left" w:pos="620"/>
        </w:tabs>
        <w:spacing w:line="332" w:lineRule="auto"/>
        <w:ind w:left="620" w:hanging="358"/>
        <w:rPr>
          <w:rFonts w:ascii="Symbol" w:hAnsi="Symbol" w:cs="Symbol"/>
          <w:sz w:val="24"/>
          <w:szCs w:val="24"/>
        </w:rPr>
      </w:pPr>
      <w:r>
        <w:rPr>
          <w:sz w:val="24"/>
          <w:szCs w:val="24"/>
        </w:rPr>
        <w:lastRenderedPageBreak/>
        <w:t>оценивать роль достижений генетики, селекции, биотехнологии в практической деятельности человека и в собственной жизни;</w:t>
      </w:r>
    </w:p>
    <w:p w:rsidR="007D3BC7" w:rsidRDefault="007D3BC7">
      <w:pPr>
        <w:spacing w:line="56" w:lineRule="exact"/>
        <w:rPr>
          <w:rFonts w:ascii="Symbol" w:hAnsi="Symbol" w:cs="Symbol"/>
          <w:sz w:val="24"/>
          <w:szCs w:val="24"/>
        </w:rPr>
      </w:pPr>
    </w:p>
    <w:p w:rsidR="007D3BC7" w:rsidRDefault="007D3BC7" w:rsidP="00E90E27">
      <w:pPr>
        <w:numPr>
          <w:ilvl w:val="0"/>
          <w:numId w:val="114"/>
        </w:numPr>
        <w:tabs>
          <w:tab w:val="left" w:pos="620"/>
        </w:tabs>
        <w:spacing w:line="333" w:lineRule="auto"/>
        <w:ind w:left="620" w:hanging="358"/>
        <w:rPr>
          <w:rFonts w:ascii="Symbol" w:hAnsi="Symbol" w:cs="Symbol"/>
          <w:sz w:val="24"/>
          <w:szCs w:val="24"/>
        </w:rPr>
      </w:pPr>
      <w:r>
        <w:rPr>
          <w:sz w:val="24"/>
          <w:szCs w:val="24"/>
        </w:rPr>
        <w:t>объяснять негативное влияние веществ (алкоголя, никотина, наркотических веществ) на зародышевое развитие человека;</w:t>
      </w:r>
    </w:p>
    <w:p w:rsidR="007D3BC7" w:rsidRDefault="007D3BC7">
      <w:pPr>
        <w:spacing w:line="24" w:lineRule="exact"/>
        <w:rPr>
          <w:rFonts w:ascii="Symbol" w:hAnsi="Symbol" w:cs="Symbol"/>
          <w:sz w:val="24"/>
          <w:szCs w:val="24"/>
        </w:rPr>
      </w:pPr>
    </w:p>
    <w:p w:rsidR="007D3BC7" w:rsidRDefault="007D3BC7" w:rsidP="00E90E27">
      <w:pPr>
        <w:numPr>
          <w:ilvl w:val="0"/>
          <w:numId w:val="114"/>
        </w:numPr>
        <w:tabs>
          <w:tab w:val="left" w:pos="620"/>
        </w:tabs>
        <w:ind w:left="620" w:hanging="358"/>
        <w:rPr>
          <w:rFonts w:ascii="Symbol" w:hAnsi="Symbol" w:cs="Symbol"/>
          <w:sz w:val="24"/>
          <w:szCs w:val="24"/>
        </w:rPr>
      </w:pPr>
      <w:r>
        <w:rPr>
          <w:sz w:val="24"/>
          <w:szCs w:val="24"/>
        </w:rPr>
        <w:t>объяснять последствия влияния мутагенов;</w:t>
      </w:r>
    </w:p>
    <w:p w:rsidR="007D3BC7" w:rsidRDefault="007D3BC7">
      <w:pPr>
        <w:spacing w:line="137" w:lineRule="exact"/>
        <w:rPr>
          <w:rFonts w:ascii="Symbol" w:hAnsi="Symbol" w:cs="Symbol"/>
          <w:sz w:val="24"/>
          <w:szCs w:val="24"/>
        </w:rPr>
      </w:pPr>
    </w:p>
    <w:p w:rsidR="007D3BC7" w:rsidRDefault="007D3BC7" w:rsidP="00E90E27">
      <w:pPr>
        <w:numPr>
          <w:ilvl w:val="0"/>
          <w:numId w:val="114"/>
        </w:numPr>
        <w:tabs>
          <w:tab w:val="left" w:pos="620"/>
        </w:tabs>
        <w:ind w:left="620" w:hanging="358"/>
        <w:rPr>
          <w:rFonts w:ascii="Symbol" w:hAnsi="Symbol" w:cs="Symbol"/>
          <w:sz w:val="24"/>
          <w:szCs w:val="24"/>
        </w:rPr>
      </w:pPr>
      <w:r>
        <w:rPr>
          <w:sz w:val="24"/>
          <w:szCs w:val="24"/>
        </w:rPr>
        <w:t>объяснять возможные причины наследственных заболеваний.</w:t>
      </w:r>
    </w:p>
    <w:p w:rsidR="007D3BC7" w:rsidRDefault="007D3BC7">
      <w:pPr>
        <w:spacing w:line="137" w:lineRule="exact"/>
        <w:rPr>
          <w:sz w:val="20"/>
          <w:szCs w:val="20"/>
        </w:rPr>
      </w:pPr>
    </w:p>
    <w:p w:rsidR="007D3BC7" w:rsidRDefault="007D3BC7">
      <w:pPr>
        <w:ind w:left="980"/>
        <w:rPr>
          <w:sz w:val="20"/>
          <w:szCs w:val="20"/>
        </w:rPr>
      </w:pPr>
      <w:r>
        <w:rPr>
          <w:b/>
          <w:bCs/>
          <w:sz w:val="24"/>
          <w:szCs w:val="24"/>
        </w:rPr>
        <w:t>Выпускник на базовом уровне получит возможность научиться:</w:t>
      </w:r>
    </w:p>
    <w:p w:rsidR="007D3BC7" w:rsidRDefault="007D3BC7">
      <w:pPr>
        <w:spacing w:line="141" w:lineRule="exact"/>
        <w:rPr>
          <w:sz w:val="20"/>
          <w:szCs w:val="20"/>
        </w:rPr>
      </w:pPr>
    </w:p>
    <w:p w:rsidR="007D3BC7" w:rsidRDefault="007D3BC7">
      <w:pPr>
        <w:tabs>
          <w:tab w:val="left" w:pos="600"/>
        </w:tabs>
        <w:spacing w:line="342" w:lineRule="auto"/>
        <w:ind w:left="620" w:hanging="359"/>
        <w:jc w:val="both"/>
        <w:rPr>
          <w:sz w:val="20"/>
          <w:szCs w:val="20"/>
        </w:rPr>
      </w:pPr>
      <w:r>
        <w:rPr>
          <w:rFonts w:ascii="Symbol" w:hAnsi="Symbol" w:cs="Symbol"/>
          <w:sz w:val="24"/>
          <w:szCs w:val="24"/>
        </w:rPr>
        <w:t></w:t>
      </w:r>
      <w:r>
        <w:rPr>
          <w:sz w:val="20"/>
          <w:szCs w:val="20"/>
        </w:rPr>
        <w:tab/>
      </w:r>
      <w:r>
        <w:rPr>
          <w:i/>
          <w:iCs/>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D3BC7" w:rsidRDefault="007D3BC7">
      <w:pPr>
        <w:spacing w:line="83" w:lineRule="exact"/>
        <w:rPr>
          <w:sz w:val="20"/>
          <w:szCs w:val="20"/>
        </w:rPr>
      </w:pPr>
    </w:p>
    <w:p w:rsidR="007D3BC7" w:rsidRDefault="007D3BC7" w:rsidP="00E90E27">
      <w:pPr>
        <w:numPr>
          <w:ilvl w:val="0"/>
          <w:numId w:val="115"/>
        </w:numPr>
        <w:tabs>
          <w:tab w:val="left" w:pos="620"/>
        </w:tabs>
        <w:spacing w:line="330" w:lineRule="auto"/>
        <w:ind w:left="620" w:hanging="358"/>
        <w:rPr>
          <w:rFonts w:ascii="Symbol" w:hAnsi="Symbol" w:cs="Symbol"/>
          <w:sz w:val="24"/>
          <w:szCs w:val="24"/>
        </w:rPr>
      </w:pPr>
      <w:r>
        <w:rPr>
          <w:i/>
          <w:iCs/>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D3BC7" w:rsidRDefault="007D3BC7">
      <w:pPr>
        <w:spacing w:line="30" w:lineRule="exact"/>
        <w:rPr>
          <w:rFonts w:ascii="Symbol" w:hAnsi="Symbol" w:cs="Symbol"/>
          <w:sz w:val="24"/>
          <w:szCs w:val="24"/>
        </w:rPr>
      </w:pPr>
    </w:p>
    <w:p w:rsidR="007D3BC7" w:rsidRDefault="007D3BC7" w:rsidP="00E90E27">
      <w:pPr>
        <w:numPr>
          <w:ilvl w:val="0"/>
          <w:numId w:val="115"/>
        </w:numPr>
        <w:tabs>
          <w:tab w:val="left" w:pos="620"/>
        </w:tabs>
        <w:ind w:left="620" w:hanging="358"/>
        <w:rPr>
          <w:rFonts w:ascii="Symbol" w:hAnsi="Symbol" w:cs="Symbol"/>
          <w:sz w:val="24"/>
          <w:szCs w:val="24"/>
        </w:rPr>
      </w:pPr>
      <w:r>
        <w:rPr>
          <w:i/>
          <w:iCs/>
          <w:sz w:val="24"/>
          <w:szCs w:val="24"/>
        </w:rPr>
        <w:t>сравнивать способы деления клетки (митоз и мейоз);</w:t>
      </w:r>
    </w:p>
    <w:p w:rsidR="007D3BC7" w:rsidRDefault="007D3BC7">
      <w:pPr>
        <w:spacing w:line="168" w:lineRule="exact"/>
        <w:rPr>
          <w:rFonts w:ascii="Symbol" w:hAnsi="Symbol" w:cs="Symbol"/>
          <w:sz w:val="24"/>
          <w:szCs w:val="24"/>
        </w:rPr>
      </w:pPr>
    </w:p>
    <w:p w:rsidR="007D3BC7" w:rsidRDefault="007D3BC7" w:rsidP="00E90E27">
      <w:pPr>
        <w:numPr>
          <w:ilvl w:val="0"/>
          <w:numId w:val="115"/>
        </w:numPr>
        <w:tabs>
          <w:tab w:val="left" w:pos="620"/>
        </w:tabs>
        <w:spacing w:line="330" w:lineRule="auto"/>
        <w:ind w:left="620" w:hanging="358"/>
        <w:rPr>
          <w:rFonts w:ascii="Symbol" w:hAnsi="Symbol" w:cs="Symbol"/>
          <w:sz w:val="24"/>
          <w:szCs w:val="24"/>
        </w:rPr>
      </w:pPr>
      <w:r>
        <w:rPr>
          <w:i/>
          <w:iCs/>
          <w:sz w:val="24"/>
          <w:szCs w:val="24"/>
        </w:rPr>
        <w:t xml:space="preserve">решать задачи на построение фрагмента второй цепи ДНК по предложенному фрагменту первой, </w:t>
      </w:r>
      <w:proofErr w:type="spellStart"/>
      <w:r>
        <w:rPr>
          <w:i/>
          <w:iCs/>
          <w:sz w:val="24"/>
          <w:szCs w:val="24"/>
        </w:rPr>
        <w:t>иРНК</w:t>
      </w:r>
      <w:proofErr w:type="spellEnd"/>
      <w:r>
        <w:rPr>
          <w:i/>
          <w:iCs/>
          <w:sz w:val="24"/>
          <w:szCs w:val="24"/>
        </w:rPr>
        <w:t xml:space="preserve"> (</w:t>
      </w:r>
      <w:proofErr w:type="spellStart"/>
      <w:r>
        <w:rPr>
          <w:i/>
          <w:iCs/>
          <w:sz w:val="24"/>
          <w:szCs w:val="24"/>
        </w:rPr>
        <w:t>мРНК</w:t>
      </w:r>
      <w:proofErr w:type="spellEnd"/>
      <w:r>
        <w:rPr>
          <w:i/>
          <w:iCs/>
          <w:sz w:val="24"/>
          <w:szCs w:val="24"/>
        </w:rPr>
        <w:t>) по участку ДНК;</w:t>
      </w:r>
    </w:p>
    <w:p w:rsidR="007D3BC7" w:rsidRDefault="007D3BC7">
      <w:pPr>
        <w:spacing w:line="61" w:lineRule="exact"/>
        <w:rPr>
          <w:rFonts w:ascii="Symbol" w:hAnsi="Symbol" w:cs="Symbol"/>
          <w:sz w:val="24"/>
          <w:szCs w:val="24"/>
        </w:rPr>
      </w:pPr>
    </w:p>
    <w:p w:rsidR="007D3BC7" w:rsidRDefault="007D3BC7" w:rsidP="00E90E27">
      <w:pPr>
        <w:numPr>
          <w:ilvl w:val="0"/>
          <w:numId w:val="115"/>
        </w:numPr>
        <w:tabs>
          <w:tab w:val="left" w:pos="620"/>
        </w:tabs>
        <w:spacing w:line="342" w:lineRule="auto"/>
        <w:ind w:left="620" w:hanging="358"/>
        <w:jc w:val="both"/>
        <w:rPr>
          <w:rFonts w:ascii="Symbol" w:hAnsi="Symbol" w:cs="Symbol"/>
          <w:sz w:val="24"/>
          <w:szCs w:val="24"/>
        </w:rPr>
      </w:pPr>
      <w:r>
        <w:rPr>
          <w:i/>
          <w:iCs/>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D3BC7" w:rsidRDefault="007D3BC7">
      <w:pPr>
        <w:spacing w:line="52" w:lineRule="exact"/>
        <w:rPr>
          <w:rFonts w:ascii="Symbol" w:hAnsi="Symbol" w:cs="Symbol"/>
          <w:sz w:val="24"/>
          <w:szCs w:val="24"/>
        </w:rPr>
      </w:pPr>
    </w:p>
    <w:p w:rsidR="007D3BC7" w:rsidRDefault="007D3BC7" w:rsidP="00E90E27">
      <w:pPr>
        <w:numPr>
          <w:ilvl w:val="0"/>
          <w:numId w:val="115"/>
        </w:numPr>
        <w:tabs>
          <w:tab w:val="left" w:pos="620"/>
        </w:tabs>
        <w:spacing w:line="343" w:lineRule="auto"/>
        <w:ind w:left="620" w:hanging="358"/>
        <w:jc w:val="both"/>
        <w:rPr>
          <w:rFonts w:ascii="Symbol" w:hAnsi="Symbol" w:cs="Symbol"/>
          <w:sz w:val="24"/>
          <w:szCs w:val="24"/>
        </w:rPr>
      </w:pPr>
      <w:r>
        <w:rPr>
          <w:i/>
          <w:iCs/>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D3BC7" w:rsidRDefault="007D3BC7" w:rsidP="00E90E27">
      <w:pPr>
        <w:numPr>
          <w:ilvl w:val="0"/>
          <w:numId w:val="116"/>
        </w:numPr>
        <w:tabs>
          <w:tab w:val="left" w:pos="620"/>
        </w:tabs>
        <w:spacing w:line="330" w:lineRule="auto"/>
        <w:ind w:left="620" w:hanging="358"/>
        <w:rPr>
          <w:rFonts w:ascii="Symbol" w:hAnsi="Symbol" w:cs="Symbol"/>
          <w:sz w:val="24"/>
          <w:szCs w:val="24"/>
        </w:rPr>
      </w:pPr>
      <w:r>
        <w:rPr>
          <w:i/>
          <w:iCs/>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D3BC7" w:rsidRDefault="007D3BC7">
      <w:pPr>
        <w:spacing w:line="61" w:lineRule="exact"/>
        <w:rPr>
          <w:rFonts w:ascii="Symbol" w:hAnsi="Symbol" w:cs="Symbol"/>
          <w:sz w:val="24"/>
          <w:szCs w:val="24"/>
        </w:rPr>
      </w:pPr>
    </w:p>
    <w:p w:rsidR="007D3BC7" w:rsidRDefault="007D3BC7" w:rsidP="00E90E27">
      <w:pPr>
        <w:numPr>
          <w:ilvl w:val="0"/>
          <w:numId w:val="116"/>
        </w:numPr>
        <w:tabs>
          <w:tab w:val="left" w:pos="620"/>
        </w:tabs>
        <w:spacing w:line="342" w:lineRule="auto"/>
        <w:ind w:left="620" w:hanging="358"/>
        <w:jc w:val="both"/>
        <w:rPr>
          <w:rFonts w:ascii="Symbol" w:hAnsi="Symbol" w:cs="Symbol"/>
          <w:sz w:val="24"/>
          <w:szCs w:val="24"/>
        </w:rPr>
      </w:pPr>
      <w:r>
        <w:rPr>
          <w:i/>
          <w:iCs/>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D3BC7" w:rsidRDefault="007D3BC7">
      <w:pPr>
        <w:spacing w:line="20" w:lineRule="exact"/>
        <w:rPr>
          <w:rFonts w:ascii="Symbol" w:hAnsi="Symbol" w:cs="Symbol"/>
          <w:sz w:val="24"/>
          <w:szCs w:val="24"/>
        </w:rPr>
      </w:pPr>
    </w:p>
    <w:p w:rsidR="00872A08" w:rsidRDefault="00872A08">
      <w:pPr>
        <w:spacing w:line="348" w:lineRule="auto"/>
        <w:ind w:left="260" w:right="1100" w:firstLine="360"/>
        <w:rPr>
          <w:b/>
          <w:bCs/>
          <w:sz w:val="24"/>
          <w:szCs w:val="24"/>
        </w:rPr>
      </w:pPr>
      <w:r>
        <w:rPr>
          <w:b/>
          <w:bCs/>
          <w:sz w:val="24"/>
          <w:szCs w:val="24"/>
        </w:rPr>
        <w:t xml:space="preserve">         </w:t>
      </w:r>
    </w:p>
    <w:p w:rsidR="007D3BC7" w:rsidRDefault="00A015C0">
      <w:pPr>
        <w:spacing w:line="348" w:lineRule="auto"/>
        <w:ind w:left="260" w:right="1100" w:firstLine="360"/>
        <w:rPr>
          <w:sz w:val="20"/>
          <w:szCs w:val="20"/>
        </w:rPr>
      </w:pPr>
      <w:r>
        <w:rPr>
          <w:b/>
          <w:bCs/>
          <w:sz w:val="24"/>
          <w:szCs w:val="24"/>
        </w:rPr>
        <w:t xml:space="preserve">                                             1.2.16. </w:t>
      </w:r>
      <w:r w:rsidR="00872A08">
        <w:rPr>
          <w:b/>
          <w:bCs/>
          <w:sz w:val="24"/>
          <w:szCs w:val="24"/>
        </w:rPr>
        <w:t xml:space="preserve"> </w:t>
      </w:r>
      <w:r w:rsidR="007D3BC7">
        <w:rPr>
          <w:b/>
          <w:bCs/>
          <w:sz w:val="24"/>
          <w:szCs w:val="24"/>
        </w:rPr>
        <w:t>Астрономия</w:t>
      </w:r>
    </w:p>
    <w:p w:rsidR="007D3BC7" w:rsidRDefault="007D3BC7">
      <w:pPr>
        <w:spacing w:line="28" w:lineRule="exact"/>
        <w:rPr>
          <w:sz w:val="20"/>
          <w:szCs w:val="20"/>
        </w:rPr>
      </w:pPr>
    </w:p>
    <w:p w:rsidR="007D3BC7" w:rsidRDefault="007D3BC7">
      <w:pPr>
        <w:spacing w:line="348" w:lineRule="auto"/>
        <w:ind w:left="260"/>
        <w:rPr>
          <w:sz w:val="20"/>
          <w:szCs w:val="20"/>
        </w:rPr>
      </w:pPr>
      <w:r>
        <w:rPr>
          <w:i/>
          <w:iCs/>
          <w:sz w:val="24"/>
          <w:szCs w:val="24"/>
        </w:rPr>
        <w:t>Требования к предметным результатам освоения учебного предмета должны отражать:</w:t>
      </w:r>
    </w:p>
    <w:p w:rsidR="007D3BC7" w:rsidRDefault="007D3BC7">
      <w:pPr>
        <w:spacing w:line="47" w:lineRule="exact"/>
        <w:rPr>
          <w:sz w:val="20"/>
          <w:szCs w:val="20"/>
        </w:rPr>
      </w:pPr>
    </w:p>
    <w:p w:rsidR="007D3BC7" w:rsidRDefault="007D3BC7" w:rsidP="00E90E27">
      <w:pPr>
        <w:numPr>
          <w:ilvl w:val="0"/>
          <w:numId w:val="117"/>
        </w:numPr>
        <w:tabs>
          <w:tab w:val="left" w:pos="620"/>
        </w:tabs>
        <w:spacing w:line="332" w:lineRule="auto"/>
        <w:ind w:left="620" w:right="20" w:hanging="358"/>
        <w:rPr>
          <w:rFonts w:ascii="Symbol" w:hAnsi="Symbol" w:cs="Symbol"/>
          <w:sz w:val="24"/>
          <w:szCs w:val="24"/>
        </w:rPr>
      </w:pPr>
      <w:proofErr w:type="spellStart"/>
      <w:r>
        <w:rPr>
          <w:sz w:val="24"/>
          <w:szCs w:val="24"/>
        </w:rPr>
        <w:t>сформированность</w:t>
      </w:r>
      <w:proofErr w:type="spellEnd"/>
      <w:r>
        <w:rPr>
          <w:sz w:val="24"/>
          <w:szCs w:val="24"/>
        </w:rPr>
        <w:t xml:space="preserve"> представлений о строении Солнечной системы, эволюции звезд и Вселенной, пространственно временных масштабах Вселенной;</w:t>
      </w:r>
    </w:p>
    <w:p w:rsidR="007D3BC7" w:rsidRDefault="007D3BC7">
      <w:pPr>
        <w:spacing w:line="26" w:lineRule="exact"/>
        <w:rPr>
          <w:rFonts w:ascii="Symbol" w:hAnsi="Symbol" w:cs="Symbol"/>
          <w:sz w:val="24"/>
          <w:szCs w:val="24"/>
        </w:rPr>
      </w:pPr>
    </w:p>
    <w:p w:rsidR="007D3BC7" w:rsidRDefault="007D3BC7" w:rsidP="00E90E27">
      <w:pPr>
        <w:numPr>
          <w:ilvl w:val="0"/>
          <w:numId w:val="117"/>
        </w:numPr>
        <w:tabs>
          <w:tab w:val="left" w:pos="620"/>
        </w:tabs>
        <w:ind w:left="620" w:hanging="358"/>
        <w:rPr>
          <w:rFonts w:ascii="Symbol" w:hAnsi="Symbol" w:cs="Symbol"/>
          <w:sz w:val="24"/>
          <w:szCs w:val="24"/>
        </w:rPr>
      </w:pPr>
      <w:r>
        <w:rPr>
          <w:sz w:val="24"/>
          <w:szCs w:val="24"/>
        </w:rPr>
        <w:t>понимание сущности наблюдаемых во Вселенной явлений;</w:t>
      </w:r>
    </w:p>
    <w:p w:rsidR="007D3BC7" w:rsidRDefault="007D3BC7">
      <w:pPr>
        <w:spacing w:line="168" w:lineRule="exact"/>
        <w:rPr>
          <w:rFonts w:ascii="Symbol" w:hAnsi="Symbol" w:cs="Symbol"/>
          <w:sz w:val="24"/>
          <w:szCs w:val="24"/>
        </w:rPr>
      </w:pPr>
    </w:p>
    <w:p w:rsidR="007D3BC7" w:rsidRDefault="007D3BC7" w:rsidP="00E90E27">
      <w:pPr>
        <w:numPr>
          <w:ilvl w:val="0"/>
          <w:numId w:val="117"/>
        </w:numPr>
        <w:tabs>
          <w:tab w:val="left" w:pos="620"/>
        </w:tabs>
        <w:spacing w:line="342" w:lineRule="auto"/>
        <w:ind w:left="620" w:hanging="358"/>
        <w:jc w:val="both"/>
        <w:rPr>
          <w:rFonts w:ascii="Symbol" w:hAnsi="Symbol" w:cs="Symbol"/>
          <w:sz w:val="24"/>
          <w:szCs w:val="24"/>
        </w:rPr>
      </w:pPr>
      <w:r>
        <w:rPr>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D3BC7" w:rsidRDefault="007D3BC7">
      <w:pPr>
        <w:tabs>
          <w:tab w:val="left" w:pos="600"/>
        </w:tabs>
        <w:spacing w:line="330" w:lineRule="auto"/>
        <w:ind w:left="620" w:hanging="359"/>
        <w:rPr>
          <w:sz w:val="20"/>
          <w:szCs w:val="20"/>
        </w:rPr>
      </w:pPr>
      <w:r>
        <w:rPr>
          <w:rFonts w:ascii="Symbol" w:hAnsi="Symbol" w:cs="Symbol"/>
          <w:sz w:val="24"/>
          <w:szCs w:val="24"/>
        </w:rPr>
        <w:lastRenderedPageBreak/>
        <w:t></w:t>
      </w:r>
      <w:r>
        <w:rPr>
          <w:sz w:val="20"/>
          <w:szCs w:val="20"/>
        </w:rPr>
        <w:tab/>
      </w:r>
      <w:proofErr w:type="spellStart"/>
      <w:r>
        <w:rPr>
          <w:sz w:val="24"/>
          <w:szCs w:val="24"/>
        </w:rPr>
        <w:t>сформированность</w:t>
      </w:r>
      <w:proofErr w:type="spellEnd"/>
      <w:r>
        <w:rPr>
          <w:sz w:val="24"/>
          <w:szCs w:val="24"/>
        </w:rPr>
        <w:t xml:space="preserve"> представлений о значении астрономии в практической деятельности человека и дальнейшем научно-техническом развитии;</w:t>
      </w:r>
    </w:p>
    <w:p w:rsidR="007D3BC7" w:rsidRDefault="007D3BC7">
      <w:pPr>
        <w:spacing w:line="89" w:lineRule="exact"/>
        <w:rPr>
          <w:sz w:val="20"/>
          <w:szCs w:val="20"/>
        </w:rPr>
      </w:pPr>
    </w:p>
    <w:p w:rsidR="007D3BC7" w:rsidRDefault="007D3BC7" w:rsidP="00E90E27">
      <w:pPr>
        <w:numPr>
          <w:ilvl w:val="0"/>
          <w:numId w:val="118"/>
        </w:numPr>
        <w:tabs>
          <w:tab w:val="left" w:pos="620"/>
        </w:tabs>
        <w:spacing w:line="330" w:lineRule="auto"/>
        <w:ind w:left="620" w:right="20" w:hanging="358"/>
        <w:rPr>
          <w:rFonts w:ascii="Symbol" w:hAnsi="Symbol" w:cs="Symbol"/>
          <w:sz w:val="24"/>
          <w:szCs w:val="24"/>
        </w:rPr>
      </w:pPr>
      <w:r>
        <w:rPr>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D3BC7" w:rsidRDefault="007D3BC7">
      <w:pPr>
        <w:spacing w:line="42" w:lineRule="exact"/>
        <w:rPr>
          <w:sz w:val="20"/>
          <w:szCs w:val="20"/>
        </w:rPr>
      </w:pPr>
    </w:p>
    <w:p w:rsidR="007D3BC7" w:rsidRDefault="007D3BC7" w:rsidP="00E90E27">
      <w:pPr>
        <w:numPr>
          <w:ilvl w:val="0"/>
          <w:numId w:val="119"/>
        </w:numPr>
        <w:tabs>
          <w:tab w:val="left" w:pos="502"/>
        </w:tabs>
        <w:spacing w:line="348" w:lineRule="auto"/>
        <w:ind w:left="260" w:right="20" w:firstLine="2"/>
        <w:rPr>
          <w:b/>
          <w:bCs/>
          <w:sz w:val="24"/>
          <w:szCs w:val="24"/>
        </w:rPr>
      </w:pPr>
      <w:r>
        <w:rPr>
          <w:b/>
          <w:bCs/>
          <w:sz w:val="24"/>
          <w:szCs w:val="24"/>
        </w:rPr>
        <w:t>результате изучения учебного предмета «Астрономия» на уровне среднего общего образования выпускник на базовом уровне научится:</w:t>
      </w:r>
    </w:p>
    <w:p w:rsidR="007D3BC7" w:rsidRDefault="007D3BC7">
      <w:pPr>
        <w:spacing w:line="17" w:lineRule="exact"/>
        <w:rPr>
          <w:sz w:val="20"/>
          <w:szCs w:val="20"/>
        </w:rPr>
      </w:pPr>
    </w:p>
    <w:p w:rsidR="007D3BC7" w:rsidRDefault="007D3BC7" w:rsidP="00E90E27">
      <w:pPr>
        <w:numPr>
          <w:ilvl w:val="0"/>
          <w:numId w:val="120"/>
        </w:numPr>
        <w:tabs>
          <w:tab w:val="left" w:pos="620"/>
        </w:tabs>
        <w:ind w:left="620" w:hanging="358"/>
        <w:rPr>
          <w:rFonts w:ascii="Symbol" w:hAnsi="Symbol" w:cs="Symbol"/>
          <w:sz w:val="24"/>
          <w:szCs w:val="24"/>
        </w:rPr>
      </w:pPr>
      <w:r>
        <w:rPr>
          <w:sz w:val="24"/>
          <w:szCs w:val="24"/>
        </w:rPr>
        <w:t>формировать представление о пространственно-временных масштабах Вселенной;</w:t>
      </w:r>
    </w:p>
    <w:p w:rsidR="007D3BC7" w:rsidRDefault="007D3BC7">
      <w:pPr>
        <w:spacing w:line="168" w:lineRule="exact"/>
        <w:rPr>
          <w:rFonts w:ascii="Symbol" w:hAnsi="Symbol" w:cs="Symbol"/>
          <w:sz w:val="24"/>
          <w:szCs w:val="24"/>
        </w:rPr>
      </w:pPr>
    </w:p>
    <w:p w:rsidR="007D3BC7" w:rsidRDefault="007D3BC7" w:rsidP="00E90E27">
      <w:pPr>
        <w:numPr>
          <w:ilvl w:val="0"/>
          <w:numId w:val="120"/>
        </w:numPr>
        <w:tabs>
          <w:tab w:val="left" w:pos="620"/>
        </w:tabs>
        <w:spacing w:line="342" w:lineRule="auto"/>
        <w:ind w:left="620" w:hanging="358"/>
        <w:jc w:val="both"/>
        <w:rPr>
          <w:rFonts w:ascii="Symbol" w:hAnsi="Symbol" w:cs="Symbol"/>
          <w:sz w:val="24"/>
          <w:szCs w:val="24"/>
        </w:rPr>
      </w:pPr>
      <w:r>
        <w:rPr>
          <w:sz w:val="24"/>
          <w:szCs w:val="24"/>
        </w:rPr>
        <w:t>формировать представление о значении астрономии в практической деятельности человека и дальнейшем научно-техническом развитии; о строении Солнечной системы; о строении эволюции звезд; об эволюции Вселенной;</w:t>
      </w:r>
    </w:p>
    <w:p w:rsidR="007D3BC7" w:rsidRDefault="007D3BC7">
      <w:pPr>
        <w:spacing w:line="22" w:lineRule="exact"/>
        <w:rPr>
          <w:rFonts w:ascii="Symbol" w:hAnsi="Symbol" w:cs="Symbol"/>
          <w:sz w:val="24"/>
          <w:szCs w:val="24"/>
        </w:rPr>
      </w:pPr>
    </w:p>
    <w:p w:rsidR="007D3BC7" w:rsidRDefault="007D3BC7" w:rsidP="00E90E27">
      <w:pPr>
        <w:numPr>
          <w:ilvl w:val="0"/>
          <w:numId w:val="120"/>
        </w:numPr>
        <w:tabs>
          <w:tab w:val="left" w:pos="620"/>
        </w:tabs>
        <w:ind w:left="620" w:hanging="358"/>
        <w:rPr>
          <w:rFonts w:ascii="Symbol" w:hAnsi="Symbol" w:cs="Symbol"/>
          <w:sz w:val="24"/>
          <w:szCs w:val="24"/>
        </w:rPr>
      </w:pPr>
      <w:r>
        <w:rPr>
          <w:sz w:val="24"/>
          <w:szCs w:val="24"/>
        </w:rPr>
        <w:t>знать основные этапы освоения космического пространства;</w:t>
      </w:r>
    </w:p>
    <w:p w:rsidR="007D3BC7" w:rsidRDefault="007D3BC7">
      <w:pPr>
        <w:spacing w:line="168" w:lineRule="exact"/>
        <w:rPr>
          <w:rFonts w:ascii="Symbol" w:hAnsi="Symbol" w:cs="Symbol"/>
          <w:sz w:val="24"/>
          <w:szCs w:val="24"/>
        </w:rPr>
      </w:pPr>
    </w:p>
    <w:p w:rsidR="007D3BC7" w:rsidRDefault="007D3BC7" w:rsidP="00E90E27">
      <w:pPr>
        <w:numPr>
          <w:ilvl w:val="0"/>
          <w:numId w:val="120"/>
        </w:numPr>
        <w:tabs>
          <w:tab w:val="left" w:pos="620"/>
        </w:tabs>
        <w:spacing w:line="342" w:lineRule="auto"/>
        <w:ind w:left="620" w:right="20" w:hanging="358"/>
        <w:jc w:val="both"/>
        <w:rPr>
          <w:rFonts w:ascii="Symbol" w:hAnsi="Symbol" w:cs="Symbol"/>
          <w:sz w:val="24"/>
          <w:szCs w:val="24"/>
        </w:rPr>
      </w:pPr>
      <w:r>
        <w:rPr>
          <w:sz w:val="24"/>
          <w:szCs w:val="24"/>
        </w:rPr>
        <w:t xml:space="preserve">владеть </w:t>
      </w:r>
      <w:proofErr w:type="spellStart"/>
      <w:r>
        <w:rPr>
          <w:sz w:val="24"/>
          <w:szCs w:val="24"/>
        </w:rPr>
        <w:t>основопологающими</w:t>
      </w:r>
      <w:proofErr w:type="spellEnd"/>
      <w:r>
        <w:rPr>
          <w:sz w:val="24"/>
          <w:szCs w:val="24"/>
        </w:rPr>
        <w:t xml:space="preserve"> астрономическими понятиями, теориями, законами и закономерностями, уверенное пользование, астрономической терминологией и символикой;</w:t>
      </w:r>
    </w:p>
    <w:p w:rsidR="007D3BC7" w:rsidRDefault="007D3BC7">
      <w:pPr>
        <w:spacing w:line="54" w:lineRule="exact"/>
        <w:rPr>
          <w:rFonts w:ascii="Symbol" w:hAnsi="Symbol" w:cs="Symbol"/>
          <w:sz w:val="24"/>
          <w:szCs w:val="24"/>
        </w:rPr>
      </w:pPr>
    </w:p>
    <w:p w:rsidR="007D3BC7" w:rsidRDefault="007D3BC7" w:rsidP="00E90E27">
      <w:pPr>
        <w:numPr>
          <w:ilvl w:val="0"/>
          <w:numId w:val="120"/>
        </w:numPr>
        <w:tabs>
          <w:tab w:val="left" w:pos="620"/>
        </w:tabs>
        <w:spacing w:line="354" w:lineRule="auto"/>
        <w:ind w:left="620" w:hanging="358"/>
        <w:jc w:val="both"/>
        <w:rPr>
          <w:rFonts w:ascii="Symbol" w:hAnsi="Symbol" w:cs="Symbol"/>
          <w:sz w:val="24"/>
          <w:szCs w:val="24"/>
        </w:rPr>
      </w:pPr>
      <w:r>
        <w:rPr>
          <w:sz w:val="24"/>
          <w:szCs w:val="24"/>
        </w:rPr>
        <w:t xml:space="preserve">знать смысл понятий: геоцентрическая и гелиоцентрическая система, видимая звездная величина, созвездие, всемирное и поясное время; противостояния и соединения планет, параллакс; 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комета, астероид, метеор, метеорит, </w:t>
      </w:r>
      <w:proofErr w:type="spellStart"/>
      <w:r>
        <w:rPr>
          <w:sz w:val="24"/>
          <w:szCs w:val="24"/>
        </w:rPr>
        <w:t>метеороид</w:t>
      </w:r>
      <w:proofErr w:type="spellEnd"/>
      <w:r>
        <w:rPr>
          <w:sz w:val="24"/>
          <w:szCs w:val="24"/>
        </w:rPr>
        <w:t>, планета, спутник, звезда, Солнечная система, Галактика, спектральная классификация звезд, параллакс, черная дыра;</w:t>
      </w:r>
    </w:p>
    <w:p w:rsidR="007D3BC7" w:rsidRDefault="007D3BC7">
      <w:pPr>
        <w:spacing w:line="7" w:lineRule="exact"/>
        <w:rPr>
          <w:rFonts w:ascii="Symbol" w:hAnsi="Symbol" w:cs="Symbol"/>
          <w:sz w:val="24"/>
          <w:szCs w:val="24"/>
        </w:rPr>
      </w:pPr>
    </w:p>
    <w:p w:rsidR="007D3BC7" w:rsidRDefault="007D3BC7" w:rsidP="00E90E27">
      <w:pPr>
        <w:numPr>
          <w:ilvl w:val="0"/>
          <w:numId w:val="120"/>
        </w:numPr>
        <w:tabs>
          <w:tab w:val="left" w:pos="620"/>
        </w:tabs>
        <w:ind w:left="620" w:hanging="358"/>
        <w:rPr>
          <w:rFonts w:ascii="Symbol" w:hAnsi="Symbol" w:cs="Symbol"/>
          <w:sz w:val="24"/>
          <w:szCs w:val="24"/>
        </w:rPr>
      </w:pPr>
      <w:r>
        <w:rPr>
          <w:sz w:val="24"/>
          <w:szCs w:val="24"/>
        </w:rPr>
        <w:t>понимать смысл физических величин: парсек, световой год, астрономическая единица;</w:t>
      </w:r>
    </w:p>
    <w:p w:rsidR="007D3BC7" w:rsidRDefault="007D3BC7">
      <w:pPr>
        <w:spacing w:line="137" w:lineRule="exact"/>
        <w:rPr>
          <w:rFonts w:ascii="Symbol" w:hAnsi="Symbol" w:cs="Symbol"/>
          <w:sz w:val="24"/>
          <w:szCs w:val="24"/>
        </w:rPr>
      </w:pPr>
    </w:p>
    <w:p w:rsidR="007D3BC7" w:rsidRDefault="007D3BC7" w:rsidP="00E90E27">
      <w:pPr>
        <w:numPr>
          <w:ilvl w:val="0"/>
          <w:numId w:val="120"/>
        </w:numPr>
        <w:tabs>
          <w:tab w:val="left" w:pos="620"/>
        </w:tabs>
        <w:ind w:left="620" w:hanging="358"/>
        <w:rPr>
          <w:rFonts w:ascii="Symbol" w:hAnsi="Symbol" w:cs="Symbol"/>
          <w:sz w:val="24"/>
          <w:szCs w:val="24"/>
        </w:rPr>
      </w:pPr>
      <w:r>
        <w:rPr>
          <w:sz w:val="24"/>
          <w:szCs w:val="24"/>
        </w:rPr>
        <w:t>знать гипотезы происхождения Солнечной системы;</w:t>
      </w:r>
    </w:p>
    <w:p w:rsidR="007D3BC7" w:rsidRDefault="007D3BC7">
      <w:pPr>
        <w:spacing w:line="136" w:lineRule="exact"/>
        <w:rPr>
          <w:rFonts w:ascii="Symbol" w:hAnsi="Symbol" w:cs="Symbol"/>
          <w:sz w:val="24"/>
          <w:szCs w:val="24"/>
        </w:rPr>
      </w:pPr>
    </w:p>
    <w:p w:rsidR="007D3BC7" w:rsidRDefault="007D3BC7" w:rsidP="00E90E27">
      <w:pPr>
        <w:numPr>
          <w:ilvl w:val="0"/>
          <w:numId w:val="120"/>
        </w:numPr>
        <w:tabs>
          <w:tab w:val="left" w:pos="620"/>
        </w:tabs>
        <w:ind w:left="620" w:hanging="358"/>
        <w:rPr>
          <w:rFonts w:ascii="Symbol" w:hAnsi="Symbol" w:cs="Symbol"/>
          <w:sz w:val="24"/>
          <w:szCs w:val="24"/>
        </w:rPr>
      </w:pPr>
      <w:r>
        <w:rPr>
          <w:sz w:val="24"/>
          <w:szCs w:val="24"/>
        </w:rPr>
        <w:t>знать смысл понятий: Галактика, Вселенная, реликтовое излучение, Большой Взрыв.</w:t>
      </w:r>
    </w:p>
    <w:p w:rsidR="007D3BC7" w:rsidRDefault="007D3BC7">
      <w:pPr>
        <w:spacing w:line="137" w:lineRule="exact"/>
        <w:rPr>
          <w:sz w:val="20"/>
          <w:szCs w:val="20"/>
        </w:rPr>
      </w:pPr>
    </w:p>
    <w:p w:rsidR="007D3BC7" w:rsidRDefault="007D3BC7">
      <w:pPr>
        <w:ind w:left="260"/>
        <w:rPr>
          <w:sz w:val="20"/>
          <w:szCs w:val="20"/>
        </w:rPr>
      </w:pPr>
      <w:r>
        <w:rPr>
          <w:b/>
          <w:bCs/>
          <w:sz w:val="24"/>
          <w:szCs w:val="24"/>
        </w:rPr>
        <w:t>Выпускник на базовом уровне получит возможность научиться:</w:t>
      </w:r>
    </w:p>
    <w:p w:rsidR="007D3BC7" w:rsidRDefault="007D3BC7">
      <w:pPr>
        <w:spacing w:line="140" w:lineRule="exact"/>
        <w:rPr>
          <w:sz w:val="20"/>
          <w:szCs w:val="20"/>
        </w:rPr>
      </w:pPr>
    </w:p>
    <w:p w:rsidR="007D3BC7" w:rsidRDefault="007D3BC7" w:rsidP="00E90E27">
      <w:pPr>
        <w:numPr>
          <w:ilvl w:val="0"/>
          <w:numId w:val="121"/>
        </w:numPr>
        <w:tabs>
          <w:tab w:val="left" w:pos="620"/>
        </w:tabs>
        <w:ind w:left="620" w:hanging="358"/>
        <w:rPr>
          <w:rFonts w:ascii="Symbol" w:hAnsi="Symbol" w:cs="Symbol"/>
          <w:sz w:val="24"/>
          <w:szCs w:val="24"/>
        </w:rPr>
      </w:pPr>
      <w:r>
        <w:rPr>
          <w:i/>
          <w:iCs/>
          <w:sz w:val="24"/>
          <w:szCs w:val="24"/>
        </w:rPr>
        <w:t>понимать сущности наблюдаемых во Вселенной явлений;</w:t>
      </w:r>
    </w:p>
    <w:p w:rsidR="007D3BC7" w:rsidRDefault="007D3BC7">
      <w:pPr>
        <w:spacing w:line="165" w:lineRule="exact"/>
        <w:rPr>
          <w:rFonts w:ascii="Symbol" w:hAnsi="Symbol" w:cs="Symbol"/>
          <w:sz w:val="24"/>
          <w:szCs w:val="24"/>
        </w:rPr>
      </w:pPr>
    </w:p>
    <w:p w:rsidR="007D3BC7" w:rsidRDefault="007D3BC7" w:rsidP="00E90E27">
      <w:pPr>
        <w:numPr>
          <w:ilvl w:val="0"/>
          <w:numId w:val="121"/>
        </w:numPr>
        <w:tabs>
          <w:tab w:val="left" w:pos="620"/>
        </w:tabs>
        <w:spacing w:line="332" w:lineRule="auto"/>
        <w:ind w:left="620" w:hanging="358"/>
        <w:rPr>
          <w:rFonts w:ascii="Symbol" w:hAnsi="Symbol" w:cs="Symbol"/>
          <w:sz w:val="24"/>
          <w:szCs w:val="24"/>
        </w:rPr>
      </w:pPr>
      <w:r>
        <w:rPr>
          <w:i/>
          <w:iCs/>
          <w:sz w:val="24"/>
          <w:szCs w:val="24"/>
        </w:rPr>
        <w:t>осознавать роль отечественной науки в освоении и использовании космического пространства и развитии международного сотрудничества в этой области;</w:t>
      </w:r>
    </w:p>
    <w:p w:rsidR="007D3BC7" w:rsidRDefault="007D3BC7">
      <w:pPr>
        <w:spacing w:line="56" w:lineRule="exact"/>
        <w:rPr>
          <w:rFonts w:ascii="Symbol" w:hAnsi="Symbol" w:cs="Symbol"/>
          <w:sz w:val="24"/>
          <w:szCs w:val="24"/>
        </w:rPr>
      </w:pPr>
    </w:p>
    <w:p w:rsidR="007D3BC7" w:rsidRDefault="007D3BC7" w:rsidP="00E90E27">
      <w:pPr>
        <w:numPr>
          <w:ilvl w:val="0"/>
          <w:numId w:val="121"/>
        </w:numPr>
        <w:tabs>
          <w:tab w:val="left" w:pos="620"/>
        </w:tabs>
        <w:spacing w:line="332" w:lineRule="auto"/>
        <w:ind w:left="620" w:hanging="358"/>
        <w:rPr>
          <w:rFonts w:ascii="Symbol" w:hAnsi="Symbol" w:cs="Symbol"/>
          <w:sz w:val="24"/>
          <w:szCs w:val="24"/>
        </w:rPr>
      </w:pPr>
      <w:r>
        <w:rPr>
          <w:i/>
          <w:iCs/>
          <w:sz w:val="24"/>
          <w:szCs w:val="24"/>
        </w:rPr>
        <w:t>уметь: приводить примеры: роли астрономии в развитии цивилизации, получения астрономической информации с помощью космических аппаратов;</w:t>
      </w:r>
    </w:p>
    <w:p w:rsidR="007D3BC7" w:rsidRDefault="007D3BC7">
      <w:pPr>
        <w:spacing w:line="58" w:lineRule="exact"/>
        <w:rPr>
          <w:rFonts w:ascii="Symbol" w:hAnsi="Symbol" w:cs="Symbol"/>
          <w:sz w:val="24"/>
          <w:szCs w:val="24"/>
        </w:rPr>
      </w:pPr>
    </w:p>
    <w:p w:rsidR="007D3BC7" w:rsidRDefault="007D3BC7" w:rsidP="00E90E27">
      <w:pPr>
        <w:numPr>
          <w:ilvl w:val="0"/>
          <w:numId w:val="121"/>
        </w:numPr>
        <w:tabs>
          <w:tab w:val="left" w:pos="620"/>
        </w:tabs>
        <w:spacing w:line="330" w:lineRule="auto"/>
        <w:ind w:left="620" w:hanging="358"/>
        <w:rPr>
          <w:rFonts w:ascii="Symbol" w:hAnsi="Symbol" w:cs="Symbol"/>
          <w:sz w:val="24"/>
          <w:szCs w:val="24"/>
        </w:rPr>
      </w:pPr>
      <w:r>
        <w:rPr>
          <w:i/>
          <w:iCs/>
          <w:sz w:val="24"/>
          <w:szCs w:val="24"/>
        </w:rPr>
        <w:t>использовать приобретенные знания и умения в практической деятельности и повседневной жизни для:</w:t>
      </w:r>
    </w:p>
    <w:p w:rsidR="007D3BC7" w:rsidRDefault="007D3BC7">
      <w:pPr>
        <w:spacing w:line="61" w:lineRule="exact"/>
        <w:rPr>
          <w:sz w:val="20"/>
          <w:szCs w:val="20"/>
        </w:rPr>
      </w:pPr>
    </w:p>
    <w:p w:rsidR="007D3BC7" w:rsidRDefault="007D3BC7" w:rsidP="00E90E27">
      <w:pPr>
        <w:numPr>
          <w:ilvl w:val="0"/>
          <w:numId w:val="122"/>
        </w:numPr>
        <w:tabs>
          <w:tab w:val="left" w:pos="620"/>
        </w:tabs>
        <w:spacing w:line="330" w:lineRule="auto"/>
        <w:ind w:left="620" w:hanging="358"/>
        <w:rPr>
          <w:rFonts w:ascii="Symbol" w:hAnsi="Symbol" w:cs="Symbol"/>
          <w:sz w:val="24"/>
          <w:szCs w:val="24"/>
        </w:rPr>
      </w:pPr>
      <w:r>
        <w:rPr>
          <w:i/>
          <w:iCs/>
          <w:sz w:val="24"/>
          <w:szCs w:val="24"/>
        </w:rPr>
        <w:t>понимания взаимосвязи астрономии с другими науками, в основе которых лежат знания по астрономии, отделение ее от лженаук;</w:t>
      </w:r>
    </w:p>
    <w:p w:rsidR="007D3BC7" w:rsidRDefault="007D3BC7">
      <w:pPr>
        <w:spacing w:line="143" w:lineRule="exact"/>
        <w:rPr>
          <w:sz w:val="20"/>
          <w:szCs w:val="20"/>
        </w:rPr>
      </w:pPr>
    </w:p>
    <w:p w:rsidR="007D3BC7" w:rsidRDefault="007D3BC7" w:rsidP="00E90E27">
      <w:pPr>
        <w:numPr>
          <w:ilvl w:val="0"/>
          <w:numId w:val="123"/>
        </w:numPr>
        <w:tabs>
          <w:tab w:val="left" w:pos="620"/>
        </w:tabs>
        <w:spacing w:line="330" w:lineRule="auto"/>
        <w:ind w:left="620" w:hanging="358"/>
        <w:rPr>
          <w:rFonts w:ascii="Symbol" w:hAnsi="Symbol" w:cs="Symbol"/>
          <w:sz w:val="24"/>
          <w:szCs w:val="24"/>
        </w:rPr>
      </w:pPr>
      <w:r>
        <w:rPr>
          <w:i/>
          <w:iCs/>
          <w:sz w:val="24"/>
          <w:szCs w:val="24"/>
        </w:rPr>
        <w:t>оценивания информации, содержащейся в сообщениях СМИ, Интернете, научно-популярных статьях.</w:t>
      </w:r>
    </w:p>
    <w:p w:rsidR="007D3BC7" w:rsidRDefault="007D3BC7">
      <w:pPr>
        <w:spacing w:line="61" w:lineRule="exact"/>
        <w:rPr>
          <w:rFonts w:ascii="Symbol" w:hAnsi="Symbol" w:cs="Symbol"/>
          <w:sz w:val="24"/>
          <w:szCs w:val="24"/>
        </w:rPr>
      </w:pPr>
    </w:p>
    <w:p w:rsidR="007D3BC7" w:rsidRDefault="007D3BC7" w:rsidP="00E90E27">
      <w:pPr>
        <w:numPr>
          <w:ilvl w:val="0"/>
          <w:numId w:val="123"/>
        </w:numPr>
        <w:tabs>
          <w:tab w:val="left" w:pos="620"/>
        </w:tabs>
        <w:spacing w:line="330" w:lineRule="auto"/>
        <w:ind w:left="620" w:hanging="358"/>
        <w:rPr>
          <w:rFonts w:ascii="Symbol" w:hAnsi="Symbol" w:cs="Symbol"/>
          <w:sz w:val="24"/>
          <w:szCs w:val="24"/>
        </w:rPr>
      </w:pPr>
      <w:r>
        <w:rPr>
          <w:i/>
          <w:iCs/>
          <w:sz w:val="24"/>
          <w:szCs w:val="24"/>
        </w:rPr>
        <w:t>сформировать представление о значении астрономии в практической деятельности человека;</w:t>
      </w:r>
    </w:p>
    <w:p w:rsidR="007D3BC7" w:rsidRDefault="007D3BC7">
      <w:pPr>
        <w:spacing w:line="61" w:lineRule="exact"/>
        <w:rPr>
          <w:rFonts w:ascii="Symbol" w:hAnsi="Symbol" w:cs="Symbol"/>
          <w:sz w:val="24"/>
          <w:szCs w:val="24"/>
        </w:rPr>
      </w:pPr>
    </w:p>
    <w:p w:rsidR="007D3BC7" w:rsidRDefault="007D3BC7" w:rsidP="00E90E27">
      <w:pPr>
        <w:numPr>
          <w:ilvl w:val="0"/>
          <w:numId w:val="123"/>
        </w:numPr>
        <w:tabs>
          <w:tab w:val="left" w:pos="620"/>
        </w:tabs>
        <w:spacing w:line="342" w:lineRule="auto"/>
        <w:ind w:left="620" w:right="20" w:hanging="358"/>
        <w:jc w:val="both"/>
        <w:rPr>
          <w:rFonts w:ascii="Symbol" w:hAnsi="Symbol" w:cs="Symbol"/>
          <w:sz w:val="24"/>
          <w:szCs w:val="24"/>
        </w:rPr>
      </w:pPr>
      <w:r>
        <w:rPr>
          <w:i/>
          <w:iCs/>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7D3BC7" w:rsidRDefault="007D3BC7">
      <w:pPr>
        <w:spacing w:line="54" w:lineRule="exact"/>
        <w:rPr>
          <w:rFonts w:ascii="Symbol" w:hAnsi="Symbol" w:cs="Symbol"/>
          <w:sz w:val="24"/>
          <w:szCs w:val="24"/>
        </w:rPr>
      </w:pPr>
    </w:p>
    <w:p w:rsidR="007D3BC7" w:rsidRDefault="007D3BC7" w:rsidP="00E90E27">
      <w:pPr>
        <w:numPr>
          <w:ilvl w:val="0"/>
          <w:numId w:val="123"/>
        </w:numPr>
        <w:tabs>
          <w:tab w:val="left" w:pos="620"/>
        </w:tabs>
        <w:spacing w:line="331" w:lineRule="auto"/>
        <w:ind w:left="620" w:right="20" w:hanging="358"/>
        <w:rPr>
          <w:rFonts w:ascii="Symbol" w:hAnsi="Symbol" w:cs="Symbol"/>
          <w:sz w:val="24"/>
          <w:szCs w:val="24"/>
        </w:rPr>
      </w:pPr>
      <w:r>
        <w:rPr>
          <w:i/>
          <w:iCs/>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7D3BC7" w:rsidRDefault="007D3BC7">
      <w:pPr>
        <w:spacing w:line="59" w:lineRule="exact"/>
        <w:rPr>
          <w:rFonts w:ascii="Symbol" w:hAnsi="Symbol" w:cs="Symbol"/>
          <w:sz w:val="24"/>
          <w:szCs w:val="24"/>
        </w:rPr>
      </w:pPr>
    </w:p>
    <w:p w:rsidR="007D3BC7" w:rsidRDefault="007D3BC7" w:rsidP="00E90E27">
      <w:pPr>
        <w:numPr>
          <w:ilvl w:val="0"/>
          <w:numId w:val="123"/>
        </w:numPr>
        <w:tabs>
          <w:tab w:val="left" w:pos="620"/>
        </w:tabs>
        <w:spacing w:line="330" w:lineRule="auto"/>
        <w:ind w:left="620" w:hanging="358"/>
        <w:jc w:val="both"/>
        <w:rPr>
          <w:rFonts w:ascii="Symbol" w:hAnsi="Symbol" w:cs="Symbol"/>
          <w:sz w:val="24"/>
          <w:szCs w:val="24"/>
        </w:rPr>
      </w:pPr>
      <w:r>
        <w:rPr>
          <w:i/>
          <w:iCs/>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w:t>
      </w:r>
    </w:p>
    <w:p w:rsidR="007D3BC7" w:rsidRDefault="007D3BC7">
      <w:pPr>
        <w:spacing w:line="30" w:lineRule="exact"/>
        <w:rPr>
          <w:sz w:val="20"/>
          <w:szCs w:val="20"/>
        </w:rPr>
      </w:pPr>
    </w:p>
    <w:p w:rsidR="007D3BC7" w:rsidRDefault="007D3BC7">
      <w:pPr>
        <w:ind w:left="620"/>
        <w:rPr>
          <w:sz w:val="20"/>
          <w:szCs w:val="20"/>
        </w:rPr>
      </w:pPr>
      <w:r>
        <w:rPr>
          <w:i/>
          <w:iCs/>
          <w:sz w:val="24"/>
          <w:szCs w:val="24"/>
        </w:rPr>
        <w:t xml:space="preserve">приливов </w:t>
      </w:r>
      <w:r>
        <w:rPr>
          <w:sz w:val="24"/>
          <w:szCs w:val="24"/>
        </w:rPr>
        <w:t>и</w:t>
      </w:r>
      <w:r>
        <w:rPr>
          <w:i/>
          <w:iCs/>
          <w:sz w:val="24"/>
          <w:szCs w:val="24"/>
        </w:rPr>
        <w:t xml:space="preserve"> отливов.</w:t>
      </w:r>
    </w:p>
    <w:p w:rsidR="007D3BC7" w:rsidRDefault="007D3BC7">
      <w:pPr>
        <w:spacing w:line="137" w:lineRule="exact"/>
        <w:rPr>
          <w:sz w:val="20"/>
          <w:szCs w:val="20"/>
        </w:rPr>
      </w:pPr>
    </w:p>
    <w:p w:rsidR="007D3BC7" w:rsidRDefault="00A015C0">
      <w:pPr>
        <w:ind w:right="-259"/>
        <w:jc w:val="center"/>
        <w:rPr>
          <w:sz w:val="20"/>
          <w:szCs w:val="20"/>
        </w:rPr>
      </w:pPr>
      <w:r>
        <w:rPr>
          <w:b/>
          <w:bCs/>
          <w:sz w:val="24"/>
          <w:szCs w:val="24"/>
        </w:rPr>
        <w:t xml:space="preserve">1.2.17. </w:t>
      </w:r>
      <w:r w:rsidR="007D3BC7">
        <w:rPr>
          <w:b/>
          <w:bCs/>
          <w:sz w:val="24"/>
          <w:szCs w:val="24"/>
        </w:rPr>
        <w:t>Физическая культура</w:t>
      </w:r>
    </w:p>
    <w:p w:rsidR="007D3BC7" w:rsidRDefault="007D3BC7">
      <w:pPr>
        <w:spacing w:line="151" w:lineRule="exact"/>
        <w:rPr>
          <w:sz w:val="20"/>
          <w:szCs w:val="20"/>
        </w:rPr>
      </w:pPr>
    </w:p>
    <w:p w:rsidR="007D3BC7" w:rsidRDefault="007D3BC7" w:rsidP="00E90E27">
      <w:pPr>
        <w:numPr>
          <w:ilvl w:val="0"/>
          <w:numId w:val="124"/>
        </w:numPr>
        <w:tabs>
          <w:tab w:val="left" w:pos="1222"/>
        </w:tabs>
        <w:spacing w:line="348" w:lineRule="auto"/>
        <w:ind w:left="260" w:firstLine="710"/>
        <w:rPr>
          <w:b/>
          <w:bCs/>
          <w:sz w:val="24"/>
          <w:szCs w:val="24"/>
        </w:rPr>
      </w:pPr>
      <w:r>
        <w:rPr>
          <w:b/>
          <w:bCs/>
          <w:sz w:val="24"/>
          <w:szCs w:val="24"/>
        </w:rPr>
        <w:t>результате изучения учебного предмета «Физическая культура» на уровне среднего общего образования:</w:t>
      </w:r>
    </w:p>
    <w:p w:rsidR="007D3BC7" w:rsidRDefault="007D3BC7">
      <w:pPr>
        <w:spacing w:line="15" w:lineRule="exact"/>
        <w:rPr>
          <w:sz w:val="20"/>
          <w:szCs w:val="20"/>
        </w:rPr>
      </w:pPr>
    </w:p>
    <w:p w:rsidR="007D3BC7" w:rsidRDefault="007D3BC7">
      <w:pPr>
        <w:ind w:left="980"/>
        <w:rPr>
          <w:sz w:val="20"/>
          <w:szCs w:val="20"/>
        </w:rPr>
      </w:pPr>
      <w:r>
        <w:rPr>
          <w:b/>
          <w:bCs/>
          <w:sz w:val="24"/>
          <w:szCs w:val="24"/>
        </w:rPr>
        <w:t>Выпускник на базовом уровне научится:</w:t>
      </w:r>
    </w:p>
    <w:p w:rsidR="007D3BC7" w:rsidRDefault="007D3BC7">
      <w:pPr>
        <w:spacing w:line="169" w:lineRule="exact"/>
        <w:rPr>
          <w:sz w:val="20"/>
          <w:szCs w:val="20"/>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D3BC7" w:rsidRDefault="007D3BC7">
      <w:pPr>
        <w:spacing w:line="56" w:lineRule="exact"/>
        <w:rPr>
          <w:rFonts w:ascii="Symbol" w:hAnsi="Symbol" w:cs="Symbol"/>
          <w:sz w:val="24"/>
          <w:szCs w:val="24"/>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знать способы контроля и оценки физического развития и физической подготовленности;</w:t>
      </w:r>
    </w:p>
    <w:p w:rsidR="007D3BC7" w:rsidRDefault="007D3BC7">
      <w:pPr>
        <w:spacing w:line="58" w:lineRule="exact"/>
        <w:rPr>
          <w:rFonts w:ascii="Symbol" w:hAnsi="Symbol" w:cs="Symbol"/>
          <w:sz w:val="24"/>
          <w:szCs w:val="24"/>
        </w:rPr>
      </w:pPr>
    </w:p>
    <w:p w:rsidR="007D3BC7" w:rsidRDefault="007D3BC7" w:rsidP="00E90E27">
      <w:pPr>
        <w:numPr>
          <w:ilvl w:val="0"/>
          <w:numId w:val="125"/>
        </w:numPr>
        <w:tabs>
          <w:tab w:val="left" w:pos="620"/>
        </w:tabs>
        <w:spacing w:line="342" w:lineRule="auto"/>
        <w:ind w:left="620" w:hanging="358"/>
        <w:jc w:val="both"/>
        <w:rPr>
          <w:rFonts w:ascii="Symbol" w:hAnsi="Symbol" w:cs="Symbol"/>
          <w:sz w:val="24"/>
          <w:szCs w:val="24"/>
        </w:rPr>
      </w:pPr>
      <w:r>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D3BC7" w:rsidRDefault="007D3BC7">
      <w:pPr>
        <w:spacing w:line="22" w:lineRule="exact"/>
        <w:rPr>
          <w:rFonts w:ascii="Symbol" w:hAnsi="Symbol" w:cs="Symbol"/>
          <w:sz w:val="24"/>
          <w:szCs w:val="24"/>
        </w:rPr>
      </w:pPr>
    </w:p>
    <w:p w:rsidR="007D3BC7" w:rsidRDefault="007D3BC7" w:rsidP="00E90E27">
      <w:pPr>
        <w:numPr>
          <w:ilvl w:val="0"/>
          <w:numId w:val="125"/>
        </w:numPr>
        <w:tabs>
          <w:tab w:val="left" w:pos="620"/>
        </w:tabs>
        <w:ind w:left="620" w:hanging="358"/>
        <w:rPr>
          <w:rFonts w:ascii="Symbol" w:hAnsi="Symbol" w:cs="Symbol"/>
          <w:sz w:val="24"/>
          <w:szCs w:val="24"/>
        </w:rPr>
      </w:pPr>
      <w:r>
        <w:rPr>
          <w:sz w:val="24"/>
          <w:szCs w:val="24"/>
        </w:rPr>
        <w:t>характеризовать индивидуальные особенности физического и психического развития;</w:t>
      </w:r>
    </w:p>
    <w:p w:rsidR="007D3BC7" w:rsidRDefault="007D3BC7">
      <w:pPr>
        <w:spacing w:line="168" w:lineRule="exact"/>
        <w:rPr>
          <w:rFonts w:ascii="Symbol" w:hAnsi="Symbol" w:cs="Symbol"/>
          <w:sz w:val="24"/>
          <w:szCs w:val="24"/>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D3BC7" w:rsidRDefault="007D3BC7">
      <w:pPr>
        <w:spacing w:line="56" w:lineRule="exact"/>
        <w:rPr>
          <w:rFonts w:ascii="Symbol" w:hAnsi="Symbol" w:cs="Symbol"/>
          <w:sz w:val="24"/>
          <w:szCs w:val="24"/>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составлять и выполнять индивидуально ориентированные комплексы оздоровительной физической культуры;</w:t>
      </w:r>
    </w:p>
    <w:p w:rsidR="007D3BC7" w:rsidRDefault="007D3BC7">
      <w:pPr>
        <w:spacing w:line="56" w:lineRule="exact"/>
        <w:rPr>
          <w:rFonts w:ascii="Symbol" w:hAnsi="Symbol" w:cs="Symbol"/>
          <w:sz w:val="24"/>
          <w:szCs w:val="24"/>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выполнять комплексы упражнений традиционных и современных оздоровительных систем физического воспитания;</w:t>
      </w:r>
    </w:p>
    <w:p w:rsidR="007D3BC7" w:rsidRDefault="007D3BC7">
      <w:pPr>
        <w:spacing w:line="56" w:lineRule="exact"/>
        <w:rPr>
          <w:rFonts w:ascii="Symbol" w:hAnsi="Symbol" w:cs="Symbol"/>
          <w:sz w:val="24"/>
          <w:szCs w:val="24"/>
        </w:rPr>
      </w:pPr>
    </w:p>
    <w:p w:rsidR="007D3BC7" w:rsidRDefault="007D3BC7" w:rsidP="00E90E27">
      <w:pPr>
        <w:numPr>
          <w:ilvl w:val="0"/>
          <w:numId w:val="125"/>
        </w:numPr>
        <w:tabs>
          <w:tab w:val="left" w:pos="620"/>
        </w:tabs>
        <w:spacing w:line="333" w:lineRule="auto"/>
        <w:ind w:left="620" w:hanging="358"/>
        <w:rPr>
          <w:rFonts w:ascii="Symbol" w:hAnsi="Symbol" w:cs="Symbol"/>
          <w:sz w:val="24"/>
          <w:szCs w:val="24"/>
        </w:rPr>
      </w:pPr>
      <w:r>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D3BC7" w:rsidRDefault="007D3BC7">
      <w:pPr>
        <w:spacing w:line="54" w:lineRule="exact"/>
        <w:rPr>
          <w:rFonts w:ascii="Symbol" w:hAnsi="Symbol" w:cs="Symbol"/>
          <w:sz w:val="24"/>
          <w:szCs w:val="24"/>
        </w:rPr>
      </w:pPr>
    </w:p>
    <w:p w:rsidR="007D3BC7" w:rsidRDefault="007D3BC7" w:rsidP="00E90E27">
      <w:pPr>
        <w:numPr>
          <w:ilvl w:val="0"/>
          <w:numId w:val="125"/>
        </w:numPr>
        <w:tabs>
          <w:tab w:val="left" w:pos="620"/>
        </w:tabs>
        <w:spacing w:line="332" w:lineRule="auto"/>
        <w:ind w:left="620" w:hanging="358"/>
        <w:rPr>
          <w:rFonts w:ascii="Symbol" w:hAnsi="Symbol" w:cs="Symbol"/>
          <w:sz w:val="24"/>
          <w:szCs w:val="24"/>
        </w:rPr>
      </w:pPr>
      <w:r>
        <w:rPr>
          <w:sz w:val="24"/>
          <w:szCs w:val="24"/>
        </w:rPr>
        <w:t>составлять и проводить комплексы физических упражнений различной направленности;</w:t>
      </w:r>
    </w:p>
    <w:p w:rsidR="007D3BC7" w:rsidRDefault="007D3BC7">
      <w:pPr>
        <w:spacing w:line="170" w:lineRule="exact"/>
        <w:rPr>
          <w:sz w:val="20"/>
          <w:szCs w:val="20"/>
        </w:rPr>
      </w:pPr>
    </w:p>
    <w:p w:rsidR="007D3BC7" w:rsidRDefault="007D3BC7" w:rsidP="00E90E27">
      <w:pPr>
        <w:numPr>
          <w:ilvl w:val="0"/>
          <w:numId w:val="126"/>
        </w:numPr>
        <w:tabs>
          <w:tab w:val="left" w:pos="620"/>
        </w:tabs>
        <w:spacing w:line="330" w:lineRule="auto"/>
        <w:ind w:left="620" w:hanging="358"/>
        <w:rPr>
          <w:rFonts w:ascii="Symbol" w:hAnsi="Symbol" w:cs="Symbol"/>
          <w:sz w:val="24"/>
          <w:szCs w:val="24"/>
        </w:rPr>
      </w:pPr>
      <w:r>
        <w:rPr>
          <w:sz w:val="24"/>
          <w:szCs w:val="24"/>
        </w:rPr>
        <w:t>определять уровни индивидуального физического развития и развития физических качеств;</w:t>
      </w:r>
    </w:p>
    <w:p w:rsidR="007D3BC7" w:rsidRDefault="007D3BC7">
      <w:pPr>
        <w:spacing w:line="61" w:lineRule="exact"/>
        <w:rPr>
          <w:rFonts w:ascii="Symbol" w:hAnsi="Symbol" w:cs="Symbol"/>
          <w:sz w:val="24"/>
          <w:szCs w:val="24"/>
        </w:rPr>
      </w:pPr>
    </w:p>
    <w:p w:rsidR="007D3BC7" w:rsidRDefault="007D3BC7" w:rsidP="00E90E27">
      <w:pPr>
        <w:numPr>
          <w:ilvl w:val="0"/>
          <w:numId w:val="126"/>
        </w:numPr>
        <w:tabs>
          <w:tab w:val="left" w:pos="620"/>
        </w:tabs>
        <w:spacing w:line="330" w:lineRule="auto"/>
        <w:ind w:left="620" w:hanging="358"/>
        <w:rPr>
          <w:rFonts w:ascii="Symbol" w:hAnsi="Symbol" w:cs="Symbol"/>
          <w:sz w:val="24"/>
          <w:szCs w:val="24"/>
        </w:rPr>
      </w:pPr>
      <w:r>
        <w:rPr>
          <w:sz w:val="24"/>
          <w:szCs w:val="24"/>
        </w:rPr>
        <w:t>проводить мероприятия по профилактике травматизма во время занятий физическими упражнениями;</w:t>
      </w:r>
    </w:p>
    <w:p w:rsidR="007D3BC7" w:rsidRDefault="007D3BC7">
      <w:pPr>
        <w:spacing w:line="61" w:lineRule="exact"/>
        <w:rPr>
          <w:rFonts w:ascii="Symbol" w:hAnsi="Symbol" w:cs="Symbol"/>
          <w:sz w:val="24"/>
          <w:szCs w:val="24"/>
        </w:rPr>
      </w:pPr>
    </w:p>
    <w:p w:rsidR="007D3BC7" w:rsidRDefault="007D3BC7" w:rsidP="00E90E27">
      <w:pPr>
        <w:numPr>
          <w:ilvl w:val="0"/>
          <w:numId w:val="126"/>
        </w:numPr>
        <w:tabs>
          <w:tab w:val="left" w:pos="620"/>
        </w:tabs>
        <w:spacing w:line="332" w:lineRule="auto"/>
        <w:ind w:left="620" w:hanging="358"/>
        <w:rPr>
          <w:rFonts w:ascii="Symbol" w:hAnsi="Symbol" w:cs="Symbol"/>
          <w:sz w:val="24"/>
          <w:szCs w:val="24"/>
        </w:rPr>
      </w:pPr>
      <w:r>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D3BC7" w:rsidRDefault="007D3BC7">
      <w:pPr>
        <w:spacing w:line="24"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70" w:lineRule="exact"/>
        <w:rPr>
          <w:rFonts w:ascii="Symbol" w:hAnsi="Symbol" w:cs="Symbol"/>
          <w:sz w:val="24"/>
          <w:szCs w:val="24"/>
        </w:rPr>
      </w:pPr>
    </w:p>
    <w:p w:rsidR="007D3BC7" w:rsidRDefault="007D3BC7" w:rsidP="00E90E27">
      <w:pPr>
        <w:numPr>
          <w:ilvl w:val="0"/>
          <w:numId w:val="126"/>
        </w:numPr>
        <w:tabs>
          <w:tab w:val="left" w:pos="620"/>
        </w:tabs>
        <w:spacing w:line="331" w:lineRule="auto"/>
        <w:ind w:left="620" w:hanging="358"/>
        <w:rPr>
          <w:rFonts w:ascii="Symbol" w:hAnsi="Symbol" w:cs="Symbol"/>
          <w:sz w:val="24"/>
          <w:szCs w:val="24"/>
        </w:rPr>
      </w:pPr>
      <w:r>
        <w:rPr>
          <w:i/>
          <w:iCs/>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D3BC7" w:rsidRDefault="007D3BC7">
      <w:pPr>
        <w:spacing w:line="59" w:lineRule="exact"/>
        <w:rPr>
          <w:rFonts w:ascii="Symbol" w:hAnsi="Symbol" w:cs="Symbol"/>
          <w:sz w:val="24"/>
          <w:szCs w:val="24"/>
        </w:rPr>
      </w:pPr>
    </w:p>
    <w:p w:rsidR="007D3BC7" w:rsidRDefault="007D3BC7" w:rsidP="00E90E27">
      <w:pPr>
        <w:numPr>
          <w:ilvl w:val="0"/>
          <w:numId w:val="126"/>
        </w:numPr>
        <w:tabs>
          <w:tab w:val="left" w:pos="620"/>
        </w:tabs>
        <w:spacing w:line="342" w:lineRule="auto"/>
        <w:ind w:left="620" w:hanging="358"/>
        <w:jc w:val="both"/>
        <w:rPr>
          <w:rFonts w:ascii="Symbol" w:hAnsi="Symbol" w:cs="Symbol"/>
          <w:sz w:val="24"/>
          <w:szCs w:val="24"/>
        </w:rPr>
      </w:pPr>
      <w:r>
        <w:rPr>
          <w:i/>
          <w:iCs/>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D3BC7" w:rsidRDefault="007D3BC7">
      <w:pPr>
        <w:spacing w:line="52" w:lineRule="exact"/>
        <w:rPr>
          <w:rFonts w:ascii="Symbol" w:hAnsi="Symbol" w:cs="Symbol"/>
          <w:sz w:val="24"/>
          <w:szCs w:val="24"/>
        </w:rPr>
      </w:pPr>
    </w:p>
    <w:p w:rsidR="007D3BC7" w:rsidRDefault="007D3BC7" w:rsidP="00E90E27">
      <w:pPr>
        <w:numPr>
          <w:ilvl w:val="0"/>
          <w:numId w:val="126"/>
        </w:numPr>
        <w:tabs>
          <w:tab w:val="left" w:pos="620"/>
        </w:tabs>
        <w:spacing w:line="332" w:lineRule="auto"/>
        <w:ind w:left="620" w:hanging="358"/>
        <w:rPr>
          <w:rFonts w:ascii="Symbol" w:hAnsi="Symbol" w:cs="Symbol"/>
          <w:sz w:val="24"/>
          <w:szCs w:val="24"/>
        </w:rPr>
      </w:pPr>
      <w:r>
        <w:rPr>
          <w:i/>
          <w:iCs/>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D3BC7" w:rsidRDefault="007D3BC7">
      <w:pPr>
        <w:spacing w:line="28" w:lineRule="exact"/>
        <w:rPr>
          <w:rFonts w:ascii="Symbol" w:hAnsi="Symbol" w:cs="Symbol"/>
          <w:sz w:val="24"/>
          <w:szCs w:val="24"/>
        </w:rPr>
      </w:pPr>
    </w:p>
    <w:p w:rsidR="007D3BC7" w:rsidRDefault="007D3BC7" w:rsidP="00E90E27">
      <w:pPr>
        <w:numPr>
          <w:ilvl w:val="0"/>
          <w:numId w:val="126"/>
        </w:numPr>
        <w:tabs>
          <w:tab w:val="left" w:pos="620"/>
        </w:tabs>
        <w:ind w:left="620" w:hanging="358"/>
        <w:rPr>
          <w:rFonts w:ascii="Symbol" w:hAnsi="Symbol" w:cs="Symbol"/>
          <w:sz w:val="24"/>
          <w:szCs w:val="24"/>
        </w:rPr>
      </w:pPr>
      <w:r>
        <w:rPr>
          <w:i/>
          <w:iCs/>
          <w:sz w:val="24"/>
          <w:szCs w:val="24"/>
        </w:rPr>
        <w:t>составлять и выполнять комплексы специальной физической подготовки.</w:t>
      </w:r>
    </w:p>
    <w:p w:rsidR="007D3BC7" w:rsidRDefault="007D3BC7">
      <w:pPr>
        <w:spacing w:line="200" w:lineRule="exact"/>
        <w:rPr>
          <w:sz w:val="20"/>
          <w:szCs w:val="20"/>
        </w:rPr>
      </w:pPr>
    </w:p>
    <w:p w:rsidR="007D3BC7" w:rsidRDefault="007D3BC7">
      <w:pPr>
        <w:spacing w:line="350" w:lineRule="exact"/>
        <w:rPr>
          <w:sz w:val="20"/>
          <w:szCs w:val="20"/>
        </w:rPr>
      </w:pPr>
    </w:p>
    <w:p w:rsidR="007D3BC7" w:rsidRDefault="00A015C0">
      <w:pPr>
        <w:ind w:left="1560"/>
        <w:jc w:val="center"/>
        <w:rPr>
          <w:sz w:val="20"/>
          <w:szCs w:val="20"/>
        </w:rPr>
      </w:pPr>
      <w:r>
        <w:rPr>
          <w:b/>
          <w:bCs/>
          <w:sz w:val="24"/>
          <w:szCs w:val="24"/>
        </w:rPr>
        <w:t xml:space="preserve">1.2.18. </w:t>
      </w:r>
      <w:r w:rsidR="007D3BC7">
        <w:rPr>
          <w:b/>
          <w:bCs/>
          <w:sz w:val="24"/>
          <w:szCs w:val="24"/>
        </w:rPr>
        <w:t>Основы безопасности жизнедеятельности</w:t>
      </w:r>
    </w:p>
    <w:p w:rsidR="007D3BC7" w:rsidRDefault="007D3BC7">
      <w:pPr>
        <w:spacing w:line="149" w:lineRule="exact"/>
        <w:rPr>
          <w:sz w:val="20"/>
          <w:szCs w:val="20"/>
        </w:rPr>
      </w:pPr>
    </w:p>
    <w:p w:rsidR="007D3BC7" w:rsidRDefault="007D3BC7">
      <w:pPr>
        <w:spacing w:line="354" w:lineRule="auto"/>
        <w:ind w:left="260" w:right="20" w:firstLine="708"/>
        <w:rPr>
          <w:sz w:val="20"/>
          <w:szCs w:val="20"/>
        </w:rPr>
      </w:pPr>
      <w:r>
        <w:rPr>
          <w:b/>
          <w:bCs/>
          <w:sz w:val="24"/>
          <w:szCs w:val="24"/>
        </w:rPr>
        <w:t>В результате изучения учебного предмета «Основы безопасности жизнедеятельности» на уровне среднего общего образования: Выпускник на базовом уровне научится:</w:t>
      </w:r>
    </w:p>
    <w:p w:rsidR="007D3BC7" w:rsidRDefault="007D3BC7">
      <w:pPr>
        <w:spacing w:line="53" w:lineRule="exact"/>
        <w:rPr>
          <w:sz w:val="20"/>
          <w:szCs w:val="20"/>
        </w:rPr>
      </w:pPr>
    </w:p>
    <w:p w:rsidR="007D3BC7" w:rsidRDefault="007D3BC7">
      <w:pPr>
        <w:ind w:left="980"/>
        <w:rPr>
          <w:sz w:val="20"/>
          <w:szCs w:val="20"/>
        </w:rPr>
      </w:pPr>
      <w:r>
        <w:rPr>
          <w:b/>
          <w:bCs/>
          <w:sz w:val="24"/>
          <w:szCs w:val="24"/>
        </w:rPr>
        <w:t>Основы комплексной безопасности</w:t>
      </w:r>
    </w:p>
    <w:p w:rsidR="007D3BC7" w:rsidRDefault="007D3BC7">
      <w:pPr>
        <w:spacing w:line="168" w:lineRule="exact"/>
        <w:rPr>
          <w:sz w:val="20"/>
          <w:szCs w:val="20"/>
        </w:rPr>
      </w:pPr>
    </w:p>
    <w:p w:rsidR="007D3BC7" w:rsidRDefault="007D3BC7" w:rsidP="00E90E27">
      <w:pPr>
        <w:numPr>
          <w:ilvl w:val="0"/>
          <w:numId w:val="127"/>
        </w:numPr>
        <w:tabs>
          <w:tab w:val="left" w:pos="620"/>
        </w:tabs>
        <w:spacing w:line="332"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определяющих правила и безопасность дорожного движения;</w:t>
      </w:r>
    </w:p>
    <w:p w:rsidR="007D3BC7" w:rsidRDefault="007D3BC7">
      <w:pPr>
        <w:spacing w:line="59" w:lineRule="exact"/>
        <w:rPr>
          <w:rFonts w:ascii="Symbol" w:hAnsi="Symbol" w:cs="Symbol"/>
          <w:sz w:val="24"/>
          <w:szCs w:val="24"/>
        </w:rPr>
      </w:pPr>
    </w:p>
    <w:p w:rsidR="007D3BC7" w:rsidRDefault="007D3BC7" w:rsidP="00E90E27">
      <w:pPr>
        <w:numPr>
          <w:ilvl w:val="0"/>
          <w:numId w:val="127"/>
        </w:numPr>
        <w:tabs>
          <w:tab w:val="left" w:pos="620"/>
        </w:tabs>
        <w:spacing w:line="342" w:lineRule="auto"/>
        <w:ind w:left="620" w:hanging="358"/>
        <w:jc w:val="both"/>
        <w:rPr>
          <w:rFonts w:ascii="Symbol" w:hAnsi="Symbol" w:cs="Symbol"/>
          <w:sz w:val="24"/>
          <w:szCs w:val="24"/>
        </w:rPr>
      </w:pPr>
      <w:r>
        <w:rPr>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7D3BC7" w:rsidRDefault="007D3BC7">
      <w:pPr>
        <w:spacing w:line="21" w:lineRule="exact"/>
        <w:rPr>
          <w:rFonts w:ascii="Symbol" w:hAnsi="Symbol" w:cs="Symbol"/>
          <w:sz w:val="24"/>
          <w:szCs w:val="24"/>
        </w:rPr>
      </w:pPr>
    </w:p>
    <w:p w:rsidR="007D3BC7" w:rsidRDefault="007D3BC7" w:rsidP="00E90E27">
      <w:pPr>
        <w:numPr>
          <w:ilvl w:val="0"/>
          <w:numId w:val="127"/>
        </w:numPr>
        <w:tabs>
          <w:tab w:val="left" w:pos="620"/>
        </w:tabs>
        <w:ind w:left="620" w:hanging="358"/>
        <w:rPr>
          <w:rFonts w:ascii="Symbol" w:hAnsi="Symbol" w:cs="Symbol"/>
          <w:sz w:val="24"/>
          <w:szCs w:val="24"/>
        </w:rPr>
      </w:pPr>
      <w:r>
        <w:rPr>
          <w:sz w:val="24"/>
          <w:szCs w:val="24"/>
        </w:rPr>
        <w:t>оперировать основными понятиями в области безопасности дорожного движения;</w:t>
      </w:r>
    </w:p>
    <w:p w:rsidR="007D3BC7" w:rsidRDefault="007D3BC7">
      <w:pPr>
        <w:spacing w:line="168" w:lineRule="exact"/>
        <w:rPr>
          <w:rFonts w:ascii="Symbol" w:hAnsi="Symbol" w:cs="Symbol"/>
          <w:sz w:val="24"/>
          <w:szCs w:val="24"/>
        </w:rPr>
      </w:pPr>
    </w:p>
    <w:p w:rsidR="007D3BC7" w:rsidRDefault="007D3BC7" w:rsidP="00E90E27">
      <w:pPr>
        <w:numPr>
          <w:ilvl w:val="0"/>
          <w:numId w:val="127"/>
        </w:numPr>
        <w:tabs>
          <w:tab w:val="left" w:pos="620"/>
        </w:tabs>
        <w:spacing w:line="330" w:lineRule="auto"/>
        <w:ind w:left="620" w:hanging="358"/>
        <w:rPr>
          <w:rFonts w:ascii="Symbol" w:hAnsi="Symbol" w:cs="Symbol"/>
          <w:sz w:val="24"/>
          <w:szCs w:val="24"/>
        </w:rPr>
      </w:pPr>
      <w:r>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D3BC7" w:rsidRDefault="007D3BC7">
      <w:pPr>
        <w:spacing w:line="30" w:lineRule="exact"/>
        <w:rPr>
          <w:rFonts w:ascii="Symbol" w:hAnsi="Symbol" w:cs="Symbol"/>
          <w:sz w:val="24"/>
          <w:szCs w:val="24"/>
        </w:rPr>
      </w:pPr>
    </w:p>
    <w:p w:rsidR="007D3BC7" w:rsidRDefault="007D3BC7" w:rsidP="00E90E27">
      <w:pPr>
        <w:numPr>
          <w:ilvl w:val="0"/>
          <w:numId w:val="127"/>
        </w:numPr>
        <w:tabs>
          <w:tab w:val="left" w:pos="620"/>
        </w:tabs>
        <w:ind w:left="620" w:hanging="358"/>
        <w:rPr>
          <w:rFonts w:ascii="Symbol" w:hAnsi="Symbol" w:cs="Symbol"/>
          <w:sz w:val="24"/>
          <w:szCs w:val="24"/>
        </w:rPr>
      </w:pPr>
      <w:r>
        <w:rPr>
          <w:sz w:val="24"/>
          <w:szCs w:val="24"/>
        </w:rPr>
        <w:t>действовать согласно указанию на дорожных знаках;</w:t>
      </w:r>
    </w:p>
    <w:p w:rsidR="007D3BC7" w:rsidRDefault="007D3BC7">
      <w:pPr>
        <w:spacing w:line="168" w:lineRule="exact"/>
        <w:rPr>
          <w:rFonts w:ascii="Symbol" w:hAnsi="Symbol" w:cs="Symbol"/>
          <w:sz w:val="24"/>
          <w:szCs w:val="24"/>
        </w:rPr>
      </w:pPr>
    </w:p>
    <w:p w:rsidR="007D3BC7" w:rsidRDefault="007D3BC7" w:rsidP="00E90E27">
      <w:pPr>
        <w:numPr>
          <w:ilvl w:val="0"/>
          <w:numId w:val="127"/>
        </w:numPr>
        <w:tabs>
          <w:tab w:val="left" w:pos="620"/>
        </w:tabs>
        <w:spacing w:line="330" w:lineRule="auto"/>
        <w:ind w:left="620" w:hanging="358"/>
        <w:rPr>
          <w:rFonts w:ascii="Symbol" w:hAnsi="Symbol" w:cs="Symbol"/>
          <w:sz w:val="24"/>
          <w:szCs w:val="24"/>
        </w:rPr>
      </w:pPr>
      <w:r>
        <w:rPr>
          <w:sz w:val="24"/>
          <w:szCs w:val="24"/>
        </w:rPr>
        <w:t>пользоваться официальными источниками для получения информации в области безопасности дорожного движения;</w:t>
      </w:r>
    </w:p>
    <w:p w:rsidR="007D3BC7" w:rsidRDefault="007D3BC7" w:rsidP="00E90E27">
      <w:pPr>
        <w:numPr>
          <w:ilvl w:val="0"/>
          <w:numId w:val="128"/>
        </w:numPr>
        <w:tabs>
          <w:tab w:val="left" w:pos="620"/>
        </w:tabs>
        <w:spacing w:line="342" w:lineRule="auto"/>
        <w:ind w:left="620" w:hanging="358"/>
        <w:jc w:val="both"/>
        <w:rPr>
          <w:rFonts w:ascii="Symbol" w:hAnsi="Symbol" w:cs="Symbol"/>
          <w:sz w:val="24"/>
          <w:szCs w:val="24"/>
        </w:rPr>
      </w:pPr>
      <w:r>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D3BC7" w:rsidRDefault="007D3BC7">
      <w:pPr>
        <w:spacing w:line="52" w:lineRule="exact"/>
        <w:rPr>
          <w:rFonts w:ascii="Symbol" w:hAnsi="Symbol" w:cs="Symbol"/>
          <w:sz w:val="24"/>
          <w:szCs w:val="24"/>
        </w:rPr>
      </w:pPr>
    </w:p>
    <w:p w:rsidR="007D3BC7" w:rsidRDefault="007D3BC7" w:rsidP="00E90E27">
      <w:pPr>
        <w:numPr>
          <w:ilvl w:val="0"/>
          <w:numId w:val="128"/>
        </w:numPr>
        <w:tabs>
          <w:tab w:val="left" w:pos="620"/>
        </w:tabs>
        <w:spacing w:line="332" w:lineRule="auto"/>
        <w:ind w:left="620" w:hanging="358"/>
        <w:jc w:val="both"/>
        <w:rPr>
          <w:rFonts w:ascii="Symbol" w:hAnsi="Symbol" w:cs="Symbol"/>
          <w:sz w:val="24"/>
          <w:szCs w:val="24"/>
        </w:rPr>
      </w:pPr>
      <w:r>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w:t>
      </w:r>
    </w:p>
    <w:p w:rsidR="007D3BC7" w:rsidRDefault="007D3BC7">
      <w:pPr>
        <w:spacing w:line="25" w:lineRule="exact"/>
        <w:rPr>
          <w:sz w:val="20"/>
          <w:szCs w:val="20"/>
        </w:rPr>
      </w:pPr>
    </w:p>
    <w:p w:rsidR="007D3BC7" w:rsidRDefault="007D3BC7">
      <w:pPr>
        <w:ind w:left="620"/>
        <w:rPr>
          <w:sz w:val="20"/>
          <w:szCs w:val="20"/>
        </w:rPr>
      </w:pPr>
      <w:r>
        <w:rPr>
          <w:sz w:val="24"/>
          <w:szCs w:val="24"/>
        </w:rPr>
        <w:t>пассажиров и водителей транспортных средств);</w:t>
      </w:r>
    </w:p>
    <w:p w:rsidR="007D3BC7" w:rsidRDefault="007D3BC7">
      <w:pPr>
        <w:spacing w:line="171" w:lineRule="exact"/>
        <w:rPr>
          <w:sz w:val="20"/>
          <w:szCs w:val="20"/>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t>комментировать назначение нормативных правовых актов в области охраны окружающей среды;</w:t>
      </w:r>
    </w:p>
    <w:p w:rsidR="007D3BC7" w:rsidRDefault="007D3BC7">
      <w:pPr>
        <w:spacing w:line="56" w:lineRule="exact"/>
        <w:rPr>
          <w:rFonts w:ascii="Symbol" w:hAnsi="Symbol" w:cs="Symbol"/>
          <w:sz w:val="24"/>
          <w:szCs w:val="24"/>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lastRenderedPageBreak/>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7D3BC7" w:rsidRDefault="007D3BC7">
      <w:pPr>
        <w:spacing w:line="26"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оперировать основными понятиями в области охраны окружающей среды;</w:t>
      </w:r>
    </w:p>
    <w:p w:rsidR="007D3BC7" w:rsidRDefault="007D3BC7">
      <w:pPr>
        <w:spacing w:line="137"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распознавать наиболее неблагоприятные территории в районе проживания;</w:t>
      </w:r>
    </w:p>
    <w:p w:rsidR="007D3BC7" w:rsidRDefault="007D3BC7">
      <w:pPr>
        <w:spacing w:line="137"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 xml:space="preserve">описывать факторы </w:t>
      </w:r>
      <w:proofErr w:type="spellStart"/>
      <w:r>
        <w:rPr>
          <w:sz w:val="24"/>
          <w:szCs w:val="24"/>
        </w:rPr>
        <w:t>экориска</w:t>
      </w:r>
      <w:proofErr w:type="spellEnd"/>
      <w:r>
        <w:rPr>
          <w:sz w:val="24"/>
          <w:szCs w:val="24"/>
        </w:rPr>
        <w:t>, объяснять, как снизить последствия их воздействия;</w:t>
      </w:r>
    </w:p>
    <w:p w:rsidR="007D3BC7" w:rsidRDefault="007D3BC7">
      <w:pPr>
        <w:spacing w:line="165" w:lineRule="exact"/>
        <w:rPr>
          <w:rFonts w:ascii="Symbol" w:hAnsi="Symbol" w:cs="Symbol"/>
          <w:sz w:val="24"/>
          <w:szCs w:val="24"/>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D3BC7" w:rsidRDefault="007D3BC7">
      <w:pPr>
        <w:spacing w:line="56" w:lineRule="exact"/>
        <w:rPr>
          <w:rFonts w:ascii="Symbol" w:hAnsi="Symbol" w:cs="Symbol"/>
          <w:sz w:val="24"/>
          <w:szCs w:val="24"/>
        </w:rPr>
      </w:pPr>
    </w:p>
    <w:p w:rsidR="007D3BC7" w:rsidRDefault="007D3BC7" w:rsidP="00E90E27">
      <w:pPr>
        <w:numPr>
          <w:ilvl w:val="0"/>
          <w:numId w:val="129"/>
        </w:numPr>
        <w:tabs>
          <w:tab w:val="left" w:pos="620"/>
        </w:tabs>
        <w:spacing w:line="342" w:lineRule="auto"/>
        <w:ind w:left="620" w:hanging="358"/>
        <w:jc w:val="both"/>
        <w:rPr>
          <w:rFonts w:ascii="Symbol" w:hAnsi="Symbol" w:cs="Symbol"/>
          <w:sz w:val="24"/>
          <w:szCs w:val="24"/>
        </w:rPr>
      </w:pPr>
      <w:r>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D3BC7" w:rsidRDefault="007D3BC7">
      <w:pPr>
        <w:spacing w:line="24"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опознавать, для чего применяются и используются экологические знаки;</w:t>
      </w:r>
    </w:p>
    <w:p w:rsidR="007D3BC7" w:rsidRDefault="007D3BC7">
      <w:pPr>
        <w:spacing w:line="168" w:lineRule="exact"/>
        <w:rPr>
          <w:rFonts w:ascii="Symbol" w:hAnsi="Symbol" w:cs="Symbol"/>
          <w:sz w:val="24"/>
          <w:szCs w:val="24"/>
        </w:rPr>
      </w:pPr>
    </w:p>
    <w:p w:rsidR="007D3BC7" w:rsidRDefault="007D3BC7" w:rsidP="00E90E27">
      <w:pPr>
        <w:numPr>
          <w:ilvl w:val="0"/>
          <w:numId w:val="129"/>
        </w:numPr>
        <w:tabs>
          <w:tab w:val="left" w:pos="620"/>
        </w:tabs>
        <w:spacing w:line="330" w:lineRule="auto"/>
        <w:ind w:left="620" w:hanging="358"/>
        <w:rPr>
          <w:rFonts w:ascii="Symbol" w:hAnsi="Symbol" w:cs="Symbol"/>
          <w:sz w:val="24"/>
          <w:szCs w:val="24"/>
        </w:rPr>
      </w:pPr>
      <w:r>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D3BC7" w:rsidRDefault="007D3BC7">
      <w:pPr>
        <w:spacing w:line="30"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прогнозировать и оценивать свои действия в области охраны окружающей среды;</w:t>
      </w:r>
    </w:p>
    <w:p w:rsidR="007D3BC7" w:rsidRDefault="007D3BC7">
      <w:pPr>
        <w:spacing w:line="165" w:lineRule="exact"/>
        <w:rPr>
          <w:rFonts w:ascii="Symbol" w:hAnsi="Symbol" w:cs="Symbol"/>
          <w:sz w:val="24"/>
          <w:szCs w:val="24"/>
        </w:rPr>
      </w:pPr>
    </w:p>
    <w:p w:rsidR="007D3BC7" w:rsidRDefault="007D3BC7" w:rsidP="00E90E27">
      <w:pPr>
        <w:numPr>
          <w:ilvl w:val="0"/>
          <w:numId w:val="129"/>
        </w:numPr>
        <w:tabs>
          <w:tab w:val="left" w:pos="620"/>
        </w:tabs>
        <w:spacing w:line="333" w:lineRule="auto"/>
        <w:ind w:left="620" w:hanging="358"/>
        <w:rPr>
          <w:rFonts w:ascii="Symbol" w:hAnsi="Symbol" w:cs="Symbol"/>
          <w:sz w:val="24"/>
          <w:szCs w:val="24"/>
        </w:rPr>
      </w:pPr>
      <w:r>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D3BC7" w:rsidRDefault="007D3BC7">
      <w:pPr>
        <w:spacing w:line="26" w:lineRule="exact"/>
        <w:rPr>
          <w:rFonts w:ascii="Symbol" w:hAnsi="Symbol" w:cs="Symbol"/>
          <w:sz w:val="24"/>
          <w:szCs w:val="24"/>
        </w:rPr>
      </w:pPr>
    </w:p>
    <w:p w:rsidR="007D3BC7" w:rsidRDefault="007D3BC7" w:rsidP="00E90E27">
      <w:pPr>
        <w:numPr>
          <w:ilvl w:val="0"/>
          <w:numId w:val="129"/>
        </w:numPr>
        <w:tabs>
          <w:tab w:val="left" w:pos="620"/>
        </w:tabs>
        <w:ind w:left="620" w:hanging="358"/>
        <w:rPr>
          <w:rFonts w:ascii="Symbol" w:hAnsi="Symbol" w:cs="Symbol"/>
          <w:sz w:val="24"/>
          <w:szCs w:val="24"/>
        </w:rPr>
      </w:pPr>
      <w:r>
        <w:rPr>
          <w:sz w:val="24"/>
          <w:szCs w:val="24"/>
        </w:rPr>
        <w:t>распознавать явные и скрытые опасности в современных молодежных хобби;</w:t>
      </w:r>
    </w:p>
    <w:p w:rsidR="007D3BC7" w:rsidRDefault="007D3BC7">
      <w:pPr>
        <w:spacing w:line="165" w:lineRule="exact"/>
        <w:rPr>
          <w:rFonts w:ascii="Symbol" w:hAnsi="Symbol" w:cs="Symbol"/>
          <w:sz w:val="24"/>
          <w:szCs w:val="24"/>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t>соблюдать правила безопасности в увлечениях, не противоречащих законодательству РФ;</w:t>
      </w:r>
    </w:p>
    <w:p w:rsidR="007D3BC7" w:rsidRDefault="007D3BC7">
      <w:pPr>
        <w:spacing w:line="56" w:lineRule="exact"/>
        <w:rPr>
          <w:rFonts w:ascii="Symbol" w:hAnsi="Symbol" w:cs="Symbol"/>
          <w:sz w:val="24"/>
          <w:szCs w:val="24"/>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D3BC7" w:rsidRDefault="007D3BC7">
      <w:pPr>
        <w:spacing w:line="58" w:lineRule="exact"/>
        <w:rPr>
          <w:rFonts w:ascii="Symbol" w:hAnsi="Symbol" w:cs="Symbol"/>
          <w:sz w:val="24"/>
          <w:szCs w:val="24"/>
        </w:rPr>
      </w:pPr>
    </w:p>
    <w:p w:rsidR="007D3BC7" w:rsidRDefault="007D3BC7" w:rsidP="00E90E27">
      <w:pPr>
        <w:numPr>
          <w:ilvl w:val="0"/>
          <w:numId w:val="129"/>
        </w:numPr>
        <w:tabs>
          <w:tab w:val="left" w:pos="620"/>
        </w:tabs>
        <w:spacing w:line="342" w:lineRule="auto"/>
        <w:ind w:left="620" w:hanging="358"/>
        <w:jc w:val="both"/>
        <w:rPr>
          <w:rFonts w:ascii="Symbol" w:hAnsi="Symbol" w:cs="Symbol"/>
          <w:sz w:val="24"/>
          <w:szCs w:val="24"/>
        </w:rPr>
      </w:pPr>
      <w:r>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D3BC7" w:rsidRDefault="007D3BC7">
      <w:pPr>
        <w:spacing w:line="52" w:lineRule="exact"/>
        <w:rPr>
          <w:rFonts w:ascii="Symbol" w:hAnsi="Symbol" w:cs="Symbol"/>
          <w:sz w:val="24"/>
          <w:szCs w:val="24"/>
        </w:rPr>
      </w:pPr>
    </w:p>
    <w:p w:rsidR="007D3BC7" w:rsidRDefault="007D3BC7" w:rsidP="00E90E27">
      <w:pPr>
        <w:numPr>
          <w:ilvl w:val="0"/>
          <w:numId w:val="129"/>
        </w:numPr>
        <w:tabs>
          <w:tab w:val="left" w:pos="620"/>
        </w:tabs>
        <w:spacing w:line="332" w:lineRule="auto"/>
        <w:ind w:left="620" w:hanging="358"/>
        <w:rPr>
          <w:rFonts w:ascii="Symbol" w:hAnsi="Symbol" w:cs="Symbol"/>
          <w:sz w:val="24"/>
          <w:szCs w:val="24"/>
        </w:rPr>
      </w:pPr>
      <w:r>
        <w:rPr>
          <w:sz w:val="24"/>
          <w:szCs w:val="24"/>
        </w:rPr>
        <w:t>прогнозировать и оценивать последствия своего поведения во время занятий современными молодежными хобби;</w:t>
      </w:r>
    </w:p>
    <w:p w:rsidR="007D3BC7" w:rsidRDefault="007D3BC7" w:rsidP="00E90E27">
      <w:pPr>
        <w:numPr>
          <w:ilvl w:val="0"/>
          <w:numId w:val="130"/>
        </w:numPr>
        <w:tabs>
          <w:tab w:val="left" w:pos="620"/>
        </w:tabs>
        <w:spacing w:line="330" w:lineRule="auto"/>
        <w:ind w:left="620" w:hanging="358"/>
        <w:rPr>
          <w:rFonts w:ascii="Symbol" w:hAnsi="Symbol" w:cs="Symbol"/>
          <w:sz w:val="24"/>
          <w:szCs w:val="24"/>
        </w:rPr>
      </w:pPr>
      <w:r>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D3BC7" w:rsidRDefault="007D3BC7">
      <w:pPr>
        <w:spacing w:line="61" w:lineRule="exact"/>
        <w:rPr>
          <w:rFonts w:ascii="Symbol" w:hAnsi="Symbol" w:cs="Symbol"/>
          <w:sz w:val="24"/>
          <w:szCs w:val="24"/>
        </w:rPr>
      </w:pPr>
    </w:p>
    <w:p w:rsidR="007D3BC7" w:rsidRDefault="007D3BC7" w:rsidP="00E90E27">
      <w:pPr>
        <w:numPr>
          <w:ilvl w:val="0"/>
          <w:numId w:val="130"/>
        </w:numPr>
        <w:tabs>
          <w:tab w:val="left" w:pos="620"/>
        </w:tabs>
        <w:spacing w:line="342" w:lineRule="auto"/>
        <w:ind w:left="620" w:hanging="358"/>
        <w:jc w:val="both"/>
        <w:rPr>
          <w:rFonts w:ascii="Symbol" w:hAnsi="Symbol" w:cs="Symbol"/>
          <w:sz w:val="24"/>
          <w:szCs w:val="24"/>
        </w:rPr>
      </w:pPr>
      <w:r>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D3BC7" w:rsidRDefault="007D3BC7">
      <w:pPr>
        <w:spacing w:line="52" w:lineRule="exact"/>
        <w:rPr>
          <w:rFonts w:ascii="Symbol" w:hAnsi="Symbol" w:cs="Symbol"/>
          <w:sz w:val="24"/>
          <w:szCs w:val="24"/>
        </w:rPr>
      </w:pPr>
    </w:p>
    <w:p w:rsidR="007D3BC7" w:rsidRDefault="007D3BC7" w:rsidP="00E90E27">
      <w:pPr>
        <w:numPr>
          <w:ilvl w:val="0"/>
          <w:numId w:val="130"/>
        </w:numPr>
        <w:tabs>
          <w:tab w:val="left" w:pos="620"/>
        </w:tabs>
        <w:spacing w:line="332" w:lineRule="auto"/>
        <w:ind w:left="620" w:hanging="358"/>
        <w:rPr>
          <w:rFonts w:ascii="Symbol" w:hAnsi="Symbol" w:cs="Symbol"/>
          <w:sz w:val="24"/>
          <w:szCs w:val="24"/>
        </w:rPr>
      </w:pPr>
      <w:r>
        <w:rPr>
          <w:sz w:val="24"/>
          <w:szCs w:val="24"/>
        </w:rPr>
        <w:t>использовать нормативные правовые акты для определения ответственности за асоциальное поведение на транспорте;</w:t>
      </w:r>
    </w:p>
    <w:p w:rsidR="007D3BC7" w:rsidRDefault="007D3BC7">
      <w:pPr>
        <w:spacing w:line="58" w:lineRule="exact"/>
        <w:rPr>
          <w:rFonts w:ascii="Symbol" w:hAnsi="Symbol" w:cs="Symbol"/>
          <w:sz w:val="24"/>
          <w:szCs w:val="24"/>
        </w:rPr>
      </w:pPr>
    </w:p>
    <w:p w:rsidR="007D3BC7" w:rsidRDefault="007D3BC7" w:rsidP="00E90E27">
      <w:pPr>
        <w:numPr>
          <w:ilvl w:val="0"/>
          <w:numId w:val="130"/>
        </w:numPr>
        <w:tabs>
          <w:tab w:val="left" w:pos="620"/>
        </w:tabs>
        <w:spacing w:line="331" w:lineRule="auto"/>
        <w:ind w:left="620" w:hanging="358"/>
        <w:rPr>
          <w:rFonts w:ascii="Symbol" w:hAnsi="Symbol" w:cs="Symbol"/>
          <w:sz w:val="24"/>
          <w:szCs w:val="24"/>
        </w:rPr>
      </w:pPr>
      <w:r>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D3BC7" w:rsidRDefault="007D3BC7">
      <w:pPr>
        <w:spacing w:line="29" w:lineRule="exact"/>
        <w:rPr>
          <w:rFonts w:ascii="Symbol" w:hAnsi="Symbol" w:cs="Symbol"/>
          <w:sz w:val="24"/>
          <w:szCs w:val="24"/>
        </w:rPr>
      </w:pPr>
    </w:p>
    <w:p w:rsidR="007D3BC7" w:rsidRDefault="007D3BC7" w:rsidP="00E90E27">
      <w:pPr>
        <w:numPr>
          <w:ilvl w:val="0"/>
          <w:numId w:val="130"/>
        </w:numPr>
        <w:tabs>
          <w:tab w:val="left" w:pos="620"/>
        </w:tabs>
        <w:ind w:left="620" w:hanging="358"/>
        <w:rPr>
          <w:rFonts w:ascii="Symbol" w:hAnsi="Symbol" w:cs="Symbol"/>
          <w:sz w:val="24"/>
          <w:szCs w:val="24"/>
        </w:rPr>
      </w:pPr>
      <w:r>
        <w:rPr>
          <w:sz w:val="24"/>
          <w:szCs w:val="24"/>
        </w:rPr>
        <w:t>прогнозировать и оценивать последствия своего поведения на транспорте;</w:t>
      </w:r>
    </w:p>
    <w:p w:rsidR="007D3BC7" w:rsidRDefault="007D3BC7">
      <w:pPr>
        <w:spacing w:line="165" w:lineRule="exact"/>
        <w:rPr>
          <w:rFonts w:ascii="Symbol" w:hAnsi="Symbol" w:cs="Symbol"/>
          <w:sz w:val="24"/>
          <w:szCs w:val="24"/>
        </w:rPr>
      </w:pPr>
    </w:p>
    <w:p w:rsidR="007D3BC7" w:rsidRDefault="007D3BC7" w:rsidP="00E90E27">
      <w:pPr>
        <w:numPr>
          <w:ilvl w:val="0"/>
          <w:numId w:val="130"/>
        </w:numPr>
        <w:tabs>
          <w:tab w:val="left" w:pos="620"/>
        </w:tabs>
        <w:spacing w:line="332" w:lineRule="auto"/>
        <w:ind w:left="620" w:hanging="358"/>
        <w:rPr>
          <w:rFonts w:ascii="Symbol" w:hAnsi="Symbol" w:cs="Symbol"/>
          <w:sz w:val="24"/>
          <w:szCs w:val="24"/>
        </w:rPr>
      </w:pPr>
      <w:r>
        <w:rPr>
          <w:sz w:val="24"/>
          <w:szCs w:val="24"/>
        </w:rPr>
        <w:lastRenderedPageBreak/>
        <w:t>составлять модель личного безопасного поведения в повседневной жизнедеятельности и в опасных и чрезвычайных ситуациях на транспорте.</w:t>
      </w:r>
    </w:p>
    <w:p w:rsidR="007D3BC7" w:rsidRDefault="007D3BC7">
      <w:pPr>
        <w:spacing w:line="27" w:lineRule="exact"/>
        <w:rPr>
          <w:sz w:val="20"/>
          <w:szCs w:val="20"/>
        </w:rPr>
      </w:pPr>
    </w:p>
    <w:p w:rsidR="007D3BC7" w:rsidRDefault="007D3BC7">
      <w:pPr>
        <w:ind w:left="260"/>
        <w:rPr>
          <w:sz w:val="20"/>
          <w:szCs w:val="20"/>
        </w:rPr>
      </w:pPr>
      <w:r>
        <w:rPr>
          <w:b/>
          <w:bCs/>
          <w:sz w:val="24"/>
          <w:szCs w:val="24"/>
        </w:rPr>
        <w:t>Защита населения Российской Федерации от опасных и чрезвычайных ситуаций</w:t>
      </w:r>
    </w:p>
    <w:p w:rsidR="007D3BC7" w:rsidRDefault="007D3BC7">
      <w:pPr>
        <w:spacing w:line="168" w:lineRule="exact"/>
        <w:rPr>
          <w:sz w:val="20"/>
          <w:szCs w:val="20"/>
        </w:rPr>
      </w:pPr>
    </w:p>
    <w:p w:rsidR="007D3BC7" w:rsidRDefault="007D3BC7" w:rsidP="00E90E27">
      <w:pPr>
        <w:numPr>
          <w:ilvl w:val="0"/>
          <w:numId w:val="131"/>
        </w:numPr>
        <w:tabs>
          <w:tab w:val="left" w:pos="620"/>
        </w:tabs>
        <w:spacing w:line="332"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D3BC7" w:rsidRDefault="007D3BC7">
      <w:pPr>
        <w:spacing w:line="56" w:lineRule="exact"/>
        <w:rPr>
          <w:rFonts w:ascii="Symbol" w:hAnsi="Symbol" w:cs="Symbol"/>
          <w:sz w:val="24"/>
          <w:szCs w:val="24"/>
        </w:rPr>
      </w:pPr>
    </w:p>
    <w:p w:rsidR="007D3BC7" w:rsidRDefault="007D3BC7" w:rsidP="00E90E27">
      <w:pPr>
        <w:numPr>
          <w:ilvl w:val="0"/>
          <w:numId w:val="131"/>
        </w:numPr>
        <w:tabs>
          <w:tab w:val="left" w:pos="620"/>
        </w:tabs>
        <w:spacing w:line="348" w:lineRule="auto"/>
        <w:ind w:left="620" w:hanging="358"/>
        <w:jc w:val="both"/>
        <w:rPr>
          <w:rFonts w:ascii="Symbol" w:hAnsi="Symbol" w:cs="Symbol"/>
          <w:sz w:val="24"/>
          <w:szCs w:val="24"/>
        </w:rPr>
      </w:pPr>
      <w:r>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D3BC7" w:rsidRDefault="007D3BC7">
      <w:pPr>
        <w:spacing w:line="46" w:lineRule="exact"/>
        <w:rPr>
          <w:rFonts w:ascii="Symbol" w:hAnsi="Symbol" w:cs="Symbol"/>
          <w:sz w:val="24"/>
          <w:szCs w:val="24"/>
        </w:rPr>
      </w:pPr>
    </w:p>
    <w:p w:rsidR="007D3BC7" w:rsidRDefault="007D3BC7" w:rsidP="00E90E27">
      <w:pPr>
        <w:numPr>
          <w:ilvl w:val="0"/>
          <w:numId w:val="131"/>
        </w:numPr>
        <w:tabs>
          <w:tab w:val="left" w:pos="620"/>
        </w:tabs>
        <w:spacing w:line="332" w:lineRule="auto"/>
        <w:ind w:left="620" w:hanging="358"/>
        <w:rPr>
          <w:rFonts w:ascii="Symbol" w:hAnsi="Symbol" w:cs="Symbol"/>
          <w:sz w:val="24"/>
          <w:szCs w:val="24"/>
        </w:rPr>
      </w:pPr>
      <w:r>
        <w:rPr>
          <w:sz w:val="24"/>
          <w:szCs w:val="24"/>
        </w:rPr>
        <w:t>раскрывать составляющие государственной системы, направленной на защиту населения от опасных и чрезвычайных ситуаций;</w:t>
      </w:r>
    </w:p>
    <w:p w:rsidR="007D3BC7" w:rsidRDefault="007D3BC7">
      <w:pPr>
        <w:spacing w:line="56" w:lineRule="exact"/>
        <w:rPr>
          <w:rFonts w:ascii="Symbol" w:hAnsi="Symbol" w:cs="Symbol"/>
          <w:sz w:val="24"/>
          <w:szCs w:val="24"/>
        </w:rPr>
      </w:pPr>
    </w:p>
    <w:p w:rsidR="007D3BC7" w:rsidRDefault="007D3BC7" w:rsidP="00E90E27">
      <w:pPr>
        <w:numPr>
          <w:ilvl w:val="0"/>
          <w:numId w:val="131"/>
        </w:numPr>
        <w:tabs>
          <w:tab w:val="left" w:pos="620"/>
        </w:tabs>
        <w:spacing w:line="348" w:lineRule="auto"/>
        <w:ind w:left="620" w:hanging="358"/>
        <w:jc w:val="both"/>
        <w:rPr>
          <w:rFonts w:ascii="Symbol" w:hAnsi="Symbol" w:cs="Symbol"/>
          <w:sz w:val="24"/>
          <w:szCs w:val="24"/>
        </w:rPr>
      </w:pPr>
      <w:r>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D3BC7" w:rsidRDefault="007D3BC7">
      <w:pPr>
        <w:spacing w:line="48" w:lineRule="exact"/>
        <w:rPr>
          <w:rFonts w:ascii="Symbol" w:hAnsi="Symbol" w:cs="Symbol"/>
          <w:sz w:val="24"/>
          <w:szCs w:val="24"/>
        </w:rPr>
      </w:pPr>
    </w:p>
    <w:p w:rsidR="007D3BC7" w:rsidRDefault="007D3BC7" w:rsidP="00E90E27">
      <w:pPr>
        <w:numPr>
          <w:ilvl w:val="0"/>
          <w:numId w:val="131"/>
        </w:numPr>
        <w:tabs>
          <w:tab w:val="left" w:pos="620"/>
        </w:tabs>
        <w:spacing w:line="347" w:lineRule="auto"/>
        <w:ind w:left="620" w:hanging="358"/>
        <w:jc w:val="both"/>
        <w:rPr>
          <w:rFonts w:ascii="Symbol" w:hAnsi="Symbol" w:cs="Symbol"/>
          <w:sz w:val="24"/>
          <w:szCs w:val="24"/>
        </w:rPr>
      </w:pPr>
      <w:r>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D3BC7" w:rsidRDefault="007D3BC7">
      <w:pPr>
        <w:spacing w:line="50" w:lineRule="exact"/>
        <w:rPr>
          <w:rFonts w:ascii="Symbol" w:hAnsi="Symbol" w:cs="Symbol"/>
          <w:sz w:val="24"/>
          <w:szCs w:val="24"/>
        </w:rPr>
      </w:pPr>
    </w:p>
    <w:p w:rsidR="007D3BC7" w:rsidRDefault="007D3BC7" w:rsidP="00E90E27">
      <w:pPr>
        <w:numPr>
          <w:ilvl w:val="0"/>
          <w:numId w:val="131"/>
        </w:numPr>
        <w:tabs>
          <w:tab w:val="left" w:pos="620"/>
        </w:tabs>
        <w:spacing w:line="330" w:lineRule="auto"/>
        <w:ind w:left="620" w:hanging="358"/>
        <w:rPr>
          <w:rFonts w:ascii="Symbol" w:hAnsi="Symbol" w:cs="Symbol"/>
          <w:sz w:val="24"/>
          <w:szCs w:val="24"/>
        </w:rPr>
      </w:pPr>
      <w:r>
        <w:rPr>
          <w:sz w:val="24"/>
          <w:szCs w:val="24"/>
        </w:rPr>
        <w:t>объяснять причины их возникновения, характеристики, поражающие факторы, особенности и последствия;</w:t>
      </w:r>
    </w:p>
    <w:p w:rsidR="007D3BC7" w:rsidRDefault="007D3BC7">
      <w:pPr>
        <w:spacing w:line="61" w:lineRule="exact"/>
        <w:rPr>
          <w:rFonts w:ascii="Symbol" w:hAnsi="Symbol" w:cs="Symbol"/>
          <w:sz w:val="24"/>
          <w:szCs w:val="24"/>
        </w:rPr>
      </w:pPr>
    </w:p>
    <w:p w:rsidR="007D3BC7" w:rsidRDefault="007D3BC7" w:rsidP="00E90E27">
      <w:pPr>
        <w:numPr>
          <w:ilvl w:val="0"/>
          <w:numId w:val="131"/>
        </w:numPr>
        <w:tabs>
          <w:tab w:val="left" w:pos="620"/>
        </w:tabs>
        <w:spacing w:line="330" w:lineRule="auto"/>
        <w:ind w:left="620" w:hanging="358"/>
        <w:rPr>
          <w:rFonts w:ascii="Symbol" w:hAnsi="Symbol" w:cs="Symbol"/>
          <w:sz w:val="24"/>
          <w:szCs w:val="24"/>
        </w:rPr>
      </w:pPr>
      <w:r>
        <w:rPr>
          <w:sz w:val="24"/>
          <w:szCs w:val="24"/>
        </w:rPr>
        <w:t>использовать средства индивидуальной, коллективной защиты и приборы индивидуального дозиметрического контроля;</w:t>
      </w:r>
    </w:p>
    <w:p w:rsidR="007D3BC7" w:rsidRDefault="007D3BC7">
      <w:pPr>
        <w:spacing w:line="30" w:lineRule="exact"/>
        <w:rPr>
          <w:rFonts w:ascii="Symbol" w:hAnsi="Symbol" w:cs="Symbol"/>
          <w:sz w:val="24"/>
          <w:szCs w:val="24"/>
        </w:rPr>
      </w:pPr>
    </w:p>
    <w:p w:rsidR="007D3BC7" w:rsidRDefault="007D3BC7" w:rsidP="00E90E27">
      <w:pPr>
        <w:numPr>
          <w:ilvl w:val="0"/>
          <w:numId w:val="131"/>
        </w:numPr>
        <w:tabs>
          <w:tab w:val="left" w:pos="620"/>
        </w:tabs>
        <w:ind w:left="620" w:hanging="358"/>
        <w:rPr>
          <w:rFonts w:ascii="Symbol" w:hAnsi="Symbol" w:cs="Symbol"/>
          <w:sz w:val="24"/>
          <w:szCs w:val="24"/>
        </w:rPr>
      </w:pPr>
      <w:r>
        <w:rPr>
          <w:sz w:val="24"/>
          <w:szCs w:val="24"/>
        </w:rPr>
        <w:t>действовать согласно обозначению на знаках безопасности и плане эвакуации;</w:t>
      </w:r>
    </w:p>
    <w:p w:rsidR="007D3BC7" w:rsidRDefault="007D3BC7" w:rsidP="00E90E27">
      <w:pPr>
        <w:numPr>
          <w:ilvl w:val="0"/>
          <w:numId w:val="132"/>
        </w:numPr>
        <w:tabs>
          <w:tab w:val="left" w:pos="620"/>
        </w:tabs>
        <w:ind w:left="620" w:hanging="358"/>
        <w:rPr>
          <w:rFonts w:ascii="Symbol" w:hAnsi="Symbol" w:cs="Symbol"/>
          <w:sz w:val="24"/>
          <w:szCs w:val="24"/>
        </w:rPr>
      </w:pPr>
      <w:r>
        <w:rPr>
          <w:sz w:val="24"/>
          <w:szCs w:val="24"/>
        </w:rPr>
        <w:t>вызывать в случае необходимости службы экстренной помощи;</w:t>
      </w:r>
    </w:p>
    <w:p w:rsidR="007D3BC7" w:rsidRDefault="007D3BC7">
      <w:pPr>
        <w:spacing w:line="166" w:lineRule="exact"/>
        <w:rPr>
          <w:rFonts w:ascii="Symbol" w:hAnsi="Symbol" w:cs="Symbol"/>
          <w:sz w:val="24"/>
          <w:szCs w:val="24"/>
        </w:rPr>
      </w:pPr>
    </w:p>
    <w:p w:rsidR="007D3BC7" w:rsidRDefault="007D3BC7" w:rsidP="00E90E27">
      <w:pPr>
        <w:numPr>
          <w:ilvl w:val="0"/>
          <w:numId w:val="132"/>
        </w:numPr>
        <w:tabs>
          <w:tab w:val="left" w:pos="620"/>
        </w:tabs>
        <w:spacing w:line="332" w:lineRule="auto"/>
        <w:ind w:left="620" w:hanging="358"/>
        <w:rPr>
          <w:rFonts w:ascii="Symbol" w:hAnsi="Symbol" w:cs="Symbol"/>
          <w:sz w:val="24"/>
          <w:szCs w:val="24"/>
        </w:rPr>
      </w:pPr>
      <w:r>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D3BC7" w:rsidRDefault="007D3BC7">
      <w:pPr>
        <w:spacing w:line="56" w:lineRule="exact"/>
        <w:rPr>
          <w:rFonts w:ascii="Symbol" w:hAnsi="Symbol" w:cs="Symbol"/>
          <w:sz w:val="24"/>
          <w:szCs w:val="24"/>
        </w:rPr>
      </w:pPr>
    </w:p>
    <w:p w:rsidR="007D3BC7" w:rsidRDefault="007D3BC7" w:rsidP="00E90E27">
      <w:pPr>
        <w:numPr>
          <w:ilvl w:val="0"/>
          <w:numId w:val="132"/>
        </w:numPr>
        <w:tabs>
          <w:tab w:val="left" w:pos="620"/>
        </w:tabs>
        <w:spacing w:line="332" w:lineRule="auto"/>
        <w:ind w:left="620" w:hanging="358"/>
        <w:rPr>
          <w:rFonts w:ascii="Symbol" w:hAnsi="Symbol" w:cs="Symbol"/>
          <w:sz w:val="24"/>
          <w:szCs w:val="24"/>
        </w:rPr>
      </w:pPr>
      <w:r>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D3BC7" w:rsidRDefault="007D3BC7">
      <w:pPr>
        <w:spacing w:line="58" w:lineRule="exact"/>
        <w:rPr>
          <w:rFonts w:ascii="Symbol" w:hAnsi="Symbol" w:cs="Symbol"/>
          <w:sz w:val="24"/>
          <w:szCs w:val="24"/>
        </w:rPr>
      </w:pPr>
    </w:p>
    <w:p w:rsidR="007D3BC7" w:rsidRDefault="007D3BC7" w:rsidP="00E90E27">
      <w:pPr>
        <w:numPr>
          <w:ilvl w:val="0"/>
          <w:numId w:val="132"/>
        </w:numPr>
        <w:tabs>
          <w:tab w:val="left" w:pos="620"/>
        </w:tabs>
        <w:spacing w:line="330" w:lineRule="auto"/>
        <w:ind w:left="620" w:hanging="358"/>
        <w:rPr>
          <w:rFonts w:ascii="Symbol" w:hAnsi="Symbol" w:cs="Symbol"/>
          <w:sz w:val="24"/>
          <w:szCs w:val="24"/>
        </w:rPr>
      </w:pPr>
      <w:r>
        <w:rPr>
          <w:sz w:val="24"/>
          <w:szCs w:val="24"/>
        </w:rPr>
        <w:t>составлять модель личного безопасного поведения в условиях опасных и чрезвычайных ситуаций мирного и военного времени.</w:t>
      </w:r>
    </w:p>
    <w:p w:rsidR="007D3BC7" w:rsidRDefault="007D3BC7">
      <w:pPr>
        <w:spacing w:line="42" w:lineRule="exact"/>
        <w:rPr>
          <w:sz w:val="20"/>
          <w:szCs w:val="20"/>
        </w:rPr>
      </w:pPr>
    </w:p>
    <w:p w:rsidR="007D3BC7" w:rsidRDefault="007D3BC7">
      <w:pPr>
        <w:spacing w:line="348" w:lineRule="auto"/>
        <w:ind w:left="260" w:firstLine="708"/>
        <w:rPr>
          <w:sz w:val="20"/>
          <w:szCs w:val="20"/>
        </w:rPr>
      </w:pPr>
      <w:r>
        <w:rPr>
          <w:b/>
          <w:bCs/>
          <w:sz w:val="24"/>
          <w:szCs w:val="24"/>
        </w:rPr>
        <w:t>Основы противодействия экстремизму, терроризму и наркотизму в Российской Федерации</w:t>
      </w:r>
    </w:p>
    <w:p w:rsidR="007D3BC7" w:rsidRDefault="007D3BC7">
      <w:pPr>
        <w:spacing w:line="47" w:lineRule="exact"/>
        <w:rPr>
          <w:sz w:val="20"/>
          <w:szCs w:val="20"/>
        </w:rPr>
      </w:pPr>
    </w:p>
    <w:p w:rsidR="007D3BC7" w:rsidRDefault="007D3BC7" w:rsidP="00E90E27">
      <w:pPr>
        <w:numPr>
          <w:ilvl w:val="0"/>
          <w:numId w:val="133"/>
        </w:numPr>
        <w:tabs>
          <w:tab w:val="left" w:pos="620"/>
        </w:tabs>
        <w:spacing w:line="330" w:lineRule="auto"/>
        <w:ind w:left="620" w:hanging="358"/>
        <w:rPr>
          <w:rFonts w:ascii="Symbol" w:hAnsi="Symbol" w:cs="Symbol"/>
          <w:sz w:val="24"/>
          <w:szCs w:val="24"/>
        </w:rPr>
      </w:pPr>
      <w:r>
        <w:rPr>
          <w:sz w:val="24"/>
          <w:szCs w:val="24"/>
        </w:rPr>
        <w:t>Характеризовать особенности экстремизма, терроризма и наркотизма в Российской Федерации;</w:t>
      </w:r>
    </w:p>
    <w:p w:rsidR="007D3BC7" w:rsidRDefault="007D3BC7">
      <w:pPr>
        <w:spacing w:line="30" w:lineRule="exact"/>
        <w:rPr>
          <w:rFonts w:ascii="Symbol" w:hAnsi="Symbol" w:cs="Symbol"/>
          <w:sz w:val="24"/>
          <w:szCs w:val="24"/>
        </w:rPr>
      </w:pPr>
    </w:p>
    <w:p w:rsidR="007D3BC7" w:rsidRDefault="007D3BC7" w:rsidP="00E90E27">
      <w:pPr>
        <w:numPr>
          <w:ilvl w:val="0"/>
          <w:numId w:val="133"/>
        </w:numPr>
        <w:tabs>
          <w:tab w:val="left" w:pos="620"/>
        </w:tabs>
        <w:ind w:left="620" w:hanging="358"/>
        <w:rPr>
          <w:rFonts w:ascii="Symbol" w:hAnsi="Symbol" w:cs="Symbol"/>
          <w:sz w:val="24"/>
          <w:szCs w:val="24"/>
        </w:rPr>
      </w:pPr>
      <w:r>
        <w:rPr>
          <w:sz w:val="24"/>
          <w:szCs w:val="24"/>
        </w:rPr>
        <w:t>объяснять взаимосвязь экстремизма, терроризма и наркотизма;</w:t>
      </w:r>
    </w:p>
    <w:p w:rsidR="007D3BC7" w:rsidRDefault="007D3BC7">
      <w:pPr>
        <w:spacing w:line="168" w:lineRule="exact"/>
        <w:rPr>
          <w:rFonts w:ascii="Symbol" w:hAnsi="Symbol" w:cs="Symbol"/>
          <w:sz w:val="24"/>
          <w:szCs w:val="24"/>
        </w:rPr>
      </w:pPr>
    </w:p>
    <w:p w:rsidR="007D3BC7" w:rsidRDefault="007D3BC7" w:rsidP="00E90E27">
      <w:pPr>
        <w:numPr>
          <w:ilvl w:val="0"/>
          <w:numId w:val="133"/>
        </w:numPr>
        <w:tabs>
          <w:tab w:val="left" w:pos="620"/>
        </w:tabs>
        <w:spacing w:line="330" w:lineRule="auto"/>
        <w:ind w:left="620" w:hanging="358"/>
        <w:rPr>
          <w:rFonts w:ascii="Symbol" w:hAnsi="Symbol" w:cs="Symbol"/>
          <w:sz w:val="24"/>
          <w:szCs w:val="24"/>
        </w:rPr>
      </w:pPr>
      <w:r>
        <w:rPr>
          <w:sz w:val="24"/>
          <w:szCs w:val="24"/>
        </w:rPr>
        <w:lastRenderedPageBreak/>
        <w:t>оперировать основными понятиями в области противодействия экстремизму, терроризму и наркотизму в Российской Федерации;</w:t>
      </w:r>
    </w:p>
    <w:p w:rsidR="007D3BC7" w:rsidRDefault="007D3BC7">
      <w:pPr>
        <w:spacing w:line="61" w:lineRule="exact"/>
        <w:rPr>
          <w:rFonts w:ascii="Symbol" w:hAnsi="Symbol" w:cs="Symbol"/>
          <w:sz w:val="24"/>
          <w:szCs w:val="24"/>
        </w:rPr>
      </w:pPr>
    </w:p>
    <w:p w:rsidR="007D3BC7" w:rsidRDefault="007D3BC7" w:rsidP="00E90E27">
      <w:pPr>
        <w:numPr>
          <w:ilvl w:val="0"/>
          <w:numId w:val="133"/>
        </w:numPr>
        <w:tabs>
          <w:tab w:val="left" w:pos="620"/>
        </w:tabs>
        <w:spacing w:line="330" w:lineRule="auto"/>
        <w:ind w:left="620" w:hanging="358"/>
        <w:rPr>
          <w:rFonts w:ascii="Symbol" w:hAnsi="Symbol" w:cs="Symbol"/>
          <w:sz w:val="24"/>
          <w:szCs w:val="24"/>
        </w:rPr>
      </w:pPr>
      <w:r>
        <w:rPr>
          <w:sz w:val="24"/>
          <w:szCs w:val="24"/>
        </w:rPr>
        <w:t>раскрывать предназначение общегосударственной системы противодействия экстремизму, терроризму и наркотизму;</w:t>
      </w:r>
    </w:p>
    <w:p w:rsidR="007D3BC7" w:rsidRDefault="007D3BC7">
      <w:pPr>
        <w:spacing w:line="61" w:lineRule="exact"/>
        <w:rPr>
          <w:rFonts w:ascii="Symbol" w:hAnsi="Symbol" w:cs="Symbol"/>
          <w:sz w:val="24"/>
          <w:szCs w:val="24"/>
        </w:rPr>
      </w:pPr>
    </w:p>
    <w:p w:rsidR="007D3BC7" w:rsidRDefault="007D3BC7" w:rsidP="00E90E27">
      <w:pPr>
        <w:numPr>
          <w:ilvl w:val="0"/>
          <w:numId w:val="133"/>
        </w:numPr>
        <w:tabs>
          <w:tab w:val="left" w:pos="620"/>
        </w:tabs>
        <w:spacing w:line="330" w:lineRule="auto"/>
        <w:ind w:left="620" w:hanging="358"/>
        <w:rPr>
          <w:rFonts w:ascii="Symbol" w:hAnsi="Symbol" w:cs="Symbol"/>
          <w:sz w:val="24"/>
          <w:szCs w:val="24"/>
        </w:rPr>
      </w:pPr>
      <w:r>
        <w:rPr>
          <w:sz w:val="24"/>
          <w:szCs w:val="24"/>
        </w:rPr>
        <w:t>объяснять основные принципы и направления противодействия экстремистской, террористической деятельности и наркотизму;</w:t>
      </w:r>
    </w:p>
    <w:p w:rsidR="007D3BC7" w:rsidRDefault="007D3BC7">
      <w:pPr>
        <w:spacing w:line="61" w:lineRule="exact"/>
        <w:rPr>
          <w:rFonts w:ascii="Symbol" w:hAnsi="Symbol" w:cs="Symbol"/>
          <w:sz w:val="24"/>
          <w:szCs w:val="24"/>
        </w:rPr>
      </w:pPr>
    </w:p>
    <w:p w:rsidR="007D3BC7" w:rsidRDefault="007D3BC7" w:rsidP="00E90E27">
      <w:pPr>
        <w:numPr>
          <w:ilvl w:val="0"/>
          <w:numId w:val="133"/>
        </w:numPr>
        <w:tabs>
          <w:tab w:val="left" w:pos="620"/>
        </w:tabs>
        <w:spacing w:line="342" w:lineRule="auto"/>
        <w:ind w:left="620" w:hanging="358"/>
        <w:jc w:val="both"/>
        <w:rPr>
          <w:rFonts w:ascii="Symbol" w:hAnsi="Symbol" w:cs="Symbol"/>
          <w:sz w:val="24"/>
          <w:szCs w:val="24"/>
        </w:rPr>
      </w:pPr>
      <w:r>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D3BC7" w:rsidRDefault="007D3BC7">
      <w:pPr>
        <w:spacing w:line="54" w:lineRule="exact"/>
        <w:rPr>
          <w:rFonts w:ascii="Symbol" w:hAnsi="Symbol" w:cs="Symbol"/>
          <w:sz w:val="24"/>
          <w:szCs w:val="24"/>
        </w:rPr>
      </w:pPr>
    </w:p>
    <w:p w:rsidR="007D3BC7" w:rsidRDefault="007D3BC7" w:rsidP="00E90E27">
      <w:pPr>
        <w:numPr>
          <w:ilvl w:val="0"/>
          <w:numId w:val="133"/>
        </w:numPr>
        <w:tabs>
          <w:tab w:val="left" w:pos="620"/>
        </w:tabs>
        <w:spacing w:line="330" w:lineRule="auto"/>
        <w:ind w:left="620" w:hanging="358"/>
        <w:rPr>
          <w:rFonts w:ascii="Symbol" w:hAnsi="Symbol" w:cs="Symbol"/>
          <w:sz w:val="24"/>
          <w:szCs w:val="24"/>
        </w:rPr>
      </w:pPr>
      <w:r>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D3BC7" w:rsidRDefault="007D3BC7">
      <w:pPr>
        <w:spacing w:line="61" w:lineRule="exact"/>
        <w:rPr>
          <w:rFonts w:ascii="Symbol" w:hAnsi="Symbol" w:cs="Symbol"/>
          <w:sz w:val="24"/>
          <w:szCs w:val="24"/>
        </w:rPr>
      </w:pPr>
    </w:p>
    <w:p w:rsidR="007D3BC7" w:rsidRDefault="007D3BC7" w:rsidP="00E90E27">
      <w:pPr>
        <w:numPr>
          <w:ilvl w:val="0"/>
          <w:numId w:val="133"/>
        </w:numPr>
        <w:tabs>
          <w:tab w:val="left" w:pos="620"/>
        </w:tabs>
        <w:spacing w:line="342" w:lineRule="auto"/>
        <w:ind w:left="620" w:hanging="358"/>
        <w:jc w:val="both"/>
        <w:rPr>
          <w:rFonts w:ascii="Symbol" w:hAnsi="Symbol" w:cs="Symbol"/>
          <w:sz w:val="24"/>
          <w:szCs w:val="24"/>
        </w:rPr>
      </w:pPr>
      <w:r>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D3BC7" w:rsidRDefault="007D3BC7">
      <w:pPr>
        <w:spacing w:line="52" w:lineRule="exact"/>
        <w:rPr>
          <w:rFonts w:ascii="Symbol" w:hAnsi="Symbol" w:cs="Symbol"/>
          <w:sz w:val="24"/>
          <w:szCs w:val="24"/>
        </w:rPr>
      </w:pPr>
    </w:p>
    <w:p w:rsidR="007D3BC7" w:rsidRDefault="007D3BC7" w:rsidP="00E90E27">
      <w:pPr>
        <w:numPr>
          <w:ilvl w:val="0"/>
          <w:numId w:val="133"/>
        </w:numPr>
        <w:tabs>
          <w:tab w:val="left" w:pos="620"/>
        </w:tabs>
        <w:spacing w:line="343" w:lineRule="auto"/>
        <w:ind w:left="620" w:hanging="358"/>
        <w:jc w:val="both"/>
        <w:rPr>
          <w:rFonts w:ascii="Symbol" w:hAnsi="Symbol" w:cs="Symbol"/>
          <w:sz w:val="24"/>
          <w:szCs w:val="24"/>
        </w:rPr>
      </w:pPr>
      <w:r>
        <w:rPr>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7D3BC7" w:rsidRDefault="007D3BC7">
      <w:pPr>
        <w:spacing w:line="50" w:lineRule="exact"/>
        <w:rPr>
          <w:rFonts w:ascii="Symbol" w:hAnsi="Symbol" w:cs="Symbol"/>
          <w:sz w:val="24"/>
          <w:szCs w:val="24"/>
        </w:rPr>
      </w:pPr>
    </w:p>
    <w:p w:rsidR="007D3BC7" w:rsidRDefault="007D3BC7" w:rsidP="00E90E27">
      <w:pPr>
        <w:numPr>
          <w:ilvl w:val="0"/>
          <w:numId w:val="133"/>
        </w:numPr>
        <w:tabs>
          <w:tab w:val="left" w:pos="620"/>
        </w:tabs>
        <w:spacing w:line="332" w:lineRule="auto"/>
        <w:ind w:left="620" w:hanging="358"/>
        <w:rPr>
          <w:rFonts w:ascii="Symbol" w:hAnsi="Symbol" w:cs="Symbol"/>
          <w:sz w:val="24"/>
          <w:szCs w:val="24"/>
        </w:rPr>
      </w:pPr>
      <w:r>
        <w:rPr>
          <w:sz w:val="24"/>
          <w:szCs w:val="24"/>
        </w:rPr>
        <w:t>распознавать признаки вовлечения в экстремистскую и террористическую деятельность;</w:t>
      </w:r>
    </w:p>
    <w:p w:rsidR="007D3BC7" w:rsidRDefault="007D3BC7">
      <w:pPr>
        <w:spacing w:line="26" w:lineRule="exact"/>
        <w:rPr>
          <w:rFonts w:ascii="Symbol" w:hAnsi="Symbol" w:cs="Symbol"/>
          <w:sz w:val="24"/>
          <w:szCs w:val="24"/>
        </w:rPr>
      </w:pPr>
    </w:p>
    <w:p w:rsidR="007D3BC7" w:rsidRDefault="007D3BC7" w:rsidP="00E90E27">
      <w:pPr>
        <w:numPr>
          <w:ilvl w:val="0"/>
          <w:numId w:val="133"/>
        </w:numPr>
        <w:tabs>
          <w:tab w:val="left" w:pos="620"/>
        </w:tabs>
        <w:ind w:left="620" w:hanging="358"/>
        <w:rPr>
          <w:rFonts w:ascii="Symbol" w:hAnsi="Symbol" w:cs="Symbol"/>
          <w:sz w:val="24"/>
          <w:szCs w:val="24"/>
        </w:rPr>
      </w:pPr>
      <w:r>
        <w:rPr>
          <w:sz w:val="24"/>
          <w:szCs w:val="24"/>
        </w:rPr>
        <w:t>распознавать симптомы употребления наркотических средств;</w:t>
      </w:r>
    </w:p>
    <w:p w:rsidR="007D3BC7" w:rsidRDefault="007D3BC7">
      <w:pPr>
        <w:spacing w:line="200" w:lineRule="exact"/>
        <w:rPr>
          <w:sz w:val="20"/>
          <w:szCs w:val="20"/>
        </w:rPr>
      </w:pPr>
    </w:p>
    <w:p w:rsidR="007D3BC7" w:rsidRDefault="007D3BC7">
      <w:pPr>
        <w:tabs>
          <w:tab w:val="left" w:pos="600"/>
        </w:tabs>
        <w:spacing w:line="342" w:lineRule="auto"/>
        <w:ind w:left="620" w:hanging="359"/>
        <w:jc w:val="both"/>
        <w:rPr>
          <w:sz w:val="20"/>
          <w:szCs w:val="20"/>
        </w:rPr>
      </w:pPr>
      <w:r>
        <w:rPr>
          <w:rFonts w:ascii="Symbol" w:hAnsi="Symbol" w:cs="Symbol"/>
          <w:sz w:val="24"/>
          <w:szCs w:val="24"/>
        </w:rPr>
        <w:t></w:t>
      </w:r>
      <w:r>
        <w:rPr>
          <w:sz w:val="20"/>
          <w:szCs w:val="20"/>
        </w:rPr>
        <w:tab/>
      </w:r>
      <w:r>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D3BC7" w:rsidRDefault="007D3BC7">
      <w:pPr>
        <w:spacing w:line="80" w:lineRule="exact"/>
        <w:rPr>
          <w:sz w:val="20"/>
          <w:szCs w:val="20"/>
        </w:rPr>
      </w:pPr>
    </w:p>
    <w:p w:rsidR="007D3BC7" w:rsidRDefault="007D3BC7" w:rsidP="00E90E27">
      <w:pPr>
        <w:numPr>
          <w:ilvl w:val="0"/>
          <w:numId w:val="134"/>
        </w:numPr>
        <w:tabs>
          <w:tab w:val="left" w:pos="620"/>
        </w:tabs>
        <w:spacing w:line="342" w:lineRule="auto"/>
        <w:ind w:left="620" w:hanging="358"/>
        <w:jc w:val="both"/>
        <w:rPr>
          <w:rFonts w:ascii="Symbol" w:hAnsi="Symbol" w:cs="Symbol"/>
          <w:sz w:val="24"/>
          <w:szCs w:val="24"/>
        </w:rPr>
      </w:pPr>
      <w:r>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D3BC7" w:rsidRDefault="007D3BC7">
      <w:pPr>
        <w:spacing w:line="24"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описывать действия граждан при установлении уровней террористической опасности;</w:t>
      </w:r>
    </w:p>
    <w:p w:rsidR="007D3BC7" w:rsidRDefault="007D3BC7">
      <w:pPr>
        <w:spacing w:line="137"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описывать правила и рекомендации в случае проведения террористической акции;</w:t>
      </w:r>
    </w:p>
    <w:p w:rsidR="007D3BC7" w:rsidRDefault="007D3BC7">
      <w:pPr>
        <w:spacing w:line="166"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D3BC7" w:rsidRDefault="007D3BC7">
      <w:pPr>
        <w:spacing w:line="24"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Основы здорового образа жизни</w:t>
      </w:r>
    </w:p>
    <w:p w:rsidR="007D3BC7" w:rsidRDefault="007D3BC7">
      <w:pPr>
        <w:spacing w:line="170"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области здорового образа жизни;</w:t>
      </w:r>
    </w:p>
    <w:p w:rsidR="007D3BC7" w:rsidRDefault="007D3BC7">
      <w:pPr>
        <w:spacing w:line="56"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использовать основные нормативные правовые акты в области здорового образа жизни для изучения и реализации своих прав;</w:t>
      </w:r>
    </w:p>
    <w:p w:rsidR="007D3BC7" w:rsidRDefault="007D3BC7">
      <w:pPr>
        <w:spacing w:line="26"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оперировать основными понятиями в области здорового образа жизни;</w:t>
      </w:r>
    </w:p>
    <w:p w:rsidR="007D3BC7" w:rsidRDefault="007D3BC7">
      <w:pPr>
        <w:spacing w:line="138"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lastRenderedPageBreak/>
        <w:t>описывать факторы здорового образа жизни;</w:t>
      </w:r>
    </w:p>
    <w:p w:rsidR="007D3BC7" w:rsidRDefault="007D3BC7">
      <w:pPr>
        <w:spacing w:line="135"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объяснять преимущества здорового образа жизни;</w:t>
      </w:r>
    </w:p>
    <w:p w:rsidR="007D3BC7" w:rsidRDefault="007D3BC7">
      <w:pPr>
        <w:spacing w:line="137"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объяснять значение здорового образа жизни для благополучия общества и государства;</w:t>
      </w:r>
    </w:p>
    <w:p w:rsidR="007D3BC7" w:rsidRDefault="007D3BC7">
      <w:pPr>
        <w:spacing w:line="137"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описывать основные факторы и привычки, пагубно влияющие на здоровье человека;</w:t>
      </w:r>
    </w:p>
    <w:p w:rsidR="007D3BC7" w:rsidRDefault="007D3BC7">
      <w:pPr>
        <w:spacing w:line="135"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раскрывать сущность репродуктивного здоровья;</w:t>
      </w:r>
    </w:p>
    <w:p w:rsidR="007D3BC7" w:rsidRDefault="007D3BC7">
      <w:pPr>
        <w:spacing w:line="168"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распознавать факторы, положительно и отрицательно влияющие на репродуктивное здоровье;</w:t>
      </w:r>
    </w:p>
    <w:p w:rsidR="007D3BC7" w:rsidRDefault="007D3BC7">
      <w:pPr>
        <w:spacing w:line="56"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7D3BC7" w:rsidRDefault="007D3BC7">
      <w:pPr>
        <w:spacing w:line="24"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Основы медицинских знаний и оказание первой помощи</w:t>
      </w:r>
    </w:p>
    <w:p w:rsidR="007D3BC7" w:rsidRDefault="007D3BC7">
      <w:pPr>
        <w:spacing w:line="170"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области оказания первой помощи;</w:t>
      </w:r>
    </w:p>
    <w:p w:rsidR="007D3BC7" w:rsidRDefault="007D3BC7">
      <w:pPr>
        <w:spacing w:line="56" w:lineRule="exact"/>
        <w:rPr>
          <w:rFonts w:ascii="Symbol" w:hAnsi="Symbol" w:cs="Symbol"/>
          <w:sz w:val="24"/>
          <w:szCs w:val="24"/>
        </w:rPr>
      </w:pPr>
    </w:p>
    <w:p w:rsidR="007D3BC7" w:rsidRDefault="007D3BC7" w:rsidP="00E90E27">
      <w:pPr>
        <w:numPr>
          <w:ilvl w:val="0"/>
          <w:numId w:val="134"/>
        </w:numPr>
        <w:tabs>
          <w:tab w:val="left" w:pos="620"/>
        </w:tabs>
        <w:spacing w:line="332" w:lineRule="auto"/>
        <w:ind w:left="620" w:hanging="358"/>
        <w:rPr>
          <w:rFonts w:ascii="Symbol" w:hAnsi="Symbol" w:cs="Symbol"/>
          <w:sz w:val="24"/>
          <w:szCs w:val="24"/>
        </w:rPr>
      </w:pPr>
      <w:r>
        <w:rPr>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7D3BC7" w:rsidRDefault="007D3BC7">
      <w:pPr>
        <w:spacing w:line="26"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оперировать основными понятиями в области оказания первой помощи;</w:t>
      </w:r>
    </w:p>
    <w:p w:rsidR="007D3BC7" w:rsidRDefault="007D3BC7">
      <w:pPr>
        <w:spacing w:line="138" w:lineRule="exact"/>
        <w:rPr>
          <w:rFonts w:ascii="Symbol" w:hAnsi="Symbol" w:cs="Symbol"/>
          <w:sz w:val="24"/>
          <w:szCs w:val="24"/>
        </w:rPr>
      </w:pPr>
    </w:p>
    <w:p w:rsidR="007D3BC7" w:rsidRDefault="007D3BC7" w:rsidP="00E90E27">
      <w:pPr>
        <w:numPr>
          <w:ilvl w:val="0"/>
          <w:numId w:val="134"/>
        </w:numPr>
        <w:tabs>
          <w:tab w:val="left" w:pos="620"/>
        </w:tabs>
        <w:ind w:left="620" w:hanging="358"/>
        <w:rPr>
          <w:rFonts w:ascii="Symbol" w:hAnsi="Symbol" w:cs="Symbol"/>
          <w:sz w:val="24"/>
          <w:szCs w:val="24"/>
        </w:rPr>
      </w:pPr>
      <w:r>
        <w:rPr>
          <w:sz w:val="24"/>
          <w:szCs w:val="24"/>
        </w:rPr>
        <w:t>отличать первую помощь от медицинской помощи;</w:t>
      </w:r>
    </w:p>
    <w:p w:rsidR="007D3BC7" w:rsidRDefault="007D3BC7">
      <w:pPr>
        <w:spacing w:line="168" w:lineRule="exact"/>
        <w:rPr>
          <w:rFonts w:ascii="Symbol" w:hAnsi="Symbol" w:cs="Symbol"/>
          <w:sz w:val="24"/>
          <w:szCs w:val="24"/>
        </w:rPr>
      </w:pPr>
    </w:p>
    <w:p w:rsidR="007D3BC7" w:rsidRDefault="007D3BC7" w:rsidP="00E90E27">
      <w:pPr>
        <w:numPr>
          <w:ilvl w:val="0"/>
          <w:numId w:val="134"/>
        </w:numPr>
        <w:tabs>
          <w:tab w:val="left" w:pos="620"/>
        </w:tabs>
        <w:spacing w:line="330" w:lineRule="auto"/>
        <w:ind w:left="620" w:hanging="358"/>
        <w:rPr>
          <w:rFonts w:ascii="Symbol" w:hAnsi="Symbol" w:cs="Symbol"/>
          <w:sz w:val="24"/>
          <w:szCs w:val="24"/>
        </w:rPr>
      </w:pPr>
      <w:r>
        <w:rPr>
          <w:sz w:val="24"/>
          <w:szCs w:val="24"/>
        </w:rPr>
        <w:t>распознавать состояния, при которых оказывается первая помощь, и определять мероприятия по ее оказанию;</w:t>
      </w:r>
    </w:p>
    <w:p w:rsidR="007D3BC7" w:rsidRDefault="007D3BC7">
      <w:pPr>
        <w:spacing w:line="69" w:lineRule="exact"/>
        <w:rPr>
          <w:sz w:val="20"/>
          <w:szCs w:val="20"/>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оказывать первую помощь при неотложных состояниях;</w:t>
      </w:r>
    </w:p>
    <w:p w:rsidR="007D3BC7" w:rsidRDefault="007D3BC7">
      <w:pPr>
        <w:spacing w:line="135"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вызывать в случае необходимости службы экстренной помощи;</w:t>
      </w:r>
    </w:p>
    <w:p w:rsidR="007D3BC7" w:rsidRDefault="007D3BC7">
      <w:pPr>
        <w:spacing w:line="168" w:lineRule="exact"/>
        <w:rPr>
          <w:rFonts w:ascii="Symbol" w:hAnsi="Symbol" w:cs="Symbol"/>
          <w:sz w:val="24"/>
          <w:szCs w:val="24"/>
        </w:rPr>
      </w:pPr>
    </w:p>
    <w:p w:rsidR="007D3BC7" w:rsidRDefault="007D3BC7" w:rsidP="00E90E27">
      <w:pPr>
        <w:numPr>
          <w:ilvl w:val="0"/>
          <w:numId w:val="135"/>
        </w:numPr>
        <w:tabs>
          <w:tab w:val="left" w:pos="620"/>
        </w:tabs>
        <w:spacing w:line="332" w:lineRule="auto"/>
        <w:ind w:left="620" w:hanging="358"/>
        <w:rPr>
          <w:rFonts w:ascii="Symbol" w:hAnsi="Symbol" w:cs="Symbol"/>
          <w:sz w:val="24"/>
          <w:szCs w:val="24"/>
        </w:rPr>
      </w:pPr>
      <w:r>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D3BC7" w:rsidRDefault="007D3BC7">
      <w:pPr>
        <w:spacing w:line="56" w:lineRule="exact"/>
        <w:rPr>
          <w:rFonts w:ascii="Symbol" w:hAnsi="Symbol" w:cs="Symbol"/>
          <w:sz w:val="24"/>
          <w:szCs w:val="24"/>
        </w:rPr>
      </w:pPr>
    </w:p>
    <w:p w:rsidR="007D3BC7" w:rsidRDefault="007D3BC7" w:rsidP="00E90E27">
      <w:pPr>
        <w:numPr>
          <w:ilvl w:val="0"/>
          <w:numId w:val="135"/>
        </w:numPr>
        <w:tabs>
          <w:tab w:val="left" w:pos="620"/>
        </w:tabs>
        <w:spacing w:line="332" w:lineRule="auto"/>
        <w:ind w:left="620" w:hanging="358"/>
        <w:rPr>
          <w:rFonts w:ascii="Symbol" w:hAnsi="Symbol" w:cs="Symbol"/>
          <w:sz w:val="24"/>
          <w:szCs w:val="24"/>
        </w:rPr>
      </w:pPr>
      <w:r>
        <w:rPr>
          <w:sz w:val="24"/>
          <w:szCs w:val="24"/>
        </w:rPr>
        <w:t>действовать согласно указанию на знаках безопасности медицинского и санитарного назначения;</w:t>
      </w:r>
    </w:p>
    <w:p w:rsidR="007D3BC7" w:rsidRDefault="007D3BC7">
      <w:pPr>
        <w:spacing w:line="56" w:lineRule="exact"/>
        <w:rPr>
          <w:rFonts w:ascii="Symbol" w:hAnsi="Symbol" w:cs="Symbol"/>
          <w:sz w:val="24"/>
          <w:szCs w:val="24"/>
        </w:rPr>
      </w:pPr>
    </w:p>
    <w:p w:rsidR="007D3BC7" w:rsidRDefault="007D3BC7" w:rsidP="00E90E27">
      <w:pPr>
        <w:numPr>
          <w:ilvl w:val="0"/>
          <w:numId w:val="135"/>
        </w:numPr>
        <w:tabs>
          <w:tab w:val="left" w:pos="620"/>
        </w:tabs>
        <w:spacing w:line="332" w:lineRule="auto"/>
        <w:ind w:left="620" w:hanging="358"/>
        <w:rPr>
          <w:rFonts w:ascii="Symbol" w:hAnsi="Symbol" w:cs="Symbol"/>
          <w:sz w:val="24"/>
          <w:szCs w:val="24"/>
        </w:rPr>
      </w:pPr>
      <w:r>
        <w:rPr>
          <w:sz w:val="24"/>
          <w:szCs w:val="24"/>
        </w:rPr>
        <w:t>составлять модель личного безопасного поведения при оказании первой помощи пострадавшему;</w:t>
      </w:r>
    </w:p>
    <w:p w:rsidR="007D3BC7" w:rsidRDefault="007D3BC7">
      <w:pPr>
        <w:spacing w:line="56" w:lineRule="exact"/>
        <w:rPr>
          <w:rFonts w:ascii="Symbol" w:hAnsi="Symbol" w:cs="Symbol"/>
          <w:sz w:val="24"/>
          <w:szCs w:val="24"/>
        </w:rPr>
      </w:pPr>
    </w:p>
    <w:p w:rsidR="007D3BC7" w:rsidRDefault="007D3BC7" w:rsidP="00E90E27">
      <w:pPr>
        <w:numPr>
          <w:ilvl w:val="0"/>
          <w:numId w:val="135"/>
        </w:numPr>
        <w:tabs>
          <w:tab w:val="left" w:pos="620"/>
        </w:tabs>
        <w:spacing w:line="332"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D3BC7" w:rsidRDefault="007D3BC7">
      <w:pPr>
        <w:spacing w:line="58" w:lineRule="exact"/>
        <w:rPr>
          <w:rFonts w:ascii="Symbol" w:hAnsi="Symbol" w:cs="Symbol"/>
          <w:sz w:val="24"/>
          <w:szCs w:val="24"/>
        </w:rPr>
      </w:pPr>
    </w:p>
    <w:p w:rsidR="007D3BC7" w:rsidRDefault="007D3BC7" w:rsidP="00E90E27">
      <w:pPr>
        <w:numPr>
          <w:ilvl w:val="0"/>
          <w:numId w:val="135"/>
        </w:numPr>
        <w:tabs>
          <w:tab w:val="left" w:pos="620"/>
        </w:tabs>
        <w:spacing w:line="342" w:lineRule="auto"/>
        <w:ind w:left="620" w:hanging="358"/>
        <w:jc w:val="both"/>
        <w:rPr>
          <w:rFonts w:ascii="Symbol" w:hAnsi="Symbol" w:cs="Symbol"/>
          <w:sz w:val="24"/>
          <w:szCs w:val="24"/>
        </w:rPr>
      </w:pPr>
      <w:r>
        <w:rPr>
          <w:sz w:val="24"/>
          <w:szCs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7D3BC7" w:rsidRDefault="007D3BC7">
      <w:pPr>
        <w:spacing w:line="52" w:lineRule="exact"/>
        <w:rPr>
          <w:rFonts w:ascii="Symbol" w:hAnsi="Symbol" w:cs="Symbol"/>
          <w:sz w:val="24"/>
          <w:szCs w:val="24"/>
        </w:rPr>
      </w:pPr>
    </w:p>
    <w:p w:rsidR="007D3BC7" w:rsidRDefault="007D3BC7" w:rsidP="00E90E27">
      <w:pPr>
        <w:numPr>
          <w:ilvl w:val="0"/>
          <w:numId w:val="135"/>
        </w:numPr>
        <w:tabs>
          <w:tab w:val="left" w:pos="620"/>
        </w:tabs>
        <w:spacing w:line="342" w:lineRule="auto"/>
        <w:ind w:left="620" w:hanging="358"/>
        <w:jc w:val="both"/>
        <w:rPr>
          <w:rFonts w:ascii="Symbol" w:hAnsi="Symbol" w:cs="Symbol"/>
          <w:sz w:val="24"/>
          <w:szCs w:val="24"/>
        </w:rPr>
      </w:pPr>
      <w:r>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D3BC7" w:rsidRDefault="007D3BC7">
      <w:pPr>
        <w:spacing w:line="24"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классифицировать основные инфекционные болезни;</w:t>
      </w:r>
    </w:p>
    <w:p w:rsidR="007D3BC7" w:rsidRDefault="007D3BC7">
      <w:pPr>
        <w:spacing w:line="165" w:lineRule="exact"/>
        <w:rPr>
          <w:rFonts w:ascii="Symbol" w:hAnsi="Symbol" w:cs="Symbol"/>
          <w:sz w:val="24"/>
          <w:szCs w:val="24"/>
        </w:rPr>
      </w:pPr>
    </w:p>
    <w:p w:rsidR="007D3BC7" w:rsidRDefault="007D3BC7" w:rsidP="00E90E27">
      <w:pPr>
        <w:numPr>
          <w:ilvl w:val="0"/>
          <w:numId w:val="135"/>
        </w:numPr>
        <w:tabs>
          <w:tab w:val="left" w:pos="620"/>
        </w:tabs>
        <w:spacing w:line="332" w:lineRule="auto"/>
        <w:ind w:left="620" w:hanging="358"/>
        <w:rPr>
          <w:rFonts w:ascii="Symbol" w:hAnsi="Symbol" w:cs="Symbol"/>
          <w:sz w:val="24"/>
          <w:szCs w:val="24"/>
        </w:rPr>
      </w:pPr>
      <w:r>
        <w:rPr>
          <w:sz w:val="24"/>
          <w:szCs w:val="24"/>
        </w:rPr>
        <w:lastRenderedPageBreak/>
        <w:t>определять меры, направленные на предупреждение возникновения и распространения инфекционных заболеваний;</w:t>
      </w:r>
    </w:p>
    <w:p w:rsidR="007D3BC7" w:rsidRDefault="007D3BC7">
      <w:pPr>
        <w:spacing w:line="58" w:lineRule="exact"/>
        <w:rPr>
          <w:rFonts w:ascii="Symbol" w:hAnsi="Symbol" w:cs="Symbol"/>
          <w:sz w:val="24"/>
          <w:szCs w:val="24"/>
        </w:rPr>
      </w:pPr>
    </w:p>
    <w:p w:rsidR="007D3BC7" w:rsidRDefault="007D3BC7" w:rsidP="00E90E27">
      <w:pPr>
        <w:numPr>
          <w:ilvl w:val="0"/>
          <w:numId w:val="135"/>
        </w:numPr>
        <w:tabs>
          <w:tab w:val="left" w:pos="620"/>
        </w:tabs>
        <w:spacing w:line="330" w:lineRule="auto"/>
        <w:ind w:left="620" w:hanging="358"/>
        <w:rPr>
          <w:rFonts w:ascii="Symbol" w:hAnsi="Symbol" w:cs="Symbol"/>
          <w:sz w:val="24"/>
          <w:szCs w:val="24"/>
        </w:rPr>
      </w:pPr>
      <w:r>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D3BC7" w:rsidRDefault="007D3BC7">
      <w:pPr>
        <w:spacing w:line="29"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Основы обороны государства</w:t>
      </w:r>
    </w:p>
    <w:p w:rsidR="007D3BC7" w:rsidRDefault="007D3BC7">
      <w:pPr>
        <w:spacing w:line="168" w:lineRule="exact"/>
        <w:rPr>
          <w:rFonts w:ascii="Symbol" w:hAnsi="Symbol" w:cs="Symbol"/>
          <w:sz w:val="24"/>
          <w:szCs w:val="24"/>
        </w:rPr>
      </w:pPr>
    </w:p>
    <w:p w:rsidR="007D3BC7" w:rsidRDefault="007D3BC7" w:rsidP="00E90E27">
      <w:pPr>
        <w:numPr>
          <w:ilvl w:val="0"/>
          <w:numId w:val="135"/>
        </w:numPr>
        <w:tabs>
          <w:tab w:val="left" w:pos="620"/>
        </w:tabs>
        <w:spacing w:line="333"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области обороны государства;</w:t>
      </w:r>
    </w:p>
    <w:p w:rsidR="007D3BC7" w:rsidRDefault="007D3BC7">
      <w:pPr>
        <w:spacing w:line="24"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характеризовать состояние и тенденции развития современного мира и России;</w:t>
      </w:r>
    </w:p>
    <w:p w:rsidR="007D3BC7" w:rsidRDefault="007D3BC7">
      <w:pPr>
        <w:spacing w:line="137"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описывать национальные интересы РФ и стратегические национальные приоритеты;</w:t>
      </w:r>
    </w:p>
    <w:p w:rsidR="007D3BC7" w:rsidRDefault="007D3BC7">
      <w:pPr>
        <w:spacing w:line="168" w:lineRule="exact"/>
        <w:rPr>
          <w:rFonts w:ascii="Symbol" w:hAnsi="Symbol" w:cs="Symbol"/>
          <w:sz w:val="24"/>
          <w:szCs w:val="24"/>
        </w:rPr>
      </w:pPr>
    </w:p>
    <w:p w:rsidR="007D3BC7" w:rsidRDefault="007D3BC7" w:rsidP="00E90E27">
      <w:pPr>
        <w:numPr>
          <w:ilvl w:val="0"/>
          <w:numId w:val="135"/>
        </w:numPr>
        <w:tabs>
          <w:tab w:val="left" w:pos="620"/>
        </w:tabs>
        <w:spacing w:line="330" w:lineRule="auto"/>
        <w:ind w:left="620" w:hanging="358"/>
        <w:rPr>
          <w:rFonts w:ascii="Symbol" w:hAnsi="Symbol" w:cs="Symbol"/>
          <w:sz w:val="24"/>
          <w:szCs w:val="24"/>
        </w:rPr>
      </w:pPr>
      <w:r>
        <w:rPr>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7D3BC7" w:rsidRDefault="007D3BC7">
      <w:pPr>
        <w:spacing w:line="30"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приводить примеры основных внешних и внутренних опасностей;</w:t>
      </w:r>
    </w:p>
    <w:p w:rsidR="007D3BC7" w:rsidRDefault="007D3BC7">
      <w:pPr>
        <w:spacing w:line="168" w:lineRule="exact"/>
        <w:rPr>
          <w:rFonts w:ascii="Symbol" w:hAnsi="Symbol" w:cs="Symbol"/>
          <w:sz w:val="24"/>
          <w:szCs w:val="24"/>
        </w:rPr>
      </w:pPr>
    </w:p>
    <w:p w:rsidR="007D3BC7" w:rsidRDefault="007D3BC7" w:rsidP="00E90E27">
      <w:pPr>
        <w:numPr>
          <w:ilvl w:val="0"/>
          <w:numId w:val="135"/>
        </w:numPr>
        <w:tabs>
          <w:tab w:val="left" w:pos="620"/>
        </w:tabs>
        <w:spacing w:line="330" w:lineRule="auto"/>
        <w:ind w:left="620" w:hanging="358"/>
        <w:rPr>
          <w:rFonts w:ascii="Symbol" w:hAnsi="Symbol" w:cs="Symbol"/>
          <w:sz w:val="24"/>
          <w:szCs w:val="24"/>
        </w:rPr>
      </w:pPr>
      <w:r>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D3BC7" w:rsidRDefault="007D3BC7">
      <w:pPr>
        <w:spacing w:line="61" w:lineRule="exact"/>
        <w:rPr>
          <w:rFonts w:ascii="Symbol" w:hAnsi="Symbol" w:cs="Symbol"/>
          <w:sz w:val="24"/>
          <w:szCs w:val="24"/>
        </w:rPr>
      </w:pPr>
    </w:p>
    <w:p w:rsidR="007D3BC7" w:rsidRDefault="007D3BC7" w:rsidP="00E90E27">
      <w:pPr>
        <w:numPr>
          <w:ilvl w:val="0"/>
          <w:numId w:val="135"/>
        </w:numPr>
        <w:tabs>
          <w:tab w:val="left" w:pos="620"/>
        </w:tabs>
        <w:spacing w:line="330" w:lineRule="auto"/>
        <w:ind w:left="620" w:hanging="358"/>
        <w:rPr>
          <w:rFonts w:ascii="Symbol" w:hAnsi="Symbol" w:cs="Symbol"/>
          <w:sz w:val="24"/>
          <w:szCs w:val="24"/>
        </w:rPr>
      </w:pPr>
      <w:r>
        <w:rPr>
          <w:sz w:val="24"/>
          <w:szCs w:val="24"/>
        </w:rPr>
        <w:t>разъяснять основные направления обеспечения национальной безопасности и обороны РФ;</w:t>
      </w:r>
    </w:p>
    <w:p w:rsidR="007D3BC7" w:rsidRDefault="007D3BC7">
      <w:pPr>
        <w:spacing w:line="30" w:lineRule="exact"/>
        <w:rPr>
          <w:rFonts w:ascii="Symbol" w:hAnsi="Symbol" w:cs="Symbol"/>
          <w:sz w:val="24"/>
          <w:szCs w:val="24"/>
        </w:rPr>
      </w:pPr>
    </w:p>
    <w:p w:rsidR="007D3BC7" w:rsidRDefault="007D3BC7" w:rsidP="00E90E27">
      <w:pPr>
        <w:numPr>
          <w:ilvl w:val="0"/>
          <w:numId w:val="135"/>
        </w:numPr>
        <w:tabs>
          <w:tab w:val="left" w:pos="620"/>
        </w:tabs>
        <w:ind w:left="620" w:hanging="358"/>
        <w:rPr>
          <w:rFonts w:ascii="Symbol" w:hAnsi="Symbol" w:cs="Symbol"/>
          <w:sz w:val="24"/>
          <w:szCs w:val="24"/>
        </w:rPr>
      </w:pPr>
      <w:r>
        <w:rPr>
          <w:sz w:val="24"/>
          <w:szCs w:val="24"/>
        </w:rPr>
        <w:t>оперировать основными понятиями в области обороны государства;</w:t>
      </w:r>
    </w:p>
    <w:p w:rsidR="007D3BC7" w:rsidRDefault="007D3BC7">
      <w:pPr>
        <w:spacing w:line="193" w:lineRule="exact"/>
        <w:rPr>
          <w:sz w:val="20"/>
          <w:szCs w:val="20"/>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раскрывать основы и организацию обороны РФ;</w:t>
      </w:r>
    </w:p>
    <w:p w:rsidR="007D3BC7" w:rsidRDefault="007D3BC7">
      <w:pPr>
        <w:spacing w:line="135"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раскрывать предназначение и использование ВС РФ в области обороны;</w:t>
      </w:r>
    </w:p>
    <w:p w:rsidR="007D3BC7" w:rsidRDefault="007D3BC7">
      <w:pPr>
        <w:spacing w:line="137"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объяснять направление военной политики РФ в современных условиях;</w:t>
      </w:r>
    </w:p>
    <w:p w:rsidR="007D3BC7" w:rsidRDefault="007D3BC7">
      <w:pPr>
        <w:spacing w:line="168" w:lineRule="exact"/>
        <w:rPr>
          <w:rFonts w:ascii="Symbol" w:hAnsi="Symbol" w:cs="Symbol"/>
          <w:sz w:val="24"/>
          <w:szCs w:val="24"/>
        </w:rPr>
      </w:pPr>
    </w:p>
    <w:p w:rsidR="007D3BC7" w:rsidRDefault="007D3BC7" w:rsidP="00E90E27">
      <w:pPr>
        <w:numPr>
          <w:ilvl w:val="0"/>
          <w:numId w:val="136"/>
        </w:numPr>
        <w:tabs>
          <w:tab w:val="left" w:pos="620"/>
        </w:tabs>
        <w:spacing w:line="330" w:lineRule="auto"/>
        <w:ind w:left="620" w:hanging="358"/>
        <w:rPr>
          <w:rFonts w:ascii="Symbol" w:hAnsi="Symbol" w:cs="Symbol"/>
          <w:sz w:val="24"/>
          <w:szCs w:val="24"/>
        </w:rPr>
      </w:pPr>
      <w:r>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D3BC7" w:rsidRDefault="007D3BC7">
      <w:pPr>
        <w:spacing w:line="30"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характеризовать историю создания ВС РФ;</w:t>
      </w:r>
    </w:p>
    <w:p w:rsidR="007D3BC7" w:rsidRDefault="007D3BC7">
      <w:pPr>
        <w:spacing w:line="135"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описывать структуру ВС РФ;</w:t>
      </w:r>
    </w:p>
    <w:p w:rsidR="007D3BC7" w:rsidRDefault="007D3BC7">
      <w:pPr>
        <w:spacing w:line="137"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характеризовать виды и рода войск ВС РФ, их предназначение и задачи;</w:t>
      </w:r>
    </w:p>
    <w:p w:rsidR="007D3BC7" w:rsidRDefault="007D3BC7">
      <w:pPr>
        <w:spacing w:line="138"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распознавать символы ВС РФ;</w:t>
      </w:r>
    </w:p>
    <w:p w:rsidR="007D3BC7" w:rsidRDefault="007D3BC7">
      <w:pPr>
        <w:spacing w:line="135" w:lineRule="exact"/>
        <w:rPr>
          <w:rFonts w:ascii="Symbol" w:hAnsi="Symbol" w:cs="Symbol"/>
          <w:sz w:val="24"/>
          <w:szCs w:val="24"/>
        </w:rPr>
      </w:pPr>
    </w:p>
    <w:p w:rsidR="007D3BC7" w:rsidRDefault="007D3BC7" w:rsidP="00E90E27">
      <w:pPr>
        <w:numPr>
          <w:ilvl w:val="0"/>
          <w:numId w:val="136"/>
        </w:numPr>
        <w:tabs>
          <w:tab w:val="left" w:pos="620"/>
        </w:tabs>
        <w:ind w:left="620" w:hanging="358"/>
        <w:rPr>
          <w:rFonts w:ascii="Symbol" w:hAnsi="Symbol" w:cs="Symbol"/>
          <w:sz w:val="24"/>
          <w:szCs w:val="24"/>
        </w:rPr>
      </w:pPr>
      <w:r>
        <w:rPr>
          <w:sz w:val="24"/>
          <w:szCs w:val="24"/>
        </w:rPr>
        <w:t>приводить примеры воинских традиций и ритуалов ВС РФ.</w:t>
      </w:r>
    </w:p>
    <w:p w:rsidR="007D3BC7" w:rsidRDefault="007D3BC7">
      <w:pPr>
        <w:spacing w:line="137" w:lineRule="exact"/>
        <w:rPr>
          <w:sz w:val="20"/>
          <w:szCs w:val="20"/>
        </w:rPr>
      </w:pPr>
    </w:p>
    <w:p w:rsidR="007D3BC7" w:rsidRDefault="007D3BC7">
      <w:pPr>
        <w:ind w:left="980"/>
        <w:rPr>
          <w:sz w:val="20"/>
          <w:szCs w:val="20"/>
        </w:rPr>
      </w:pPr>
      <w:r>
        <w:rPr>
          <w:b/>
          <w:bCs/>
          <w:sz w:val="24"/>
          <w:szCs w:val="24"/>
        </w:rPr>
        <w:t>Правовые основы военной службы</w:t>
      </w:r>
    </w:p>
    <w:p w:rsidR="007D3BC7" w:rsidRDefault="007D3BC7">
      <w:pPr>
        <w:spacing w:line="171" w:lineRule="exact"/>
        <w:rPr>
          <w:sz w:val="20"/>
          <w:szCs w:val="20"/>
        </w:rPr>
      </w:pPr>
    </w:p>
    <w:p w:rsidR="007D3BC7" w:rsidRDefault="007D3BC7" w:rsidP="00E90E27">
      <w:pPr>
        <w:numPr>
          <w:ilvl w:val="0"/>
          <w:numId w:val="137"/>
        </w:numPr>
        <w:tabs>
          <w:tab w:val="left" w:pos="620"/>
        </w:tabs>
        <w:spacing w:line="330" w:lineRule="auto"/>
        <w:ind w:left="620" w:hanging="358"/>
        <w:rPr>
          <w:rFonts w:ascii="Symbol" w:hAnsi="Symbol" w:cs="Symbol"/>
          <w:sz w:val="24"/>
          <w:szCs w:val="24"/>
        </w:rPr>
      </w:pPr>
      <w:r>
        <w:rPr>
          <w:sz w:val="24"/>
          <w:szCs w:val="24"/>
        </w:rPr>
        <w:t>Комментировать назначение основных нормативных правовых актов в области воинской обязанности граждан и военной службы;</w:t>
      </w:r>
    </w:p>
    <w:p w:rsidR="007D3BC7" w:rsidRDefault="007D3BC7">
      <w:pPr>
        <w:spacing w:line="61" w:lineRule="exact"/>
        <w:rPr>
          <w:rFonts w:ascii="Symbol" w:hAnsi="Symbol" w:cs="Symbol"/>
          <w:sz w:val="24"/>
          <w:szCs w:val="24"/>
        </w:rPr>
      </w:pPr>
    </w:p>
    <w:p w:rsidR="007D3BC7" w:rsidRDefault="007D3BC7" w:rsidP="00E90E27">
      <w:pPr>
        <w:numPr>
          <w:ilvl w:val="0"/>
          <w:numId w:val="137"/>
        </w:numPr>
        <w:tabs>
          <w:tab w:val="left" w:pos="620"/>
        </w:tabs>
        <w:spacing w:line="342" w:lineRule="auto"/>
        <w:ind w:left="620" w:hanging="358"/>
        <w:jc w:val="both"/>
        <w:rPr>
          <w:rFonts w:ascii="Symbol" w:hAnsi="Symbol" w:cs="Symbol"/>
          <w:sz w:val="24"/>
          <w:szCs w:val="24"/>
        </w:rPr>
      </w:pPr>
      <w:r>
        <w:rPr>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7D3BC7" w:rsidRDefault="007D3BC7">
      <w:pPr>
        <w:spacing w:line="52" w:lineRule="exact"/>
        <w:rPr>
          <w:rFonts w:ascii="Symbol" w:hAnsi="Symbol" w:cs="Symbol"/>
          <w:sz w:val="24"/>
          <w:szCs w:val="24"/>
        </w:rPr>
      </w:pPr>
    </w:p>
    <w:p w:rsidR="007D3BC7" w:rsidRDefault="007D3BC7" w:rsidP="00E90E27">
      <w:pPr>
        <w:numPr>
          <w:ilvl w:val="0"/>
          <w:numId w:val="137"/>
        </w:numPr>
        <w:tabs>
          <w:tab w:val="left" w:pos="620"/>
        </w:tabs>
        <w:spacing w:line="332" w:lineRule="auto"/>
        <w:ind w:left="620" w:hanging="358"/>
        <w:rPr>
          <w:rFonts w:ascii="Symbol" w:hAnsi="Symbol" w:cs="Symbol"/>
          <w:sz w:val="24"/>
          <w:szCs w:val="24"/>
        </w:rPr>
      </w:pPr>
      <w:r>
        <w:rPr>
          <w:sz w:val="24"/>
          <w:szCs w:val="24"/>
        </w:rPr>
        <w:t>оперировать основными понятиями в области воинской обязанности граждан и военной службы;</w:t>
      </w:r>
    </w:p>
    <w:p w:rsidR="007D3BC7" w:rsidRDefault="007D3BC7">
      <w:pPr>
        <w:spacing w:line="58" w:lineRule="exact"/>
        <w:rPr>
          <w:rFonts w:ascii="Symbol" w:hAnsi="Symbol" w:cs="Symbol"/>
          <w:sz w:val="24"/>
          <w:szCs w:val="24"/>
        </w:rPr>
      </w:pPr>
    </w:p>
    <w:p w:rsidR="007D3BC7" w:rsidRDefault="007D3BC7" w:rsidP="00E90E27">
      <w:pPr>
        <w:numPr>
          <w:ilvl w:val="0"/>
          <w:numId w:val="137"/>
        </w:numPr>
        <w:tabs>
          <w:tab w:val="left" w:pos="620"/>
        </w:tabs>
        <w:spacing w:line="330" w:lineRule="auto"/>
        <w:ind w:left="620" w:hanging="358"/>
        <w:rPr>
          <w:rFonts w:ascii="Symbol" w:hAnsi="Symbol" w:cs="Symbol"/>
          <w:sz w:val="24"/>
          <w:szCs w:val="24"/>
        </w:rPr>
      </w:pPr>
      <w:r>
        <w:rPr>
          <w:sz w:val="24"/>
          <w:szCs w:val="24"/>
        </w:rPr>
        <w:lastRenderedPageBreak/>
        <w:t>раскрывать сущность военной службы и составляющие воинской обязанности гражданина РФ;</w:t>
      </w:r>
    </w:p>
    <w:p w:rsidR="007D3BC7" w:rsidRDefault="007D3BC7">
      <w:pPr>
        <w:spacing w:line="30"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характеризовать обязательную и добровольную подготовку к военной службе;</w:t>
      </w:r>
    </w:p>
    <w:p w:rsidR="007D3BC7" w:rsidRDefault="007D3BC7">
      <w:pPr>
        <w:spacing w:line="135"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раскрывать организацию воинского учета;</w:t>
      </w:r>
    </w:p>
    <w:p w:rsidR="007D3BC7" w:rsidRDefault="007D3BC7">
      <w:pPr>
        <w:spacing w:line="137"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комментировать назначение Общевоинских уставов ВС РФ;</w:t>
      </w:r>
    </w:p>
    <w:p w:rsidR="007D3BC7" w:rsidRDefault="007D3BC7">
      <w:pPr>
        <w:spacing w:line="168" w:lineRule="exact"/>
        <w:rPr>
          <w:rFonts w:ascii="Symbol" w:hAnsi="Symbol" w:cs="Symbol"/>
          <w:sz w:val="24"/>
          <w:szCs w:val="24"/>
        </w:rPr>
      </w:pPr>
    </w:p>
    <w:p w:rsidR="007D3BC7" w:rsidRDefault="007D3BC7" w:rsidP="00E90E27">
      <w:pPr>
        <w:numPr>
          <w:ilvl w:val="0"/>
          <w:numId w:val="137"/>
        </w:numPr>
        <w:tabs>
          <w:tab w:val="left" w:pos="620"/>
        </w:tabs>
        <w:spacing w:line="330" w:lineRule="auto"/>
        <w:ind w:left="620" w:hanging="358"/>
        <w:rPr>
          <w:rFonts w:ascii="Symbol" w:hAnsi="Symbol" w:cs="Symbol"/>
          <w:sz w:val="24"/>
          <w:szCs w:val="24"/>
        </w:rPr>
      </w:pPr>
      <w:r>
        <w:rPr>
          <w:sz w:val="24"/>
          <w:szCs w:val="24"/>
        </w:rPr>
        <w:t>использовать Общевоинские уставы ВС РФ при подготовке к прохождению военной службы по призыву, контракту;</w:t>
      </w:r>
    </w:p>
    <w:p w:rsidR="007D3BC7" w:rsidRDefault="007D3BC7">
      <w:pPr>
        <w:spacing w:line="61" w:lineRule="exact"/>
        <w:rPr>
          <w:rFonts w:ascii="Symbol" w:hAnsi="Symbol" w:cs="Symbol"/>
          <w:sz w:val="24"/>
          <w:szCs w:val="24"/>
        </w:rPr>
      </w:pPr>
    </w:p>
    <w:p w:rsidR="007D3BC7" w:rsidRDefault="007D3BC7" w:rsidP="00E90E27">
      <w:pPr>
        <w:numPr>
          <w:ilvl w:val="0"/>
          <w:numId w:val="137"/>
        </w:numPr>
        <w:tabs>
          <w:tab w:val="left" w:pos="620"/>
        </w:tabs>
        <w:spacing w:line="330" w:lineRule="auto"/>
        <w:ind w:left="620" w:hanging="358"/>
        <w:rPr>
          <w:rFonts w:ascii="Symbol" w:hAnsi="Symbol" w:cs="Symbol"/>
          <w:sz w:val="24"/>
          <w:szCs w:val="24"/>
        </w:rPr>
      </w:pPr>
      <w:r>
        <w:rPr>
          <w:sz w:val="24"/>
          <w:szCs w:val="24"/>
        </w:rPr>
        <w:t>описывать порядок и сроки прохождения службы по призыву, контракту и альтернативной гражданской службы;</w:t>
      </w:r>
    </w:p>
    <w:p w:rsidR="007D3BC7" w:rsidRDefault="007D3BC7">
      <w:pPr>
        <w:spacing w:line="61" w:lineRule="exact"/>
        <w:rPr>
          <w:rFonts w:ascii="Symbol" w:hAnsi="Symbol" w:cs="Symbol"/>
          <w:sz w:val="24"/>
          <w:szCs w:val="24"/>
        </w:rPr>
      </w:pPr>
    </w:p>
    <w:p w:rsidR="007D3BC7" w:rsidRDefault="007D3BC7" w:rsidP="00E90E27">
      <w:pPr>
        <w:numPr>
          <w:ilvl w:val="0"/>
          <w:numId w:val="137"/>
        </w:numPr>
        <w:tabs>
          <w:tab w:val="left" w:pos="620"/>
        </w:tabs>
        <w:spacing w:line="332" w:lineRule="auto"/>
        <w:ind w:left="620" w:hanging="358"/>
        <w:rPr>
          <w:rFonts w:ascii="Symbol" w:hAnsi="Symbol" w:cs="Symbol"/>
          <w:sz w:val="24"/>
          <w:szCs w:val="24"/>
        </w:rPr>
      </w:pPr>
      <w:r>
        <w:rPr>
          <w:sz w:val="24"/>
          <w:szCs w:val="24"/>
        </w:rPr>
        <w:t>объяснять порядок назначения на воинскую должность, присвоения и лишения воинского звания;</w:t>
      </w:r>
    </w:p>
    <w:p w:rsidR="007D3BC7" w:rsidRDefault="007D3BC7">
      <w:pPr>
        <w:spacing w:line="26"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различать военную форму одежды и знаки различия военнослужащих ВС РФ;</w:t>
      </w:r>
    </w:p>
    <w:p w:rsidR="007D3BC7" w:rsidRDefault="007D3BC7">
      <w:pPr>
        <w:spacing w:line="138"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описывать основание увольнения с военной службы;</w:t>
      </w:r>
    </w:p>
    <w:p w:rsidR="007D3BC7" w:rsidRDefault="007D3BC7">
      <w:pPr>
        <w:spacing w:line="135"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раскрывать предназначение запаса;</w:t>
      </w:r>
    </w:p>
    <w:p w:rsidR="007D3BC7" w:rsidRDefault="007D3BC7">
      <w:pPr>
        <w:spacing w:line="137"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объяснять порядок зачисления и пребывания в запасе;</w:t>
      </w:r>
    </w:p>
    <w:p w:rsidR="007D3BC7" w:rsidRDefault="007D3BC7">
      <w:pPr>
        <w:spacing w:line="137" w:lineRule="exact"/>
        <w:rPr>
          <w:rFonts w:ascii="Symbol" w:hAnsi="Symbol" w:cs="Symbol"/>
          <w:sz w:val="24"/>
          <w:szCs w:val="24"/>
        </w:rPr>
      </w:pPr>
    </w:p>
    <w:p w:rsidR="007D3BC7" w:rsidRDefault="007D3BC7" w:rsidP="00E90E27">
      <w:pPr>
        <w:numPr>
          <w:ilvl w:val="0"/>
          <w:numId w:val="137"/>
        </w:numPr>
        <w:tabs>
          <w:tab w:val="left" w:pos="620"/>
        </w:tabs>
        <w:ind w:left="620" w:hanging="358"/>
        <w:rPr>
          <w:rFonts w:ascii="Symbol" w:hAnsi="Symbol" w:cs="Symbol"/>
          <w:sz w:val="24"/>
          <w:szCs w:val="24"/>
        </w:rPr>
      </w:pPr>
      <w:r>
        <w:rPr>
          <w:sz w:val="24"/>
          <w:szCs w:val="24"/>
        </w:rPr>
        <w:t>раскрывать предназначение мобилизационного резерва;</w:t>
      </w:r>
    </w:p>
    <w:p w:rsidR="007D3BC7" w:rsidRDefault="007D3BC7">
      <w:pPr>
        <w:spacing w:line="107" w:lineRule="exact"/>
        <w:rPr>
          <w:sz w:val="20"/>
          <w:szCs w:val="20"/>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объяснять порядок заключения контракта и сроки пребывания в резерве.</w:t>
      </w:r>
    </w:p>
    <w:p w:rsidR="007D3BC7" w:rsidRDefault="007D3BC7">
      <w:pPr>
        <w:spacing w:line="134"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Элементы начальной военной подготовки</w:t>
      </w:r>
    </w:p>
    <w:p w:rsidR="007D3BC7" w:rsidRDefault="007D3BC7">
      <w:pPr>
        <w:spacing w:line="140"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Комментировать назначение Строевого устава ВС РФ;</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использовать Строевой устав ВС РФ при обучении элементам строевой подготовки;</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оперировать основными понятиями Строевого устава ВС РФ;</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строевые приемы и движение без оружия;</w:t>
      </w:r>
    </w:p>
    <w:p w:rsidR="007D3BC7" w:rsidRDefault="007D3BC7">
      <w:pPr>
        <w:spacing w:line="165" w:lineRule="exact"/>
        <w:rPr>
          <w:rFonts w:ascii="Symbol" w:hAnsi="Symbol" w:cs="Symbol"/>
          <w:sz w:val="24"/>
          <w:szCs w:val="24"/>
        </w:rPr>
      </w:pPr>
    </w:p>
    <w:p w:rsidR="007D3BC7" w:rsidRDefault="007D3BC7" w:rsidP="00E90E27">
      <w:pPr>
        <w:numPr>
          <w:ilvl w:val="0"/>
          <w:numId w:val="138"/>
        </w:numPr>
        <w:tabs>
          <w:tab w:val="left" w:pos="620"/>
        </w:tabs>
        <w:spacing w:line="332" w:lineRule="auto"/>
        <w:ind w:left="620" w:hanging="358"/>
        <w:rPr>
          <w:rFonts w:ascii="Symbol" w:hAnsi="Symbol" w:cs="Symbol"/>
          <w:sz w:val="24"/>
          <w:szCs w:val="24"/>
        </w:rPr>
      </w:pPr>
      <w:r>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D3BC7" w:rsidRDefault="007D3BC7">
      <w:pPr>
        <w:spacing w:line="29"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строевые приемы в составе отделения на месте и в движении;</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приводить примеры команд управления строем с помощью голоса;</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описывать назначение, боевые свойства и общее устройство автомата Калашникова;</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неполную разборку и сборку автомата Калашникова для чистки и смазки;</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описывать порядок хранения автомата;</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различать составляющие патрона;</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снаряжать магазин патронами;</w:t>
      </w:r>
    </w:p>
    <w:p w:rsidR="007D3BC7" w:rsidRDefault="007D3BC7">
      <w:pPr>
        <w:spacing w:line="166" w:lineRule="exact"/>
        <w:rPr>
          <w:rFonts w:ascii="Symbol" w:hAnsi="Symbol" w:cs="Symbol"/>
          <w:sz w:val="24"/>
          <w:szCs w:val="24"/>
        </w:rPr>
      </w:pPr>
    </w:p>
    <w:p w:rsidR="007D3BC7" w:rsidRDefault="007D3BC7" w:rsidP="00E90E27">
      <w:pPr>
        <w:numPr>
          <w:ilvl w:val="0"/>
          <w:numId w:val="138"/>
        </w:numPr>
        <w:tabs>
          <w:tab w:val="left" w:pos="620"/>
        </w:tabs>
        <w:spacing w:line="332" w:lineRule="auto"/>
        <w:ind w:left="620" w:hanging="358"/>
        <w:rPr>
          <w:rFonts w:ascii="Symbol" w:hAnsi="Symbol" w:cs="Symbol"/>
          <w:sz w:val="24"/>
          <w:szCs w:val="24"/>
        </w:rPr>
      </w:pPr>
      <w:r>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D3BC7" w:rsidRDefault="007D3BC7">
      <w:pPr>
        <w:spacing w:line="26"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описывать явление выстрела и его практическое значение;</w:t>
      </w:r>
    </w:p>
    <w:p w:rsidR="007D3BC7" w:rsidRDefault="007D3BC7">
      <w:pPr>
        <w:spacing w:line="168" w:lineRule="exact"/>
        <w:rPr>
          <w:rFonts w:ascii="Symbol" w:hAnsi="Symbol" w:cs="Symbol"/>
          <w:sz w:val="24"/>
          <w:szCs w:val="24"/>
        </w:rPr>
      </w:pPr>
    </w:p>
    <w:p w:rsidR="007D3BC7" w:rsidRDefault="007D3BC7" w:rsidP="00E90E27">
      <w:pPr>
        <w:numPr>
          <w:ilvl w:val="0"/>
          <w:numId w:val="138"/>
        </w:numPr>
        <w:tabs>
          <w:tab w:val="left" w:pos="620"/>
        </w:tabs>
        <w:spacing w:line="332" w:lineRule="auto"/>
        <w:ind w:left="620" w:hanging="358"/>
        <w:rPr>
          <w:rFonts w:ascii="Symbol" w:hAnsi="Symbol" w:cs="Symbol"/>
          <w:sz w:val="24"/>
          <w:szCs w:val="24"/>
        </w:rPr>
      </w:pPr>
      <w:r>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D3BC7" w:rsidRDefault="007D3BC7">
      <w:pPr>
        <w:spacing w:line="26"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объяснять влияние отдачи оружия на результат выстрела;</w:t>
      </w:r>
    </w:p>
    <w:p w:rsidR="007D3BC7" w:rsidRDefault="007D3BC7">
      <w:pPr>
        <w:spacing w:line="168" w:lineRule="exact"/>
        <w:rPr>
          <w:rFonts w:ascii="Symbol" w:hAnsi="Symbol" w:cs="Symbol"/>
          <w:sz w:val="24"/>
          <w:szCs w:val="24"/>
        </w:rPr>
      </w:pPr>
    </w:p>
    <w:p w:rsidR="007D3BC7" w:rsidRDefault="007D3BC7" w:rsidP="00E90E27">
      <w:pPr>
        <w:numPr>
          <w:ilvl w:val="0"/>
          <w:numId w:val="138"/>
        </w:numPr>
        <w:tabs>
          <w:tab w:val="left" w:pos="620"/>
        </w:tabs>
        <w:spacing w:line="332" w:lineRule="auto"/>
        <w:ind w:left="620" w:hanging="358"/>
        <w:rPr>
          <w:rFonts w:ascii="Symbol" w:hAnsi="Symbol" w:cs="Symbol"/>
          <w:sz w:val="24"/>
          <w:szCs w:val="24"/>
        </w:rPr>
      </w:pPr>
      <w:r>
        <w:rPr>
          <w:sz w:val="24"/>
          <w:szCs w:val="24"/>
        </w:rPr>
        <w:t>выбирать прицел и правильную точку прицеливания для стрельбы по неподвижным целям;</w:t>
      </w:r>
    </w:p>
    <w:p w:rsidR="007D3BC7" w:rsidRDefault="007D3BC7">
      <w:pPr>
        <w:spacing w:line="26"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объяснять ошибки прицеливания по результатам стрельбы;</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изготовку к стрельбе;</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производить стрельбу;</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объяснять назначение и боевые свойства гранат;</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различать наступательные и оборонительные гранаты;</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описывать устройство ручных осколочных гранат;</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приемы и правила снаряжения и метания ручных гранат;</w:t>
      </w:r>
    </w:p>
    <w:p w:rsidR="007D3BC7" w:rsidRDefault="007D3BC7">
      <w:pPr>
        <w:spacing w:line="138"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выполнять меры безопасности при обращении с гранатами;</w:t>
      </w:r>
    </w:p>
    <w:p w:rsidR="007D3BC7" w:rsidRDefault="007D3BC7">
      <w:pPr>
        <w:spacing w:line="135"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объяснять предназначение современного общевойскового боя;</w:t>
      </w:r>
    </w:p>
    <w:p w:rsidR="007D3BC7" w:rsidRDefault="007D3BC7">
      <w:pPr>
        <w:spacing w:line="137" w:lineRule="exact"/>
        <w:rPr>
          <w:rFonts w:ascii="Symbol" w:hAnsi="Symbol" w:cs="Symbol"/>
          <w:sz w:val="24"/>
          <w:szCs w:val="24"/>
        </w:rPr>
      </w:pPr>
    </w:p>
    <w:p w:rsidR="007D3BC7" w:rsidRDefault="007D3BC7" w:rsidP="00E90E27">
      <w:pPr>
        <w:numPr>
          <w:ilvl w:val="0"/>
          <w:numId w:val="138"/>
        </w:numPr>
        <w:tabs>
          <w:tab w:val="left" w:pos="620"/>
        </w:tabs>
        <w:ind w:left="620" w:hanging="358"/>
        <w:rPr>
          <w:rFonts w:ascii="Symbol" w:hAnsi="Symbol" w:cs="Symbol"/>
          <w:sz w:val="24"/>
          <w:szCs w:val="24"/>
        </w:rPr>
      </w:pPr>
      <w:r>
        <w:rPr>
          <w:sz w:val="24"/>
          <w:szCs w:val="24"/>
        </w:rPr>
        <w:t>характеризовать современный общевойсковой бой;</w:t>
      </w:r>
    </w:p>
    <w:p w:rsidR="007D3BC7" w:rsidRDefault="007D3BC7" w:rsidP="00E90E27">
      <w:pPr>
        <w:numPr>
          <w:ilvl w:val="0"/>
          <w:numId w:val="139"/>
        </w:numPr>
        <w:tabs>
          <w:tab w:val="left" w:pos="620"/>
        </w:tabs>
        <w:spacing w:line="330" w:lineRule="auto"/>
        <w:ind w:left="620" w:hanging="358"/>
        <w:rPr>
          <w:rFonts w:ascii="Symbol" w:hAnsi="Symbol" w:cs="Symbol"/>
          <w:sz w:val="24"/>
          <w:szCs w:val="24"/>
        </w:rPr>
      </w:pPr>
      <w:r>
        <w:rPr>
          <w:sz w:val="24"/>
          <w:szCs w:val="24"/>
        </w:rPr>
        <w:t>описывать элементы инженерного оборудования позиции солдата и порядок их оборудования;</w:t>
      </w:r>
    </w:p>
    <w:p w:rsidR="007D3BC7" w:rsidRDefault="007D3BC7">
      <w:pPr>
        <w:spacing w:line="31"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выполнять приемы «К бою», «Встать»;</w:t>
      </w:r>
    </w:p>
    <w:p w:rsidR="007D3BC7" w:rsidRDefault="007D3BC7">
      <w:pPr>
        <w:spacing w:line="135"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 xml:space="preserve">объяснять, в каких случаях используются перебежки и </w:t>
      </w:r>
      <w:proofErr w:type="spellStart"/>
      <w:r>
        <w:rPr>
          <w:sz w:val="24"/>
          <w:szCs w:val="24"/>
        </w:rPr>
        <w:t>переползания</w:t>
      </w:r>
      <w:proofErr w:type="spellEnd"/>
      <w:r>
        <w:rPr>
          <w:sz w:val="24"/>
          <w:szCs w:val="24"/>
        </w:rPr>
        <w:t>;</w:t>
      </w:r>
    </w:p>
    <w:p w:rsidR="007D3BC7" w:rsidRDefault="007D3BC7">
      <w:pPr>
        <w:spacing w:line="137"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 xml:space="preserve">выполнять перебежки и </w:t>
      </w:r>
      <w:proofErr w:type="spellStart"/>
      <w:r>
        <w:rPr>
          <w:sz w:val="24"/>
          <w:szCs w:val="24"/>
        </w:rPr>
        <w:t>переползания</w:t>
      </w:r>
      <w:proofErr w:type="spellEnd"/>
      <w:r>
        <w:rPr>
          <w:sz w:val="24"/>
          <w:szCs w:val="24"/>
        </w:rPr>
        <w:t xml:space="preserve"> (по-пластунски, на </w:t>
      </w:r>
      <w:proofErr w:type="spellStart"/>
      <w:r>
        <w:rPr>
          <w:sz w:val="24"/>
          <w:szCs w:val="24"/>
        </w:rPr>
        <w:t>получетвереньках</w:t>
      </w:r>
      <w:proofErr w:type="spellEnd"/>
      <w:r>
        <w:rPr>
          <w:sz w:val="24"/>
          <w:szCs w:val="24"/>
        </w:rPr>
        <w:t>, на боку);</w:t>
      </w:r>
    </w:p>
    <w:p w:rsidR="007D3BC7" w:rsidRDefault="007D3BC7">
      <w:pPr>
        <w:spacing w:line="168" w:lineRule="exact"/>
        <w:rPr>
          <w:rFonts w:ascii="Symbol" w:hAnsi="Symbol" w:cs="Symbol"/>
          <w:sz w:val="24"/>
          <w:szCs w:val="24"/>
        </w:rPr>
      </w:pPr>
    </w:p>
    <w:p w:rsidR="007D3BC7" w:rsidRDefault="007D3BC7" w:rsidP="00E90E27">
      <w:pPr>
        <w:numPr>
          <w:ilvl w:val="0"/>
          <w:numId w:val="139"/>
        </w:numPr>
        <w:tabs>
          <w:tab w:val="left" w:pos="620"/>
        </w:tabs>
        <w:spacing w:line="330" w:lineRule="auto"/>
        <w:ind w:left="620" w:hanging="358"/>
        <w:rPr>
          <w:rFonts w:ascii="Symbol" w:hAnsi="Symbol" w:cs="Symbol"/>
          <w:sz w:val="24"/>
          <w:szCs w:val="24"/>
        </w:rPr>
      </w:pPr>
      <w:r>
        <w:rPr>
          <w:sz w:val="24"/>
          <w:szCs w:val="24"/>
        </w:rPr>
        <w:t>определять стороны горизонта по компасу, солнцу и часам, по Полярной звезде и признакам местных предметов;</w:t>
      </w:r>
    </w:p>
    <w:p w:rsidR="007D3BC7" w:rsidRDefault="007D3BC7">
      <w:pPr>
        <w:spacing w:line="30"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передвигаться по азимутам;</w:t>
      </w:r>
    </w:p>
    <w:p w:rsidR="007D3BC7" w:rsidRDefault="007D3BC7">
      <w:pPr>
        <w:spacing w:line="168" w:lineRule="exact"/>
        <w:rPr>
          <w:rFonts w:ascii="Symbol" w:hAnsi="Symbol" w:cs="Symbol"/>
          <w:sz w:val="24"/>
          <w:szCs w:val="24"/>
        </w:rPr>
      </w:pPr>
    </w:p>
    <w:p w:rsidR="007D3BC7" w:rsidRDefault="007D3BC7" w:rsidP="00E90E27">
      <w:pPr>
        <w:numPr>
          <w:ilvl w:val="0"/>
          <w:numId w:val="139"/>
        </w:numPr>
        <w:tabs>
          <w:tab w:val="left" w:pos="620"/>
        </w:tabs>
        <w:spacing w:line="342" w:lineRule="auto"/>
        <w:ind w:left="620" w:hanging="358"/>
        <w:jc w:val="both"/>
        <w:rPr>
          <w:rFonts w:ascii="Symbol" w:hAnsi="Symbol" w:cs="Symbol"/>
          <w:sz w:val="24"/>
          <w:szCs w:val="24"/>
        </w:rPr>
      </w:pPr>
      <w:r>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D3BC7" w:rsidRDefault="007D3BC7">
      <w:pPr>
        <w:spacing w:line="21"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применять средства индивидуальной защиты;</w:t>
      </w:r>
    </w:p>
    <w:p w:rsidR="007D3BC7" w:rsidRDefault="007D3BC7">
      <w:pPr>
        <w:spacing w:line="168" w:lineRule="exact"/>
        <w:rPr>
          <w:rFonts w:ascii="Symbol" w:hAnsi="Symbol" w:cs="Symbol"/>
          <w:sz w:val="24"/>
          <w:szCs w:val="24"/>
        </w:rPr>
      </w:pPr>
    </w:p>
    <w:p w:rsidR="007D3BC7" w:rsidRDefault="007D3BC7" w:rsidP="00E90E27">
      <w:pPr>
        <w:numPr>
          <w:ilvl w:val="0"/>
          <w:numId w:val="139"/>
        </w:numPr>
        <w:tabs>
          <w:tab w:val="left" w:pos="620"/>
        </w:tabs>
        <w:spacing w:line="332" w:lineRule="auto"/>
        <w:ind w:left="620" w:hanging="358"/>
        <w:rPr>
          <w:rFonts w:ascii="Symbol" w:hAnsi="Symbol" w:cs="Symbol"/>
          <w:sz w:val="24"/>
          <w:szCs w:val="24"/>
        </w:rPr>
      </w:pPr>
      <w:r>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D3BC7" w:rsidRDefault="007D3BC7">
      <w:pPr>
        <w:spacing w:line="26"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описывать состав и область применения аптечки индивидуальной;</w:t>
      </w:r>
    </w:p>
    <w:p w:rsidR="007D3BC7" w:rsidRDefault="007D3BC7">
      <w:pPr>
        <w:spacing w:line="137"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раскрывать особенности оказания первой помощи в бою;</w:t>
      </w:r>
    </w:p>
    <w:p w:rsidR="007D3BC7" w:rsidRDefault="007D3BC7">
      <w:pPr>
        <w:spacing w:line="135" w:lineRule="exact"/>
        <w:rPr>
          <w:rFonts w:ascii="Symbol" w:hAnsi="Symbol" w:cs="Symbol"/>
          <w:sz w:val="24"/>
          <w:szCs w:val="24"/>
        </w:rPr>
      </w:pPr>
    </w:p>
    <w:p w:rsidR="007D3BC7" w:rsidRDefault="007D3BC7" w:rsidP="00E90E27">
      <w:pPr>
        <w:numPr>
          <w:ilvl w:val="0"/>
          <w:numId w:val="139"/>
        </w:numPr>
        <w:tabs>
          <w:tab w:val="left" w:pos="620"/>
        </w:tabs>
        <w:ind w:left="620" w:hanging="358"/>
        <w:rPr>
          <w:rFonts w:ascii="Symbol" w:hAnsi="Symbol" w:cs="Symbol"/>
          <w:sz w:val="24"/>
          <w:szCs w:val="24"/>
        </w:rPr>
      </w:pPr>
      <w:r>
        <w:rPr>
          <w:sz w:val="24"/>
          <w:szCs w:val="24"/>
        </w:rPr>
        <w:t>выполнять приемы по выносу раненых с поля боя.</w:t>
      </w:r>
    </w:p>
    <w:p w:rsidR="007D3BC7" w:rsidRDefault="007D3BC7">
      <w:pPr>
        <w:spacing w:line="137" w:lineRule="exact"/>
        <w:rPr>
          <w:sz w:val="20"/>
          <w:szCs w:val="20"/>
        </w:rPr>
      </w:pPr>
    </w:p>
    <w:p w:rsidR="007D3BC7" w:rsidRDefault="007D3BC7">
      <w:pPr>
        <w:ind w:left="980"/>
        <w:rPr>
          <w:sz w:val="20"/>
          <w:szCs w:val="20"/>
        </w:rPr>
      </w:pPr>
      <w:r>
        <w:rPr>
          <w:b/>
          <w:bCs/>
          <w:sz w:val="24"/>
          <w:szCs w:val="24"/>
        </w:rPr>
        <w:t>Военно-профессиональная деятельность</w:t>
      </w:r>
    </w:p>
    <w:p w:rsidR="007D3BC7" w:rsidRDefault="007D3BC7">
      <w:pPr>
        <w:spacing w:line="140" w:lineRule="exact"/>
        <w:rPr>
          <w:sz w:val="20"/>
          <w:szCs w:val="20"/>
        </w:rPr>
      </w:pPr>
    </w:p>
    <w:p w:rsidR="007D3BC7" w:rsidRDefault="007D3BC7" w:rsidP="00E90E27">
      <w:pPr>
        <w:numPr>
          <w:ilvl w:val="0"/>
          <w:numId w:val="140"/>
        </w:numPr>
        <w:tabs>
          <w:tab w:val="left" w:pos="620"/>
        </w:tabs>
        <w:ind w:left="620" w:hanging="358"/>
        <w:rPr>
          <w:rFonts w:ascii="Symbol" w:hAnsi="Symbol" w:cs="Symbol"/>
          <w:sz w:val="24"/>
          <w:szCs w:val="24"/>
        </w:rPr>
      </w:pPr>
      <w:r>
        <w:rPr>
          <w:sz w:val="24"/>
          <w:szCs w:val="24"/>
        </w:rPr>
        <w:t>Раскрывать сущность военно-профессиональной деятельности;</w:t>
      </w:r>
    </w:p>
    <w:p w:rsidR="007D3BC7" w:rsidRDefault="007D3BC7">
      <w:pPr>
        <w:spacing w:line="135" w:lineRule="exact"/>
        <w:rPr>
          <w:rFonts w:ascii="Symbol" w:hAnsi="Symbol" w:cs="Symbol"/>
          <w:sz w:val="24"/>
          <w:szCs w:val="24"/>
        </w:rPr>
      </w:pPr>
    </w:p>
    <w:p w:rsidR="007D3BC7" w:rsidRDefault="007D3BC7" w:rsidP="00E90E27">
      <w:pPr>
        <w:numPr>
          <w:ilvl w:val="0"/>
          <w:numId w:val="140"/>
        </w:numPr>
        <w:tabs>
          <w:tab w:val="left" w:pos="620"/>
        </w:tabs>
        <w:ind w:left="620" w:hanging="358"/>
        <w:rPr>
          <w:rFonts w:ascii="Symbol" w:hAnsi="Symbol" w:cs="Symbol"/>
          <w:sz w:val="24"/>
          <w:szCs w:val="24"/>
        </w:rPr>
      </w:pPr>
      <w:r>
        <w:rPr>
          <w:sz w:val="24"/>
          <w:szCs w:val="24"/>
        </w:rPr>
        <w:t>объяснять порядок подготовки граждан по военно-учетным специальностям;</w:t>
      </w:r>
    </w:p>
    <w:p w:rsidR="007D3BC7" w:rsidRDefault="007D3BC7">
      <w:pPr>
        <w:spacing w:line="168" w:lineRule="exact"/>
        <w:rPr>
          <w:rFonts w:ascii="Symbol" w:hAnsi="Symbol" w:cs="Symbol"/>
          <w:sz w:val="24"/>
          <w:szCs w:val="24"/>
        </w:rPr>
      </w:pPr>
    </w:p>
    <w:p w:rsidR="007D3BC7" w:rsidRDefault="007D3BC7" w:rsidP="00E90E27">
      <w:pPr>
        <w:numPr>
          <w:ilvl w:val="0"/>
          <w:numId w:val="140"/>
        </w:numPr>
        <w:tabs>
          <w:tab w:val="left" w:pos="620"/>
        </w:tabs>
        <w:spacing w:line="332" w:lineRule="auto"/>
        <w:ind w:left="620" w:hanging="358"/>
        <w:rPr>
          <w:rFonts w:ascii="Symbol" w:hAnsi="Symbol" w:cs="Symbol"/>
          <w:sz w:val="24"/>
          <w:szCs w:val="24"/>
        </w:rPr>
      </w:pPr>
      <w:r>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D3BC7" w:rsidRDefault="007D3BC7">
      <w:pPr>
        <w:spacing w:line="56" w:lineRule="exact"/>
        <w:rPr>
          <w:rFonts w:ascii="Symbol" w:hAnsi="Symbol" w:cs="Symbol"/>
          <w:sz w:val="24"/>
          <w:szCs w:val="24"/>
        </w:rPr>
      </w:pPr>
    </w:p>
    <w:p w:rsidR="007D3BC7" w:rsidRDefault="007D3BC7" w:rsidP="00E90E27">
      <w:pPr>
        <w:numPr>
          <w:ilvl w:val="0"/>
          <w:numId w:val="140"/>
        </w:numPr>
        <w:tabs>
          <w:tab w:val="left" w:pos="620"/>
        </w:tabs>
        <w:spacing w:line="333" w:lineRule="auto"/>
        <w:ind w:left="620" w:hanging="358"/>
        <w:rPr>
          <w:rFonts w:ascii="Symbol" w:hAnsi="Symbol" w:cs="Symbol"/>
          <w:sz w:val="24"/>
          <w:szCs w:val="24"/>
        </w:rPr>
      </w:pPr>
      <w:r>
        <w:rPr>
          <w:sz w:val="24"/>
          <w:szCs w:val="24"/>
        </w:rPr>
        <w:lastRenderedPageBreak/>
        <w:t>характеризовать особенности подготовки офицеров в различных учебных и военно-учебных заведениях;</w:t>
      </w:r>
    </w:p>
    <w:p w:rsidR="007D3BC7" w:rsidRDefault="007D3BC7">
      <w:pPr>
        <w:spacing w:line="54" w:lineRule="exact"/>
        <w:rPr>
          <w:rFonts w:ascii="Symbol" w:hAnsi="Symbol" w:cs="Symbol"/>
          <w:sz w:val="24"/>
          <w:szCs w:val="24"/>
        </w:rPr>
      </w:pPr>
    </w:p>
    <w:p w:rsidR="007D3BC7" w:rsidRDefault="007D3BC7" w:rsidP="00E90E27">
      <w:pPr>
        <w:numPr>
          <w:ilvl w:val="0"/>
          <w:numId w:val="140"/>
        </w:numPr>
        <w:tabs>
          <w:tab w:val="left" w:pos="620"/>
        </w:tabs>
        <w:spacing w:line="342" w:lineRule="auto"/>
        <w:ind w:left="620" w:hanging="358"/>
        <w:jc w:val="both"/>
        <w:rPr>
          <w:rFonts w:ascii="Symbol" w:hAnsi="Symbol" w:cs="Symbol"/>
          <w:sz w:val="24"/>
          <w:szCs w:val="24"/>
        </w:rPr>
      </w:pPr>
      <w:r>
        <w:rPr>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7D3BC7" w:rsidRDefault="007D3BC7">
      <w:pPr>
        <w:spacing w:line="23" w:lineRule="exact"/>
        <w:rPr>
          <w:rFonts w:ascii="Symbol" w:hAnsi="Symbol" w:cs="Symbol"/>
          <w:sz w:val="24"/>
          <w:szCs w:val="24"/>
        </w:rPr>
      </w:pPr>
    </w:p>
    <w:p w:rsidR="007D3BC7" w:rsidRDefault="007D3BC7">
      <w:pPr>
        <w:ind w:left="980"/>
        <w:rPr>
          <w:rFonts w:ascii="Symbol" w:hAnsi="Symbol" w:cs="Symbol"/>
          <w:sz w:val="24"/>
          <w:szCs w:val="24"/>
        </w:rPr>
      </w:pPr>
      <w:r>
        <w:rPr>
          <w:b/>
          <w:bCs/>
          <w:sz w:val="24"/>
          <w:szCs w:val="24"/>
        </w:rPr>
        <w:t>Выпускник на базовом уровне получит возможность научиться:</w:t>
      </w:r>
    </w:p>
    <w:p w:rsidR="007D3BC7" w:rsidRDefault="007D3BC7">
      <w:pPr>
        <w:spacing w:line="136" w:lineRule="exact"/>
        <w:rPr>
          <w:rFonts w:ascii="Symbol" w:hAnsi="Symbol" w:cs="Symbol"/>
          <w:sz w:val="24"/>
          <w:szCs w:val="24"/>
        </w:rPr>
      </w:pPr>
    </w:p>
    <w:p w:rsidR="007D3BC7" w:rsidRDefault="007D3BC7">
      <w:pPr>
        <w:ind w:left="980"/>
        <w:rPr>
          <w:rFonts w:ascii="Symbol" w:hAnsi="Symbol" w:cs="Symbol"/>
          <w:sz w:val="24"/>
          <w:szCs w:val="24"/>
        </w:rPr>
      </w:pPr>
      <w:r>
        <w:rPr>
          <w:b/>
          <w:bCs/>
          <w:i/>
          <w:iCs/>
          <w:sz w:val="24"/>
          <w:szCs w:val="24"/>
        </w:rPr>
        <w:t>Основы комплексной безопасности</w:t>
      </w:r>
    </w:p>
    <w:p w:rsidR="007D3BC7" w:rsidRDefault="007D3BC7">
      <w:pPr>
        <w:spacing w:line="170" w:lineRule="exact"/>
        <w:rPr>
          <w:rFonts w:ascii="Symbol" w:hAnsi="Symbol" w:cs="Symbol"/>
          <w:sz w:val="24"/>
          <w:szCs w:val="24"/>
        </w:rPr>
      </w:pPr>
    </w:p>
    <w:p w:rsidR="007D3BC7" w:rsidRDefault="007D3BC7" w:rsidP="00E90E27">
      <w:pPr>
        <w:numPr>
          <w:ilvl w:val="0"/>
          <w:numId w:val="140"/>
        </w:numPr>
        <w:tabs>
          <w:tab w:val="left" w:pos="620"/>
        </w:tabs>
        <w:spacing w:line="330" w:lineRule="auto"/>
        <w:ind w:left="620" w:hanging="358"/>
        <w:rPr>
          <w:rFonts w:ascii="Symbol" w:hAnsi="Symbol" w:cs="Symbol"/>
          <w:sz w:val="24"/>
          <w:szCs w:val="24"/>
        </w:rPr>
      </w:pPr>
      <w:r>
        <w:rPr>
          <w:i/>
          <w:iCs/>
          <w:sz w:val="24"/>
          <w:szCs w:val="24"/>
        </w:rPr>
        <w:t>Объяснять, как экологическая безопасность связана с национальной безопасностью и влияет на нее .</w:t>
      </w:r>
    </w:p>
    <w:p w:rsidR="007D3BC7" w:rsidRDefault="007D3BC7">
      <w:pPr>
        <w:spacing w:line="42" w:lineRule="exact"/>
        <w:rPr>
          <w:sz w:val="20"/>
          <w:szCs w:val="20"/>
        </w:rPr>
      </w:pPr>
    </w:p>
    <w:p w:rsidR="007D3BC7" w:rsidRDefault="007D3BC7">
      <w:pPr>
        <w:spacing w:line="348" w:lineRule="auto"/>
        <w:ind w:left="260" w:firstLine="708"/>
        <w:rPr>
          <w:sz w:val="20"/>
          <w:szCs w:val="20"/>
        </w:rPr>
      </w:pPr>
      <w:r>
        <w:rPr>
          <w:b/>
          <w:bCs/>
          <w:i/>
          <w:iCs/>
          <w:sz w:val="24"/>
          <w:szCs w:val="24"/>
        </w:rPr>
        <w:t>Защита населения Российской Федерации от опасных и чрезвычайных ситуаций</w:t>
      </w:r>
    </w:p>
    <w:p w:rsidR="007D3BC7" w:rsidRDefault="007D3BC7" w:rsidP="00E90E27">
      <w:pPr>
        <w:numPr>
          <w:ilvl w:val="0"/>
          <w:numId w:val="141"/>
        </w:numPr>
        <w:tabs>
          <w:tab w:val="left" w:pos="620"/>
        </w:tabs>
        <w:spacing w:line="342" w:lineRule="auto"/>
        <w:ind w:left="620" w:hanging="358"/>
        <w:jc w:val="both"/>
        <w:rPr>
          <w:rFonts w:ascii="Symbol" w:hAnsi="Symbol" w:cs="Symbol"/>
          <w:sz w:val="24"/>
          <w:szCs w:val="24"/>
        </w:rPr>
      </w:pPr>
      <w:r>
        <w:rPr>
          <w:i/>
          <w:iCs/>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D3BC7" w:rsidRDefault="007D3BC7">
      <w:pPr>
        <w:spacing w:line="21" w:lineRule="exact"/>
        <w:rPr>
          <w:rFonts w:ascii="Symbol" w:hAnsi="Symbol" w:cs="Symbol"/>
          <w:sz w:val="24"/>
          <w:szCs w:val="24"/>
        </w:rPr>
      </w:pPr>
    </w:p>
    <w:p w:rsidR="007D3BC7" w:rsidRDefault="007D3BC7">
      <w:pPr>
        <w:ind w:left="980"/>
        <w:rPr>
          <w:rFonts w:ascii="Symbol" w:hAnsi="Symbol" w:cs="Symbol"/>
          <w:sz w:val="24"/>
          <w:szCs w:val="24"/>
        </w:rPr>
      </w:pPr>
      <w:r>
        <w:rPr>
          <w:b/>
          <w:bCs/>
          <w:i/>
          <w:iCs/>
          <w:sz w:val="24"/>
          <w:szCs w:val="24"/>
        </w:rPr>
        <w:t>Основы обороны государства</w:t>
      </w:r>
    </w:p>
    <w:p w:rsidR="007D3BC7" w:rsidRDefault="007D3BC7">
      <w:pPr>
        <w:spacing w:line="170" w:lineRule="exact"/>
        <w:rPr>
          <w:rFonts w:ascii="Symbol" w:hAnsi="Symbol" w:cs="Symbol"/>
          <w:sz w:val="24"/>
          <w:szCs w:val="24"/>
        </w:rPr>
      </w:pPr>
    </w:p>
    <w:p w:rsidR="007D3BC7" w:rsidRDefault="007D3BC7" w:rsidP="00E90E27">
      <w:pPr>
        <w:numPr>
          <w:ilvl w:val="0"/>
          <w:numId w:val="141"/>
        </w:numPr>
        <w:tabs>
          <w:tab w:val="left" w:pos="620"/>
        </w:tabs>
        <w:spacing w:line="330" w:lineRule="auto"/>
        <w:ind w:left="620" w:hanging="358"/>
        <w:rPr>
          <w:rFonts w:ascii="Symbol" w:hAnsi="Symbol" w:cs="Symbol"/>
          <w:sz w:val="24"/>
          <w:szCs w:val="24"/>
        </w:rPr>
      </w:pPr>
      <w:r>
        <w:rPr>
          <w:i/>
          <w:iCs/>
          <w:sz w:val="24"/>
          <w:szCs w:val="24"/>
        </w:rPr>
        <w:t>Объяснять основные задачи и направления развития, строительства, оснащения и модернизации ВС РФ;</w:t>
      </w:r>
    </w:p>
    <w:p w:rsidR="007D3BC7" w:rsidRDefault="007D3BC7">
      <w:pPr>
        <w:spacing w:line="61" w:lineRule="exact"/>
        <w:rPr>
          <w:rFonts w:ascii="Symbol" w:hAnsi="Symbol" w:cs="Symbol"/>
          <w:sz w:val="24"/>
          <w:szCs w:val="24"/>
        </w:rPr>
      </w:pPr>
    </w:p>
    <w:p w:rsidR="007D3BC7" w:rsidRDefault="007D3BC7" w:rsidP="00E90E27">
      <w:pPr>
        <w:numPr>
          <w:ilvl w:val="0"/>
          <w:numId w:val="141"/>
        </w:numPr>
        <w:tabs>
          <w:tab w:val="left" w:pos="620"/>
        </w:tabs>
        <w:spacing w:line="332" w:lineRule="auto"/>
        <w:ind w:left="620" w:hanging="358"/>
        <w:rPr>
          <w:rFonts w:ascii="Symbol" w:hAnsi="Symbol" w:cs="Symbol"/>
          <w:sz w:val="24"/>
          <w:szCs w:val="24"/>
        </w:rPr>
      </w:pPr>
      <w:r>
        <w:rPr>
          <w:i/>
          <w:iCs/>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D3BC7" w:rsidRDefault="007D3BC7">
      <w:pPr>
        <w:spacing w:line="25" w:lineRule="exact"/>
        <w:rPr>
          <w:rFonts w:ascii="Symbol" w:hAnsi="Symbol" w:cs="Symbol"/>
          <w:sz w:val="24"/>
          <w:szCs w:val="24"/>
        </w:rPr>
      </w:pPr>
    </w:p>
    <w:p w:rsidR="007D3BC7" w:rsidRDefault="007D3BC7">
      <w:pPr>
        <w:ind w:left="980"/>
        <w:rPr>
          <w:rFonts w:ascii="Symbol" w:hAnsi="Symbol" w:cs="Symbol"/>
          <w:sz w:val="24"/>
          <w:szCs w:val="24"/>
        </w:rPr>
      </w:pPr>
      <w:r>
        <w:rPr>
          <w:b/>
          <w:bCs/>
          <w:i/>
          <w:iCs/>
          <w:sz w:val="24"/>
          <w:szCs w:val="24"/>
        </w:rPr>
        <w:t>Элементы начальной военной подготовки</w:t>
      </w:r>
    </w:p>
    <w:p w:rsidR="007D3BC7" w:rsidRDefault="007D3BC7">
      <w:pPr>
        <w:spacing w:line="140"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Приводить примеры сигналов управления строем с помощью рук, флажков и фонаря;</w:t>
      </w:r>
    </w:p>
    <w:p w:rsidR="007D3BC7" w:rsidRDefault="007D3BC7">
      <w:pPr>
        <w:spacing w:line="135"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определять назначение, устройство частей и механизмов автомата Калашникова;</w:t>
      </w:r>
    </w:p>
    <w:p w:rsidR="007D3BC7" w:rsidRDefault="007D3BC7">
      <w:pPr>
        <w:spacing w:line="137"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выполнять чистку и смазку автомата Калашникова;</w:t>
      </w:r>
    </w:p>
    <w:p w:rsidR="007D3BC7" w:rsidRDefault="007D3BC7">
      <w:pPr>
        <w:spacing w:line="137"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выполнять нормативы неполной разборки и сборки автомата Калашникова;</w:t>
      </w:r>
    </w:p>
    <w:p w:rsidR="007D3BC7" w:rsidRDefault="007D3BC7">
      <w:pPr>
        <w:spacing w:line="135"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описывать работу частей и механизмов автомата Калашникова при стрельбе;</w:t>
      </w:r>
    </w:p>
    <w:p w:rsidR="007D3BC7" w:rsidRDefault="007D3BC7">
      <w:pPr>
        <w:spacing w:line="137"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выполнять норматив снаряжения магазина автомата Калашникова патронами;</w:t>
      </w:r>
    </w:p>
    <w:p w:rsidR="007D3BC7" w:rsidRDefault="007D3BC7">
      <w:pPr>
        <w:spacing w:line="137" w:lineRule="exact"/>
        <w:rPr>
          <w:rFonts w:ascii="Symbol" w:hAnsi="Symbol" w:cs="Symbol"/>
          <w:sz w:val="24"/>
          <w:szCs w:val="24"/>
        </w:rPr>
      </w:pPr>
    </w:p>
    <w:p w:rsidR="007D3BC7" w:rsidRDefault="007D3BC7" w:rsidP="00E90E27">
      <w:pPr>
        <w:numPr>
          <w:ilvl w:val="0"/>
          <w:numId w:val="141"/>
        </w:numPr>
        <w:tabs>
          <w:tab w:val="left" w:pos="620"/>
        </w:tabs>
        <w:ind w:left="620" w:hanging="358"/>
        <w:rPr>
          <w:rFonts w:ascii="Symbol" w:hAnsi="Symbol" w:cs="Symbol"/>
          <w:sz w:val="24"/>
          <w:szCs w:val="24"/>
        </w:rPr>
      </w:pPr>
      <w:r>
        <w:rPr>
          <w:i/>
          <w:iCs/>
          <w:sz w:val="24"/>
          <w:szCs w:val="24"/>
        </w:rPr>
        <w:t>описывать работу частей и механизмов гранаты при метании;</w:t>
      </w:r>
    </w:p>
    <w:p w:rsidR="007D3BC7" w:rsidRDefault="007D3BC7">
      <w:pPr>
        <w:spacing w:line="166" w:lineRule="exact"/>
        <w:rPr>
          <w:rFonts w:ascii="Symbol" w:hAnsi="Symbol" w:cs="Symbol"/>
          <w:sz w:val="24"/>
          <w:szCs w:val="24"/>
        </w:rPr>
      </w:pPr>
    </w:p>
    <w:p w:rsidR="007D3BC7" w:rsidRDefault="007D3BC7" w:rsidP="00E90E27">
      <w:pPr>
        <w:numPr>
          <w:ilvl w:val="0"/>
          <w:numId w:val="141"/>
        </w:numPr>
        <w:tabs>
          <w:tab w:val="left" w:pos="620"/>
        </w:tabs>
        <w:spacing w:line="332" w:lineRule="auto"/>
        <w:ind w:left="620" w:hanging="358"/>
        <w:rPr>
          <w:rFonts w:ascii="Symbol" w:hAnsi="Symbol" w:cs="Symbol"/>
          <w:sz w:val="24"/>
          <w:szCs w:val="24"/>
        </w:rPr>
      </w:pPr>
      <w:r>
        <w:rPr>
          <w:i/>
          <w:iCs/>
          <w:sz w:val="24"/>
          <w:szCs w:val="24"/>
        </w:rPr>
        <w:t>выполнять нормативы надевания противогаза, респиратора и общевойскового защитного комплекта (ОЗК).</w:t>
      </w:r>
    </w:p>
    <w:p w:rsidR="007D3BC7" w:rsidRDefault="007D3BC7">
      <w:pPr>
        <w:spacing w:line="25" w:lineRule="exact"/>
        <w:rPr>
          <w:sz w:val="20"/>
          <w:szCs w:val="20"/>
        </w:rPr>
      </w:pPr>
    </w:p>
    <w:p w:rsidR="007D3BC7" w:rsidRDefault="007D3BC7">
      <w:pPr>
        <w:ind w:left="260"/>
        <w:rPr>
          <w:sz w:val="20"/>
          <w:szCs w:val="20"/>
        </w:rPr>
      </w:pPr>
      <w:r>
        <w:rPr>
          <w:b/>
          <w:bCs/>
          <w:i/>
          <w:iCs/>
          <w:sz w:val="24"/>
          <w:szCs w:val="24"/>
        </w:rPr>
        <w:t>Военно-профессиональная деятельность</w:t>
      </w:r>
    </w:p>
    <w:p w:rsidR="007D3BC7" w:rsidRDefault="007D3BC7">
      <w:pPr>
        <w:spacing w:line="214" w:lineRule="exact"/>
        <w:rPr>
          <w:sz w:val="20"/>
          <w:szCs w:val="20"/>
        </w:rPr>
      </w:pPr>
    </w:p>
    <w:p w:rsidR="007D3BC7" w:rsidRDefault="007D3BC7" w:rsidP="00E90E27">
      <w:pPr>
        <w:numPr>
          <w:ilvl w:val="0"/>
          <w:numId w:val="142"/>
        </w:numPr>
        <w:tabs>
          <w:tab w:val="left" w:pos="620"/>
        </w:tabs>
        <w:spacing w:line="348" w:lineRule="auto"/>
        <w:ind w:left="620" w:hanging="358"/>
        <w:jc w:val="both"/>
        <w:rPr>
          <w:rFonts w:ascii="Symbol" w:hAnsi="Symbol" w:cs="Symbol"/>
          <w:sz w:val="24"/>
          <w:szCs w:val="24"/>
        </w:rPr>
      </w:pPr>
      <w:r>
        <w:rPr>
          <w:i/>
          <w:iCs/>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D3BC7" w:rsidRDefault="007D3BC7">
      <w:pPr>
        <w:spacing w:line="46" w:lineRule="exact"/>
        <w:rPr>
          <w:rFonts w:ascii="Symbol" w:hAnsi="Symbol" w:cs="Symbol"/>
          <w:sz w:val="24"/>
          <w:szCs w:val="24"/>
        </w:rPr>
      </w:pPr>
    </w:p>
    <w:p w:rsidR="00872A08" w:rsidRPr="00A015C0" w:rsidRDefault="007D3BC7" w:rsidP="00E90E27">
      <w:pPr>
        <w:numPr>
          <w:ilvl w:val="0"/>
          <w:numId w:val="142"/>
        </w:numPr>
        <w:tabs>
          <w:tab w:val="left" w:pos="620"/>
        </w:tabs>
        <w:spacing w:line="342" w:lineRule="auto"/>
        <w:ind w:left="620" w:hanging="358"/>
        <w:jc w:val="both"/>
        <w:rPr>
          <w:rFonts w:ascii="Symbol" w:hAnsi="Symbol" w:cs="Symbol"/>
          <w:sz w:val="24"/>
          <w:szCs w:val="24"/>
        </w:rPr>
      </w:pPr>
      <w:r>
        <w:rPr>
          <w:i/>
          <w:iCs/>
          <w:sz w:val="24"/>
          <w:szCs w:val="24"/>
        </w:rPr>
        <w:lastRenderedPageBreak/>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D3BC7" w:rsidRDefault="007D3BC7" w:rsidP="00A015C0">
      <w:pPr>
        <w:spacing w:line="348" w:lineRule="auto"/>
        <w:ind w:left="260"/>
        <w:jc w:val="center"/>
        <w:rPr>
          <w:sz w:val="20"/>
          <w:szCs w:val="20"/>
        </w:rPr>
      </w:pPr>
      <w:r>
        <w:rPr>
          <w:b/>
          <w:bCs/>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7D3BC7" w:rsidRDefault="007D3BC7">
      <w:pPr>
        <w:spacing w:line="28" w:lineRule="exact"/>
        <w:rPr>
          <w:sz w:val="20"/>
          <w:szCs w:val="20"/>
        </w:rPr>
      </w:pPr>
    </w:p>
    <w:p w:rsidR="007D3BC7" w:rsidRDefault="007D3BC7">
      <w:pPr>
        <w:spacing w:line="341" w:lineRule="auto"/>
        <w:ind w:left="260" w:firstLine="708"/>
        <w:jc w:val="both"/>
        <w:rPr>
          <w:sz w:val="20"/>
          <w:szCs w:val="20"/>
        </w:rPr>
      </w:pPr>
      <w:r>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sz w:val="32"/>
          <w:szCs w:val="32"/>
          <w:vertAlign w:val="superscript"/>
        </w:rPr>
        <w:t>3</w:t>
      </w:r>
      <w:r>
        <w:rPr>
          <w:sz w:val="24"/>
          <w:szCs w:val="24"/>
        </w:rPr>
        <w:t>.</w:t>
      </w:r>
    </w:p>
    <w:p w:rsidR="007D3BC7" w:rsidRDefault="007D3BC7">
      <w:pPr>
        <w:spacing w:line="230" w:lineRule="auto"/>
        <w:ind w:left="980"/>
        <w:rPr>
          <w:sz w:val="20"/>
          <w:szCs w:val="20"/>
        </w:rPr>
      </w:pPr>
      <w:r>
        <w:rPr>
          <w:b/>
          <w:bCs/>
          <w:sz w:val="24"/>
          <w:szCs w:val="24"/>
        </w:rPr>
        <w:t>Общие положения</w:t>
      </w:r>
    </w:p>
    <w:p w:rsidR="007D3BC7" w:rsidRDefault="007D3BC7">
      <w:pPr>
        <w:spacing w:line="150" w:lineRule="exact"/>
        <w:rPr>
          <w:sz w:val="20"/>
          <w:szCs w:val="20"/>
        </w:rPr>
      </w:pPr>
    </w:p>
    <w:p w:rsidR="007D3BC7" w:rsidRDefault="007D3BC7">
      <w:pPr>
        <w:spacing w:line="357" w:lineRule="auto"/>
        <w:ind w:left="260" w:firstLine="708"/>
        <w:jc w:val="both"/>
        <w:rPr>
          <w:sz w:val="20"/>
          <w:szCs w:val="20"/>
        </w:rPr>
      </w:pPr>
      <w:r>
        <w:rPr>
          <w:sz w:val="24"/>
          <w:szCs w:val="24"/>
        </w:rPr>
        <w:t xml:space="preserve">Основным объектом системы оценки, ее содержательной и </w:t>
      </w:r>
      <w:proofErr w:type="spellStart"/>
      <w:r>
        <w:rPr>
          <w:sz w:val="24"/>
          <w:szCs w:val="24"/>
        </w:rPr>
        <w:t>критериальной</w:t>
      </w:r>
      <w:proofErr w:type="spellEnd"/>
      <w:r>
        <w:rPr>
          <w:sz w:val="24"/>
          <w:szCs w:val="24"/>
        </w:rPr>
        <w:t xml:space="preserve">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7D3BC7" w:rsidRDefault="007D3BC7">
      <w:pPr>
        <w:spacing w:line="16" w:lineRule="exact"/>
        <w:rPr>
          <w:sz w:val="20"/>
          <w:szCs w:val="20"/>
        </w:rPr>
      </w:pPr>
    </w:p>
    <w:p w:rsidR="007D3BC7" w:rsidRDefault="007D3BC7">
      <w:pPr>
        <w:spacing w:line="350" w:lineRule="auto"/>
        <w:ind w:left="260" w:right="20" w:firstLine="708"/>
        <w:jc w:val="both"/>
        <w:rPr>
          <w:sz w:val="20"/>
          <w:szCs w:val="20"/>
        </w:rPr>
      </w:pPr>
      <w:r>
        <w:rPr>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7D3BC7" w:rsidRDefault="007D3BC7">
      <w:pPr>
        <w:spacing w:line="23" w:lineRule="exact"/>
        <w:rPr>
          <w:sz w:val="20"/>
          <w:szCs w:val="20"/>
        </w:rPr>
      </w:pPr>
    </w:p>
    <w:p w:rsidR="007D3BC7" w:rsidRDefault="007D3BC7" w:rsidP="00E90E27">
      <w:pPr>
        <w:numPr>
          <w:ilvl w:val="0"/>
          <w:numId w:val="143"/>
        </w:numPr>
        <w:tabs>
          <w:tab w:val="left" w:pos="980"/>
        </w:tabs>
        <w:spacing w:line="350" w:lineRule="auto"/>
        <w:ind w:left="260" w:firstLine="285"/>
        <w:rPr>
          <w:rFonts w:ascii="Times" w:hAnsi="Times" w:cs="Times"/>
          <w:color w:val="222222"/>
          <w:sz w:val="24"/>
          <w:szCs w:val="24"/>
        </w:rPr>
      </w:pPr>
      <w:r>
        <w:rPr>
          <w:sz w:val="24"/>
          <w:szCs w:val="24"/>
        </w:rPr>
        <w:t>оценка образовательных достижений обучающихся на различных этапах обучения как основа их итоговой аттестации;</w:t>
      </w:r>
    </w:p>
    <w:p w:rsidR="007D3BC7" w:rsidRDefault="007D3BC7">
      <w:pPr>
        <w:spacing w:line="23" w:lineRule="exact"/>
        <w:rPr>
          <w:rFonts w:ascii="Times" w:hAnsi="Times" w:cs="Times"/>
          <w:color w:val="222222"/>
          <w:sz w:val="24"/>
          <w:szCs w:val="24"/>
        </w:rPr>
      </w:pPr>
    </w:p>
    <w:p w:rsidR="007D3BC7" w:rsidRDefault="007D3BC7" w:rsidP="00E90E27">
      <w:pPr>
        <w:numPr>
          <w:ilvl w:val="0"/>
          <w:numId w:val="143"/>
        </w:numPr>
        <w:tabs>
          <w:tab w:val="left" w:pos="980"/>
        </w:tabs>
        <w:spacing w:line="350" w:lineRule="auto"/>
        <w:ind w:left="260" w:firstLine="285"/>
        <w:rPr>
          <w:rFonts w:ascii="Times" w:hAnsi="Times" w:cs="Times"/>
          <w:color w:val="222222"/>
          <w:sz w:val="24"/>
          <w:szCs w:val="24"/>
        </w:rPr>
      </w:pPr>
      <w:r>
        <w:rPr>
          <w:sz w:val="24"/>
          <w:szCs w:val="24"/>
        </w:rPr>
        <w:t>оценка результатов деятельности педагогических работников как основа аттестационных процедур;</w:t>
      </w:r>
    </w:p>
    <w:p w:rsidR="007D3BC7" w:rsidRDefault="007D3BC7">
      <w:pPr>
        <w:spacing w:line="23" w:lineRule="exact"/>
        <w:rPr>
          <w:rFonts w:ascii="Times" w:hAnsi="Times" w:cs="Times"/>
          <w:color w:val="222222"/>
          <w:sz w:val="24"/>
          <w:szCs w:val="24"/>
        </w:rPr>
      </w:pPr>
    </w:p>
    <w:p w:rsidR="007D3BC7" w:rsidRDefault="007D3BC7" w:rsidP="00E90E27">
      <w:pPr>
        <w:numPr>
          <w:ilvl w:val="0"/>
          <w:numId w:val="143"/>
        </w:numPr>
        <w:tabs>
          <w:tab w:val="left" w:pos="980"/>
        </w:tabs>
        <w:spacing w:line="350" w:lineRule="auto"/>
        <w:ind w:left="260" w:firstLine="285"/>
        <w:rPr>
          <w:rFonts w:ascii="Times" w:hAnsi="Times" w:cs="Times"/>
          <w:color w:val="222222"/>
          <w:sz w:val="24"/>
          <w:szCs w:val="24"/>
        </w:rPr>
      </w:pPr>
      <w:r>
        <w:rPr>
          <w:sz w:val="24"/>
          <w:szCs w:val="24"/>
        </w:rPr>
        <w:t xml:space="preserve">оценка результатов деятельности образовательной организации как основа </w:t>
      </w:r>
      <w:proofErr w:type="spellStart"/>
      <w:r>
        <w:rPr>
          <w:sz w:val="24"/>
          <w:szCs w:val="24"/>
        </w:rPr>
        <w:t>аккредитационных</w:t>
      </w:r>
      <w:proofErr w:type="spellEnd"/>
      <w:r>
        <w:rPr>
          <w:sz w:val="24"/>
          <w:szCs w:val="24"/>
        </w:rPr>
        <w:t xml:space="preserve"> процедур.</w:t>
      </w:r>
    </w:p>
    <w:p w:rsidR="007D3BC7" w:rsidRDefault="007D3BC7">
      <w:pPr>
        <w:spacing w:line="10"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Оценка  образовательных  достижений  обучающихся  осуществляется  в  рамках</w:t>
      </w:r>
    </w:p>
    <w:p w:rsidR="007D3BC7" w:rsidRDefault="007D3BC7">
      <w:pPr>
        <w:spacing w:line="151" w:lineRule="exact"/>
        <w:rPr>
          <w:sz w:val="20"/>
          <w:szCs w:val="20"/>
        </w:rPr>
      </w:pPr>
    </w:p>
    <w:p w:rsidR="007D3BC7" w:rsidRDefault="007D3BC7">
      <w:pPr>
        <w:spacing w:line="324" w:lineRule="auto"/>
        <w:ind w:left="260"/>
        <w:jc w:val="both"/>
        <w:rPr>
          <w:sz w:val="24"/>
          <w:szCs w:val="24"/>
        </w:rPr>
      </w:pPr>
      <w:r>
        <w:rPr>
          <w:b/>
          <w:bCs/>
          <w:sz w:val="24"/>
          <w:szCs w:val="24"/>
        </w:rPr>
        <w:t xml:space="preserve">внутренней оценки </w:t>
      </w:r>
      <w:r>
        <w:rPr>
          <w:sz w:val="24"/>
          <w:szCs w:val="24"/>
        </w:rPr>
        <w:t>образовательной организации,</w:t>
      </w:r>
      <w:r>
        <w:rPr>
          <w:b/>
          <w:bCs/>
          <w:sz w:val="24"/>
          <w:szCs w:val="24"/>
        </w:rPr>
        <w:t xml:space="preserve"> </w:t>
      </w:r>
      <w:r>
        <w:rPr>
          <w:sz w:val="24"/>
          <w:szCs w:val="24"/>
        </w:rPr>
        <w:t>включающей различные оценочные</w:t>
      </w:r>
      <w:r>
        <w:rPr>
          <w:b/>
          <w:bCs/>
          <w:sz w:val="24"/>
          <w:szCs w:val="24"/>
        </w:rPr>
        <w:t xml:space="preserve"> </w:t>
      </w:r>
      <w:r>
        <w:rPr>
          <w:sz w:val="24"/>
          <w:szCs w:val="24"/>
        </w:rPr>
        <w:t>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sz w:val="32"/>
          <w:szCs w:val="32"/>
          <w:vertAlign w:val="superscript"/>
        </w:rPr>
        <w:t>4</w:t>
      </w:r>
      <w:r>
        <w:rPr>
          <w:sz w:val="24"/>
          <w:szCs w:val="24"/>
        </w:rPr>
        <w:t xml:space="preserve"> и итоговая аттестации обучающихся), а также процедур </w:t>
      </w:r>
      <w:r>
        <w:rPr>
          <w:b/>
          <w:bCs/>
          <w:sz w:val="24"/>
          <w:szCs w:val="24"/>
        </w:rPr>
        <w:t>внешней оценки</w:t>
      </w:r>
      <w:r>
        <w:rPr>
          <w:sz w:val="24"/>
          <w:szCs w:val="24"/>
        </w:rPr>
        <w:t>, включающей государственную итоговую аттестацию</w:t>
      </w:r>
      <w:r>
        <w:rPr>
          <w:sz w:val="32"/>
          <w:szCs w:val="32"/>
          <w:vertAlign w:val="superscript"/>
        </w:rPr>
        <w:t>5</w:t>
      </w:r>
      <w:r>
        <w:rPr>
          <w:sz w:val="24"/>
          <w:szCs w:val="24"/>
        </w:rPr>
        <w:t>, независимую оценку качества подготовки</w:t>
      </w:r>
    </w:p>
    <w:p w:rsidR="00A015C0" w:rsidRDefault="00A015C0">
      <w:pPr>
        <w:spacing w:line="324" w:lineRule="auto"/>
        <w:ind w:left="260"/>
        <w:jc w:val="both"/>
        <w:rPr>
          <w:sz w:val="20"/>
          <w:szCs w:val="20"/>
        </w:rPr>
      </w:pPr>
      <w:r>
        <w:rPr>
          <w:b/>
          <w:bCs/>
          <w:sz w:val="24"/>
          <w:szCs w:val="24"/>
        </w:rPr>
        <w:t>________________________________________</w:t>
      </w:r>
    </w:p>
    <w:p w:rsidR="007D3BC7" w:rsidRDefault="007D3BC7">
      <w:pPr>
        <w:spacing w:line="20" w:lineRule="exact"/>
        <w:rPr>
          <w:sz w:val="20"/>
          <w:szCs w:val="20"/>
        </w:rPr>
      </w:pPr>
    </w:p>
    <w:p w:rsidR="007D3BC7" w:rsidRDefault="007D3BC7" w:rsidP="00E90E27">
      <w:pPr>
        <w:numPr>
          <w:ilvl w:val="0"/>
          <w:numId w:val="144"/>
        </w:numPr>
        <w:tabs>
          <w:tab w:val="left" w:pos="375"/>
        </w:tabs>
        <w:spacing w:line="215" w:lineRule="auto"/>
        <w:ind w:left="260" w:firstLine="2"/>
        <w:jc w:val="both"/>
        <w:rPr>
          <w:sz w:val="26"/>
          <w:szCs w:val="26"/>
          <w:vertAlign w:val="superscript"/>
        </w:rPr>
      </w:pPr>
      <w:r>
        <w:rPr>
          <w:sz w:val="20"/>
          <w:szCs w:val="20"/>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7D3BC7" w:rsidRDefault="007D3BC7">
      <w:pPr>
        <w:spacing w:line="44" w:lineRule="exact"/>
        <w:rPr>
          <w:sz w:val="26"/>
          <w:szCs w:val="26"/>
          <w:vertAlign w:val="superscript"/>
        </w:rPr>
      </w:pPr>
    </w:p>
    <w:p w:rsidR="007D3BC7" w:rsidRDefault="007D3BC7" w:rsidP="00E90E27">
      <w:pPr>
        <w:numPr>
          <w:ilvl w:val="0"/>
          <w:numId w:val="144"/>
        </w:numPr>
        <w:tabs>
          <w:tab w:val="left" w:pos="370"/>
        </w:tabs>
        <w:spacing w:line="189" w:lineRule="auto"/>
        <w:ind w:left="260" w:right="780" w:firstLine="2"/>
        <w:rPr>
          <w:rFonts w:ascii="Calibri" w:hAnsi="Calibri" w:cs="Calibri"/>
          <w:sz w:val="26"/>
          <w:szCs w:val="26"/>
          <w:vertAlign w:val="superscript"/>
        </w:rPr>
      </w:pPr>
      <w:r>
        <w:rPr>
          <w:rFonts w:ascii="Calibri" w:hAnsi="Calibri" w:cs="Calibri"/>
          <w:sz w:val="20"/>
          <w:szCs w:val="20"/>
        </w:rPr>
        <w:t>Осуществляется в соответствии со статьей 58 Федерального закона «Об образовании в Российской Федерации».</w:t>
      </w:r>
    </w:p>
    <w:p w:rsidR="007D3BC7" w:rsidRDefault="007D3BC7">
      <w:pPr>
        <w:spacing w:line="45" w:lineRule="exact"/>
        <w:rPr>
          <w:rFonts w:ascii="Calibri" w:hAnsi="Calibri" w:cs="Calibri"/>
          <w:sz w:val="26"/>
          <w:szCs w:val="26"/>
          <w:vertAlign w:val="superscript"/>
        </w:rPr>
      </w:pPr>
    </w:p>
    <w:p w:rsidR="007D3BC7" w:rsidRDefault="007D3BC7" w:rsidP="00E90E27">
      <w:pPr>
        <w:numPr>
          <w:ilvl w:val="0"/>
          <w:numId w:val="144"/>
        </w:numPr>
        <w:tabs>
          <w:tab w:val="left" w:pos="370"/>
        </w:tabs>
        <w:spacing w:line="189" w:lineRule="auto"/>
        <w:ind w:left="260" w:right="780" w:firstLine="2"/>
        <w:rPr>
          <w:rFonts w:ascii="Calibri" w:hAnsi="Calibri" w:cs="Calibri"/>
          <w:sz w:val="26"/>
          <w:szCs w:val="26"/>
          <w:vertAlign w:val="superscript"/>
        </w:rPr>
      </w:pPr>
      <w:r>
        <w:rPr>
          <w:rFonts w:ascii="Calibri" w:hAnsi="Calibri" w:cs="Calibri"/>
          <w:sz w:val="20"/>
          <w:szCs w:val="20"/>
        </w:rPr>
        <w:t>Осуществляется в соответствии со статьей 59 Федерального закона «Об образовании в Российской Федерации».</w:t>
      </w:r>
    </w:p>
    <w:p w:rsidR="007D3BC7" w:rsidRDefault="007D3BC7">
      <w:pPr>
        <w:spacing w:line="13" w:lineRule="exact"/>
        <w:rPr>
          <w:sz w:val="20"/>
          <w:szCs w:val="20"/>
        </w:rPr>
      </w:pPr>
    </w:p>
    <w:p w:rsidR="007D3BC7" w:rsidRDefault="007D3BC7">
      <w:pPr>
        <w:sectPr w:rsidR="007D3BC7">
          <w:pgSz w:w="11900" w:h="16838"/>
          <w:pgMar w:top="1202" w:right="846" w:bottom="391" w:left="1440" w:header="0" w:footer="0" w:gutter="0"/>
          <w:cols w:space="720" w:equalWidth="0">
            <w:col w:w="9620"/>
          </w:cols>
        </w:sectPr>
      </w:pPr>
    </w:p>
    <w:p w:rsidR="007D3BC7" w:rsidRDefault="007D3BC7">
      <w:pPr>
        <w:spacing w:line="286" w:lineRule="auto"/>
        <w:ind w:left="260"/>
        <w:rPr>
          <w:sz w:val="20"/>
          <w:szCs w:val="20"/>
        </w:rPr>
      </w:pPr>
      <w:r>
        <w:rPr>
          <w:sz w:val="24"/>
          <w:szCs w:val="24"/>
        </w:rPr>
        <w:lastRenderedPageBreak/>
        <w:t>обучающихся</w:t>
      </w:r>
      <w:r>
        <w:rPr>
          <w:sz w:val="32"/>
          <w:szCs w:val="32"/>
          <w:vertAlign w:val="superscript"/>
        </w:rPr>
        <w:t>6</w:t>
      </w:r>
      <w:r>
        <w:rPr>
          <w:sz w:val="24"/>
          <w:szCs w:val="24"/>
        </w:rPr>
        <w:t xml:space="preserve"> и мониторинговые исследования муниципального, регионального и федерального уровней.</w:t>
      </w:r>
    </w:p>
    <w:p w:rsidR="007D3BC7" w:rsidRDefault="007D3BC7">
      <w:pPr>
        <w:spacing w:line="81" w:lineRule="exact"/>
        <w:rPr>
          <w:sz w:val="20"/>
          <w:szCs w:val="20"/>
        </w:rPr>
      </w:pPr>
    </w:p>
    <w:p w:rsidR="007D3BC7" w:rsidRDefault="007D3BC7">
      <w:pPr>
        <w:spacing w:line="348" w:lineRule="auto"/>
        <w:ind w:left="260" w:right="20" w:firstLine="708"/>
        <w:rPr>
          <w:sz w:val="20"/>
          <w:szCs w:val="20"/>
        </w:rPr>
      </w:pPr>
      <w:r>
        <w:rPr>
          <w:sz w:val="24"/>
          <w:szCs w:val="24"/>
        </w:rPr>
        <w:t>Оценка результатов деятельности педагогических работников осуществляется на основании:</w:t>
      </w:r>
    </w:p>
    <w:p w:rsidR="007D3BC7" w:rsidRDefault="007D3BC7">
      <w:pPr>
        <w:spacing w:line="15" w:lineRule="exact"/>
        <w:rPr>
          <w:sz w:val="20"/>
          <w:szCs w:val="20"/>
        </w:rPr>
      </w:pPr>
    </w:p>
    <w:p w:rsidR="007D3BC7" w:rsidRDefault="007D3BC7" w:rsidP="00E90E27">
      <w:pPr>
        <w:numPr>
          <w:ilvl w:val="1"/>
          <w:numId w:val="145"/>
        </w:numPr>
        <w:tabs>
          <w:tab w:val="left" w:pos="980"/>
        </w:tabs>
        <w:ind w:left="980" w:hanging="435"/>
        <w:rPr>
          <w:rFonts w:ascii="Times" w:hAnsi="Times" w:cs="Times"/>
          <w:color w:val="222222"/>
          <w:sz w:val="24"/>
          <w:szCs w:val="24"/>
        </w:rPr>
      </w:pPr>
      <w:r>
        <w:rPr>
          <w:sz w:val="24"/>
          <w:szCs w:val="24"/>
        </w:rPr>
        <w:t>мониторинга результатов образовательных достижений обучающихся, полученных</w:t>
      </w:r>
    </w:p>
    <w:p w:rsidR="007D3BC7" w:rsidRDefault="007D3BC7">
      <w:pPr>
        <w:spacing w:line="149" w:lineRule="exact"/>
        <w:rPr>
          <w:rFonts w:ascii="Times" w:hAnsi="Times" w:cs="Times"/>
          <w:color w:val="222222"/>
          <w:sz w:val="24"/>
          <w:szCs w:val="24"/>
        </w:rPr>
      </w:pPr>
    </w:p>
    <w:p w:rsidR="007D3BC7" w:rsidRDefault="007D3BC7" w:rsidP="00E90E27">
      <w:pPr>
        <w:numPr>
          <w:ilvl w:val="0"/>
          <w:numId w:val="145"/>
        </w:numPr>
        <w:tabs>
          <w:tab w:val="left" w:pos="450"/>
        </w:tabs>
        <w:spacing w:line="350" w:lineRule="auto"/>
        <w:ind w:left="260" w:firstLine="2"/>
        <w:rPr>
          <w:sz w:val="24"/>
          <w:szCs w:val="24"/>
        </w:rPr>
      </w:pPr>
      <w:r>
        <w:rPr>
          <w:sz w:val="24"/>
          <w:szCs w:val="24"/>
        </w:rPr>
        <w:t>рамках внутренней оценки образовательной организации и в рамках процедур внешней оценки;</w:t>
      </w:r>
    </w:p>
    <w:p w:rsidR="007D3BC7" w:rsidRDefault="007D3BC7">
      <w:pPr>
        <w:spacing w:line="23" w:lineRule="exact"/>
        <w:rPr>
          <w:sz w:val="24"/>
          <w:szCs w:val="24"/>
        </w:rPr>
      </w:pPr>
    </w:p>
    <w:p w:rsidR="007D3BC7" w:rsidRDefault="007D3BC7" w:rsidP="00E90E27">
      <w:pPr>
        <w:numPr>
          <w:ilvl w:val="1"/>
          <w:numId w:val="145"/>
        </w:numPr>
        <w:tabs>
          <w:tab w:val="left" w:pos="980"/>
        </w:tabs>
        <w:spacing w:line="350" w:lineRule="auto"/>
        <w:ind w:left="260" w:firstLine="285"/>
        <w:rPr>
          <w:rFonts w:ascii="Times" w:hAnsi="Times" w:cs="Times"/>
          <w:color w:val="222222"/>
          <w:sz w:val="24"/>
          <w:szCs w:val="24"/>
        </w:rPr>
      </w:pPr>
      <w:r>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7D3BC7" w:rsidRDefault="007D3BC7">
      <w:pPr>
        <w:spacing w:line="23" w:lineRule="exact"/>
        <w:rPr>
          <w:rFonts w:ascii="Times" w:hAnsi="Times" w:cs="Times"/>
          <w:color w:val="222222"/>
          <w:sz w:val="24"/>
          <w:szCs w:val="24"/>
        </w:rPr>
      </w:pPr>
    </w:p>
    <w:p w:rsidR="007D3BC7" w:rsidRDefault="007D3BC7">
      <w:pPr>
        <w:spacing w:line="354" w:lineRule="auto"/>
        <w:ind w:left="260" w:firstLine="708"/>
        <w:jc w:val="both"/>
        <w:rPr>
          <w:rFonts w:ascii="Times" w:hAnsi="Times" w:cs="Times"/>
          <w:color w:val="222222"/>
          <w:sz w:val="24"/>
          <w:szCs w:val="24"/>
        </w:rPr>
      </w:pPr>
      <w:r>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7D3BC7" w:rsidRDefault="007D3BC7">
      <w:pPr>
        <w:spacing w:line="19" w:lineRule="exact"/>
        <w:rPr>
          <w:rFonts w:ascii="Times" w:hAnsi="Times" w:cs="Times"/>
          <w:color w:val="222222"/>
          <w:sz w:val="24"/>
          <w:szCs w:val="24"/>
        </w:rPr>
      </w:pPr>
    </w:p>
    <w:p w:rsidR="007D3BC7" w:rsidRDefault="007D3BC7">
      <w:pPr>
        <w:spacing w:line="350" w:lineRule="auto"/>
        <w:ind w:left="260" w:firstLine="708"/>
        <w:rPr>
          <w:rFonts w:ascii="Times" w:hAnsi="Times" w:cs="Times"/>
          <w:color w:val="222222"/>
          <w:sz w:val="24"/>
          <w:szCs w:val="24"/>
        </w:rPr>
      </w:pPr>
      <w:r>
        <w:rPr>
          <w:sz w:val="24"/>
          <w:szCs w:val="24"/>
        </w:rPr>
        <w:t>Результаты мониторингов являются основанием для принятия решений по повышению квалификации учителя.</w:t>
      </w:r>
    </w:p>
    <w:p w:rsidR="007D3BC7" w:rsidRDefault="007D3BC7">
      <w:pPr>
        <w:spacing w:line="23" w:lineRule="exact"/>
        <w:rPr>
          <w:rFonts w:ascii="Times" w:hAnsi="Times" w:cs="Times"/>
          <w:color w:val="222222"/>
          <w:sz w:val="24"/>
          <w:szCs w:val="24"/>
        </w:rPr>
      </w:pPr>
    </w:p>
    <w:p w:rsidR="007D3BC7" w:rsidRDefault="007D3BC7">
      <w:pPr>
        <w:spacing w:line="358" w:lineRule="auto"/>
        <w:ind w:left="260" w:firstLine="708"/>
        <w:jc w:val="both"/>
        <w:rPr>
          <w:rFonts w:ascii="Times" w:hAnsi="Times" w:cs="Times"/>
          <w:color w:val="222222"/>
          <w:sz w:val="24"/>
          <w:szCs w:val="24"/>
        </w:rPr>
      </w:pPr>
      <w:r>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7D3BC7" w:rsidRDefault="007D3BC7">
      <w:pPr>
        <w:spacing w:line="14" w:lineRule="exact"/>
        <w:rPr>
          <w:rFonts w:ascii="Times" w:hAnsi="Times" w:cs="Times"/>
          <w:color w:val="222222"/>
          <w:sz w:val="24"/>
          <w:szCs w:val="24"/>
        </w:rPr>
      </w:pPr>
    </w:p>
    <w:p w:rsidR="007D3BC7" w:rsidRDefault="007D3BC7">
      <w:pPr>
        <w:spacing w:line="356" w:lineRule="auto"/>
        <w:ind w:left="260" w:firstLine="708"/>
        <w:jc w:val="both"/>
        <w:rPr>
          <w:rFonts w:ascii="Times" w:hAnsi="Times" w:cs="Times"/>
          <w:color w:val="222222"/>
          <w:sz w:val="24"/>
          <w:szCs w:val="24"/>
        </w:rPr>
      </w:pPr>
      <w:r>
        <w:rPr>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7D3BC7" w:rsidRDefault="007D3BC7">
      <w:pPr>
        <w:spacing w:line="19" w:lineRule="exact"/>
        <w:rPr>
          <w:rFonts w:ascii="Times" w:hAnsi="Times" w:cs="Times"/>
          <w:color w:val="222222"/>
          <w:sz w:val="24"/>
          <w:szCs w:val="24"/>
        </w:rPr>
      </w:pPr>
    </w:p>
    <w:p w:rsidR="007D3BC7" w:rsidRDefault="007D3BC7" w:rsidP="00E90E27">
      <w:pPr>
        <w:numPr>
          <w:ilvl w:val="2"/>
          <w:numId w:val="145"/>
        </w:numPr>
        <w:tabs>
          <w:tab w:val="left" w:pos="1292"/>
        </w:tabs>
        <w:spacing w:line="354" w:lineRule="auto"/>
        <w:ind w:left="260" w:firstLine="710"/>
        <w:jc w:val="both"/>
        <w:rPr>
          <w:sz w:val="24"/>
          <w:szCs w:val="24"/>
        </w:rPr>
      </w:pPr>
      <w:r>
        <w:rPr>
          <w:sz w:val="24"/>
          <w:szCs w:val="24"/>
        </w:rPr>
        <w:t>соответствии с ФГОС СОО система оценки образовательной организации реализует системно-</w:t>
      </w:r>
      <w:proofErr w:type="spellStart"/>
      <w:r>
        <w:rPr>
          <w:sz w:val="24"/>
          <w:szCs w:val="24"/>
        </w:rPr>
        <w:t>деятельностный</w:t>
      </w:r>
      <w:proofErr w:type="spellEnd"/>
      <w:r>
        <w:rPr>
          <w:sz w:val="24"/>
          <w:szCs w:val="24"/>
        </w:rPr>
        <w:t>, комплексный и уровневый подходы к оценке образовательных достижений.</w:t>
      </w:r>
    </w:p>
    <w:p w:rsidR="007D3BC7" w:rsidRDefault="007D3BC7">
      <w:pPr>
        <w:spacing w:line="22" w:lineRule="exact"/>
        <w:rPr>
          <w:sz w:val="20"/>
          <w:szCs w:val="20"/>
        </w:rPr>
      </w:pPr>
    </w:p>
    <w:p w:rsidR="007D3BC7" w:rsidRDefault="007D3BC7">
      <w:pPr>
        <w:spacing w:line="357" w:lineRule="auto"/>
        <w:ind w:left="260" w:firstLine="708"/>
        <w:jc w:val="both"/>
        <w:rPr>
          <w:sz w:val="20"/>
          <w:szCs w:val="20"/>
        </w:rPr>
      </w:pPr>
      <w:r>
        <w:rPr>
          <w:sz w:val="24"/>
          <w:szCs w:val="24"/>
        </w:rPr>
        <w:t>Системно-</w:t>
      </w:r>
      <w:proofErr w:type="spellStart"/>
      <w:r>
        <w:rPr>
          <w:sz w:val="24"/>
          <w:szCs w:val="24"/>
        </w:rPr>
        <w:t>деятельностный</w:t>
      </w:r>
      <w:proofErr w:type="spellEnd"/>
      <w:r>
        <w:rPr>
          <w:sz w:val="24"/>
          <w:szCs w:val="24"/>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Pr>
          <w:sz w:val="24"/>
          <w:szCs w:val="24"/>
        </w:rPr>
        <w:t>деятельностной</w:t>
      </w:r>
      <w:proofErr w:type="spellEnd"/>
      <w:r>
        <w:rPr>
          <w:sz w:val="24"/>
          <w:szCs w:val="24"/>
        </w:rPr>
        <w:t xml:space="preserve"> форме.</w:t>
      </w:r>
    </w:p>
    <w:p w:rsidR="007D3BC7" w:rsidRDefault="007D3BC7">
      <w:pPr>
        <w:spacing w:line="4" w:lineRule="exact"/>
        <w:rPr>
          <w:sz w:val="20"/>
          <w:szCs w:val="20"/>
        </w:rPr>
      </w:pPr>
    </w:p>
    <w:p w:rsidR="007D3BC7" w:rsidRDefault="007D3BC7">
      <w:pPr>
        <w:ind w:left="980"/>
        <w:rPr>
          <w:sz w:val="24"/>
          <w:szCs w:val="24"/>
        </w:rPr>
      </w:pPr>
      <w:r>
        <w:rPr>
          <w:sz w:val="24"/>
          <w:szCs w:val="24"/>
        </w:rPr>
        <w:t>Комплексный подход к оценке образовательных достижений реализуется путем:</w:t>
      </w:r>
    </w:p>
    <w:p w:rsidR="00872A08" w:rsidRDefault="00872A08">
      <w:pPr>
        <w:ind w:left="980"/>
        <w:rPr>
          <w:sz w:val="20"/>
          <w:szCs w:val="20"/>
        </w:rPr>
      </w:pPr>
    </w:p>
    <w:p w:rsidR="007D3BC7" w:rsidRDefault="00810315">
      <w:pPr>
        <w:spacing w:line="20" w:lineRule="exact"/>
        <w:rPr>
          <w:sz w:val="20"/>
          <w:szCs w:val="20"/>
        </w:rPr>
      </w:pPr>
      <w:r>
        <w:rPr>
          <w:noProof/>
        </w:rPr>
        <w:pict>
          <v:line id="Shape 21" o:spid="_x0000_s1095" style="position:absolute;z-index:2516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16.65pt" to="157.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" o:allowincell="f" strokeweight=".72pt"/>
        </w:pict>
      </w:r>
    </w:p>
    <w:p w:rsidR="007D3BC7" w:rsidRDefault="007D3BC7">
      <w:pPr>
        <w:spacing w:line="200" w:lineRule="exact"/>
        <w:rPr>
          <w:sz w:val="20"/>
          <w:szCs w:val="20"/>
        </w:rPr>
      </w:pPr>
    </w:p>
    <w:p w:rsidR="00872A08" w:rsidRDefault="00872A08">
      <w:pPr>
        <w:spacing w:line="200" w:lineRule="exact"/>
        <w:rPr>
          <w:sz w:val="20"/>
          <w:szCs w:val="20"/>
        </w:rPr>
      </w:pPr>
    </w:p>
    <w:p w:rsidR="007D3BC7" w:rsidRDefault="007D3BC7">
      <w:pPr>
        <w:spacing w:line="262" w:lineRule="exact"/>
        <w:rPr>
          <w:sz w:val="20"/>
          <w:szCs w:val="20"/>
        </w:rPr>
      </w:pPr>
    </w:p>
    <w:p w:rsidR="007D3BC7" w:rsidRDefault="007D3BC7" w:rsidP="00E90E27">
      <w:pPr>
        <w:numPr>
          <w:ilvl w:val="0"/>
          <w:numId w:val="146"/>
        </w:numPr>
        <w:tabs>
          <w:tab w:val="left" w:pos="370"/>
        </w:tabs>
        <w:spacing w:line="189" w:lineRule="auto"/>
        <w:ind w:left="260" w:right="780" w:firstLine="2"/>
        <w:rPr>
          <w:rFonts w:ascii="Calibri" w:hAnsi="Calibri" w:cs="Calibri"/>
          <w:sz w:val="26"/>
          <w:szCs w:val="26"/>
          <w:vertAlign w:val="superscript"/>
        </w:rPr>
      </w:pPr>
      <w:r>
        <w:rPr>
          <w:rFonts w:ascii="Calibri" w:hAnsi="Calibri" w:cs="Calibri"/>
          <w:sz w:val="20"/>
          <w:szCs w:val="20"/>
        </w:rPr>
        <w:t>Осуществляется в соответствии со статьей 95 Федерального закона «Об образовании в Российской Федерации».</w:t>
      </w:r>
    </w:p>
    <w:p w:rsidR="007D3BC7" w:rsidRDefault="007D3BC7">
      <w:pPr>
        <w:spacing w:line="13" w:lineRule="exact"/>
        <w:rPr>
          <w:sz w:val="20"/>
          <w:szCs w:val="20"/>
        </w:rPr>
      </w:pPr>
    </w:p>
    <w:p w:rsidR="007D3BC7" w:rsidRDefault="007D3BC7" w:rsidP="00E90E27">
      <w:pPr>
        <w:numPr>
          <w:ilvl w:val="0"/>
          <w:numId w:val="147"/>
        </w:numPr>
        <w:tabs>
          <w:tab w:val="left" w:pos="980"/>
        </w:tabs>
        <w:ind w:left="980" w:hanging="435"/>
        <w:rPr>
          <w:rFonts w:ascii="Times" w:hAnsi="Times" w:cs="Times"/>
          <w:color w:val="222222"/>
          <w:sz w:val="24"/>
          <w:szCs w:val="24"/>
        </w:rPr>
      </w:pPr>
      <w:r>
        <w:rPr>
          <w:sz w:val="24"/>
          <w:szCs w:val="24"/>
        </w:rPr>
        <w:lastRenderedPageBreak/>
        <w:t xml:space="preserve">оценки  трех  групп  результатов:  личностных,  предметных,  </w:t>
      </w:r>
      <w:proofErr w:type="spellStart"/>
      <w:r>
        <w:rPr>
          <w:sz w:val="24"/>
          <w:szCs w:val="24"/>
        </w:rPr>
        <w:t>метапредметных</w:t>
      </w:r>
      <w:proofErr w:type="spellEnd"/>
    </w:p>
    <w:p w:rsidR="007D3BC7" w:rsidRDefault="007D3BC7">
      <w:pPr>
        <w:spacing w:line="137" w:lineRule="exact"/>
        <w:rPr>
          <w:sz w:val="20"/>
          <w:szCs w:val="20"/>
        </w:rPr>
      </w:pPr>
    </w:p>
    <w:p w:rsidR="007D3BC7" w:rsidRDefault="007D3BC7">
      <w:pPr>
        <w:ind w:left="260"/>
        <w:rPr>
          <w:sz w:val="20"/>
          <w:szCs w:val="20"/>
        </w:rPr>
      </w:pPr>
      <w:r>
        <w:rPr>
          <w:sz w:val="24"/>
          <w:szCs w:val="24"/>
        </w:rPr>
        <w:t>(регулятивных, коммуникативных и познавательных универсальных учебных действий);</w:t>
      </w:r>
    </w:p>
    <w:p w:rsidR="007D3BC7" w:rsidRDefault="007D3BC7">
      <w:pPr>
        <w:spacing w:line="151" w:lineRule="exact"/>
        <w:rPr>
          <w:sz w:val="20"/>
          <w:szCs w:val="20"/>
        </w:rPr>
      </w:pPr>
    </w:p>
    <w:p w:rsidR="007D3BC7" w:rsidRDefault="007D3BC7" w:rsidP="00E90E27">
      <w:pPr>
        <w:numPr>
          <w:ilvl w:val="0"/>
          <w:numId w:val="148"/>
        </w:numPr>
        <w:tabs>
          <w:tab w:val="left" w:pos="980"/>
        </w:tabs>
        <w:spacing w:line="348" w:lineRule="auto"/>
        <w:ind w:left="260" w:firstLine="285"/>
        <w:rPr>
          <w:rFonts w:ascii="Times" w:hAnsi="Times" w:cs="Times"/>
          <w:color w:val="222222"/>
          <w:sz w:val="24"/>
          <w:szCs w:val="24"/>
        </w:rPr>
      </w:pPr>
      <w:r>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7D3BC7" w:rsidRDefault="007D3BC7">
      <w:pPr>
        <w:spacing w:line="27" w:lineRule="exact"/>
        <w:rPr>
          <w:rFonts w:ascii="Times" w:hAnsi="Times" w:cs="Times"/>
          <w:color w:val="222222"/>
          <w:sz w:val="24"/>
          <w:szCs w:val="24"/>
        </w:rPr>
      </w:pPr>
    </w:p>
    <w:p w:rsidR="007D3BC7" w:rsidRDefault="007D3BC7" w:rsidP="00E90E27">
      <w:pPr>
        <w:numPr>
          <w:ilvl w:val="0"/>
          <w:numId w:val="148"/>
        </w:numPr>
        <w:tabs>
          <w:tab w:val="left" w:pos="980"/>
        </w:tabs>
        <w:spacing w:line="354" w:lineRule="auto"/>
        <w:ind w:left="260" w:firstLine="285"/>
        <w:jc w:val="both"/>
        <w:rPr>
          <w:rFonts w:ascii="Times" w:hAnsi="Times" w:cs="Times"/>
          <w:color w:val="222222"/>
          <w:sz w:val="24"/>
          <w:szCs w:val="24"/>
        </w:rPr>
      </w:pPr>
      <w:r>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7D3BC7" w:rsidRDefault="007D3BC7">
      <w:pPr>
        <w:spacing w:line="19" w:lineRule="exact"/>
        <w:rPr>
          <w:rFonts w:ascii="Times" w:hAnsi="Times" w:cs="Times"/>
          <w:color w:val="222222"/>
          <w:sz w:val="24"/>
          <w:szCs w:val="24"/>
        </w:rPr>
      </w:pPr>
    </w:p>
    <w:p w:rsidR="007D3BC7" w:rsidRDefault="007D3BC7">
      <w:pPr>
        <w:spacing w:line="350" w:lineRule="auto"/>
        <w:ind w:left="260" w:firstLine="708"/>
        <w:rPr>
          <w:rFonts w:ascii="Times" w:hAnsi="Times" w:cs="Times"/>
          <w:color w:val="222222"/>
          <w:sz w:val="24"/>
          <w:szCs w:val="24"/>
        </w:rPr>
      </w:pPr>
      <w:r>
        <w:rPr>
          <w:sz w:val="24"/>
          <w:szCs w:val="24"/>
        </w:rPr>
        <w:t>Уровневый подход реализуется по отношению как к содержанию оценки, так и к представлению и интерпретации результатов.</w:t>
      </w:r>
    </w:p>
    <w:p w:rsidR="007D3BC7" w:rsidRDefault="007D3BC7">
      <w:pPr>
        <w:spacing w:line="23" w:lineRule="exact"/>
        <w:rPr>
          <w:rFonts w:ascii="Times" w:hAnsi="Times" w:cs="Times"/>
          <w:color w:val="222222"/>
          <w:sz w:val="24"/>
          <w:szCs w:val="24"/>
        </w:rPr>
      </w:pPr>
    </w:p>
    <w:p w:rsidR="007D3BC7" w:rsidRDefault="007D3BC7">
      <w:pPr>
        <w:spacing w:line="350" w:lineRule="auto"/>
        <w:ind w:left="260" w:firstLine="708"/>
        <w:rPr>
          <w:rFonts w:ascii="Times" w:hAnsi="Times" w:cs="Times"/>
          <w:color w:val="222222"/>
          <w:sz w:val="24"/>
          <w:szCs w:val="24"/>
        </w:rPr>
      </w:pPr>
      <w:r>
        <w:rPr>
          <w:sz w:val="24"/>
          <w:szCs w:val="24"/>
        </w:rPr>
        <w:t>Уровневый подход к содержанию оценки на уровне среднего общего образования обеспечивается следующими составляющими:</w:t>
      </w:r>
    </w:p>
    <w:p w:rsidR="007D3BC7" w:rsidRDefault="007D3BC7">
      <w:pPr>
        <w:spacing w:line="10"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–для каждого предмета предлагаются результаты двух уровней изучения –</w:t>
      </w:r>
    </w:p>
    <w:p w:rsidR="007D3BC7" w:rsidRDefault="007D3BC7">
      <w:pPr>
        <w:spacing w:line="137" w:lineRule="exact"/>
        <w:rPr>
          <w:sz w:val="20"/>
          <w:szCs w:val="20"/>
        </w:rPr>
      </w:pPr>
    </w:p>
    <w:p w:rsidR="007D3BC7" w:rsidRDefault="007D3BC7">
      <w:pPr>
        <w:ind w:left="260"/>
        <w:rPr>
          <w:sz w:val="20"/>
          <w:szCs w:val="20"/>
        </w:rPr>
      </w:pPr>
      <w:r>
        <w:rPr>
          <w:sz w:val="24"/>
          <w:szCs w:val="24"/>
        </w:rPr>
        <w:t>базового и углубленного;</w:t>
      </w:r>
    </w:p>
    <w:p w:rsidR="007D3BC7" w:rsidRDefault="007D3BC7">
      <w:pPr>
        <w:spacing w:line="139" w:lineRule="exact"/>
        <w:rPr>
          <w:sz w:val="20"/>
          <w:szCs w:val="20"/>
        </w:rPr>
      </w:pPr>
    </w:p>
    <w:p w:rsidR="007D3BC7" w:rsidRDefault="007D3BC7">
      <w:pPr>
        <w:ind w:left="980"/>
        <w:rPr>
          <w:sz w:val="20"/>
          <w:szCs w:val="20"/>
        </w:rPr>
      </w:pPr>
      <w:r>
        <w:rPr>
          <w:sz w:val="24"/>
          <w:szCs w:val="24"/>
        </w:rPr>
        <w:t>–планируемые   результаты   содержат   блоки   «Выпускник   научится»   и</w:t>
      </w:r>
    </w:p>
    <w:p w:rsidR="007D3BC7" w:rsidRDefault="007D3BC7">
      <w:pPr>
        <w:spacing w:line="137" w:lineRule="exact"/>
        <w:rPr>
          <w:sz w:val="20"/>
          <w:szCs w:val="20"/>
        </w:rPr>
      </w:pPr>
    </w:p>
    <w:p w:rsidR="007D3BC7" w:rsidRDefault="007D3BC7">
      <w:pPr>
        <w:ind w:left="260"/>
        <w:rPr>
          <w:sz w:val="20"/>
          <w:szCs w:val="20"/>
        </w:rPr>
      </w:pPr>
      <w:r>
        <w:rPr>
          <w:sz w:val="24"/>
          <w:szCs w:val="24"/>
        </w:rPr>
        <w:t>«Выпускник получит возможность научиться».</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D3BC7" w:rsidRDefault="007D3BC7">
      <w:pPr>
        <w:spacing w:line="21" w:lineRule="exact"/>
        <w:rPr>
          <w:sz w:val="20"/>
          <w:szCs w:val="20"/>
        </w:rPr>
      </w:pPr>
    </w:p>
    <w:p w:rsidR="007D3BC7" w:rsidRDefault="007D3BC7">
      <w:pPr>
        <w:spacing w:line="356" w:lineRule="auto"/>
        <w:ind w:left="260" w:firstLine="708"/>
        <w:jc w:val="both"/>
        <w:rPr>
          <w:sz w:val="20"/>
          <w:szCs w:val="20"/>
        </w:rPr>
      </w:pPr>
      <w:r>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7D3BC7" w:rsidRDefault="007D3BC7">
      <w:pPr>
        <w:spacing w:line="19" w:lineRule="exact"/>
        <w:rPr>
          <w:sz w:val="20"/>
          <w:szCs w:val="20"/>
        </w:rPr>
      </w:pPr>
    </w:p>
    <w:p w:rsidR="007D3BC7" w:rsidRDefault="007D3BC7">
      <w:pPr>
        <w:spacing w:line="350" w:lineRule="auto"/>
        <w:ind w:left="980" w:right="80"/>
        <w:rPr>
          <w:sz w:val="20"/>
          <w:szCs w:val="20"/>
        </w:rPr>
      </w:pPr>
      <w:r>
        <w:rPr>
          <w:b/>
          <w:bCs/>
          <w:sz w:val="24"/>
          <w:szCs w:val="24"/>
        </w:rPr>
        <w:t xml:space="preserve">Особенности оценки личностных, </w:t>
      </w:r>
      <w:proofErr w:type="spellStart"/>
      <w:r>
        <w:rPr>
          <w:b/>
          <w:bCs/>
          <w:sz w:val="24"/>
          <w:szCs w:val="24"/>
        </w:rPr>
        <w:t>метапредметных</w:t>
      </w:r>
      <w:proofErr w:type="spellEnd"/>
      <w:r>
        <w:rPr>
          <w:b/>
          <w:bCs/>
          <w:sz w:val="24"/>
          <w:szCs w:val="24"/>
        </w:rPr>
        <w:t xml:space="preserve"> и предметных результатов </w:t>
      </w:r>
      <w:r>
        <w:rPr>
          <w:sz w:val="24"/>
          <w:szCs w:val="24"/>
        </w:rPr>
        <w:t>Особенности оценки личностных результатов</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 xml:space="preserve">В соответствии с требованиями ФГОС СОО достижение личностных результатов </w:t>
      </w:r>
      <w:r>
        <w:rPr>
          <w:b/>
          <w:bCs/>
          <w:sz w:val="24"/>
          <w:szCs w:val="24"/>
        </w:rPr>
        <w:t xml:space="preserve">не выносится </w:t>
      </w:r>
      <w:r>
        <w:rPr>
          <w:sz w:val="24"/>
          <w:szCs w:val="24"/>
        </w:rPr>
        <w:t>на итоговую оценку обучающихся,</w:t>
      </w:r>
      <w:r>
        <w:rPr>
          <w:b/>
          <w:bCs/>
          <w:sz w:val="24"/>
          <w:szCs w:val="24"/>
        </w:rPr>
        <w:t xml:space="preserve"> </w:t>
      </w:r>
      <w:r>
        <w:rPr>
          <w:sz w:val="24"/>
          <w:szCs w:val="24"/>
        </w:rPr>
        <w:t>а является предметом оценки</w:t>
      </w:r>
    </w:p>
    <w:p w:rsidR="007D3BC7" w:rsidRDefault="007D3BC7">
      <w:pPr>
        <w:spacing w:line="11" w:lineRule="exact"/>
        <w:rPr>
          <w:sz w:val="20"/>
          <w:szCs w:val="20"/>
        </w:rPr>
      </w:pPr>
    </w:p>
    <w:p w:rsidR="007D3BC7" w:rsidRDefault="007D3BC7">
      <w:pPr>
        <w:tabs>
          <w:tab w:val="left" w:pos="2280"/>
          <w:tab w:val="left" w:pos="6040"/>
          <w:tab w:val="left" w:pos="7880"/>
        </w:tabs>
        <w:ind w:left="260"/>
        <w:rPr>
          <w:sz w:val="20"/>
          <w:szCs w:val="20"/>
        </w:rPr>
      </w:pPr>
      <w:r>
        <w:rPr>
          <w:sz w:val="24"/>
          <w:szCs w:val="24"/>
        </w:rPr>
        <w:t>эффективности</w:t>
      </w:r>
      <w:r>
        <w:rPr>
          <w:sz w:val="20"/>
          <w:szCs w:val="20"/>
        </w:rPr>
        <w:tab/>
      </w:r>
      <w:r>
        <w:rPr>
          <w:sz w:val="24"/>
          <w:szCs w:val="24"/>
        </w:rPr>
        <w:t>воспитательно-образовательной</w:t>
      </w:r>
      <w:r>
        <w:rPr>
          <w:sz w:val="20"/>
          <w:szCs w:val="20"/>
        </w:rPr>
        <w:tab/>
      </w:r>
      <w:r>
        <w:rPr>
          <w:sz w:val="24"/>
          <w:szCs w:val="24"/>
        </w:rPr>
        <w:t>деятельности</w:t>
      </w:r>
      <w:r>
        <w:rPr>
          <w:sz w:val="20"/>
          <w:szCs w:val="20"/>
        </w:rPr>
        <w:tab/>
      </w:r>
      <w:r>
        <w:rPr>
          <w:sz w:val="23"/>
          <w:szCs w:val="23"/>
        </w:rPr>
        <w:t>образовательной</w:t>
      </w:r>
    </w:p>
    <w:p w:rsidR="007D3BC7" w:rsidRDefault="007D3BC7">
      <w:pPr>
        <w:spacing w:line="109" w:lineRule="exact"/>
        <w:rPr>
          <w:sz w:val="20"/>
          <w:szCs w:val="20"/>
        </w:rPr>
      </w:pPr>
    </w:p>
    <w:p w:rsidR="007D3BC7" w:rsidRDefault="007D3BC7">
      <w:pPr>
        <w:spacing w:line="357" w:lineRule="auto"/>
        <w:ind w:left="260"/>
        <w:jc w:val="both"/>
        <w:rPr>
          <w:sz w:val="20"/>
          <w:szCs w:val="20"/>
        </w:rPr>
      </w:pPr>
      <w:r>
        <w:rPr>
          <w:sz w:val="24"/>
          <w:szCs w:val="24"/>
        </w:rPr>
        <w:t xml:space="preserve">организации и образовательных систем разного уровня. Оценка личностных результатов образовательной деятельности осуществляется в ходе </w:t>
      </w:r>
      <w:r>
        <w:rPr>
          <w:b/>
          <w:bCs/>
          <w:sz w:val="24"/>
          <w:szCs w:val="24"/>
        </w:rPr>
        <w:t>внешних</w:t>
      </w:r>
      <w:r>
        <w:rPr>
          <w:sz w:val="24"/>
          <w:szCs w:val="24"/>
        </w:rPr>
        <w:t xml:space="preserve"> </w:t>
      </w:r>
      <w:proofErr w:type="spellStart"/>
      <w:r>
        <w:rPr>
          <w:sz w:val="24"/>
          <w:szCs w:val="24"/>
        </w:rPr>
        <w:t>неперсонифицированных</w:t>
      </w:r>
      <w:proofErr w:type="spellEnd"/>
      <w:r>
        <w:rPr>
          <w:sz w:val="24"/>
          <w:szCs w:val="24"/>
        </w:rPr>
        <w:t xml:space="preserve"> </w:t>
      </w:r>
      <w:r>
        <w:rPr>
          <w:sz w:val="24"/>
          <w:szCs w:val="24"/>
        </w:rPr>
        <w:lastRenderedPageBreak/>
        <w:t>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7D3BC7" w:rsidRDefault="007D3BC7">
      <w:pPr>
        <w:spacing w:line="17" w:lineRule="exact"/>
        <w:rPr>
          <w:sz w:val="20"/>
          <w:szCs w:val="20"/>
        </w:rPr>
      </w:pPr>
    </w:p>
    <w:p w:rsidR="007D3BC7" w:rsidRDefault="007D3BC7">
      <w:pPr>
        <w:spacing w:line="358" w:lineRule="auto"/>
        <w:ind w:left="260" w:firstLine="708"/>
        <w:jc w:val="both"/>
        <w:rPr>
          <w:sz w:val="20"/>
          <w:szCs w:val="20"/>
        </w:rPr>
      </w:pPr>
      <w:r>
        <w:rPr>
          <w:sz w:val="24"/>
          <w:szCs w:val="24"/>
        </w:rPr>
        <w:t xml:space="preserve">Во внутреннем мониторинге возможна оценка </w:t>
      </w:r>
      <w:proofErr w:type="spellStart"/>
      <w:r>
        <w:rPr>
          <w:sz w:val="24"/>
          <w:szCs w:val="24"/>
        </w:rPr>
        <w:t>сформированности</w:t>
      </w:r>
      <w:proofErr w:type="spellEnd"/>
      <w:r>
        <w:rPr>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w:t>
      </w:r>
    </w:p>
    <w:p w:rsidR="007D3BC7" w:rsidRDefault="007D3BC7">
      <w:pPr>
        <w:spacing w:line="19" w:lineRule="exact"/>
        <w:rPr>
          <w:sz w:val="20"/>
          <w:szCs w:val="20"/>
        </w:rPr>
      </w:pPr>
    </w:p>
    <w:p w:rsidR="007D3BC7" w:rsidRDefault="007D3BC7" w:rsidP="00E90E27">
      <w:pPr>
        <w:numPr>
          <w:ilvl w:val="0"/>
          <w:numId w:val="149"/>
        </w:numPr>
        <w:tabs>
          <w:tab w:val="left" w:pos="466"/>
        </w:tabs>
        <w:spacing w:line="348" w:lineRule="auto"/>
        <w:ind w:left="260" w:firstLine="2"/>
        <w:rPr>
          <w:sz w:val="24"/>
          <w:szCs w:val="24"/>
        </w:rPr>
      </w:pPr>
      <w:r>
        <w:rPr>
          <w:sz w:val="24"/>
          <w:szCs w:val="24"/>
        </w:rPr>
        <w:t>ходе мониторинговых исследований, возможно только в соответствии с Федеральным законом от 27.07.2006 № 152-ФЗ «О персональных данных».</w:t>
      </w:r>
    </w:p>
    <w:p w:rsidR="007D3BC7" w:rsidRDefault="007D3BC7">
      <w:pPr>
        <w:spacing w:line="15" w:lineRule="exact"/>
        <w:rPr>
          <w:sz w:val="24"/>
          <w:szCs w:val="24"/>
        </w:rPr>
      </w:pPr>
    </w:p>
    <w:p w:rsidR="007D3BC7" w:rsidRDefault="007D3BC7">
      <w:pPr>
        <w:ind w:left="980"/>
        <w:rPr>
          <w:sz w:val="24"/>
          <w:szCs w:val="24"/>
        </w:rPr>
      </w:pPr>
      <w:r>
        <w:rPr>
          <w:b/>
          <w:bCs/>
          <w:sz w:val="24"/>
          <w:szCs w:val="24"/>
        </w:rPr>
        <w:t xml:space="preserve">Особенности оценки </w:t>
      </w:r>
      <w:proofErr w:type="spellStart"/>
      <w:r>
        <w:rPr>
          <w:b/>
          <w:bCs/>
          <w:sz w:val="24"/>
          <w:szCs w:val="24"/>
        </w:rPr>
        <w:t>метапредметных</w:t>
      </w:r>
      <w:proofErr w:type="spellEnd"/>
      <w:r>
        <w:rPr>
          <w:b/>
          <w:bCs/>
          <w:sz w:val="24"/>
          <w:szCs w:val="24"/>
        </w:rPr>
        <w:t xml:space="preserve"> результатов</w:t>
      </w:r>
    </w:p>
    <w:p w:rsidR="007D3BC7" w:rsidRDefault="007D3BC7">
      <w:pPr>
        <w:spacing w:line="149" w:lineRule="exact"/>
        <w:rPr>
          <w:sz w:val="24"/>
          <w:szCs w:val="24"/>
        </w:rPr>
      </w:pPr>
    </w:p>
    <w:p w:rsidR="007D3BC7" w:rsidRDefault="007D3BC7">
      <w:pPr>
        <w:spacing w:line="357" w:lineRule="auto"/>
        <w:ind w:left="260" w:firstLine="708"/>
        <w:jc w:val="both"/>
        <w:rPr>
          <w:sz w:val="24"/>
          <w:szCs w:val="24"/>
        </w:rPr>
      </w:pPr>
      <w:r>
        <w:rPr>
          <w:sz w:val="24"/>
          <w:szCs w:val="24"/>
        </w:rPr>
        <w:t xml:space="preserve">Оценка </w:t>
      </w:r>
      <w:proofErr w:type="spellStart"/>
      <w:r>
        <w:rPr>
          <w:sz w:val="24"/>
          <w:szCs w:val="24"/>
        </w:rPr>
        <w:t>метапредметных</w:t>
      </w:r>
      <w:proofErr w:type="spellEnd"/>
      <w:r>
        <w:rPr>
          <w:sz w:val="24"/>
          <w:szCs w:val="24"/>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7D3BC7" w:rsidRDefault="007D3BC7">
      <w:pPr>
        <w:spacing w:line="18" w:lineRule="exact"/>
        <w:rPr>
          <w:sz w:val="24"/>
          <w:szCs w:val="24"/>
        </w:rPr>
      </w:pPr>
    </w:p>
    <w:p w:rsidR="007D3BC7" w:rsidRDefault="007D3BC7">
      <w:pPr>
        <w:spacing w:line="357" w:lineRule="auto"/>
        <w:ind w:left="260" w:firstLine="708"/>
        <w:jc w:val="both"/>
        <w:rPr>
          <w:sz w:val="24"/>
          <w:szCs w:val="24"/>
        </w:rPr>
      </w:pPr>
      <w:r>
        <w:rPr>
          <w:sz w:val="24"/>
          <w:szCs w:val="24"/>
        </w:rPr>
        <w:t xml:space="preserve">Оценка достижения </w:t>
      </w:r>
      <w:proofErr w:type="spellStart"/>
      <w:r>
        <w:rPr>
          <w:sz w:val="24"/>
          <w:szCs w:val="24"/>
        </w:rPr>
        <w:t>метапредметных</w:t>
      </w:r>
      <w:proofErr w:type="spellEnd"/>
      <w:r>
        <w:rPr>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Pr>
          <w:sz w:val="24"/>
          <w:szCs w:val="24"/>
        </w:rPr>
        <w:t>межпредметной</w:t>
      </w:r>
      <w:proofErr w:type="spellEnd"/>
      <w:r>
        <w:rPr>
          <w:sz w:val="24"/>
          <w:szCs w:val="24"/>
        </w:rPr>
        <w:t xml:space="preserve"> основе, в том числе и для отдельных групп предметов (например, для предметов естественно-научного цикла, для предметов</w:t>
      </w:r>
    </w:p>
    <w:p w:rsidR="007D3BC7" w:rsidRDefault="007D3BC7">
      <w:pPr>
        <w:spacing w:line="348" w:lineRule="auto"/>
        <w:ind w:left="260"/>
        <w:rPr>
          <w:sz w:val="20"/>
          <w:szCs w:val="20"/>
        </w:rPr>
      </w:pPr>
      <w:r>
        <w:rPr>
          <w:sz w:val="24"/>
          <w:szCs w:val="24"/>
        </w:rPr>
        <w:t>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7D3BC7" w:rsidRDefault="007D3BC7">
      <w:pPr>
        <w:spacing w:line="16" w:lineRule="exact"/>
        <w:rPr>
          <w:sz w:val="20"/>
          <w:szCs w:val="20"/>
        </w:rPr>
      </w:pPr>
    </w:p>
    <w:p w:rsidR="007D3BC7" w:rsidRDefault="007D3BC7">
      <w:pPr>
        <w:ind w:left="1140"/>
        <w:rPr>
          <w:sz w:val="20"/>
          <w:szCs w:val="20"/>
        </w:rPr>
      </w:pPr>
      <w:r>
        <w:rPr>
          <w:sz w:val="24"/>
          <w:szCs w:val="24"/>
        </w:rPr>
        <w:t>–   смыслового чтения,</w:t>
      </w:r>
    </w:p>
    <w:p w:rsidR="007D3BC7" w:rsidRDefault="007D3BC7">
      <w:pPr>
        <w:spacing w:line="149" w:lineRule="exact"/>
        <w:rPr>
          <w:sz w:val="20"/>
          <w:szCs w:val="20"/>
        </w:rPr>
      </w:pPr>
    </w:p>
    <w:p w:rsidR="007D3BC7" w:rsidRDefault="007D3BC7">
      <w:pPr>
        <w:spacing w:line="350" w:lineRule="auto"/>
        <w:ind w:left="1500" w:hanging="360"/>
        <w:rPr>
          <w:sz w:val="20"/>
          <w:szCs w:val="20"/>
        </w:rPr>
      </w:pPr>
      <w:r>
        <w:rPr>
          <w:sz w:val="24"/>
          <w:szCs w:val="24"/>
        </w:rPr>
        <w:t>– познавательных учебных действий (включая логические приемы и методы познания, специфические для отдельных образовательных областей);</w:t>
      </w:r>
    </w:p>
    <w:p w:rsidR="007D3BC7" w:rsidRDefault="007D3BC7">
      <w:pPr>
        <w:spacing w:line="10" w:lineRule="exact"/>
        <w:rPr>
          <w:sz w:val="20"/>
          <w:szCs w:val="20"/>
        </w:rPr>
      </w:pPr>
    </w:p>
    <w:p w:rsidR="007D3BC7" w:rsidRDefault="007D3BC7">
      <w:pPr>
        <w:ind w:left="1140"/>
        <w:rPr>
          <w:sz w:val="20"/>
          <w:szCs w:val="20"/>
        </w:rPr>
      </w:pPr>
      <w:r>
        <w:rPr>
          <w:sz w:val="24"/>
          <w:szCs w:val="24"/>
        </w:rPr>
        <w:t>–   ИКТ-компетентности;</w:t>
      </w:r>
    </w:p>
    <w:p w:rsidR="007D3BC7" w:rsidRDefault="007D3BC7">
      <w:pPr>
        <w:spacing w:line="151" w:lineRule="exact"/>
        <w:rPr>
          <w:sz w:val="20"/>
          <w:szCs w:val="20"/>
        </w:rPr>
      </w:pPr>
    </w:p>
    <w:p w:rsidR="007D3BC7" w:rsidRDefault="007D3BC7">
      <w:pPr>
        <w:spacing w:line="348" w:lineRule="auto"/>
        <w:ind w:left="1500" w:hanging="360"/>
        <w:rPr>
          <w:sz w:val="20"/>
          <w:szCs w:val="20"/>
        </w:rPr>
      </w:pPr>
      <w:r>
        <w:rPr>
          <w:sz w:val="24"/>
          <w:szCs w:val="24"/>
        </w:rPr>
        <w:t xml:space="preserve">– </w:t>
      </w:r>
      <w:proofErr w:type="spellStart"/>
      <w:r>
        <w:rPr>
          <w:sz w:val="24"/>
          <w:szCs w:val="24"/>
        </w:rPr>
        <w:t>сформированности</w:t>
      </w:r>
      <w:proofErr w:type="spellEnd"/>
      <w:r>
        <w:rPr>
          <w:sz w:val="24"/>
          <w:szCs w:val="24"/>
        </w:rPr>
        <w:t xml:space="preserve"> регулятивных и коммуникативных универсальных учебных действий.</w:t>
      </w:r>
    </w:p>
    <w:p w:rsidR="007D3BC7" w:rsidRDefault="007D3BC7">
      <w:pPr>
        <w:spacing w:line="28" w:lineRule="exact"/>
        <w:rPr>
          <w:sz w:val="20"/>
          <w:szCs w:val="20"/>
        </w:rPr>
      </w:pPr>
    </w:p>
    <w:p w:rsidR="007D3BC7" w:rsidRDefault="007D3BC7">
      <w:pPr>
        <w:spacing w:line="348" w:lineRule="auto"/>
        <w:ind w:left="260" w:firstLine="708"/>
        <w:rPr>
          <w:sz w:val="20"/>
          <w:szCs w:val="20"/>
        </w:rPr>
      </w:pPr>
      <w:r>
        <w:rPr>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w:t>
      </w:r>
    </w:p>
    <w:p w:rsidR="007D3BC7" w:rsidRDefault="007D3BC7">
      <w:pPr>
        <w:spacing w:line="28" w:lineRule="exact"/>
        <w:rPr>
          <w:sz w:val="20"/>
          <w:szCs w:val="20"/>
        </w:rPr>
      </w:pPr>
    </w:p>
    <w:p w:rsidR="007D3BC7" w:rsidRDefault="007D3BC7" w:rsidP="00E90E27">
      <w:pPr>
        <w:numPr>
          <w:ilvl w:val="0"/>
          <w:numId w:val="150"/>
        </w:numPr>
        <w:tabs>
          <w:tab w:val="left" w:pos="509"/>
        </w:tabs>
        <w:spacing w:line="353" w:lineRule="auto"/>
        <w:ind w:left="260" w:firstLine="2"/>
        <w:jc w:val="both"/>
        <w:rPr>
          <w:sz w:val="24"/>
          <w:szCs w:val="24"/>
        </w:rPr>
      </w:pPr>
      <w:r>
        <w:rPr>
          <w:sz w:val="24"/>
          <w:szCs w:val="24"/>
        </w:rPr>
        <w:t xml:space="preserve">использованием компьютера; </w:t>
      </w:r>
      <w:proofErr w:type="spellStart"/>
      <w:r>
        <w:rPr>
          <w:sz w:val="24"/>
          <w:szCs w:val="24"/>
        </w:rPr>
        <w:t>сформированности</w:t>
      </w:r>
      <w:proofErr w:type="spellEnd"/>
      <w:r>
        <w:rPr>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7D3BC7" w:rsidRDefault="007D3BC7">
      <w:pPr>
        <w:spacing w:line="23" w:lineRule="exact"/>
        <w:rPr>
          <w:sz w:val="24"/>
          <w:szCs w:val="24"/>
        </w:rPr>
      </w:pPr>
    </w:p>
    <w:p w:rsidR="007D3BC7" w:rsidRDefault="007D3BC7">
      <w:pPr>
        <w:spacing w:line="348" w:lineRule="auto"/>
        <w:ind w:left="260" w:firstLine="708"/>
        <w:rPr>
          <w:sz w:val="24"/>
          <w:szCs w:val="24"/>
        </w:rPr>
      </w:pPr>
      <w:r>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7D3BC7" w:rsidRDefault="007D3BC7">
      <w:pPr>
        <w:spacing w:line="27" w:lineRule="exact"/>
        <w:rPr>
          <w:sz w:val="24"/>
          <w:szCs w:val="24"/>
        </w:rPr>
      </w:pPr>
    </w:p>
    <w:p w:rsidR="007D3BC7" w:rsidRDefault="007D3BC7">
      <w:pPr>
        <w:spacing w:line="348" w:lineRule="auto"/>
        <w:ind w:left="260" w:firstLine="708"/>
        <w:rPr>
          <w:sz w:val="24"/>
          <w:szCs w:val="24"/>
        </w:rPr>
      </w:pPr>
      <w:r>
        <w:rPr>
          <w:sz w:val="24"/>
          <w:szCs w:val="24"/>
        </w:rPr>
        <w:t xml:space="preserve">Основной процедурой итоговой оценки достижения </w:t>
      </w:r>
      <w:proofErr w:type="spellStart"/>
      <w:r>
        <w:rPr>
          <w:sz w:val="24"/>
          <w:szCs w:val="24"/>
        </w:rPr>
        <w:t>метапредметных</w:t>
      </w:r>
      <w:proofErr w:type="spellEnd"/>
      <w:r>
        <w:rPr>
          <w:sz w:val="24"/>
          <w:szCs w:val="24"/>
        </w:rPr>
        <w:t xml:space="preserve"> результатов является защита индивидуального итогового проекта.</w:t>
      </w:r>
    </w:p>
    <w:p w:rsidR="007D3BC7" w:rsidRDefault="007D3BC7">
      <w:pPr>
        <w:spacing w:line="15" w:lineRule="exact"/>
        <w:rPr>
          <w:sz w:val="24"/>
          <w:szCs w:val="24"/>
        </w:rPr>
      </w:pPr>
    </w:p>
    <w:p w:rsidR="007D3BC7" w:rsidRDefault="007D3BC7">
      <w:pPr>
        <w:ind w:left="980"/>
        <w:rPr>
          <w:sz w:val="24"/>
          <w:szCs w:val="24"/>
        </w:rPr>
      </w:pPr>
      <w:r>
        <w:rPr>
          <w:b/>
          <w:bCs/>
          <w:sz w:val="24"/>
          <w:szCs w:val="24"/>
        </w:rPr>
        <w:t>Особенности оценки предметных результатов</w:t>
      </w:r>
    </w:p>
    <w:p w:rsidR="007D3BC7" w:rsidRDefault="007D3BC7">
      <w:pPr>
        <w:spacing w:line="149" w:lineRule="exact"/>
        <w:rPr>
          <w:sz w:val="24"/>
          <w:szCs w:val="24"/>
        </w:rPr>
      </w:pPr>
    </w:p>
    <w:p w:rsidR="007D3BC7" w:rsidRDefault="007D3BC7">
      <w:pPr>
        <w:spacing w:line="357" w:lineRule="auto"/>
        <w:ind w:left="260" w:firstLine="708"/>
        <w:jc w:val="both"/>
        <w:rPr>
          <w:sz w:val="24"/>
          <w:szCs w:val="24"/>
        </w:rPr>
      </w:pPr>
      <w:r>
        <w:rPr>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Pr>
          <w:sz w:val="24"/>
          <w:szCs w:val="24"/>
        </w:rPr>
        <w:t>компетентностно</w:t>
      </w:r>
      <w:proofErr w:type="spellEnd"/>
      <w:r>
        <w:rPr>
          <w:sz w:val="24"/>
          <w:szCs w:val="24"/>
        </w:rPr>
        <w:t xml:space="preserve">-ориентированные задания, позволяющие оценивать </w:t>
      </w:r>
      <w:proofErr w:type="spellStart"/>
      <w:r>
        <w:rPr>
          <w:sz w:val="24"/>
          <w:szCs w:val="24"/>
        </w:rPr>
        <w:t>сформированность</w:t>
      </w:r>
      <w:proofErr w:type="spellEnd"/>
      <w:r>
        <w:rPr>
          <w:sz w:val="24"/>
          <w:szCs w:val="24"/>
        </w:rPr>
        <w:t xml:space="preserve"> группы различных умений и базирующиеся на контексте ситуаций «жизненного» характера.</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7D3BC7" w:rsidRDefault="007D3BC7">
      <w:pPr>
        <w:spacing w:line="356" w:lineRule="auto"/>
        <w:ind w:left="260" w:firstLine="708"/>
        <w:jc w:val="both"/>
        <w:rPr>
          <w:sz w:val="20"/>
          <w:szCs w:val="20"/>
        </w:rPr>
      </w:pPr>
      <w:r>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7D3BC7" w:rsidRDefault="007D3BC7">
      <w:pPr>
        <w:spacing w:line="19" w:lineRule="exact"/>
        <w:rPr>
          <w:sz w:val="20"/>
          <w:szCs w:val="20"/>
        </w:rPr>
      </w:pPr>
    </w:p>
    <w:p w:rsidR="007D3BC7" w:rsidRDefault="007D3BC7" w:rsidP="00E90E27">
      <w:pPr>
        <w:numPr>
          <w:ilvl w:val="0"/>
          <w:numId w:val="151"/>
        </w:numPr>
        <w:tabs>
          <w:tab w:val="left" w:pos="980"/>
        </w:tabs>
        <w:spacing w:line="348" w:lineRule="auto"/>
        <w:ind w:left="260" w:firstLine="285"/>
        <w:jc w:val="both"/>
        <w:rPr>
          <w:rFonts w:ascii="Times" w:hAnsi="Times" w:cs="Times"/>
          <w:color w:val="222222"/>
          <w:sz w:val="24"/>
          <w:szCs w:val="24"/>
        </w:rPr>
      </w:pPr>
      <w:r>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w:t>
      </w:r>
    </w:p>
    <w:p w:rsidR="007D3BC7" w:rsidRDefault="007D3BC7">
      <w:pPr>
        <w:spacing w:line="28" w:lineRule="exact"/>
        <w:rPr>
          <w:sz w:val="20"/>
          <w:szCs w:val="20"/>
        </w:rPr>
      </w:pPr>
    </w:p>
    <w:p w:rsidR="007D3BC7" w:rsidRDefault="007D3BC7">
      <w:pPr>
        <w:spacing w:line="348" w:lineRule="auto"/>
        <w:ind w:left="260"/>
        <w:rPr>
          <w:sz w:val="20"/>
          <w:szCs w:val="20"/>
        </w:rPr>
      </w:pPr>
      <w:r>
        <w:rPr>
          <w:sz w:val="24"/>
          <w:szCs w:val="24"/>
        </w:rPr>
        <w:lastRenderedPageBreak/>
        <w:t>текущая/тематическая; устный опрос / письменная контрольная работа / лабораторная работа и т.п.);</w:t>
      </w:r>
    </w:p>
    <w:p w:rsidR="007D3BC7" w:rsidRDefault="007D3BC7">
      <w:pPr>
        <w:spacing w:line="28" w:lineRule="exact"/>
        <w:rPr>
          <w:sz w:val="20"/>
          <w:szCs w:val="20"/>
        </w:rPr>
      </w:pPr>
    </w:p>
    <w:p w:rsidR="007D3BC7" w:rsidRDefault="007D3BC7" w:rsidP="00E90E27">
      <w:pPr>
        <w:numPr>
          <w:ilvl w:val="0"/>
          <w:numId w:val="152"/>
        </w:numPr>
        <w:tabs>
          <w:tab w:val="left" w:pos="980"/>
        </w:tabs>
        <w:spacing w:line="354" w:lineRule="auto"/>
        <w:ind w:left="260" w:firstLine="285"/>
        <w:jc w:val="both"/>
        <w:rPr>
          <w:rFonts w:ascii="Times" w:hAnsi="Times" w:cs="Times"/>
          <w:color w:val="222222"/>
          <w:sz w:val="24"/>
          <w:szCs w:val="24"/>
        </w:rPr>
      </w:pPr>
      <w:r>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7D3BC7" w:rsidRDefault="007D3BC7">
      <w:pPr>
        <w:spacing w:line="19" w:lineRule="exact"/>
        <w:rPr>
          <w:rFonts w:ascii="Times" w:hAnsi="Times" w:cs="Times"/>
          <w:color w:val="222222"/>
          <w:sz w:val="24"/>
          <w:szCs w:val="24"/>
        </w:rPr>
      </w:pPr>
    </w:p>
    <w:p w:rsidR="007D3BC7" w:rsidRDefault="007D3BC7" w:rsidP="00E90E27">
      <w:pPr>
        <w:numPr>
          <w:ilvl w:val="0"/>
          <w:numId w:val="152"/>
        </w:numPr>
        <w:tabs>
          <w:tab w:val="left" w:pos="980"/>
        </w:tabs>
        <w:spacing w:line="354" w:lineRule="auto"/>
        <w:ind w:left="260" w:firstLine="285"/>
        <w:jc w:val="both"/>
        <w:rPr>
          <w:rFonts w:ascii="Times" w:hAnsi="Times" w:cs="Times"/>
          <w:color w:val="222222"/>
          <w:sz w:val="24"/>
          <w:szCs w:val="24"/>
        </w:rPr>
      </w:pPr>
      <w:r>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7D3BC7" w:rsidRDefault="007D3BC7">
      <w:pPr>
        <w:spacing w:line="7" w:lineRule="exact"/>
        <w:rPr>
          <w:rFonts w:ascii="Times" w:hAnsi="Times" w:cs="Times"/>
          <w:color w:val="222222"/>
          <w:sz w:val="24"/>
          <w:szCs w:val="24"/>
        </w:rPr>
      </w:pPr>
    </w:p>
    <w:p w:rsidR="007D3BC7" w:rsidRDefault="007D3BC7" w:rsidP="00E90E27">
      <w:pPr>
        <w:numPr>
          <w:ilvl w:val="0"/>
          <w:numId w:val="152"/>
        </w:numPr>
        <w:tabs>
          <w:tab w:val="left" w:pos="980"/>
        </w:tabs>
        <w:ind w:left="980" w:hanging="435"/>
        <w:rPr>
          <w:rFonts w:ascii="Times" w:hAnsi="Times" w:cs="Times"/>
          <w:color w:val="222222"/>
          <w:sz w:val="24"/>
          <w:szCs w:val="24"/>
        </w:rPr>
      </w:pPr>
      <w:r>
        <w:rPr>
          <w:sz w:val="24"/>
          <w:szCs w:val="24"/>
        </w:rPr>
        <w:t>график контрольных мероприятий.</w:t>
      </w:r>
    </w:p>
    <w:p w:rsidR="007D3BC7" w:rsidRDefault="007D3BC7">
      <w:pPr>
        <w:spacing w:line="139" w:lineRule="exact"/>
        <w:rPr>
          <w:sz w:val="20"/>
          <w:szCs w:val="20"/>
        </w:rPr>
      </w:pPr>
    </w:p>
    <w:p w:rsidR="007D3BC7" w:rsidRDefault="007D3BC7">
      <w:pPr>
        <w:ind w:left="980"/>
        <w:rPr>
          <w:sz w:val="20"/>
          <w:szCs w:val="20"/>
        </w:rPr>
      </w:pPr>
      <w:r>
        <w:rPr>
          <w:b/>
          <w:bCs/>
          <w:sz w:val="24"/>
          <w:szCs w:val="24"/>
        </w:rPr>
        <w:t>Организация и содержание оценочных процедур</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Стартовая диагностика представляет собой процедуру оценки готовности к обучению на уровне среднего общего образования.</w:t>
      </w:r>
    </w:p>
    <w:p w:rsidR="007D3BC7" w:rsidRDefault="007D3BC7">
      <w:pPr>
        <w:spacing w:line="23" w:lineRule="exact"/>
        <w:rPr>
          <w:sz w:val="20"/>
          <w:szCs w:val="20"/>
        </w:rPr>
      </w:pPr>
    </w:p>
    <w:p w:rsidR="007D3BC7" w:rsidRDefault="007D3BC7">
      <w:pPr>
        <w:spacing w:line="358" w:lineRule="auto"/>
        <w:ind w:left="260" w:firstLine="708"/>
        <w:jc w:val="both"/>
        <w:rPr>
          <w:sz w:val="20"/>
          <w:szCs w:val="20"/>
        </w:rPr>
      </w:pPr>
      <w:r>
        <w:rPr>
          <w:sz w:val="24"/>
          <w:szCs w:val="24"/>
        </w:rPr>
        <w:t xml:space="preserve">Стартовая диагностика освоения </w:t>
      </w:r>
      <w:proofErr w:type="spellStart"/>
      <w:r>
        <w:rPr>
          <w:sz w:val="24"/>
          <w:szCs w:val="24"/>
        </w:rPr>
        <w:t>метапредметных</w:t>
      </w:r>
      <w:proofErr w:type="spellEnd"/>
      <w:r>
        <w:rPr>
          <w:sz w:val="24"/>
          <w:szCs w:val="24"/>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Pr>
          <w:sz w:val="24"/>
          <w:szCs w:val="24"/>
        </w:rPr>
        <w:t>знако</w:t>
      </w:r>
      <w:proofErr w:type="spellEnd"/>
      <w:r>
        <w:rPr>
          <w:sz w:val="24"/>
          <w:szCs w:val="24"/>
        </w:rPr>
        <w:t>-символическими средствами, логическими операциями.</w:t>
      </w:r>
    </w:p>
    <w:p w:rsidR="007D3BC7" w:rsidRDefault="007D3BC7">
      <w:pPr>
        <w:spacing w:line="18" w:lineRule="exact"/>
        <w:rPr>
          <w:sz w:val="20"/>
          <w:szCs w:val="20"/>
        </w:rPr>
      </w:pPr>
    </w:p>
    <w:p w:rsidR="007D3BC7" w:rsidRDefault="007D3BC7">
      <w:pPr>
        <w:spacing w:line="348" w:lineRule="auto"/>
        <w:ind w:left="260" w:firstLine="708"/>
        <w:jc w:val="both"/>
        <w:rPr>
          <w:sz w:val="20"/>
          <w:szCs w:val="20"/>
        </w:rPr>
      </w:pPr>
      <w:r>
        <w:rPr>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w:t>
      </w:r>
    </w:p>
    <w:p w:rsidR="007D3BC7" w:rsidRDefault="007D3BC7">
      <w:pPr>
        <w:spacing w:line="348" w:lineRule="auto"/>
        <w:ind w:left="260"/>
        <w:rPr>
          <w:sz w:val="20"/>
          <w:szCs w:val="20"/>
        </w:rPr>
      </w:pPr>
      <w:r>
        <w:rPr>
          <w:sz w:val="24"/>
          <w:szCs w:val="24"/>
        </w:rPr>
        <w:t>существующих проблем в обучении. Объектом текущей оценки являются промежуточные предметные планируемые образовательные результаты.</w:t>
      </w:r>
    </w:p>
    <w:p w:rsidR="007D3BC7" w:rsidRDefault="007D3BC7">
      <w:pPr>
        <w:spacing w:line="28" w:lineRule="exact"/>
        <w:rPr>
          <w:sz w:val="20"/>
          <w:szCs w:val="20"/>
        </w:rPr>
      </w:pPr>
    </w:p>
    <w:p w:rsidR="007D3BC7" w:rsidRDefault="007D3BC7" w:rsidP="00E90E27">
      <w:pPr>
        <w:numPr>
          <w:ilvl w:val="0"/>
          <w:numId w:val="153"/>
        </w:numPr>
        <w:tabs>
          <w:tab w:val="left" w:pos="1366"/>
        </w:tabs>
        <w:spacing w:line="357" w:lineRule="auto"/>
        <w:ind w:left="260" w:firstLine="710"/>
        <w:jc w:val="both"/>
        <w:rPr>
          <w:sz w:val="24"/>
          <w:szCs w:val="24"/>
        </w:rPr>
      </w:pPr>
      <w:r>
        <w:rPr>
          <w:sz w:val="24"/>
          <w:szCs w:val="24"/>
        </w:rPr>
        <w:t xml:space="preserve">ходе оценки </w:t>
      </w:r>
      <w:proofErr w:type="spellStart"/>
      <w:r>
        <w:rPr>
          <w:sz w:val="24"/>
          <w:szCs w:val="24"/>
        </w:rPr>
        <w:t>сформированности</w:t>
      </w:r>
      <w:proofErr w:type="spellEnd"/>
      <w:r>
        <w:rPr>
          <w:sz w:val="24"/>
          <w:szCs w:val="24"/>
        </w:rPr>
        <w:t xml:space="preserve"> </w:t>
      </w:r>
      <w:proofErr w:type="spellStart"/>
      <w:r>
        <w:rPr>
          <w:sz w:val="24"/>
          <w:szCs w:val="24"/>
        </w:rPr>
        <w:t>метапредметных</w:t>
      </w:r>
      <w:proofErr w:type="spellEnd"/>
      <w:r>
        <w:rPr>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w:t>
      </w:r>
      <w:proofErr w:type="spellStart"/>
      <w:r>
        <w:rPr>
          <w:sz w:val="24"/>
          <w:szCs w:val="24"/>
        </w:rPr>
        <w:t>взаимооценки</w:t>
      </w:r>
      <w:proofErr w:type="spellEnd"/>
      <w:r>
        <w:rPr>
          <w:sz w:val="24"/>
          <w:szCs w:val="24"/>
        </w:rPr>
        <w:t>;</w:t>
      </w:r>
    </w:p>
    <w:p w:rsidR="007D3BC7" w:rsidRDefault="007D3BC7">
      <w:pPr>
        <w:spacing w:line="16" w:lineRule="exact"/>
        <w:rPr>
          <w:sz w:val="20"/>
          <w:szCs w:val="20"/>
        </w:rPr>
      </w:pPr>
    </w:p>
    <w:p w:rsidR="007D3BC7" w:rsidRDefault="007D3BC7">
      <w:pPr>
        <w:spacing w:line="357" w:lineRule="auto"/>
        <w:ind w:left="260"/>
        <w:jc w:val="both"/>
        <w:rPr>
          <w:sz w:val="20"/>
          <w:szCs w:val="20"/>
        </w:rPr>
      </w:pPr>
      <w:r>
        <w:rPr>
          <w:sz w:val="24"/>
          <w:szCs w:val="24"/>
        </w:rPr>
        <w:lastRenderedPageBreak/>
        <w:t>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7D3BC7" w:rsidRDefault="007D3BC7">
      <w:pPr>
        <w:spacing w:line="17" w:lineRule="exact"/>
        <w:rPr>
          <w:sz w:val="20"/>
          <w:szCs w:val="20"/>
        </w:rPr>
      </w:pPr>
    </w:p>
    <w:p w:rsidR="007D3BC7" w:rsidRDefault="007D3BC7" w:rsidP="00E90E27">
      <w:pPr>
        <w:numPr>
          <w:ilvl w:val="0"/>
          <w:numId w:val="154"/>
        </w:numPr>
        <w:tabs>
          <w:tab w:val="left" w:pos="1212"/>
        </w:tabs>
        <w:spacing w:line="354" w:lineRule="auto"/>
        <w:ind w:left="260" w:firstLine="710"/>
        <w:jc w:val="both"/>
        <w:rPr>
          <w:sz w:val="24"/>
          <w:szCs w:val="24"/>
        </w:rPr>
      </w:pPr>
      <w:r>
        <w:rPr>
          <w:sz w:val="24"/>
          <w:szCs w:val="24"/>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w:t>
      </w:r>
    </w:p>
    <w:p w:rsidR="007D3BC7" w:rsidRDefault="007D3BC7">
      <w:pPr>
        <w:spacing w:line="22" w:lineRule="exact"/>
        <w:rPr>
          <w:sz w:val="20"/>
          <w:szCs w:val="20"/>
        </w:rPr>
      </w:pPr>
    </w:p>
    <w:p w:rsidR="007D3BC7" w:rsidRDefault="007D3BC7">
      <w:pPr>
        <w:spacing w:line="354" w:lineRule="auto"/>
        <w:ind w:left="260"/>
        <w:jc w:val="both"/>
        <w:rPr>
          <w:sz w:val="20"/>
          <w:szCs w:val="20"/>
        </w:rPr>
      </w:pPr>
      <w:r>
        <w:rPr>
          <w:sz w:val="24"/>
          <w:szCs w:val="24"/>
        </w:rPr>
        <w:t xml:space="preserve">полным и частичным, индивидуальные и групповые формы оценки, само- и </w:t>
      </w:r>
      <w:proofErr w:type="spellStart"/>
      <w:r>
        <w:rPr>
          <w:sz w:val="24"/>
          <w:szCs w:val="24"/>
        </w:rPr>
        <w:t>взаимооценка</w:t>
      </w:r>
      <w:proofErr w:type="spellEnd"/>
      <w:r>
        <w:rPr>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7D3BC7" w:rsidRDefault="007D3BC7">
      <w:pPr>
        <w:spacing w:line="22" w:lineRule="exact"/>
        <w:rPr>
          <w:sz w:val="20"/>
          <w:szCs w:val="20"/>
        </w:rPr>
      </w:pPr>
    </w:p>
    <w:p w:rsidR="007D3BC7" w:rsidRDefault="007D3BC7">
      <w:pPr>
        <w:spacing w:line="358" w:lineRule="auto"/>
        <w:ind w:left="260"/>
        <w:jc w:val="both"/>
        <w:rPr>
          <w:sz w:val="20"/>
          <w:szCs w:val="20"/>
        </w:rPr>
      </w:pPr>
      <w:r>
        <w:rPr>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w:t>
      </w:r>
    </w:p>
    <w:p w:rsidR="007D3BC7" w:rsidRDefault="007D3BC7">
      <w:pPr>
        <w:spacing w:line="358" w:lineRule="auto"/>
        <w:ind w:left="260"/>
        <w:jc w:val="both"/>
        <w:rPr>
          <w:sz w:val="20"/>
          <w:szCs w:val="20"/>
        </w:rPr>
      </w:pPr>
      <w:r>
        <w:rPr>
          <w:sz w:val="24"/>
          <w:szCs w:val="24"/>
        </w:rPr>
        <w:t xml:space="preserve">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Pr>
          <w:sz w:val="24"/>
          <w:szCs w:val="24"/>
        </w:rPr>
        <w:lastRenderedPageBreak/>
        <w:t>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7D3BC7" w:rsidRDefault="007D3BC7">
      <w:pPr>
        <w:spacing w:line="24" w:lineRule="exact"/>
        <w:rPr>
          <w:sz w:val="20"/>
          <w:szCs w:val="20"/>
        </w:rPr>
      </w:pPr>
    </w:p>
    <w:p w:rsidR="007D3BC7" w:rsidRDefault="007D3BC7">
      <w:pPr>
        <w:spacing w:line="357" w:lineRule="auto"/>
        <w:ind w:left="260" w:firstLine="708"/>
        <w:jc w:val="both"/>
        <w:rPr>
          <w:sz w:val="20"/>
          <w:szCs w:val="20"/>
        </w:rPr>
      </w:pPr>
      <w:r>
        <w:rPr>
          <w:sz w:val="24"/>
          <w:szCs w:val="24"/>
        </w:rPr>
        <w:t xml:space="preserve">Внутренний мониторинг образовательной организации представляет собой процедуры оценки уровня достижения предметных и </w:t>
      </w:r>
      <w:proofErr w:type="spellStart"/>
      <w:r>
        <w:rPr>
          <w:sz w:val="24"/>
          <w:szCs w:val="24"/>
        </w:rPr>
        <w:t>метапредметных</w:t>
      </w:r>
      <w:proofErr w:type="spellEnd"/>
      <w:r>
        <w:rPr>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w:t>
      </w:r>
      <w:proofErr w:type="spellStart"/>
      <w:r>
        <w:rPr>
          <w:sz w:val="24"/>
          <w:szCs w:val="24"/>
        </w:rPr>
        <w:t>биместра</w:t>
      </w:r>
      <w:proofErr w:type="spellEnd"/>
      <w:r>
        <w:rPr>
          <w:sz w:val="24"/>
          <w:szCs w:val="24"/>
        </w:rPr>
        <w:t xml:space="preserve">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7D3BC7" w:rsidRDefault="007D3BC7">
      <w:pPr>
        <w:spacing w:line="18" w:lineRule="exact"/>
        <w:rPr>
          <w:sz w:val="20"/>
          <w:szCs w:val="20"/>
        </w:rPr>
      </w:pPr>
    </w:p>
    <w:p w:rsidR="007D3BC7" w:rsidRDefault="007D3BC7">
      <w:pPr>
        <w:spacing w:line="352" w:lineRule="auto"/>
        <w:ind w:left="260" w:firstLine="708"/>
        <w:jc w:val="both"/>
        <w:rPr>
          <w:sz w:val="20"/>
          <w:szCs w:val="20"/>
        </w:rPr>
      </w:pPr>
      <w:r>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sz w:val="32"/>
          <w:szCs w:val="32"/>
          <w:vertAlign w:val="superscript"/>
        </w:rPr>
        <w:t>7</w:t>
      </w:r>
      <w:r>
        <w:rPr>
          <w:sz w:val="24"/>
          <w:szCs w:val="24"/>
        </w:rPr>
        <w:t>.</w:t>
      </w:r>
    </w:p>
    <w:p w:rsidR="007D3BC7" w:rsidRDefault="007D3BC7">
      <w:pPr>
        <w:spacing w:line="20" w:lineRule="exact"/>
        <w:rPr>
          <w:sz w:val="20"/>
          <w:szCs w:val="20"/>
        </w:rPr>
      </w:pPr>
    </w:p>
    <w:p w:rsidR="00613B5C" w:rsidRDefault="00613B5C" w:rsidP="00613B5C">
      <w:pPr>
        <w:jc w:val="center"/>
        <w:rPr>
          <w:sz w:val="20"/>
          <w:szCs w:val="20"/>
        </w:rPr>
      </w:pPr>
      <w:r>
        <w:rPr>
          <w:b/>
          <w:bCs/>
          <w:sz w:val="24"/>
          <w:szCs w:val="24"/>
        </w:rPr>
        <w:t>Государственная итоговая аттестация</w:t>
      </w:r>
    </w:p>
    <w:p w:rsidR="00613B5C" w:rsidRDefault="00613B5C" w:rsidP="00613B5C">
      <w:pPr>
        <w:spacing w:line="151" w:lineRule="exact"/>
        <w:rPr>
          <w:sz w:val="20"/>
          <w:szCs w:val="20"/>
        </w:rPr>
      </w:pPr>
    </w:p>
    <w:p w:rsidR="00613B5C" w:rsidRDefault="00613B5C" w:rsidP="00613B5C">
      <w:pPr>
        <w:spacing w:line="357" w:lineRule="auto"/>
        <w:ind w:left="260" w:firstLine="708"/>
        <w:jc w:val="both"/>
        <w:rPr>
          <w:sz w:val="20"/>
          <w:szCs w:val="20"/>
        </w:rPr>
      </w:pPr>
      <w:r>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7D3BC7" w:rsidRDefault="007D3BC7">
      <w:pPr>
        <w:spacing w:line="200" w:lineRule="exact"/>
        <w:rPr>
          <w:sz w:val="20"/>
          <w:szCs w:val="20"/>
        </w:rPr>
      </w:pPr>
    </w:p>
    <w:p w:rsidR="00613B5C" w:rsidRDefault="00613B5C">
      <w:pPr>
        <w:spacing w:line="200" w:lineRule="exact"/>
        <w:rPr>
          <w:sz w:val="20"/>
          <w:szCs w:val="20"/>
        </w:rPr>
      </w:pPr>
    </w:p>
    <w:p w:rsidR="00613B5C" w:rsidRDefault="00613B5C">
      <w:pPr>
        <w:spacing w:line="200" w:lineRule="exact"/>
        <w:rPr>
          <w:sz w:val="20"/>
          <w:szCs w:val="20"/>
        </w:rPr>
      </w:pPr>
    </w:p>
    <w:p w:rsidR="00613B5C" w:rsidRDefault="00613B5C">
      <w:pPr>
        <w:spacing w:line="200" w:lineRule="exact"/>
        <w:rPr>
          <w:sz w:val="20"/>
          <w:szCs w:val="20"/>
        </w:rPr>
      </w:pPr>
    </w:p>
    <w:p w:rsidR="007D3BC7" w:rsidRDefault="00613B5C">
      <w:pPr>
        <w:spacing w:line="270" w:lineRule="exact"/>
        <w:rPr>
          <w:sz w:val="20"/>
          <w:szCs w:val="20"/>
        </w:rPr>
      </w:pPr>
      <w:r>
        <w:rPr>
          <w:sz w:val="20"/>
          <w:szCs w:val="20"/>
        </w:rPr>
        <w:t>______________________________________________________________________</w:t>
      </w:r>
    </w:p>
    <w:p w:rsidR="007D3BC7" w:rsidRDefault="007D3BC7">
      <w:pPr>
        <w:spacing w:line="211" w:lineRule="auto"/>
        <w:ind w:left="260"/>
        <w:jc w:val="both"/>
        <w:rPr>
          <w:sz w:val="20"/>
          <w:szCs w:val="20"/>
        </w:rPr>
      </w:pPr>
      <w:r>
        <w:rPr>
          <w:sz w:val="25"/>
          <w:szCs w:val="25"/>
          <w:vertAlign w:val="superscript"/>
        </w:rPr>
        <w:t>7</w:t>
      </w:r>
      <w:r>
        <w:rPr>
          <w:sz w:val="20"/>
          <w:szCs w:val="20"/>
        </w:rP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7D3BC7" w:rsidRDefault="007D3BC7">
      <w:pPr>
        <w:spacing w:line="200" w:lineRule="exact"/>
        <w:rPr>
          <w:sz w:val="20"/>
          <w:szCs w:val="20"/>
        </w:rPr>
      </w:pPr>
    </w:p>
    <w:p w:rsidR="007D3BC7" w:rsidRDefault="007D3BC7">
      <w:pPr>
        <w:spacing w:line="8" w:lineRule="exact"/>
        <w:rPr>
          <w:sz w:val="20"/>
          <w:szCs w:val="20"/>
        </w:rPr>
      </w:pPr>
    </w:p>
    <w:p w:rsidR="00613B5C" w:rsidRDefault="00613B5C" w:rsidP="00613B5C">
      <w:pPr>
        <w:rPr>
          <w:b/>
          <w:bCs/>
          <w:sz w:val="24"/>
          <w:szCs w:val="24"/>
        </w:rPr>
      </w:pP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Pr>
          <w:sz w:val="24"/>
          <w:szCs w:val="24"/>
        </w:rPr>
        <w:lastRenderedPageBreak/>
        <w:t>экзаменов с использованием тем, билетов и т.д. (государственный выпускной экзамен – ГВЭ).</w:t>
      </w:r>
    </w:p>
    <w:p w:rsidR="007D3BC7" w:rsidRDefault="007D3BC7">
      <w:pPr>
        <w:spacing w:line="22" w:lineRule="exact"/>
        <w:rPr>
          <w:sz w:val="20"/>
          <w:szCs w:val="20"/>
        </w:rPr>
      </w:pPr>
    </w:p>
    <w:p w:rsidR="007D3BC7" w:rsidRDefault="007D3BC7" w:rsidP="00E90E27">
      <w:pPr>
        <w:numPr>
          <w:ilvl w:val="0"/>
          <w:numId w:val="155"/>
        </w:numPr>
        <w:tabs>
          <w:tab w:val="left" w:pos="1232"/>
        </w:tabs>
        <w:spacing w:line="357" w:lineRule="auto"/>
        <w:ind w:left="260" w:firstLine="710"/>
        <w:jc w:val="both"/>
        <w:rPr>
          <w:sz w:val="24"/>
          <w:szCs w:val="24"/>
        </w:rPr>
      </w:pPr>
      <w:r>
        <w:rPr>
          <w:sz w:val="24"/>
          <w:szCs w:val="24"/>
        </w:rPr>
        <w:t>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w:t>
      </w:r>
    </w:p>
    <w:p w:rsidR="007D3BC7" w:rsidRDefault="007D3BC7">
      <w:pPr>
        <w:spacing w:line="4" w:lineRule="exact"/>
        <w:rPr>
          <w:sz w:val="20"/>
          <w:szCs w:val="20"/>
        </w:rPr>
      </w:pPr>
    </w:p>
    <w:p w:rsidR="007D3BC7" w:rsidRDefault="007D3BC7">
      <w:pPr>
        <w:ind w:left="260"/>
        <w:rPr>
          <w:sz w:val="20"/>
          <w:szCs w:val="20"/>
        </w:rPr>
      </w:pPr>
      <w:r>
        <w:rPr>
          <w:sz w:val="24"/>
          <w:szCs w:val="24"/>
        </w:rPr>
        <w:t>(изложения), которое оценивается по единым критериям в системе «зачет/незачет».</w:t>
      </w:r>
    </w:p>
    <w:p w:rsidR="007D3BC7" w:rsidRDefault="007D3BC7">
      <w:pPr>
        <w:spacing w:line="151" w:lineRule="exact"/>
        <w:rPr>
          <w:sz w:val="20"/>
          <w:szCs w:val="20"/>
        </w:rPr>
      </w:pPr>
    </w:p>
    <w:p w:rsidR="007D3BC7" w:rsidRDefault="007D3BC7" w:rsidP="00E90E27">
      <w:pPr>
        <w:numPr>
          <w:ilvl w:val="0"/>
          <w:numId w:val="156"/>
        </w:numPr>
        <w:tabs>
          <w:tab w:val="left" w:pos="1222"/>
        </w:tabs>
        <w:spacing w:line="348" w:lineRule="auto"/>
        <w:ind w:left="260" w:right="20" w:firstLine="710"/>
        <w:rPr>
          <w:sz w:val="24"/>
          <w:szCs w:val="24"/>
        </w:rPr>
      </w:pPr>
      <w:r>
        <w:rPr>
          <w:sz w:val="24"/>
          <w:szCs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7D3BC7" w:rsidRDefault="007D3BC7">
      <w:pPr>
        <w:spacing w:line="16" w:lineRule="exact"/>
        <w:rPr>
          <w:sz w:val="20"/>
          <w:szCs w:val="20"/>
        </w:rPr>
      </w:pPr>
    </w:p>
    <w:p w:rsidR="007D3BC7" w:rsidRDefault="007D3BC7">
      <w:pPr>
        <w:spacing w:line="350" w:lineRule="auto"/>
        <w:ind w:left="260" w:firstLine="708"/>
        <w:jc w:val="both"/>
        <w:rPr>
          <w:sz w:val="20"/>
          <w:szCs w:val="20"/>
        </w:rPr>
      </w:pPr>
      <w:r>
        <w:rPr>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w:t>
      </w:r>
    </w:p>
    <w:p w:rsidR="007D3BC7" w:rsidRDefault="007D3BC7">
      <w:pPr>
        <w:spacing w:line="23" w:lineRule="exact"/>
        <w:rPr>
          <w:sz w:val="20"/>
          <w:szCs w:val="20"/>
        </w:rPr>
      </w:pPr>
    </w:p>
    <w:p w:rsidR="007D3BC7" w:rsidRDefault="007D3BC7" w:rsidP="00E90E27">
      <w:pPr>
        <w:numPr>
          <w:ilvl w:val="0"/>
          <w:numId w:val="157"/>
        </w:numPr>
        <w:tabs>
          <w:tab w:val="left" w:pos="502"/>
        </w:tabs>
        <w:spacing w:line="350" w:lineRule="auto"/>
        <w:ind w:left="260" w:firstLine="2"/>
        <w:jc w:val="both"/>
        <w:rPr>
          <w:sz w:val="24"/>
          <w:szCs w:val="24"/>
        </w:rPr>
      </w:pPr>
      <w:r>
        <w:rPr>
          <w:sz w:val="24"/>
          <w:szCs w:val="24"/>
        </w:rPr>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7D3BC7" w:rsidRDefault="007D3BC7">
      <w:pPr>
        <w:spacing w:line="348" w:lineRule="auto"/>
        <w:ind w:left="260" w:right="20"/>
        <w:jc w:val="both"/>
        <w:rPr>
          <w:sz w:val="20"/>
          <w:szCs w:val="20"/>
        </w:rPr>
      </w:pPr>
      <w:r>
        <w:rPr>
          <w:sz w:val="24"/>
          <w:szCs w:val="24"/>
        </w:rPr>
        <w:t>Итоговые работы проводятся по тем предметам, которые для данного обучающегося не вынесены на государственную итоговую аттестацию.</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7D3BC7" w:rsidRDefault="007D3BC7">
      <w:pPr>
        <w:spacing w:line="16" w:lineRule="exact"/>
        <w:rPr>
          <w:sz w:val="20"/>
          <w:szCs w:val="20"/>
        </w:rPr>
      </w:pPr>
    </w:p>
    <w:p w:rsidR="007D3BC7" w:rsidRDefault="007D3BC7">
      <w:pPr>
        <w:spacing w:line="350" w:lineRule="auto"/>
        <w:ind w:left="260" w:firstLine="708"/>
        <w:jc w:val="both"/>
        <w:rPr>
          <w:sz w:val="20"/>
          <w:szCs w:val="20"/>
        </w:rPr>
      </w:pPr>
      <w:r>
        <w:rPr>
          <w:sz w:val="24"/>
          <w:szCs w:val="24"/>
        </w:rPr>
        <w:t>По предметам, не вынесенным на ГИА, итоговая отметка ставится на основе результатов только внутренней оценки.</w:t>
      </w:r>
    </w:p>
    <w:p w:rsidR="007D3BC7" w:rsidRDefault="007D3BC7">
      <w:pPr>
        <w:spacing w:line="23" w:lineRule="exact"/>
        <w:rPr>
          <w:sz w:val="20"/>
          <w:szCs w:val="20"/>
        </w:rPr>
      </w:pPr>
    </w:p>
    <w:p w:rsidR="007D3BC7" w:rsidRDefault="007D3BC7">
      <w:pPr>
        <w:spacing w:line="357" w:lineRule="auto"/>
        <w:ind w:left="260" w:firstLine="708"/>
        <w:jc w:val="both"/>
        <w:rPr>
          <w:sz w:val="20"/>
          <w:szCs w:val="20"/>
        </w:rPr>
      </w:pPr>
      <w:r>
        <w:rPr>
          <w:sz w:val="24"/>
          <w:szCs w:val="24"/>
        </w:rPr>
        <w:t xml:space="preserve">Основной процедурой итоговой оценки достижения </w:t>
      </w:r>
      <w:proofErr w:type="spellStart"/>
      <w:r>
        <w:rPr>
          <w:sz w:val="24"/>
          <w:szCs w:val="24"/>
        </w:rPr>
        <w:t>метапредметных</w:t>
      </w:r>
      <w:proofErr w:type="spellEnd"/>
      <w:r>
        <w:rPr>
          <w:sz w:val="24"/>
          <w:szCs w:val="24"/>
        </w:rPr>
        <w:t xml:space="preserve">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7D3BC7" w:rsidRDefault="007D3BC7">
      <w:pPr>
        <w:spacing w:line="17" w:lineRule="exact"/>
        <w:rPr>
          <w:sz w:val="20"/>
          <w:szCs w:val="20"/>
        </w:rPr>
      </w:pPr>
    </w:p>
    <w:p w:rsidR="007D3BC7" w:rsidRDefault="007D3BC7">
      <w:pPr>
        <w:spacing w:line="350" w:lineRule="auto"/>
        <w:ind w:left="260" w:firstLine="708"/>
        <w:jc w:val="both"/>
        <w:rPr>
          <w:sz w:val="20"/>
          <w:szCs w:val="20"/>
        </w:rPr>
      </w:pPr>
      <w:r>
        <w:rPr>
          <w:sz w:val="24"/>
          <w:szCs w:val="24"/>
        </w:rPr>
        <w:lastRenderedPageBreak/>
        <w:t>Итоговый индивидуальный проект (учебное исследование) целесообразно оценивать по следующим критериям.</w:t>
      </w:r>
    </w:p>
    <w:p w:rsidR="007D3BC7" w:rsidRDefault="007D3BC7">
      <w:pPr>
        <w:spacing w:line="23" w:lineRule="exact"/>
        <w:rPr>
          <w:sz w:val="20"/>
          <w:szCs w:val="20"/>
        </w:rPr>
      </w:pPr>
    </w:p>
    <w:p w:rsidR="007D3BC7" w:rsidRDefault="007D3BC7" w:rsidP="00E90E27">
      <w:pPr>
        <w:numPr>
          <w:ilvl w:val="1"/>
          <w:numId w:val="158"/>
        </w:numPr>
        <w:tabs>
          <w:tab w:val="left" w:pos="980"/>
        </w:tabs>
        <w:spacing w:line="354" w:lineRule="auto"/>
        <w:ind w:left="260" w:firstLine="285"/>
        <w:jc w:val="both"/>
        <w:rPr>
          <w:rFonts w:ascii="Times" w:hAnsi="Times" w:cs="Times"/>
          <w:color w:val="222222"/>
          <w:sz w:val="24"/>
          <w:szCs w:val="24"/>
        </w:rPr>
      </w:pPr>
      <w:proofErr w:type="spellStart"/>
      <w:r>
        <w:rPr>
          <w:sz w:val="24"/>
          <w:szCs w:val="24"/>
        </w:rPr>
        <w:t>Сформированность</w:t>
      </w:r>
      <w:proofErr w:type="spellEnd"/>
      <w:r>
        <w:rPr>
          <w:sz w:val="24"/>
          <w:szCs w:val="24"/>
        </w:rPr>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D3BC7" w:rsidRDefault="007D3BC7">
      <w:pPr>
        <w:spacing w:line="22" w:lineRule="exact"/>
        <w:rPr>
          <w:rFonts w:ascii="Times" w:hAnsi="Times" w:cs="Times"/>
          <w:color w:val="222222"/>
          <w:sz w:val="24"/>
          <w:szCs w:val="24"/>
        </w:rPr>
      </w:pPr>
    </w:p>
    <w:p w:rsidR="007D3BC7" w:rsidRDefault="007D3BC7" w:rsidP="00E90E27">
      <w:pPr>
        <w:numPr>
          <w:ilvl w:val="1"/>
          <w:numId w:val="158"/>
        </w:numPr>
        <w:tabs>
          <w:tab w:val="left" w:pos="980"/>
        </w:tabs>
        <w:spacing w:line="348" w:lineRule="auto"/>
        <w:ind w:left="260" w:firstLine="285"/>
        <w:jc w:val="both"/>
        <w:rPr>
          <w:rFonts w:ascii="Times" w:hAnsi="Times" w:cs="Times"/>
          <w:color w:val="222222"/>
          <w:sz w:val="24"/>
          <w:szCs w:val="24"/>
        </w:rPr>
      </w:pPr>
      <w:proofErr w:type="spellStart"/>
      <w:r>
        <w:rPr>
          <w:sz w:val="24"/>
          <w:szCs w:val="24"/>
        </w:rPr>
        <w:t>Сформированность</w:t>
      </w:r>
      <w:proofErr w:type="spellEnd"/>
      <w:r>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w:t>
      </w:r>
    </w:p>
    <w:p w:rsidR="007D3BC7" w:rsidRDefault="007D3BC7">
      <w:pPr>
        <w:spacing w:line="27" w:lineRule="exact"/>
        <w:rPr>
          <w:rFonts w:ascii="Times" w:hAnsi="Times" w:cs="Times"/>
          <w:color w:val="222222"/>
          <w:sz w:val="24"/>
          <w:szCs w:val="24"/>
        </w:rPr>
      </w:pPr>
    </w:p>
    <w:p w:rsidR="007D3BC7" w:rsidRDefault="007D3BC7" w:rsidP="00E90E27">
      <w:pPr>
        <w:numPr>
          <w:ilvl w:val="0"/>
          <w:numId w:val="158"/>
        </w:numPr>
        <w:tabs>
          <w:tab w:val="left" w:pos="553"/>
        </w:tabs>
        <w:spacing w:line="356" w:lineRule="auto"/>
        <w:ind w:left="260" w:firstLine="2"/>
        <w:jc w:val="both"/>
        <w:rPr>
          <w:sz w:val="24"/>
          <w:szCs w:val="24"/>
        </w:rPr>
      </w:pPr>
      <w:r>
        <w:rPr>
          <w:sz w:val="24"/>
          <w:szCs w:val="24"/>
        </w:rPr>
        <w:t>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7D3BC7" w:rsidRDefault="007D3BC7">
      <w:pPr>
        <w:spacing w:line="19" w:lineRule="exact"/>
        <w:rPr>
          <w:sz w:val="24"/>
          <w:szCs w:val="24"/>
        </w:rPr>
      </w:pPr>
    </w:p>
    <w:p w:rsidR="007D3BC7" w:rsidRDefault="007D3BC7" w:rsidP="00E90E27">
      <w:pPr>
        <w:numPr>
          <w:ilvl w:val="1"/>
          <w:numId w:val="158"/>
        </w:numPr>
        <w:tabs>
          <w:tab w:val="left" w:pos="980"/>
        </w:tabs>
        <w:spacing w:line="356" w:lineRule="auto"/>
        <w:ind w:left="260" w:firstLine="285"/>
        <w:jc w:val="both"/>
        <w:rPr>
          <w:rFonts w:ascii="Times" w:hAnsi="Times" w:cs="Times"/>
          <w:color w:val="222222"/>
          <w:sz w:val="24"/>
          <w:szCs w:val="24"/>
        </w:rPr>
      </w:pPr>
      <w:proofErr w:type="spellStart"/>
      <w:r>
        <w:rPr>
          <w:sz w:val="24"/>
          <w:szCs w:val="24"/>
        </w:rPr>
        <w:t>Сформированность</w:t>
      </w:r>
      <w:proofErr w:type="spellEnd"/>
      <w:r>
        <w:rPr>
          <w:sz w:val="24"/>
          <w:szCs w:val="24"/>
        </w:rPr>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D3BC7" w:rsidRDefault="007D3BC7">
      <w:pPr>
        <w:spacing w:line="18" w:lineRule="exact"/>
        <w:rPr>
          <w:rFonts w:ascii="Times" w:hAnsi="Times" w:cs="Times"/>
          <w:color w:val="222222"/>
          <w:sz w:val="24"/>
          <w:szCs w:val="24"/>
        </w:rPr>
      </w:pPr>
    </w:p>
    <w:p w:rsidR="007D3BC7" w:rsidRDefault="007D3BC7" w:rsidP="00E90E27">
      <w:pPr>
        <w:numPr>
          <w:ilvl w:val="1"/>
          <w:numId w:val="158"/>
        </w:numPr>
        <w:tabs>
          <w:tab w:val="left" w:pos="980"/>
        </w:tabs>
        <w:spacing w:line="354" w:lineRule="auto"/>
        <w:ind w:left="260" w:firstLine="285"/>
        <w:jc w:val="both"/>
        <w:rPr>
          <w:rFonts w:ascii="Times" w:hAnsi="Times" w:cs="Times"/>
          <w:color w:val="222222"/>
          <w:sz w:val="24"/>
          <w:szCs w:val="24"/>
        </w:rPr>
      </w:pPr>
      <w:proofErr w:type="spellStart"/>
      <w:r>
        <w:rPr>
          <w:sz w:val="24"/>
          <w:szCs w:val="24"/>
        </w:rPr>
        <w:t>Сформированность</w:t>
      </w:r>
      <w:proofErr w:type="spellEnd"/>
      <w:r>
        <w:rPr>
          <w:sz w:val="24"/>
          <w:szCs w:val="24"/>
        </w:rPr>
        <w:t xml:space="preserve">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7D3BC7" w:rsidRDefault="007D3BC7">
      <w:pPr>
        <w:spacing w:line="357" w:lineRule="auto"/>
        <w:ind w:left="260" w:firstLine="708"/>
        <w:jc w:val="both"/>
        <w:rPr>
          <w:sz w:val="20"/>
          <w:szCs w:val="20"/>
        </w:rPr>
      </w:pPr>
      <w:r>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D3BC7" w:rsidRDefault="007D3BC7">
      <w:pPr>
        <w:spacing w:line="17" w:lineRule="exact"/>
        <w:rPr>
          <w:sz w:val="20"/>
          <w:szCs w:val="20"/>
        </w:rPr>
      </w:pPr>
    </w:p>
    <w:p w:rsidR="007D3BC7" w:rsidRDefault="007D3BC7">
      <w:pPr>
        <w:spacing w:line="354" w:lineRule="auto"/>
        <w:ind w:left="260" w:firstLine="708"/>
        <w:jc w:val="both"/>
        <w:rPr>
          <w:sz w:val="24"/>
          <w:szCs w:val="24"/>
        </w:rPr>
      </w:pPr>
      <w:r>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613B5C" w:rsidRDefault="00613B5C">
      <w:pPr>
        <w:spacing w:line="354" w:lineRule="auto"/>
        <w:ind w:left="260" w:firstLine="708"/>
        <w:jc w:val="both"/>
        <w:rPr>
          <w:sz w:val="24"/>
          <w:szCs w:val="24"/>
        </w:rPr>
      </w:pPr>
    </w:p>
    <w:p w:rsidR="00613B5C" w:rsidRDefault="00613B5C">
      <w:pPr>
        <w:spacing w:line="354" w:lineRule="auto"/>
        <w:ind w:left="260" w:firstLine="708"/>
        <w:jc w:val="both"/>
        <w:rPr>
          <w:sz w:val="24"/>
          <w:szCs w:val="24"/>
        </w:rPr>
      </w:pPr>
    </w:p>
    <w:p w:rsidR="0059461E" w:rsidRDefault="0059461E">
      <w:pPr>
        <w:spacing w:line="354" w:lineRule="auto"/>
        <w:ind w:left="260" w:firstLine="708"/>
        <w:jc w:val="both"/>
        <w:rPr>
          <w:sz w:val="24"/>
          <w:szCs w:val="24"/>
        </w:rPr>
      </w:pPr>
    </w:p>
    <w:p w:rsidR="0059461E" w:rsidRDefault="0059461E">
      <w:pPr>
        <w:spacing w:line="354" w:lineRule="auto"/>
        <w:ind w:left="260" w:firstLine="708"/>
        <w:jc w:val="both"/>
        <w:rPr>
          <w:sz w:val="24"/>
          <w:szCs w:val="24"/>
        </w:rPr>
      </w:pPr>
    </w:p>
    <w:p w:rsidR="00613B5C" w:rsidRDefault="00613B5C">
      <w:pPr>
        <w:spacing w:line="354" w:lineRule="auto"/>
        <w:ind w:left="260" w:firstLine="708"/>
        <w:jc w:val="both"/>
        <w:rPr>
          <w:sz w:val="24"/>
          <w:szCs w:val="24"/>
        </w:rPr>
      </w:pPr>
    </w:p>
    <w:p w:rsidR="00613B5C" w:rsidRDefault="00613B5C">
      <w:pPr>
        <w:spacing w:line="354" w:lineRule="auto"/>
        <w:ind w:left="260" w:firstLine="708"/>
        <w:jc w:val="both"/>
        <w:rPr>
          <w:sz w:val="24"/>
          <w:szCs w:val="24"/>
        </w:rPr>
      </w:pPr>
    </w:p>
    <w:p w:rsidR="00613B5C" w:rsidRDefault="00613B5C">
      <w:pPr>
        <w:spacing w:line="354" w:lineRule="auto"/>
        <w:ind w:left="260" w:firstLine="708"/>
        <w:jc w:val="both"/>
        <w:rPr>
          <w:sz w:val="20"/>
          <w:szCs w:val="20"/>
        </w:rPr>
      </w:pPr>
    </w:p>
    <w:p w:rsidR="007D3BC7" w:rsidRDefault="007D3BC7" w:rsidP="00E90E27">
      <w:pPr>
        <w:numPr>
          <w:ilvl w:val="0"/>
          <w:numId w:val="159"/>
        </w:numPr>
        <w:tabs>
          <w:tab w:val="left" w:pos="1248"/>
        </w:tabs>
        <w:spacing w:line="374" w:lineRule="auto"/>
        <w:ind w:left="1860" w:right="760" w:hanging="854"/>
        <w:rPr>
          <w:b/>
          <w:bCs/>
          <w:sz w:val="23"/>
          <w:szCs w:val="23"/>
        </w:rPr>
      </w:pPr>
      <w:r>
        <w:rPr>
          <w:b/>
          <w:bCs/>
          <w:sz w:val="23"/>
          <w:szCs w:val="23"/>
        </w:rPr>
        <w:t>СОДЕРЖАТЕЛЬНЫЙ РАЗДЕЛ ОСНОВНОЙ ОБРАЗОВАТЕЛЬНОЙ ПРОГРАММЫ СРЕДНЕГО ОБЩЕГО ОБРАЗОВАНИЯ</w:t>
      </w:r>
    </w:p>
    <w:p w:rsidR="007D3BC7" w:rsidRDefault="007D3BC7">
      <w:pPr>
        <w:spacing w:line="200" w:lineRule="exact"/>
        <w:rPr>
          <w:sz w:val="20"/>
          <w:szCs w:val="20"/>
        </w:rPr>
      </w:pPr>
    </w:p>
    <w:p w:rsidR="007D3BC7" w:rsidRDefault="007D3BC7">
      <w:pPr>
        <w:spacing w:line="217" w:lineRule="exact"/>
        <w:rPr>
          <w:sz w:val="20"/>
          <w:szCs w:val="20"/>
        </w:rPr>
      </w:pPr>
    </w:p>
    <w:p w:rsidR="007D3BC7" w:rsidRDefault="007D3BC7">
      <w:pPr>
        <w:spacing w:line="354" w:lineRule="auto"/>
        <w:ind w:left="260" w:firstLine="708"/>
        <w:jc w:val="both"/>
        <w:rPr>
          <w:sz w:val="20"/>
          <w:szCs w:val="20"/>
        </w:rPr>
      </w:pPr>
      <w:r>
        <w:rPr>
          <w:b/>
          <w:bCs/>
          <w:sz w:val="24"/>
          <w:szCs w:val="24"/>
        </w:rPr>
        <w:lastRenderedPageBreak/>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7D3BC7" w:rsidRDefault="007D3BC7">
      <w:pPr>
        <w:spacing w:line="22" w:lineRule="exact"/>
        <w:rPr>
          <w:sz w:val="20"/>
          <w:szCs w:val="20"/>
        </w:rPr>
      </w:pPr>
    </w:p>
    <w:p w:rsidR="007D3BC7" w:rsidRDefault="007D3BC7">
      <w:pPr>
        <w:spacing w:line="357" w:lineRule="auto"/>
        <w:ind w:left="260" w:firstLine="708"/>
        <w:jc w:val="both"/>
        <w:rPr>
          <w:sz w:val="20"/>
          <w:szCs w:val="20"/>
        </w:rPr>
      </w:pPr>
      <w:r>
        <w:rPr>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7D3BC7" w:rsidRDefault="007D3BC7">
      <w:pPr>
        <w:spacing w:line="17" w:lineRule="exact"/>
        <w:rPr>
          <w:sz w:val="20"/>
          <w:szCs w:val="20"/>
        </w:rPr>
      </w:pPr>
    </w:p>
    <w:p w:rsidR="007D3BC7" w:rsidRDefault="007D3BC7">
      <w:pPr>
        <w:spacing w:line="356" w:lineRule="auto"/>
        <w:ind w:left="260" w:firstLine="708"/>
        <w:jc w:val="both"/>
        <w:rPr>
          <w:sz w:val="20"/>
          <w:szCs w:val="20"/>
        </w:rPr>
      </w:pPr>
      <w:r>
        <w:rPr>
          <w:b/>
          <w:bCs/>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 xml:space="preserve">Программа развития УУД является организационно-методической основой для реализации требований ФГОС СОО к личностным и </w:t>
      </w:r>
      <w:proofErr w:type="spellStart"/>
      <w:r>
        <w:rPr>
          <w:sz w:val="24"/>
          <w:szCs w:val="24"/>
        </w:rPr>
        <w:t>метапредметным</w:t>
      </w:r>
      <w:proofErr w:type="spellEnd"/>
      <w:r>
        <w:rPr>
          <w:sz w:val="24"/>
          <w:szCs w:val="24"/>
        </w:rPr>
        <w:t xml:space="preserve"> результатам освоения основной образовательной программы. Требования включают:</w:t>
      </w:r>
    </w:p>
    <w:p w:rsidR="007D3BC7" w:rsidRDefault="007D3BC7">
      <w:pPr>
        <w:spacing w:line="8" w:lineRule="exact"/>
        <w:rPr>
          <w:sz w:val="20"/>
          <w:szCs w:val="20"/>
        </w:rPr>
      </w:pPr>
    </w:p>
    <w:p w:rsidR="007D3BC7" w:rsidRDefault="007D3BC7" w:rsidP="00E90E27">
      <w:pPr>
        <w:numPr>
          <w:ilvl w:val="0"/>
          <w:numId w:val="160"/>
        </w:numPr>
        <w:tabs>
          <w:tab w:val="left" w:pos="980"/>
        </w:tabs>
        <w:ind w:left="980" w:hanging="435"/>
        <w:rPr>
          <w:rFonts w:ascii="Times" w:hAnsi="Times" w:cs="Times"/>
          <w:color w:val="222222"/>
          <w:sz w:val="24"/>
          <w:szCs w:val="24"/>
        </w:rPr>
      </w:pPr>
      <w:r>
        <w:rPr>
          <w:sz w:val="24"/>
          <w:szCs w:val="24"/>
        </w:rPr>
        <w:t xml:space="preserve">освоение </w:t>
      </w:r>
      <w:proofErr w:type="spellStart"/>
      <w:r>
        <w:rPr>
          <w:sz w:val="24"/>
          <w:szCs w:val="24"/>
        </w:rPr>
        <w:t>межпредметных</w:t>
      </w:r>
      <w:proofErr w:type="spellEnd"/>
      <w:r>
        <w:rPr>
          <w:sz w:val="24"/>
          <w:szCs w:val="24"/>
        </w:rPr>
        <w:t xml:space="preserve"> понятий (например, система, модель, проблема, анализ,</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синтез, факт, закономерность, феномен) и универсальных учебных действий (регулятивные, познавательные, коммуникативные);</w:t>
      </w:r>
    </w:p>
    <w:p w:rsidR="007D3BC7" w:rsidRDefault="007D3BC7">
      <w:pPr>
        <w:spacing w:line="15" w:lineRule="exact"/>
        <w:rPr>
          <w:sz w:val="20"/>
          <w:szCs w:val="20"/>
        </w:rPr>
      </w:pPr>
    </w:p>
    <w:p w:rsidR="007D3BC7" w:rsidRDefault="007D3BC7" w:rsidP="00E90E27">
      <w:pPr>
        <w:numPr>
          <w:ilvl w:val="0"/>
          <w:numId w:val="161"/>
        </w:numPr>
        <w:tabs>
          <w:tab w:val="left" w:pos="980"/>
        </w:tabs>
        <w:ind w:left="980" w:hanging="435"/>
        <w:rPr>
          <w:rFonts w:ascii="Times" w:hAnsi="Times" w:cs="Times"/>
          <w:color w:val="222222"/>
          <w:sz w:val="24"/>
          <w:szCs w:val="24"/>
        </w:rPr>
      </w:pPr>
      <w:r>
        <w:rPr>
          <w:sz w:val="24"/>
          <w:szCs w:val="24"/>
        </w:rPr>
        <w:t>способность их использования в познавательной и социальной практике;</w:t>
      </w:r>
    </w:p>
    <w:p w:rsidR="007D3BC7" w:rsidRDefault="007D3BC7">
      <w:pPr>
        <w:spacing w:line="149" w:lineRule="exact"/>
        <w:rPr>
          <w:rFonts w:ascii="Times" w:hAnsi="Times" w:cs="Times"/>
          <w:color w:val="222222"/>
          <w:sz w:val="24"/>
          <w:szCs w:val="24"/>
        </w:rPr>
      </w:pPr>
    </w:p>
    <w:p w:rsidR="007D3BC7" w:rsidRDefault="007D3BC7" w:rsidP="00E90E27">
      <w:pPr>
        <w:numPr>
          <w:ilvl w:val="0"/>
          <w:numId w:val="161"/>
        </w:numPr>
        <w:tabs>
          <w:tab w:val="left" w:pos="980"/>
        </w:tabs>
        <w:spacing w:line="350" w:lineRule="auto"/>
        <w:ind w:left="260" w:firstLine="285"/>
        <w:rPr>
          <w:rFonts w:ascii="Times" w:hAnsi="Times" w:cs="Times"/>
          <w:color w:val="222222"/>
          <w:sz w:val="24"/>
          <w:szCs w:val="24"/>
        </w:rPr>
      </w:pPr>
      <w:r>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D3BC7" w:rsidRDefault="007D3BC7">
      <w:pPr>
        <w:spacing w:line="23" w:lineRule="exact"/>
        <w:rPr>
          <w:rFonts w:ascii="Times" w:hAnsi="Times" w:cs="Times"/>
          <w:color w:val="222222"/>
          <w:sz w:val="24"/>
          <w:szCs w:val="24"/>
        </w:rPr>
      </w:pPr>
    </w:p>
    <w:p w:rsidR="007D3BC7" w:rsidRDefault="007D3BC7" w:rsidP="00E90E27">
      <w:pPr>
        <w:numPr>
          <w:ilvl w:val="0"/>
          <w:numId w:val="161"/>
        </w:numPr>
        <w:tabs>
          <w:tab w:val="left" w:pos="980"/>
        </w:tabs>
        <w:spacing w:line="350" w:lineRule="auto"/>
        <w:ind w:left="260" w:firstLine="285"/>
        <w:rPr>
          <w:rFonts w:ascii="Times" w:hAnsi="Times" w:cs="Times"/>
          <w:color w:val="222222"/>
          <w:sz w:val="24"/>
          <w:szCs w:val="24"/>
        </w:rPr>
      </w:pPr>
      <w:r>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D3BC7" w:rsidRDefault="007D3BC7">
      <w:pPr>
        <w:spacing w:line="10"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Программа направлена на:</w:t>
      </w:r>
    </w:p>
    <w:p w:rsidR="007D3BC7" w:rsidRDefault="007D3BC7">
      <w:pPr>
        <w:spacing w:line="151" w:lineRule="exact"/>
        <w:rPr>
          <w:rFonts w:ascii="Times" w:hAnsi="Times" w:cs="Times"/>
          <w:color w:val="222222"/>
          <w:sz w:val="24"/>
          <w:szCs w:val="24"/>
        </w:rPr>
      </w:pPr>
    </w:p>
    <w:p w:rsidR="007D3BC7" w:rsidRDefault="007D3BC7" w:rsidP="00E90E27">
      <w:pPr>
        <w:numPr>
          <w:ilvl w:val="0"/>
          <w:numId w:val="161"/>
        </w:numPr>
        <w:tabs>
          <w:tab w:val="left" w:pos="980"/>
        </w:tabs>
        <w:spacing w:line="348" w:lineRule="auto"/>
        <w:ind w:left="260" w:firstLine="285"/>
        <w:rPr>
          <w:rFonts w:ascii="Times" w:hAnsi="Times" w:cs="Times"/>
          <w:color w:val="222222"/>
          <w:sz w:val="24"/>
          <w:szCs w:val="24"/>
        </w:rPr>
      </w:pPr>
      <w:r>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7D3BC7" w:rsidRDefault="007D3BC7">
      <w:pPr>
        <w:spacing w:line="27" w:lineRule="exact"/>
        <w:rPr>
          <w:rFonts w:ascii="Times" w:hAnsi="Times" w:cs="Times"/>
          <w:color w:val="222222"/>
          <w:sz w:val="24"/>
          <w:szCs w:val="24"/>
        </w:rPr>
      </w:pPr>
    </w:p>
    <w:p w:rsidR="007D3BC7" w:rsidRDefault="007D3BC7" w:rsidP="00E90E27">
      <w:pPr>
        <w:numPr>
          <w:ilvl w:val="0"/>
          <w:numId w:val="161"/>
        </w:numPr>
        <w:tabs>
          <w:tab w:val="left" w:pos="980"/>
        </w:tabs>
        <w:spacing w:line="354" w:lineRule="auto"/>
        <w:ind w:left="260" w:firstLine="285"/>
        <w:jc w:val="both"/>
        <w:rPr>
          <w:rFonts w:ascii="Times" w:hAnsi="Times" w:cs="Times"/>
          <w:color w:val="222222"/>
          <w:sz w:val="24"/>
          <w:szCs w:val="24"/>
        </w:rPr>
      </w:pPr>
      <w:r>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D3BC7" w:rsidRDefault="007D3BC7">
      <w:pPr>
        <w:spacing w:line="20" w:lineRule="exact"/>
        <w:rPr>
          <w:rFonts w:ascii="Times" w:hAnsi="Times" w:cs="Times"/>
          <w:color w:val="222222"/>
          <w:sz w:val="24"/>
          <w:szCs w:val="24"/>
        </w:rPr>
      </w:pPr>
    </w:p>
    <w:p w:rsidR="007D3BC7" w:rsidRDefault="007D3BC7" w:rsidP="00E90E27">
      <w:pPr>
        <w:numPr>
          <w:ilvl w:val="0"/>
          <w:numId w:val="161"/>
        </w:numPr>
        <w:tabs>
          <w:tab w:val="left" w:pos="980"/>
        </w:tabs>
        <w:spacing w:line="354" w:lineRule="auto"/>
        <w:ind w:left="260" w:firstLine="285"/>
        <w:jc w:val="both"/>
        <w:rPr>
          <w:rFonts w:ascii="Times" w:hAnsi="Times" w:cs="Times"/>
          <w:color w:val="222222"/>
          <w:sz w:val="24"/>
          <w:szCs w:val="24"/>
        </w:rPr>
      </w:pPr>
      <w:r>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D3BC7" w:rsidRDefault="007D3BC7">
      <w:pPr>
        <w:spacing w:line="276" w:lineRule="exact"/>
        <w:ind w:left="980"/>
        <w:rPr>
          <w:sz w:val="20"/>
          <w:szCs w:val="20"/>
        </w:rPr>
      </w:pPr>
      <w:r>
        <w:rPr>
          <w:sz w:val="24"/>
          <w:szCs w:val="24"/>
        </w:rPr>
        <w:t>Программа обеспечивает:</w:t>
      </w:r>
      <w:r>
        <w:rPr>
          <w:rFonts w:ascii="MS Mincho" w:eastAsia="MS Mincho" w:hAnsi="MS Mincho" w:cs="MS Mincho" w:hint="eastAsia"/>
          <w:sz w:val="24"/>
          <w:szCs w:val="24"/>
        </w:rPr>
        <w:t> </w:t>
      </w:r>
    </w:p>
    <w:p w:rsidR="007D3BC7" w:rsidRDefault="007D3BC7">
      <w:pPr>
        <w:spacing w:line="183" w:lineRule="exact"/>
        <w:rPr>
          <w:sz w:val="20"/>
          <w:szCs w:val="20"/>
        </w:rPr>
      </w:pPr>
    </w:p>
    <w:p w:rsidR="007D3BC7" w:rsidRDefault="007D3BC7" w:rsidP="00E90E27">
      <w:pPr>
        <w:numPr>
          <w:ilvl w:val="0"/>
          <w:numId w:val="162"/>
        </w:numPr>
        <w:tabs>
          <w:tab w:val="left" w:pos="980"/>
        </w:tabs>
        <w:spacing w:line="354" w:lineRule="auto"/>
        <w:ind w:left="260" w:firstLine="285"/>
        <w:jc w:val="both"/>
        <w:rPr>
          <w:rFonts w:ascii="Times" w:hAnsi="Times" w:cs="Times"/>
          <w:color w:val="222222"/>
          <w:sz w:val="24"/>
          <w:szCs w:val="24"/>
        </w:rPr>
      </w:pPr>
      <w:r>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D3BC7" w:rsidRDefault="007D3BC7">
      <w:pPr>
        <w:spacing w:line="22" w:lineRule="exact"/>
        <w:rPr>
          <w:rFonts w:ascii="Times" w:hAnsi="Times" w:cs="Times"/>
          <w:color w:val="222222"/>
          <w:sz w:val="24"/>
          <w:szCs w:val="24"/>
        </w:rPr>
      </w:pPr>
    </w:p>
    <w:p w:rsidR="007D3BC7" w:rsidRDefault="007D3BC7" w:rsidP="00E90E27">
      <w:pPr>
        <w:numPr>
          <w:ilvl w:val="0"/>
          <w:numId w:val="162"/>
        </w:numPr>
        <w:tabs>
          <w:tab w:val="left" w:pos="980"/>
        </w:tabs>
        <w:spacing w:line="348" w:lineRule="auto"/>
        <w:ind w:left="260" w:firstLine="285"/>
        <w:jc w:val="both"/>
        <w:rPr>
          <w:rFonts w:ascii="Times" w:hAnsi="Times" w:cs="Times"/>
          <w:color w:val="222222"/>
          <w:sz w:val="24"/>
          <w:szCs w:val="24"/>
        </w:rPr>
      </w:pPr>
      <w:r>
        <w:rPr>
          <w:sz w:val="24"/>
          <w:szCs w:val="24"/>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D3BC7" w:rsidRDefault="007D3BC7">
      <w:pPr>
        <w:spacing w:line="15" w:lineRule="exact"/>
        <w:rPr>
          <w:sz w:val="20"/>
          <w:szCs w:val="20"/>
        </w:rPr>
      </w:pPr>
    </w:p>
    <w:p w:rsidR="007D3BC7" w:rsidRDefault="007D3BC7">
      <w:pPr>
        <w:ind w:left="260"/>
        <w:rPr>
          <w:sz w:val="20"/>
          <w:szCs w:val="20"/>
        </w:rPr>
      </w:pPr>
      <w:r>
        <w:rPr>
          <w:sz w:val="24"/>
          <w:szCs w:val="24"/>
        </w:rPr>
        <w:t>построения индивидуального образовательного маршрута;</w:t>
      </w:r>
    </w:p>
    <w:p w:rsidR="007D3BC7" w:rsidRDefault="007D3BC7">
      <w:pPr>
        <w:spacing w:line="149" w:lineRule="exact"/>
        <w:rPr>
          <w:sz w:val="20"/>
          <w:szCs w:val="20"/>
        </w:rPr>
      </w:pPr>
    </w:p>
    <w:p w:rsidR="007D3BC7" w:rsidRDefault="007D3BC7" w:rsidP="00E90E27">
      <w:pPr>
        <w:numPr>
          <w:ilvl w:val="0"/>
          <w:numId w:val="163"/>
        </w:numPr>
        <w:tabs>
          <w:tab w:val="left" w:pos="980"/>
        </w:tabs>
        <w:spacing w:line="350" w:lineRule="auto"/>
        <w:ind w:left="260" w:firstLine="285"/>
        <w:rPr>
          <w:rFonts w:ascii="Times" w:hAnsi="Times" w:cs="Times"/>
          <w:color w:val="222222"/>
          <w:sz w:val="24"/>
          <w:szCs w:val="24"/>
        </w:rPr>
      </w:pPr>
      <w:r>
        <w:rPr>
          <w:sz w:val="24"/>
          <w:szCs w:val="24"/>
        </w:rPr>
        <w:t>решение задач общекультурного, личностного и познавательного развития обучающихся;</w:t>
      </w:r>
    </w:p>
    <w:p w:rsidR="007D3BC7" w:rsidRDefault="007D3BC7">
      <w:pPr>
        <w:spacing w:line="11" w:lineRule="exact"/>
        <w:rPr>
          <w:rFonts w:ascii="Times" w:hAnsi="Times" w:cs="Times"/>
          <w:color w:val="222222"/>
          <w:sz w:val="24"/>
          <w:szCs w:val="24"/>
        </w:rPr>
      </w:pPr>
    </w:p>
    <w:p w:rsidR="007D3BC7" w:rsidRDefault="007D3BC7" w:rsidP="00E90E27">
      <w:pPr>
        <w:numPr>
          <w:ilvl w:val="0"/>
          <w:numId w:val="163"/>
        </w:numPr>
        <w:tabs>
          <w:tab w:val="left" w:pos="980"/>
        </w:tabs>
        <w:ind w:left="980" w:hanging="435"/>
        <w:rPr>
          <w:rFonts w:ascii="Times" w:hAnsi="Times" w:cs="Times"/>
          <w:color w:val="222222"/>
          <w:sz w:val="24"/>
          <w:szCs w:val="24"/>
        </w:rPr>
      </w:pPr>
      <w:r>
        <w:rPr>
          <w:sz w:val="24"/>
          <w:szCs w:val="24"/>
        </w:rPr>
        <w:t>повышение эффективности усвоения обучающимися знаний и учебных действий,</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формирование научного типа мышления, компетентностей в предметных областях, учебно-исследовательской, проектной, социальной деятельности;</w:t>
      </w:r>
    </w:p>
    <w:p w:rsidR="007D3BC7" w:rsidRDefault="007D3BC7">
      <w:pPr>
        <w:spacing w:line="15" w:lineRule="exact"/>
        <w:rPr>
          <w:sz w:val="20"/>
          <w:szCs w:val="20"/>
        </w:rPr>
      </w:pPr>
    </w:p>
    <w:p w:rsidR="007D3BC7" w:rsidRDefault="007D3BC7" w:rsidP="00E90E27">
      <w:pPr>
        <w:numPr>
          <w:ilvl w:val="0"/>
          <w:numId w:val="164"/>
        </w:numPr>
        <w:tabs>
          <w:tab w:val="left" w:pos="980"/>
        </w:tabs>
        <w:ind w:left="980" w:hanging="435"/>
        <w:rPr>
          <w:rFonts w:ascii="Times" w:hAnsi="Times" w:cs="Times"/>
          <w:color w:val="222222"/>
          <w:sz w:val="24"/>
          <w:szCs w:val="24"/>
        </w:rPr>
      </w:pPr>
      <w:r>
        <w:rPr>
          <w:sz w:val="24"/>
          <w:szCs w:val="24"/>
        </w:rPr>
        <w:t>создание   условий   для   интеграции   урочных   и   внеурочных   форм   учебно-</w:t>
      </w:r>
    </w:p>
    <w:p w:rsidR="007D3BC7" w:rsidRDefault="007D3BC7">
      <w:pPr>
        <w:spacing w:line="149" w:lineRule="exact"/>
        <w:rPr>
          <w:sz w:val="20"/>
          <w:szCs w:val="20"/>
        </w:rPr>
      </w:pPr>
    </w:p>
    <w:p w:rsidR="007D3BC7" w:rsidRDefault="007D3BC7">
      <w:pPr>
        <w:spacing w:line="348" w:lineRule="auto"/>
        <w:ind w:left="260"/>
        <w:rPr>
          <w:sz w:val="20"/>
          <w:szCs w:val="20"/>
        </w:rPr>
      </w:pPr>
      <w:r>
        <w:rPr>
          <w:sz w:val="24"/>
          <w:szCs w:val="24"/>
        </w:rPr>
        <w:t>исследовательской и проектной деятельности обучающихся, а также их самостоятельной работы по подготовке и защите индивидуальных проектов;</w:t>
      </w:r>
    </w:p>
    <w:p w:rsidR="007D3BC7" w:rsidRDefault="007D3BC7">
      <w:pPr>
        <w:spacing w:line="15" w:lineRule="exact"/>
        <w:rPr>
          <w:sz w:val="20"/>
          <w:szCs w:val="20"/>
        </w:rPr>
      </w:pPr>
    </w:p>
    <w:p w:rsidR="007D3BC7" w:rsidRDefault="007D3BC7" w:rsidP="00E90E27">
      <w:pPr>
        <w:numPr>
          <w:ilvl w:val="0"/>
          <w:numId w:val="165"/>
        </w:numPr>
        <w:tabs>
          <w:tab w:val="left" w:pos="980"/>
        </w:tabs>
        <w:ind w:left="980" w:hanging="435"/>
        <w:rPr>
          <w:rFonts w:ascii="Times" w:hAnsi="Times" w:cs="Times"/>
          <w:color w:val="222222"/>
          <w:sz w:val="24"/>
          <w:szCs w:val="24"/>
        </w:rPr>
      </w:pPr>
      <w:r>
        <w:rPr>
          <w:sz w:val="24"/>
          <w:szCs w:val="24"/>
        </w:rPr>
        <w:t>формирование  навыков  участия  в  различных  формах  организации  учебно-</w:t>
      </w:r>
    </w:p>
    <w:p w:rsidR="007D3BC7" w:rsidRDefault="007D3BC7">
      <w:pPr>
        <w:spacing w:line="149" w:lineRule="exact"/>
        <w:rPr>
          <w:sz w:val="20"/>
          <w:szCs w:val="20"/>
        </w:rPr>
      </w:pPr>
    </w:p>
    <w:p w:rsidR="007D3BC7" w:rsidRDefault="007D3BC7">
      <w:pPr>
        <w:spacing w:line="354" w:lineRule="auto"/>
        <w:ind w:left="260"/>
        <w:jc w:val="both"/>
        <w:rPr>
          <w:sz w:val="20"/>
          <w:szCs w:val="20"/>
        </w:rPr>
      </w:pPr>
      <w:r>
        <w:rPr>
          <w:sz w:val="24"/>
          <w:szCs w:val="24"/>
        </w:rPr>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7D3BC7" w:rsidRDefault="007D3BC7">
      <w:pPr>
        <w:spacing w:line="22" w:lineRule="exact"/>
        <w:rPr>
          <w:sz w:val="20"/>
          <w:szCs w:val="20"/>
        </w:rPr>
      </w:pPr>
    </w:p>
    <w:p w:rsidR="007D3BC7" w:rsidRDefault="007D3BC7" w:rsidP="00E90E27">
      <w:pPr>
        <w:numPr>
          <w:ilvl w:val="0"/>
          <w:numId w:val="166"/>
        </w:numPr>
        <w:tabs>
          <w:tab w:val="left" w:pos="980"/>
        </w:tabs>
        <w:spacing w:line="348" w:lineRule="auto"/>
        <w:ind w:left="260" w:firstLine="285"/>
        <w:rPr>
          <w:rFonts w:ascii="Times" w:hAnsi="Times" w:cs="Times"/>
          <w:color w:val="222222"/>
          <w:sz w:val="24"/>
          <w:szCs w:val="24"/>
        </w:rPr>
      </w:pPr>
      <w:r>
        <w:rPr>
          <w:sz w:val="24"/>
          <w:szCs w:val="24"/>
        </w:rPr>
        <w:t>практическую направленность проводимых исследований и индивидуальных проектов;</w:t>
      </w:r>
    </w:p>
    <w:p w:rsidR="007D3BC7" w:rsidRDefault="007D3BC7">
      <w:pPr>
        <w:spacing w:line="27" w:lineRule="exact"/>
        <w:rPr>
          <w:rFonts w:ascii="Times" w:hAnsi="Times" w:cs="Times"/>
          <w:color w:val="222222"/>
          <w:sz w:val="24"/>
          <w:szCs w:val="24"/>
        </w:rPr>
      </w:pPr>
    </w:p>
    <w:p w:rsidR="007D3BC7" w:rsidRDefault="007D3BC7" w:rsidP="00E90E27">
      <w:pPr>
        <w:numPr>
          <w:ilvl w:val="0"/>
          <w:numId w:val="166"/>
        </w:numPr>
        <w:tabs>
          <w:tab w:val="left" w:pos="980"/>
        </w:tabs>
        <w:spacing w:line="348" w:lineRule="auto"/>
        <w:ind w:left="260" w:firstLine="285"/>
        <w:rPr>
          <w:rFonts w:ascii="Times" w:hAnsi="Times" w:cs="Times"/>
          <w:color w:val="222222"/>
          <w:sz w:val="24"/>
          <w:szCs w:val="24"/>
        </w:rPr>
      </w:pPr>
      <w:r>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D3BC7" w:rsidRDefault="007D3BC7">
      <w:pPr>
        <w:spacing w:line="27" w:lineRule="exact"/>
        <w:rPr>
          <w:rFonts w:ascii="Times" w:hAnsi="Times" w:cs="Times"/>
          <w:color w:val="222222"/>
          <w:sz w:val="24"/>
          <w:szCs w:val="24"/>
        </w:rPr>
      </w:pPr>
    </w:p>
    <w:p w:rsidR="007D3BC7" w:rsidRDefault="007D3BC7" w:rsidP="00E90E27">
      <w:pPr>
        <w:numPr>
          <w:ilvl w:val="0"/>
          <w:numId w:val="166"/>
        </w:numPr>
        <w:tabs>
          <w:tab w:val="left" w:pos="980"/>
        </w:tabs>
        <w:spacing w:line="348" w:lineRule="auto"/>
        <w:ind w:left="260" w:firstLine="285"/>
        <w:rPr>
          <w:rFonts w:ascii="Times" w:hAnsi="Times" w:cs="Times"/>
          <w:color w:val="222222"/>
          <w:sz w:val="24"/>
          <w:szCs w:val="24"/>
        </w:rPr>
      </w:pPr>
      <w:r>
        <w:rPr>
          <w:sz w:val="24"/>
          <w:szCs w:val="24"/>
        </w:rPr>
        <w:t>подготовку к осознанному выбору дальнейшего образования и профессиональной деятельности.</w:t>
      </w:r>
    </w:p>
    <w:p w:rsidR="007D3BC7" w:rsidRDefault="007D3BC7">
      <w:pPr>
        <w:spacing w:line="28" w:lineRule="exact"/>
        <w:rPr>
          <w:rFonts w:ascii="Times" w:hAnsi="Times" w:cs="Times"/>
          <w:color w:val="222222"/>
          <w:sz w:val="24"/>
          <w:szCs w:val="24"/>
        </w:rPr>
      </w:pPr>
    </w:p>
    <w:p w:rsidR="007D3BC7" w:rsidRDefault="007D3BC7">
      <w:pPr>
        <w:spacing w:line="357" w:lineRule="auto"/>
        <w:ind w:left="260" w:firstLine="708"/>
        <w:jc w:val="both"/>
        <w:rPr>
          <w:rFonts w:ascii="Times" w:hAnsi="Times" w:cs="Times"/>
          <w:color w:val="222222"/>
          <w:sz w:val="24"/>
          <w:szCs w:val="24"/>
        </w:rPr>
      </w:pPr>
      <w:r>
        <w:rPr>
          <w:sz w:val="24"/>
          <w:szCs w:val="24"/>
        </w:rPr>
        <w:t>Цель программы развития УУД — обеспечить организационно-методические условия для реализации системно-</w:t>
      </w:r>
      <w:proofErr w:type="spellStart"/>
      <w:r>
        <w:rPr>
          <w:sz w:val="24"/>
          <w:szCs w:val="24"/>
        </w:rPr>
        <w:t>деятельностного</w:t>
      </w:r>
      <w:proofErr w:type="spellEnd"/>
      <w:r>
        <w:rPr>
          <w:sz w:val="24"/>
          <w:szCs w:val="24"/>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7D3BC7" w:rsidRDefault="007D3BC7">
      <w:pPr>
        <w:spacing w:line="16" w:lineRule="exact"/>
        <w:rPr>
          <w:rFonts w:ascii="Times" w:hAnsi="Times" w:cs="Times"/>
          <w:color w:val="222222"/>
          <w:sz w:val="24"/>
          <w:szCs w:val="24"/>
        </w:rPr>
      </w:pPr>
    </w:p>
    <w:p w:rsidR="007D3BC7" w:rsidRDefault="007D3BC7" w:rsidP="00E90E27">
      <w:pPr>
        <w:numPr>
          <w:ilvl w:val="1"/>
          <w:numId w:val="166"/>
        </w:numPr>
        <w:tabs>
          <w:tab w:val="left" w:pos="1256"/>
        </w:tabs>
        <w:spacing w:line="350" w:lineRule="auto"/>
        <w:ind w:left="260" w:firstLine="710"/>
        <w:rPr>
          <w:sz w:val="24"/>
          <w:szCs w:val="24"/>
        </w:rPr>
      </w:pPr>
      <w:r>
        <w:rPr>
          <w:sz w:val="24"/>
          <w:szCs w:val="24"/>
        </w:rPr>
        <w:t>соответствии с указанной целью программа развития УУД среднего общего образования определяет следующие задачи:</w:t>
      </w:r>
    </w:p>
    <w:p w:rsidR="007D3BC7" w:rsidRDefault="007D3BC7">
      <w:pPr>
        <w:spacing w:line="11" w:lineRule="exact"/>
        <w:rPr>
          <w:sz w:val="24"/>
          <w:szCs w:val="24"/>
        </w:rPr>
      </w:pPr>
    </w:p>
    <w:p w:rsidR="007D3BC7" w:rsidRDefault="007D3BC7" w:rsidP="00E90E27">
      <w:pPr>
        <w:numPr>
          <w:ilvl w:val="0"/>
          <w:numId w:val="166"/>
        </w:numPr>
        <w:tabs>
          <w:tab w:val="left" w:pos="980"/>
        </w:tabs>
        <w:ind w:left="980" w:hanging="435"/>
        <w:rPr>
          <w:rFonts w:ascii="Times" w:hAnsi="Times" w:cs="Times"/>
          <w:color w:val="222222"/>
          <w:sz w:val="24"/>
          <w:szCs w:val="24"/>
        </w:rPr>
      </w:pPr>
      <w:r>
        <w:rPr>
          <w:sz w:val="24"/>
          <w:szCs w:val="24"/>
        </w:rPr>
        <w:t>организацию взаимодействия педагогов, обучающихся и, в случае необходимости,</w:t>
      </w:r>
    </w:p>
    <w:p w:rsidR="007D3BC7" w:rsidRDefault="007D3BC7">
      <w:pPr>
        <w:spacing w:line="151" w:lineRule="exact"/>
        <w:rPr>
          <w:sz w:val="20"/>
          <w:szCs w:val="20"/>
        </w:rPr>
      </w:pPr>
    </w:p>
    <w:p w:rsidR="007D3BC7" w:rsidRDefault="007D3BC7">
      <w:pPr>
        <w:spacing w:line="333" w:lineRule="auto"/>
        <w:ind w:left="260"/>
        <w:rPr>
          <w:sz w:val="20"/>
          <w:szCs w:val="20"/>
        </w:rPr>
      </w:pPr>
      <w:r>
        <w:rPr>
          <w:sz w:val="24"/>
          <w:szCs w:val="24"/>
        </w:rPr>
        <w:t>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w:t>
      </w:r>
    </w:p>
    <w:p w:rsidR="007D3BC7" w:rsidRDefault="007D3BC7">
      <w:pPr>
        <w:spacing w:line="348" w:lineRule="auto"/>
        <w:ind w:left="260"/>
        <w:rPr>
          <w:sz w:val="20"/>
          <w:szCs w:val="20"/>
        </w:rPr>
      </w:pPr>
      <w:r>
        <w:rPr>
          <w:sz w:val="24"/>
          <w:szCs w:val="24"/>
        </w:rPr>
        <w:t>стало возможным максимально широкое и разнообразное применение универсальных учебных действий в новых для обучающихся ситуациях;</w:t>
      </w:r>
    </w:p>
    <w:p w:rsidR="007D3BC7" w:rsidRDefault="007D3BC7">
      <w:pPr>
        <w:spacing w:line="28" w:lineRule="exact"/>
        <w:rPr>
          <w:sz w:val="20"/>
          <w:szCs w:val="20"/>
        </w:rPr>
      </w:pPr>
    </w:p>
    <w:p w:rsidR="007D3BC7" w:rsidRDefault="007D3BC7" w:rsidP="00E90E27">
      <w:pPr>
        <w:numPr>
          <w:ilvl w:val="0"/>
          <w:numId w:val="167"/>
        </w:numPr>
        <w:tabs>
          <w:tab w:val="left" w:pos="980"/>
        </w:tabs>
        <w:spacing w:line="354" w:lineRule="auto"/>
        <w:ind w:left="260" w:firstLine="285"/>
        <w:jc w:val="both"/>
        <w:rPr>
          <w:rFonts w:ascii="Times" w:hAnsi="Times" w:cs="Times"/>
          <w:color w:val="222222"/>
          <w:sz w:val="24"/>
          <w:szCs w:val="24"/>
        </w:rPr>
      </w:pPr>
      <w:r>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D3BC7" w:rsidRDefault="007D3BC7">
      <w:pPr>
        <w:spacing w:line="19" w:lineRule="exact"/>
        <w:rPr>
          <w:rFonts w:ascii="Times" w:hAnsi="Times" w:cs="Times"/>
          <w:color w:val="222222"/>
          <w:sz w:val="24"/>
          <w:szCs w:val="24"/>
        </w:rPr>
      </w:pPr>
    </w:p>
    <w:p w:rsidR="007D3BC7" w:rsidRDefault="007D3BC7" w:rsidP="00E90E27">
      <w:pPr>
        <w:numPr>
          <w:ilvl w:val="0"/>
          <w:numId w:val="167"/>
        </w:numPr>
        <w:tabs>
          <w:tab w:val="left" w:pos="980"/>
        </w:tabs>
        <w:spacing w:line="354" w:lineRule="auto"/>
        <w:ind w:left="260" w:firstLine="285"/>
        <w:jc w:val="both"/>
        <w:rPr>
          <w:rFonts w:ascii="Times" w:hAnsi="Times" w:cs="Times"/>
          <w:color w:val="222222"/>
          <w:sz w:val="24"/>
          <w:szCs w:val="24"/>
        </w:rPr>
      </w:pPr>
      <w:r>
        <w:rPr>
          <w:sz w:val="24"/>
          <w:szCs w:val="24"/>
        </w:rPr>
        <w:lastRenderedPageBreak/>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D3BC7" w:rsidRDefault="007D3BC7">
      <w:pPr>
        <w:spacing w:line="22" w:lineRule="exact"/>
        <w:rPr>
          <w:rFonts w:ascii="Times" w:hAnsi="Times" w:cs="Times"/>
          <w:color w:val="222222"/>
          <w:sz w:val="24"/>
          <w:szCs w:val="24"/>
        </w:rPr>
      </w:pPr>
    </w:p>
    <w:p w:rsidR="007D3BC7" w:rsidRDefault="007D3BC7" w:rsidP="00E90E27">
      <w:pPr>
        <w:numPr>
          <w:ilvl w:val="0"/>
          <w:numId w:val="167"/>
        </w:numPr>
        <w:tabs>
          <w:tab w:val="left" w:pos="980"/>
        </w:tabs>
        <w:spacing w:line="348" w:lineRule="auto"/>
        <w:ind w:left="260" w:firstLine="285"/>
        <w:rPr>
          <w:rFonts w:ascii="Times" w:hAnsi="Times" w:cs="Times"/>
          <w:color w:val="222222"/>
          <w:sz w:val="24"/>
          <w:szCs w:val="24"/>
        </w:rPr>
      </w:pPr>
      <w:r>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7D3BC7" w:rsidRDefault="007D3BC7">
      <w:pPr>
        <w:spacing w:line="27" w:lineRule="exact"/>
        <w:rPr>
          <w:rFonts w:ascii="Times" w:hAnsi="Times" w:cs="Times"/>
          <w:color w:val="222222"/>
          <w:sz w:val="24"/>
          <w:szCs w:val="24"/>
        </w:rPr>
      </w:pPr>
    </w:p>
    <w:p w:rsidR="007D3BC7" w:rsidRDefault="007D3BC7">
      <w:pPr>
        <w:spacing w:line="353" w:lineRule="auto"/>
        <w:ind w:left="260" w:firstLine="708"/>
        <w:jc w:val="both"/>
        <w:rPr>
          <w:rFonts w:ascii="Times" w:hAnsi="Times" w:cs="Times"/>
          <w:color w:val="222222"/>
          <w:sz w:val="24"/>
          <w:szCs w:val="24"/>
        </w:rPr>
      </w:pPr>
      <w:r>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w:t>
      </w:r>
    </w:p>
    <w:p w:rsidR="007D3BC7" w:rsidRDefault="007D3BC7">
      <w:pPr>
        <w:spacing w:line="23" w:lineRule="exact"/>
        <w:rPr>
          <w:sz w:val="20"/>
          <w:szCs w:val="20"/>
        </w:rPr>
      </w:pPr>
    </w:p>
    <w:p w:rsidR="007D3BC7" w:rsidRDefault="007D3BC7">
      <w:pPr>
        <w:spacing w:line="354" w:lineRule="auto"/>
        <w:ind w:left="260"/>
        <w:jc w:val="both"/>
        <w:rPr>
          <w:sz w:val="20"/>
          <w:szCs w:val="20"/>
        </w:rPr>
      </w:pPr>
      <w:r>
        <w:rPr>
          <w:sz w:val="24"/>
          <w:szCs w:val="24"/>
        </w:rPr>
        <w:t>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7D3BC7" w:rsidRDefault="007D3BC7">
      <w:pPr>
        <w:spacing w:line="20" w:lineRule="exact"/>
        <w:rPr>
          <w:sz w:val="20"/>
          <w:szCs w:val="20"/>
        </w:rPr>
      </w:pPr>
    </w:p>
    <w:p w:rsidR="007D3BC7" w:rsidRDefault="007D3BC7">
      <w:pPr>
        <w:spacing w:line="356" w:lineRule="auto"/>
        <w:ind w:left="260" w:firstLine="708"/>
        <w:jc w:val="both"/>
        <w:rPr>
          <w:sz w:val="24"/>
          <w:szCs w:val="24"/>
        </w:rPr>
      </w:pPr>
      <w:r>
        <w:rPr>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9461E" w:rsidRDefault="0059461E">
      <w:pPr>
        <w:spacing w:line="356" w:lineRule="auto"/>
        <w:ind w:left="260" w:firstLine="708"/>
        <w:jc w:val="both"/>
        <w:rPr>
          <w:sz w:val="20"/>
          <w:szCs w:val="20"/>
        </w:rPr>
      </w:pP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b/>
          <w:bCs/>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Pr>
          <w:sz w:val="24"/>
          <w:szCs w:val="24"/>
        </w:rPr>
        <w:t>рефлексивности</w:t>
      </w:r>
      <w:proofErr w:type="spellEnd"/>
      <w:r>
        <w:rPr>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rsidR="007D3BC7" w:rsidRDefault="007D3BC7">
      <w:pPr>
        <w:spacing w:line="18" w:lineRule="exact"/>
        <w:rPr>
          <w:sz w:val="20"/>
          <w:szCs w:val="20"/>
        </w:rPr>
      </w:pPr>
    </w:p>
    <w:p w:rsidR="007D3BC7" w:rsidRDefault="007D3BC7">
      <w:pPr>
        <w:spacing w:line="354" w:lineRule="auto"/>
        <w:ind w:left="260" w:firstLine="708"/>
        <w:jc w:val="both"/>
        <w:rPr>
          <w:sz w:val="20"/>
          <w:szCs w:val="20"/>
        </w:rPr>
      </w:pPr>
      <w:r>
        <w:rPr>
          <w:sz w:val="24"/>
          <w:szCs w:val="24"/>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w:t>
      </w:r>
    </w:p>
    <w:p w:rsidR="007D3BC7" w:rsidRDefault="007D3BC7">
      <w:pPr>
        <w:spacing w:line="348" w:lineRule="auto"/>
        <w:ind w:left="260"/>
        <w:jc w:val="both"/>
        <w:rPr>
          <w:sz w:val="20"/>
          <w:szCs w:val="20"/>
        </w:rPr>
      </w:pPr>
      <w:r>
        <w:rPr>
          <w:sz w:val="24"/>
          <w:szCs w:val="24"/>
        </w:rPr>
        <w:t>действий. Они проявляются, становятся, формируются в процессе освоения культуры во всех ее аспектах.</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Pr>
          <w:sz w:val="24"/>
          <w:szCs w:val="24"/>
        </w:rPr>
        <w:t>метапредметным</w:t>
      </w:r>
      <w:proofErr w:type="spellEnd"/>
      <w:r>
        <w:rPr>
          <w:sz w:val="24"/>
          <w:szCs w:val="24"/>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w:t>
      </w:r>
      <w:r>
        <w:rPr>
          <w:sz w:val="24"/>
          <w:szCs w:val="24"/>
        </w:rPr>
        <w:lastRenderedPageBreak/>
        <w:t>(в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7D3BC7" w:rsidRDefault="007D3BC7">
      <w:pPr>
        <w:spacing w:line="20" w:lineRule="exact"/>
        <w:rPr>
          <w:sz w:val="20"/>
          <w:szCs w:val="20"/>
        </w:rPr>
      </w:pPr>
    </w:p>
    <w:p w:rsidR="007D3BC7" w:rsidRDefault="007D3BC7">
      <w:pPr>
        <w:spacing w:line="358" w:lineRule="auto"/>
        <w:ind w:left="260" w:firstLine="708"/>
        <w:jc w:val="both"/>
        <w:rPr>
          <w:sz w:val="20"/>
          <w:szCs w:val="20"/>
        </w:rPr>
      </w:pPr>
      <w:r>
        <w:rPr>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Pr>
          <w:sz w:val="24"/>
          <w:szCs w:val="24"/>
        </w:rPr>
        <w:t>компетентностного</w:t>
      </w:r>
      <w:proofErr w:type="spellEnd"/>
      <w:r>
        <w:rPr>
          <w:sz w:val="24"/>
          <w:szCs w:val="24"/>
        </w:rPr>
        <w:t xml:space="preserve"> развития, поставить задачу </w:t>
      </w:r>
      <w:proofErr w:type="spellStart"/>
      <w:r>
        <w:rPr>
          <w:sz w:val="24"/>
          <w:szCs w:val="24"/>
        </w:rPr>
        <w:t>доращивания</w:t>
      </w:r>
      <w:proofErr w:type="spellEnd"/>
      <w:r>
        <w:rPr>
          <w:sz w:val="24"/>
          <w:szCs w:val="24"/>
        </w:rPr>
        <w:t xml:space="preserve"> компетенций.</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Pr>
          <w:sz w:val="24"/>
          <w:szCs w:val="24"/>
        </w:rPr>
        <w:t>внеучебные</w:t>
      </w:r>
      <w:proofErr w:type="spellEnd"/>
      <w:r>
        <w:rPr>
          <w:sz w:val="24"/>
          <w:szCs w:val="24"/>
        </w:rPr>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7D3BC7" w:rsidRDefault="007D3BC7">
      <w:pPr>
        <w:spacing w:line="17" w:lineRule="exact"/>
        <w:rPr>
          <w:sz w:val="20"/>
          <w:szCs w:val="20"/>
        </w:rPr>
      </w:pPr>
    </w:p>
    <w:p w:rsidR="007D3BC7" w:rsidRDefault="007D3BC7" w:rsidP="00E90E27">
      <w:pPr>
        <w:numPr>
          <w:ilvl w:val="0"/>
          <w:numId w:val="168"/>
        </w:numPr>
        <w:tabs>
          <w:tab w:val="left" w:pos="1239"/>
        </w:tabs>
        <w:spacing w:line="356" w:lineRule="auto"/>
        <w:ind w:left="260" w:firstLine="710"/>
        <w:jc w:val="both"/>
        <w:rPr>
          <w:sz w:val="24"/>
          <w:szCs w:val="24"/>
        </w:rPr>
      </w:pPr>
      <w:r>
        <w:rPr>
          <w:sz w:val="24"/>
          <w:szCs w:val="24"/>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w:t>
      </w:r>
    </w:p>
    <w:p w:rsidR="007D3BC7" w:rsidRDefault="007D3BC7">
      <w:pPr>
        <w:spacing w:line="19" w:lineRule="exact"/>
        <w:rPr>
          <w:sz w:val="20"/>
          <w:szCs w:val="20"/>
        </w:rPr>
      </w:pPr>
    </w:p>
    <w:p w:rsidR="007D3BC7" w:rsidRDefault="007D3BC7">
      <w:pPr>
        <w:spacing w:line="350" w:lineRule="auto"/>
        <w:ind w:left="260"/>
        <w:jc w:val="both"/>
        <w:rPr>
          <w:sz w:val="20"/>
          <w:szCs w:val="20"/>
        </w:rPr>
      </w:pPr>
      <w:r>
        <w:rPr>
          <w:sz w:val="24"/>
          <w:szCs w:val="24"/>
        </w:rPr>
        <w:t>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7D3BC7" w:rsidRDefault="007D3BC7">
      <w:pPr>
        <w:spacing w:line="358" w:lineRule="auto"/>
        <w:ind w:left="260" w:firstLine="708"/>
        <w:jc w:val="both"/>
        <w:rPr>
          <w:sz w:val="20"/>
          <w:szCs w:val="20"/>
        </w:rPr>
      </w:pPr>
      <w:r>
        <w:rPr>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w:t>
      </w:r>
      <w:proofErr w:type="spellStart"/>
      <w:r>
        <w:rPr>
          <w:sz w:val="24"/>
          <w:szCs w:val="24"/>
        </w:rPr>
        <w:t>смыслообразование</w:t>
      </w:r>
      <w:proofErr w:type="spellEnd"/>
      <w:r>
        <w:rPr>
          <w:sz w:val="24"/>
          <w:szCs w:val="24"/>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Pr>
          <w:sz w:val="24"/>
          <w:szCs w:val="24"/>
        </w:rPr>
        <w:t>полимотивированность</w:t>
      </w:r>
      <w:proofErr w:type="spellEnd"/>
      <w:r>
        <w:rPr>
          <w:sz w:val="24"/>
          <w:szCs w:val="24"/>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7D3BC7" w:rsidRDefault="007D3BC7">
      <w:pPr>
        <w:spacing w:line="24" w:lineRule="exact"/>
        <w:rPr>
          <w:sz w:val="20"/>
          <w:szCs w:val="20"/>
        </w:rPr>
      </w:pPr>
    </w:p>
    <w:p w:rsidR="007D3BC7" w:rsidRDefault="007D3BC7">
      <w:pPr>
        <w:spacing w:line="358" w:lineRule="auto"/>
        <w:ind w:left="260" w:firstLine="708"/>
        <w:jc w:val="both"/>
        <w:rPr>
          <w:sz w:val="20"/>
          <w:szCs w:val="20"/>
        </w:rPr>
      </w:pPr>
      <w:r>
        <w:rPr>
          <w:sz w:val="24"/>
          <w:szCs w:val="24"/>
        </w:rPr>
        <w:lastRenderedPageBreak/>
        <w:t xml:space="preserve">Недостаточный уровень </w:t>
      </w:r>
      <w:proofErr w:type="spellStart"/>
      <w:r>
        <w:rPr>
          <w:sz w:val="24"/>
          <w:szCs w:val="24"/>
        </w:rPr>
        <w:t>сформированности</w:t>
      </w:r>
      <w:proofErr w:type="spellEnd"/>
      <w:r>
        <w:rPr>
          <w:sz w:val="24"/>
          <w:szCs w:val="24"/>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7D3BC7" w:rsidRDefault="007D3BC7">
      <w:pPr>
        <w:spacing w:line="21" w:lineRule="exact"/>
        <w:rPr>
          <w:sz w:val="20"/>
          <w:szCs w:val="20"/>
        </w:rPr>
      </w:pPr>
    </w:p>
    <w:p w:rsidR="007D3BC7" w:rsidRDefault="007D3BC7">
      <w:pPr>
        <w:spacing w:line="358" w:lineRule="auto"/>
        <w:ind w:left="260" w:firstLine="708"/>
        <w:jc w:val="both"/>
        <w:rPr>
          <w:sz w:val="20"/>
          <w:szCs w:val="20"/>
        </w:rPr>
      </w:pPr>
      <w:r>
        <w:rPr>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7D3BC7" w:rsidRDefault="007D3BC7">
      <w:pPr>
        <w:spacing w:line="18" w:lineRule="exact"/>
        <w:rPr>
          <w:sz w:val="20"/>
          <w:szCs w:val="20"/>
        </w:rPr>
      </w:pPr>
    </w:p>
    <w:p w:rsidR="007D3BC7" w:rsidRDefault="007D3BC7">
      <w:pPr>
        <w:spacing w:line="357" w:lineRule="auto"/>
        <w:ind w:left="260" w:firstLine="708"/>
        <w:jc w:val="both"/>
        <w:rPr>
          <w:sz w:val="20"/>
          <w:szCs w:val="20"/>
        </w:rPr>
      </w:pPr>
      <w:r>
        <w:rPr>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7D3BC7" w:rsidRDefault="007D3BC7">
      <w:pPr>
        <w:spacing w:line="17" w:lineRule="exact"/>
        <w:rPr>
          <w:sz w:val="20"/>
          <w:szCs w:val="20"/>
        </w:rPr>
      </w:pPr>
    </w:p>
    <w:p w:rsidR="007D3BC7" w:rsidRDefault="007D3BC7">
      <w:pPr>
        <w:spacing w:line="354" w:lineRule="auto"/>
        <w:ind w:left="260" w:firstLine="708"/>
        <w:jc w:val="both"/>
        <w:rPr>
          <w:sz w:val="20"/>
          <w:szCs w:val="20"/>
        </w:rPr>
      </w:pPr>
      <w:r>
        <w:rPr>
          <w:sz w:val="24"/>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w:t>
      </w:r>
    </w:p>
    <w:p w:rsidR="007D3BC7" w:rsidRDefault="007D3BC7">
      <w:pPr>
        <w:spacing w:line="359" w:lineRule="auto"/>
        <w:ind w:left="260"/>
        <w:jc w:val="both"/>
        <w:rPr>
          <w:sz w:val="20"/>
          <w:szCs w:val="20"/>
        </w:rPr>
      </w:pPr>
      <w:r>
        <w:rPr>
          <w:sz w:val="24"/>
          <w:szCs w:val="24"/>
        </w:rPr>
        <w:t xml:space="preserve">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Pr>
          <w:sz w:val="24"/>
          <w:szCs w:val="24"/>
        </w:rPr>
        <w:t>полидисциплинарных</w:t>
      </w:r>
      <w:proofErr w:type="spellEnd"/>
      <w:r>
        <w:rPr>
          <w:sz w:val="24"/>
          <w:szCs w:val="24"/>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7D3BC7" w:rsidRDefault="007D3BC7">
      <w:pPr>
        <w:spacing w:line="1" w:lineRule="exact"/>
        <w:rPr>
          <w:sz w:val="20"/>
          <w:szCs w:val="20"/>
        </w:rPr>
      </w:pPr>
    </w:p>
    <w:p w:rsidR="007D3BC7" w:rsidRDefault="007D3BC7">
      <w:pPr>
        <w:ind w:left="980"/>
        <w:rPr>
          <w:sz w:val="20"/>
          <w:szCs w:val="20"/>
        </w:rPr>
      </w:pPr>
      <w:r>
        <w:rPr>
          <w:b/>
          <w:bCs/>
          <w:sz w:val="24"/>
          <w:szCs w:val="24"/>
        </w:rPr>
        <w:t>2.1.3 Типовые задачи по формированию универсальных учебных действий</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7D3BC7" w:rsidRDefault="007D3BC7">
      <w:pPr>
        <w:spacing w:line="20" w:lineRule="exact"/>
        <w:rPr>
          <w:sz w:val="20"/>
          <w:szCs w:val="20"/>
        </w:rPr>
      </w:pPr>
    </w:p>
    <w:p w:rsidR="007D3BC7" w:rsidRDefault="007D3BC7" w:rsidP="00E90E27">
      <w:pPr>
        <w:numPr>
          <w:ilvl w:val="0"/>
          <w:numId w:val="169"/>
        </w:numPr>
        <w:tabs>
          <w:tab w:val="left" w:pos="980"/>
        </w:tabs>
        <w:spacing w:line="354" w:lineRule="auto"/>
        <w:ind w:left="260" w:firstLine="285"/>
        <w:jc w:val="both"/>
        <w:rPr>
          <w:rFonts w:ascii="Times" w:hAnsi="Times" w:cs="Times"/>
          <w:color w:val="222222"/>
          <w:sz w:val="24"/>
          <w:szCs w:val="24"/>
        </w:rPr>
      </w:pPr>
      <w:r>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7D3BC7" w:rsidRDefault="007D3BC7">
      <w:pPr>
        <w:spacing w:line="9" w:lineRule="exact"/>
        <w:rPr>
          <w:rFonts w:ascii="Times" w:hAnsi="Times" w:cs="Times"/>
          <w:color w:val="222222"/>
          <w:sz w:val="24"/>
          <w:szCs w:val="24"/>
        </w:rPr>
      </w:pPr>
    </w:p>
    <w:p w:rsidR="007D3BC7" w:rsidRDefault="007D3BC7" w:rsidP="00E90E27">
      <w:pPr>
        <w:numPr>
          <w:ilvl w:val="0"/>
          <w:numId w:val="169"/>
        </w:numPr>
        <w:tabs>
          <w:tab w:val="left" w:pos="980"/>
        </w:tabs>
        <w:ind w:left="980" w:hanging="435"/>
        <w:rPr>
          <w:rFonts w:ascii="Times" w:hAnsi="Times" w:cs="Times"/>
          <w:color w:val="222222"/>
          <w:sz w:val="24"/>
          <w:szCs w:val="24"/>
        </w:rPr>
      </w:pPr>
      <w:r>
        <w:rPr>
          <w:sz w:val="24"/>
          <w:szCs w:val="24"/>
        </w:rPr>
        <w:t>обеспечение   возможности   самостоятельного   выбора   обучающимися   темпа,</w:t>
      </w:r>
    </w:p>
    <w:p w:rsidR="007D3BC7" w:rsidRDefault="007D3BC7">
      <w:pPr>
        <w:spacing w:line="137" w:lineRule="exact"/>
        <w:rPr>
          <w:sz w:val="20"/>
          <w:szCs w:val="20"/>
        </w:rPr>
      </w:pPr>
    </w:p>
    <w:p w:rsidR="007D3BC7" w:rsidRDefault="007D3BC7">
      <w:pPr>
        <w:ind w:left="260"/>
        <w:rPr>
          <w:sz w:val="20"/>
          <w:szCs w:val="20"/>
        </w:rPr>
      </w:pPr>
      <w:r>
        <w:rPr>
          <w:sz w:val="24"/>
          <w:szCs w:val="24"/>
        </w:rPr>
        <w:t>режимов и форм освоения предметного материала;</w:t>
      </w:r>
    </w:p>
    <w:p w:rsidR="007D3BC7" w:rsidRDefault="007D3BC7">
      <w:pPr>
        <w:spacing w:line="151" w:lineRule="exact"/>
        <w:rPr>
          <w:sz w:val="20"/>
          <w:szCs w:val="20"/>
        </w:rPr>
      </w:pPr>
    </w:p>
    <w:p w:rsidR="007D3BC7" w:rsidRDefault="007D3BC7" w:rsidP="00E90E27">
      <w:pPr>
        <w:numPr>
          <w:ilvl w:val="0"/>
          <w:numId w:val="170"/>
        </w:numPr>
        <w:tabs>
          <w:tab w:val="left" w:pos="980"/>
        </w:tabs>
        <w:spacing w:line="354" w:lineRule="auto"/>
        <w:ind w:left="260" w:firstLine="285"/>
        <w:jc w:val="both"/>
        <w:rPr>
          <w:rFonts w:ascii="Times" w:hAnsi="Times" w:cs="Times"/>
          <w:color w:val="222222"/>
          <w:sz w:val="24"/>
          <w:szCs w:val="24"/>
        </w:rPr>
      </w:pPr>
      <w:r>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7D3BC7" w:rsidRDefault="007D3BC7">
      <w:pPr>
        <w:spacing w:line="20" w:lineRule="exact"/>
        <w:rPr>
          <w:rFonts w:ascii="Times" w:hAnsi="Times" w:cs="Times"/>
          <w:color w:val="222222"/>
          <w:sz w:val="24"/>
          <w:szCs w:val="24"/>
        </w:rPr>
      </w:pPr>
    </w:p>
    <w:p w:rsidR="007D3BC7" w:rsidRDefault="007D3BC7" w:rsidP="00E90E27">
      <w:pPr>
        <w:numPr>
          <w:ilvl w:val="0"/>
          <w:numId w:val="170"/>
        </w:numPr>
        <w:tabs>
          <w:tab w:val="left" w:pos="980"/>
        </w:tabs>
        <w:spacing w:line="350" w:lineRule="auto"/>
        <w:ind w:left="260" w:firstLine="285"/>
        <w:rPr>
          <w:rFonts w:ascii="Times" w:hAnsi="Times" w:cs="Times"/>
          <w:color w:val="222222"/>
          <w:sz w:val="24"/>
          <w:szCs w:val="24"/>
        </w:rPr>
      </w:pPr>
      <w:r>
        <w:rPr>
          <w:sz w:val="24"/>
          <w:szCs w:val="24"/>
        </w:rPr>
        <w:t xml:space="preserve">обеспечение наличия образовательных событий, в рамках которых решаются задачи, носящие </w:t>
      </w:r>
      <w:proofErr w:type="spellStart"/>
      <w:r>
        <w:rPr>
          <w:sz w:val="24"/>
          <w:szCs w:val="24"/>
        </w:rPr>
        <w:t>полидисциплинарный</w:t>
      </w:r>
      <w:proofErr w:type="spellEnd"/>
      <w:r>
        <w:rPr>
          <w:sz w:val="24"/>
          <w:szCs w:val="24"/>
        </w:rPr>
        <w:t xml:space="preserve"> и </w:t>
      </w:r>
      <w:proofErr w:type="spellStart"/>
      <w:r>
        <w:rPr>
          <w:sz w:val="24"/>
          <w:szCs w:val="24"/>
        </w:rPr>
        <w:t>метапредметный</w:t>
      </w:r>
      <w:proofErr w:type="spellEnd"/>
      <w:r>
        <w:rPr>
          <w:sz w:val="24"/>
          <w:szCs w:val="24"/>
        </w:rPr>
        <w:t xml:space="preserve"> характер;</w:t>
      </w:r>
    </w:p>
    <w:p w:rsidR="007D3BC7" w:rsidRDefault="007D3BC7">
      <w:pPr>
        <w:spacing w:line="23" w:lineRule="exact"/>
        <w:rPr>
          <w:rFonts w:ascii="Times" w:hAnsi="Times" w:cs="Times"/>
          <w:color w:val="222222"/>
          <w:sz w:val="24"/>
          <w:szCs w:val="24"/>
        </w:rPr>
      </w:pPr>
    </w:p>
    <w:p w:rsidR="007D3BC7" w:rsidRDefault="007D3BC7" w:rsidP="00E90E27">
      <w:pPr>
        <w:numPr>
          <w:ilvl w:val="0"/>
          <w:numId w:val="170"/>
        </w:numPr>
        <w:tabs>
          <w:tab w:val="left" w:pos="980"/>
        </w:tabs>
        <w:spacing w:line="354" w:lineRule="auto"/>
        <w:ind w:left="260" w:firstLine="285"/>
        <w:jc w:val="both"/>
        <w:rPr>
          <w:rFonts w:ascii="Times" w:hAnsi="Times" w:cs="Times"/>
          <w:color w:val="222222"/>
          <w:sz w:val="24"/>
          <w:szCs w:val="24"/>
        </w:rPr>
      </w:pPr>
      <w:r>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7D3BC7" w:rsidRDefault="007D3BC7">
      <w:pPr>
        <w:spacing w:line="22" w:lineRule="exact"/>
        <w:rPr>
          <w:rFonts w:ascii="Times" w:hAnsi="Times" w:cs="Times"/>
          <w:color w:val="222222"/>
          <w:sz w:val="24"/>
          <w:szCs w:val="24"/>
        </w:rPr>
      </w:pPr>
    </w:p>
    <w:p w:rsidR="007D3BC7" w:rsidRDefault="007D3BC7" w:rsidP="00E90E27">
      <w:pPr>
        <w:numPr>
          <w:ilvl w:val="0"/>
          <w:numId w:val="170"/>
        </w:numPr>
        <w:tabs>
          <w:tab w:val="left" w:pos="980"/>
        </w:tabs>
        <w:spacing w:line="348" w:lineRule="auto"/>
        <w:ind w:left="260" w:firstLine="285"/>
        <w:rPr>
          <w:rFonts w:ascii="Times" w:hAnsi="Times" w:cs="Times"/>
          <w:color w:val="222222"/>
          <w:sz w:val="24"/>
          <w:szCs w:val="24"/>
        </w:rPr>
      </w:pPr>
      <w:r>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D3BC7" w:rsidRDefault="007D3BC7">
      <w:pPr>
        <w:spacing w:line="15"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b/>
          <w:bCs/>
          <w:i/>
          <w:iCs/>
          <w:sz w:val="24"/>
          <w:szCs w:val="24"/>
        </w:rPr>
        <w:t>Формирование познавательных универсальных учебных действий</w:t>
      </w:r>
    </w:p>
    <w:p w:rsidR="007D3BC7" w:rsidRDefault="007D3BC7">
      <w:pPr>
        <w:spacing w:line="149" w:lineRule="exact"/>
        <w:rPr>
          <w:rFonts w:ascii="Times" w:hAnsi="Times" w:cs="Times"/>
          <w:color w:val="222222"/>
          <w:sz w:val="24"/>
          <w:szCs w:val="24"/>
        </w:rPr>
      </w:pPr>
    </w:p>
    <w:p w:rsidR="007D3BC7" w:rsidRDefault="007D3BC7">
      <w:pPr>
        <w:spacing w:line="350" w:lineRule="auto"/>
        <w:ind w:left="260" w:firstLine="708"/>
        <w:rPr>
          <w:rFonts w:ascii="Times" w:hAnsi="Times" w:cs="Times"/>
          <w:color w:val="222222"/>
          <w:sz w:val="24"/>
          <w:szCs w:val="24"/>
        </w:rPr>
      </w:pPr>
      <w:r>
        <w:rPr>
          <w:sz w:val="24"/>
          <w:szCs w:val="24"/>
        </w:rPr>
        <w:t>Задачи должны быть сконструированы таким образом, чтобы формировать у обучающихся умения:</w:t>
      </w:r>
    </w:p>
    <w:p w:rsidR="007D3BC7" w:rsidRDefault="007D3BC7">
      <w:pPr>
        <w:spacing w:line="10"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а) объяснять явления с научной точки зрения;</w:t>
      </w:r>
    </w:p>
    <w:p w:rsidR="007D3BC7" w:rsidRDefault="007D3BC7">
      <w:pPr>
        <w:spacing w:line="109" w:lineRule="exact"/>
        <w:rPr>
          <w:sz w:val="20"/>
          <w:szCs w:val="20"/>
        </w:rPr>
      </w:pPr>
    </w:p>
    <w:p w:rsidR="007D3BC7" w:rsidRDefault="007D3BC7">
      <w:pPr>
        <w:ind w:left="980"/>
        <w:rPr>
          <w:sz w:val="20"/>
          <w:szCs w:val="20"/>
        </w:rPr>
      </w:pPr>
      <w:r>
        <w:rPr>
          <w:sz w:val="24"/>
          <w:szCs w:val="24"/>
        </w:rPr>
        <w:t>б) разрабатывать дизайн научного исследования;</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в) интерпретировать полученные данные и доказательства с разных позиций и формулировать соответствующие выводы.</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Pr>
          <w:sz w:val="24"/>
          <w:szCs w:val="24"/>
        </w:rPr>
        <w:t>полидисциплинарных</w:t>
      </w:r>
      <w:proofErr w:type="spellEnd"/>
      <w:r>
        <w:rPr>
          <w:sz w:val="24"/>
          <w:szCs w:val="24"/>
        </w:rPr>
        <w:t xml:space="preserve"> связей, формирования рефлексии обучающегося и формирования </w:t>
      </w:r>
      <w:proofErr w:type="spellStart"/>
      <w:r>
        <w:rPr>
          <w:sz w:val="24"/>
          <w:szCs w:val="24"/>
        </w:rPr>
        <w:t>метапредметных</w:t>
      </w:r>
      <w:proofErr w:type="spellEnd"/>
      <w:r>
        <w:rPr>
          <w:sz w:val="24"/>
          <w:szCs w:val="24"/>
        </w:rPr>
        <w:t xml:space="preserve"> понятий и представлений.</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Pr>
          <w:sz w:val="24"/>
          <w:szCs w:val="24"/>
        </w:rPr>
        <w:t>межпредметных</w:t>
      </w:r>
      <w:proofErr w:type="spellEnd"/>
      <w:r>
        <w:rPr>
          <w:sz w:val="24"/>
          <w:szCs w:val="24"/>
        </w:rPr>
        <w:t xml:space="preserve"> связей, целостной картины мира. Например:</w:t>
      </w:r>
    </w:p>
    <w:p w:rsidR="007D3BC7" w:rsidRDefault="007D3BC7">
      <w:pPr>
        <w:spacing w:line="2" w:lineRule="exact"/>
        <w:rPr>
          <w:sz w:val="20"/>
          <w:szCs w:val="20"/>
        </w:rPr>
      </w:pPr>
    </w:p>
    <w:p w:rsidR="007D3BC7" w:rsidRDefault="007D3BC7" w:rsidP="00E90E27">
      <w:pPr>
        <w:numPr>
          <w:ilvl w:val="1"/>
          <w:numId w:val="171"/>
        </w:numPr>
        <w:tabs>
          <w:tab w:val="left" w:pos="980"/>
        </w:tabs>
        <w:ind w:left="980" w:hanging="435"/>
        <w:rPr>
          <w:rFonts w:ascii="Times" w:hAnsi="Times" w:cs="Times"/>
          <w:color w:val="222222"/>
          <w:sz w:val="24"/>
          <w:szCs w:val="24"/>
        </w:rPr>
      </w:pPr>
      <w:proofErr w:type="spellStart"/>
      <w:r>
        <w:rPr>
          <w:sz w:val="24"/>
          <w:szCs w:val="24"/>
        </w:rPr>
        <w:t>полидисциплинарные</w:t>
      </w:r>
      <w:proofErr w:type="spellEnd"/>
      <w:r>
        <w:rPr>
          <w:sz w:val="24"/>
          <w:szCs w:val="24"/>
        </w:rPr>
        <w:t xml:space="preserve"> и </w:t>
      </w:r>
      <w:proofErr w:type="spellStart"/>
      <w:r>
        <w:rPr>
          <w:sz w:val="24"/>
          <w:szCs w:val="24"/>
        </w:rPr>
        <w:t>метапредметные</w:t>
      </w:r>
      <w:proofErr w:type="spellEnd"/>
      <w:r>
        <w:rPr>
          <w:sz w:val="24"/>
          <w:szCs w:val="24"/>
        </w:rPr>
        <w:t xml:space="preserve"> погружения и </w:t>
      </w:r>
      <w:proofErr w:type="spellStart"/>
      <w:r>
        <w:rPr>
          <w:sz w:val="24"/>
          <w:szCs w:val="24"/>
        </w:rPr>
        <w:t>интенсивы</w:t>
      </w:r>
      <w:proofErr w:type="spellEnd"/>
      <w:r>
        <w:rPr>
          <w:sz w:val="24"/>
          <w:szCs w:val="24"/>
        </w:rPr>
        <w:t>;</w:t>
      </w:r>
    </w:p>
    <w:p w:rsidR="007D3BC7" w:rsidRDefault="007D3BC7">
      <w:pPr>
        <w:spacing w:line="136" w:lineRule="exact"/>
        <w:rPr>
          <w:rFonts w:ascii="Times" w:hAnsi="Times" w:cs="Times"/>
          <w:color w:val="222222"/>
          <w:sz w:val="24"/>
          <w:szCs w:val="24"/>
        </w:rPr>
      </w:pPr>
    </w:p>
    <w:p w:rsidR="007D3BC7" w:rsidRDefault="007D3BC7" w:rsidP="00E90E27">
      <w:pPr>
        <w:numPr>
          <w:ilvl w:val="1"/>
          <w:numId w:val="171"/>
        </w:numPr>
        <w:tabs>
          <w:tab w:val="left" w:pos="980"/>
        </w:tabs>
        <w:ind w:left="980" w:hanging="435"/>
        <w:rPr>
          <w:rFonts w:ascii="Times" w:hAnsi="Times" w:cs="Times"/>
          <w:color w:val="222222"/>
          <w:sz w:val="24"/>
          <w:szCs w:val="24"/>
        </w:rPr>
      </w:pPr>
      <w:r>
        <w:rPr>
          <w:sz w:val="24"/>
          <w:szCs w:val="24"/>
        </w:rPr>
        <w:t>методологические и философские семинары;</w:t>
      </w:r>
    </w:p>
    <w:p w:rsidR="007D3BC7" w:rsidRDefault="007D3BC7">
      <w:pPr>
        <w:spacing w:line="139" w:lineRule="exact"/>
        <w:rPr>
          <w:rFonts w:ascii="Times" w:hAnsi="Times" w:cs="Times"/>
          <w:color w:val="222222"/>
          <w:sz w:val="24"/>
          <w:szCs w:val="24"/>
        </w:rPr>
      </w:pPr>
    </w:p>
    <w:p w:rsidR="007D3BC7" w:rsidRDefault="007D3BC7" w:rsidP="00E90E27">
      <w:pPr>
        <w:numPr>
          <w:ilvl w:val="1"/>
          <w:numId w:val="171"/>
        </w:numPr>
        <w:tabs>
          <w:tab w:val="left" w:pos="980"/>
        </w:tabs>
        <w:ind w:left="980" w:hanging="435"/>
        <w:rPr>
          <w:rFonts w:ascii="Times" w:hAnsi="Times" w:cs="Times"/>
          <w:color w:val="222222"/>
          <w:sz w:val="24"/>
          <w:szCs w:val="24"/>
        </w:rPr>
      </w:pPr>
      <w:r>
        <w:rPr>
          <w:sz w:val="24"/>
          <w:szCs w:val="24"/>
        </w:rPr>
        <w:t>образовательные экспедиции и экскурсии;</w:t>
      </w:r>
    </w:p>
    <w:p w:rsidR="007D3BC7" w:rsidRDefault="007D3BC7">
      <w:pPr>
        <w:spacing w:line="136" w:lineRule="exact"/>
        <w:rPr>
          <w:rFonts w:ascii="Times" w:hAnsi="Times" w:cs="Times"/>
          <w:color w:val="222222"/>
          <w:sz w:val="24"/>
          <w:szCs w:val="24"/>
        </w:rPr>
      </w:pPr>
    </w:p>
    <w:p w:rsidR="007D3BC7" w:rsidRDefault="007D3BC7" w:rsidP="00E90E27">
      <w:pPr>
        <w:numPr>
          <w:ilvl w:val="1"/>
          <w:numId w:val="171"/>
        </w:numPr>
        <w:tabs>
          <w:tab w:val="left" w:pos="980"/>
        </w:tabs>
        <w:ind w:left="980" w:hanging="435"/>
        <w:rPr>
          <w:rFonts w:ascii="Times" w:hAnsi="Times" w:cs="Times"/>
          <w:color w:val="222222"/>
          <w:sz w:val="24"/>
          <w:szCs w:val="24"/>
        </w:rPr>
      </w:pPr>
      <w:r>
        <w:rPr>
          <w:sz w:val="24"/>
          <w:szCs w:val="24"/>
        </w:rPr>
        <w:t>учебно-исследовательская работа обучающихся, которая предполагает:</w:t>
      </w:r>
    </w:p>
    <w:p w:rsidR="007D3BC7" w:rsidRDefault="007D3BC7">
      <w:pPr>
        <w:spacing w:line="151" w:lineRule="exact"/>
        <w:rPr>
          <w:rFonts w:ascii="Times" w:hAnsi="Times" w:cs="Times"/>
          <w:color w:val="222222"/>
          <w:sz w:val="24"/>
          <w:szCs w:val="24"/>
        </w:rPr>
      </w:pPr>
    </w:p>
    <w:p w:rsidR="007D3BC7" w:rsidRDefault="007D3BC7" w:rsidP="00E90E27">
      <w:pPr>
        <w:numPr>
          <w:ilvl w:val="1"/>
          <w:numId w:val="171"/>
        </w:numPr>
        <w:tabs>
          <w:tab w:val="left" w:pos="1040"/>
        </w:tabs>
        <w:spacing w:line="348" w:lineRule="auto"/>
        <w:ind w:left="260" w:firstLine="285"/>
        <w:rPr>
          <w:rFonts w:ascii="Times" w:hAnsi="Times" w:cs="Times"/>
          <w:color w:val="222222"/>
          <w:sz w:val="24"/>
          <w:szCs w:val="24"/>
        </w:rPr>
      </w:pPr>
      <w:r>
        <w:rPr>
          <w:sz w:val="24"/>
          <w:szCs w:val="24"/>
        </w:rPr>
        <w:t>выбор тематики исследования, связанной с новейшими достижениями в области науки и технологий;</w:t>
      </w:r>
    </w:p>
    <w:p w:rsidR="007D3BC7" w:rsidRDefault="007D3BC7">
      <w:pPr>
        <w:spacing w:line="15" w:lineRule="exact"/>
        <w:rPr>
          <w:rFonts w:ascii="Times" w:hAnsi="Times" w:cs="Times"/>
          <w:color w:val="222222"/>
          <w:sz w:val="24"/>
          <w:szCs w:val="24"/>
        </w:rPr>
      </w:pPr>
    </w:p>
    <w:p w:rsidR="007D3BC7" w:rsidRDefault="007D3BC7" w:rsidP="00E90E27">
      <w:pPr>
        <w:numPr>
          <w:ilvl w:val="1"/>
          <w:numId w:val="171"/>
        </w:numPr>
        <w:tabs>
          <w:tab w:val="left" w:pos="1040"/>
        </w:tabs>
        <w:ind w:left="1040" w:hanging="495"/>
        <w:rPr>
          <w:rFonts w:ascii="Times" w:hAnsi="Times" w:cs="Times"/>
          <w:color w:val="222222"/>
          <w:sz w:val="24"/>
          <w:szCs w:val="24"/>
        </w:rPr>
      </w:pPr>
      <w:r>
        <w:rPr>
          <w:sz w:val="24"/>
          <w:szCs w:val="24"/>
        </w:rPr>
        <w:t>выбор тематики исследований, связанных с учебными предметами, не изучаемыми</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1"/>
        </w:numPr>
        <w:tabs>
          <w:tab w:val="left" w:pos="440"/>
        </w:tabs>
        <w:ind w:left="440" w:hanging="178"/>
        <w:rPr>
          <w:sz w:val="24"/>
          <w:szCs w:val="24"/>
        </w:rPr>
      </w:pPr>
      <w:r>
        <w:rPr>
          <w:sz w:val="24"/>
          <w:szCs w:val="24"/>
        </w:rPr>
        <w:t>школе: психологией, социологией, бизнесом и др.;</w:t>
      </w:r>
    </w:p>
    <w:p w:rsidR="007D3BC7" w:rsidRDefault="007D3BC7">
      <w:pPr>
        <w:spacing w:line="151" w:lineRule="exact"/>
        <w:rPr>
          <w:sz w:val="24"/>
          <w:szCs w:val="24"/>
        </w:rPr>
      </w:pPr>
    </w:p>
    <w:p w:rsidR="007D3BC7" w:rsidRDefault="007D3BC7" w:rsidP="00E90E27">
      <w:pPr>
        <w:numPr>
          <w:ilvl w:val="1"/>
          <w:numId w:val="171"/>
        </w:numPr>
        <w:tabs>
          <w:tab w:val="left" w:pos="980"/>
        </w:tabs>
        <w:spacing w:line="348" w:lineRule="auto"/>
        <w:ind w:left="260" w:firstLine="285"/>
        <w:rPr>
          <w:rFonts w:ascii="Times" w:hAnsi="Times" w:cs="Times"/>
          <w:color w:val="222222"/>
          <w:sz w:val="24"/>
          <w:szCs w:val="24"/>
        </w:rPr>
      </w:pPr>
      <w:r>
        <w:rPr>
          <w:sz w:val="24"/>
          <w:szCs w:val="24"/>
        </w:rPr>
        <w:t>выбор тематики исследований, направленных на изучение проблем местного сообщества, региона, мира в целом.</w:t>
      </w:r>
    </w:p>
    <w:p w:rsidR="007D3BC7" w:rsidRDefault="007D3BC7">
      <w:pPr>
        <w:spacing w:line="27" w:lineRule="exact"/>
        <w:rPr>
          <w:rFonts w:ascii="Times" w:hAnsi="Times" w:cs="Times"/>
          <w:color w:val="222222"/>
          <w:sz w:val="24"/>
          <w:szCs w:val="24"/>
        </w:rPr>
      </w:pPr>
    </w:p>
    <w:p w:rsidR="007D3BC7" w:rsidRDefault="007D3BC7">
      <w:pPr>
        <w:spacing w:line="348" w:lineRule="auto"/>
        <w:ind w:left="980"/>
        <w:rPr>
          <w:rFonts w:ascii="Times" w:hAnsi="Times" w:cs="Times"/>
          <w:color w:val="222222"/>
          <w:sz w:val="24"/>
          <w:szCs w:val="24"/>
        </w:rPr>
      </w:pPr>
      <w:r>
        <w:rPr>
          <w:b/>
          <w:bCs/>
          <w:i/>
          <w:iCs/>
          <w:sz w:val="24"/>
          <w:szCs w:val="24"/>
        </w:rPr>
        <w:t xml:space="preserve">Формирование коммуникативных универсальных учебных действий </w:t>
      </w:r>
      <w:r>
        <w:rPr>
          <w:sz w:val="24"/>
          <w:szCs w:val="24"/>
        </w:rPr>
        <w:t>Принципиальное отличие образовательной среды на уровне среднего общего</w:t>
      </w:r>
    </w:p>
    <w:p w:rsidR="007D3BC7" w:rsidRDefault="007D3BC7">
      <w:pPr>
        <w:spacing w:line="27" w:lineRule="exact"/>
        <w:rPr>
          <w:rFonts w:ascii="Times" w:hAnsi="Times" w:cs="Times"/>
          <w:color w:val="222222"/>
          <w:sz w:val="24"/>
          <w:szCs w:val="24"/>
        </w:rPr>
      </w:pPr>
    </w:p>
    <w:p w:rsidR="007D3BC7" w:rsidRDefault="007D3BC7">
      <w:pPr>
        <w:spacing w:line="356" w:lineRule="auto"/>
        <w:ind w:left="260"/>
        <w:jc w:val="both"/>
        <w:rPr>
          <w:rFonts w:ascii="Times" w:hAnsi="Times" w:cs="Times"/>
          <w:color w:val="222222"/>
          <w:sz w:val="24"/>
          <w:szCs w:val="24"/>
        </w:rPr>
      </w:pPr>
      <w:r>
        <w:rPr>
          <w:sz w:val="24"/>
          <w:szCs w:val="24"/>
        </w:rPr>
        <w:t>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7D3BC7" w:rsidRDefault="007D3BC7">
      <w:pPr>
        <w:spacing w:line="19"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t>Открытость образовательной среды позволяет обеспечивать возможность коммуникации:</w:t>
      </w:r>
    </w:p>
    <w:p w:rsidR="007D3BC7" w:rsidRDefault="007D3BC7">
      <w:pPr>
        <w:spacing w:line="15" w:lineRule="exact"/>
        <w:rPr>
          <w:rFonts w:ascii="Times" w:hAnsi="Times" w:cs="Times"/>
          <w:color w:val="222222"/>
          <w:sz w:val="24"/>
          <w:szCs w:val="24"/>
        </w:rPr>
      </w:pPr>
    </w:p>
    <w:p w:rsidR="007D3BC7" w:rsidRDefault="007D3BC7" w:rsidP="00E90E27">
      <w:pPr>
        <w:numPr>
          <w:ilvl w:val="1"/>
          <w:numId w:val="171"/>
        </w:numPr>
        <w:tabs>
          <w:tab w:val="left" w:pos="980"/>
        </w:tabs>
        <w:ind w:left="980" w:hanging="435"/>
        <w:rPr>
          <w:rFonts w:ascii="Times" w:hAnsi="Times" w:cs="Times"/>
          <w:color w:val="222222"/>
          <w:sz w:val="24"/>
          <w:szCs w:val="24"/>
        </w:rPr>
      </w:pPr>
      <w:r>
        <w:rPr>
          <w:sz w:val="24"/>
          <w:szCs w:val="24"/>
        </w:rPr>
        <w:t>с обучающимися других образовательных организаций региона, как с ровесниками,</w:t>
      </w:r>
    </w:p>
    <w:p w:rsidR="007D3BC7" w:rsidRDefault="007D3BC7">
      <w:pPr>
        <w:spacing w:line="137" w:lineRule="exact"/>
        <w:rPr>
          <w:sz w:val="20"/>
          <w:szCs w:val="20"/>
        </w:rPr>
      </w:pPr>
    </w:p>
    <w:p w:rsidR="007D3BC7" w:rsidRDefault="007D3BC7">
      <w:pPr>
        <w:ind w:left="260"/>
        <w:rPr>
          <w:sz w:val="20"/>
          <w:szCs w:val="20"/>
        </w:rPr>
      </w:pPr>
      <w:r>
        <w:rPr>
          <w:sz w:val="24"/>
          <w:szCs w:val="24"/>
        </w:rPr>
        <w:t>так и с детьми иных возрастов;</w:t>
      </w:r>
    </w:p>
    <w:p w:rsidR="007D3BC7" w:rsidRDefault="007D3BC7">
      <w:pPr>
        <w:spacing w:line="152" w:lineRule="exact"/>
        <w:rPr>
          <w:sz w:val="20"/>
          <w:szCs w:val="20"/>
        </w:rPr>
      </w:pPr>
    </w:p>
    <w:p w:rsidR="007D3BC7" w:rsidRDefault="007D3BC7" w:rsidP="00E90E27">
      <w:pPr>
        <w:numPr>
          <w:ilvl w:val="0"/>
          <w:numId w:val="172"/>
        </w:numPr>
        <w:tabs>
          <w:tab w:val="left" w:pos="980"/>
        </w:tabs>
        <w:spacing w:line="348" w:lineRule="auto"/>
        <w:ind w:left="260" w:firstLine="285"/>
        <w:jc w:val="both"/>
        <w:rPr>
          <w:rFonts w:ascii="Times" w:hAnsi="Times" w:cs="Times"/>
          <w:color w:val="222222"/>
          <w:sz w:val="24"/>
          <w:szCs w:val="24"/>
        </w:rPr>
      </w:pPr>
      <w:r>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7D3BC7" w:rsidRDefault="007D3BC7">
      <w:pPr>
        <w:spacing w:line="15" w:lineRule="exact"/>
        <w:rPr>
          <w:rFonts w:ascii="Times" w:hAnsi="Times" w:cs="Times"/>
          <w:color w:val="222222"/>
          <w:sz w:val="24"/>
          <w:szCs w:val="24"/>
        </w:rPr>
      </w:pPr>
    </w:p>
    <w:p w:rsidR="007D3BC7" w:rsidRDefault="007D3BC7" w:rsidP="00E90E27">
      <w:pPr>
        <w:numPr>
          <w:ilvl w:val="0"/>
          <w:numId w:val="172"/>
        </w:numPr>
        <w:tabs>
          <w:tab w:val="left" w:pos="980"/>
        </w:tabs>
        <w:spacing w:line="360" w:lineRule="auto"/>
        <w:ind w:left="980" w:hanging="435"/>
        <w:rPr>
          <w:rFonts w:ascii="Times" w:hAnsi="Times" w:cs="Times"/>
          <w:color w:val="222222"/>
          <w:sz w:val="24"/>
          <w:szCs w:val="24"/>
        </w:rPr>
      </w:pPr>
      <w:r>
        <w:rPr>
          <w:sz w:val="24"/>
          <w:szCs w:val="24"/>
        </w:rPr>
        <w:t>представителями власти, местного самоуправления, фондов, спонсорами и др.</w:t>
      </w:r>
    </w:p>
    <w:p w:rsidR="007D3BC7" w:rsidRDefault="007D3BC7" w:rsidP="0059461E">
      <w:pPr>
        <w:spacing w:line="360" w:lineRule="auto"/>
        <w:ind w:left="260" w:firstLine="708"/>
        <w:jc w:val="both"/>
        <w:rPr>
          <w:sz w:val="20"/>
          <w:szCs w:val="20"/>
        </w:rPr>
      </w:pPr>
      <w:r>
        <w:rPr>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D3BC7" w:rsidRDefault="007D3BC7">
      <w:pPr>
        <w:spacing w:line="19" w:lineRule="exact"/>
        <w:rPr>
          <w:sz w:val="20"/>
          <w:szCs w:val="20"/>
        </w:rPr>
      </w:pPr>
    </w:p>
    <w:p w:rsidR="007D3BC7" w:rsidRDefault="007D3BC7" w:rsidP="00E90E27">
      <w:pPr>
        <w:numPr>
          <w:ilvl w:val="1"/>
          <w:numId w:val="173"/>
        </w:numPr>
        <w:tabs>
          <w:tab w:val="left" w:pos="1215"/>
        </w:tabs>
        <w:spacing w:line="348" w:lineRule="auto"/>
        <w:ind w:left="260" w:firstLine="710"/>
        <w:rPr>
          <w:sz w:val="24"/>
          <w:szCs w:val="24"/>
        </w:rPr>
      </w:pPr>
      <w:r>
        <w:rPr>
          <w:sz w:val="24"/>
          <w:szCs w:val="24"/>
        </w:rPr>
        <w:t>типичным образовательным событиям и форматам, позволяющим обеспечивать использование всех возможностей коммуникации, относятся:</w:t>
      </w:r>
    </w:p>
    <w:p w:rsidR="007D3BC7" w:rsidRDefault="007D3BC7">
      <w:pPr>
        <w:spacing w:line="15" w:lineRule="exact"/>
        <w:rPr>
          <w:sz w:val="24"/>
          <w:szCs w:val="24"/>
        </w:rPr>
      </w:pPr>
    </w:p>
    <w:p w:rsidR="007D3BC7" w:rsidRDefault="007D3BC7" w:rsidP="00E90E27">
      <w:pPr>
        <w:numPr>
          <w:ilvl w:val="0"/>
          <w:numId w:val="173"/>
        </w:numPr>
        <w:tabs>
          <w:tab w:val="left" w:pos="980"/>
        </w:tabs>
        <w:ind w:left="980" w:hanging="435"/>
        <w:rPr>
          <w:rFonts w:ascii="Times" w:hAnsi="Times" w:cs="Times"/>
          <w:color w:val="222222"/>
          <w:sz w:val="24"/>
          <w:szCs w:val="24"/>
        </w:rPr>
      </w:pPr>
      <w:r>
        <w:rPr>
          <w:sz w:val="24"/>
          <w:szCs w:val="24"/>
        </w:rPr>
        <w:t>межшкольные(межрегиональные)</w:t>
      </w:r>
      <w:proofErr w:type="spellStart"/>
      <w:r>
        <w:rPr>
          <w:sz w:val="24"/>
          <w:szCs w:val="24"/>
        </w:rPr>
        <w:t>ассамблеиобучающихся;</w:t>
      </w:r>
      <w:r>
        <w:rPr>
          <w:sz w:val="23"/>
          <w:szCs w:val="23"/>
        </w:rPr>
        <w:t>материал</w:t>
      </w:r>
      <w:proofErr w:type="spellEnd"/>
      <w:r>
        <w:rPr>
          <w:sz w:val="23"/>
          <w:szCs w:val="23"/>
        </w:rPr>
        <w:t>,</w:t>
      </w:r>
    </w:p>
    <w:p w:rsidR="007D3BC7" w:rsidRDefault="007D3BC7">
      <w:pPr>
        <w:spacing w:line="149" w:lineRule="exact"/>
        <w:rPr>
          <w:sz w:val="20"/>
          <w:szCs w:val="20"/>
        </w:rPr>
      </w:pPr>
    </w:p>
    <w:p w:rsidR="007D3BC7" w:rsidRDefault="007D3BC7">
      <w:pPr>
        <w:spacing w:line="350" w:lineRule="auto"/>
        <w:ind w:left="260"/>
        <w:rPr>
          <w:sz w:val="20"/>
          <w:szCs w:val="20"/>
        </w:rPr>
      </w:pPr>
      <w:r>
        <w:rPr>
          <w:sz w:val="24"/>
          <w:szCs w:val="24"/>
        </w:rPr>
        <w:t xml:space="preserve">используемый для постановки задачи на ассамблеях, должен носить </w:t>
      </w:r>
      <w:proofErr w:type="spellStart"/>
      <w:r>
        <w:rPr>
          <w:sz w:val="24"/>
          <w:szCs w:val="24"/>
        </w:rPr>
        <w:t>полидисциплинарный</w:t>
      </w:r>
      <w:proofErr w:type="spellEnd"/>
      <w:r>
        <w:rPr>
          <w:sz w:val="24"/>
          <w:szCs w:val="24"/>
        </w:rPr>
        <w:t xml:space="preserve"> характер и касаться ближайшего будущего;</w:t>
      </w:r>
    </w:p>
    <w:p w:rsidR="007D3BC7" w:rsidRDefault="007D3BC7">
      <w:pPr>
        <w:spacing w:line="24" w:lineRule="exact"/>
        <w:rPr>
          <w:sz w:val="20"/>
          <w:szCs w:val="20"/>
        </w:rPr>
      </w:pPr>
    </w:p>
    <w:p w:rsidR="007D3BC7" w:rsidRDefault="007D3BC7" w:rsidP="00E90E27">
      <w:pPr>
        <w:numPr>
          <w:ilvl w:val="0"/>
          <w:numId w:val="174"/>
        </w:numPr>
        <w:tabs>
          <w:tab w:val="left" w:pos="980"/>
        </w:tabs>
        <w:spacing w:line="354" w:lineRule="auto"/>
        <w:ind w:left="260" w:firstLine="285"/>
        <w:jc w:val="both"/>
        <w:rPr>
          <w:rFonts w:ascii="Times" w:hAnsi="Times" w:cs="Times"/>
          <w:color w:val="222222"/>
          <w:sz w:val="24"/>
          <w:szCs w:val="24"/>
        </w:rPr>
      </w:pPr>
      <w:r>
        <w:rPr>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7D3BC7" w:rsidRDefault="007D3BC7">
      <w:pPr>
        <w:spacing w:line="7" w:lineRule="exact"/>
        <w:rPr>
          <w:rFonts w:ascii="Times" w:hAnsi="Times" w:cs="Times"/>
          <w:color w:val="222222"/>
          <w:sz w:val="24"/>
          <w:szCs w:val="24"/>
        </w:rPr>
      </w:pPr>
    </w:p>
    <w:p w:rsidR="007D3BC7" w:rsidRDefault="007D3BC7" w:rsidP="00E90E27">
      <w:pPr>
        <w:numPr>
          <w:ilvl w:val="0"/>
          <w:numId w:val="174"/>
        </w:numPr>
        <w:tabs>
          <w:tab w:val="left" w:pos="980"/>
        </w:tabs>
        <w:ind w:left="980" w:hanging="435"/>
        <w:rPr>
          <w:rFonts w:ascii="Times" w:hAnsi="Times" w:cs="Times"/>
          <w:color w:val="222222"/>
          <w:sz w:val="24"/>
          <w:szCs w:val="24"/>
        </w:rPr>
      </w:pPr>
      <w:r>
        <w:rPr>
          <w:sz w:val="24"/>
          <w:szCs w:val="24"/>
        </w:rPr>
        <w:t>комплексные задачи, направленные на решение проблем местного сообщества;</w:t>
      </w:r>
    </w:p>
    <w:p w:rsidR="007D3BC7" w:rsidRDefault="007D3BC7">
      <w:pPr>
        <w:spacing w:line="151" w:lineRule="exact"/>
        <w:rPr>
          <w:rFonts w:ascii="Times" w:hAnsi="Times" w:cs="Times"/>
          <w:color w:val="222222"/>
          <w:sz w:val="24"/>
          <w:szCs w:val="24"/>
        </w:rPr>
      </w:pPr>
    </w:p>
    <w:p w:rsidR="007D3BC7" w:rsidRDefault="007D3BC7" w:rsidP="00E90E27">
      <w:pPr>
        <w:numPr>
          <w:ilvl w:val="0"/>
          <w:numId w:val="174"/>
        </w:numPr>
        <w:tabs>
          <w:tab w:val="left" w:pos="980"/>
        </w:tabs>
        <w:spacing w:line="348" w:lineRule="auto"/>
        <w:ind w:left="260" w:firstLine="285"/>
        <w:rPr>
          <w:rFonts w:ascii="Times" w:hAnsi="Times" w:cs="Times"/>
          <w:color w:val="222222"/>
          <w:sz w:val="24"/>
          <w:szCs w:val="24"/>
        </w:rPr>
      </w:pPr>
      <w:r>
        <w:rPr>
          <w:sz w:val="24"/>
          <w:szCs w:val="24"/>
        </w:rPr>
        <w:t>комплексные задачи, направленные на изменение и улучшение реально существующих бизнес-практик;</w:t>
      </w:r>
    </w:p>
    <w:p w:rsidR="007D3BC7" w:rsidRDefault="007D3BC7">
      <w:pPr>
        <w:spacing w:line="27" w:lineRule="exact"/>
        <w:rPr>
          <w:rFonts w:ascii="Times" w:hAnsi="Times" w:cs="Times"/>
          <w:color w:val="222222"/>
          <w:sz w:val="24"/>
          <w:szCs w:val="24"/>
        </w:rPr>
      </w:pPr>
    </w:p>
    <w:p w:rsidR="007D3BC7" w:rsidRDefault="007D3BC7" w:rsidP="00E90E27">
      <w:pPr>
        <w:numPr>
          <w:ilvl w:val="0"/>
          <w:numId w:val="174"/>
        </w:numPr>
        <w:tabs>
          <w:tab w:val="left" w:pos="980"/>
        </w:tabs>
        <w:spacing w:line="348" w:lineRule="auto"/>
        <w:ind w:left="260" w:firstLine="285"/>
        <w:rPr>
          <w:rFonts w:ascii="Times" w:hAnsi="Times" w:cs="Times"/>
          <w:color w:val="222222"/>
          <w:sz w:val="24"/>
          <w:szCs w:val="24"/>
        </w:rPr>
      </w:pPr>
      <w:r>
        <w:rPr>
          <w:sz w:val="24"/>
          <w:szCs w:val="24"/>
        </w:rPr>
        <w:t>социальные проекты, направленные на улучшение жизни местного сообщества. К таким проектам относятся:</w:t>
      </w:r>
    </w:p>
    <w:p w:rsidR="007D3BC7" w:rsidRDefault="007D3BC7">
      <w:pPr>
        <w:spacing w:line="28"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lastRenderedPageBreak/>
        <w:t>а) участие в волонтерских акциях и движениях, самостоятельная организация волонтерских акций;</w:t>
      </w:r>
    </w:p>
    <w:p w:rsidR="007D3BC7" w:rsidRDefault="007D3BC7">
      <w:pPr>
        <w:spacing w:line="27"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t>б) участие в благотворительных акциях и движениях, самостоятельная организация благотворительных акций;</w:t>
      </w:r>
    </w:p>
    <w:p w:rsidR="007D3BC7" w:rsidRDefault="007D3BC7">
      <w:pPr>
        <w:spacing w:line="27"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7D3BC7" w:rsidRDefault="007D3BC7">
      <w:pPr>
        <w:spacing w:line="27" w:lineRule="exact"/>
        <w:rPr>
          <w:rFonts w:ascii="Times" w:hAnsi="Times" w:cs="Times"/>
          <w:color w:val="222222"/>
          <w:sz w:val="24"/>
          <w:szCs w:val="24"/>
        </w:rPr>
      </w:pPr>
    </w:p>
    <w:p w:rsidR="007D3BC7" w:rsidRDefault="007D3BC7" w:rsidP="00E90E27">
      <w:pPr>
        <w:numPr>
          <w:ilvl w:val="0"/>
          <w:numId w:val="174"/>
        </w:numPr>
        <w:tabs>
          <w:tab w:val="left" w:pos="980"/>
        </w:tabs>
        <w:spacing w:line="348" w:lineRule="auto"/>
        <w:ind w:left="260" w:firstLine="285"/>
        <w:rPr>
          <w:rFonts w:ascii="Times" w:hAnsi="Times" w:cs="Times"/>
          <w:color w:val="222222"/>
          <w:sz w:val="24"/>
          <w:szCs w:val="24"/>
        </w:rPr>
      </w:pPr>
      <w:r>
        <w:rPr>
          <w:sz w:val="24"/>
          <w:szCs w:val="24"/>
        </w:rPr>
        <w:t>получение предметных знаний в структурах, альтернативных образовательной организации:</w:t>
      </w:r>
    </w:p>
    <w:p w:rsidR="007D3BC7" w:rsidRDefault="007D3BC7">
      <w:pPr>
        <w:spacing w:line="28" w:lineRule="exact"/>
        <w:rPr>
          <w:rFonts w:ascii="Times" w:hAnsi="Times" w:cs="Times"/>
          <w:color w:val="222222"/>
          <w:sz w:val="24"/>
          <w:szCs w:val="24"/>
        </w:rPr>
      </w:pPr>
    </w:p>
    <w:p w:rsidR="007D3BC7" w:rsidRDefault="007D3BC7">
      <w:pPr>
        <w:spacing w:line="373" w:lineRule="auto"/>
        <w:ind w:left="980" w:right="2880"/>
        <w:rPr>
          <w:rFonts w:ascii="Times" w:hAnsi="Times" w:cs="Times"/>
          <w:color w:val="222222"/>
          <w:sz w:val="24"/>
          <w:szCs w:val="24"/>
        </w:rPr>
      </w:pPr>
      <w:r>
        <w:rPr>
          <w:sz w:val="23"/>
          <w:szCs w:val="23"/>
        </w:rPr>
        <w:t>а) в заочных и дистанционных школах и университетах; б) участие в дистанционных конкурсах и олимпиадах;</w:t>
      </w:r>
    </w:p>
    <w:p w:rsidR="007D3BC7" w:rsidRDefault="007D3BC7">
      <w:pPr>
        <w:ind w:left="980"/>
        <w:rPr>
          <w:rFonts w:ascii="Times" w:hAnsi="Times" w:cs="Times"/>
          <w:color w:val="222222"/>
          <w:sz w:val="24"/>
          <w:szCs w:val="24"/>
        </w:rPr>
      </w:pPr>
      <w:r>
        <w:rPr>
          <w:sz w:val="24"/>
          <w:szCs w:val="24"/>
        </w:rPr>
        <w:t>в) самостоятельное освоение отдельных предметов и курсов;</w:t>
      </w:r>
    </w:p>
    <w:p w:rsidR="007D3BC7" w:rsidRDefault="007D3BC7">
      <w:pPr>
        <w:spacing w:line="136"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г) самостоятельное освоение дополнительных иностранных языков.</w:t>
      </w:r>
    </w:p>
    <w:p w:rsidR="007D3BC7" w:rsidRDefault="007D3BC7">
      <w:pPr>
        <w:spacing w:line="139"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b/>
          <w:bCs/>
          <w:i/>
          <w:iCs/>
          <w:sz w:val="24"/>
          <w:szCs w:val="24"/>
        </w:rPr>
        <w:t>Формирование регулятивных универсальных учебных действий</w:t>
      </w:r>
    </w:p>
    <w:p w:rsidR="007D3BC7" w:rsidRDefault="007D3BC7">
      <w:pPr>
        <w:spacing w:line="149" w:lineRule="exact"/>
        <w:rPr>
          <w:rFonts w:ascii="Times" w:hAnsi="Times" w:cs="Times"/>
          <w:color w:val="222222"/>
          <w:sz w:val="24"/>
          <w:szCs w:val="24"/>
        </w:rPr>
      </w:pPr>
    </w:p>
    <w:p w:rsidR="007D3BC7" w:rsidRDefault="007D3BC7">
      <w:pPr>
        <w:spacing w:line="354" w:lineRule="auto"/>
        <w:ind w:left="260" w:firstLine="708"/>
        <w:jc w:val="both"/>
        <w:rPr>
          <w:rFonts w:ascii="Times" w:hAnsi="Times" w:cs="Times"/>
          <w:color w:val="222222"/>
          <w:sz w:val="24"/>
          <w:szCs w:val="24"/>
        </w:rPr>
      </w:pPr>
      <w:r>
        <w:rPr>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D3BC7" w:rsidRDefault="007D3BC7">
      <w:pPr>
        <w:ind w:left="980"/>
        <w:rPr>
          <w:sz w:val="20"/>
          <w:szCs w:val="20"/>
        </w:rPr>
      </w:pPr>
      <w:r>
        <w:rPr>
          <w:sz w:val="24"/>
          <w:szCs w:val="24"/>
        </w:rPr>
        <w:t>Для формирования регулятивных учебных действий целесообразно использовать</w:t>
      </w:r>
    </w:p>
    <w:p w:rsidR="007D3BC7" w:rsidRDefault="007D3BC7">
      <w:pPr>
        <w:spacing w:line="149" w:lineRule="exact"/>
        <w:rPr>
          <w:sz w:val="20"/>
          <w:szCs w:val="20"/>
        </w:rPr>
      </w:pPr>
    </w:p>
    <w:p w:rsidR="007D3BC7" w:rsidRDefault="007D3BC7">
      <w:pPr>
        <w:spacing w:line="350" w:lineRule="auto"/>
        <w:ind w:left="260"/>
        <w:jc w:val="both"/>
        <w:rPr>
          <w:sz w:val="20"/>
          <w:szCs w:val="20"/>
        </w:rPr>
      </w:pPr>
      <w:r>
        <w:rPr>
          <w:sz w:val="24"/>
          <w:szCs w:val="24"/>
        </w:rPr>
        <w:t>возможности самостоятельного формирования элементов индивидуальной образовательной траектории. Например:</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а) самостоятельное изучение дополнительных иностранных языков с последующей сертификацией;</w:t>
      </w:r>
    </w:p>
    <w:p w:rsidR="007D3BC7" w:rsidRDefault="007D3BC7">
      <w:pPr>
        <w:spacing w:line="11" w:lineRule="exact"/>
        <w:rPr>
          <w:sz w:val="20"/>
          <w:szCs w:val="20"/>
        </w:rPr>
      </w:pPr>
    </w:p>
    <w:p w:rsidR="007D3BC7" w:rsidRDefault="007D3BC7">
      <w:pPr>
        <w:ind w:left="980"/>
        <w:rPr>
          <w:sz w:val="20"/>
          <w:szCs w:val="20"/>
        </w:rPr>
      </w:pPr>
      <w:r>
        <w:rPr>
          <w:sz w:val="24"/>
          <w:szCs w:val="24"/>
        </w:rPr>
        <w:t>б) самостоятельное освоение глав, разделов и тем учебных предметов;</w:t>
      </w:r>
    </w:p>
    <w:p w:rsidR="007D3BC7" w:rsidRDefault="007D3BC7">
      <w:pPr>
        <w:spacing w:line="151" w:lineRule="exact"/>
        <w:rPr>
          <w:sz w:val="20"/>
          <w:szCs w:val="20"/>
        </w:rPr>
      </w:pPr>
    </w:p>
    <w:p w:rsidR="007D3BC7" w:rsidRDefault="007D3BC7">
      <w:pPr>
        <w:spacing w:line="348" w:lineRule="auto"/>
        <w:ind w:left="980"/>
        <w:rPr>
          <w:sz w:val="20"/>
          <w:szCs w:val="20"/>
        </w:rPr>
      </w:pPr>
      <w:r>
        <w:rPr>
          <w:sz w:val="24"/>
          <w:szCs w:val="24"/>
        </w:rPr>
        <w:t>в) самостоятельное обучение в заочных и дистанционных школах и университетах; г) самостоятельное определение темы проекта, методов и способов его реализации,</w:t>
      </w:r>
    </w:p>
    <w:p w:rsidR="007D3BC7" w:rsidRDefault="007D3BC7">
      <w:pPr>
        <w:spacing w:line="16" w:lineRule="exact"/>
        <w:rPr>
          <w:sz w:val="20"/>
          <w:szCs w:val="20"/>
        </w:rPr>
      </w:pPr>
    </w:p>
    <w:p w:rsidR="007D3BC7" w:rsidRDefault="007D3BC7">
      <w:pPr>
        <w:ind w:left="260"/>
        <w:rPr>
          <w:sz w:val="20"/>
          <w:szCs w:val="20"/>
        </w:rPr>
      </w:pPr>
      <w:r>
        <w:rPr>
          <w:sz w:val="24"/>
          <w:szCs w:val="24"/>
        </w:rPr>
        <w:t>источников ресурсов, необходимых для реализации проекта;</w:t>
      </w:r>
    </w:p>
    <w:p w:rsidR="007D3BC7" w:rsidRDefault="007D3BC7">
      <w:pPr>
        <w:spacing w:line="137" w:lineRule="exact"/>
        <w:rPr>
          <w:sz w:val="20"/>
          <w:szCs w:val="20"/>
        </w:rPr>
      </w:pPr>
    </w:p>
    <w:p w:rsidR="007D3BC7" w:rsidRDefault="007D3BC7">
      <w:pPr>
        <w:ind w:left="980"/>
        <w:rPr>
          <w:sz w:val="20"/>
          <w:szCs w:val="20"/>
        </w:rPr>
      </w:pPr>
      <w:r>
        <w:rPr>
          <w:sz w:val="24"/>
          <w:szCs w:val="24"/>
        </w:rPr>
        <w:t>д) самостоятельное  взаимодействие  с  источниками  ресурсов:  информационными</w:t>
      </w:r>
    </w:p>
    <w:p w:rsidR="007D3BC7" w:rsidRDefault="007D3BC7">
      <w:pPr>
        <w:spacing w:line="139" w:lineRule="exact"/>
        <w:rPr>
          <w:sz w:val="20"/>
          <w:szCs w:val="20"/>
        </w:rPr>
      </w:pPr>
    </w:p>
    <w:p w:rsidR="007D3BC7" w:rsidRDefault="007D3BC7">
      <w:pPr>
        <w:ind w:left="260"/>
        <w:rPr>
          <w:sz w:val="20"/>
          <w:szCs w:val="20"/>
        </w:rPr>
      </w:pPr>
      <w:r>
        <w:rPr>
          <w:sz w:val="24"/>
          <w:szCs w:val="24"/>
        </w:rPr>
        <w:t>источниками, фондами, представителями власти и т. п.;</w:t>
      </w:r>
    </w:p>
    <w:p w:rsidR="007D3BC7" w:rsidRDefault="007D3BC7">
      <w:pPr>
        <w:spacing w:line="137" w:lineRule="exact"/>
        <w:rPr>
          <w:sz w:val="20"/>
          <w:szCs w:val="20"/>
        </w:rPr>
      </w:pPr>
    </w:p>
    <w:p w:rsidR="007D3BC7" w:rsidRDefault="007D3BC7">
      <w:pPr>
        <w:ind w:left="980"/>
        <w:rPr>
          <w:sz w:val="20"/>
          <w:szCs w:val="20"/>
        </w:rPr>
      </w:pPr>
      <w:r>
        <w:rPr>
          <w:sz w:val="24"/>
          <w:szCs w:val="24"/>
        </w:rPr>
        <w:t>е) самостоятельное управление ресурсами, в том числе нематериальными;</w:t>
      </w:r>
    </w:p>
    <w:p w:rsidR="007D3BC7" w:rsidRDefault="007D3BC7">
      <w:pPr>
        <w:spacing w:line="137" w:lineRule="exact"/>
        <w:rPr>
          <w:sz w:val="20"/>
          <w:szCs w:val="20"/>
        </w:rPr>
      </w:pPr>
    </w:p>
    <w:p w:rsidR="007D3BC7" w:rsidRDefault="007D3BC7">
      <w:pPr>
        <w:ind w:left="980"/>
        <w:rPr>
          <w:sz w:val="20"/>
          <w:szCs w:val="20"/>
        </w:rPr>
      </w:pPr>
      <w:r>
        <w:rPr>
          <w:sz w:val="24"/>
          <w:szCs w:val="24"/>
        </w:rPr>
        <w:t>ж) презентация результатов проектной работы на различных этапах ее реализации.</w:t>
      </w:r>
    </w:p>
    <w:p w:rsidR="007D3BC7" w:rsidRDefault="007D3BC7">
      <w:pPr>
        <w:spacing w:line="200" w:lineRule="exact"/>
        <w:rPr>
          <w:sz w:val="20"/>
          <w:szCs w:val="20"/>
        </w:rPr>
      </w:pPr>
    </w:p>
    <w:p w:rsidR="007D3BC7" w:rsidRDefault="007D3BC7">
      <w:pPr>
        <w:spacing w:line="352" w:lineRule="exact"/>
        <w:rPr>
          <w:sz w:val="20"/>
          <w:szCs w:val="20"/>
        </w:rPr>
      </w:pPr>
    </w:p>
    <w:p w:rsidR="007D3BC7" w:rsidRDefault="007D3BC7">
      <w:pPr>
        <w:ind w:left="1560"/>
        <w:rPr>
          <w:sz w:val="20"/>
          <w:szCs w:val="20"/>
        </w:rPr>
      </w:pPr>
      <w:r>
        <w:rPr>
          <w:b/>
          <w:bCs/>
          <w:sz w:val="24"/>
          <w:szCs w:val="24"/>
        </w:rPr>
        <w:t>2.1.4 Описание особенностей учебно-исследовательской и проектной</w:t>
      </w:r>
    </w:p>
    <w:p w:rsidR="007D3BC7" w:rsidRDefault="007D3BC7">
      <w:pPr>
        <w:spacing w:line="139" w:lineRule="exact"/>
        <w:rPr>
          <w:sz w:val="20"/>
          <w:szCs w:val="20"/>
        </w:rPr>
      </w:pPr>
    </w:p>
    <w:p w:rsidR="007D3BC7" w:rsidRDefault="007D3BC7">
      <w:pPr>
        <w:ind w:left="3420"/>
        <w:rPr>
          <w:sz w:val="20"/>
          <w:szCs w:val="20"/>
        </w:rPr>
      </w:pPr>
      <w:r>
        <w:rPr>
          <w:b/>
          <w:bCs/>
          <w:sz w:val="24"/>
          <w:szCs w:val="24"/>
        </w:rPr>
        <w:t>деятельности обучающихся</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7D3BC7" w:rsidRDefault="007D3BC7">
      <w:pPr>
        <w:spacing w:line="22" w:lineRule="exact"/>
        <w:rPr>
          <w:sz w:val="20"/>
          <w:szCs w:val="20"/>
        </w:rPr>
      </w:pPr>
    </w:p>
    <w:p w:rsidR="007D3BC7" w:rsidRDefault="007D3BC7">
      <w:pPr>
        <w:spacing w:line="357" w:lineRule="auto"/>
        <w:ind w:left="260" w:firstLine="708"/>
        <w:jc w:val="both"/>
        <w:rPr>
          <w:sz w:val="20"/>
          <w:szCs w:val="20"/>
        </w:rPr>
      </w:pPr>
      <w:r>
        <w:rPr>
          <w:sz w:val="24"/>
          <w:szCs w:val="24"/>
        </w:rPr>
        <w:lastRenderedPageBreak/>
        <w:t xml:space="preserve">На уровне среднего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Pr>
          <w:sz w:val="24"/>
          <w:szCs w:val="24"/>
        </w:rPr>
        <w:t>полидисциплинарного</w:t>
      </w:r>
      <w:proofErr w:type="spellEnd"/>
      <w:r>
        <w:rPr>
          <w:sz w:val="24"/>
          <w:szCs w:val="24"/>
        </w:rPr>
        <w:t xml:space="preserve"> характера, необходимых для освоения социальной жизни и культуры.</w:t>
      </w:r>
    </w:p>
    <w:p w:rsidR="007D3BC7" w:rsidRDefault="007D3BC7">
      <w:pPr>
        <w:spacing w:line="17" w:lineRule="exact"/>
        <w:rPr>
          <w:sz w:val="20"/>
          <w:szCs w:val="20"/>
        </w:rPr>
      </w:pPr>
    </w:p>
    <w:p w:rsidR="007D3BC7" w:rsidRDefault="007D3BC7">
      <w:pPr>
        <w:spacing w:line="358" w:lineRule="auto"/>
        <w:ind w:left="260" w:firstLine="708"/>
        <w:jc w:val="both"/>
        <w:rPr>
          <w:sz w:val="20"/>
          <w:szCs w:val="20"/>
        </w:rPr>
      </w:pPr>
      <w:r>
        <w:rPr>
          <w:sz w:val="24"/>
          <w:szCs w:val="24"/>
        </w:rPr>
        <w:t xml:space="preserve">На уровне среднего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Pr>
          <w:sz w:val="24"/>
          <w:szCs w:val="24"/>
        </w:rPr>
        <w:t>предпроектную</w:t>
      </w:r>
      <w:proofErr w:type="spellEnd"/>
      <w:r>
        <w:rPr>
          <w:sz w:val="24"/>
          <w:szCs w:val="24"/>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7D3BC7" w:rsidRDefault="007D3BC7">
      <w:pPr>
        <w:spacing w:line="18" w:lineRule="exact"/>
        <w:rPr>
          <w:sz w:val="20"/>
          <w:szCs w:val="20"/>
        </w:rPr>
      </w:pPr>
    </w:p>
    <w:p w:rsidR="007D3BC7" w:rsidRDefault="007D3BC7">
      <w:pPr>
        <w:spacing w:line="356" w:lineRule="auto"/>
        <w:ind w:left="260" w:firstLine="708"/>
        <w:jc w:val="both"/>
        <w:rPr>
          <w:sz w:val="20"/>
          <w:szCs w:val="20"/>
        </w:rPr>
      </w:pPr>
      <w:r>
        <w:rPr>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7D3BC7" w:rsidRDefault="007D3BC7">
      <w:pPr>
        <w:ind w:left="980"/>
        <w:rPr>
          <w:sz w:val="20"/>
          <w:szCs w:val="20"/>
        </w:rPr>
      </w:pPr>
      <w:r>
        <w:rPr>
          <w:sz w:val="24"/>
          <w:szCs w:val="24"/>
        </w:rPr>
        <w:t>Презентацию результатов проектной работы целесообразно проводить не в школе,</w:t>
      </w:r>
    </w:p>
    <w:p w:rsidR="007D3BC7" w:rsidRDefault="007D3BC7">
      <w:pPr>
        <w:spacing w:line="149" w:lineRule="exact"/>
        <w:rPr>
          <w:sz w:val="20"/>
          <w:szCs w:val="20"/>
        </w:rPr>
      </w:pPr>
    </w:p>
    <w:p w:rsidR="007D3BC7" w:rsidRDefault="007D3BC7" w:rsidP="00E90E27">
      <w:pPr>
        <w:numPr>
          <w:ilvl w:val="0"/>
          <w:numId w:val="175"/>
        </w:numPr>
        <w:tabs>
          <w:tab w:val="left" w:pos="481"/>
        </w:tabs>
        <w:spacing w:line="354" w:lineRule="auto"/>
        <w:ind w:left="260" w:firstLine="2"/>
        <w:jc w:val="both"/>
        <w:rPr>
          <w:sz w:val="24"/>
          <w:szCs w:val="24"/>
        </w:rPr>
      </w:pPr>
      <w:r>
        <w:rPr>
          <w:sz w:val="24"/>
          <w:szCs w:val="24"/>
        </w:rPr>
        <w:t>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p>
    <w:p w:rsidR="007D3BC7" w:rsidRDefault="007D3BC7">
      <w:pPr>
        <w:spacing w:line="10" w:lineRule="exact"/>
        <w:rPr>
          <w:sz w:val="20"/>
          <w:szCs w:val="20"/>
        </w:rPr>
      </w:pPr>
    </w:p>
    <w:p w:rsidR="007D3BC7" w:rsidRDefault="007D3BC7">
      <w:pPr>
        <w:ind w:left="260"/>
        <w:rPr>
          <w:sz w:val="20"/>
          <w:szCs w:val="20"/>
        </w:rPr>
      </w:pPr>
      <w:r>
        <w:rPr>
          <w:sz w:val="24"/>
          <w:szCs w:val="24"/>
        </w:rPr>
        <w:t>сообществу бизнесменов, деловых людей.</w:t>
      </w:r>
    </w:p>
    <w:p w:rsidR="007D3BC7" w:rsidRDefault="007D3BC7">
      <w:pPr>
        <w:spacing w:line="200" w:lineRule="exact"/>
        <w:rPr>
          <w:sz w:val="20"/>
          <w:szCs w:val="20"/>
        </w:rPr>
      </w:pPr>
    </w:p>
    <w:p w:rsidR="007D3BC7" w:rsidRDefault="007D3BC7">
      <w:pPr>
        <w:spacing w:line="352" w:lineRule="exact"/>
        <w:rPr>
          <w:sz w:val="20"/>
          <w:szCs w:val="20"/>
        </w:rPr>
      </w:pPr>
    </w:p>
    <w:p w:rsidR="007D3BC7" w:rsidRDefault="007D3BC7">
      <w:pPr>
        <w:ind w:left="1560"/>
        <w:jc w:val="center"/>
        <w:rPr>
          <w:sz w:val="20"/>
          <w:szCs w:val="20"/>
        </w:rPr>
      </w:pPr>
      <w:r>
        <w:rPr>
          <w:b/>
          <w:bCs/>
          <w:sz w:val="24"/>
          <w:szCs w:val="24"/>
        </w:rPr>
        <w:t>2.1.5 Описание основных направлений учебно-исследовательской и</w:t>
      </w:r>
    </w:p>
    <w:p w:rsidR="007D3BC7" w:rsidRDefault="007D3BC7">
      <w:pPr>
        <w:spacing w:line="137" w:lineRule="exact"/>
        <w:rPr>
          <w:sz w:val="20"/>
          <w:szCs w:val="20"/>
        </w:rPr>
      </w:pPr>
    </w:p>
    <w:p w:rsidR="007D3BC7" w:rsidRDefault="007D3BC7">
      <w:pPr>
        <w:ind w:left="1620"/>
        <w:jc w:val="center"/>
        <w:rPr>
          <w:sz w:val="20"/>
          <w:szCs w:val="20"/>
        </w:rPr>
      </w:pPr>
      <w:r>
        <w:rPr>
          <w:b/>
          <w:bCs/>
          <w:sz w:val="24"/>
          <w:szCs w:val="24"/>
        </w:rPr>
        <w:t>проектной деятельности обучающихся</w:t>
      </w:r>
    </w:p>
    <w:p w:rsidR="007D3BC7" w:rsidRDefault="007D3BC7">
      <w:pPr>
        <w:spacing w:line="152" w:lineRule="exact"/>
        <w:rPr>
          <w:sz w:val="20"/>
          <w:szCs w:val="20"/>
        </w:rPr>
      </w:pPr>
    </w:p>
    <w:p w:rsidR="007D3BC7" w:rsidRDefault="007D3BC7">
      <w:pPr>
        <w:spacing w:line="348" w:lineRule="auto"/>
        <w:ind w:left="260" w:firstLine="708"/>
        <w:rPr>
          <w:sz w:val="20"/>
          <w:szCs w:val="20"/>
        </w:rPr>
      </w:pPr>
      <w:r>
        <w:rPr>
          <w:sz w:val="24"/>
          <w:szCs w:val="24"/>
        </w:rPr>
        <w:t>Возможными направлениями проектной и учебно-исследовательской деятельности являются:</w:t>
      </w:r>
    </w:p>
    <w:p w:rsidR="007D3BC7" w:rsidRDefault="007D3BC7">
      <w:pPr>
        <w:spacing w:line="15" w:lineRule="exact"/>
        <w:rPr>
          <w:sz w:val="20"/>
          <w:szCs w:val="20"/>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исследовательское;</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инженерное;</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прикладное;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бизнес-проектирование;</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информационное;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социальное;</w:t>
      </w:r>
    </w:p>
    <w:p w:rsidR="007D3BC7" w:rsidRDefault="007D3BC7">
      <w:pPr>
        <w:spacing w:line="137"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игровое;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творческое.</w:t>
      </w:r>
    </w:p>
    <w:p w:rsidR="007D3BC7" w:rsidRDefault="007D3BC7">
      <w:pPr>
        <w:spacing w:line="136"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На уровне среднего общего образования приоритетными направлениями являются: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социальное;</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бизнес-проектирование;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исследовательское;</w:t>
      </w:r>
    </w:p>
    <w:p w:rsidR="007D3BC7" w:rsidRDefault="007D3BC7">
      <w:pPr>
        <w:spacing w:line="136"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инженерное;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176"/>
        </w:numPr>
        <w:tabs>
          <w:tab w:val="left" w:pos="980"/>
        </w:tabs>
        <w:ind w:left="980" w:hanging="435"/>
        <w:rPr>
          <w:rFonts w:ascii="Times" w:hAnsi="Times" w:cs="Times"/>
          <w:color w:val="222222"/>
          <w:sz w:val="24"/>
          <w:szCs w:val="24"/>
        </w:rPr>
      </w:pPr>
      <w:r>
        <w:rPr>
          <w:sz w:val="24"/>
          <w:szCs w:val="24"/>
        </w:rPr>
        <w:t>информационное.</w:t>
      </w:r>
    </w:p>
    <w:p w:rsidR="007D3BC7" w:rsidRDefault="007D3BC7">
      <w:pPr>
        <w:spacing w:line="200" w:lineRule="exact"/>
        <w:rPr>
          <w:sz w:val="20"/>
          <w:szCs w:val="20"/>
        </w:rPr>
      </w:pPr>
    </w:p>
    <w:p w:rsidR="007D3BC7" w:rsidRDefault="007D3BC7">
      <w:pPr>
        <w:spacing w:line="365" w:lineRule="exact"/>
        <w:rPr>
          <w:sz w:val="20"/>
          <w:szCs w:val="20"/>
        </w:rPr>
      </w:pPr>
    </w:p>
    <w:p w:rsidR="007D3BC7" w:rsidRDefault="007D3BC7">
      <w:pPr>
        <w:spacing w:line="348" w:lineRule="auto"/>
        <w:ind w:left="260" w:firstLine="708"/>
        <w:rPr>
          <w:sz w:val="20"/>
          <w:szCs w:val="20"/>
        </w:rPr>
      </w:pPr>
      <w:r>
        <w:rPr>
          <w:b/>
          <w:bCs/>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p>
    <w:p w:rsidR="007D3BC7" w:rsidRDefault="007D3BC7">
      <w:pPr>
        <w:spacing w:line="28" w:lineRule="exact"/>
        <w:rPr>
          <w:sz w:val="20"/>
          <w:szCs w:val="20"/>
        </w:rPr>
      </w:pPr>
    </w:p>
    <w:p w:rsidR="007D3BC7" w:rsidRDefault="007D3BC7" w:rsidP="00E90E27">
      <w:pPr>
        <w:numPr>
          <w:ilvl w:val="1"/>
          <w:numId w:val="177"/>
        </w:numPr>
        <w:tabs>
          <w:tab w:val="left" w:pos="1242"/>
        </w:tabs>
        <w:spacing w:line="348" w:lineRule="auto"/>
        <w:ind w:left="260" w:firstLine="710"/>
        <w:rPr>
          <w:sz w:val="24"/>
          <w:szCs w:val="24"/>
        </w:rPr>
      </w:pPr>
      <w:r>
        <w:rPr>
          <w:sz w:val="24"/>
          <w:szCs w:val="24"/>
        </w:rPr>
        <w:t>результате учебно-исследовательской и проектной деятельности обучающиеся получат представление:</w:t>
      </w:r>
    </w:p>
    <w:p w:rsidR="007D3BC7" w:rsidRDefault="007D3BC7">
      <w:pPr>
        <w:spacing w:line="27" w:lineRule="exact"/>
        <w:rPr>
          <w:sz w:val="24"/>
          <w:szCs w:val="24"/>
        </w:rPr>
      </w:pPr>
    </w:p>
    <w:p w:rsidR="007D3BC7" w:rsidRDefault="007D3BC7" w:rsidP="00E90E27">
      <w:pPr>
        <w:numPr>
          <w:ilvl w:val="0"/>
          <w:numId w:val="177"/>
        </w:numPr>
        <w:tabs>
          <w:tab w:val="left" w:pos="980"/>
        </w:tabs>
        <w:spacing w:line="348" w:lineRule="auto"/>
        <w:ind w:left="260" w:firstLine="285"/>
        <w:rPr>
          <w:rFonts w:ascii="Times" w:hAnsi="Times" w:cs="Times"/>
          <w:color w:val="222222"/>
          <w:sz w:val="24"/>
          <w:szCs w:val="24"/>
        </w:rPr>
      </w:pPr>
      <w:r>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D3BC7" w:rsidRDefault="007D3BC7">
      <w:pPr>
        <w:spacing w:line="15" w:lineRule="exact"/>
        <w:rPr>
          <w:rFonts w:ascii="Times" w:hAnsi="Times" w:cs="Times"/>
          <w:color w:val="222222"/>
          <w:sz w:val="24"/>
          <w:szCs w:val="24"/>
        </w:rPr>
      </w:pPr>
    </w:p>
    <w:p w:rsidR="007D3BC7" w:rsidRDefault="007D3BC7" w:rsidP="00E90E27">
      <w:pPr>
        <w:numPr>
          <w:ilvl w:val="0"/>
          <w:numId w:val="177"/>
        </w:numPr>
        <w:tabs>
          <w:tab w:val="left" w:pos="980"/>
        </w:tabs>
        <w:ind w:left="980" w:hanging="435"/>
        <w:rPr>
          <w:rFonts w:ascii="Times" w:hAnsi="Times" w:cs="Times"/>
          <w:color w:val="222222"/>
          <w:sz w:val="24"/>
          <w:szCs w:val="24"/>
        </w:rPr>
      </w:pPr>
      <w:r>
        <w:rPr>
          <w:sz w:val="24"/>
          <w:szCs w:val="24"/>
        </w:rPr>
        <w:t>о  таких  понятиях,  как  концепция,  научная  гипотеза,  метод,  эксперимент,</w:t>
      </w:r>
    </w:p>
    <w:p w:rsidR="007D3BC7" w:rsidRDefault="007D3BC7">
      <w:pPr>
        <w:spacing w:line="137" w:lineRule="exact"/>
        <w:rPr>
          <w:sz w:val="20"/>
          <w:szCs w:val="20"/>
        </w:rPr>
      </w:pPr>
    </w:p>
    <w:p w:rsidR="007D3BC7" w:rsidRDefault="007D3BC7">
      <w:pPr>
        <w:ind w:left="260"/>
        <w:rPr>
          <w:sz w:val="20"/>
          <w:szCs w:val="20"/>
        </w:rPr>
      </w:pPr>
      <w:r>
        <w:rPr>
          <w:sz w:val="24"/>
          <w:szCs w:val="24"/>
        </w:rPr>
        <w:t>надежность гипотезы, модель, метод сбора и метод анализа данных;</w:t>
      </w:r>
    </w:p>
    <w:p w:rsidR="007D3BC7" w:rsidRDefault="007D3BC7">
      <w:pPr>
        <w:spacing w:line="151" w:lineRule="exact"/>
        <w:rPr>
          <w:sz w:val="20"/>
          <w:szCs w:val="20"/>
        </w:rPr>
      </w:pPr>
    </w:p>
    <w:p w:rsidR="007D3BC7" w:rsidRDefault="007D3BC7" w:rsidP="00E90E27">
      <w:pPr>
        <w:numPr>
          <w:ilvl w:val="0"/>
          <w:numId w:val="178"/>
        </w:numPr>
        <w:tabs>
          <w:tab w:val="left" w:pos="980"/>
        </w:tabs>
        <w:spacing w:line="348" w:lineRule="auto"/>
        <w:ind w:left="260" w:firstLine="285"/>
        <w:rPr>
          <w:rFonts w:ascii="Times" w:hAnsi="Times" w:cs="Times"/>
          <w:color w:val="222222"/>
          <w:sz w:val="24"/>
          <w:szCs w:val="24"/>
        </w:rPr>
      </w:pPr>
      <w:r>
        <w:rPr>
          <w:sz w:val="24"/>
          <w:szCs w:val="24"/>
        </w:rPr>
        <w:t>о том, чем отличаются исследования в гуманитарных областях от исследований в естественных науках;</w:t>
      </w:r>
    </w:p>
    <w:p w:rsidR="007D3BC7" w:rsidRDefault="007D3BC7" w:rsidP="00E90E27">
      <w:pPr>
        <w:numPr>
          <w:ilvl w:val="1"/>
          <w:numId w:val="179"/>
        </w:numPr>
        <w:tabs>
          <w:tab w:val="left" w:pos="980"/>
        </w:tabs>
        <w:ind w:left="980" w:hanging="435"/>
        <w:rPr>
          <w:rFonts w:ascii="Times" w:hAnsi="Times" w:cs="Times"/>
          <w:color w:val="222222"/>
          <w:sz w:val="24"/>
          <w:szCs w:val="24"/>
        </w:rPr>
      </w:pPr>
      <w:r>
        <w:rPr>
          <w:sz w:val="24"/>
          <w:szCs w:val="24"/>
        </w:rPr>
        <w:t>об истории науки;</w:t>
      </w:r>
    </w:p>
    <w:p w:rsidR="007D3BC7" w:rsidRDefault="007D3BC7">
      <w:pPr>
        <w:spacing w:line="137" w:lineRule="exact"/>
        <w:rPr>
          <w:rFonts w:ascii="Times" w:hAnsi="Times" w:cs="Times"/>
          <w:color w:val="222222"/>
          <w:sz w:val="24"/>
          <w:szCs w:val="24"/>
        </w:rPr>
      </w:pPr>
    </w:p>
    <w:p w:rsidR="007D3BC7" w:rsidRDefault="007D3BC7" w:rsidP="00E90E27">
      <w:pPr>
        <w:numPr>
          <w:ilvl w:val="1"/>
          <w:numId w:val="179"/>
        </w:numPr>
        <w:tabs>
          <w:tab w:val="left" w:pos="980"/>
        </w:tabs>
        <w:ind w:left="980" w:hanging="435"/>
        <w:rPr>
          <w:rFonts w:ascii="Times" w:hAnsi="Times" w:cs="Times"/>
          <w:color w:val="222222"/>
          <w:sz w:val="24"/>
          <w:szCs w:val="24"/>
        </w:rPr>
      </w:pPr>
      <w:r>
        <w:rPr>
          <w:sz w:val="24"/>
          <w:szCs w:val="24"/>
        </w:rPr>
        <w:t>о новейших разработках в области науки и технологий;</w:t>
      </w:r>
    </w:p>
    <w:p w:rsidR="007D3BC7" w:rsidRDefault="007D3BC7">
      <w:pPr>
        <w:spacing w:line="151" w:lineRule="exact"/>
        <w:rPr>
          <w:rFonts w:ascii="Times" w:hAnsi="Times" w:cs="Times"/>
          <w:color w:val="222222"/>
          <w:sz w:val="24"/>
          <w:szCs w:val="24"/>
        </w:rPr>
      </w:pPr>
    </w:p>
    <w:p w:rsidR="007D3BC7" w:rsidRDefault="007D3BC7" w:rsidP="00E90E27">
      <w:pPr>
        <w:numPr>
          <w:ilvl w:val="1"/>
          <w:numId w:val="179"/>
        </w:numPr>
        <w:tabs>
          <w:tab w:val="left" w:pos="980"/>
        </w:tabs>
        <w:spacing w:line="354" w:lineRule="auto"/>
        <w:ind w:left="260" w:firstLine="285"/>
        <w:jc w:val="both"/>
        <w:rPr>
          <w:rFonts w:ascii="Times" w:hAnsi="Times" w:cs="Times"/>
          <w:color w:val="222222"/>
          <w:sz w:val="24"/>
          <w:szCs w:val="24"/>
        </w:rPr>
      </w:pPr>
      <w:r>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D3BC7" w:rsidRDefault="007D3BC7">
      <w:pPr>
        <w:spacing w:line="19" w:lineRule="exact"/>
        <w:rPr>
          <w:rFonts w:ascii="Times" w:hAnsi="Times" w:cs="Times"/>
          <w:color w:val="222222"/>
          <w:sz w:val="24"/>
          <w:szCs w:val="24"/>
        </w:rPr>
      </w:pPr>
    </w:p>
    <w:p w:rsidR="007D3BC7" w:rsidRDefault="007D3BC7" w:rsidP="00E90E27">
      <w:pPr>
        <w:numPr>
          <w:ilvl w:val="1"/>
          <w:numId w:val="179"/>
        </w:numPr>
        <w:tabs>
          <w:tab w:val="left" w:pos="980"/>
        </w:tabs>
        <w:spacing w:line="354" w:lineRule="auto"/>
        <w:ind w:left="260" w:firstLine="285"/>
        <w:jc w:val="both"/>
        <w:rPr>
          <w:rFonts w:ascii="Times" w:hAnsi="Times" w:cs="Times"/>
          <w:color w:val="222222"/>
          <w:sz w:val="24"/>
          <w:szCs w:val="24"/>
        </w:rPr>
      </w:pPr>
      <w:r>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Pr>
          <w:sz w:val="24"/>
          <w:szCs w:val="24"/>
        </w:rPr>
        <w:t>краудфандинговые</w:t>
      </w:r>
      <w:proofErr w:type="spellEnd"/>
      <w:r>
        <w:rPr>
          <w:sz w:val="24"/>
          <w:szCs w:val="24"/>
        </w:rPr>
        <w:t xml:space="preserve"> структуры</w:t>
      </w:r>
    </w:p>
    <w:p w:rsidR="007D3BC7" w:rsidRDefault="007D3BC7">
      <w:pPr>
        <w:spacing w:line="10" w:lineRule="exact"/>
        <w:rPr>
          <w:rFonts w:ascii="Times" w:hAnsi="Times" w:cs="Times"/>
          <w:color w:val="222222"/>
          <w:sz w:val="24"/>
          <w:szCs w:val="24"/>
        </w:rPr>
      </w:pPr>
    </w:p>
    <w:p w:rsidR="007D3BC7" w:rsidRDefault="007D3BC7" w:rsidP="00E90E27">
      <w:pPr>
        <w:numPr>
          <w:ilvl w:val="0"/>
          <w:numId w:val="179"/>
        </w:numPr>
        <w:tabs>
          <w:tab w:val="left" w:pos="460"/>
        </w:tabs>
        <w:ind w:left="460" w:hanging="198"/>
        <w:rPr>
          <w:sz w:val="24"/>
          <w:szCs w:val="24"/>
        </w:rPr>
      </w:pPr>
      <w:r>
        <w:rPr>
          <w:sz w:val="24"/>
          <w:szCs w:val="24"/>
        </w:rPr>
        <w:t>др.);</w:t>
      </w:r>
    </w:p>
    <w:p w:rsidR="007D3BC7" w:rsidRDefault="007D3BC7">
      <w:pPr>
        <w:spacing w:line="137" w:lineRule="exact"/>
        <w:rPr>
          <w:sz w:val="20"/>
          <w:szCs w:val="20"/>
        </w:rPr>
      </w:pPr>
    </w:p>
    <w:p w:rsidR="007D3BC7" w:rsidRDefault="007D3BC7">
      <w:pPr>
        <w:ind w:left="980"/>
        <w:rPr>
          <w:sz w:val="20"/>
          <w:szCs w:val="20"/>
        </w:rPr>
      </w:pPr>
      <w:r>
        <w:rPr>
          <w:sz w:val="24"/>
          <w:szCs w:val="24"/>
        </w:rPr>
        <w:t>Обучающийся сможет:</w:t>
      </w:r>
    </w:p>
    <w:p w:rsidR="007D3BC7" w:rsidRDefault="007D3BC7">
      <w:pPr>
        <w:spacing w:line="139" w:lineRule="exact"/>
        <w:rPr>
          <w:sz w:val="20"/>
          <w:szCs w:val="20"/>
        </w:rPr>
      </w:pPr>
    </w:p>
    <w:p w:rsidR="007D3BC7" w:rsidRDefault="007D3BC7" w:rsidP="00E90E27">
      <w:pPr>
        <w:numPr>
          <w:ilvl w:val="0"/>
          <w:numId w:val="180"/>
        </w:numPr>
        <w:tabs>
          <w:tab w:val="left" w:pos="980"/>
        </w:tabs>
        <w:ind w:left="980" w:hanging="435"/>
        <w:rPr>
          <w:rFonts w:ascii="Times" w:hAnsi="Times" w:cs="Times"/>
          <w:color w:val="222222"/>
          <w:sz w:val="24"/>
          <w:szCs w:val="24"/>
        </w:rPr>
      </w:pPr>
      <w:r>
        <w:rPr>
          <w:sz w:val="24"/>
          <w:szCs w:val="24"/>
        </w:rPr>
        <w:t>решать задачи, находящиеся на стыке нескольких учебных дисциплин;</w:t>
      </w:r>
    </w:p>
    <w:p w:rsidR="007D3BC7" w:rsidRDefault="007D3BC7">
      <w:pPr>
        <w:spacing w:line="136" w:lineRule="exact"/>
        <w:rPr>
          <w:rFonts w:ascii="Times" w:hAnsi="Times" w:cs="Times"/>
          <w:color w:val="222222"/>
          <w:sz w:val="24"/>
          <w:szCs w:val="24"/>
        </w:rPr>
      </w:pPr>
    </w:p>
    <w:p w:rsidR="007D3BC7" w:rsidRDefault="007D3BC7" w:rsidP="00E90E27">
      <w:pPr>
        <w:numPr>
          <w:ilvl w:val="0"/>
          <w:numId w:val="180"/>
        </w:numPr>
        <w:tabs>
          <w:tab w:val="left" w:pos="980"/>
        </w:tabs>
        <w:ind w:left="980" w:hanging="435"/>
        <w:rPr>
          <w:rFonts w:ascii="Times" w:hAnsi="Times" w:cs="Times"/>
          <w:color w:val="222222"/>
          <w:sz w:val="24"/>
          <w:szCs w:val="24"/>
        </w:rPr>
      </w:pPr>
      <w:r>
        <w:rPr>
          <w:sz w:val="24"/>
          <w:szCs w:val="24"/>
        </w:rPr>
        <w:t>использовать  основной  алгоритм  исследования  при  решении  своих  учебно-</w:t>
      </w:r>
    </w:p>
    <w:p w:rsidR="007D3BC7" w:rsidRDefault="007D3BC7">
      <w:pPr>
        <w:spacing w:line="137" w:lineRule="exact"/>
        <w:rPr>
          <w:sz w:val="20"/>
          <w:szCs w:val="20"/>
        </w:rPr>
      </w:pPr>
    </w:p>
    <w:p w:rsidR="007D3BC7" w:rsidRDefault="007D3BC7">
      <w:pPr>
        <w:ind w:left="260"/>
        <w:rPr>
          <w:sz w:val="20"/>
          <w:szCs w:val="20"/>
        </w:rPr>
      </w:pPr>
      <w:r>
        <w:rPr>
          <w:sz w:val="24"/>
          <w:szCs w:val="24"/>
        </w:rPr>
        <w:t>познавательных задач;</w:t>
      </w:r>
    </w:p>
    <w:p w:rsidR="007D3BC7" w:rsidRDefault="007D3BC7">
      <w:pPr>
        <w:spacing w:line="151" w:lineRule="exact"/>
        <w:rPr>
          <w:sz w:val="20"/>
          <w:szCs w:val="20"/>
        </w:rPr>
      </w:pPr>
    </w:p>
    <w:p w:rsidR="007D3BC7" w:rsidRDefault="007D3BC7" w:rsidP="00E90E27">
      <w:pPr>
        <w:numPr>
          <w:ilvl w:val="0"/>
          <w:numId w:val="181"/>
        </w:numPr>
        <w:tabs>
          <w:tab w:val="left" w:pos="980"/>
        </w:tabs>
        <w:spacing w:line="348" w:lineRule="auto"/>
        <w:ind w:left="260" w:firstLine="285"/>
        <w:rPr>
          <w:rFonts w:ascii="Times" w:hAnsi="Times" w:cs="Times"/>
          <w:color w:val="222222"/>
          <w:sz w:val="24"/>
          <w:szCs w:val="24"/>
        </w:rPr>
      </w:pPr>
      <w:r>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D3BC7" w:rsidRDefault="007D3BC7">
      <w:pPr>
        <w:spacing w:line="27" w:lineRule="exact"/>
        <w:rPr>
          <w:rFonts w:ascii="Times" w:hAnsi="Times" w:cs="Times"/>
          <w:color w:val="222222"/>
          <w:sz w:val="24"/>
          <w:szCs w:val="24"/>
        </w:rPr>
      </w:pPr>
    </w:p>
    <w:p w:rsidR="007D3BC7" w:rsidRDefault="007D3BC7" w:rsidP="00E90E27">
      <w:pPr>
        <w:numPr>
          <w:ilvl w:val="0"/>
          <w:numId w:val="181"/>
        </w:numPr>
        <w:tabs>
          <w:tab w:val="left" w:pos="980"/>
        </w:tabs>
        <w:spacing w:line="348" w:lineRule="auto"/>
        <w:ind w:left="260" w:firstLine="285"/>
        <w:rPr>
          <w:rFonts w:ascii="Times" w:hAnsi="Times" w:cs="Times"/>
          <w:color w:val="222222"/>
          <w:sz w:val="24"/>
          <w:szCs w:val="24"/>
        </w:rPr>
      </w:pPr>
      <w:r>
        <w:rPr>
          <w:sz w:val="24"/>
          <w:szCs w:val="24"/>
        </w:rPr>
        <w:t>использовать элементы математического моделирования при решении исследовательских задач;</w:t>
      </w:r>
    </w:p>
    <w:p w:rsidR="007D3BC7" w:rsidRDefault="007D3BC7">
      <w:pPr>
        <w:spacing w:line="15" w:lineRule="exact"/>
        <w:rPr>
          <w:rFonts w:ascii="Times" w:hAnsi="Times" w:cs="Times"/>
          <w:color w:val="222222"/>
          <w:sz w:val="24"/>
          <w:szCs w:val="24"/>
        </w:rPr>
      </w:pPr>
    </w:p>
    <w:p w:rsidR="007D3BC7" w:rsidRDefault="007D3BC7" w:rsidP="00E90E27">
      <w:pPr>
        <w:numPr>
          <w:ilvl w:val="0"/>
          <w:numId w:val="181"/>
        </w:numPr>
        <w:tabs>
          <w:tab w:val="left" w:pos="980"/>
        </w:tabs>
        <w:ind w:left="980" w:hanging="435"/>
        <w:rPr>
          <w:rFonts w:ascii="Times" w:hAnsi="Times" w:cs="Times"/>
          <w:color w:val="222222"/>
          <w:sz w:val="24"/>
          <w:szCs w:val="24"/>
        </w:rPr>
      </w:pPr>
      <w:r>
        <w:rPr>
          <w:sz w:val="24"/>
          <w:szCs w:val="24"/>
        </w:rPr>
        <w:t>использовать элементы математического анализа для интерпретации результатов,</w:t>
      </w:r>
    </w:p>
    <w:p w:rsidR="007D3BC7" w:rsidRDefault="007D3BC7">
      <w:pPr>
        <w:spacing w:line="137" w:lineRule="exact"/>
        <w:rPr>
          <w:sz w:val="20"/>
          <w:szCs w:val="20"/>
        </w:rPr>
      </w:pPr>
    </w:p>
    <w:p w:rsidR="007D3BC7" w:rsidRDefault="007D3BC7">
      <w:pPr>
        <w:ind w:left="260"/>
        <w:rPr>
          <w:sz w:val="20"/>
          <w:szCs w:val="20"/>
        </w:rPr>
      </w:pPr>
      <w:r>
        <w:rPr>
          <w:sz w:val="24"/>
          <w:szCs w:val="24"/>
        </w:rPr>
        <w:t>полученных в ходе учебно-исследовательской работы.</w:t>
      </w:r>
    </w:p>
    <w:p w:rsidR="007D3BC7" w:rsidRDefault="007D3BC7">
      <w:pPr>
        <w:spacing w:line="151" w:lineRule="exact"/>
        <w:rPr>
          <w:sz w:val="20"/>
          <w:szCs w:val="20"/>
        </w:rPr>
      </w:pPr>
    </w:p>
    <w:p w:rsidR="007D3BC7" w:rsidRDefault="007D3BC7" w:rsidP="00E90E27">
      <w:pPr>
        <w:numPr>
          <w:ilvl w:val="1"/>
          <w:numId w:val="182"/>
        </w:numPr>
        <w:tabs>
          <w:tab w:val="left" w:pos="1210"/>
        </w:tabs>
        <w:spacing w:line="348" w:lineRule="auto"/>
        <w:ind w:left="260" w:firstLine="710"/>
        <w:rPr>
          <w:sz w:val="24"/>
          <w:szCs w:val="24"/>
        </w:rPr>
      </w:pPr>
      <w:r>
        <w:rPr>
          <w:sz w:val="24"/>
          <w:szCs w:val="24"/>
        </w:rPr>
        <w:t>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D3BC7" w:rsidRDefault="007D3BC7">
      <w:pPr>
        <w:spacing w:line="27" w:lineRule="exact"/>
        <w:rPr>
          <w:sz w:val="24"/>
          <w:szCs w:val="24"/>
        </w:rPr>
      </w:pPr>
    </w:p>
    <w:p w:rsidR="007D3BC7" w:rsidRDefault="007D3BC7" w:rsidP="00E90E27">
      <w:pPr>
        <w:numPr>
          <w:ilvl w:val="0"/>
          <w:numId w:val="182"/>
        </w:numPr>
        <w:tabs>
          <w:tab w:val="left" w:pos="980"/>
        </w:tabs>
        <w:spacing w:line="354" w:lineRule="auto"/>
        <w:ind w:left="260" w:firstLine="285"/>
        <w:jc w:val="both"/>
        <w:rPr>
          <w:rFonts w:ascii="Times" w:hAnsi="Times" w:cs="Times"/>
          <w:color w:val="222222"/>
          <w:sz w:val="24"/>
          <w:szCs w:val="24"/>
        </w:rPr>
      </w:pPr>
      <w:r>
        <w:rPr>
          <w:sz w:val="24"/>
          <w:szCs w:val="24"/>
        </w:rPr>
        <w:lastRenderedPageBreak/>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D3BC7" w:rsidRDefault="007D3BC7">
      <w:pPr>
        <w:spacing w:line="20" w:lineRule="exact"/>
        <w:rPr>
          <w:rFonts w:ascii="Times" w:hAnsi="Times" w:cs="Times"/>
          <w:color w:val="222222"/>
          <w:sz w:val="24"/>
          <w:szCs w:val="24"/>
        </w:rPr>
      </w:pPr>
    </w:p>
    <w:p w:rsidR="007D3BC7" w:rsidRDefault="007D3BC7" w:rsidP="00E90E27">
      <w:pPr>
        <w:numPr>
          <w:ilvl w:val="0"/>
          <w:numId w:val="182"/>
        </w:numPr>
        <w:tabs>
          <w:tab w:val="left" w:pos="980"/>
        </w:tabs>
        <w:spacing w:line="354" w:lineRule="auto"/>
        <w:ind w:left="260" w:firstLine="285"/>
        <w:jc w:val="both"/>
        <w:rPr>
          <w:rFonts w:ascii="Times" w:hAnsi="Times" w:cs="Times"/>
          <w:color w:val="222222"/>
          <w:sz w:val="24"/>
          <w:szCs w:val="24"/>
        </w:rPr>
      </w:pPr>
      <w:r>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D3BC7" w:rsidRDefault="007D3BC7">
      <w:pPr>
        <w:spacing w:line="22" w:lineRule="exact"/>
        <w:rPr>
          <w:rFonts w:ascii="Times" w:hAnsi="Times" w:cs="Times"/>
          <w:color w:val="222222"/>
          <w:sz w:val="24"/>
          <w:szCs w:val="24"/>
        </w:rPr>
      </w:pPr>
    </w:p>
    <w:p w:rsidR="007D3BC7" w:rsidRDefault="007D3BC7" w:rsidP="00E90E27">
      <w:pPr>
        <w:numPr>
          <w:ilvl w:val="0"/>
          <w:numId w:val="182"/>
        </w:numPr>
        <w:tabs>
          <w:tab w:val="left" w:pos="980"/>
        </w:tabs>
        <w:spacing w:line="354" w:lineRule="auto"/>
        <w:ind w:left="260" w:firstLine="285"/>
        <w:jc w:val="both"/>
        <w:rPr>
          <w:rFonts w:ascii="Times" w:hAnsi="Times" w:cs="Times"/>
          <w:color w:val="222222"/>
          <w:sz w:val="24"/>
          <w:szCs w:val="24"/>
        </w:rPr>
      </w:pPr>
      <w:r>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D3BC7" w:rsidRDefault="007D3BC7">
      <w:pPr>
        <w:spacing w:line="19" w:lineRule="exact"/>
        <w:rPr>
          <w:rFonts w:ascii="Times" w:hAnsi="Times" w:cs="Times"/>
          <w:color w:val="222222"/>
          <w:sz w:val="24"/>
          <w:szCs w:val="24"/>
        </w:rPr>
      </w:pPr>
    </w:p>
    <w:p w:rsidR="007D3BC7" w:rsidRDefault="007D3BC7" w:rsidP="00E90E27">
      <w:pPr>
        <w:numPr>
          <w:ilvl w:val="0"/>
          <w:numId w:val="182"/>
        </w:numPr>
        <w:tabs>
          <w:tab w:val="left" w:pos="980"/>
        </w:tabs>
        <w:spacing w:line="350" w:lineRule="auto"/>
        <w:ind w:left="260" w:firstLine="285"/>
        <w:rPr>
          <w:rFonts w:ascii="Times" w:hAnsi="Times" w:cs="Times"/>
          <w:color w:val="222222"/>
          <w:sz w:val="24"/>
          <w:szCs w:val="24"/>
        </w:rPr>
      </w:pPr>
      <w:r>
        <w:rPr>
          <w:sz w:val="24"/>
          <w:szCs w:val="24"/>
        </w:rPr>
        <w:t>оценивать ресурсы, в том числе и нематериальные (такие, как время), необходимые для достижения поставленной цели;</w:t>
      </w:r>
    </w:p>
    <w:p w:rsidR="007D3BC7" w:rsidRDefault="007D3BC7">
      <w:pPr>
        <w:spacing w:line="11" w:lineRule="exact"/>
        <w:rPr>
          <w:rFonts w:ascii="Times" w:hAnsi="Times" w:cs="Times"/>
          <w:color w:val="222222"/>
          <w:sz w:val="24"/>
          <w:szCs w:val="24"/>
        </w:rPr>
      </w:pPr>
    </w:p>
    <w:p w:rsidR="007D3BC7" w:rsidRDefault="007D3BC7" w:rsidP="00E90E27">
      <w:pPr>
        <w:numPr>
          <w:ilvl w:val="0"/>
          <w:numId w:val="182"/>
        </w:numPr>
        <w:tabs>
          <w:tab w:val="left" w:pos="980"/>
        </w:tabs>
        <w:ind w:left="980" w:hanging="435"/>
        <w:rPr>
          <w:rFonts w:ascii="Times" w:hAnsi="Times" w:cs="Times"/>
          <w:color w:val="222222"/>
          <w:sz w:val="24"/>
          <w:szCs w:val="24"/>
        </w:rPr>
      </w:pPr>
      <w:r>
        <w:rPr>
          <w:sz w:val="24"/>
          <w:szCs w:val="24"/>
        </w:rPr>
        <w:t>находить  различные  источники  материальных  и  нематериальных  ресурсов,</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предоставляющих средства для проведения исследований и реализации проектов в различных областях деятельности человека;</w:t>
      </w:r>
    </w:p>
    <w:p w:rsidR="007D3BC7" w:rsidRDefault="007D3BC7" w:rsidP="00E90E27">
      <w:pPr>
        <w:numPr>
          <w:ilvl w:val="0"/>
          <w:numId w:val="183"/>
        </w:numPr>
        <w:tabs>
          <w:tab w:val="left" w:pos="980"/>
        </w:tabs>
        <w:spacing w:line="354" w:lineRule="auto"/>
        <w:ind w:left="260" w:firstLine="285"/>
        <w:jc w:val="both"/>
        <w:rPr>
          <w:rFonts w:ascii="Times" w:hAnsi="Times" w:cs="Times"/>
          <w:color w:val="222222"/>
          <w:sz w:val="24"/>
          <w:szCs w:val="24"/>
        </w:rPr>
      </w:pPr>
      <w:r>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D3BC7" w:rsidRDefault="007D3BC7">
      <w:pPr>
        <w:spacing w:line="20" w:lineRule="exact"/>
        <w:rPr>
          <w:rFonts w:ascii="Times" w:hAnsi="Times" w:cs="Times"/>
          <w:color w:val="222222"/>
          <w:sz w:val="24"/>
          <w:szCs w:val="24"/>
        </w:rPr>
      </w:pPr>
    </w:p>
    <w:p w:rsidR="007D3BC7" w:rsidRDefault="007D3BC7" w:rsidP="00E90E27">
      <w:pPr>
        <w:numPr>
          <w:ilvl w:val="0"/>
          <w:numId w:val="183"/>
        </w:numPr>
        <w:tabs>
          <w:tab w:val="left" w:pos="980"/>
        </w:tabs>
        <w:spacing w:line="354" w:lineRule="auto"/>
        <w:ind w:left="260" w:firstLine="285"/>
        <w:jc w:val="both"/>
        <w:rPr>
          <w:rFonts w:ascii="Times" w:hAnsi="Times" w:cs="Times"/>
          <w:color w:val="222222"/>
          <w:sz w:val="24"/>
          <w:szCs w:val="24"/>
        </w:rPr>
      </w:pPr>
      <w:r>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D3BC7" w:rsidRDefault="007D3BC7">
      <w:pPr>
        <w:spacing w:line="22" w:lineRule="exact"/>
        <w:rPr>
          <w:rFonts w:ascii="Times" w:hAnsi="Times" w:cs="Times"/>
          <w:color w:val="222222"/>
          <w:sz w:val="24"/>
          <w:szCs w:val="24"/>
        </w:rPr>
      </w:pPr>
    </w:p>
    <w:p w:rsidR="007D3BC7" w:rsidRDefault="007D3BC7" w:rsidP="00E90E27">
      <w:pPr>
        <w:numPr>
          <w:ilvl w:val="0"/>
          <w:numId w:val="183"/>
        </w:numPr>
        <w:tabs>
          <w:tab w:val="left" w:pos="980"/>
        </w:tabs>
        <w:spacing w:line="348" w:lineRule="auto"/>
        <w:ind w:left="260" w:firstLine="285"/>
        <w:rPr>
          <w:rFonts w:ascii="Times" w:hAnsi="Times" w:cs="Times"/>
          <w:color w:val="222222"/>
          <w:sz w:val="24"/>
          <w:szCs w:val="24"/>
        </w:rPr>
      </w:pPr>
      <w:r>
        <w:rPr>
          <w:sz w:val="24"/>
          <w:szCs w:val="24"/>
        </w:rPr>
        <w:t>адекватно оценивать риски реализации проекта и проведения исследования и предусматривать пути минимизации этих рисков;</w:t>
      </w:r>
    </w:p>
    <w:p w:rsidR="007D3BC7" w:rsidRDefault="007D3BC7">
      <w:pPr>
        <w:spacing w:line="28" w:lineRule="exact"/>
        <w:rPr>
          <w:rFonts w:ascii="Times" w:hAnsi="Times" w:cs="Times"/>
          <w:color w:val="222222"/>
          <w:sz w:val="24"/>
          <w:szCs w:val="24"/>
        </w:rPr>
      </w:pPr>
    </w:p>
    <w:p w:rsidR="007D3BC7" w:rsidRDefault="007D3BC7" w:rsidP="00E90E27">
      <w:pPr>
        <w:numPr>
          <w:ilvl w:val="0"/>
          <w:numId w:val="183"/>
        </w:numPr>
        <w:tabs>
          <w:tab w:val="left" w:pos="980"/>
        </w:tabs>
        <w:spacing w:line="348" w:lineRule="auto"/>
        <w:ind w:left="260" w:firstLine="285"/>
        <w:rPr>
          <w:rFonts w:ascii="Times" w:hAnsi="Times" w:cs="Times"/>
          <w:color w:val="222222"/>
          <w:sz w:val="24"/>
          <w:szCs w:val="24"/>
        </w:rPr>
      </w:pPr>
      <w:r>
        <w:rPr>
          <w:sz w:val="24"/>
          <w:szCs w:val="24"/>
        </w:rPr>
        <w:t>адекватно оценивать последствия реализации своего проекта (изменения, которые он повлечет в жизни других людей, сообществ);</w:t>
      </w:r>
    </w:p>
    <w:p w:rsidR="007D3BC7" w:rsidRDefault="007D3BC7">
      <w:pPr>
        <w:spacing w:line="15" w:lineRule="exact"/>
        <w:rPr>
          <w:rFonts w:ascii="Times" w:hAnsi="Times" w:cs="Times"/>
          <w:color w:val="222222"/>
          <w:sz w:val="24"/>
          <w:szCs w:val="24"/>
        </w:rPr>
      </w:pPr>
    </w:p>
    <w:p w:rsidR="007D3BC7" w:rsidRDefault="007D3BC7" w:rsidP="00E90E27">
      <w:pPr>
        <w:numPr>
          <w:ilvl w:val="0"/>
          <w:numId w:val="183"/>
        </w:numPr>
        <w:tabs>
          <w:tab w:val="left" w:pos="980"/>
        </w:tabs>
        <w:ind w:left="980" w:hanging="435"/>
        <w:rPr>
          <w:rFonts w:ascii="Times" w:hAnsi="Times" w:cs="Times"/>
          <w:color w:val="222222"/>
          <w:sz w:val="24"/>
          <w:szCs w:val="24"/>
        </w:rPr>
      </w:pPr>
      <w:r>
        <w:rPr>
          <w:sz w:val="24"/>
          <w:szCs w:val="24"/>
        </w:rPr>
        <w:t>адекватно  оценивать  дальнейшее  развитие  своего  проекта  или  исследования,</w:t>
      </w:r>
    </w:p>
    <w:p w:rsidR="007D3BC7" w:rsidRDefault="007D3BC7">
      <w:pPr>
        <w:spacing w:line="137" w:lineRule="exact"/>
        <w:rPr>
          <w:sz w:val="20"/>
          <w:szCs w:val="20"/>
        </w:rPr>
      </w:pPr>
    </w:p>
    <w:p w:rsidR="007D3BC7" w:rsidRDefault="007D3BC7">
      <w:pPr>
        <w:ind w:left="260"/>
        <w:rPr>
          <w:sz w:val="20"/>
          <w:szCs w:val="20"/>
        </w:rPr>
      </w:pPr>
      <w:r>
        <w:rPr>
          <w:sz w:val="24"/>
          <w:szCs w:val="24"/>
        </w:rPr>
        <w:t>видеть возможные варианты применения результатов.</w:t>
      </w:r>
    </w:p>
    <w:p w:rsidR="007D3BC7" w:rsidRDefault="007D3BC7">
      <w:pPr>
        <w:spacing w:line="200" w:lineRule="exact"/>
        <w:rPr>
          <w:sz w:val="20"/>
          <w:szCs w:val="20"/>
        </w:rPr>
      </w:pPr>
    </w:p>
    <w:p w:rsidR="007D3BC7" w:rsidRDefault="007D3BC7">
      <w:pPr>
        <w:spacing w:line="364" w:lineRule="exact"/>
        <w:rPr>
          <w:sz w:val="20"/>
          <w:szCs w:val="20"/>
        </w:rPr>
      </w:pPr>
    </w:p>
    <w:p w:rsidR="007D3BC7" w:rsidRDefault="007D3BC7">
      <w:pPr>
        <w:spacing w:line="356" w:lineRule="auto"/>
        <w:ind w:left="260" w:firstLine="708"/>
        <w:jc w:val="both"/>
        <w:rPr>
          <w:sz w:val="20"/>
          <w:szCs w:val="20"/>
        </w:rPr>
      </w:pPr>
      <w:r>
        <w:rPr>
          <w:b/>
          <w:bCs/>
          <w:sz w:val="24"/>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7D3BC7" w:rsidRDefault="007D3BC7">
      <w:pPr>
        <w:spacing w:line="20" w:lineRule="exact"/>
        <w:rPr>
          <w:sz w:val="20"/>
          <w:szCs w:val="20"/>
        </w:rPr>
      </w:pPr>
    </w:p>
    <w:p w:rsidR="007D3BC7" w:rsidRDefault="007D3BC7">
      <w:pPr>
        <w:spacing w:line="350" w:lineRule="auto"/>
        <w:ind w:left="260" w:firstLine="283"/>
        <w:jc w:val="both"/>
        <w:rPr>
          <w:sz w:val="20"/>
          <w:szCs w:val="20"/>
        </w:rPr>
      </w:pPr>
      <w:r>
        <w:rPr>
          <w:rFonts w:ascii="Times" w:hAnsi="Times" w:cs="Times"/>
          <w:color w:val="222222"/>
          <w:sz w:val="24"/>
          <w:szCs w:val="24"/>
        </w:rPr>
        <w:t xml:space="preserve">• </w:t>
      </w:r>
      <w:r>
        <w:rPr>
          <w:color w:val="000000"/>
          <w:sz w:val="24"/>
          <w:szCs w:val="24"/>
        </w:rPr>
        <w:t>укомплектованность образовательной организации педагогическими,</w:t>
      </w:r>
      <w:r>
        <w:rPr>
          <w:rFonts w:ascii="Times" w:hAnsi="Times" w:cs="Times"/>
          <w:color w:val="222222"/>
          <w:sz w:val="24"/>
          <w:szCs w:val="24"/>
        </w:rPr>
        <w:t xml:space="preserve"> </w:t>
      </w:r>
      <w:r>
        <w:rPr>
          <w:color w:val="000000"/>
          <w:sz w:val="24"/>
          <w:szCs w:val="24"/>
        </w:rPr>
        <w:t>руководящими и иными работниками;</w:t>
      </w:r>
    </w:p>
    <w:p w:rsidR="007D3BC7" w:rsidRDefault="007D3BC7">
      <w:pPr>
        <w:spacing w:line="23" w:lineRule="exact"/>
        <w:rPr>
          <w:sz w:val="20"/>
          <w:szCs w:val="20"/>
        </w:rPr>
      </w:pPr>
    </w:p>
    <w:p w:rsidR="007D3BC7" w:rsidRDefault="007D3BC7" w:rsidP="00E90E27">
      <w:pPr>
        <w:numPr>
          <w:ilvl w:val="0"/>
          <w:numId w:val="184"/>
        </w:numPr>
        <w:tabs>
          <w:tab w:val="left" w:pos="980"/>
        </w:tabs>
        <w:spacing w:line="350" w:lineRule="auto"/>
        <w:ind w:left="260" w:firstLine="285"/>
        <w:rPr>
          <w:rFonts w:ascii="Times" w:hAnsi="Times" w:cs="Times"/>
          <w:color w:val="222222"/>
          <w:sz w:val="24"/>
          <w:szCs w:val="24"/>
        </w:rPr>
      </w:pPr>
      <w:r>
        <w:rPr>
          <w:sz w:val="24"/>
          <w:szCs w:val="24"/>
        </w:rPr>
        <w:lastRenderedPageBreak/>
        <w:t>уровень квалификации педагогических и иных работников образовательной организации;</w:t>
      </w:r>
    </w:p>
    <w:p w:rsidR="007D3BC7" w:rsidRDefault="007D3BC7">
      <w:pPr>
        <w:spacing w:line="23" w:lineRule="exact"/>
        <w:rPr>
          <w:rFonts w:ascii="Times" w:hAnsi="Times" w:cs="Times"/>
          <w:color w:val="222222"/>
          <w:sz w:val="24"/>
          <w:szCs w:val="24"/>
        </w:rPr>
      </w:pPr>
    </w:p>
    <w:p w:rsidR="007D3BC7" w:rsidRDefault="007D3BC7" w:rsidP="00E90E27">
      <w:pPr>
        <w:numPr>
          <w:ilvl w:val="0"/>
          <w:numId w:val="184"/>
        </w:numPr>
        <w:tabs>
          <w:tab w:val="left" w:pos="980"/>
        </w:tabs>
        <w:spacing w:line="354" w:lineRule="auto"/>
        <w:ind w:left="260" w:firstLine="285"/>
        <w:jc w:val="both"/>
        <w:rPr>
          <w:rFonts w:ascii="Times" w:hAnsi="Times" w:cs="Times"/>
          <w:color w:val="222222"/>
          <w:sz w:val="24"/>
          <w:szCs w:val="24"/>
        </w:rPr>
      </w:pPr>
      <w:r>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D3BC7" w:rsidRDefault="007D3BC7">
      <w:pPr>
        <w:spacing w:line="22"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t>Педагогические кадры должны иметь необходимый уровень подготовки для реализации программы УУД, что может включать следующее:</w:t>
      </w:r>
    </w:p>
    <w:p w:rsidR="007D3BC7" w:rsidRDefault="007D3BC7">
      <w:pPr>
        <w:spacing w:line="27" w:lineRule="exact"/>
        <w:rPr>
          <w:rFonts w:ascii="Times" w:hAnsi="Times" w:cs="Times"/>
          <w:color w:val="222222"/>
          <w:sz w:val="24"/>
          <w:szCs w:val="24"/>
        </w:rPr>
      </w:pPr>
    </w:p>
    <w:p w:rsidR="007D3BC7" w:rsidRDefault="007D3BC7" w:rsidP="00E90E27">
      <w:pPr>
        <w:numPr>
          <w:ilvl w:val="0"/>
          <w:numId w:val="184"/>
        </w:numPr>
        <w:tabs>
          <w:tab w:val="left" w:pos="980"/>
        </w:tabs>
        <w:spacing w:line="348" w:lineRule="auto"/>
        <w:ind w:left="260" w:firstLine="285"/>
        <w:rPr>
          <w:rFonts w:ascii="Times" w:hAnsi="Times" w:cs="Times"/>
          <w:color w:val="222222"/>
          <w:sz w:val="24"/>
          <w:szCs w:val="24"/>
        </w:rPr>
      </w:pPr>
      <w:r>
        <w:rPr>
          <w:sz w:val="24"/>
          <w:szCs w:val="24"/>
        </w:rPr>
        <w:t>педагоги владеют представлениями о возрастных особенностях обучающихся начальной, основной и старшей школы;</w:t>
      </w:r>
    </w:p>
    <w:p w:rsidR="007D3BC7" w:rsidRDefault="007D3BC7">
      <w:pPr>
        <w:spacing w:line="15" w:lineRule="exact"/>
        <w:rPr>
          <w:rFonts w:ascii="Times" w:hAnsi="Times" w:cs="Times"/>
          <w:color w:val="222222"/>
          <w:sz w:val="24"/>
          <w:szCs w:val="24"/>
        </w:rPr>
      </w:pPr>
    </w:p>
    <w:p w:rsidR="007D3BC7" w:rsidRDefault="007D3BC7" w:rsidP="00E90E27">
      <w:pPr>
        <w:numPr>
          <w:ilvl w:val="0"/>
          <w:numId w:val="184"/>
        </w:numPr>
        <w:tabs>
          <w:tab w:val="left" w:pos="980"/>
        </w:tabs>
        <w:ind w:left="980" w:hanging="435"/>
        <w:rPr>
          <w:rFonts w:ascii="Times" w:hAnsi="Times" w:cs="Times"/>
          <w:color w:val="222222"/>
          <w:sz w:val="24"/>
          <w:szCs w:val="24"/>
        </w:rPr>
      </w:pPr>
      <w:r>
        <w:rPr>
          <w:sz w:val="24"/>
          <w:szCs w:val="24"/>
        </w:rPr>
        <w:t>педагоги прошли курсы повышения квалификации, посвященные ФГОС;</w:t>
      </w:r>
    </w:p>
    <w:p w:rsidR="007D3BC7" w:rsidRDefault="007D3BC7">
      <w:pPr>
        <w:spacing w:line="149" w:lineRule="exact"/>
        <w:rPr>
          <w:rFonts w:ascii="Times" w:hAnsi="Times" w:cs="Times"/>
          <w:color w:val="222222"/>
          <w:sz w:val="24"/>
          <w:szCs w:val="24"/>
        </w:rPr>
      </w:pPr>
    </w:p>
    <w:p w:rsidR="007D3BC7" w:rsidRDefault="007D3BC7" w:rsidP="00E90E27">
      <w:pPr>
        <w:numPr>
          <w:ilvl w:val="0"/>
          <w:numId w:val="184"/>
        </w:numPr>
        <w:tabs>
          <w:tab w:val="left" w:pos="980"/>
        </w:tabs>
        <w:spacing w:line="354" w:lineRule="auto"/>
        <w:ind w:left="260" w:firstLine="285"/>
        <w:jc w:val="both"/>
        <w:rPr>
          <w:rFonts w:ascii="Times" w:hAnsi="Times" w:cs="Times"/>
          <w:color w:val="222222"/>
          <w:sz w:val="24"/>
          <w:szCs w:val="24"/>
        </w:rPr>
      </w:pPr>
      <w:r>
        <w:rPr>
          <w:sz w:val="24"/>
          <w:szCs w:val="24"/>
        </w:rPr>
        <w:t xml:space="preserve">педагоги участвовали в разработке программы по формированию УУД или участвовали во </w:t>
      </w:r>
      <w:proofErr w:type="spellStart"/>
      <w:r>
        <w:rPr>
          <w:sz w:val="24"/>
          <w:szCs w:val="24"/>
        </w:rPr>
        <w:t>внутришкольном</w:t>
      </w:r>
      <w:proofErr w:type="spellEnd"/>
      <w:r>
        <w:rPr>
          <w:sz w:val="24"/>
          <w:szCs w:val="24"/>
        </w:rPr>
        <w:t xml:space="preserve"> семинаре, посвященном особенностям применения выбранной программы по УУД;</w:t>
      </w:r>
    </w:p>
    <w:p w:rsidR="007D3BC7" w:rsidRDefault="007D3BC7" w:rsidP="00E90E27">
      <w:pPr>
        <w:numPr>
          <w:ilvl w:val="1"/>
          <w:numId w:val="185"/>
        </w:numPr>
        <w:tabs>
          <w:tab w:val="left" w:pos="980"/>
        </w:tabs>
        <w:ind w:left="980" w:hanging="435"/>
        <w:rPr>
          <w:rFonts w:ascii="Times" w:hAnsi="Times" w:cs="Times"/>
          <w:color w:val="222222"/>
          <w:sz w:val="24"/>
          <w:szCs w:val="24"/>
        </w:rPr>
      </w:pPr>
      <w:r>
        <w:rPr>
          <w:sz w:val="24"/>
          <w:szCs w:val="24"/>
        </w:rPr>
        <w:t>педагоги могут строить образовательную деятельность в рамках учебного предмета</w:t>
      </w:r>
    </w:p>
    <w:p w:rsidR="007D3BC7" w:rsidRDefault="007D3BC7">
      <w:pPr>
        <w:spacing w:line="137" w:lineRule="exact"/>
        <w:rPr>
          <w:rFonts w:ascii="Times" w:hAnsi="Times" w:cs="Times"/>
          <w:color w:val="222222"/>
          <w:sz w:val="24"/>
          <w:szCs w:val="24"/>
        </w:rPr>
      </w:pPr>
    </w:p>
    <w:p w:rsidR="007D3BC7" w:rsidRDefault="007D3BC7" w:rsidP="00E90E27">
      <w:pPr>
        <w:numPr>
          <w:ilvl w:val="0"/>
          <w:numId w:val="185"/>
        </w:numPr>
        <w:tabs>
          <w:tab w:val="left" w:pos="440"/>
        </w:tabs>
        <w:ind w:left="440" w:hanging="178"/>
        <w:rPr>
          <w:sz w:val="24"/>
          <w:szCs w:val="24"/>
        </w:rPr>
      </w:pPr>
      <w:r>
        <w:rPr>
          <w:sz w:val="24"/>
          <w:szCs w:val="24"/>
        </w:rPr>
        <w:t>соответствии с особенностями формирования конкретных УУД;</w:t>
      </w:r>
    </w:p>
    <w:p w:rsidR="007D3BC7" w:rsidRDefault="007D3BC7">
      <w:pPr>
        <w:spacing w:line="139" w:lineRule="exact"/>
        <w:rPr>
          <w:sz w:val="24"/>
          <w:szCs w:val="24"/>
        </w:rPr>
      </w:pPr>
    </w:p>
    <w:p w:rsidR="007D3BC7" w:rsidRDefault="007D3BC7" w:rsidP="00E90E27">
      <w:pPr>
        <w:numPr>
          <w:ilvl w:val="1"/>
          <w:numId w:val="185"/>
        </w:numPr>
        <w:tabs>
          <w:tab w:val="left" w:pos="980"/>
        </w:tabs>
        <w:ind w:left="980" w:hanging="435"/>
        <w:rPr>
          <w:rFonts w:ascii="Times" w:hAnsi="Times" w:cs="Times"/>
          <w:color w:val="222222"/>
          <w:sz w:val="24"/>
          <w:szCs w:val="24"/>
        </w:rPr>
      </w:pPr>
      <w:proofErr w:type="spellStart"/>
      <w:r>
        <w:rPr>
          <w:sz w:val="24"/>
          <w:szCs w:val="24"/>
        </w:rPr>
        <w:t>педагогиосуществляютформированиеУУДврамкахпроектной</w:t>
      </w:r>
      <w:proofErr w:type="spellEnd"/>
      <w:r>
        <w:rPr>
          <w:sz w:val="24"/>
          <w:szCs w:val="24"/>
        </w:rPr>
        <w:t>,</w:t>
      </w:r>
    </w:p>
    <w:p w:rsidR="007D3BC7" w:rsidRDefault="007D3BC7">
      <w:pPr>
        <w:spacing w:line="137" w:lineRule="exact"/>
        <w:rPr>
          <w:sz w:val="20"/>
          <w:szCs w:val="20"/>
        </w:rPr>
      </w:pPr>
    </w:p>
    <w:p w:rsidR="007D3BC7" w:rsidRDefault="007D3BC7">
      <w:pPr>
        <w:ind w:left="260"/>
        <w:rPr>
          <w:sz w:val="20"/>
          <w:szCs w:val="20"/>
        </w:rPr>
      </w:pPr>
      <w:r>
        <w:rPr>
          <w:sz w:val="24"/>
          <w:szCs w:val="24"/>
        </w:rPr>
        <w:t>исследовательской деятельности;</w:t>
      </w:r>
    </w:p>
    <w:p w:rsidR="007D3BC7" w:rsidRDefault="007D3BC7">
      <w:pPr>
        <w:spacing w:line="151" w:lineRule="exact"/>
        <w:rPr>
          <w:sz w:val="20"/>
          <w:szCs w:val="20"/>
        </w:rPr>
      </w:pPr>
    </w:p>
    <w:p w:rsidR="007D3BC7" w:rsidRDefault="007D3BC7">
      <w:pPr>
        <w:spacing w:line="348" w:lineRule="auto"/>
        <w:ind w:left="260" w:firstLine="283"/>
        <w:rPr>
          <w:sz w:val="20"/>
          <w:szCs w:val="20"/>
        </w:rPr>
      </w:pPr>
      <w:r>
        <w:rPr>
          <w:rFonts w:ascii="Times" w:hAnsi="Times" w:cs="Times"/>
          <w:color w:val="222222"/>
          <w:sz w:val="24"/>
          <w:szCs w:val="24"/>
        </w:rPr>
        <w:t xml:space="preserve">• </w:t>
      </w:r>
      <w:r>
        <w:rPr>
          <w:color w:val="000000"/>
          <w:sz w:val="24"/>
          <w:szCs w:val="24"/>
        </w:rPr>
        <w:t>характер взаимодействия педагога и обучающегося не противоречит</w:t>
      </w:r>
      <w:r>
        <w:rPr>
          <w:rFonts w:ascii="Times" w:hAnsi="Times" w:cs="Times"/>
          <w:color w:val="222222"/>
          <w:sz w:val="24"/>
          <w:szCs w:val="24"/>
        </w:rPr>
        <w:t xml:space="preserve"> </w:t>
      </w:r>
      <w:r>
        <w:rPr>
          <w:color w:val="000000"/>
          <w:sz w:val="24"/>
          <w:szCs w:val="24"/>
        </w:rPr>
        <w:t>представлениям об условиях формирования УУД;</w:t>
      </w:r>
    </w:p>
    <w:p w:rsidR="007D3BC7" w:rsidRDefault="007D3BC7">
      <w:pPr>
        <w:spacing w:line="28" w:lineRule="exact"/>
        <w:rPr>
          <w:sz w:val="20"/>
          <w:szCs w:val="20"/>
        </w:rPr>
      </w:pPr>
    </w:p>
    <w:p w:rsidR="007D3BC7" w:rsidRDefault="007D3BC7" w:rsidP="00E90E27">
      <w:pPr>
        <w:numPr>
          <w:ilvl w:val="0"/>
          <w:numId w:val="186"/>
        </w:numPr>
        <w:tabs>
          <w:tab w:val="left" w:pos="980"/>
        </w:tabs>
        <w:spacing w:line="348" w:lineRule="auto"/>
        <w:ind w:left="260" w:firstLine="285"/>
        <w:rPr>
          <w:rFonts w:ascii="Times" w:hAnsi="Times" w:cs="Times"/>
          <w:color w:val="222222"/>
          <w:sz w:val="24"/>
          <w:szCs w:val="24"/>
        </w:rPr>
      </w:pPr>
      <w:r>
        <w:rPr>
          <w:sz w:val="24"/>
          <w:szCs w:val="24"/>
        </w:rPr>
        <w:t xml:space="preserve">педагоги владеют методиками формирующего оценивания; наличие позиции </w:t>
      </w:r>
      <w:proofErr w:type="spellStart"/>
      <w:r>
        <w:rPr>
          <w:sz w:val="24"/>
          <w:szCs w:val="24"/>
        </w:rPr>
        <w:t>тьютора</w:t>
      </w:r>
      <w:proofErr w:type="spellEnd"/>
      <w:r>
        <w:rPr>
          <w:sz w:val="24"/>
          <w:szCs w:val="24"/>
        </w:rPr>
        <w:t xml:space="preserve"> или педагога, владеющего навыками </w:t>
      </w:r>
      <w:proofErr w:type="spellStart"/>
      <w:r>
        <w:rPr>
          <w:sz w:val="24"/>
          <w:szCs w:val="24"/>
        </w:rPr>
        <w:t>тьюторского</w:t>
      </w:r>
      <w:proofErr w:type="spellEnd"/>
      <w:r>
        <w:rPr>
          <w:sz w:val="24"/>
          <w:szCs w:val="24"/>
        </w:rPr>
        <w:t xml:space="preserve"> сопровождения обучающихся;</w:t>
      </w:r>
    </w:p>
    <w:p w:rsidR="007D3BC7" w:rsidRDefault="007D3BC7">
      <w:pPr>
        <w:spacing w:line="28" w:lineRule="exact"/>
        <w:rPr>
          <w:rFonts w:ascii="Times" w:hAnsi="Times" w:cs="Times"/>
          <w:color w:val="222222"/>
          <w:sz w:val="24"/>
          <w:szCs w:val="24"/>
        </w:rPr>
      </w:pPr>
    </w:p>
    <w:p w:rsidR="007D3BC7" w:rsidRDefault="007D3BC7" w:rsidP="00E90E27">
      <w:pPr>
        <w:numPr>
          <w:ilvl w:val="0"/>
          <w:numId w:val="186"/>
        </w:numPr>
        <w:tabs>
          <w:tab w:val="left" w:pos="980"/>
        </w:tabs>
        <w:spacing w:line="348" w:lineRule="auto"/>
        <w:ind w:left="260" w:firstLine="285"/>
        <w:rPr>
          <w:rFonts w:ascii="Times" w:hAnsi="Times" w:cs="Times"/>
          <w:color w:val="222222"/>
          <w:sz w:val="24"/>
          <w:szCs w:val="24"/>
        </w:rPr>
      </w:pPr>
      <w:r>
        <w:rPr>
          <w:sz w:val="24"/>
          <w:szCs w:val="24"/>
        </w:rPr>
        <w:t>педагоги умеют применять инструментарий для оценки качества формирования УУД в рамках одного или нескольких предметов.</w:t>
      </w:r>
    </w:p>
    <w:p w:rsidR="007D3BC7" w:rsidRDefault="007D3BC7">
      <w:pPr>
        <w:spacing w:line="27" w:lineRule="exact"/>
        <w:rPr>
          <w:rFonts w:ascii="Times" w:hAnsi="Times" w:cs="Times"/>
          <w:color w:val="222222"/>
          <w:sz w:val="24"/>
          <w:szCs w:val="24"/>
        </w:rPr>
      </w:pPr>
    </w:p>
    <w:p w:rsidR="007D3BC7" w:rsidRDefault="007D3BC7">
      <w:pPr>
        <w:spacing w:line="353" w:lineRule="auto"/>
        <w:ind w:left="260" w:firstLine="708"/>
        <w:jc w:val="both"/>
        <w:rPr>
          <w:rFonts w:ascii="Times" w:hAnsi="Times" w:cs="Times"/>
          <w:color w:val="222222"/>
          <w:sz w:val="24"/>
          <w:szCs w:val="24"/>
        </w:rPr>
      </w:pPr>
      <w:r>
        <w:rPr>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D3BC7" w:rsidRDefault="007D3BC7">
      <w:pPr>
        <w:spacing w:line="23" w:lineRule="exact"/>
        <w:rPr>
          <w:rFonts w:ascii="Times" w:hAnsi="Times" w:cs="Times"/>
          <w:color w:val="222222"/>
          <w:sz w:val="24"/>
          <w:szCs w:val="24"/>
        </w:rPr>
      </w:pPr>
    </w:p>
    <w:p w:rsidR="007D3BC7" w:rsidRDefault="007D3BC7" w:rsidP="00E90E27">
      <w:pPr>
        <w:numPr>
          <w:ilvl w:val="0"/>
          <w:numId w:val="186"/>
        </w:numPr>
        <w:tabs>
          <w:tab w:val="left" w:pos="980"/>
        </w:tabs>
        <w:spacing w:line="348" w:lineRule="auto"/>
        <w:ind w:left="260" w:firstLine="285"/>
        <w:rPr>
          <w:rFonts w:ascii="Times" w:hAnsi="Times" w:cs="Times"/>
          <w:color w:val="222222"/>
          <w:sz w:val="24"/>
          <w:szCs w:val="24"/>
        </w:rPr>
      </w:pPr>
      <w:r>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7D3BC7" w:rsidRDefault="007D3BC7">
      <w:pPr>
        <w:spacing w:line="27" w:lineRule="exact"/>
        <w:rPr>
          <w:rFonts w:ascii="Times" w:hAnsi="Times" w:cs="Times"/>
          <w:color w:val="222222"/>
          <w:sz w:val="24"/>
          <w:szCs w:val="24"/>
        </w:rPr>
      </w:pPr>
    </w:p>
    <w:p w:rsidR="007D3BC7" w:rsidRDefault="007D3BC7" w:rsidP="00E90E27">
      <w:pPr>
        <w:numPr>
          <w:ilvl w:val="0"/>
          <w:numId w:val="186"/>
        </w:numPr>
        <w:tabs>
          <w:tab w:val="left" w:pos="980"/>
        </w:tabs>
        <w:spacing w:line="357" w:lineRule="auto"/>
        <w:ind w:left="260" w:firstLine="285"/>
        <w:jc w:val="both"/>
        <w:rPr>
          <w:rFonts w:ascii="Times" w:hAnsi="Times" w:cs="Times"/>
          <w:color w:val="222222"/>
          <w:sz w:val="24"/>
          <w:szCs w:val="24"/>
        </w:rPr>
      </w:pPr>
      <w:r>
        <w:rPr>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Pr>
          <w:sz w:val="24"/>
          <w:szCs w:val="24"/>
        </w:rPr>
        <w:t>тьюторского</w:t>
      </w:r>
      <w:proofErr w:type="spellEnd"/>
      <w:r>
        <w:rPr>
          <w:sz w:val="24"/>
          <w:szCs w:val="24"/>
        </w:rPr>
        <w:t xml:space="preserve"> сопровождения образовательной траектории обучающегося);</w:t>
      </w:r>
    </w:p>
    <w:p w:rsidR="007D3BC7" w:rsidRDefault="007D3BC7">
      <w:pPr>
        <w:spacing w:line="9" w:lineRule="exact"/>
        <w:rPr>
          <w:rFonts w:ascii="Times" w:hAnsi="Times" w:cs="Times"/>
          <w:color w:val="222222"/>
          <w:sz w:val="24"/>
          <w:szCs w:val="24"/>
        </w:rPr>
      </w:pPr>
    </w:p>
    <w:p w:rsidR="007D3BC7" w:rsidRDefault="007D3BC7" w:rsidP="00E90E27">
      <w:pPr>
        <w:numPr>
          <w:ilvl w:val="0"/>
          <w:numId w:val="186"/>
        </w:numPr>
        <w:tabs>
          <w:tab w:val="left" w:pos="980"/>
        </w:tabs>
        <w:ind w:left="980" w:hanging="435"/>
        <w:rPr>
          <w:rFonts w:ascii="Times" w:hAnsi="Times" w:cs="Times"/>
          <w:color w:val="222222"/>
          <w:sz w:val="24"/>
          <w:szCs w:val="24"/>
        </w:rPr>
      </w:pPr>
      <w:proofErr w:type="spellStart"/>
      <w:r>
        <w:rPr>
          <w:sz w:val="24"/>
          <w:szCs w:val="24"/>
        </w:rPr>
        <w:t>обеспечениевозможности«конвертации»образовательныхдостижений</w:t>
      </w:r>
      <w:proofErr w:type="spellEnd"/>
      <w:r>
        <w:rPr>
          <w:sz w:val="24"/>
          <w:szCs w:val="24"/>
        </w:rPr>
        <w:t>,</w:t>
      </w:r>
    </w:p>
    <w:p w:rsidR="007D3BC7" w:rsidRDefault="007D3BC7">
      <w:pPr>
        <w:spacing w:line="149" w:lineRule="exact"/>
        <w:rPr>
          <w:sz w:val="20"/>
          <w:szCs w:val="20"/>
        </w:rPr>
      </w:pPr>
    </w:p>
    <w:p w:rsidR="007D3BC7" w:rsidRDefault="007D3BC7">
      <w:pPr>
        <w:spacing w:line="350" w:lineRule="auto"/>
        <w:ind w:left="260"/>
        <w:rPr>
          <w:sz w:val="20"/>
          <w:szCs w:val="20"/>
        </w:rPr>
      </w:pPr>
      <w:r>
        <w:rPr>
          <w:sz w:val="24"/>
          <w:szCs w:val="24"/>
        </w:rPr>
        <w:t>полученных обучающимися в иных образовательных структурах, организациях и событиях, в учебные результаты среднего образования;</w:t>
      </w:r>
    </w:p>
    <w:p w:rsidR="007D3BC7" w:rsidRDefault="007D3BC7">
      <w:pPr>
        <w:spacing w:line="11" w:lineRule="exact"/>
        <w:rPr>
          <w:sz w:val="20"/>
          <w:szCs w:val="20"/>
        </w:rPr>
      </w:pPr>
    </w:p>
    <w:p w:rsidR="007D3BC7" w:rsidRDefault="007D3BC7" w:rsidP="00E90E27">
      <w:pPr>
        <w:numPr>
          <w:ilvl w:val="0"/>
          <w:numId w:val="187"/>
        </w:numPr>
        <w:tabs>
          <w:tab w:val="left" w:pos="980"/>
        </w:tabs>
        <w:ind w:left="980" w:hanging="435"/>
        <w:rPr>
          <w:rFonts w:ascii="Times" w:hAnsi="Times" w:cs="Times"/>
          <w:color w:val="222222"/>
          <w:sz w:val="24"/>
          <w:szCs w:val="24"/>
        </w:rPr>
      </w:pPr>
      <w:r>
        <w:rPr>
          <w:sz w:val="24"/>
          <w:szCs w:val="24"/>
        </w:rPr>
        <w:t>привлечение   дистанционных   форм   получения   образования   (онлайн-курсов,</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заочных школ, дистанционных университетов) как элемента индивидуальной образовательной траектории обучающихся;</w:t>
      </w:r>
    </w:p>
    <w:p w:rsidR="007D3BC7" w:rsidRDefault="007D3BC7">
      <w:pPr>
        <w:spacing w:line="28" w:lineRule="exact"/>
        <w:rPr>
          <w:sz w:val="20"/>
          <w:szCs w:val="20"/>
        </w:rPr>
      </w:pPr>
    </w:p>
    <w:p w:rsidR="007D3BC7" w:rsidRDefault="007D3BC7" w:rsidP="00E90E27">
      <w:pPr>
        <w:numPr>
          <w:ilvl w:val="0"/>
          <w:numId w:val="188"/>
        </w:numPr>
        <w:tabs>
          <w:tab w:val="left" w:pos="980"/>
        </w:tabs>
        <w:spacing w:line="356" w:lineRule="auto"/>
        <w:ind w:left="260" w:firstLine="285"/>
        <w:jc w:val="both"/>
        <w:rPr>
          <w:rFonts w:ascii="Times" w:hAnsi="Times" w:cs="Times"/>
          <w:color w:val="222222"/>
          <w:sz w:val="24"/>
          <w:szCs w:val="24"/>
        </w:rPr>
      </w:pPr>
      <w:r>
        <w:rPr>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7D3BC7" w:rsidRDefault="007D3BC7">
      <w:pPr>
        <w:spacing w:line="18" w:lineRule="exact"/>
        <w:rPr>
          <w:rFonts w:ascii="Times" w:hAnsi="Times" w:cs="Times"/>
          <w:color w:val="222222"/>
          <w:sz w:val="24"/>
          <w:szCs w:val="24"/>
        </w:rPr>
      </w:pPr>
    </w:p>
    <w:p w:rsidR="007D3BC7" w:rsidRDefault="007D3BC7" w:rsidP="00E90E27">
      <w:pPr>
        <w:numPr>
          <w:ilvl w:val="0"/>
          <w:numId w:val="188"/>
        </w:numPr>
        <w:tabs>
          <w:tab w:val="left" w:pos="980"/>
        </w:tabs>
        <w:spacing w:line="354" w:lineRule="auto"/>
        <w:ind w:left="260" w:firstLine="285"/>
        <w:jc w:val="both"/>
        <w:rPr>
          <w:rFonts w:ascii="Times" w:hAnsi="Times" w:cs="Times"/>
          <w:color w:val="222222"/>
          <w:sz w:val="24"/>
          <w:szCs w:val="24"/>
        </w:rPr>
      </w:pPr>
      <w:r>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D3BC7" w:rsidRDefault="007D3BC7">
      <w:pPr>
        <w:spacing w:line="348" w:lineRule="auto"/>
        <w:ind w:left="260" w:firstLine="283"/>
        <w:rPr>
          <w:sz w:val="20"/>
          <w:szCs w:val="20"/>
        </w:rPr>
      </w:pPr>
      <w:r>
        <w:rPr>
          <w:rFonts w:ascii="Times" w:hAnsi="Times" w:cs="Times"/>
          <w:color w:val="222222"/>
          <w:sz w:val="24"/>
          <w:szCs w:val="24"/>
        </w:rPr>
        <w:t xml:space="preserve">• </w:t>
      </w:r>
      <w:r>
        <w:rPr>
          <w:color w:val="000000"/>
          <w:sz w:val="24"/>
          <w:szCs w:val="24"/>
        </w:rPr>
        <w:t>обеспечение возможности вовлечения обучающихся в разнообразную</w:t>
      </w:r>
      <w:r>
        <w:rPr>
          <w:rFonts w:ascii="Times" w:hAnsi="Times" w:cs="Times"/>
          <w:color w:val="222222"/>
          <w:sz w:val="24"/>
          <w:szCs w:val="24"/>
        </w:rPr>
        <w:t xml:space="preserve"> </w:t>
      </w:r>
      <w:r>
        <w:rPr>
          <w:color w:val="000000"/>
          <w:sz w:val="24"/>
          <w:szCs w:val="24"/>
        </w:rPr>
        <w:t>исследовательскую деятельность;</w:t>
      </w:r>
    </w:p>
    <w:p w:rsidR="007D3BC7" w:rsidRDefault="007D3BC7">
      <w:pPr>
        <w:spacing w:line="28" w:lineRule="exact"/>
        <w:rPr>
          <w:sz w:val="20"/>
          <w:szCs w:val="20"/>
        </w:rPr>
      </w:pPr>
    </w:p>
    <w:p w:rsidR="007D3BC7" w:rsidRDefault="007D3BC7" w:rsidP="00E90E27">
      <w:pPr>
        <w:numPr>
          <w:ilvl w:val="0"/>
          <w:numId w:val="189"/>
        </w:numPr>
        <w:tabs>
          <w:tab w:val="left" w:pos="980"/>
        </w:tabs>
        <w:spacing w:line="348" w:lineRule="auto"/>
        <w:ind w:left="260" w:firstLine="285"/>
        <w:jc w:val="both"/>
        <w:rPr>
          <w:rFonts w:ascii="Times" w:hAnsi="Times" w:cs="Times"/>
          <w:color w:val="222222"/>
          <w:sz w:val="24"/>
          <w:szCs w:val="24"/>
        </w:rPr>
      </w:pPr>
      <w:r>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w:t>
      </w:r>
    </w:p>
    <w:p w:rsidR="007D3BC7" w:rsidRDefault="007D3BC7">
      <w:pPr>
        <w:spacing w:line="28" w:lineRule="exact"/>
        <w:rPr>
          <w:sz w:val="20"/>
          <w:szCs w:val="20"/>
        </w:rPr>
      </w:pPr>
    </w:p>
    <w:p w:rsidR="007D3BC7" w:rsidRDefault="007D3BC7">
      <w:pPr>
        <w:spacing w:line="348" w:lineRule="auto"/>
        <w:ind w:left="260"/>
        <w:rPr>
          <w:sz w:val="20"/>
          <w:szCs w:val="20"/>
        </w:rPr>
      </w:pPr>
      <w:r>
        <w:rPr>
          <w:sz w:val="24"/>
          <w:szCs w:val="24"/>
        </w:rPr>
        <w:t>работу в волонтерских и благотворительных организациях, участие в благотворительных акциях, марафонах и проектах.</w:t>
      </w:r>
    </w:p>
    <w:p w:rsidR="007D3BC7" w:rsidRDefault="007D3BC7">
      <w:pPr>
        <w:spacing w:line="28" w:lineRule="exact"/>
        <w:rPr>
          <w:sz w:val="20"/>
          <w:szCs w:val="20"/>
        </w:rPr>
      </w:pPr>
    </w:p>
    <w:p w:rsidR="007D3BC7" w:rsidRDefault="007D3BC7" w:rsidP="00E90E27">
      <w:pPr>
        <w:numPr>
          <w:ilvl w:val="0"/>
          <w:numId w:val="190"/>
        </w:numPr>
        <w:tabs>
          <w:tab w:val="left" w:pos="1273"/>
        </w:tabs>
        <w:spacing w:line="357" w:lineRule="auto"/>
        <w:ind w:left="260" w:firstLine="710"/>
        <w:jc w:val="both"/>
        <w:rPr>
          <w:sz w:val="24"/>
          <w:szCs w:val="24"/>
        </w:rPr>
      </w:pPr>
      <w:r>
        <w:rPr>
          <w:sz w:val="24"/>
          <w:szCs w:val="24"/>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w:t>
      </w:r>
    </w:p>
    <w:p w:rsidR="007D3BC7" w:rsidRDefault="007D3BC7">
      <w:pPr>
        <w:spacing w:line="17" w:lineRule="exact"/>
        <w:rPr>
          <w:sz w:val="20"/>
          <w:szCs w:val="20"/>
        </w:rPr>
      </w:pPr>
    </w:p>
    <w:p w:rsidR="007D3BC7" w:rsidRDefault="007D3BC7">
      <w:pPr>
        <w:spacing w:line="348" w:lineRule="auto"/>
        <w:ind w:left="260"/>
        <w:jc w:val="both"/>
        <w:rPr>
          <w:sz w:val="20"/>
          <w:szCs w:val="20"/>
        </w:rPr>
      </w:pPr>
      <w:r>
        <w:rPr>
          <w:sz w:val="24"/>
          <w:szCs w:val="24"/>
        </w:rPr>
        <w:t>создаются препятствия для собственной поисковой, исследовательской, проектной деятельности.</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w:t>
      </w:r>
      <w:r>
        <w:rPr>
          <w:sz w:val="24"/>
          <w:szCs w:val="24"/>
        </w:rPr>
        <w:lastRenderedPageBreak/>
        <w:t>педагогов-предметников. В таком случае шаг в познании будет сопровождаться шагом в развитии универсальных учебных действий.</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613B5C" w:rsidRDefault="00613B5C">
      <w:pPr>
        <w:ind w:left="1020"/>
        <w:rPr>
          <w:b/>
          <w:bCs/>
          <w:sz w:val="24"/>
          <w:szCs w:val="24"/>
        </w:rPr>
      </w:pPr>
    </w:p>
    <w:p w:rsidR="00613B5C" w:rsidRDefault="00613B5C">
      <w:pPr>
        <w:ind w:left="1020"/>
        <w:rPr>
          <w:b/>
          <w:bCs/>
          <w:sz w:val="24"/>
          <w:szCs w:val="24"/>
        </w:rPr>
      </w:pPr>
    </w:p>
    <w:p w:rsidR="007D3BC7" w:rsidRDefault="007D3BC7">
      <w:pPr>
        <w:ind w:left="1020"/>
        <w:rPr>
          <w:sz w:val="20"/>
          <w:szCs w:val="20"/>
        </w:rPr>
      </w:pPr>
      <w:r>
        <w:rPr>
          <w:b/>
          <w:bCs/>
          <w:sz w:val="24"/>
          <w:szCs w:val="24"/>
        </w:rPr>
        <w:t>2.1.8 Методика и инструментарий оценки успешности освоения и применения</w:t>
      </w:r>
    </w:p>
    <w:p w:rsidR="007D3BC7" w:rsidRDefault="007D3BC7">
      <w:pPr>
        <w:spacing w:line="137" w:lineRule="exact"/>
        <w:rPr>
          <w:sz w:val="20"/>
          <w:szCs w:val="20"/>
        </w:rPr>
      </w:pPr>
    </w:p>
    <w:p w:rsidR="007D3BC7" w:rsidRDefault="007D3BC7">
      <w:pPr>
        <w:ind w:left="2200"/>
        <w:rPr>
          <w:sz w:val="20"/>
          <w:szCs w:val="20"/>
        </w:rPr>
      </w:pPr>
      <w:r>
        <w:rPr>
          <w:b/>
          <w:bCs/>
          <w:sz w:val="24"/>
          <w:szCs w:val="24"/>
        </w:rPr>
        <w:t>обучающимися универсальных учебных действий</w:t>
      </w:r>
    </w:p>
    <w:p w:rsidR="007D3BC7" w:rsidRDefault="007D3BC7">
      <w:pPr>
        <w:spacing w:line="151" w:lineRule="exact"/>
        <w:rPr>
          <w:sz w:val="20"/>
          <w:szCs w:val="20"/>
        </w:rPr>
      </w:pPr>
    </w:p>
    <w:p w:rsidR="007D3BC7" w:rsidRDefault="007D3BC7">
      <w:pPr>
        <w:spacing w:line="357" w:lineRule="auto"/>
        <w:ind w:left="260" w:firstLine="708"/>
        <w:jc w:val="both"/>
        <w:rPr>
          <w:sz w:val="20"/>
          <w:szCs w:val="20"/>
        </w:rPr>
      </w:pPr>
      <w:r>
        <w:rPr>
          <w:sz w:val="24"/>
          <w:szCs w:val="24"/>
        </w:rPr>
        <w:t xml:space="preserve">Наряду с традиционными формами оценивания </w:t>
      </w:r>
      <w:proofErr w:type="spellStart"/>
      <w:r>
        <w:rPr>
          <w:sz w:val="24"/>
          <w:szCs w:val="24"/>
        </w:rPr>
        <w:t>метапредметных</w:t>
      </w:r>
      <w:proofErr w:type="spellEnd"/>
      <w:r>
        <w:rPr>
          <w:sz w:val="24"/>
          <w:szCs w:val="24"/>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7D3BC7" w:rsidRDefault="007D3BC7">
      <w:pPr>
        <w:spacing w:line="22" w:lineRule="exact"/>
        <w:rPr>
          <w:sz w:val="20"/>
          <w:szCs w:val="20"/>
        </w:rPr>
      </w:pPr>
    </w:p>
    <w:p w:rsidR="007D3BC7" w:rsidRDefault="007D3BC7">
      <w:pPr>
        <w:spacing w:line="348" w:lineRule="auto"/>
        <w:ind w:left="260" w:firstLine="708"/>
        <w:rPr>
          <w:sz w:val="20"/>
          <w:szCs w:val="20"/>
        </w:rPr>
      </w:pPr>
      <w:r>
        <w:rPr>
          <w:b/>
          <w:bCs/>
          <w:sz w:val="24"/>
          <w:szCs w:val="24"/>
        </w:rPr>
        <w:t>Образовательное событие как формат оценки успешности освоения и применения обучающимися универсальных учебных действий</w:t>
      </w:r>
    </w:p>
    <w:p w:rsidR="007D3BC7" w:rsidRDefault="007D3BC7">
      <w:pPr>
        <w:spacing w:line="28" w:lineRule="exact"/>
        <w:rPr>
          <w:sz w:val="20"/>
          <w:szCs w:val="20"/>
        </w:rPr>
      </w:pPr>
    </w:p>
    <w:p w:rsidR="007D3BC7" w:rsidRDefault="007D3BC7" w:rsidP="00E90E27">
      <w:pPr>
        <w:numPr>
          <w:ilvl w:val="0"/>
          <w:numId w:val="191"/>
        </w:numPr>
        <w:tabs>
          <w:tab w:val="left" w:pos="980"/>
        </w:tabs>
        <w:spacing w:line="348" w:lineRule="auto"/>
        <w:ind w:left="260" w:firstLine="285"/>
        <w:rPr>
          <w:rFonts w:ascii="Times" w:hAnsi="Times" w:cs="Times"/>
          <w:color w:val="222222"/>
          <w:sz w:val="24"/>
          <w:szCs w:val="24"/>
        </w:rPr>
      </w:pPr>
      <w:r>
        <w:rPr>
          <w:sz w:val="24"/>
          <w:szCs w:val="24"/>
        </w:rPr>
        <w:t xml:space="preserve">Материал образовательного события должен носить </w:t>
      </w:r>
      <w:proofErr w:type="spellStart"/>
      <w:r>
        <w:rPr>
          <w:sz w:val="24"/>
          <w:szCs w:val="24"/>
        </w:rPr>
        <w:t>полидисциплинарный</w:t>
      </w:r>
      <w:proofErr w:type="spellEnd"/>
      <w:r>
        <w:rPr>
          <w:sz w:val="24"/>
          <w:szCs w:val="24"/>
        </w:rPr>
        <w:t xml:space="preserve"> характер;</w:t>
      </w:r>
    </w:p>
    <w:p w:rsidR="007D3BC7" w:rsidRDefault="007D3BC7">
      <w:pPr>
        <w:spacing w:line="25" w:lineRule="exact"/>
        <w:rPr>
          <w:rFonts w:ascii="Times" w:hAnsi="Times" w:cs="Times"/>
          <w:color w:val="222222"/>
          <w:sz w:val="24"/>
          <w:szCs w:val="24"/>
        </w:rPr>
      </w:pPr>
    </w:p>
    <w:p w:rsidR="007D3BC7" w:rsidRDefault="007D3BC7" w:rsidP="00E90E27">
      <w:pPr>
        <w:numPr>
          <w:ilvl w:val="0"/>
          <w:numId w:val="191"/>
        </w:numPr>
        <w:tabs>
          <w:tab w:val="left" w:pos="980"/>
        </w:tabs>
        <w:spacing w:line="350" w:lineRule="auto"/>
        <w:ind w:left="260" w:firstLine="285"/>
        <w:jc w:val="both"/>
        <w:rPr>
          <w:rFonts w:ascii="Times" w:hAnsi="Times" w:cs="Times"/>
          <w:color w:val="222222"/>
          <w:sz w:val="24"/>
          <w:szCs w:val="24"/>
        </w:rPr>
      </w:pPr>
      <w:r>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w:t>
      </w:r>
    </w:p>
    <w:p w:rsidR="007D3BC7" w:rsidRDefault="007D3BC7">
      <w:pPr>
        <w:spacing w:line="11" w:lineRule="exact"/>
        <w:rPr>
          <w:sz w:val="20"/>
          <w:szCs w:val="20"/>
        </w:rPr>
      </w:pPr>
    </w:p>
    <w:p w:rsidR="007D3BC7" w:rsidRDefault="007D3BC7">
      <w:pPr>
        <w:ind w:left="260"/>
        <w:rPr>
          <w:sz w:val="20"/>
          <w:szCs w:val="20"/>
        </w:rPr>
      </w:pPr>
      <w:r>
        <w:rPr>
          <w:sz w:val="24"/>
          <w:szCs w:val="24"/>
        </w:rPr>
        <w:t>младших курсов вузов и др.).</w:t>
      </w:r>
    </w:p>
    <w:p w:rsidR="007D3BC7" w:rsidRDefault="007D3BC7">
      <w:pPr>
        <w:spacing w:line="151" w:lineRule="exact"/>
        <w:rPr>
          <w:sz w:val="20"/>
          <w:szCs w:val="20"/>
        </w:rPr>
      </w:pPr>
    </w:p>
    <w:p w:rsidR="007D3BC7" w:rsidRDefault="007D3BC7" w:rsidP="00E90E27">
      <w:pPr>
        <w:numPr>
          <w:ilvl w:val="0"/>
          <w:numId w:val="192"/>
        </w:numPr>
        <w:tabs>
          <w:tab w:val="left" w:pos="980"/>
        </w:tabs>
        <w:spacing w:line="354" w:lineRule="auto"/>
        <w:ind w:left="260" w:firstLine="285"/>
        <w:jc w:val="both"/>
        <w:rPr>
          <w:rFonts w:ascii="Times" w:hAnsi="Times" w:cs="Times"/>
          <w:color w:val="222222"/>
          <w:sz w:val="24"/>
          <w:szCs w:val="24"/>
        </w:rPr>
      </w:pPr>
      <w:r>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7D3BC7" w:rsidRDefault="007D3BC7">
      <w:pPr>
        <w:spacing w:line="20" w:lineRule="exact"/>
        <w:rPr>
          <w:rFonts w:ascii="Times" w:hAnsi="Times" w:cs="Times"/>
          <w:color w:val="222222"/>
          <w:sz w:val="24"/>
          <w:szCs w:val="24"/>
        </w:rPr>
      </w:pPr>
    </w:p>
    <w:p w:rsidR="007D3BC7" w:rsidRDefault="007D3BC7" w:rsidP="00E90E27">
      <w:pPr>
        <w:numPr>
          <w:ilvl w:val="0"/>
          <w:numId w:val="192"/>
        </w:numPr>
        <w:tabs>
          <w:tab w:val="left" w:pos="980"/>
        </w:tabs>
        <w:spacing w:line="354" w:lineRule="auto"/>
        <w:ind w:left="260" w:firstLine="285"/>
        <w:jc w:val="both"/>
        <w:rPr>
          <w:rFonts w:ascii="Times" w:hAnsi="Times" w:cs="Times"/>
          <w:color w:val="222222"/>
          <w:sz w:val="24"/>
          <w:szCs w:val="24"/>
        </w:rPr>
      </w:pPr>
      <w:r>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7D3BC7" w:rsidRDefault="007D3BC7">
      <w:pPr>
        <w:spacing w:line="22"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7D3BC7" w:rsidRDefault="007D3BC7">
      <w:pPr>
        <w:spacing w:line="27" w:lineRule="exact"/>
        <w:rPr>
          <w:rFonts w:ascii="Times" w:hAnsi="Times" w:cs="Times"/>
          <w:color w:val="222222"/>
          <w:sz w:val="24"/>
          <w:szCs w:val="24"/>
        </w:rPr>
      </w:pPr>
    </w:p>
    <w:p w:rsidR="007D3BC7" w:rsidRDefault="007D3BC7" w:rsidP="00E90E27">
      <w:pPr>
        <w:numPr>
          <w:ilvl w:val="0"/>
          <w:numId w:val="192"/>
        </w:numPr>
        <w:tabs>
          <w:tab w:val="left" w:pos="980"/>
        </w:tabs>
        <w:spacing w:line="356" w:lineRule="auto"/>
        <w:ind w:left="260" w:firstLine="285"/>
        <w:jc w:val="both"/>
        <w:rPr>
          <w:rFonts w:ascii="Times" w:hAnsi="Times" w:cs="Times"/>
          <w:color w:val="222222"/>
          <w:sz w:val="24"/>
          <w:szCs w:val="24"/>
        </w:rPr>
      </w:pPr>
      <w:r>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7D3BC7" w:rsidRDefault="007D3BC7">
      <w:pPr>
        <w:spacing w:line="19" w:lineRule="exact"/>
        <w:rPr>
          <w:rFonts w:ascii="Times" w:hAnsi="Times" w:cs="Times"/>
          <w:color w:val="222222"/>
          <w:sz w:val="24"/>
          <w:szCs w:val="24"/>
        </w:rPr>
      </w:pPr>
    </w:p>
    <w:p w:rsidR="007D3BC7" w:rsidRDefault="007D3BC7" w:rsidP="00E90E27">
      <w:pPr>
        <w:numPr>
          <w:ilvl w:val="0"/>
          <w:numId w:val="192"/>
        </w:numPr>
        <w:tabs>
          <w:tab w:val="left" w:pos="980"/>
        </w:tabs>
        <w:spacing w:line="357" w:lineRule="auto"/>
        <w:ind w:left="260" w:firstLine="285"/>
        <w:jc w:val="both"/>
        <w:rPr>
          <w:rFonts w:ascii="Times" w:hAnsi="Times" w:cs="Times"/>
          <w:color w:val="222222"/>
          <w:sz w:val="24"/>
          <w:szCs w:val="24"/>
        </w:rPr>
      </w:pPr>
      <w:r>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w:t>
      </w:r>
      <w:r>
        <w:rPr>
          <w:sz w:val="24"/>
          <w:szCs w:val="24"/>
        </w:rPr>
        <w:lastRenderedPageBreak/>
        <w:t>оценки каждой формы работы обучающихся должны разрабатываться и обсуждаться с самими старшеклассниками;</w:t>
      </w:r>
    </w:p>
    <w:p w:rsidR="007D3BC7" w:rsidRDefault="007D3BC7">
      <w:pPr>
        <w:spacing w:line="4" w:lineRule="exact"/>
        <w:rPr>
          <w:rFonts w:ascii="Times" w:hAnsi="Times" w:cs="Times"/>
          <w:color w:val="222222"/>
          <w:sz w:val="24"/>
          <w:szCs w:val="24"/>
        </w:rPr>
      </w:pPr>
    </w:p>
    <w:p w:rsidR="007D3BC7" w:rsidRDefault="007D3BC7" w:rsidP="00E90E27">
      <w:pPr>
        <w:numPr>
          <w:ilvl w:val="0"/>
          <w:numId w:val="192"/>
        </w:numPr>
        <w:tabs>
          <w:tab w:val="left" w:pos="980"/>
        </w:tabs>
        <w:ind w:left="980" w:hanging="435"/>
        <w:rPr>
          <w:rFonts w:ascii="Times" w:hAnsi="Times" w:cs="Times"/>
          <w:color w:val="222222"/>
          <w:sz w:val="24"/>
          <w:szCs w:val="24"/>
        </w:rPr>
      </w:pPr>
      <w:r>
        <w:rPr>
          <w:sz w:val="24"/>
          <w:szCs w:val="24"/>
        </w:rPr>
        <w:t>каждому параметру оценки (оцениваемому универсальному учебному действию),</w:t>
      </w:r>
    </w:p>
    <w:p w:rsidR="007D3BC7" w:rsidRDefault="007D3BC7">
      <w:pPr>
        <w:spacing w:line="139" w:lineRule="exact"/>
        <w:rPr>
          <w:sz w:val="20"/>
          <w:szCs w:val="20"/>
        </w:rPr>
      </w:pPr>
    </w:p>
    <w:p w:rsidR="007D3BC7" w:rsidRDefault="007D3BC7">
      <w:pPr>
        <w:ind w:left="260"/>
        <w:rPr>
          <w:sz w:val="20"/>
          <w:szCs w:val="20"/>
        </w:rPr>
      </w:pPr>
      <w:r>
        <w:rPr>
          <w:sz w:val="24"/>
          <w:szCs w:val="24"/>
        </w:rPr>
        <w:t>занесенному  в  оценочный  лист  или  экспертное  заключение,  должны  соответствовать</w:t>
      </w:r>
    </w:p>
    <w:p w:rsidR="007D3BC7" w:rsidRDefault="007D3BC7">
      <w:pPr>
        <w:spacing w:line="200" w:lineRule="exact"/>
        <w:rPr>
          <w:sz w:val="20"/>
          <w:szCs w:val="20"/>
        </w:rPr>
      </w:pPr>
    </w:p>
    <w:p w:rsidR="007D3BC7" w:rsidRDefault="007D3BC7">
      <w:pPr>
        <w:spacing w:line="348" w:lineRule="auto"/>
        <w:ind w:left="260"/>
        <w:rPr>
          <w:sz w:val="20"/>
          <w:szCs w:val="20"/>
        </w:rPr>
      </w:pPr>
      <w:r>
        <w:rPr>
          <w:sz w:val="24"/>
          <w:szCs w:val="24"/>
        </w:rPr>
        <w:t>точные критерии оценки: за что, при каких условиях, исходя из каких принципов ставится то или иное количество баллов;</w:t>
      </w:r>
    </w:p>
    <w:p w:rsidR="007D3BC7" w:rsidRDefault="007D3BC7">
      <w:pPr>
        <w:spacing w:line="28" w:lineRule="exact"/>
        <w:rPr>
          <w:sz w:val="20"/>
          <w:szCs w:val="20"/>
        </w:rPr>
      </w:pPr>
    </w:p>
    <w:p w:rsidR="007D3BC7" w:rsidRDefault="007D3BC7" w:rsidP="00E90E27">
      <w:pPr>
        <w:numPr>
          <w:ilvl w:val="0"/>
          <w:numId w:val="193"/>
        </w:numPr>
        <w:tabs>
          <w:tab w:val="left" w:pos="980"/>
        </w:tabs>
        <w:spacing w:line="356" w:lineRule="auto"/>
        <w:ind w:left="260" w:firstLine="285"/>
        <w:jc w:val="both"/>
        <w:rPr>
          <w:rFonts w:ascii="Times" w:hAnsi="Times" w:cs="Times"/>
          <w:color w:val="222222"/>
          <w:sz w:val="24"/>
          <w:szCs w:val="24"/>
        </w:rPr>
      </w:pPr>
      <w:r>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7D3BC7" w:rsidRDefault="007D3BC7">
      <w:pPr>
        <w:spacing w:line="18" w:lineRule="exact"/>
        <w:rPr>
          <w:rFonts w:ascii="Times" w:hAnsi="Times" w:cs="Times"/>
          <w:color w:val="222222"/>
          <w:sz w:val="24"/>
          <w:szCs w:val="24"/>
        </w:rPr>
      </w:pPr>
    </w:p>
    <w:p w:rsidR="007D3BC7" w:rsidRDefault="007D3BC7" w:rsidP="00E90E27">
      <w:pPr>
        <w:numPr>
          <w:ilvl w:val="0"/>
          <w:numId w:val="193"/>
        </w:numPr>
        <w:tabs>
          <w:tab w:val="left" w:pos="980"/>
        </w:tabs>
        <w:spacing w:line="357" w:lineRule="auto"/>
        <w:ind w:left="260" w:firstLine="285"/>
        <w:jc w:val="both"/>
        <w:rPr>
          <w:rFonts w:ascii="Times" w:hAnsi="Times" w:cs="Times"/>
          <w:color w:val="222222"/>
          <w:sz w:val="24"/>
          <w:szCs w:val="24"/>
        </w:rPr>
      </w:pPr>
      <w:r>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7D3BC7" w:rsidRDefault="007D3BC7">
      <w:pPr>
        <w:spacing w:line="16" w:lineRule="exact"/>
        <w:rPr>
          <w:rFonts w:ascii="Times" w:hAnsi="Times" w:cs="Times"/>
          <w:color w:val="222222"/>
          <w:sz w:val="24"/>
          <w:szCs w:val="24"/>
        </w:rPr>
      </w:pPr>
    </w:p>
    <w:p w:rsidR="007D3BC7" w:rsidRDefault="007D3BC7">
      <w:pPr>
        <w:spacing w:line="348" w:lineRule="auto"/>
        <w:ind w:left="260" w:firstLine="708"/>
        <w:rPr>
          <w:rFonts w:ascii="Times" w:hAnsi="Times" w:cs="Times"/>
          <w:color w:val="222222"/>
          <w:sz w:val="24"/>
          <w:szCs w:val="24"/>
        </w:rPr>
      </w:pPr>
      <w:r>
        <w:rPr>
          <w:b/>
          <w:bCs/>
          <w:sz w:val="24"/>
          <w:szCs w:val="24"/>
        </w:rPr>
        <w:t>Защита проекта как формат оценки успешности освоения и применения обучающимися универсальных учебных действий</w:t>
      </w:r>
    </w:p>
    <w:p w:rsidR="007D3BC7" w:rsidRDefault="007D3BC7">
      <w:pPr>
        <w:spacing w:line="15"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Публично должны быть представлены два элемента проектной работы:</w:t>
      </w:r>
    </w:p>
    <w:p w:rsidR="007D3BC7" w:rsidRDefault="007D3BC7">
      <w:pPr>
        <w:spacing w:line="136" w:lineRule="exact"/>
        <w:rPr>
          <w:rFonts w:ascii="Times" w:hAnsi="Times" w:cs="Times"/>
          <w:color w:val="222222"/>
          <w:sz w:val="24"/>
          <w:szCs w:val="24"/>
        </w:rPr>
      </w:pPr>
    </w:p>
    <w:p w:rsidR="007D3BC7" w:rsidRDefault="007D3BC7" w:rsidP="00E90E27">
      <w:pPr>
        <w:numPr>
          <w:ilvl w:val="0"/>
          <w:numId w:val="193"/>
        </w:numPr>
        <w:tabs>
          <w:tab w:val="left" w:pos="980"/>
        </w:tabs>
        <w:ind w:left="980" w:hanging="435"/>
        <w:rPr>
          <w:rFonts w:ascii="Times" w:hAnsi="Times" w:cs="Times"/>
          <w:color w:val="222222"/>
          <w:sz w:val="24"/>
          <w:szCs w:val="24"/>
        </w:rPr>
      </w:pPr>
      <w:r>
        <w:rPr>
          <w:sz w:val="24"/>
          <w:szCs w:val="24"/>
        </w:rPr>
        <w:t>защита темы проекта (проектной идеи);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193"/>
        </w:numPr>
        <w:tabs>
          <w:tab w:val="left" w:pos="980"/>
        </w:tabs>
        <w:ind w:left="980" w:hanging="435"/>
        <w:rPr>
          <w:rFonts w:ascii="Times" w:hAnsi="Times" w:cs="Times"/>
          <w:color w:val="222222"/>
          <w:sz w:val="24"/>
          <w:szCs w:val="24"/>
        </w:rPr>
      </w:pPr>
      <w:r>
        <w:rPr>
          <w:sz w:val="24"/>
          <w:szCs w:val="24"/>
        </w:rPr>
        <w:t>защита реализованного проекта.</w:t>
      </w:r>
    </w:p>
    <w:p w:rsidR="007D3BC7" w:rsidRDefault="007D3BC7">
      <w:pPr>
        <w:spacing w:line="137"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На  защите  темы  проекта  (проектной  идеи)  с  обучающимся  должны  быть</w:t>
      </w:r>
    </w:p>
    <w:p w:rsidR="007D3BC7" w:rsidRDefault="007D3BC7">
      <w:pPr>
        <w:spacing w:line="139" w:lineRule="exact"/>
        <w:rPr>
          <w:sz w:val="20"/>
          <w:szCs w:val="20"/>
        </w:rPr>
      </w:pPr>
    </w:p>
    <w:p w:rsidR="007D3BC7" w:rsidRDefault="007D3BC7">
      <w:pPr>
        <w:ind w:left="260"/>
        <w:rPr>
          <w:sz w:val="20"/>
          <w:szCs w:val="20"/>
        </w:rPr>
      </w:pPr>
      <w:r>
        <w:rPr>
          <w:sz w:val="24"/>
          <w:szCs w:val="24"/>
        </w:rPr>
        <w:t>обсуждены:</w:t>
      </w:r>
    </w:p>
    <w:p w:rsidR="007D3BC7" w:rsidRDefault="007D3BC7">
      <w:pPr>
        <w:spacing w:line="137" w:lineRule="exact"/>
        <w:rPr>
          <w:sz w:val="20"/>
          <w:szCs w:val="20"/>
        </w:rPr>
      </w:pPr>
    </w:p>
    <w:p w:rsidR="007D3BC7" w:rsidRDefault="007D3BC7" w:rsidP="00E90E27">
      <w:pPr>
        <w:numPr>
          <w:ilvl w:val="1"/>
          <w:numId w:val="194"/>
        </w:numPr>
        <w:tabs>
          <w:tab w:val="left" w:pos="980"/>
        </w:tabs>
        <w:ind w:left="980" w:hanging="435"/>
        <w:rPr>
          <w:rFonts w:ascii="Times" w:hAnsi="Times" w:cs="Times"/>
          <w:color w:val="222222"/>
          <w:sz w:val="24"/>
          <w:szCs w:val="24"/>
        </w:rPr>
      </w:pPr>
      <w:r>
        <w:rPr>
          <w:sz w:val="24"/>
          <w:szCs w:val="24"/>
        </w:rPr>
        <w:t>актуальность проекта;</w:t>
      </w:r>
    </w:p>
    <w:p w:rsidR="007D3BC7" w:rsidRDefault="007D3BC7">
      <w:pPr>
        <w:spacing w:line="139" w:lineRule="exact"/>
        <w:rPr>
          <w:rFonts w:ascii="Times" w:hAnsi="Times" w:cs="Times"/>
          <w:color w:val="222222"/>
          <w:sz w:val="24"/>
          <w:szCs w:val="24"/>
        </w:rPr>
      </w:pPr>
    </w:p>
    <w:p w:rsidR="007D3BC7" w:rsidRDefault="007D3BC7" w:rsidP="00E90E27">
      <w:pPr>
        <w:numPr>
          <w:ilvl w:val="1"/>
          <w:numId w:val="194"/>
        </w:numPr>
        <w:tabs>
          <w:tab w:val="left" w:pos="980"/>
        </w:tabs>
        <w:ind w:left="980" w:hanging="435"/>
        <w:rPr>
          <w:rFonts w:ascii="Times" w:hAnsi="Times" w:cs="Times"/>
          <w:color w:val="222222"/>
          <w:sz w:val="24"/>
          <w:szCs w:val="24"/>
        </w:rPr>
      </w:pPr>
      <w:r>
        <w:rPr>
          <w:sz w:val="24"/>
          <w:szCs w:val="24"/>
        </w:rPr>
        <w:t>положительные эффекты от реализации проекта, важные как для самого автора, так</w:t>
      </w:r>
    </w:p>
    <w:p w:rsidR="007D3BC7" w:rsidRDefault="007D3BC7">
      <w:pPr>
        <w:spacing w:line="136" w:lineRule="exact"/>
        <w:rPr>
          <w:rFonts w:ascii="Times" w:hAnsi="Times" w:cs="Times"/>
          <w:color w:val="222222"/>
          <w:sz w:val="24"/>
          <w:szCs w:val="24"/>
        </w:rPr>
      </w:pPr>
    </w:p>
    <w:p w:rsidR="007D3BC7" w:rsidRDefault="007D3BC7" w:rsidP="00E90E27">
      <w:pPr>
        <w:numPr>
          <w:ilvl w:val="0"/>
          <w:numId w:val="194"/>
        </w:numPr>
        <w:tabs>
          <w:tab w:val="left" w:pos="460"/>
        </w:tabs>
        <w:ind w:left="460" w:hanging="198"/>
        <w:rPr>
          <w:sz w:val="24"/>
          <w:szCs w:val="24"/>
        </w:rPr>
      </w:pPr>
      <w:r>
        <w:rPr>
          <w:sz w:val="24"/>
          <w:szCs w:val="24"/>
        </w:rPr>
        <w:t>для других людей;</w:t>
      </w:r>
    </w:p>
    <w:p w:rsidR="007D3BC7" w:rsidRDefault="007D3BC7">
      <w:pPr>
        <w:spacing w:line="151" w:lineRule="exact"/>
        <w:rPr>
          <w:sz w:val="24"/>
          <w:szCs w:val="24"/>
        </w:rPr>
      </w:pPr>
    </w:p>
    <w:p w:rsidR="007D3BC7" w:rsidRDefault="007D3BC7" w:rsidP="00E90E27">
      <w:pPr>
        <w:numPr>
          <w:ilvl w:val="1"/>
          <w:numId w:val="194"/>
        </w:numPr>
        <w:tabs>
          <w:tab w:val="left" w:pos="980"/>
        </w:tabs>
        <w:spacing w:line="348" w:lineRule="auto"/>
        <w:ind w:left="260" w:firstLine="285"/>
        <w:rPr>
          <w:rFonts w:ascii="Times" w:hAnsi="Times" w:cs="Times"/>
          <w:color w:val="222222"/>
          <w:sz w:val="24"/>
          <w:szCs w:val="24"/>
        </w:rPr>
      </w:pPr>
      <w:r>
        <w:rPr>
          <w:sz w:val="24"/>
          <w:szCs w:val="24"/>
        </w:rPr>
        <w:t>ресурсы (как материальные, так и нематериальные), необходимые для реализации проекта, возможные источники ресурсов;</w:t>
      </w:r>
    </w:p>
    <w:p w:rsidR="007D3BC7" w:rsidRDefault="007D3BC7">
      <w:pPr>
        <w:spacing w:line="27" w:lineRule="exact"/>
        <w:rPr>
          <w:rFonts w:ascii="Times" w:hAnsi="Times" w:cs="Times"/>
          <w:color w:val="222222"/>
          <w:sz w:val="24"/>
          <w:szCs w:val="24"/>
        </w:rPr>
      </w:pPr>
    </w:p>
    <w:p w:rsidR="007D3BC7" w:rsidRDefault="007D3BC7" w:rsidP="00E90E27">
      <w:pPr>
        <w:numPr>
          <w:ilvl w:val="1"/>
          <w:numId w:val="194"/>
        </w:numPr>
        <w:tabs>
          <w:tab w:val="left" w:pos="980"/>
        </w:tabs>
        <w:spacing w:line="348" w:lineRule="auto"/>
        <w:ind w:left="260" w:firstLine="285"/>
        <w:rPr>
          <w:rFonts w:ascii="Times" w:hAnsi="Times" w:cs="Times"/>
          <w:color w:val="222222"/>
          <w:sz w:val="24"/>
          <w:szCs w:val="24"/>
        </w:rPr>
      </w:pPr>
      <w:r>
        <w:rPr>
          <w:sz w:val="24"/>
          <w:szCs w:val="24"/>
        </w:rPr>
        <w:t>риски реализации проекта и сложности, которые ожидают обучающегося при реализации данного проекта;</w:t>
      </w:r>
    </w:p>
    <w:p w:rsidR="007D3BC7" w:rsidRDefault="007D3BC7">
      <w:pPr>
        <w:spacing w:line="28" w:lineRule="exact"/>
        <w:rPr>
          <w:rFonts w:ascii="Times" w:hAnsi="Times" w:cs="Times"/>
          <w:color w:val="222222"/>
          <w:sz w:val="24"/>
          <w:szCs w:val="24"/>
        </w:rPr>
      </w:pPr>
    </w:p>
    <w:p w:rsidR="007D3BC7" w:rsidRDefault="007D3BC7" w:rsidP="00E90E27">
      <w:pPr>
        <w:numPr>
          <w:ilvl w:val="2"/>
          <w:numId w:val="194"/>
        </w:numPr>
        <w:tabs>
          <w:tab w:val="left" w:pos="1215"/>
        </w:tabs>
        <w:spacing w:line="354" w:lineRule="auto"/>
        <w:ind w:left="260" w:firstLine="710"/>
        <w:jc w:val="both"/>
        <w:rPr>
          <w:sz w:val="24"/>
          <w:szCs w:val="24"/>
        </w:rPr>
      </w:pPr>
      <w:r>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7D3BC7" w:rsidRDefault="007D3BC7">
      <w:pPr>
        <w:spacing w:line="20" w:lineRule="exact"/>
        <w:rPr>
          <w:sz w:val="20"/>
          <w:szCs w:val="20"/>
        </w:rPr>
      </w:pPr>
    </w:p>
    <w:p w:rsidR="007D3BC7" w:rsidRDefault="007D3BC7">
      <w:pPr>
        <w:spacing w:line="350" w:lineRule="auto"/>
        <w:ind w:left="260" w:firstLine="708"/>
        <w:rPr>
          <w:sz w:val="20"/>
          <w:szCs w:val="20"/>
        </w:rPr>
      </w:pPr>
      <w:r>
        <w:rPr>
          <w:sz w:val="24"/>
          <w:szCs w:val="24"/>
        </w:rPr>
        <w:t>На защите реализации проекта обучающийся представляет свой реализованный проект по следующему (примерному) плану:</w:t>
      </w:r>
    </w:p>
    <w:p w:rsidR="007D3BC7" w:rsidRDefault="007D3BC7">
      <w:pPr>
        <w:spacing w:line="11" w:lineRule="exact"/>
        <w:rPr>
          <w:sz w:val="20"/>
          <w:szCs w:val="20"/>
        </w:rPr>
      </w:pPr>
    </w:p>
    <w:p w:rsidR="007D3BC7" w:rsidRDefault="007D3BC7" w:rsidP="00E90E27">
      <w:pPr>
        <w:numPr>
          <w:ilvl w:val="0"/>
          <w:numId w:val="195"/>
        </w:numPr>
        <w:tabs>
          <w:tab w:val="left" w:pos="1220"/>
        </w:tabs>
        <w:ind w:left="1220" w:hanging="250"/>
        <w:rPr>
          <w:sz w:val="24"/>
          <w:szCs w:val="24"/>
        </w:rPr>
      </w:pPr>
      <w:r>
        <w:rPr>
          <w:sz w:val="24"/>
          <w:szCs w:val="24"/>
        </w:rPr>
        <w:t>Тема и краткое описание сути проекта.</w:t>
      </w:r>
    </w:p>
    <w:p w:rsidR="007D3BC7" w:rsidRDefault="007D3BC7">
      <w:pPr>
        <w:spacing w:line="139" w:lineRule="exact"/>
        <w:rPr>
          <w:sz w:val="24"/>
          <w:szCs w:val="24"/>
        </w:rPr>
      </w:pPr>
    </w:p>
    <w:p w:rsidR="007D3BC7" w:rsidRDefault="007D3BC7" w:rsidP="00E90E27">
      <w:pPr>
        <w:numPr>
          <w:ilvl w:val="0"/>
          <w:numId w:val="195"/>
        </w:numPr>
        <w:tabs>
          <w:tab w:val="left" w:pos="1220"/>
        </w:tabs>
        <w:ind w:left="1220" w:hanging="250"/>
        <w:rPr>
          <w:sz w:val="24"/>
          <w:szCs w:val="24"/>
        </w:rPr>
      </w:pPr>
      <w:r>
        <w:rPr>
          <w:sz w:val="24"/>
          <w:szCs w:val="24"/>
        </w:rPr>
        <w:t>Актуальность проекта.</w:t>
      </w:r>
    </w:p>
    <w:p w:rsidR="007D3BC7" w:rsidRDefault="007D3BC7">
      <w:pPr>
        <w:spacing w:line="136" w:lineRule="exact"/>
        <w:rPr>
          <w:sz w:val="24"/>
          <w:szCs w:val="24"/>
        </w:rPr>
      </w:pPr>
    </w:p>
    <w:p w:rsidR="007D3BC7" w:rsidRDefault="007D3BC7" w:rsidP="00E90E27">
      <w:pPr>
        <w:numPr>
          <w:ilvl w:val="0"/>
          <w:numId w:val="195"/>
        </w:numPr>
        <w:tabs>
          <w:tab w:val="left" w:pos="1220"/>
        </w:tabs>
        <w:ind w:left="1220" w:hanging="250"/>
        <w:rPr>
          <w:sz w:val="24"/>
          <w:szCs w:val="24"/>
        </w:rPr>
      </w:pPr>
      <w:r>
        <w:rPr>
          <w:sz w:val="24"/>
          <w:szCs w:val="24"/>
        </w:rPr>
        <w:lastRenderedPageBreak/>
        <w:t>Положительные эффекты от реализации проекта, которые получат как сам автор,</w:t>
      </w:r>
    </w:p>
    <w:p w:rsidR="007D3BC7" w:rsidRDefault="007D3BC7">
      <w:pPr>
        <w:spacing w:line="139" w:lineRule="exact"/>
        <w:rPr>
          <w:sz w:val="20"/>
          <w:szCs w:val="20"/>
        </w:rPr>
      </w:pPr>
    </w:p>
    <w:p w:rsidR="007D3BC7" w:rsidRDefault="007D3BC7">
      <w:pPr>
        <w:ind w:left="260"/>
        <w:rPr>
          <w:sz w:val="20"/>
          <w:szCs w:val="20"/>
        </w:rPr>
      </w:pPr>
      <w:r>
        <w:rPr>
          <w:sz w:val="24"/>
          <w:szCs w:val="24"/>
        </w:rPr>
        <w:t>так и другие люди.</w:t>
      </w:r>
    </w:p>
    <w:p w:rsidR="007D3BC7" w:rsidRDefault="007D3BC7" w:rsidP="00E90E27">
      <w:pPr>
        <w:numPr>
          <w:ilvl w:val="0"/>
          <w:numId w:val="196"/>
        </w:numPr>
        <w:tabs>
          <w:tab w:val="left" w:pos="1208"/>
        </w:tabs>
        <w:spacing w:line="348" w:lineRule="auto"/>
        <w:ind w:left="260" w:firstLine="710"/>
        <w:rPr>
          <w:sz w:val="24"/>
          <w:szCs w:val="24"/>
        </w:rPr>
      </w:pPr>
      <w:r>
        <w:rPr>
          <w:sz w:val="24"/>
          <w:szCs w:val="24"/>
        </w:rPr>
        <w:t>Ресурсы (материальные и нематериальные), которые были привлечены для реализации проекта, а также источники этих ресурсов.</w:t>
      </w:r>
    </w:p>
    <w:p w:rsidR="007D3BC7" w:rsidRDefault="007D3BC7">
      <w:pPr>
        <w:spacing w:line="15" w:lineRule="exact"/>
        <w:rPr>
          <w:sz w:val="24"/>
          <w:szCs w:val="24"/>
        </w:rPr>
      </w:pPr>
    </w:p>
    <w:p w:rsidR="007D3BC7" w:rsidRDefault="007D3BC7" w:rsidP="00E90E27">
      <w:pPr>
        <w:numPr>
          <w:ilvl w:val="0"/>
          <w:numId w:val="196"/>
        </w:numPr>
        <w:tabs>
          <w:tab w:val="left" w:pos="1220"/>
        </w:tabs>
        <w:ind w:left="1220" w:hanging="250"/>
        <w:rPr>
          <w:sz w:val="24"/>
          <w:szCs w:val="24"/>
        </w:rPr>
      </w:pPr>
      <w:r>
        <w:rPr>
          <w:sz w:val="24"/>
          <w:szCs w:val="24"/>
        </w:rPr>
        <w:t>Ход реализации проекта.</w:t>
      </w:r>
    </w:p>
    <w:p w:rsidR="007D3BC7" w:rsidRDefault="007D3BC7">
      <w:pPr>
        <w:spacing w:line="149" w:lineRule="exact"/>
        <w:rPr>
          <w:sz w:val="24"/>
          <w:szCs w:val="24"/>
        </w:rPr>
      </w:pPr>
    </w:p>
    <w:p w:rsidR="007D3BC7" w:rsidRDefault="007D3BC7" w:rsidP="00E90E27">
      <w:pPr>
        <w:numPr>
          <w:ilvl w:val="0"/>
          <w:numId w:val="196"/>
        </w:numPr>
        <w:tabs>
          <w:tab w:val="left" w:pos="1208"/>
        </w:tabs>
        <w:spacing w:line="350" w:lineRule="auto"/>
        <w:ind w:left="260" w:firstLine="710"/>
        <w:rPr>
          <w:sz w:val="24"/>
          <w:szCs w:val="24"/>
        </w:rPr>
      </w:pPr>
      <w:r>
        <w:rPr>
          <w:sz w:val="24"/>
          <w:szCs w:val="24"/>
        </w:rPr>
        <w:t>Риски реализации проекта и сложности, которые обучающемуся удалось преодолеть в ходе его реализации.</w:t>
      </w:r>
    </w:p>
    <w:p w:rsidR="007D3BC7" w:rsidRDefault="007D3BC7">
      <w:pPr>
        <w:spacing w:line="23" w:lineRule="exact"/>
        <w:rPr>
          <w:sz w:val="20"/>
          <w:szCs w:val="20"/>
        </w:rPr>
      </w:pPr>
    </w:p>
    <w:p w:rsidR="007D3BC7" w:rsidRDefault="007D3BC7">
      <w:pPr>
        <w:spacing w:line="357" w:lineRule="auto"/>
        <w:ind w:left="260" w:firstLine="708"/>
        <w:jc w:val="both"/>
        <w:rPr>
          <w:sz w:val="20"/>
          <w:szCs w:val="20"/>
        </w:rPr>
      </w:pPr>
      <w:r>
        <w:rPr>
          <w:sz w:val="24"/>
          <w:szCs w:val="24"/>
        </w:rPr>
        <w:t xml:space="preserve">Проектная работа должна быть обеспечена </w:t>
      </w:r>
      <w:proofErr w:type="spellStart"/>
      <w:r>
        <w:rPr>
          <w:sz w:val="24"/>
          <w:szCs w:val="24"/>
        </w:rPr>
        <w:t>тьюторским</w:t>
      </w:r>
      <w:proofErr w:type="spellEnd"/>
      <w:r>
        <w:rPr>
          <w:sz w:val="24"/>
          <w:szCs w:val="24"/>
        </w:rPr>
        <w:t xml:space="preserve"> (кураторским) сопровождением. В функцию </w:t>
      </w:r>
      <w:proofErr w:type="spellStart"/>
      <w:r>
        <w:rPr>
          <w:sz w:val="24"/>
          <w:szCs w:val="24"/>
        </w:rPr>
        <w:t>тьютора</w:t>
      </w:r>
      <w:proofErr w:type="spellEnd"/>
      <w:r>
        <w:rPr>
          <w:sz w:val="24"/>
          <w:szCs w:val="24"/>
        </w:rPr>
        <w:t xml:space="preserve">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7D3BC7" w:rsidRDefault="007D3BC7">
      <w:pPr>
        <w:spacing w:line="15" w:lineRule="exact"/>
        <w:rPr>
          <w:sz w:val="20"/>
          <w:szCs w:val="20"/>
        </w:rPr>
      </w:pPr>
    </w:p>
    <w:p w:rsidR="007D3BC7" w:rsidRDefault="007D3BC7">
      <w:pPr>
        <w:spacing w:line="356" w:lineRule="auto"/>
        <w:ind w:left="260" w:firstLine="708"/>
        <w:jc w:val="both"/>
        <w:rPr>
          <w:sz w:val="20"/>
          <w:szCs w:val="20"/>
        </w:rPr>
      </w:pPr>
      <w:r>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 xml:space="preserve">Основные требования к инструментарию оценки </w:t>
      </w:r>
      <w:proofErr w:type="spellStart"/>
      <w:r>
        <w:rPr>
          <w:sz w:val="24"/>
          <w:szCs w:val="24"/>
        </w:rPr>
        <w:t>сформированности</w:t>
      </w:r>
      <w:proofErr w:type="spellEnd"/>
      <w:r>
        <w:rPr>
          <w:sz w:val="24"/>
          <w:szCs w:val="24"/>
        </w:rPr>
        <w:t xml:space="preserve"> универсальных учебных действий при процедуре защиты реализованного проекта:</w:t>
      </w:r>
    </w:p>
    <w:p w:rsidR="007D3BC7" w:rsidRDefault="007D3BC7">
      <w:pPr>
        <w:spacing w:line="28" w:lineRule="exact"/>
        <w:rPr>
          <w:sz w:val="20"/>
          <w:szCs w:val="20"/>
        </w:rPr>
      </w:pPr>
    </w:p>
    <w:p w:rsidR="007D3BC7" w:rsidRDefault="007D3BC7" w:rsidP="00E90E27">
      <w:pPr>
        <w:numPr>
          <w:ilvl w:val="0"/>
          <w:numId w:val="197"/>
        </w:numPr>
        <w:tabs>
          <w:tab w:val="left" w:pos="980"/>
        </w:tabs>
        <w:spacing w:line="354" w:lineRule="auto"/>
        <w:ind w:left="260" w:firstLine="285"/>
        <w:jc w:val="both"/>
        <w:rPr>
          <w:rFonts w:ascii="Times" w:hAnsi="Times" w:cs="Times"/>
          <w:color w:val="222222"/>
          <w:sz w:val="24"/>
          <w:szCs w:val="24"/>
        </w:rPr>
      </w:pPr>
      <w:r>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w:t>
      </w:r>
    </w:p>
    <w:p w:rsidR="007D3BC7" w:rsidRDefault="007D3BC7">
      <w:pPr>
        <w:spacing w:line="20" w:lineRule="exact"/>
        <w:rPr>
          <w:sz w:val="20"/>
          <w:szCs w:val="20"/>
        </w:rPr>
      </w:pPr>
    </w:p>
    <w:p w:rsidR="007D3BC7" w:rsidRDefault="007D3BC7">
      <w:pPr>
        <w:spacing w:line="350" w:lineRule="auto"/>
        <w:ind w:left="260"/>
        <w:rPr>
          <w:sz w:val="20"/>
          <w:szCs w:val="20"/>
        </w:rPr>
      </w:pPr>
      <w:r>
        <w:rPr>
          <w:sz w:val="24"/>
          <w:szCs w:val="24"/>
        </w:rPr>
        <w:t>уместность, полнота этих изменений, соотнесенные с сохранением исходного замысла проекта;</w:t>
      </w:r>
    </w:p>
    <w:p w:rsidR="007D3BC7" w:rsidRDefault="007D3BC7">
      <w:pPr>
        <w:spacing w:line="23" w:lineRule="exact"/>
        <w:rPr>
          <w:sz w:val="20"/>
          <w:szCs w:val="20"/>
        </w:rPr>
      </w:pPr>
    </w:p>
    <w:p w:rsidR="007D3BC7" w:rsidRDefault="007D3BC7" w:rsidP="00E90E27">
      <w:pPr>
        <w:numPr>
          <w:ilvl w:val="0"/>
          <w:numId w:val="198"/>
        </w:numPr>
        <w:tabs>
          <w:tab w:val="left" w:pos="980"/>
        </w:tabs>
        <w:spacing w:line="356" w:lineRule="auto"/>
        <w:ind w:left="260" w:firstLine="285"/>
        <w:jc w:val="both"/>
        <w:rPr>
          <w:rFonts w:ascii="Times" w:hAnsi="Times" w:cs="Times"/>
          <w:color w:val="222222"/>
          <w:sz w:val="24"/>
          <w:szCs w:val="24"/>
        </w:rPr>
      </w:pPr>
      <w:r>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7D3BC7" w:rsidRDefault="007D3BC7">
      <w:pPr>
        <w:spacing w:line="6" w:lineRule="exact"/>
        <w:rPr>
          <w:rFonts w:ascii="Times" w:hAnsi="Times" w:cs="Times"/>
          <w:color w:val="222222"/>
          <w:sz w:val="24"/>
          <w:szCs w:val="24"/>
        </w:rPr>
      </w:pPr>
    </w:p>
    <w:p w:rsidR="007D3BC7" w:rsidRDefault="007D3BC7" w:rsidP="00E90E27">
      <w:pPr>
        <w:numPr>
          <w:ilvl w:val="0"/>
          <w:numId w:val="198"/>
        </w:numPr>
        <w:tabs>
          <w:tab w:val="left" w:pos="980"/>
        </w:tabs>
        <w:ind w:left="980" w:hanging="435"/>
        <w:rPr>
          <w:rFonts w:ascii="Times" w:hAnsi="Times" w:cs="Times"/>
          <w:color w:val="222222"/>
          <w:sz w:val="24"/>
          <w:szCs w:val="24"/>
        </w:rPr>
      </w:pPr>
      <w:r>
        <w:rPr>
          <w:sz w:val="24"/>
          <w:szCs w:val="24"/>
        </w:rPr>
        <w:t xml:space="preserve">оценивание производится на основе </w:t>
      </w:r>
      <w:proofErr w:type="spellStart"/>
      <w:r>
        <w:rPr>
          <w:sz w:val="24"/>
          <w:szCs w:val="24"/>
        </w:rPr>
        <w:t>критериальной</w:t>
      </w:r>
      <w:proofErr w:type="spellEnd"/>
      <w:r>
        <w:rPr>
          <w:sz w:val="24"/>
          <w:szCs w:val="24"/>
        </w:rPr>
        <w:t xml:space="preserve"> модели;</w:t>
      </w:r>
    </w:p>
    <w:p w:rsidR="007D3BC7" w:rsidRDefault="007D3BC7">
      <w:pPr>
        <w:spacing w:line="151" w:lineRule="exact"/>
        <w:rPr>
          <w:rFonts w:ascii="Times" w:hAnsi="Times" w:cs="Times"/>
          <w:color w:val="222222"/>
          <w:sz w:val="24"/>
          <w:szCs w:val="24"/>
        </w:rPr>
      </w:pPr>
    </w:p>
    <w:p w:rsidR="007D3BC7" w:rsidRDefault="007D3BC7" w:rsidP="00E90E27">
      <w:pPr>
        <w:numPr>
          <w:ilvl w:val="0"/>
          <w:numId w:val="198"/>
        </w:numPr>
        <w:tabs>
          <w:tab w:val="left" w:pos="980"/>
        </w:tabs>
        <w:spacing w:line="356" w:lineRule="auto"/>
        <w:ind w:left="260" w:firstLine="285"/>
        <w:jc w:val="both"/>
        <w:rPr>
          <w:rFonts w:ascii="Times" w:hAnsi="Times" w:cs="Times"/>
          <w:color w:val="222222"/>
          <w:sz w:val="24"/>
          <w:szCs w:val="24"/>
        </w:rPr>
      </w:pPr>
      <w:r>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7D3BC7" w:rsidRDefault="007D3BC7">
      <w:pPr>
        <w:spacing w:line="18" w:lineRule="exact"/>
        <w:rPr>
          <w:rFonts w:ascii="Times" w:hAnsi="Times" w:cs="Times"/>
          <w:color w:val="222222"/>
          <w:sz w:val="24"/>
          <w:szCs w:val="24"/>
        </w:rPr>
      </w:pPr>
    </w:p>
    <w:p w:rsidR="007D3BC7" w:rsidRDefault="007D3BC7" w:rsidP="00E90E27">
      <w:pPr>
        <w:numPr>
          <w:ilvl w:val="0"/>
          <w:numId w:val="198"/>
        </w:numPr>
        <w:tabs>
          <w:tab w:val="left" w:pos="980"/>
        </w:tabs>
        <w:spacing w:line="348" w:lineRule="auto"/>
        <w:ind w:left="260" w:firstLine="285"/>
        <w:rPr>
          <w:rFonts w:ascii="Times" w:hAnsi="Times" w:cs="Times"/>
          <w:color w:val="222222"/>
          <w:sz w:val="24"/>
          <w:szCs w:val="24"/>
        </w:rPr>
      </w:pPr>
      <w:r>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7D3BC7" w:rsidRDefault="007D3BC7">
      <w:pPr>
        <w:spacing w:line="28" w:lineRule="exact"/>
        <w:rPr>
          <w:rFonts w:ascii="Times" w:hAnsi="Times" w:cs="Times"/>
          <w:color w:val="222222"/>
          <w:sz w:val="24"/>
          <w:szCs w:val="24"/>
        </w:rPr>
      </w:pPr>
    </w:p>
    <w:p w:rsidR="007D3BC7" w:rsidRDefault="007D3BC7">
      <w:pPr>
        <w:spacing w:line="354" w:lineRule="auto"/>
        <w:ind w:left="260" w:firstLine="708"/>
        <w:jc w:val="both"/>
        <w:rPr>
          <w:rFonts w:ascii="Times" w:hAnsi="Times" w:cs="Times"/>
          <w:color w:val="222222"/>
          <w:sz w:val="24"/>
          <w:szCs w:val="24"/>
        </w:rPr>
      </w:pPr>
      <w:r>
        <w:rPr>
          <w:b/>
          <w:bCs/>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7D3BC7" w:rsidRDefault="007D3BC7">
      <w:pPr>
        <w:spacing w:line="358" w:lineRule="auto"/>
        <w:ind w:left="260" w:firstLine="708"/>
        <w:jc w:val="both"/>
        <w:rPr>
          <w:sz w:val="20"/>
          <w:szCs w:val="20"/>
        </w:rPr>
      </w:pPr>
      <w:r>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w:t>
      </w:r>
      <w:r>
        <w:rPr>
          <w:sz w:val="24"/>
          <w:szCs w:val="24"/>
        </w:rPr>
        <w:lastRenderedPageBreak/>
        <w:t>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7D3BC7" w:rsidRDefault="007D3BC7">
      <w:pPr>
        <w:spacing w:line="7" w:lineRule="exact"/>
        <w:rPr>
          <w:sz w:val="20"/>
          <w:szCs w:val="20"/>
        </w:rPr>
      </w:pPr>
    </w:p>
    <w:p w:rsidR="007D3BC7" w:rsidRDefault="007D3BC7">
      <w:pPr>
        <w:ind w:left="980"/>
        <w:rPr>
          <w:sz w:val="20"/>
          <w:szCs w:val="20"/>
        </w:rPr>
      </w:pPr>
      <w:r>
        <w:rPr>
          <w:sz w:val="24"/>
          <w:szCs w:val="24"/>
        </w:rPr>
        <w:t>Исследовательские проекты могут иметь следующие направления:</w:t>
      </w:r>
    </w:p>
    <w:p w:rsidR="007D3BC7" w:rsidRDefault="007D3BC7">
      <w:pPr>
        <w:spacing w:line="137" w:lineRule="exact"/>
        <w:rPr>
          <w:sz w:val="20"/>
          <w:szCs w:val="20"/>
        </w:rPr>
      </w:pPr>
    </w:p>
    <w:p w:rsidR="007D3BC7" w:rsidRDefault="007D3BC7" w:rsidP="00E90E27">
      <w:pPr>
        <w:numPr>
          <w:ilvl w:val="0"/>
          <w:numId w:val="199"/>
        </w:numPr>
        <w:tabs>
          <w:tab w:val="left" w:pos="980"/>
        </w:tabs>
        <w:ind w:left="980" w:hanging="435"/>
        <w:rPr>
          <w:rFonts w:ascii="Times" w:hAnsi="Times" w:cs="Times"/>
          <w:color w:val="222222"/>
          <w:sz w:val="24"/>
          <w:szCs w:val="24"/>
        </w:rPr>
      </w:pPr>
      <w:r>
        <w:rPr>
          <w:sz w:val="24"/>
          <w:szCs w:val="24"/>
        </w:rPr>
        <w:t>естественно-научные исследования;</w:t>
      </w:r>
    </w:p>
    <w:p w:rsidR="007D3BC7" w:rsidRDefault="007D3BC7">
      <w:pPr>
        <w:spacing w:line="151" w:lineRule="exact"/>
        <w:rPr>
          <w:rFonts w:ascii="Times" w:hAnsi="Times" w:cs="Times"/>
          <w:color w:val="222222"/>
          <w:sz w:val="24"/>
          <w:szCs w:val="24"/>
        </w:rPr>
      </w:pPr>
    </w:p>
    <w:p w:rsidR="007D3BC7" w:rsidRDefault="007D3BC7" w:rsidP="00E90E27">
      <w:pPr>
        <w:numPr>
          <w:ilvl w:val="0"/>
          <w:numId w:val="199"/>
        </w:numPr>
        <w:tabs>
          <w:tab w:val="left" w:pos="980"/>
        </w:tabs>
        <w:spacing w:line="348" w:lineRule="auto"/>
        <w:ind w:left="260" w:firstLine="285"/>
        <w:rPr>
          <w:rFonts w:ascii="Times" w:hAnsi="Times" w:cs="Times"/>
          <w:color w:val="222222"/>
          <w:sz w:val="24"/>
          <w:szCs w:val="24"/>
        </w:rPr>
      </w:pPr>
      <w:r>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7D3BC7" w:rsidRDefault="007D3BC7">
      <w:pPr>
        <w:spacing w:line="13" w:lineRule="exact"/>
        <w:rPr>
          <w:rFonts w:ascii="Times" w:hAnsi="Times" w:cs="Times"/>
          <w:color w:val="222222"/>
          <w:sz w:val="24"/>
          <w:szCs w:val="24"/>
        </w:rPr>
      </w:pPr>
    </w:p>
    <w:p w:rsidR="007D3BC7" w:rsidRDefault="007D3BC7" w:rsidP="00E90E27">
      <w:pPr>
        <w:numPr>
          <w:ilvl w:val="0"/>
          <w:numId w:val="199"/>
        </w:numPr>
        <w:tabs>
          <w:tab w:val="left" w:pos="980"/>
        </w:tabs>
        <w:ind w:left="980" w:hanging="435"/>
        <w:rPr>
          <w:rFonts w:ascii="Times" w:hAnsi="Times" w:cs="Times"/>
          <w:color w:val="222222"/>
          <w:sz w:val="24"/>
          <w:szCs w:val="24"/>
        </w:rPr>
      </w:pPr>
      <w:r>
        <w:rPr>
          <w:sz w:val="24"/>
          <w:szCs w:val="24"/>
        </w:rPr>
        <w:t>экономические исследования;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199"/>
        </w:numPr>
        <w:tabs>
          <w:tab w:val="left" w:pos="980"/>
        </w:tabs>
        <w:ind w:left="980" w:hanging="435"/>
        <w:rPr>
          <w:rFonts w:ascii="Times" w:hAnsi="Times" w:cs="Times"/>
          <w:color w:val="222222"/>
          <w:sz w:val="24"/>
          <w:szCs w:val="24"/>
        </w:rPr>
      </w:pPr>
      <w:r>
        <w:rPr>
          <w:sz w:val="24"/>
          <w:szCs w:val="24"/>
        </w:rPr>
        <w:t>социальные исследования;</w:t>
      </w:r>
    </w:p>
    <w:p w:rsidR="007D3BC7" w:rsidRDefault="007D3BC7">
      <w:pPr>
        <w:spacing w:line="136" w:lineRule="exact"/>
        <w:rPr>
          <w:rFonts w:ascii="Times" w:hAnsi="Times" w:cs="Times"/>
          <w:color w:val="222222"/>
          <w:sz w:val="24"/>
          <w:szCs w:val="24"/>
        </w:rPr>
      </w:pPr>
    </w:p>
    <w:p w:rsidR="007D3BC7" w:rsidRDefault="007D3BC7" w:rsidP="00E90E27">
      <w:pPr>
        <w:numPr>
          <w:ilvl w:val="0"/>
          <w:numId w:val="199"/>
        </w:numPr>
        <w:tabs>
          <w:tab w:val="left" w:pos="980"/>
        </w:tabs>
        <w:ind w:left="980" w:hanging="435"/>
        <w:rPr>
          <w:rFonts w:ascii="Times" w:hAnsi="Times" w:cs="Times"/>
          <w:color w:val="222222"/>
          <w:sz w:val="24"/>
          <w:szCs w:val="24"/>
        </w:rPr>
      </w:pPr>
      <w:r>
        <w:rPr>
          <w:sz w:val="24"/>
          <w:szCs w:val="24"/>
        </w:rPr>
        <w:t>научно-технические исследования.</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7D3BC7" w:rsidRDefault="007D3BC7">
      <w:pPr>
        <w:spacing w:line="8" w:lineRule="exact"/>
        <w:rPr>
          <w:sz w:val="20"/>
          <w:szCs w:val="20"/>
        </w:rPr>
      </w:pPr>
    </w:p>
    <w:p w:rsidR="007D3BC7" w:rsidRDefault="007D3BC7">
      <w:pPr>
        <w:tabs>
          <w:tab w:val="left" w:pos="1520"/>
          <w:tab w:val="left" w:pos="3100"/>
          <w:tab w:val="left" w:pos="3380"/>
          <w:tab w:val="left" w:pos="5780"/>
          <w:tab w:val="left" w:pos="8100"/>
          <w:tab w:val="left" w:pos="9460"/>
        </w:tabs>
        <w:ind w:left="980"/>
        <w:rPr>
          <w:sz w:val="20"/>
          <w:szCs w:val="20"/>
        </w:rPr>
      </w:pPr>
      <w:r>
        <w:rPr>
          <w:sz w:val="24"/>
          <w:szCs w:val="24"/>
        </w:rPr>
        <w:t>Для</w:t>
      </w:r>
      <w:r>
        <w:rPr>
          <w:sz w:val="24"/>
          <w:szCs w:val="24"/>
        </w:rPr>
        <w:tab/>
        <w:t>исследований</w:t>
      </w:r>
      <w:r>
        <w:rPr>
          <w:sz w:val="24"/>
          <w:szCs w:val="24"/>
        </w:rPr>
        <w:tab/>
        <w:t>в</w:t>
      </w:r>
      <w:r>
        <w:rPr>
          <w:sz w:val="24"/>
          <w:szCs w:val="24"/>
        </w:rPr>
        <w:tab/>
        <w:t>естественно-научной,</w:t>
      </w:r>
      <w:r>
        <w:rPr>
          <w:sz w:val="24"/>
          <w:szCs w:val="24"/>
        </w:rPr>
        <w:tab/>
        <w:t>научно-технической,</w:t>
      </w:r>
      <w:r>
        <w:rPr>
          <w:sz w:val="24"/>
          <w:szCs w:val="24"/>
        </w:rPr>
        <w:tab/>
        <w:t>социальной</w:t>
      </w:r>
      <w:r>
        <w:rPr>
          <w:sz w:val="24"/>
          <w:szCs w:val="24"/>
        </w:rPr>
        <w:tab/>
        <w:t>и</w:t>
      </w:r>
    </w:p>
    <w:p w:rsidR="007D3BC7" w:rsidRDefault="007D3BC7">
      <w:pPr>
        <w:spacing w:line="151" w:lineRule="exact"/>
        <w:rPr>
          <w:sz w:val="20"/>
          <w:szCs w:val="20"/>
        </w:rPr>
      </w:pPr>
    </w:p>
    <w:p w:rsidR="007D3BC7" w:rsidRDefault="007D3BC7">
      <w:pPr>
        <w:spacing w:line="354" w:lineRule="auto"/>
        <w:ind w:left="260"/>
        <w:jc w:val="both"/>
        <w:rPr>
          <w:sz w:val="20"/>
          <w:szCs w:val="20"/>
        </w:rPr>
      </w:pPr>
      <w:r>
        <w:rPr>
          <w:sz w:val="24"/>
          <w:szCs w:val="24"/>
        </w:rPr>
        <w:t>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7D3BC7" w:rsidRDefault="007D3BC7">
      <w:pPr>
        <w:spacing w:line="200" w:lineRule="exact"/>
        <w:rPr>
          <w:sz w:val="20"/>
          <w:szCs w:val="20"/>
        </w:rPr>
      </w:pPr>
    </w:p>
    <w:p w:rsidR="007D3BC7" w:rsidRDefault="007D3BC7">
      <w:pPr>
        <w:spacing w:line="223" w:lineRule="exact"/>
        <w:rPr>
          <w:sz w:val="20"/>
          <w:szCs w:val="20"/>
        </w:rPr>
      </w:pPr>
    </w:p>
    <w:p w:rsidR="007D3BC7" w:rsidRDefault="007D3BC7">
      <w:pPr>
        <w:ind w:left="1560"/>
        <w:jc w:val="center"/>
        <w:rPr>
          <w:sz w:val="20"/>
          <w:szCs w:val="20"/>
        </w:rPr>
      </w:pPr>
      <w:r>
        <w:rPr>
          <w:b/>
          <w:bCs/>
          <w:sz w:val="24"/>
          <w:szCs w:val="24"/>
        </w:rPr>
        <w:t>2.2</w:t>
      </w:r>
      <w:r w:rsidR="0059461E">
        <w:rPr>
          <w:b/>
          <w:bCs/>
          <w:sz w:val="24"/>
          <w:szCs w:val="24"/>
        </w:rPr>
        <w:t xml:space="preserve"> </w:t>
      </w:r>
      <w:r>
        <w:rPr>
          <w:b/>
          <w:bCs/>
          <w:sz w:val="24"/>
          <w:szCs w:val="24"/>
        </w:rPr>
        <w:t xml:space="preserve"> Программы отдельных учебных предметов</w:t>
      </w:r>
    </w:p>
    <w:p w:rsidR="007D3BC7" w:rsidRDefault="007D3BC7">
      <w:pPr>
        <w:spacing w:line="150" w:lineRule="exact"/>
        <w:rPr>
          <w:sz w:val="20"/>
          <w:szCs w:val="20"/>
        </w:rPr>
      </w:pPr>
    </w:p>
    <w:p w:rsidR="007D3BC7" w:rsidRDefault="007D3BC7">
      <w:pPr>
        <w:spacing w:line="356" w:lineRule="auto"/>
        <w:ind w:left="260" w:firstLine="708"/>
        <w:jc w:val="both"/>
        <w:rPr>
          <w:sz w:val="20"/>
          <w:szCs w:val="20"/>
        </w:rPr>
      </w:pPr>
      <w:r>
        <w:rPr>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Программы разработаны с учетом актуальных задач воспитания, обучения и развития учащихся и учитывают условия, необходимые для развития личностных качеств выпускников.</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7D3BC7" w:rsidRDefault="0059461E">
      <w:pPr>
        <w:ind w:right="-259"/>
        <w:jc w:val="center"/>
        <w:rPr>
          <w:sz w:val="20"/>
          <w:szCs w:val="20"/>
        </w:rPr>
      </w:pPr>
      <w:r>
        <w:rPr>
          <w:b/>
          <w:bCs/>
          <w:sz w:val="24"/>
          <w:szCs w:val="24"/>
        </w:rPr>
        <w:t xml:space="preserve">2.2.1. </w:t>
      </w:r>
      <w:r w:rsidR="007D3BC7">
        <w:rPr>
          <w:b/>
          <w:bCs/>
          <w:sz w:val="24"/>
          <w:szCs w:val="24"/>
        </w:rPr>
        <w:t>Русский язык. Родной язык</w:t>
      </w:r>
      <w:r w:rsidR="007D3BC7">
        <w:rPr>
          <w:rFonts w:ascii="Symbol" w:hAnsi="Symbol" w:cs="Symbol"/>
          <w:b/>
          <w:bCs/>
          <w:sz w:val="32"/>
          <w:szCs w:val="32"/>
          <w:vertAlign w:val="superscript"/>
        </w:rPr>
        <w:t></w:t>
      </w:r>
    </w:p>
    <w:p w:rsidR="007D3BC7" w:rsidRDefault="007D3BC7">
      <w:pPr>
        <w:spacing w:line="55" w:lineRule="exact"/>
        <w:rPr>
          <w:sz w:val="20"/>
          <w:szCs w:val="20"/>
        </w:rPr>
      </w:pPr>
    </w:p>
    <w:p w:rsidR="007D3BC7" w:rsidRDefault="007D3BC7">
      <w:pPr>
        <w:spacing w:line="357" w:lineRule="auto"/>
        <w:ind w:left="260" w:firstLine="708"/>
        <w:jc w:val="both"/>
        <w:rPr>
          <w:sz w:val="20"/>
          <w:szCs w:val="20"/>
        </w:rPr>
      </w:pPr>
      <w:r>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w:t>
      </w:r>
      <w:r>
        <w:rPr>
          <w:sz w:val="24"/>
          <w:szCs w:val="24"/>
        </w:rPr>
        <w:lastRenderedPageBreak/>
        <w:t>единого культурно-образовательного пространства страны и формировании российской идентичности у ее граждан.</w:t>
      </w:r>
    </w:p>
    <w:p w:rsidR="007D3BC7" w:rsidRDefault="007D3BC7">
      <w:pPr>
        <w:spacing w:line="19" w:lineRule="exact"/>
        <w:rPr>
          <w:sz w:val="20"/>
          <w:szCs w:val="20"/>
        </w:rPr>
      </w:pPr>
    </w:p>
    <w:p w:rsidR="007D3BC7" w:rsidRDefault="007D3BC7" w:rsidP="00E90E27">
      <w:pPr>
        <w:numPr>
          <w:ilvl w:val="0"/>
          <w:numId w:val="200"/>
        </w:numPr>
        <w:tabs>
          <w:tab w:val="left" w:pos="1308"/>
        </w:tabs>
        <w:spacing w:line="354" w:lineRule="auto"/>
        <w:ind w:left="260" w:firstLine="710"/>
        <w:jc w:val="both"/>
        <w:rPr>
          <w:sz w:val="24"/>
          <w:szCs w:val="24"/>
        </w:rPr>
      </w:pPr>
      <w:r>
        <w:rPr>
          <w:sz w:val="24"/>
          <w:szCs w:val="24"/>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w:t>
      </w:r>
    </w:p>
    <w:p w:rsidR="007D3BC7" w:rsidRDefault="007D3BC7">
      <w:pPr>
        <w:spacing w:line="20" w:lineRule="exact"/>
        <w:rPr>
          <w:sz w:val="20"/>
          <w:szCs w:val="20"/>
        </w:rPr>
      </w:pPr>
    </w:p>
    <w:p w:rsidR="007D3BC7" w:rsidRDefault="007D3BC7">
      <w:pPr>
        <w:spacing w:line="350" w:lineRule="auto"/>
        <w:ind w:left="260" w:right="20"/>
        <w:jc w:val="both"/>
        <w:rPr>
          <w:sz w:val="20"/>
          <w:szCs w:val="20"/>
        </w:rPr>
      </w:pPr>
      <w:r>
        <w:rPr>
          <w:sz w:val="24"/>
          <w:szCs w:val="24"/>
        </w:rPr>
        <w:t>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7D3BC7" w:rsidRDefault="007D3BC7">
      <w:pPr>
        <w:spacing w:line="23" w:lineRule="exact"/>
        <w:rPr>
          <w:sz w:val="20"/>
          <w:szCs w:val="20"/>
        </w:rPr>
      </w:pPr>
    </w:p>
    <w:p w:rsidR="007D3BC7" w:rsidRDefault="007D3BC7">
      <w:pPr>
        <w:spacing w:line="357" w:lineRule="auto"/>
        <w:ind w:left="260" w:firstLine="708"/>
        <w:jc w:val="both"/>
        <w:rPr>
          <w:sz w:val="20"/>
          <w:szCs w:val="20"/>
        </w:rPr>
      </w:pPr>
      <w:r>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Pr>
          <w:sz w:val="24"/>
          <w:szCs w:val="24"/>
        </w:rPr>
        <w:t>культуроведческой</w:t>
      </w:r>
      <w:proofErr w:type="spellEnd"/>
      <w:r>
        <w:rPr>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7D3BC7" w:rsidRDefault="007D3BC7">
      <w:pPr>
        <w:spacing w:line="15" w:lineRule="exact"/>
        <w:rPr>
          <w:sz w:val="20"/>
          <w:szCs w:val="20"/>
        </w:rPr>
      </w:pPr>
    </w:p>
    <w:p w:rsidR="007D3BC7" w:rsidRDefault="007D3BC7">
      <w:pPr>
        <w:spacing w:line="357" w:lineRule="auto"/>
        <w:ind w:left="260" w:firstLine="708"/>
        <w:jc w:val="both"/>
        <w:rPr>
          <w:sz w:val="20"/>
          <w:szCs w:val="20"/>
        </w:rPr>
      </w:pPr>
      <w:r>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7D3BC7" w:rsidRDefault="007D3BC7">
      <w:pPr>
        <w:spacing w:line="2" w:lineRule="exact"/>
        <w:rPr>
          <w:sz w:val="20"/>
          <w:szCs w:val="20"/>
        </w:rPr>
      </w:pPr>
    </w:p>
    <w:p w:rsidR="007D3BC7" w:rsidRDefault="007D3BC7">
      <w:pPr>
        <w:ind w:left="980"/>
        <w:rPr>
          <w:sz w:val="20"/>
          <w:szCs w:val="20"/>
        </w:rPr>
      </w:pPr>
      <w:r>
        <w:rPr>
          <w:sz w:val="24"/>
          <w:szCs w:val="24"/>
        </w:rPr>
        <w:t>Главными задачами реализации программы являются:</w:t>
      </w:r>
    </w:p>
    <w:p w:rsidR="007D3BC7" w:rsidRDefault="007D3BC7">
      <w:pPr>
        <w:spacing w:line="139" w:lineRule="exact"/>
        <w:rPr>
          <w:sz w:val="20"/>
          <w:szCs w:val="20"/>
        </w:rPr>
      </w:pPr>
    </w:p>
    <w:p w:rsidR="007D3BC7" w:rsidRDefault="007D3BC7" w:rsidP="00E90E27">
      <w:pPr>
        <w:numPr>
          <w:ilvl w:val="1"/>
          <w:numId w:val="201"/>
        </w:numPr>
        <w:tabs>
          <w:tab w:val="left" w:pos="980"/>
        </w:tabs>
        <w:ind w:left="980" w:hanging="435"/>
        <w:rPr>
          <w:rFonts w:ascii="Times" w:hAnsi="Times" w:cs="Times"/>
          <w:color w:val="222222"/>
          <w:sz w:val="24"/>
          <w:szCs w:val="24"/>
        </w:rPr>
      </w:pPr>
      <w:r>
        <w:rPr>
          <w:sz w:val="24"/>
          <w:szCs w:val="24"/>
        </w:rPr>
        <w:t>овладение функциональной грамотностью, формирование у обучающихся понятий</w:t>
      </w:r>
    </w:p>
    <w:p w:rsidR="007D3BC7" w:rsidRDefault="007D3BC7">
      <w:pPr>
        <w:spacing w:line="149" w:lineRule="exact"/>
        <w:rPr>
          <w:rFonts w:ascii="Times" w:hAnsi="Times" w:cs="Times"/>
          <w:color w:val="222222"/>
          <w:sz w:val="24"/>
          <w:szCs w:val="24"/>
        </w:rPr>
      </w:pPr>
    </w:p>
    <w:p w:rsidR="007D3BC7" w:rsidRPr="00613B5C" w:rsidRDefault="007D3BC7" w:rsidP="00E90E27">
      <w:pPr>
        <w:numPr>
          <w:ilvl w:val="0"/>
          <w:numId w:val="201"/>
        </w:numPr>
        <w:tabs>
          <w:tab w:val="left" w:pos="548"/>
        </w:tabs>
        <w:spacing w:line="348" w:lineRule="auto"/>
        <w:ind w:left="260" w:firstLine="2"/>
        <w:rPr>
          <w:sz w:val="24"/>
          <w:szCs w:val="24"/>
        </w:rPr>
      </w:pPr>
      <w:r>
        <w:rPr>
          <w:sz w:val="24"/>
          <w:szCs w:val="24"/>
        </w:rPr>
        <w:t>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7D3BC7" w:rsidRDefault="007D3BC7">
      <w:pPr>
        <w:spacing w:line="200" w:lineRule="exact"/>
        <w:rPr>
          <w:sz w:val="20"/>
          <w:szCs w:val="20"/>
        </w:rPr>
      </w:pPr>
    </w:p>
    <w:p w:rsidR="007D3BC7" w:rsidRDefault="007D3BC7" w:rsidP="00E90E27">
      <w:pPr>
        <w:numPr>
          <w:ilvl w:val="1"/>
          <w:numId w:val="202"/>
        </w:numPr>
        <w:tabs>
          <w:tab w:val="left" w:pos="980"/>
        </w:tabs>
        <w:spacing w:line="348" w:lineRule="auto"/>
        <w:ind w:left="260" w:firstLine="285"/>
        <w:jc w:val="both"/>
        <w:rPr>
          <w:rFonts w:ascii="Times" w:hAnsi="Times" w:cs="Times"/>
          <w:color w:val="222222"/>
          <w:sz w:val="24"/>
          <w:szCs w:val="24"/>
        </w:rPr>
      </w:pPr>
      <w:r>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w:t>
      </w:r>
    </w:p>
    <w:p w:rsidR="007D3BC7" w:rsidRDefault="007D3BC7">
      <w:pPr>
        <w:spacing w:line="15" w:lineRule="exact"/>
        <w:rPr>
          <w:rFonts w:ascii="Times" w:hAnsi="Times" w:cs="Times"/>
          <w:color w:val="222222"/>
          <w:sz w:val="24"/>
          <w:szCs w:val="24"/>
        </w:rPr>
      </w:pPr>
    </w:p>
    <w:p w:rsidR="007D3BC7" w:rsidRDefault="007D3BC7" w:rsidP="00E90E27">
      <w:pPr>
        <w:numPr>
          <w:ilvl w:val="0"/>
          <w:numId w:val="202"/>
        </w:numPr>
        <w:tabs>
          <w:tab w:val="left" w:pos="440"/>
        </w:tabs>
        <w:ind w:left="440" w:hanging="178"/>
        <w:rPr>
          <w:sz w:val="24"/>
          <w:szCs w:val="24"/>
        </w:rPr>
      </w:pPr>
      <w:r>
        <w:rPr>
          <w:sz w:val="24"/>
          <w:szCs w:val="24"/>
        </w:rPr>
        <w:t>прочитанным текстам;</w:t>
      </w:r>
    </w:p>
    <w:p w:rsidR="007D3BC7" w:rsidRDefault="007D3BC7">
      <w:pPr>
        <w:spacing w:line="136" w:lineRule="exact"/>
        <w:rPr>
          <w:sz w:val="24"/>
          <w:szCs w:val="24"/>
        </w:rPr>
      </w:pPr>
    </w:p>
    <w:p w:rsidR="007D3BC7" w:rsidRDefault="007D3BC7" w:rsidP="00E90E27">
      <w:pPr>
        <w:numPr>
          <w:ilvl w:val="1"/>
          <w:numId w:val="202"/>
        </w:numPr>
        <w:tabs>
          <w:tab w:val="left" w:pos="980"/>
        </w:tabs>
        <w:ind w:left="980" w:hanging="435"/>
        <w:rPr>
          <w:rFonts w:ascii="Times" w:hAnsi="Times" w:cs="Times"/>
          <w:color w:val="222222"/>
          <w:sz w:val="24"/>
          <w:szCs w:val="24"/>
        </w:rPr>
      </w:pPr>
      <w:r>
        <w:rPr>
          <w:sz w:val="24"/>
          <w:szCs w:val="24"/>
        </w:rPr>
        <w:t>овладение умениями комплексного анализа предложенного текста;</w:t>
      </w:r>
    </w:p>
    <w:p w:rsidR="007D3BC7" w:rsidRDefault="007D3BC7">
      <w:pPr>
        <w:spacing w:line="151" w:lineRule="exact"/>
        <w:rPr>
          <w:rFonts w:ascii="Times" w:hAnsi="Times" w:cs="Times"/>
          <w:color w:val="222222"/>
          <w:sz w:val="24"/>
          <w:szCs w:val="24"/>
        </w:rPr>
      </w:pPr>
    </w:p>
    <w:p w:rsidR="007D3BC7" w:rsidRDefault="007D3BC7" w:rsidP="00E90E27">
      <w:pPr>
        <w:numPr>
          <w:ilvl w:val="1"/>
          <w:numId w:val="202"/>
        </w:numPr>
        <w:tabs>
          <w:tab w:val="left" w:pos="980"/>
        </w:tabs>
        <w:spacing w:line="354" w:lineRule="auto"/>
        <w:ind w:left="260" w:firstLine="285"/>
        <w:jc w:val="both"/>
        <w:rPr>
          <w:rFonts w:ascii="Times" w:hAnsi="Times" w:cs="Times"/>
          <w:color w:val="222222"/>
          <w:sz w:val="24"/>
          <w:szCs w:val="24"/>
        </w:rPr>
      </w:pPr>
      <w:r>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7D3BC7" w:rsidRDefault="007D3BC7">
      <w:pPr>
        <w:spacing w:line="19" w:lineRule="exact"/>
        <w:rPr>
          <w:rFonts w:ascii="Times" w:hAnsi="Times" w:cs="Times"/>
          <w:color w:val="222222"/>
          <w:sz w:val="24"/>
          <w:szCs w:val="24"/>
        </w:rPr>
      </w:pPr>
    </w:p>
    <w:p w:rsidR="007D3BC7" w:rsidRDefault="007D3BC7" w:rsidP="00E90E27">
      <w:pPr>
        <w:numPr>
          <w:ilvl w:val="1"/>
          <w:numId w:val="202"/>
        </w:numPr>
        <w:tabs>
          <w:tab w:val="left" w:pos="980"/>
        </w:tabs>
        <w:spacing w:line="354" w:lineRule="auto"/>
        <w:ind w:left="260" w:firstLine="285"/>
        <w:jc w:val="both"/>
        <w:rPr>
          <w:rFonts w:ascii="Times" w:hAnsi="Times" w:cs="Times"/>
          <w:color w:val="222222"/>
          <w:sz w:val="24"/>
          <w:szCs w:val="24"/>
        </w:rPr>
      </w:pPr>
      <w:r>
        <w:rPr>
          <w:sz w:val="24"/>
          <w:szCs w:val="24"/>
        </w:rPr>
        <w:lastRenderedPageBreak/>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7D3BC7" w:rsidRDefault="007D3BC7">
      <w:pPr>
        <w:spacing w:line="22" w:lineRule="exact"/>
        <w:rPr>
          <w:rFonts w:ascii="Times" w:hAnsi="Times" w:cs="Times"/>
          <w:color w:val="222222"/>
          <w:sz w:val="24"/>
          <w:szCs w:val="24"/>
        </w:rPr>
      </w:pPr>
    </w:p>
    <w:p w:rsidR="007D3BC7" w:rsidRDefault="007D3BC7">
      <w:pPr>
        <w:spacing w:line="348" w:lineRule="auto"/>
        <w:ind w:left="260" w:firstLine="708"/>
        <w:jc w:val="both"/>
        <w:rPr>
          <w:rFonts w:ascii="Times" w:hAnsi="Times" w:cs="Times"/>
          <w:color w:val="222222"/>
          <w:sz w:val="24"/>
          <w:szCs w:val="24"/>
        </w:rPr>
      </w:pPr>
      <w:r>
        <w:rPr>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w:t>
      </w:r>
    </w:p>
    <w:p w:rsidR="007D3BC7" w:rsidRDefault="007D3BC7">
      <w:pPr>
        <w:spacing w:line="25" w:lineRule="exact"/>
        <w:rPr>
          <w:sz w:val="20"/>
          <w:szCs w:val="20"/>
        </w:rPr>
      </w:pPr>
    </w:p>
    <w:p w:rsidR="007D3BC7" w:rsidRDefault="007D3BC7">
      <w:pPr>
        <w:spacing w:line="350" w:lineRule="auto"/>
        <w:ind w:left="260"/>
        <w:jc w:val="both"/>
        <w:rPr>
          <w:sz w:val="20"/>
          <w:szCs w:val="20"/>
        </w:rPr>
      </w:pPr>
      <w:r>
        <w:rPr>
          <w:sz w:val="24"/>
          <w:szCs w:val="24"/>
        </w:rPr>
        <w:t>Содержание каждого модуля может быть перегруппировано или интегрировано в другой модуль.</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w:t>
      </w:r>
    </w:p>
    <w:p w:rsidR="007D3BC7" w:rsidRDefault="007D3BC7">
      <w:pPr>
        <w:spacing w:line="22" w:lineRule="exact"/>
        <w:rPr>
          <w:sz w:val="20"/>
          <w:szCs w:val="20"/>
        </w:rPr>
      </w:pPr>
    </w:p>
    <w:p w:rsidR="007D3BC7" w:rsidRDefault="007D3BC7" w:rsidP="00E90E27">
      <w:pPr>
        <w:numPr>
          <w:ilvl w:val="0"/>
          <w:numId w:val="203"/>
        </w:numPr>
        <w:tabs>
          <w:tab w:val="left" w:pos="457"/>
        </w:tabs>
        <w:spacing w:line="356" w:lineRule="auto"/>
        <w:ind w:left="260" w:firstLine="2"/>
        <w:jc w:val="both"/>
        <w:rPr>
          <w:sz w:val="24"/>
          <w:szCs w:val="24"/>
        </w:rPr>
      </w:pPr>
      <w:r>
        <w:rPr>
          <w:sz w:val="24"/>
          <w:szCs w:val="24"/>
        </w:rPr>
        <w:t>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w:t>
      </w:r>
    </w:p>
    <w:p w:rsidR="007D3BC7" w:rsidRDefault="007D3BC7">
      <w:pPr>
        <w:spacing w:line="19" w:lineRule="exact"/>
        <w:rPr>
          <w:sz w:val="20"/>
          <w:szCs w:val="20"/>
        </w:rPr>
      </w:pPr>
    </w:p>
    <w:p w:rsidR="007D3BC7" w:rsidRDefault="007D3BC7">
      <w:pPr>
        <w:spacing w:line="348" w:lineRule="auto"/>
        <w:ind w:left="260"/>
        <w:rPr>
          <w:sz w:val="20"/>
          <w:szCs w:val="20"/>
        </w:rPr>
      </w:pPr>
      <w:r>
        <w:rPr>
          <w:sz w:val="24"/>
          <w:szCs w:val="24"/>
        </w:rPr>
        <w:t>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7D3BC7" w:rsidRDefault="007D3BC7">
      <w:pPr>
        <w:spacing w:line="28" w:lineRule="exact"/>
        <w:rPr>
          <w:sz w:val="20"/>
          <w:szCs w:val="20"/>
        </w:rPr>
      </w:pPr>
    </w:p>
    <w:p w:rsidR="007D3BC7" w:rsidRDefault="007D3BC7" w:rsidP="00E90E27">
      <w:pPr>
        <w:numPr>
          <w:ilvl w:val="0"/>
          <w:numId w:val="204"/>
        </w:numPr>
        <w:tabs>
          <w:tab w:val="left" w:pos="1205"/>
        </w:tabs>
        <w:spacing w:line="356" w:lineRule="auto"/>
        <w:ind w:left="260" w:firstLine="710"/>
        <w:jc w:val="both"/>
        <w:rPr>
          <w:sz w:val="24"/>
          <w:szCs w:val="24"/>
        </w:rPr>
      </w:pPr>
      <w:r>
        <w:rPr>
          <w:sz w:val="24"/>
          <w:szCs w:val="24"/>
        </w:rPr>
        <w:t>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7D3BC7" w:rsidRDefault="007D3BC7">
      <w:pPr>
        <w:spacing w:line="7" w:lineRule="exact"/>
        <w:rPr>
          <w:sz w:val="20"/>
          <w:szCs w:val="20"/>
        </w:rPr>
      </w:pPr>
    </w:p>
    <w:p w:rsidR="007D3BC7" w:rsidRDefault="007D3BC7">
      <w:pPr>
        <w:ind w:left="980"/>
        <w:rPr>
          <w:sz w:val="20"/>
          <w:szCs w:val="20"/>
        </w:rPr>
      </w:pPr>
      <w:r>
        <w:rPr>
          <w:b/>
          <w:bCs/>
          <w:sz w:val="24"/>
          <w:szCs w:val="24"/>
        </w:rPr>
        <w:t>Базовый уровень</w:t>
      </w:r>
    </w:p>
    <w:p w:rsidR="007D3BC7" w:rsidRDefault="007D3BC7">
      <w:pPr>
        <w:spacing w:line="137" w:lineRule="exact"/>
        <w:rPr>
          <w:sz w:val="20"/>
          <w:szCs w:val="20"/>
        </w:rPr>
      </w:pPr>
    </w:p>
    <w:p w:rsidR="007D3BC7" w:rsidRDefault="007D3BC7">
      <w:pPr>
        <w:ind w:left="980"/>
        <w:rPr>
          <w:sz w:val="20"/>
          <w:szCs w:val="20"/>
        </w:rPr>
      </w:pPr>
      <w:r>
        <w:rPr>
          <w:b/>
          <w:bCs/>
          <w:sz w:val="24"/>
          <w:szCs w:val="24"/>
        </w:rPr>
        <w:t>Язык. Общие сведения о языке. Основные разделы науки о языке</w:t>
      </w:r>
    </w:p>
    <w:p w:rsidR="007D3BC7" w:rsidRDefault="007D3BC7">
      <w:pPr>
        <w:spacing w:line="139" w:lineRule="exact"/>
        <w:rPr>
          <w:sz w:val="20"/>
          <w:szCs w:val="20"/>
        </w:rPr>
      </w:pPr>
    </w:p>
    <w:p w:rsidR="007D3BC7" w:rsidRDefault="007D3BC7">
      <w:pPr>
        <w:tabs>
          <w:tab w:val="left" w:pos="1640"/>
          <w:tab w:val="left" w:pos="2120"/>
          <w:tab w:val="left" w:pos="3140"/>
          <w:tab w:val="left" w:pos="4320"/>
          <w:tab w:val="left" w:pos="5160"/>
          <w:tab w:val="left" w:pos="5980"/>
          <w:tab w:val="left" w:pos="7400"/>
          <w:tab w:val="left" w:pos="8620"/>
          <w:tab w:val="left" w:pos="9480"/>
        </w:tabs>
        <w:ind w:left="960"/>
        <w:rPr>
          <w:sz w:val="20"/>
          <w:szCs w:val="20"/>
        </w:rPr>
      </w:pPr>
      <w:r>
        <w:rPr>
          <w:sz w:val="24"/>
          <w:szCs w:val="24"/>
        </w:rPr>
        <w:t>Язык</w:t>
      </w:r>
      <w:r>
        <w:rPr>
          <w:sz w:val="24"/>
          <w:szCs w:val="24"/>
        </w:rPr>
        <w:tab/>
        <w:t>как</w:t>
      </w:r>
      <w:r>
        <w:rPr>
          <w:sz w:val="24"/>
          <w:szCs w:val="24"/>
        </w:rPr>
        <w:tab/>
        <w:t>система.</w:t>
      </w:r>
      <w:r>
        <w:rPr>
          <w:sz w:val="20"/>
          <w:szCs w:val="20"/>
        </w:rPr>
        <w:tab/>
      </w:r>
      <w:r>
        <w:rPr>
          <w:i/>
          <w:iCs/>
          <w:sz w:val="24"/>
          <w:szCs w:val="24"/>
        </w:rPr>
        <w:t>Основные</w:t>
      </w:r>
      <w:r>
        <w:rPr>
          <w:i/>
          <w:iCs/>
          <w:sz w:val="24"/>
          <w:szCs w:val="24"/>
        </w:rPr>
        <w:tab/>
        <w:t>уровни</w:t>
      </w:r>
      <w:r>
        <w:rPr>
          <w:i/>
          <w:iCs/>
          <w:sz w:val="24"/>
          <w:szCs w:val="24"/>
        </w:rPr>
        <w:tab/>
        <w:t>языка.</w:t>
      </w:r>
      <w:r>
        <w:rPr>
          <w:i/>
          <w:iCs/>
          <w:sz w:val="24"/>
          <w:szCs w:val="24"/>
        </w:rPr>
        <w:tab/>
        <w:t>Взаимосвязь</w:t>
      </w:r>
      <w:r>
        <w:rPr>
          <w:i/>
          <w:iCs/>
          <w:sz w:val="24"/>
          <w:szCs w:val="24"/>
        </w:rPr>
        <w:tab/>
        <w:t>различных</w:t>
      </w:r>
      <w:r>
        <w:rPr>
          <w:i/>
          <w:iCs/>
          <w:sz w:val="24"/>
          <w:szCs w:val="24"/>
        </w:rPr>
        <w:tab/>
        <w:t>единиц</w:t>
      </w:r>
      <w:r>
        <w:rPr>
          <w:i/>
          <w:iCs/>
          <w:sz w:val="24"/>
          <w:szCs w:val="24"/>
        </w:rPr>
        <w:tab/>
        <w:t>и</w:t>
      </w:r>
    </w:p>
    <w:p w:rsidR="007D3BC7" w:rsidRDefault="007D3BC7">
      <w:pPr>
        <w:spacing w:line="137" w:lineRule="exact"/>
        <w:rPr>
          <w:sz w:val="20"/>
          <w:szCs w:val="20"/>
        </w:rPr>
      </w:pPr>
    </w:p>
    <w:p w:rsidR="007D3BC7" w:rsidRDefault="007D3BC7">
      <w:pPr>
        <w:ind w:left="260"/>
        <w:rPr>
          <w:sz w:val="20"/>
          <w:szCs w:val="20"/>
        </w:rPr>
      </w:pPr>
      <w:r>
        <w:rPr>
          <w:i/>
          <w:iCs/>
          <w:sz w:val="24"/>
          <w:szCs w:val="24"/>
        </w:rPr>
        <w:t>уровней языка.</w:t>
      </w:r>
    </w:p>
    <w:p w:rsidR="007D3BC7" w:rsidRDefault="007D3BC7">
      <w:pPr>
        <w:spacing w:line="109" w:lineRule="exact"/>
        <w:rPr>
          <w:sz w:val="20"/>
          <w:szCs w:val="20"/>
        </w:rPr>
      </w:pPr>
    </w:p>
    <w:p w:rsidR="007D3BC7" w:rsidRDefault="007D3BC7">
      <w:pPr>
        <w:spacing w:line="358" w:lineRule="auto"/>
        <w:ind w:left="260" w:firstLine="701"/>
        <w:jc w:val="both"/>
        <w:rPr>
          <w:sz w:val="20"/>
          <w:szCs w:val="20"/>
        </w:rPr>
      </w:pPr>
      <w:r>
        <w:rPr>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iCs/>
          <w:sz w:val="24"/>
          <w:szCs w:val="24"/>
        </w:rPr>
        <w:t>Проблемы экологии языка.</w:t>
      </w:r>
    </w:p>
    <w:p w:rsidR="007D3BC7" w:rsidRDefault="007D3BC7">
      <w:pPr>
        <w:spacing w:line="16" w:lineRule="exact"/>
        <w:rPr>
          <w:sz w:val="20"/>
          <w:szCs w:val="20"/>
        </w:rPr>
      </w:pPr>
    </w:p>
    <w:p w:rsidR="00613B5C" w:rsidRDefault="007D3BC7">
      <w:pPr>
        <w:spacing w:line="307" w:lineRule="auto"/>
        <w:ind w:left="980" w:right="180" w:hanging="6"/>
        <w:rPr>
          <w:i/>
          <w:iCs/>
          <w:sz w:val="24"/>
          <w:szCs w:val="24"/>
        </w:rPr>
      </w:pPr>
      <w:r>
        <w:rPr>
          <w:i/>
          <w:iCs/>
          <w:sz w:val="24"/>
          <w:szCs w:val="24"/>
        </w:rPr>
        <w:t xml:space="preserve">Историческое развитие русского языка. Выдающиеся отечественные лингвисты. </w:t>
      </w:r>
    </w:p>
    <w:p w:rsidR="007D3BC7" w:rsidRDefault="007D3BC7">
      <w:pPr>
        <w:spacing w:line="307" w:lineRule="auto"/>
        <w:ind w:left="980" w:right="180" w:hanging="6"/>
        <w:rPr>
          <w:sz w:val="20"/>
          <w:szCs w:val="20"/>
        </w:rPr>
      </w:pPr>
      <w:r>
        <w:rPr>
          <w:b/>
          <w:bCs/>
          <w:sz w:val="24"/>
          <w:szCs w:val="24"/>
        </w:rPr>
        <w:lastRenderedPageBreak/>
        <w:t>Речь. Речевое общение</w:t>
      </w:r>
      <w:r>
        <w:rPr>
          <w:rFonts w:ascii="Symbol" w:hAnsi="Symbol" w:cs="Symbol"/>
          <w:b/>
          <w:bCs/>
          <w:sz w:val="32"/>
          <w:szCs w:val="32"/>
          <w:vertAlign w:val="superscript"/>
        </w:rPr>
        <w:t></w:t>
      </w:r>
    </w:p>
    <w:p w:rsidR="007D3BC7" w:rsidRDefault="007D3BC7">
      <w:pPr>
        <w:spacing w:line="1" w:lineRule="exact"/>
        <w:rPr>
          <w:sz w:val="20"/>
          <w:szCs w:val="20"/>
        </w:rPr>
      </w:pPr>
    </w:p>
    <w:p w:rsidR="007D3BC7" w:rsidRDefault="007D3BC7">
      <w:pPr>
        <w:spacing w:line="350" w:lineRule="auto"/>
        <w:ind w:left="260" w:firstLine="701"/>
        <w:jc w:val="both"/>
        <w:rPr>
          <w:sz w:val="20"/>
          <w:szCs w:val="20"/>
        </w:rPr>
      </w:pPr>
      <w:r>
        <w:rPr>
          <w:sz w:val="24"/>
          <w:szCs w:val="24"/>
        </w:rPr>
        <w:t xml:space="preserve">Речь как деятельность. Виды речевой деятельности: чтение, </w:t>
      </w:r>
      <w:proofErr w:type="spellStart"/>
      <w:r>
        <w:rPr>
          <w:sz w:val="24"/>
          <w:szCs w:val="24"/>
        </w:rPr>
        <w:t>аудирование</w:t>
      </w:r>
      <w:proofErr w:type="spellEnd"/>
      <w:r>
        <w:rPr>
          <w:sz w:val="24"/>
          <w:szCs w:val="24"/>
        </w:rPr>
        <w:t>, говорение, письмо.</w:t>
      </w:r>
    </w:p>
    <w:p w:rsidR="007D3BC7" w:rsidRDefault="007D3BC7">
      <w:pPr>
        <w:spacing w:line="23" w:lineRule="exact"/>
        <w:rPr>
          <w:sz w:val="20"/>
          <w:szCs w:val="20"/>
        </w:rPr>
      </w:pPr>
    </w:p>
    <w:p w:rsidR="007D3BC7" w:rsidRDefault="007D3BC7">
      <w:pPr>
        <w:spacing w:line="350" w:lineRule="auto"/>
        <w:ind w:left="260" w:firstLine="701"/>
        <w:jc w:val="both"/>
        <w:rPr>
          <w:sz w:val="20"/>
          <w:szCs w:val="20"/>
        </w:rPr>
      </w:pPr>
      <w:r>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D3BC7" w:rsidRDefault="007D3BC7">
      <w:pPr>
        <w:spacing w:line="23" w:lineRule="exact"/>
        <w:rPr>
          <w:sz w:val="20"/>
          <w:szCs w:val="20"/>
        </w:rPr>
      </w:pPr>
    </w:p>
    <w:p w:rsidR="007D3BC7" w:rsidRDefault="007D3BC7">
      <w:pPr>
        <w:spacing w:line="357" w:lineRule="auto"/>
        <w:ind w:left="260" w:firstLine="701"/>
        <w:jc w:val="both"/>
        <w:rPr>
          <w:sz w:val="20"/>
          <w:szCs w:val="20"/>
        </w:rPr>
      </w:pPr>
      <w:r>
        <w:rPr>
          <w:sz w:val="24"/>
          <w:szCs w:val="24"/>
        </w:rPr>
        <w:t xml:space="preserve">Монологическая и диалогическая речь. Развитие навыков монологической </w:t>
      </w:r>
      <w:r>
        <w:rPr>
          <w:i/>
          <w:iCs/>
          <w:sz w:val="24"/>
          <w:szCs w:val="24"/>
        </w:rPr>
        <w:t>и</w:t>
      </w:r>
      <w:r>
        <w:rPr>
          <w:sz w:val="24"/>
          <w:szCs w:val="24"/>
        </w:rPr>
        <w:t xml:space="preserve"> </w:t>
      </w:r>
      <w:r>
        <w:rPr>
          <w:i/>
          <w:iCs/>
          <w:sz w:val="24"/>
          <w:szCs w:val="24"/>
        </w:rPr>
        <w:t xml:space="preserve">диалогической речи. </w:t>
      </w:r>
      <w:r>
        <w:rPr>
          <w:sz w:val="24"/>
          <w:szCs w:val="24"/>
        </w:rPr>
        <w:t>Создание устных и письменных монологических и диалогических</w:t>
      </w:r>
      <w:r>
        <w:rPr>
          <w:i/>
          <w:iCs/>
          <w:sz w:val="24"/>
          <w:szCs w:val="24"/>
        </w:rPr>
        <w:t xml:space="preserve"> </w:t>
      </w:r>
      <w:r>
        <w:rPr>
          <w:sz w:val="24"/>
          <w:szCs w:val="24"/>
        </w:rPr>
        <w:t>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7D3BC7" w:rsidRDefault="007D3BC7">
      <w:pPr>
        <w:spacing w:line="19" w:lineRule="exact"/>
        <w:rPr>
          <w:sz w:val="20"/>
          <w:szCs w:val="20"/>
        </w:rPr>
      </w:pPr>
    </w:p>
    <w:p w:rsidR="007D3BC7" w:rsidRDefault="007D3BC7">
      <w:pPr>
        <w:spacing w:line="356" w:lineRule="auto"/>
        <w:ind w:left="260" w:firstLine="701"/>
        <w:jc w:val="both"/>
        <w:rPr>
          <w:sz w:val="20"/>
          <w:szCs w:val="20"/>
        </w:rPr>
      </w:pPr>
      <w:r>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7D3BC7" w:rsidRDefault="007D3BC7">
      <w:pPr>
        <w:spacing w:line="19" w:lineRule="exact"/>
        <w:rPr>
          <w:sz w:val="20"/>
          <w:szCs w:val="20"/>
        </w:rPr>
      </w:pPr>
    </w:p>
    <w:p w:rsidR="007D3BC7" w:rsidRDefault="007D3BC7">
      <w:pPr>
        <w:spacing w:line="354" w:lineRule="auto"/>
        <w:ind w:left="260" w:firstLine="701"/>
        <w:jc w:val="both"/>
        <w:rPr>
          <w:sz w:val="24"/>
          <w:szCs w:val="24"/>
        </w:rPr>
      </w:pPr>
      <w:r>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59461E" w:rsidRPr="0059461E" w:rsidRDefault="0059461E" w:rsidP="0059461E">
      <w:pPr>
        <w:spacing w:line="357" w:lineRule="auto"/>
        <w:ind w:left="260" w:firstLine="701"/>
        <w:jc w:val="both"/>
        <w:rPr>
          <w:sz w:val="20"/>
          <w:szCs w:val="20"/>
        </w:rPr>
      </w:pPr>
      <w:r w:rsidRPr="0059461E">
        <w:rPr>
          <w:sz w:val="24"/>
          <w:szCs w:val="24"/>
        </w:rPr>
        <w:t xml:space="preserve">Основные жанры научного (доклад, аннотация, </w:t>
      </w:r>
      <w:r w:rsidRPr="0059461E">
        <w:rPr>
          <w:iCs/>
          <w:sz w:val="24"/>
          <w:szCs w:val="24"/>
        </w:rPr>
        <w:t>статья,</w:t>
      </w:r>
      <w:r w:rsidRPr="0059461E">
        <w:rPr>
          <w:sz w:val="24"/>
          <w:szCs w:val="24"/>
        </w:rPr>
        <w:t xml:space="preserve"> тезисы, конспект, </w:t>
      </w:r>
      <w:r w:rsidRPr="0059461E">
        <w:rPr>
          <w:iCs/>
          <w:sz w:val="24"/>
          <w:szCs w:val="24"/>
        </w:rPr>
        <w:t xml:space="preserve">рецензия, выписки, </w:t>
      </w:r>
      <w:r w:rsidRPr="0059461E">
        <w:rPr>
          <w:sz w:val="24"/>
          <w:szCs w:val="24"/>
        </w:rPr>
        <w:t>реферат и др.),</w:t>
      </w:r>
      <w:r w:rsidRPr="0059461E">
        <w:rPr>
          <w:iCs/>
          <w:sz w:val="24"/>
          <w:szCs w:val="24"/>
        </w:rPr>
        <w:t xml:space="preserve"> </w:t>
      </w:r>
      <w:r w:rsidRPr="0059461E">
        <w:rPr>
          <w:sz w:val="24"/>
          <w:szCs w:val="24"/>
        </w:rPr>
        <w:t>публицистического</w:t>
      </w:r>
      <w:r w:rsidRPr="0059461E">
        <w:rPr>
          <w:iCs/>
          <w:sz w:val="24"/>
          <w:szCs w:val="24"/>
        </w:rPr>
        <w:t xml:space="preserve"> </w:t>
      </w:r>
      <w:r w:rsidRPr="0059461E">
        <w:rPr>
          <w:sz w:val="24"/>
          <w:szCs w:val="24"/>
        </w:rPr>
        <w:t>(выступление,</w:t>
      </w:r>
      <w:r w:rsidRPr="0059461E">
        <w:rPr>
          <w:iCs/>
          <w:sz w:val="24"/>
          <w:szCs w:val="24"/>
        </w:rPr>
        <w:t xml:space="preserve"> статья, интервью, очерк, отзыв </w:t>
      </w:r>
      <w:r w:rsidRPr="0059461E">
        <w:rPr>
          <w:sz w:val="24"/>
          <w:szCs w:val="24"/>
        </w:rPr>
        <w:t>и др.),</w:t>
      </w:r>
      <w:r w:rsidRPr="0059461E">
        <w:rPr>
          <w:iCs/>
          <w:sz w:val="24"/>
          <w:szCs w:val="24"/>
        </w:rPr>
        <w:t xml:space="preserve"> </w:t>
      </w:r>
      <w:r w:rsidRPr="0059461E">
        <w:rPr>
          <w:sz w:val="24"/>
          <w:szCs w:val="24"/>
        </w:rPr>
        <w:t>официально-делового</w:t>
      </w:r>
      <w:r w:rsidRPr="0059461E">
        <w:rPr>
          <w:iCs/>
          <w:sz w:val="24"/>
          <w:szCs w:val="24"/>
        </w:rPr>
        <w:t xml:space="preserve"> </w:t>
      </w:r>
      <w:r w:rsidRPr="0059461E">
        <w:rPr>
          <w:sz w:val="24"/>
          <w:szCs w:val="24"/>
        </w:rPr>
        <w:t>(резюме,</w:t>
      </w:r>
      <w:r w:rsidRPr="0059461E">
        <w:rPr>
          <w:iCs/>
          <w:sz w:val="24"/>
          <w:szCs w:val="24"/>
        </w:rPr>
        <w:t xml:space="preserve"> </w:t>
      </w:r>
      <w:r w:rsidRPr="0059461E">
        <w:rPr>
          <w:sz w:val="24"/>
          <w:szCs w:val="24"/>
        </w:rPr>
        <w:t>характеристика,</w:t>
      </w:r>
      <w:r w:rsidRPr="0059461E">
        <w:rPr>
          <w:iCs/>
          <w:sz w:val="24"/>
          <w:szCs w:val="24"/>
        </w:rPr>
        <w:t xml:space="preserve"> </w:t>
      </w:r>
      <w:r w:rsidRPr="0059461E">
        <w:rPr>
          <w:sz w:val="24"/>
          <w:szCs w:val="24"/>
        </w:rPr>
        <w:t>расписка,</w:t>
      </w:r>
      <w:r w:rsidRPr="0059461E">
        <w:rPr>
          <w:iCs/>
          <w:sz w:val="24"/>
          <w:szCs w:val="24"/>
        </w:rPr>
        <w:t xml:space="preserve"> </w:t>
      </w:r>
      <w:r w:rsidRPr="0059461E">
        <w:rPr>
          <w:sz w:val="24"/>
          <w:szCs w:val="24"/>
        </w:rPr>
        <w:t xml:space="preserve">доверенность и др.) стилей, разговорной речи (рассказ, беседа, спор). Основные виды сочинений. </w:t>
      </w:r>
      <w:r w:rsidRPr="0059461E">
        <w:rPr>
          <w:iCs/>
          <w:sz w:val="24"/>
          <w:szCs w:val="24"/>
        </w:rPr>
        <w:t>Совершенствование умений и навыков создания текстов разных</w:t>
      </w:r>
      <w:r w:rsidRPr="0059461E">
        <w:rPr>
          <w:sz w:val="24"/>
          <w:szCs w:val="24"/>
        </w:rPr>
        <w:t xml:space="preserve"> </w:t>
      </w:r>
      <w:r w:rsidRPr="0059461E">
        <w:rPr>
          <w:iCs/>
          <w:sz w:val="24"/>
          <w:szCs w:val="24"/>
        </w:rPr>
        <w:t>функционально-смысловых типов, стилей и жанров.</w:t>
      </w:r>
    </w:p>
    <w:p w:rsidR="0059461E" w:rsidRDefault="0059461E" w:rsidP="0059461E">
      <w:pPr>
        <w:spacing w:line="354" w:lineRule="auto"/>
        <w:ind w:left="260" w:firstLine="701"/>
        <w:jc w:val="both"/>
        <w:rPr>
          <w:sz w:val="20"/>
          <w:szCs w:val="20"/>
        </w:rPr>
      </w:pPr>
      <w:r>
        <w:rPr>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iCs/>
          <w:sz w:val="24"/>
          <w:szCs w:val="24"/>
        </w:rPr>
        <w:t>Основные признаки художественной речи.</w:t>
      </w:r>
    </w:p>
    <w:p w:rsidR="0059461E" w:rsidRDefault="0059461E" w:rsidP="0059461E">
      <w:pPr>
        <w:spacing w:line="8" w:lineRule="exact"/>
        <w:rPr>
          <w:sz w:val="20"/>
          <w:szCs w:val="20"/>
        </w:rPr>
      </w:pPr>
    </w:p>
    <w:p w:rsidR="0059461E" w:rsidRDefault="0059461E" w:rsidP="0059461E">
      <w:pPr>
        <w:ind w:left="960"/>
        <w:rPr>
          <w:sz w:val="20"/>
          <w:szCs w:val="20"/>
        </w:rPr>
      </w:pPr>
      <w:r>
        <w:rPr>
          <w:sz w:val="24"/>
          <w:szCs w:val="24"/>
        </w:rPr>
        <w:t>Основные изобразительно-выразительные средства языка.</w:t>
      </w:r>
    </w:p>
    <w:p w:rsidR="0059461E" w:rsidRDefault="0059461E" w:rsidP="0059461E">
      <w:pPr>
        <w:spacing w:line="139" w:lineRule="exact"/>
        <w:rPr>
          <w:sz w:val="20"/>
          <w:szCs w:val="20"/>
        </w:rPr>
      </w:pPr>
    </w:p>
    <w:p w:rsidR="0059461E" w:rsidRDefault="0059461E" w:rsidP="0059461E">
      <w:pPr>
        <w:ind w:left="960"/>
        <w:rPr>
          <w:sz w:val="20"/>
          <w:szCs w:val="20"/>
        </w:rPr>
      </w:pPr>
      <w:r>
        <w:rPr>
          <w:sz w:val="24"/>
          <w:szCs w:val="24"/>
        </w:rPr>
        <w:t>Текст. Признаки текста.</w:t>
      </w:r>
    </w:p>
    <w:p w:rsidR="00613B5C" w:rsidRDefault="00613B5C" w:rsidP="00613B5C">
      <w:pPr>
        <w:spacing w:line="200" w:lineRule="exact"/>
        <w:rPr>
          <w:sz w:val="20"/>
          <w:szCs w:val="20"/>
        </w:rPr>
      </w:pPr>
    </w:p>
    <w:p w:rsidR="00613B5C" w:rsidRDefault="00613B5C" w:rsidP="00613B5C">
      <w:pPr>
        <w:spacing w:line="200" w:lineRule="exact"/>
        <w:rPr>
          <w:sz w:val="20"/>
          <w:szCs w:val="20"/>
        </w:rPr>
      </w:pPr>
      <w:r>
        <w:rPr>
          <w:sz w:val="20"/>
          <w:szCs w:val="20"/>
        </w:rPr>
        <w:t>____</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t>___________________________</w:t>
      </w:r>
    </w:p>
    <w:p w:rsidR="00613B5C" w:rsidRDefault="0059461E" w:rsidP="00613B5C">
      <w:pPr>
        <w:spacing w:line="257" w:lineRule="exact"/>
        <w:rPr>
          <w:sz w:val="20"/>
          <w:szCs w:val="20"/>
        </w:rPr>
      </w:pPr>
      <w:r>
        <w:rPr>
          <w:sz w:val="20"/>
          <w:szCs w:val="20"/>
        </w:rPr>
        <w:t>____________________________________________________________</w:t>
      </w:r>
    </w:p>
    <w:p w:rsidR="00613B5C" w:rsidRDefault="00613B5C" w:rsidP="00E90E27">
      <w:pPr>
        <w:numPr>
          <w:ilvl w:val="0"/>
          <w:numId w:val="205"/>
        </w:numPr>
        <w:tabs>
          <w:tab w:val="left" w:pos="380"/>
        </w:tabs>
        <w:ind w:left="380" w:hanging="118"/>
        <w:rPr>
          <w:rFonts w:ascii="Symbol" w:hAnsi="Symbol" w:cs="Symbol"/>
          <w:sz w:val="26"/>
          <w:szCs w:val="26"/>
          <w:vertAlign w:val="superscript"/>
        </w:rPr>
      </w:pPr>
      <w:r>
        <w:rPr>
          <w:rFonts w:ascii="Calibri" w:hAnsi="Calibri" w:cs="Calibri"/>
          <w:sz w:val="20"/>
          <w:szCs w:val="20"/>
        </w:rPr>
        <w:t>В данном разделе реализуется в том числе предмет «Родной язык»</w:t>
      </w:r>
    </w:p>
    <w:p w:rsidR="007D3BC7" w:rsidRDefault="007D3BC7">
      <w:pPr>
        <w:spacing w:line="200" w:lineRule="exact"/>
        <w:rPr>
          <w:sz w:val="20"/>
          <w:szCs w:val="20"/>
        </w:rPr>
      </w:pPr>
    </w:p>
    <w:p w:rsidR="007D3BC7" w:rsidRDefault="007D3BC7">
      <w:pPr>
        <w:spacing w:line="13" w:lineRule="exact"/>
        <w:rPr>
          <w:sz w:val="20"/>
          <w:szCs w:val="20"/>
        </w:rPr>
      </w:pPr>
    </w:p>
    <w:p w:rsidR="007D3BC7" w:rsidRDefault="007D3BC7">
      <w:pPr>
        <w:spacing w:line="354" w:lineRule="auto"/>
        <w:ind w:left="260" w:firstLine="701"/>
        <w:jc w:val="both"/>
        <w:rPr>
          <w:sz w:val="20"/>
          <w:szCs w:val="20"/>
        </w:rPr>
      </w:pPr>
      <w:r>
        <w:rPr>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iCs/>
          <w:sz w:val="24"/>
          <w:szCs w:val="24"/>
        </w:rPr>
        <w:t>Основные признаки художественной речи.</w:t>
      </w:r>
    </w:p>
    <w:p w:rsidR="007D3BC7" w:rsidRDefault="007D3BC7">
      <w:pPr>
        <w:spacing w:line="8" w:lineRule="exact"/>
        <w:rPr>
          <w:sz w:val="20"/>
          <w:szCs w:val="20"/>
        </w:rPr>
      </w:pPr>
    </w:p>
    <w:p w:rsidR="007D3BC7" w:rsidRDefault="007D3BC7">
      <w:pPr>
        <w:ind w:left="960"/>
        <w:rPr>
          <w:sz w:val="20"/>
          <w:szCs w:val="20"/>
        </w:rPr>
      </w:pPr>
      <w:r>
        <w:rPr>
          <w:sz w:val="24"/>
          <w:szCs w:val="24"/>
        </w:rPr>
        <w:t>Основные изобразительно-выразительные средства языка.</w:t>
      </w:r>
    </w:p>
    <w:p w:rsidR="007D3BC7" w:rsidRDefault="007D3BC7">
      <w:pPr>
        <w:spacing w:line="139" w:lineRule="exact"/>
        <w:rPr>
          <w:sz w:val="20"/>
          <w:szCs w:val="20"/>
        </w:rPr>
      </w:pPr>
    </w:p>
    <w:p w:rsidR="007D3BC7" w:rsidRDefault="007D3BC7">
      <w:pPr>
        <w:ind w:left="960"/>
        <w:rPr>
          <w:sz w:val="20"/>
          <w:szCs w:val="20"/>
        </w:rPr>
      </w:pPr>
      <w:r>
        <w:rPr>
          <w:sz w:val="24"/>
          <w:szCs w:val="24"/>
        </w:rPr>
        <w:t>Текст. Признаки текста.</w:t>
      </w:r>
    </w:p>
    <w:p w:rsidR="007D3BC7" w:rsidRDefault="007D3BC7">
      <w:pPr>
        <w:spacing w:line="149" w:lineRule="exact"/>
        <w:rPr>
          <w:sz w:val="20"/>
          <w:szCs w:val="20"/>
        </w:rPr>
      </w:pPr>
    </w:p>
    <w:p w:rsidR="007D3BC7" w:rsidRDefault="007D3BC7">
      <w:pPr>
        <w:spacing w:line="350" w:lineRule="auto"/>
        <w:ind w:left="260" w:firstLine="701"/>
        <w:rPr>
          <w:sz w:val="20"/>
          <w:szCs w:val="20"/>
        </w:rPr>
      </w:pPr>
      <w:r>
        <w:rPr>
          <w:sz w:val="24"/>
          <w:szCs w:val="24"/>
        </w:rPr>
        <w:lastRenderedPageBreak/>
        <w:t>Виды чтения. Использование различных видов чтения в зависимости от коммуникативной задачи и характера текста.</w:t>
      </w:r>
    </w:p>
    <w:p w:rsidR="007D3BC7" w:rsidRDefault="007D3BC7">
      <w:pPr>
        <w:spacing w:line="11" w:lineRule="exact"/>
        <w:rPr>
          <w:sz w:val="20"/>
          <w:szCs w:val="20"/>
        </w:rPr>
      </w:pPr>
    </w:p>
    <w:p w:rsidR="007D3BC7" w:rsidRDefault="007D3BC7">
      <w:pPr>
        <w:ind w:left="960"/>
        <w:rPr>
          <w:sz w:val="20"/>
          <w:szCs w:val="20"/>
        </w:rPr>
      </w:pPr>
      <w:r>
        <w:rPr>
          <w:sz w:val="24"/>
          <w:szCs w:val="24"/>
        </w:rPr>
        <w:t>Информационная переработка текста. Виды преобразования текста. Анализ текста</w:t>
      </w:r>
    </w:p>
    <w:p w:rsidR="007D3BC7" w:rsidRDefault="007D3BC7">
      <w:pPr>
        <w:spacing w:line="140" w:lineRule="exact"/>
        <w:rPr>
          <w:sz w:val="20"/>
          <w:szCs w:val="20"/>
        </w:rPr>
      </w:pPr>
    </w:p>
    <w:p w:rsidR="007D3BC7" w:rsidRDefault="007D3BC7" w:rsidP="00E90E27">
      <w:pPr>
        <w:numPr>
          <w:ilvl w:val="0"/>
          <w:numId w:val="206"/>
        </w:numPr>
        <w:tabs>
          <w:tab w:val="left" w:pos="420"/>
        </w:tabs>
        <w:ind w:left="420" w:hanging="158"/>
        <w:rPr>
          <w:sz w:val="24"/>
          <w:szCs w:val="24"/>
        </w:rPr>
      </w:pPr>
      <w:r>
        <w:rPr>
          <w:sz w:val="24"/>
          <w:szCs w:val="24"/>
        </w:rPr>
        <w:t>точки зрения наличия в нем явной и скрытой, основной и второстепенной информации.</w:t>
      </w:r>
    </w:p>
    <w:p w:rsidR="007D3BC7" w:rsidRDefault="007D3BC7">
      <w:pPr>
        <w:spacing w:line="136" w:lineRule="exact"/>
        <w:rPr>
          <w:sz w:val="24"/>
          <w:szCs w:val="24"/>
        </w:rPr>
      </w:pPr>
    </w:p>
    <w:p w:rsidR="007D3BC7" w:rsidRDefault="007D3BC7">
      <w:pPr>
        <w:ind w:left="960"/>
        <w:rPr>
          <w:sz w:val="24"/>
          <w:szCs w:val="24"/>
        </w:rPr>
      </w:pPr>
      <w:r>
        <w:rPr>
          <w:i/>
          <w:iCs/>
          <w:sz w:val="24"/>
          <w:szCs w:val="24"/>
        </w:rPr>
        <w:t>Лингвистический  анализ  текстов  различных  функциональных  разновидностей</w:t>
      </w:r>
    </w:p>
    <w:p w:rsidR="007D3BC7" w:rsidRDefault="007D3BC7">
      <w:pPr>
        <w:spacing w:line="139" w:lineRule="exact"/>
        <w:rPr>
          <w:sz w:val="20"/>
          <w:szCs w:val="20"/>
        </w:rPr>
      </w:pPr>
    </w:p>
    <w:p w:rsidR="007D3BC7" w:rsidRDefault="007D3BC7">
      <w:pPr>
        <w:ind w:left="260"/>
        <w:rPr>
          <w:sz w:val="20"/>
          <w:szCs w:val="20"/>
        </w:rPr>
      </w:pPr>
      <w:r>
        <w:rPr>
          <w:i/>
          <w:iCs/>
          <w:sz w:val="24"/>
          <w:szCs w:val="24"/>
        </w:rPr>
        <w:t>языка.</w:t>
      </w:r>
    </w:p>
    <w:p w:rsidR="007D3BC7" w:rsidRDefault="007D3BC7">
      <w:pPr>
        <w:spacing w:line="141" w:lineRule="exact"/>
        <w:rPr>
          <w:sz w:val="20"/>
          <w:szCs w:val="20"/>
        </w:rPr>
      </w:pPr>
    </w:p>
    <w:p w:rsidR="007D3BC7" w:rsidRDefault="007D3BC7">
      <w:pPr>
        <w:ind w:left="980"/>
        <w:rPr>
          <w:sz w:val="20"/>
          <w:szCs w:val="20"/>
        </w:rPr>
      </w:pPr>
      <w:r>
        <w:rPr>
          <w:b/>
          <w:bCs/>
          <w:sz w:val="24"/>
          <w:szCs w:val="24"/>
        </w:rPr>
        <w:t>Культура речи</w:t>
      </w:r>
      <w:r>
        <w:rPr>
          <w:rFonts w:ascii="Symbol" w:hAnsi="Symbol" w:cs="Symbol"/>
          <w:b/>
          <w:bCs/>
          <w:sz w:val="32"/>
          <w:szCs w:val="32"/>
          <w:vertAlign w:val="superscript"/>
        </w:rPr>
        <w:t></w:t>
      </w:r>
    </w:p>
    <w:p w:rsidR="007D3BC7" w:rsidRDefault="007D3BC7">
      <w:pPr>
        <w:spacing w:line="57" w:lineRule="exact"/>
        <w:rPr>
          <w:sz w:val="20"/>
          <w:szCs w:val="20"/>
        </w:rPr>
      </w:pPr>
    </w:p>
    <w:p w:rsidR="007D3BC7" w:rsidRDefault="007D3BC7">
      <w:pPr>
        <w:spacing w:line="357" w:lineRule="auto"/>
        <w:ind w:left="260" w:firstLine="701"/>
        <w:jc w:val="both"/>
        <w:rPr>
          <w:sz w:val="20"/>
          <w:szCs w:val="20"/>
        </w:rPr>
      </w:pPr>
      <w:r>
        <w:rPr>
          <w:sz w:val="24"/>
          <w:szCs w:val="24"/>
        </w:rPr>
        <w:t xml:space="preserve">Культура речи как раздел лингвистики. </w:t>
      </w:r>
      <w:r>
        <w:rPr>
          <w:i/>
          <w:iCs/>
          <w:sz w:val="24"/>
          <w:szCs w:val="24"/>
        </w:rPr>
        <w:t>Основные аспекты культуры речи:</w:t>
      </w:r>
      <w:r>
        <w:rPr>
          <w:sz w:val="24"/>
          <w:szCs w:val="24"/>
        </w:rPr>
        <w:t xml:space="preserve"> </w:t>
      </w:r>
      <w:r>
        <w:rPr>
          <w:i/>
          <w:iCs/>
          <w:sz w:val="24"/>
          <w:szCs w:val="24"/>
        </w:rPr>
        <w:t>нормативный, коммуникативный и этический. Коммуникативная целесообразность, уместность, точность, ясность, выразительность речи</w:t>
      </w:r>
      <w:r>
        <w:rPr>
          <w:sz w:val="24"/>
          <w:szCs w:val="24"/>
        </w:rPr>
        <w:t>.</w:t>
      </w:r>
      <w:r>
        <w:rPr>
          <w:i/>
          <w:iCs/>
          <w:sz w:val="24"/>
          <w:szCs w:val="24"/>
        </w:rPr>
        <w:t xml:space="preserve"> Оценка коммуникативных качеств и эффективности речи. Самоанализ и самооценка на основе наблюдений за собственной речью.</w:t>
      </w:r>
    </w:p>
    <w:p w:rsidR="007D3BC7" w:rsidRDefault="007D3BC7">
      <w:pPr>
        <w:spacing w:line="17" w:lineRule="exact"/>
        <w:rPr>
          <w:sz w:val="20"/>
          <w:szCs w:val="20"/>
        </w:rPr>
      </w:pPr>
    </w:p>
    <w:p w:rsidR="007D3BC7" w:rsidRDefault="007D3BC7">
      <w:pPr>
        <w:spacing w:line="350" w:lineRule="auto"/>
        <w:ind w:left="960"/>
        <w:rPr>
          <w:sz w:val="20"/>
          <w:szCs w:val="20"/>
        </w:rPr>
      </w:pPr>
      <w:r>
        <w:rPr>
          <w:sz w:val="24"/>
          <w:szCs w:val="24"/>
        </w:rPr>
        <w:t xml:space="preserve">Культура видов речевой деятельности – чтения, </w:t>
      </w:r>
      <w:proofErr w:type="spellStart"/>
      <w:r>
        <w:rPr>
          <w:sz w:val="24"/>
          <w:szCs w:val="24"/>
        </w:rPr>
        <w:t>аудирования</w:t>
      </w:r>
      <w:proofErr w:type="spellEnd"/>
      <w:r>
        <w:rPr>
          <w:sz w:val="24"/>
          <w:szCs w:val="24"/>
        </w:rPr>
        <w:t>, говорения и письма. Культура публичной речи. Публичное выступление: выбор темы, определение</w:t>
      </w:r>
    </w:p>
    <w:p w:rsidR="007D3BC7" w:rsidRDefault="007D3BC7">
      <w:pPr>
        <w:spacing w:line="11" w:lineRule="exact"/>
        <w:rPr>
          <w:sz w:val="20"/>
          <w:szCs w:val="20"/>
        </w:rPr>
      </w:pPr>
    </w:p>
    <w:p w:rsidR="007D3BC7" w:rsidRDefault="007D3BC7">
      <w:pPr>
        <w:ind w:left="260"/>
        <w:rPr>
          <w:sz w:val="20"/>
          <w:szCs w:val="20"/>
        </w:rPr>
      </w:pPr>
      <w:r>
        <w:rPr>
          <w:sz w:val="24"/>
          <w:szCs w:val="24"/>
        </w:rPr>
        <w:t>цели, поиск материала. Композиция публичного выступления.</w:t>
      </w:r>
    </w:p>
    <w:p w:rsidR="007D3BC7" w:rsidRDefault="007D3BC7">
      <w:pPr>
        <w:spacing w:line="151" w:lineRule="exact"/>
        <w:rPr>
          <w:sz w:val="20"/>
          <w:szCs w:val="20"/>
        </w:rPr>
      </w:pPr>
    </w:p>
    <w:p w:rsidR="007D3BC7" w:rsidRDefault="007D3BC7">
      <w:pPr>
        <w:spacing w:line="354" w:lineRule="auto"/>
        <w:ind w:left="260" w:firstLine="701"/>
        <w:jc w:val="both"/>
        <w:rPr>
          <w:sz w:val="20"/>
          <w:szCs w:val="20"/>
        </w:rPr>
      </w:pPr>
      <w:r>
        <w:rPr>
          <w:sz w:val="24"/>
          <w:szCs w:val="24"/>
        </w:rPr>
        <w:t xml:space="preserve">Культура научного и делового общения (устная и письменная формы). </w:t>
      </w:r>
      <w:r>
        <w:rPr>
          <w:i/>
          <w:iCs/>
          <w:sz w:val="24"/>
          <w:szCs w:val="24"/>
        </w:rPr>
        <w:t xml:space="preserve">Особенности речевого этикета в официально-деловой, научной и публицистической сферах общения. </w:t>
      </w:r>
      <w:r>
        <w:rPr>
          <w:sz w:val="24"/>
          <w:szCs w:val="24"/>
        </w:rPr>
        <w:t>Культура разговорной речи.</w:t>
      </w:r>
    </w:p>
    <w:p w:rsidR="007D3BC7" w:rsidRDefault="007D3BC7">
      <w:pPr>
        <w:spacing w:line="20" w:lineRule="exact"/>
        <w:rPr>
          <w:sz w:val="20"/>
          <w:szCs w:val="20"/>
        </w:rPr>
      </w:pPr>
    </w:p>
    <w:p w:rsidR="00613B5C" w:rsidRDefault="007D3BC7">
      <w:pPr>
        <w:spacing w:line="357" w:lineRule="auto"/>
        <w:ind w:left="260" w:firstLine="701"/>
        <w:jc w:val="both"/>
        <w:rPr>
          <w:sz w:val="24"/>
          <w:szCs w:val="24"/>
        </w:rPr>
      </w:pPr>
      <w:r>
        <w:rPr>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p>
    <w:p w:rsidR="0059461E" w:rsidRDefault="0059461E" w:rsidP="0059461E">
      <w:pPr>
        <w:spacing w:line="357" w:lineRule="auto"/>
        <w:jc w:val="both"/>
        <w:rPr>
          <w:sz w:val="20"/>
          <w:szCs w:val="20"/>
        </w:rPr>
      </w:pPr>
      <w:r>
        <w:rPr>
          <w:sz w:val="24"/>
          <w:szCs w:val="24"/>
        </w:rPr>
        <w:t xml:space="preserve">    </w:t>
      </w:r>
      <w:r>
        <w:rPr>
          <w:i/>
          <w:iCs/>
          <w:sz w:val="24"/>
          <w:szCs w:val="24"/>
        </w:rPr>
        <w:t>Совершенствование орфографических</w:t>
      </w:r>
    </w:p>
    <w:p w:rsidR="0059461E" w:rsidRDefault="0059461E" w:rsidP="0059461E">
      <w:pPr>
        <w:spacing w:line="15" w:lineRule="exact"/>
        <w:rPr>
          <w:sz w:val="20"/>
          <w:szCs w:val="20"/>
        </w:rPr>
      </w:pPr>
    </w:p>
    <w:p w:rsidR="0059461E" w:rsidRDefault="0059461E" w:rsidP="00E90E27">
      <w:pPr>
        <w:numPr>
          <w:ilvl w:val="0"/>
          <w:numId w:val="207"/>
        </w:numPr>
        <w:tabs>
          <w:tab w:val="left" w:pos="471"/>
        </w:tabs>
        <w:spacing w:line="350" w:lineRule="auto"/>
        <w:ind w:left="260" w:firstLine="2"/>
        <w:rPr>
          <w:i/>
          <w:iCs/>
          <w:sz w:val="24"/>
          <w:szCs w:val="24"/>
        </w:rPr>
      </w:pPr>
      <w:r>
        <w:rPr>
          <w:i/>
          <w:iCs/>
          <w:sz w:val="24"/>
          <w:szCs w:val="24"/>
        </w:rPr>
        <w:t>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59461E" w:rsidRDefault="0059461E" w:rsidP="0059461E">
      <w:pPr>
        <w:spacing w:line="23" w:lineRule="exact"/>
        <w:rPr>
          <w:i/>
          <w:iCs/>
          <w:sz w:val="24"/>
          <w:szCs w:val="24"/>
        </w:rPr>
      </w:pPr>
    </w:p>
    <w:p w:rsidR="0059461E" w:rsidRDefault="0059461E" w:rsidP="0059461E">
      <w:pPr>
        <w:spacing w:line="348" w:lineRule="auto"/>
        <w:ind w:left="260" w:firstLine="701"/>
        <w:rPr>
          <w:i/>
          <w:iCs/>
          <w:sz w:val="24"/>
          <w:szCs w:val="24"/>
        </w:rPr>
      </w:pPr>
      <w:r>
        <w:rPr>
          <w:sz w:val="24"/>
          <w:szCs w:val="24"/>
        </w:rPr>
        <w:t>Нормативные словари современного русского языка и лингвистические справочники; их использование.</w:t>
      </w:r>
    </w:p>
    <w:p w:rsidR="00613B5C" w:rsidRDefault="00613B5C" w:rsidP="00613B5C">
      <w:pPr>
        <w:spacing w:line="359" w:lineRule="exact"/>
        <w:rPr>
          <w:sz w:val="20"/>
          <w:szCs w:val="20"/>
        </w:rPr>
      </w:pPr>
    </w:p>
    <w:p w:rsidR="0059461E" w:rsidRDefault="0059461E" w:rsidP="00613B5C">
      <w:pPr>
        <w:spacing w:line="359" w:lineRule="exact"/>
        <w:rPr>
          <w:sz w:val="20"/>
          <w:szCs w:val="20"/>
        </w:rPr>
      </w:pPr>
      <w:r>
        <w:rPr>
          <w:sz w:val="20"/>
          <w:szCs w:val="20"/>
        </w:rPr>
        <w:t>______________________________________________________</w:t>
      </w:r>
    </w:p>
    <w:p w:rsidR="00613B5C" w:rsidRDefault="00613B5C" w:rsidP="00E90E27">
      <w:pPr>
        <w:numPr>
          <w:ilvl w:val="0"/>
          <w:numId w:val="208"/>
        </w:numPr>
        <w:tabs>
          <w:tab w:val="left" w:pos="380"/>
        </w:tabs>
        <w:ind w:left="380" w:hanging="118"/>
        <w:rPr>
          <w:rFonts w:ascii="Symbol" w:hAnsi="Symbol" w:cs="Symbol"/>
          <w:sz w:val="26"/>
          <w:szCs w:val="26"/>
          <w:vertAlign w:val="superscript"/>
        </w:rPr>
      </w:pPr>
      <w:r>
        <w:rPr>
          <w:rFonts w:ascii="Calibri" w:hAnsi="Calibri" w:cs="Calibri"/>
          <w:sz w:val="20"/>
          <w:szCs w:val="20"/>
        </w:rPr>
        <w:t>В данном разделе реализуется в том числе предмет «Родной язык»</w:t>
      </w:r>
    </w:p>
    <w:p w:rsidR="00613B5C" w:rsidRDefault="00613B5C" w:rsidP="00613B5C">
      <w:pPr>
        <w:spacing w:line="13" w:lineRule="exact"/>
        <w:rPr>
          <w:sz w:val="20"/>
          <w:szCs w:val="20"/>
        </w:rPr>
      </w:pPr>
    </w:p>
    <w:p w:rsidR="00167243" w:rsidRDefault="00167243" w:rsidP="00613B5C">
      <w:pPr>
        <w:spacing w:line="357" w:lineRule="auto"/>
        <w:jc w:val="both"/>
        <w:rPr>
          <w:sz w:val="24"/>
          <w:szCs w:val="24"/>
        </w:rPr>
      </w:pPr>
    </w:p>
    <w:p w:rsidR="0059461E" w:rsidRDefault="0059461E" w:rsidP="00613B5C">
      <w:pPr>
        <w:spacing w:line="357" w:lineRule="auto"/>
        <w:jc w:val="both"/>
        <w:rPr>
          <w:sz w:val="24"/>
          <w:szCs w:val="24"/>
        </w:rPr>
      </w:pPr>
    </w:p>
    <w:p w:rsidR="0059461E" w:rsidRDefault="0059461E" w:rsidP="00613B5C">
      <w:pPr>
        <w:spacing w:line="357" w:lineRule="auto"/>
        <w:jc w:val="both"/>
        <w:rPr>
          <w:sz w:val="24"/>
          <w:szCs w:val="24"/>
        </w:rPr>
      </w:pPr>
    </w:p>
    <w:p w:rsidR="007D3BC7" w:rsidRDefault="007D3BC7">
      <w:pPr>
        <w:spacing w:line="15" w:lineRule="exact"/>
        <w:rPr>
          <w:i/>
          <w:iCs/>
          <w:sz w:val="24"/>
          <w:szCs w:val="24"/>
        </w:rPr>
      </w:pPr>
    </w:p>
    <w:p w:rsidR="007D3BC7" w:rsidRDefault="007D3BC7">
      <w:pPr>
        <w:ind w:left="980"/>
        <w:rPr>
          <w:i/>
          <w:iCs/>
          <w:sz w:val="24"/>
          <w:szCs w:val="24"/>
        </w:rPr>
      </w:pPr>
      <w:r>
        <w:rPr>
          <w:b/>
          <w:bCs/>
          <w:sz w:val="24"/>
          <w:szCs w:val="24"/>
        </w:rPr>
        <w:t>Углубленный уровень</w:t>
      </w:r>
    </w:p>
    <w:p w:rsidR="007D3BC7" w:rsidRDefault="007D3BC7">
      <w:pPr>
        <w:spacing w:line="136" w:lineRule="exact"/>
        <w:rPr>
          <w:i/>
          <w:iCs/>
          <w:sz w:val="24"/>
          <w:szCs w:val="24"/>
        </w:rPr>
      </w:pPr>
    </w:p>
    <w:p w:rsidR="007D3BC7" w:rsidRDefault="007D3BC7">
      <w:pPr>
        <w:ind w:left="980"/>
        <w:rPr>
          <w:i/>
          <w:iCs/>
          <w:sz w:val="24"/>
          <w:szCs w:val="24"/>
        </w:rPr>
      </w:pPr>
      <w:r>
        <w:rPr>
          <w:b/>
          <w:bCs/>
          <w:sz w:val="24"/>
          <w:szCs w:val="24"/>
        </w:rPr>
        <w:t>Язык. Общие сведения о языке. Основные разделы науки о языке</w:t>
      </w:r>
    </w:p>
    <w:p w:rsidR="007D3BC7" w:rsidRDefault="007D3BC7">
      <w:pPr>
        <w:spacing w:line="20" w:lineRule="exact"/>
        <w:rPr>
          <w:sz w:val="20"/>
          <w:szCs w:val="20"/>
        </w:rPr>
      </w:pPr>
    </w:p>
    <w:p w:rsidR="007D3BC7" w:rsidRDefault="007D3BC7">
      <w:pPr>
        <w:spacing w:line="200" w:lineRule="exact"/>
        <w:rPr>
          <w:sz w:val="20"/>
          <w:szCs w:val="20"/>
        </w:rPr>
      </w:pPr>
    </w:p>
    <w:p w:rsidR="007D3BC7" w:rsidRDefault="007D3BC7">
      <w:pPr>
        <w:spacing w:line="354" w:lineRule="auto"/>
        <w:ind w:left="260" w:firstLine="701"/>
        <w:jc w:val="both"/>
        <w:rPr>
          <w:sz w:val="20"/>
          <w:szCs w:val="20"/>
        </w:rPr>
      </w:pPr>
      <w:r>
        <w:rPr>
          <w:sz w:val="24"/>
          <w:szCs w:val="24"/>
        </w:rPr>
        <w:lastRenderedPageBreak/>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7D3BC7" w:rsidRDefault="007D3BC7">
      <w:pPr>
        <w:spacing w:line="8" w:lineRule="exact"/>
        <w:rPr>
          <w:sz w:val="20"/>
          <w:szCs w:val="20"/>
        </w:rPr>
      </w:pPr>
    </w:p>
    <w:p w:rsidR="007D3BC7" w:rsidRDefault="007D3BC7">
      <w:pPr>
        <w:ind w:left="960"/>
        <w:rPr>
          <w:sz w:val="20"/>
          <w:szCs w:val="20"/>
        </w:rPr>
      </w:pPr>
      <w:r>
        <w:rPr>
          <w:sz w:val="24"/>
          <w:szCs w:val="24"/>
        </w:rPr>
        <w:t xml:space="preserve">Основные функции языка. </w:t>
      </w:r>
      <w:r>
        <w:rPr>
          <w:i/>
          <w:iCs/>
          <w:sz w:val="24"/>
          <w:szCs w:val="24"/>
        </w:rPr>
        <w:t>Социальные функции русского языка.</w:t>
      </w:r>
    </w:p>
    <w:p w:rsidR="007D3BC7" w:rsidRDefault="007D3BC7">
      <w:pPr>
        <w:spacing w:line="151" w:lineRule="exact"/>
        <w:rPr>
          <w:sz w:val="20"/>
          <w:szCs w:val="20"/>
        </w:rPr>
      </w:pPr>
    </w:p>
    <w:p w:rsidR="007D3BC7" w:rsidRDefault="007D3BC7">
      <w:pPr>
        <w:spacing w:line="354" w:lineRule="auto"/>
        <w:ind w:left="260" w:firstLine="701"/>
        <w:jc w:val="both"/>
        <w:rPr>
          <w:sz w:val="20"/>
          <w:szCs w:val="20"/>
        </w:rPr>
      </w:pPr>
      <w:r>
        <w:rPr>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7D3BC7" w:rsidRDefault="007D3BC7">
      <w:pPr>
        <w:spacing w:line="20" w:lineRule="exact"/>
        <w:rPr>
          <w:sz w:val="20"/>
          <w:szCs w:val="20"/>
        </w:rPr>
      </w:pPr>
    </w:p>
    <w:p w:rsidR="007D3BC7" w:rsidRDefault="007D3BC7">
      <w:pPr>
        <w:spacing w:line="358" w:lineRule="auto"/>
        <w:ind w:left="260" w:firstLine="701"/>
        <w:jc w:val="both"/>
        <w:rPr>
          <w:sz w:val="20"/>
          <w:szCs w:val="20"/>
        </w:rPr>
      </w:pPr>
      <w:r>
        <w:rPr>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iCs/>
          <w:sz w:val="24"/>
          <w:szCs w:val="24"/>
        </w:rPr>
        <w:t>Роль форм русского языка в становлении и развитии русского языка.</w:t>
      </w:r>
      <w:r>
        <w:rPr>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7D3BC7" w:rsidRDefault="007D3BC7">
      <w:pPr>
        <w:spacing w:line="16" w:lineRule="exact"/>
        <w:rPr>
          <w:sz w:val="20"/>
          <w:szCs w:val="20"/>
        </w:rPr>
      </w:pPr>
    </w:p>
    <w:p w:rsidR="007D3BC7" w:rsidRDefault="007D3BC7">
      <w:pPr>
        <w:spacing w:line="354" w:lineRule="auto"/>
        <w:ind w:left="260" w:firstLine="701"/>
        <w:jc w:val="both"/>
        <w:rPr>
          <w:sz w:val="20"/>
          <w:szCs w:val="20"/>
        </w:rPr>
      </w:pPr>
      <w:r>
        <w:rPr>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D3BC7" w:rsidRDefault="007D3BC7">
      <w:pPr>
        <w:spacing w:line="15" w:lineRule="exact"/>
        <w:rPr>
          <w:sz w:val="20"/>
          <w:szCs w:val="20"/>
        </w:rPr>
      </w:pPr>
    </w:p>
    <w:p w:rsidR="007D3BC7" w:rsidRDefault="007D3BC7">
      <w:pPr>
        <w:ind w:left="980"/>
        <w:rPr>
          <w:sz w:val="20"/>
          <w:szCs w:val="20"/>
        </w:rPr>
      </w:pPr>
      <w:r>
        <w:rPr>
          <w:b/>
          <w:bCs/>
          <w:sz w:val="24"/>
          <w:szCs w:val="24"/>
        </w:rPr>
        <w:t>Речь. Речевое общение</w:t>
      </w:r>
      <w:r>
        <w:rPr>
          <w:rFonts w:ascii="Symbol" w:hAnsi="Symbol" w:cs="Symbol"/>
          <w:b/>
          <w:bCs/>
          <w:sz w:val="32"/>
          <w:szCs w:val="32"/>
          <w:vertAlign w:val="superscript"/>
        </w:rPr>
        <w:t></w:t>
      </w:r>
    </w:p>
    <w:p w:rsidR="007D3BC7" w:rsidRDefault="007D3BC7">
      <w:pPr>
        <w:spacing w:line="57" w:lineRule="exact"/>
        <w:rPr>
          <w:sz w:val="20"/>
          <w:szCs w:val="20"/>
        </w:rPr>
      </w:pPr>
    </w:p>
    <w:p w:rsidR="007D3BC7" w:rsidRDefault="007D3BC7">
      <w:pPr>
        <w:spacing w:line="348" w:lineRule="auto"/>
        <w:ind w:left="260" w:firstLine="701"/>
        <w:jc w:val="both"/>
        <w:rPr>
          <w:sz w:val="20"/>
          <w:szCs w:val="20"/>
        </w:rPr>
      </w:pPr>
      <w:r>
        <w:rPr>
          <w:sz w:val="24"/>
          <w:szCs w:val="24"/>
        </w:rPr>
        <w:t>Речевое общение как форма взаимодействия людей в процессе их познавательно-трудовой деятельности.</w:t>
      </w:r>
    </w:p>
    <w:p w:rsidR="007D3BC7" w:rsidRDefault="007D3BC7">
      <w:pPr>
        <w:spacing w:line="28" w:lineRule="exact"/>
        <w:rPr>
          <w:sz w:val="20"/>
          <w:szCs w:val="20"/>
        </w:rPr>
      </w:pPr>
    </w:p>
    <w:p w:rsidR="007D3BC7" w:rsidRDefault="007D3BC7">
      <w:pPr>
        <w:spacing w:line="354" w:lineRule="auto"/>
        <w:ind w:left="260" w:firstLine="701"/>
        <w:jc w:val="both"/>
        <w:rPr>
          <w:sz w:val="20"/>
          <w:szCs w:val="20"/>
        </w:rPr>
      </w:pPr>
      <w:r>
        <w:rPr>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Pr>
          <w:sz w:val="24"/>
          <w:szCs w:val="24"/>
        </w:rPr>
        <w:t>аудирование</w:t>
      </w:r>
      <w:proofErr w:type="spellEnd"/>
      <w:r>
        <w:rPr>
          <w:sz w:val="24"/>
          <w:szCs w:val="24"/>
        </w:rPr>
        <w:t>, чтение), их особенности.</w:t>
      </w:r>
    </w:p>
    <w:p w:rsidR="007D3BC7" w:rsidRDefault="007D3BC7">
      <w:pPr>
        <w:spacing w:line="20" w:lineRule="exact"/>
        <w:rPr>
          <w:sz w:val="20"/>
          <w:szCs w:val="20"/>
        </w:rPr>
      </w:pPr>
    </w:p>
    <w:p w:rsidR="007D3BC7" w:rsidRDefault="007D3BC7">
      <w:pPr>
        <w:spacing w:line="350" w:lineRule="auto"/>
        <w:ind w:left="260" w:firstLine="701"/>
        <w:jc w:val="both"/>
        <w:rPr>
          <w:sz w:val="24"/>
          <w:szCs w:val="24"/>
        </w:rPr>
      </w:pPr>
      <w:r>
        <w:rPr>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59461E" w:rsidRDefault="0059461E" w:rsidP="0059461E">
      <w:pPr>
        <w:spacing w:line="354" w:lineRule="auto"/>
        <w:ind w:left="260" w:firstLine="701"/>
        <w:jc w:val="both"/>
        <w:rPr>
          <w:sz w:val="20"/>
          <w:szCs w:val="20"/>
        </w:rPr>
      </w:pPr>
      <w:r>
        <w:rPr>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59461E" w:rsidRDefault="0059461E" w:rsidP="0059461E">
      <w:pPr>
        <w:spacing w:line="348" w:lineRule="auto"/>
        <w:ind w:left="260" w:firstLine="701"/>
        <w:jc w:val="both"/>
        <w:rPr>
          <w:sz w:val="20"/>
          <w:szCs w:val="20"/>
        </w:rPr>
      </w:pPr>
      <w:r>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67243" w:rsidRDefault="00167243">
      <w:pPr>
        <w:spacing w:line="350" w:lineRule="auto"/>
        <w:ind w:left="260" w:firstLine="701"/>
        <w:jc w:val="both"/>
        <w:rPr>
          <w:sz w:val="24"/>
          <w:szCs w:val="24"/>
        </w:rPr>
      </w:pPr>
    </w:p>
    <w:p w:rsidR="00167243" w:rsidRDefault="00167243">
      <w:pPr>
        <w:spacing w:line="350" w:lineRule="auto"/>
        <w:ind w:left="260" w:firstLine="701"/>
        <w:jc w:val="both"/>
        <w:rPr>
          <w:sz w:val="24"/>
          <w:szCs w:val="24"/>
        </w:rPr>
      </w:pPr>
    </w:p>
    <w:p w:rsidR="00167243" w:rsidRDefault="0059461E" w:rsidP="00167243">
      <w:pPr>
        <w:spacing w:line="230" w:lineRule="exact"/>
        <w:rPr>
          <w:sz w:val="20"/>
          <w:szCs w:val="20"/>
        </w:rPr>
      </w:pPr>
      <w:r>
        <w:rPr>
          <w:sz w:val="20"/>
          <w:szCs w:val="20"/>
        </w:rPr>
        <w:t>____________________________________________________________</w:t>
      </w:r>
    </w:p>
    <w:p w:rsidR="00167243" w:rsidRPr="0059461E" w:rsidRDefault="00167243" w:rsidP="00E90E27">
      <w:pPr>
        <w:numPr>
          <w:ilvl w:val="0"/>
          <w:numId w:val="209"/>
        </w:numPr>
        <w:tabs>
          <w:tab w:val="left" w:pos="380"/>
        </w:tabs>
        <w:ind w:left="380" w:hanging="118"/>
        <w:rPr>
          <w:rFonts w:ascii="Symbol" w:hAnsi="Symbol" w:cs="Symbol"/>
          <w:sz w:val="26"/>
          <w:szCs w:val="26"/>
          <w:vertAlign w:val="superscript"/>
        </w:rPr>
      </w:pPr>
      <w:r>
        <w:rPr>
          <w:rFonts w:ascii="Calibri" w:hAnsi="Calibri" w:cs="Calibri"/>
          <w:sz w:val="20"/>
          <w:szCs w:val="20"/>
        </w:rPr>
        <w:t>В данном разделе реализуется в том числе предмет «Родной язык»</w:t>
      </w:r>
    </w:p>
    <w:p w:rsidR="007D3BC7" w:rsidRDefault="007D3BC7">
      <w:pPr>
        <w:spacing w:line="24" w:lineRule="exact"/>
        <w:rPr>
          <w:sz w:val="20"/>
          <w:szCs w:val="20"/>
        </w:rPr>
      </w:pPr>
    </w:p>
    <w:p w:rsidR="007D3BC7" w:rsidRDefault="007D3BC7">
      <w:pPr>
        <w:spacing w:line="22" w:lineRule="exact"/>
        <w:rPr>
          <w:sz w:val="20"/>
          <w:szCs w:val="20"/>
        </w:rPr>
      </w:pPr>
    </w:p>
    <w:p w:rsidR="007D3BC7" w:rsidRDefault="007D3BC7">
      <w:pPr>
        <w:spacing w:line="25" w:lineRule="exact"/>
        <w:rPr>
          <w:sz w:val="20"/>
          <w:szCs w:val="20"/>
        </w:rPr>
      </w:pPr>
    </w:p>
    <w:p w:rsidR="007D3BC7" w:rsidRDefault="007D3BC7">
      <w:pPr>
        <w:spacing w:line="354" w:lineRule="auto"/>
        <w:ind w:left="260" w:firstLine="701"/>
        <w:jc w:val="both"/>
        <w:rPr>
          <w:sz w:val="20"/>
          <w:szCs w:val="20"/>
        </w:rPr>
      </w:pPr>
      <w:r>
        <w:rPr>
          <w:sz w:val="24"/>
          <w:szCs w:val="24"/>
        </w:rPr>
        <w:t xml:space="preserve">Осознанное использование разных видов чтения и </w:t>
      </w:r>
      <w:proofErr w:type="spellStart"/>
      <w:r>
        <w:rPr>
          <w:sz w:val="24"/>
          <w:szCs w:val="24"/>
        </w:rPr>
        <w:t>аудирования</w:t>
      </w:r>
      <w:proofErr w:type="spellEnd"/>
      <w:r>
        <w:rPr>
          <w:sz w:val="24"/>
          <w:szCs w:val="24"/>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w:t>
      </w:r>
    </w:p>
    <w:p w:rsidR="007D3BC7" w:rsidRDefault="007D3BC7">
      <w:pPr>
        <w:spacing w:line="20" w:lineRule="exact"/>
        <w:rPr>
          <w:sz w:val="20"/>
          <w:szCs w:val="20"/>
        </w:rPr>
      </w:pPr>
    </w:p>
    <w:p w:rsidR="007D3BC7" w:rsidRDefault="007D3BC7">
      <w:pPr>
        <w:spacing w:line="354" w:lineRule="auto"/>
        <w:ind w:left="260"/>
        <w:jc w:val="both"/>
        <w:rPr>
          <w:sz w:val="20"/>
          <w:szCs w:val="20"/>
        </w:rPr>
      </w:pPr>
      <w:r>
        <w:rPr>
          <w:sz w:val="24"/>
          <w:szCs w:val="24"/>
        </w:rPr>
        <w:lastRenderedPageBreak/>
        <w:t>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w:t>
      </w:r>
    </w:p>
    <w:p w:rsidR="007D3BC7" w:rsidRDefault="007D3BC7">
      <w:pPr>
        <w:spacing w:line="20" w:lineRule="exact"/>
        <w:rPr>
          <w:sz w:val="20"/>
          <w:szCs w:val="20"/>
        </w:rPr>
      </w:pPr>
    </w:p>
    <w:p w:rsidR="007D3BC7" w:rsidRDefault="007D3BC7" w:rsidP="00E90E27">
      <w:pPr>
        <w:numPr>
          <w:ilvl w:val="0"/>
          <w:numId w:val="210"/>
        </w:numPr>
        <w:tabs>
          <w:tab w:val="left" w:pos="454"/>
        </w:tabs>
        <w:spacing w:line="350" w:lineRule="auto"/>
        <w:ind w:left="260" w:firstLine="2"/>
        <w:rPr>
          <w:sz w:val="24"/>
          <w:szCs w:val="24"/>
        </w:rPr>
      </w:pPr>
      <w:r>
        <w:rPr>
          <w:sz w:val="24"/>
          <w:szCs w:val="24"/>
        </w:rPr>
        <w:t xml:space="preserve">виде тезисов, конспектов, аннотаций, рефератов. </w:t>
      </w:r>
      <w:r>
        <w:rPr>
          <w:i/>
          <w:iCs/>
          <w:sz w:val="24"/>
          <w:szCs w:val="24"/>
        </w:rPr>
        <w:t>Комплексный лингвистический анализ</w:t>
      </w:r>
      <w:r>
        <w:rPr>
          <w:sz w:val="24"/>
          <w:szCs w:val="24"/>
        </w:rPr>
        <w:t xml:space="preserve"> </w:t>
      </w:r>
      <w:r>
        <w:rPr>
          <w:i/>
          <w:iCs/>
          <w:sz w:val="24"/>
          <w:szCs w:val="24"/>
        </w:rPr>
        <w:t>текста.</w:t>
      </w:r>
    </w:p>
    <w:p w:rsidR="007D3BC7" w:rsidRDefault="007D3BC7">
      <w:pPr>
        <w:spacing w:line="23" w:lineRule="exact"/>
        <w:rPr>
          <w:sz w:val="24"/>
          <w:szCs w:val="24"/>
        </w:rPr>
      </w:pPr>
    </w:p>
    <w:p w:rsidR="007D3BC7" w:rsidRDefault="007D3BC7">
      <w:pPr>
        <w:spacing w:line="358" w:lineRule="auto"/>
        <w:ind w:left="260" w:firstLine="701"/>
        <w:jc w:val="both"/>
        <w:rPr>
          <w:sz w:val="24"/>
          <w:szCs w:val="24"/>
        </w:rPr>
      </w:pPr>
      <w:r>
        <w:rPr>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iCs/>
          <w:sz w:val="24"/>
          <w:szCs w:val="24"/>
        </w:rPr>
        <w:t>Выступление</w:t>
      </w:r>
      <w:r>
        <w:rPr>
          <w:sz w:val="24"/>
          <w:szCs w:val="24"/>
        </w:rPr>
        <w:t xml:space="preserve"> </w:t>
      </w:r>
      <w:r>
        <w:rPr>
          <w:i/>
          <w:iCs/>
          <w:sz w:val="24"/>
          <w:szCs w:val="24"/>
        </w:rPr>
        <w:t>перед аудиторией с докладом; представление реферата, проекта на лингвистическую тему.</w:t>
      </w:r>
    </w:p>
    <w:p w:rsidR="007D3BC7" w:rsidRDefault="007D3BC7">
      <w:pPr>
        <w:spacing w:line="15" w:lineRule="exact"/>
        <w:rPr>
          <w:sz w:val="24"/>
          <w:szCs w:val="24"/>
        </w:rPr>
      </w:pPr>
    </w:p>
    <w:p w:rsidR="007D3BC7" w:rsidRDefault="007D3BC7">
      <w:pPr>
        <w:spacing w:line="350" w:lineRule="auto"/>
        <w:ind w:left="260" w:firstLine="701"/>
        <w:jc w:val="both"/>
        <w:rPr>
          <w:sz w:val="24"/>
          <w:szCs w:val="24"/>
        </w:rPr>
      </w:pPr>
      <w:r>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w:t>
      </w:r>
    </w:p>
    <w:p w:rsidR="007D3BC7" w:rsidRDefault="007D3BC7">
      <w:pPr>
        <w:spacing w:line="23" w:lineRule="exact"/>
        <w:rPr>
          <w:sz w:val="20"/>
          <w:szCs w:val="20"/>
        </w:rPr>
      </w:pPr>
    </w:p>
    <w:p w:rsidR="007D3BC7" w:rsidRDefault="007D3BC7">
      <w:pPr>
        <w:spacing w:line="350" w:lineRule="auto"/>
        <w:ind w:left="260"/>
        <w:jc w:val="both"/>
        <w:rPr>
          <w:sz w:val="20"/>
          <w:szCs w:val="20"/>
        </w:rPr>
      </w:pPr>
      <w:r>
        <w:rPr>
          <w:sz w:val="24"/>
          <w:szCs w:val="24"/>
        </w:rPr>
        <w:t>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7D3BC7" w:rsidRDefault="007D3BC7">
      <w:pPr>
        <w:spacing w:line="23" w:lineRule="exact"/>
        <w:rPr>
          <w:sz w:val="20"/>
          <w:szCs w:val="20"/>
        </w:rPr>
      </w:pPr>
    </w:p>
    <w:p w:rsidR="007D3BC7" w:rsidRDefault="007D3BC7">
      <w:pPr>
        <w:spacing w:line="354" w:lineRule="auto"/>
        <w:ind w:left="260" w:firstLine="701"/>
        <w:jc w:val="both"/>
        <w:rPr>
          <w:sz w:val="20"/>
          <w:szCs w:val="20"/>
        </w:rPr>
      </w:pPr>
      <w:r>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7D3BC7" w:rsidRDefault="007D3BC7">
      <w:pPr>
        <w:spacing w:line="22" w:lineRule="exact"/>
        <w:rPr>
          <w:sz w:val="20"/>
          <w:szCs w:val="20"/>
        </w:rPr>
      </w:pPr>
    </w:p>
    <w:p w:rsidR="007D3BC7" w:rsidRDefault="007D3BC7">
      <w:pPr>
        <w:spacing w:line="348" w:lineRule="auto"/>
        <w:ind w:left="260" w:firstLine="701"/>
        <w:jc w:val="both"/>
        <w:rPr>
          <w:sz w:val="20"/>
          <w:szCs w:val="20"/>
        </w:rPr>
      </w:pPr>
      <w:r>
        <w:rPr>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7D3BC7" w:rsidRDefault="007D3BC7">
      <w:pPr>
        <w:spacing w:line="28" w:lineRule="exact"/>
        <w:rPr>
          <w:sz w:val="20"/>
          <w:szCs w:val="20"/>
        </w:rPr>
      </w:pPr>
    </w:p>
    <w:p w:rsidR="007D3BC7" w:rsidRDefault="007D3BC7">
      <w:pPr>
        <w:spacing w:line="348" w:lineRule="auto"/>
        <w:ind w:left="260" w:firstLine="701"/>
        <w:jc w:val="both"/>
        <w:rPr>
          <w:sz w:val="20"/>
          <w:szCs w:val="20"/>
        </w:rPr>
      </w:pPr>
      <w:r>
        <w:rPr>
          <w:i/>
          <w:iCs/>
          <w:sz w:val="24"/>
          <w:szCs w:val="24"/>
        </w:rPr>
        <w:t xml:space="preserve">Культура публичного выступления с текстами различной жанровой принадлежности. Речевой самоконтроль, самооценка, </w:t>
      </w:r>
      <w:proofErr w:type="spellStart"/>
      <w:r>
        <w:rPr>
          <w:i/>
          <w:iCs/>
          <w:sz w:val="24"/>
          <w:szCs w:val="24"/>
        </w:rPr>
        <w:t>самокоррекция</w:t>
      </w:r>
      <w:proofErr w:type="spellEnd"/>
      <w:r>
        <w:rPr>
          <w:i/>
          <w:iCs/>
          <w:sz w:val="24"/>
          <w:szCs w:val="24"/>
        </w:rPr>
        <w:t>.</w:t>
      </w:r>
    </w:p>
    <w:p w:rsidR="007D3BC7" w:rsidRDefault="007D3BC7">
      <w:pPr>
        <w:spacing w:line="28" w:lineRule="exact"/>
        <w:rPr>
          <w:sz w:val="20"/>
          <w:szCs w:val="20"/>
        </w:rPr>
      </w:pPr>
    </w:p>
    <w:p w:rsidR="007D3BC7" w:rsidRDefault="007D3BC7">
      <w:pPr>
        <w:spacing w:line="357" w:lineRule="auto"/>
        <w:ind w:left="260" w:firstLine="701"/>
        <w:jc w:val="both"/>
        <w:rPr>
          <w:sz w:val="20"/>
          <w:szCs w:val="20"/>
        </w:rPr>
      </w:pPr>
      <w:r>
        <w:rPr>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7D3BC7" w:rsidRDefault="007D3BC7">
      <w:pPr>
        <w:spacing w:line="17" w:lineRule="exact"/>
        <w:rPr>
          <w:sz w:val="20"/>
          <w:szCs w:val="20"/>
        </w:rPr>
      </w:pPr>
    </w:p>
    <w:p w:rsidR="007D3BC7" w:rsidRDefault="007D3BC7">
      <w:pPr>
        <w:spacing w:line="354" w:lineRule="auto"/>
        <w:ind w:left="260" w:firstLine="701"/>
        <w:jc w:val="both"/>
        <w:rPr>
          <w:sz w:val="20"/>
          <w:szCs w:val="20"/>
        </w:rPr>
      </w:pPr>
      <w:r>
        <w:rPr>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7D3BC7" w:rsidRDefault="007D3BC7">
      <w:pPr>
        <w:spacing w:line="10" w:lineRule="exact"/>
        <w:rPr>
          <w:sz w:val="20"/>
          <w:szCs w:val="20"/>
        </w:rPr>
      </w:pPr>
    </w:p>
    <w:p w:rsidR="007D3BC7" w:rsidRDefault="007D3BC7">
      <w:pPr>
        <w:ind w:left="960"/>
        <w:rPr>
          <w:sz w:val="20"/>
          <w:szCs w:val="20"/>
        </w:rPr>
      </w:pPr>
      <w:r>
        <w:rPr>
          <w:sz w:val="24"/>
          <w:szCs w:val="24"/>
        </w:rPr>
        <w:t>Основные изобразительно-выразительные средства языка.</w:t>
      </w:r>
    </w:p>
    <w:p w:rsidR="007D3BC7" w:rsidRDefault="007D3BC7">
      <w:pPr>
        <w:spacing w:line="137" w:lineRule="exact"/>
        <w:rPr>
          <w:sz w:val="20"/>
          <w:szCs w:val="20"/>
        </w:rPr>
      </w:pPr>
    </w:p>
    <w:p w:rsidR="007D3BC7" w:rsidRDefault="007D3BC7">
      <w:pPr>
        <w:ind w:left="960"/>
        <w:rPr>
          <w:sz w:val="20"/>
          <w:szCs w:val="20"/>
        </w:rPr>
      </w:pPr>
      <w:r>
        <w:rPr>
          <w:sz w:val="24"/>
          <w:szCs w:val="24"/>
        </w:rPr>
        <w:t>Текст. Признаки текста.</w:t>
      </w:r>
    </w:p>
    <w:p w:rsidR="007D3BC7" w:rsidRDefault="007D3BC7">
      <w:pPr>
        <w:spacing w:line="151" w:lineRule="exact"/>
        <w:rPr>
          <w:sz w:val="20"/>
          <w:szCs w:val="20"/>
        </w:rPr>
      </w:pPr>
    </w:p>
    <w:p w:rsidR="007D3BC7" w:rsidRDefault="007D3BC7">
      <w:pPr>
        <w:spacing w:line="348" w:lineRule="auto"/>
        <w:ind w:left="260" w:firstLine="701"/>
        <w:rPr>
          <w:sz w:val="20"/>
          <w:szCs w:val="20"/>
        </w:rPr>
      </w:pPr>
      <w:r>
        <w:rPr>
          <w:sz w:val="24"/>
          <w:szCs w:val="24"/>
        </w:rPr>
        <w:t>Виды чтения. Использование различных видов чтения в зависимости от коммуникативной задачи и характера текста.</w:t>
      </w:r>
    </w:p>
    <w:p w:rsidR="007D3BC7" w:rsidRDefault="007D3BC7">
      <w:pPr>
        <w:spacing w:line="348" w:lineRule="auto"/>
        <w:ind w:left="960" w:right="20"/>
        <w:rPr>
          <w:sz w:val="20"/>
          <w:szCs w:val="20"/>
        </w:rPr>
      </w:pPr>
      <w:r>
        <w:rPr>
          <w:sz w:val="24"/>
          <w:szCs w:val="24"/>
        </w:rPr>
        <w:t>Информационная переработка текста. Виды преобразования текста. Лингвистический анализ текстов различных функциональных разновидностей</w:t>
      </w:r>
    </w:p>
    <w:p w:rsidR="007D3BC7" w:rsidRDefault="007D3BC7">
      <w:pPr>
        <w:spacing w:line="28" w:lineRule="exact"/>
        <w:rPr>
          <w:sz w:val="20"/>
          <w:szCs w:val="20"/>
        </w:rPr>
      </w:pPr>
    </w:p>
    <w:p w:rsidR="007D3BC7" w:rsidRPr="0059461E" w:rsidRDefault="007D3BC7">
      <w:pPr>
        <w:spacing w:line="348" w:lineRule="auto"/>
        <w:ind w:left="260"/>
        <w:jc w:val="both"/>
        <w:rPr>
          <w:sz w:val="20"/>
          <w:szCs w:val="20"/>
        </w:rPr>
      </w:pPr>
      <w:r>
        <w:rPr>
          <w:sz w:val="24"/>
          <w:szCs w:val="24"/>
        </w:rPr>
        <w:lastRenderedPageBreak/>
        <w:t>языка</w:t>
      </w:r>
      <w:r w:rsidRPr="0059461E">
        <w:rPr>
          <w:sz w:val="24"/>
          <w:szCs w:val="24"/>
        </w:rPr>
        <w:t xml:space="preserve">. </w:t>
      </w:r>
      <w:r w:rsidRPr="0059461E">
        <w:rPr>
          <w:iCs/>
          <w:sz w:val="24"/>
          <w:szCs w:val="24"/>
        </w:rPr>
        <w:t>Проведение стилистического анализа текстов разных стилей и функциональных</w:t>
      </w:r>
      <w:r w:rsidRPr="0059461E">
        <w:rPr>
          <w:sz w:val="24"/>
          <w:szCs w:val="24"/>
        </w:rPr>
        <w:t xml:space="preserve"> </w:t>
      </w:r>
      <w:r w:rsidRPr="0059461E">
        <w:rPr>
          <w:iCs/>
          <w:sz w:val="24"/>
          <w:szCs w:val="24"/>
        </w:rPr>
        <w:t>разновидностей языка.</w:t>
      </w:r>
    </w:p>
    <w:p w:rsidR="007D3BC7" w:rsidRDefault="007D3BC7">
      <w:pPr>
        <w:spacing w:line="20" w:lineRule="exact"/>
        <w:rPr>
          <w:sz w:val="20"/>
          <w:szCs w:val="20"/>
        </w:rPr>
      </w:pPr>
    </w:p>
    <w:p w:rsidR="007D3BC7" w:rsidRDefault="007D3BC7">
      <w:pPr>
        <w:ind w:left="980"/>
        <w:rPr>
          <w:sz w:val="20"/>
          <w:szCs w:val="20"/>
        </w:rPr>
      </w:pPr>
      <w:r>
        <w:rPr>
          <w:b/>
          <w:bCs/>
          <w:sz w:val="24"/>
          <w:szCs w:val="24"/>
        </w:rPr>
        <w:t>Культура речи</w:t>
      </w:r>
      <w:r>
        <w:rPr>
          <w:rFonts w:ascii="Symbol" w:hAnsi="Symbol" w:cs="Symbol"/>
          <w:b/>
          <w:bCs/>
          <w:sz w:val="32"/>
          <w:szCs w:val="32"/>
          <w:vertAlign w:val="superscript"/>
        </w:rPr>
        <w:t></w:t>
      </w:r>
    </w:p>
    <w:p w:rsidR="007D3BC7" w:rsidRDefault="007D3BC7">
      <w:pPr>
        <w:spacing w:line="43" w:lineRule="exact"/>
        <w:rPr>
          <w:sz w:val="20"/>
          <w:szCs w:val="20"/>
        </w:rPr>
      </w:pPr>
    </w:p>
    <w:p w:rsidR="007D3BC7" w:rsidRDefault="007D3BC7">
      <w:pPr>
        <w:tabs>
          <w:tab w:val="left" w:pos="2080"/>
          <w:tab w:val="left" w:pos="2740"/>
          <w:tab w:val="left" w:pos="3260"/>
          <w:tab w:val="left" w:pos="4120"/>
          <w:tab w:val="left" w:pos="5660"/>
          <w:tab w:val="left" w:pos="6880"/>
          <w:tab w:val="left" w:pos="7900"/>
          <w:tab w:val="left" w:pos="9060"/>
        </w:tabs>
        <w:ind w:left="960"/>
        <w:rPr>
          <w:sz w:val="20"/>
          <w:szCs w:val="20"/>
        </w:rPr>
      </w:pPr>
      <w:r>
        <w:rPr>
          <w:sz w:val="24"/>
          <w:szCs w:val="24"/>
        </w:rPr>
        <w:t>Культура</w:t>
      </w:r>
      <w:r>
        <w:rPr>
          <w:sz w:val="24"/>
          <w:szCs w:val="24"/>
        </w:rPr>
        <w:tab/>
        <w:t>речи</w:t>
      </w:r>
      <w:r>
        <w:rPr>
          <w:sz w:val="24"/>
          <w:szCs w:val="24"/>
        </w:rPr>
        <w:tab/>
        <w:t>как</w:t>
      </w:r>
      <w:r>
        <w:rPr>
          <w:sz w:val="24"/>
          <w:szCs w:val="24"/>
        </w:rPr>
        <w:tab/>
        <w:t>раздел</w:t>
      </w:r>
      <w:r>
        <w:rPr>
          <w:sz w:val="24"/>
          <w:szCs w:val="24"/>
        </w:rPr>
        <w:tab/>
        <w:t>лингвистики.</w:t>
      </w:r>
      <w:r>
        <w:rPr>
          <w:sz w:val="24"/>
          <w:szCs w:val="24"/>
        </w:rPr>
        <w:tab/>
        <w:t>Основные</w:t>
      </w:r>
      <w:r>
        <w:rPr>
          <w:sz w:val="24"/>
          <w:szCs w:val="24"/>
        </w:rPr>
        <w:tab/>
        <w:t>аспекты</w:t>
      </w:r>
      <w:r>
        <w:rPr>
          <w:sz w:val="24"/>
          <w:szCs w:val="24"/>
        </w:rPr>
        <w:tab/>
        <w:t>культуры</w:t>
      </w:r>
      <w:r>
        <w:rPr>
          <w:sz w:val="20"/>
          <w:szCs w:val="20"/>
        </w:rPr>
        <w:tab/>
      </w:r>
      <w:r>
        <w:rPr>
          <w:sz w:val="23"/>
          <w:szCs w:val="23"/>
        </w:rPr>
        <w:t>речи:</w:t>
      </w:r>
    </w:p>
    <w:p w:rsidR="007D3BC7" w:rsidRDefault="007D3BC7">
      <w:pPr>
        <w:spacing w:line="139" w:lineRule="exact"/>
        <w:rPr>
          <w:sz w:val="20"/>
          <w:szCs w:val="20"/>
        </w:rPr>
      </w:pPr>
    </w:p>
    <w:p w:rsidR="007D3BC7" w:rsidRDefault="007D3BC7">
      <w:pPr>
        <w:ind w:left="260"/>
        <w:rPr>
          <w:sz w:val="20"/>
          <w:szCs w:val="20"/>
        </w:rPr>
      </w:pPr>
      <w:r>
        <w:rPr>
          <w:sz w:val="24"/>
          <w:szCs w:val="24"/>
        </w:rPr>
        <w:t>нормативный, коммуникативный и этический.</w:t>
      </w:r>
    </w:p>
    <w:p w:rsidR="007D3BC7" w:rsidRDefault="007D3BC7">
      <w:pPr>
        <w:spacing w:line="149" w:lineRule="exact"/>
        <w:rPr>
          <w:sz w:val="20"/>
          <w:szCs w:val="20"/>
        </w:rPr>
      </w:pPr>
    </w:p>
    <w:p w:rsidR="007D3BC7" w:rsidRDefault="007D3BC7">
      <w:pPr>
        <w:spacing w:line="357" w:lineRule="auto"/>
        <w:ind w:left="260" w:firstLine="701"/>
        <w:jc w:val="both"/>
        <w:rPr>
          <w:sz w:val="20"/>
          <w:szCs w:val="20"/>
        </w:rPr>
      </w:pPr>
      <w:r>
        <w:rPr>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7D3BC7" w:rsidRDefault="007D3BC7">
      <w:pPr>
        <w:spacing w:line="15" w:lineRule="exact"/>
        <w:rPr>
          <w:sz w:val="20"/>
          <w:szCs w:val="20"/>
        </w:rPr>
      </w:pPr>
    </w:p>
    <w:p w:rsidR="007D3BC7" w:rsidRDefault="007D3BC7">
      <w:pPr>
        <w:spacing w:line="354" w:lineRule="auto"/>
        <w:ind w:left="260" w:firstLine="701"/>
        <w:jc w:val="both"/>
        <w:rPr>
          <w:sz w:val="20"/>
          <w:szCs w:val="20"/>
        </w:rPr>
      </w:pPr>
      <w:r>
        <w:rPr>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7D3BC7" w:rsidRDefault="007D3BC7">
      <w:pPr>
        <w:spacing w:line="22" w:lineRule="exact"/>
        <w:rPr>
          <w:sz w:val="20"/>
          <w:szCs w:val="20"/>
        </w:rPr>
      </w:pPr>
    </w:p>
    <w:p w:rsidR="007D3BC7" w:rsidRDefault="007D3BC7">
      <w:pPr>
        <w:spacing w:line="348" w:lineRule="auto"/>
        <w:ind w:left="960"/>
        <w:rPr>
          <w:sz w:val="20"/>
          <w:szCs w:val="20"/>
        </w:rPr>
      </w:pPr>
      <w:r>
        <w:rPr>
          <w:sz w:val="24"/>
          <w:szCs w:val="24"/>
        </w:rPr>
        <w:t xml:space="preserve">Культура видов речевой деятельности – чтения, </w:t>
      </w:r>
      <w:proofErr w:type="spellStart"/>
      <w:r>
        <w:rPr>
          <w:sz w:val="24"/>
          <w:szCs w:val="24"/>
        </w:rPr>
        <w:t>аудирования</w:t>
      </w:r>
      <w:proofErr w:type="spellEnd"/>
      <w:r>
        <w:rPr>
          <w:sz w:val="24"/>
          <w:szCs w:val="24"/>
        </w:rPr>
        <w:t>, говорения и письма. Культура публичной речи. Публичное выступление: выбор темы, определение</w:t>
      </w:r>
    </w:p>
    <w:p w:rsidR="007D3BC7" w:rsidRDefault="007D3BC7">
      <w:pPr>
        <w:spacing w:line="16" w:lineRule="exact"/>
        <w:rPr>
          <w:sz w:val="20"/>
          <w:szCs w:val="20"/>
        </w:rPr>
      </w:pPr>
    </w:p>
    <w:p w:rsidR="007D3BC7" w:rsidRDefault="007D3BC7">
      <w:pPr>
        <w:ind w:left="260"/>
        <w:rPr>
          <w:sz w:val="20"/>
          <w:szCs w:val="20"/>
        </w:rPr>
      </w:pPr>
      <w:r>
        <w:rPr>
          <w:sz w:val="24"/>
          <w:szCs w:val="24"/>
        </w:rPr>
        <w:t>цели, поиск материала. Композиция публичного выступления.</w:t>
      </w:r>
    </w:p>
    <w:p w:rsidR="007D3BC7" w:rsidRDefault="007D3BC7">
      <w:pPr>
        <w:spacing w:line="149" w:lineRule="exact"/>
        <w:rPr>
          <w:sz w:val="20"/>
          <w:szCs w:val="20"/>
        </w:rPr>
      </w:pPr>
    </w:p>
    <w:p w:rsidR="007D3BC7" w:rsidRDefault="007D3BC7">
      <w:pPr>
        <w:spacing w:line="354" w:lineRule="auto"/>
        <w:ind w:left="260" w:firstLine="701"/>
        <w:jc w:val="both"/>
        <w:rPr>
          <w:sz w:val="20"/>
          <w:szCs w:val="20"/>
        </w:rPr>
      </w:pPr>
      <w:r>
        <w:rPr>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7D3BC7" w:rsidRDefault="007D3BC7">
      <w:pPr>
        <w:spacing w:line="10" w:lineRule="exact"/>
        <w:rPr>
          <w:sz w:val="20"/>
          <w:szCs w:val="20"/>
        </w:rPr>
      </w:pPr>
    </w:p>
    <w:p w:rsidR="007D3BC7" w:rsidRDefault="007D3BC7">
      <w:pPr>
        <w:ind w:left="960"/>
        <w:rPr>
          <w:sz w:val="20"/>
          <w:szCs w:val="20"/>
        </w:rPr>
      </w:pPr>
      <w:r>
        <w:rPr>
          <w:sz w:val="24"/>
          <w:szCs w:val="24"/>
        </w:rPr>
        <w:t>Языковая норма и ее функции. Основные виды языковых норм: орфоэпические</w:t>
      </w:r>
    </w:p>
    <w:p w:rsidR="007D3BC7" w:rsidRDefault="007D3BC7">
      <w:pPr>
        <w:spacing w:line="149" w:lineRule="exact"/>
        <w:rPr>
          <w:sz w:val="20"/>
          <w:szCs w:val="20"/>
        </w:rPr>
      </w:pPr>
    </w:p>
    <w:p w:rsidR="00167243" w:rsidRDefault="007D3BC7">
      <w:pPr>
        <w:spacing w:line="358" w:lineRule="auto"/>
        <w:ind w:left="260"/>
        <w:jc w:val="both"/>
        <w:rPr>
          <w:sz w:val="24"/>
          <w:szCs w:val="24"/>
        </w:rPr>
      </w:pPr>
      <w:r>
        <w:rPr>
          <w:sz w:val="24"/>
          <w:szCs w:val="24"/>
        </w:rPr>
        <w:t xml:space="preserve">(произносительные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iCs/>
          <w:sz w:val="24"/>
          <w:szCs w:val="24"/>
        </w:rPr>
        <w:t>Совершенствование</w:t>
      </w:r>
      <w:r>
        <w:rPr>
          <w:sz w:val="24"/>
          <w:szCs w:val="24"/>
        </w:rPr>
        <w:t xml:space="preserve"> </w:t>
      </w:r>
      <w:r>
        <w:rPr>
          <w:i/>
          <w:iCs/>
          <w:sz w:val="24"/>
          <w:szCs w:val="24"/>
        </w:rPr>
        <w:t xml:space="preserve">собственных коммуникативных способностей и культуры речи. </w:t>
      </w:r>
      <w:r>
        <w:rPr>
          <w:sz w:val="24"/>
          <w:szCs w:val="24"/>
        </w:rPr>
        <w:t>Соблюдение норм</w:t>
      </w:r>
      <w:r>
        <w:rPr>
          <w:i/>
          <w:iCs/>
          <w:sz w:val="24"/>
          <w:szCs w:val="24"/>
        </w:rPr>
        <w:t xml:space="preserve"> </w:t>
      </w:r>
      <w:r>
        <w:rPr>
          <w:sz w:val="24"/>
          <w:szCs w:val="24"/>
        </w:rPr>
        <w:t xml:space="preserve">литературного языка в речевой практике. </w:t>
      </w:r>
    </w:p>
    <w:p w:rsidR="0059461E" w:rsidRDefault="0059461E" w:rsidP="0059461E">
      <w:pPr>
        <w:spacing w:line="358" w:lineRule="auto"/>
        <w:ind w:left="260"/>
        <w:jc w:val="both"/>
        <w:rPr>
          <w:sz w:val="20"/>
          <w:szCs w:val="20"/>
        </w:rPr>
      </w:pPr>
      <w:r>
        <w:rPr>
          <w:sz w:val="24"/>
          <w:szCs w:val="24"/>
        </w:rPr>
        <w:t>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167243" w:rsidRDefault="00167243">
      <w:pPr>
        <w:spacing w:line="358" w:lineRule="auto"/>
        <w:ind w:left="260"/>
        <w:jc w:val="both"/>
        <w:rPr>
          <w:sz w:val="24"/>
          <w:szCs w:val="24"/>
        </w:rPr>
      </w:pPr>
    </w:p>
    <w:p w:rsidR="0059461E" w:rsidRDefault="0059461E">
      <w:pPr>
        <w:spacing w:line="358" w:lineRule="auto"/>
        <w:ind w:left="260"/>
        <w:jc w:val="both"/>
        <w:rPr>
          <w:sz w:val="24"/>
          <w:szCs w:val="24"/>
        </w:rPr>
      </w:pPr>
    </w:p>
    <w:p w:rsidR="0059461E" w:rsidRDefault="0059461E">
      <w:pPr>
        <w:spacing w:line="358" w:lineRule="auto"/>
        <w:ind w:left="260"/>
        <w:jc w:val="both"/>
        <w:rPr>
          <w:sz w:val="24"/>
          <w:szCs w:val="24"/>
        </w:rPr>
      </w:pPr>
      <w:r>
        <w:rPr>
          <w:sz w:val="24"/>
          <w:szCs w:val="24"/>
        </w:rPr>
        <w:t>_____________________________________________</w:t>
      </w:r>
    </w:p>
    <w:p w:rsidR="00167243" w:rsidRDefault="00167243" w:rsidP="00E90E27">
      <w:pPr>
        <w:numPr>
          <w:ilvl w:val="0"/>
          <w:numId w:val="211"/>
        </w:numPr>
        <w:tabs>
          <w:tab w:val="left" w:pos="380"/>
        </w:tabs>
        <w:ind w:left="380" w:hanging="118"/>
        <w:rPr>
          <w:rFonts w:ascii="Symbol" w:hAnsi="Symbol" w:cs="Symbol"/>
          <w:sz w:val="26"/>
          <w:szCs w:val="26"/>
          <w:vertAlign w:val="superscript"/>
        </w:rPr>
      </w:pPr>
      <w:r>
        <w:rPr>
          <w:rFonts w:ascii="Calibri" w:hAnsi="Calibri" w:cs="Calibri"/>
          <w:sz w:val="20"/>
          <w:szCs w:val="20"/>
        </w:rPr>
        <w:t>В данном разделе реализуется в том числе предмет «Родной язык»</w:t>
      </w:r>
    </w:p>
    <w:p w:rsidR="00167243" w:rsidRDefault="00167243">
      <w:pPr>
        <w:spacing w:line="358" w:lineRule="auto"/>
        <w:ind w:left="260"/>
        <w:jc w:val="both"/>
        <w:rPr>
          <w:sz w:val="24"/>
          <w:szCs w:val="24"/>
        </w:rPr>
      </w:pPr>
    </w:p>
    <w:p w:rsidR="007D3BC7" w:rsidRDefault="007D3BC7">
      <w:pPr>
        <w:spacing w:line="19" w:lineRule="exact"/>
        <w:rPr>
          <w:sz w:val="20"/>
          <w:szCs w:val="20"/>
        </w:rPr>
      </w:pPr>
    </w:p>
    <w:p w:rsidR="0059461E" w:rsidRDefault="007D3BC7" w:rsidP="00167243">
      <w:pPr>
        <w:spacing w:line="354" w:lineRule="auto"/>
        <w:ind w:left="260" w:firstLine="701"/>
        <w:jc w:val="both"/>
        <w:rPr>
          <w:sz w:val="24"/>
          <w:szCs w:val="24"/>
        </w:rPr>
      </w:pPr>
      <w:r>
        <w:rPr>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p>
    <w:p w:rsidR="007D3BC7" w:rsidRPr="0059461E" w:rsidRDefault="007D3BC7" w:rsidP="00167243">
      <w:pPr>
        <w:spacing w:line="354" w:lineRule="auto"/>
        <w:ind w:left="260" w:firstLine="701"/>
        <w:jc w:val="both"/>
        <w:rPr>
          <w:sz w:val="20"/>
          <w:szCs w:val="20"/>
        </w:rPr>
      </w:pPr>
      <w:r w:rsidRPr="0059461E">
        <w:rPr>
          <w:iCs/>
          <w:sz w:val="24"/>
          <w:szCs w:val="24"/>
        </w:rPr>
        <w:t>Разные</w:t>
      </w:r>
      <w:r w:rsidRPr="0059461E">
        <w:rPr>
          <w:sz w:val="24"/>
          <w:szCs w:val="24"/>
        </w:rPr>
        <w:t xml:space="preserve"> </w:t>
      </w:r>
      <w:r w:rsidRPr="0059461E">
        <w:rPr>
          <w:iCs/>
          <w:sz w:val="24"/>
          <w:szCs w:val="24"/>
        </w:rPr>
        <w:t>способы редактирования текстов.</w:t>
      </w:r>
    </w:p>
    <w:p w:rsidR="007D3BC7" w:rsidRPr="0059461E" w:rsidRDefault="007D3BC7">
      <w:pPr>
        <w:spacing w:line="354" w:lineRule="auto"/>
        <w:ind w:left="260" w:firstLine="701"/>
        <w:jc w:val="both"/>
        <w:rPr>
          <w:sz w:val="20"/>
          <w:szCs w:val="20"/>
        </w:rPr>
      </w:pPr>
      <w:r w:rsidRPr="0059461E">
        <w:rPr>
          <w:iCs/>
          <w:sz w:val="24"/>
          <w:szCs w:val="24"/>
        </w:rPr>
        <w:lastRenderedPageBreak/>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7D3BC7" w:rsidRDefault="007D3BC7">
      <w:pPr>
        <w:spacing w:line="20" w:lineRule="exact"/>
        <w:rPr>
          <w:sz w:val="20"/>
          <w:szCs w:val="20"/>
        </w:rPr>
      </w:pPr>
    </w:p>
    <w:p w:rsidR="007D3BC7" w:rsidRDefault="007D3BC7">
      <w:pPr>
        <w:spacing w:line="350" w:lineRule="auto"/>
        <w:ind w:left="260" w:firstLine="701"/>
        <w:jc w:val="both"/>
        <w:rPr>
          <w:sz w:val="20"/>
          <w:szCs w:val="20"/>
        </w:rPr>
      </w:pPr>
      <w:r>
        <w:rPr>
          <w:sz w:val="24"/>
          <w:szCs w:val="24"/>
        </w:rPr>
        <w:t>Нормативные словари современного русского языка и лингвистические справочники; их использование.</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7D3BC7" w:rsidRDefault="007D3BC7">
      <w:pPr>
        <w:spacing w:line="200" w:lineRule="exact"/>
        <w:rPr>
          <w:sz w:val="20"/>
          <w:szCs w:val="20"/>
        </w:rPr>
      </w:pPr>
    </w:p>
    <w:p w:rsidR="007D3BC7" w:rsidRDefault="007D3BC7">
      <w:pPr>
        <w:spacing w:line="223" w:lineRule="exact"/>
        <w:rPr>
          <w:sz w:val="20"/>
          <w:szCs w:val="20"/>
        </w:rPr>
      </w:pPr>
    </w:p>
    <w:p w:rsidR="007D3BC7" w:rsidRDefault="001D1F60">
      <w:pPr>
        <w:ind w:right="-259"/>
        <w:jc w:val="center"/>
        <w:rPr>
          <w:sz w:val="20"/>
          <w:szCs w:val="20"/>
        </w:rPr>
      </w:pPr>
      <w:r>
        <w:rPr>
          <w:b/>
          <w:bCs/>
          <w:sz w:val="24"/>
          <w:szCs w:val="24"/>
        </w:rPr>
        <w:t xml:space="preserve">2.2.2. </w:t>
      </w:r>
      <w:r w:rsidR="007D3BC7">
        <w:rPr>
          <w:b/>
          <w:bCs/>
          <w:sz w:val="24"/>
          <w:szCs w:val="24"/>
        </w:rPr>
        <w:t>Литература</w:t>
      </w:r>
    </w:p>
    <w:p w:rsidR="007D3BC7" w:rsidRDefault="007D3BC7">
      <w:pPr>
        <w:spacing w:line="195" w:lineRule="exact"/>
        <w:rPr>
          <w:sz w:val="20"/>
          <w:szCs w:val="20"/>
        </w:rPr>
      </w:pPr>
    </w:p>
    <w:p w:rsidR="007D3BC7" w:rsidRDefault="007D3BC7">
      <w:pPr>
        <w:spacing w:line="358" w:lineRule="auto"/>
        <w:ind w:left="260" w:firstLine="360"/>
        <w:jc w:val="both"/>
        <w:rPr>
          <w:sz w:val="20"/>
          <w:szCs w:val="20"/>
        </w:rPr>
      </w:pPr>
      <w:r>
        <w:rPr>
          <w:sz w:val="24"/>
          <w:szCs w:val="24"/>
        </w:rPr>
        <w:t xml:space="preserve">Образовательная программа по литературе воплощает идею внедрения в практику российской школы </w:t>
      </w:r>
      <w:proofErr w:type="spellStart"/>
      <w:r>
        <w:rPr>
          <w:sz w:val="24"/>
          <w:szCs w:val="24"/>
        </w:rPr>
        <w:t>деятельностного</w:t>
      </w:r>
      <w:proofErr w:type="spellEnd"/>
      <w:r>
        <w:rPr>
          <w:sz w:val="24"/>
          <w:szCs w:val="24"/>
        </w:rPr>
        <w:t xml:space="preserve">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соотнесено с личностными и </w:t>
      </w:r>
      <w:proofErr w:type="spellStart"/>
      <w:r>
        <w:rPr>
          <w:sz w:val="24"/>
          <w:szCs w:val="24"/>
        </w:rPr>
        <w:t>метапредметными</w:t>
      </w:r>
      <w:proofErr w:type="spellEnd"/>
      <w:r>
        <w:rPr>
          <w:sz w:val="24"/>
          <w:szCs w:val="24"/>
        </w:rPr>
        <w:t xml:space="preserve">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7D3BC7" w:rsidRDefault="007D3BC7">
      <w:pPr>
        <w:spacing w:line="19" w:lineRule="exact"/>
        <w:rPr>
          <w:sz w:val="20"/>
          <w:szCs w:val="20"/>
        </w:rPr>
      </w:pPr>
    </w:p>
    <w:p w:rsidR="007D3BC7" w:rsidRDefault="007D3BC7">
      <w:pPr>
        <w:spacing w:line="354" w:lineRule="auto"/>
        <w:ind w:left="260" w:firstLine="360"/>
        <w:jc w:val="both"/>
        <w:rPr>
          <w:sz w:val="20"/>
          <w:szCs w:val="20"/>
        </w:rPr>
      </w:pPr>
      <w:r>
        <w:rPr>
          <w:b/>
          <w:bCs/>
          <w:sz w:val="24"/>
          <w:szCs w:val="24"/>
        </w:rPr>
        <w:t xml:space="preserve">Цель </w:t>
      </w:r>
      <w:r>
        <w:rPr>
          <w:sz w:val="24"/>
          <w:szCs w:val="24"/>
        </w:rPr>
        <w:t>учебного предмета</w:t>
      </w:r>
      <w:r>
        <w:rPr>
          <w:b/>
          <w:bCs/>
          <w:sz w:val="24"/>
          <w:szCs w:val="24"/>
        </w:rPr>
        <w:t xml:space="preserve"> </w:t>
      </w:r>
      <w:r>
        <w:rPr>
          <w:sz w:val="24"/>
          <w:szCs w:val="24"/>
        </w:rPr>
        <w:t>«Литература»:</w:t>
      </w:r>
      <w:r>
        <w:rPr>
          <w:b/>
          <w:bCs/>
          <w:sz w:val="24"/>
          <w:szCs w:val="24"/>
        </w:rPr>
        <w:t xml:space="preserve"> </w:t>
      </w:r>
      <w:r>
        <w:rPr>
          <w:sz w:val="24"/>
          <w:szCs w:val="24"/>
        </w:rPr>
        <w:t>формирование культуры читательского</w:t>
      </w:r>
      <w:r>
        <w:rPr>
          <w:b/>
          <w:bCs/>
          <w:sz w:val="24"/>
          <w:szCs w:val="24"/>
        </w:rPr>
        <w:t xml:space="preserve"> </w:t>
      </w:r>
      <w:r>
        <w:rPr>
          <w:sz w:val="24"/>
          <w:szCs w:val="24"/>
        </w:rPr>
        <w:t>восприятия и достижение читательской самостоятельности учащихся, основанных на навыках анализа и интерпретации литературных текстов.</w:t>
      </w:r>
    </w:p>
    <w:p w:rsidR="007D3BC7" w:rsidRDefault="007D3BC7">
      <w:pPr>
        <w:spacing w:line="20" w:lineRule="exact"/>
        <w:rPr>
          <w:sz w:val="20"/>
          <w:szCs w:val="20"/>
        </w:rPr>
      </w:pPr>
    </w:p>
    <w:p w:rsidR="007D3BC7" w:rsidRDefault="007D3BC7">
      <w:pPr>
        <w:spacing w:line="355" w:lineRule="auto"/>
        <w:ind w:left="260" w:firstLine="283"/>
        <w:jc w:val="both"/>
        <w:rPr>
          <w:sz w:val="20"/>
          <w:szCs w:val="20"/>
        </w:rPr>
      </w:pPr>
      <w:r>
        <w:rPr>
          <w:sz w:val="24"/>
          <w:szCs w:val="24"/>
        </w:rPr>
        <w:t>Стратегическая цель предмета в 10–11-х классах – завершение формирования соответствующего возрастному и образовательному уровню учащихся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7D3BC7" w:rsidRDefault="007D3BC7">
      <w:pPr>
        <w:spacing w:line="4" w:lineRule="exact"/>
        <w:rPr>
          <w:sz w:val="20"/>
          <w:szCs w:val="20"/>
        </w:rPr>
      </w:pPr>
    </w:p>
    <w:p w:rsidR="007D3BC7" w:rsidRDefault="007D3BC7">
      <w:pPr>
        <w:spacing w:line="287" w:lineRule="auto"/>
        <w:ind w:left="260" w:firstLine="283"/>
        <w:jc w:val="both"/>
        <w:rPr>
          <w:sz w:val="24"/>
          <w:szCs w:val="24"/>
        </w:rPr>
      </w:pPr>
      <w:r>
        <w:rPr>
          <w:b/>
          <w:bCs/>
          <w:sz w:val="24"/>
          <w:szCs w:val="24"/>
        </w:rPr>
        <w:t xml:space="preserve">Задачи </w:t>
      </w:r>
      <w:r>
        <w:rPr>
          <w:sz w:val="24"/>
          <w:szCs w:val="24"/>
        </w:rPr>
        <w:t>учебного предмета</w:t>
      </w:r>
      <w:r>
        <w:rPr>
          <w:b/>
          <w:bCs/>
          <w:sz w:val="24"/>
          <w:szCs w:val="24"/>
        </w:rPr>
        <w:t xml:space="preserve"> </w:t>
      </w:r>
      <w:r>
        <w:rPr>
          <w:sz w:val="24"/>
          <w:szCs w:val="24"/>
        </w:rPr>
        <w:t>«Литература»:</w:t>
      </w:r>
      <w:r>
        <w:rPr>
          <w:b/>
          <w:bCs/>
          <w:sz w:val="24"/>
          <w:szCs w:val="24"/>
        </w:rPr>
        <w:t xml:space="preserve"> </w:t>
      </w:r>
      <w:r>
        <w:rPr>
          <w:sz w:val="24"/>
          <w:szCs w:val="24"/>
        </w:rPr>
        <w:t>получение опыта медленного чтения</w:t>
      </w:r>
      <w:r>
        <w:rPr>
          <w:sz w:val="32"/>
          <w:szCs w:val="32"/>
          <w:vertAlign w:val="superscript"/>
        </w:rPr>
        <w:t>8</w:t>
      </w:r>
      <w:r>
        <w:rPr>
          <w:b/>
          <w:bCs/>
          <w:sz w:val="24"/>
          <w:szCs w:val="24"/>
        </w:rPr>
        <w:t xml:space="preserve"> </w:t>
      </w:r>
      <w:r>
        <w:rPr>
          <w:sz w:val="24"/>
          <w:szCs w:val="24"/>
        </w:rPr>
        <w:t>произведений русской, родной (региональной) и мировой литературы;</w:t>
      </w:r>
    </w:p>
    <w:p w:rsidR="001D1F60" w:rsidRDefault="001D1F60" w:rsidP="001D1F60">
      <w:pPr>
        <w:spacing w:line="350" w:lineRule="auto"/>
        <w:ind w:left="260" w:firstLine="283"/>
        <w:jc w:val="both"/>
        <w:rPr>
          <w:sz w:val="20"/>
          <w:szCs w:val="20"/>
        </w:rPr>
      </w:pPr>
      <w:r>
        <w:rPr>
          <w:rFonts w:ascii="Times" w:hAnsi="Times" w:cs="Times"/>
          <w:color w:val="222222"/>
          <w:sz w:val="24"/>
          <w:szCs w:val="24"/>
        </w:rPr>
        <w:t xml:space="preserve">• </w:t>
      </w:r>
      <w:r>
        <w:rPr>
          <w:color w:val="000000"/>
          <w:sz w:val="24"/>
          <w:szCs w:val="24"/>
        </w:rPr>
        <w:t>овладение необходимым понятийным и терминологическим аппаратом,</w:t>
      </w:r>
      <w:r>
        <w:rPr>
          <w:rFonts w:ascii="Times" w:hAnsi="Times" w:cs="Times"/>
          <w:color w:val="222222"/>
          <w:sz w:val="24"/>
          <w:szCs w:val="24"/>
        </w:rPr>
        <w:t xml:space="preserve"> </w:t>
      </w:r>
      <w:r>
        <w:rPr>
          <w:color w:val="000000"/>
          <w:sz w:val="24"/>
          <w:szCs w:val="24"/>
        </w:rPr>
        <w:t>позволяющим обобщать и осмыслять читательский опыт в устной и письменной форме;</w:t>
      </w:r>
    </w:p>
    <w:p w:rsidR="001D1F60" w:rsidRDefault="001D1F60">
      <w:pPr>
        <w:spacing w:line="287" w:lineRule="auto"/>
        <w:ind w:left="260" w:firstLine="283"/>
        <w:jc w:val="both"/>
        <w:rPr>
          <w:sz w:val="24"/>
          <w:szCs w:val="24"/>
        </w:rPr>
      </w:pPr>
    </w:p>
    <w:p w:rsidR="001D1F60" w:rsidRDefault="001D1F60">
      <w:pPr>
        <w:spacing w:line="287" w:lineRule="auto"/>
        <w:ind w:left="260" w:firstLine="283"/>
        <w:jc w:val="both"/>
        <w:rPr>
          <w:sz w:val="24"/>
          <w:szCs w:val="24"/>
        </w:rPr>
      </w:pPr>
    </w:p>
    <w:p w:rsidR="00167243" w:rsidRDefault="001D1F60" w:rsidP="00167243">
      <w:pPr>
        <w:spacing w:line="287" w:lineRule="auto"/>
        <w:jc w:val="both"/>
        <w:rPr>
          <w:sz w:val="20"/>
          <w:szCs w:val="20"/>
        </w:rPr>
      </w:pPr>
      <w:r>
        <w:rPr>
          <w:sz w:val="20"/>
          <w:szCs w:val="20"/>
        </w:rPr>
        <w:t>_________________________________________________________________</w:t>
      </w:r>
    </w:p>
    <w:p w:rsidR="00167243" w:rsidRDefault="00167243" w:rsidP="00167243">
      <w:pPr>
        <w:spacing w:line="212" w:lineRule="auto"/>
        <w:ind w:left="260"/>
        <w:rPr>
          <w:sz w:val="20"/>
          <w:szCs w:val="20"/>
        </w:rPr>
      </w:pPr>
      <w:r>
        <w:rPr>
          <w:sz w:val="27"/>
          <w:szCs w:val="27"/>
          <w:vertAlign w:val="superscript"/>
        </w:rPr>
        <w:t>8</w:t>
      </w:r>
      <w:r>
        <w:rPr>
          <w:sz w:val="20"/>
          <w:szCs w:val="20"/>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w:t>
      </w:r>
    </w:p>
    <w:p w:rsidR="00167243" w:rsidRDefault="00167243" w:rsidP="00167243">
      <w:pPr>
        <w:spacing w:line="12" w:lineRule="exact"/>
        <w:rPr>
          <w:sz w:val="20"/>
          <w:szCs w:val="20"/>
        </w:rPr>
      </w:pPr>
    </w:p>
    <w:p w:rsidR="00167243" w:rsidRDefault="00167243" w:rsidP="00E90E27">
      <w:pPr>
        <w:numPr>
          <w:ilvl w:val="0"/>
          <w:numId w:val="213"/>
        </w:numPr>
        <w:tabs>
          <w:tab w:val="left" w:pos="430"/>
        </w:tabs>
        <w:spacing w:line="235" w:lineRule="auto"/>
        <w:ind w:left="260" w:firstLine="2"/>
        <w:jc w:val="both"/>
        <w:rPr>
          <w:sz w:val="20"/>
          <w:szCs w:val="20"/>
        </w:rPr>
      </w:pPr>
      <w:r>
        <w:rPr>
          <w:sz w:val="20"/>
          <w:szCs w:val="20"/>
        </w:rPr>
        <w:t xml:space="preserve">развивали Л. Щерба, М. Рыбникова, Д. Лихачев, А. Леонтьев, М. </w:t>
      </w:r>
      <w:proofErr w:type="spellStart"/>
      <w:r>
        <w:rPr>
          <w:sz w:val="20"/>
          <w:szCs w:val="20"/>
        </w:rPr>
        <w:t>Гаспаров</w:t>
      </w:r>
      <w:proofErr w:type="spellEnd"/>
      <w:r>
        <w:rPr>
          <w:sz w:val="20"/>
          <w:szCs w:val="20"/>
        </w:rPr>
        <w:t xml:space="preserve">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167243" w:rsidRDefault="00167243" w:rsidP="00167243">
      <w:pPr>
        <w:spacing w:line="172" w:lineRule="exact"/>
        <w:rPr>
          <w:sz w:val="20"/>
          <w:szCs w:val="20"/>
        </w:rPr>
      </w:pPr>
    </w:p>
    <w:p w:rsidR="007D3BC7" w:rsidRDefault="007D3BC7">
      <w:pPr>
        <w:spacing w:line="11" w:lineRule="exact"/>
        <w:rPr>
          <w:sz w:val="20"/>
          <w:szCs w:val="20"/>
        </w:rPr>
      </w:pPr>
    </w:p>
    <w:p w:rsidR="007D3BC7" w:rsidRDefault="007D3BC7" w:rsidP="00E90E27">
      <w:pPr>
        <w:numPr>
          <w:ilvl w:val="0"/>
          <w:numId w:val="212"/>
        </w:numPr>
        <w:tabs>
          <w:tab w:val="left" w:pos="980"/>
        </w:tabs>
        <w:ind w:left="980" w:hanging="435"/>
        <w:rPr>
          <w:rFonts w:ascii="Times" w:hAnsi="Times" w:cs="Times"/>
          <w:color w:val="222222"/>
          <w:sz w:val="24"/>
          <w:szCs w:val="24"/>
        </w:rPr>
      </w:pPr>
      <w:r>
        <w:rPr>
          <w:sz w:val="24"/>
          <w:szCs w:val="24"/>
        </w:rPr>
        <w:t>овладение  навыком  анализа  текста  художественного  произведения  (умение</w:t>
      </w:r>
    </w:p>
    <w:p w:rsidR="007D3BC7" w:rsidRDefault="007D3BC7">
      <w:pPr>
        <w:spacing w:line="137" w:lineRule="exact"/>
        <w:rPr>
          <w:sz w:val="20"/>
          <w:szCs w:val="20"/>
        </w:rPr>
      </w:pPr>
    </w:p>
    <w:p w:rsidR="007D3BC7" w:rsidRDefault="007D3BC7">
      <w:pPr>
        <w:tabs>
          <w:tab w:val="left" w:pos="1360"/>
          <w:tab w:val="left" w:pos="2500"/>
          <w:tab w:val="left" w:pos="3180"/>
          <w:tab w:val="left" w:pos="4820"/>
          <w:tab w:val="left" w:pos="5300"/>
          <w:tab w:val="left" w:pos="6980"/>
          <w:tab w:val="left" w:pos="8280"/>
          <w:tab w:val="left" w:pos="9460"/>
        </w:tabs>
        <w:ind w:left="260"/>
        <w:rPr>
          <w:sz w:val="20"/>
          <w:szCs w:val="20"/>
        </w:rPr>
      </w:pPr>
      <w:r>
        <w:rPr>
          <w:sz w:val="24"/>
          <w:szCs w:val="24"/>
        </w:rPr>
        <w:t>выделять</w:t>
      </w:r>
      <w:r>
        <w:rPr>
          <w:sz w:val="24"/>
          <w:szCs w:val="24"/>
        </w:rPr>
        <w:tab/>
        <w:t>основные</w:t>
      </w:r>
      <w:r>
        <w:rPr>
          <w:sz w:val="24"/>
          <w:szCs w:val="24"/>
        </w:rPr>
        <w:tab/>
        <w:t>темы</w:t>
      </w:r>
      <w:r>
        <w:rPr>
          <w:sz w:val="24"/>
          <w:szCs w:val="24"/>
        </w:rPr>
        <w:tab/>
        <w:t>произведения,</w:t>
      </w:r>
      <w:r>
        <w:rPr>
          <w:sz w:val="24"/>
          <w:szCs w:val="24"/>
        </w:rPr>
        <w:tab/>
        <w:t>его</w:t>
      </w:r>
      <w:r>
        <w:rPr>
          <w:sz w:val="24"/>
          <w:szCs w:val="24"/>
        </w:rPr>
        <w:tab/>
        <w:t>проблематику,</w:t>
      </w:r>
      <w:r>
        <w:rPr>
          <w:sz w:val="24"/>
          <w:szCs w:val="24"/>
        </w:rPr>
        <w:tab/>
        <w:t>определять</w:t>
      </w:r>
      <w:r>
        <w:rPr>
          <w:sz w:val="24"/>
          <w:szCs w:val="24"/>
        </w:rPr>
        <w:tab/>
        <w:t>жанровые</w:t>
      </w:r>
      <w:r>
        <w:rPr>
          <w:sz w:val="24"/>
          <w:szCs w:val="24"/>
        </w:rPr>
        <w:tab/>
        <w:t>и</w:t>
      </w:r>
    </w:p>
    <w:p w:rsidR="007D3BC7" w:rsidRDefault="007D3BC7">
      <w:pPr>
        <w:spacing w:line="20" w:lineRule="exact"/>
        <w:rPr>
          <w:sz w:val="20"/>
          <w:szCs w:val="20"/>
        </w:rPr>
      </w:pPr>
    </w:p>
    <w:p w:rsidR="007D3BC7" w:rsidRDefault="007D3BC7">
      <w:pPr>
        <w:spacing w:line="354" w:lineRule="auto"/>
        <w:ind w:left="260"/>
        <w:jc w:val="both"/>
        <w:rPr>
          <w:sz w:val="20"/>
          <w:szCs w:val="20"/>
        </w:rPr>
      </w:pPr>
      <w:r>
        <w:rPr>
          <w:sz w:val="24"/>
          <w:szCs w:val="24"/>
        </w:rPr>
        <w:lastRenderedPageBreak/>
        <w:t>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7D3BC7" w:rsidRDefault="007D3BC7">
      <w:pPr>
        <w:spacing w:line="20" w:lineRule="exact"/>
        <w:rPr>
          <w:sz w:val="20"/>
          <w:szCs w:val="20"/>
        </w:rPr>
      </w:pPr>
    </w:p>
    <w:p w:rsidR="007D3BC7" w:rsidRDefault="007D3BC7">
      <w:pPr>
        <w:spacing w:line="350" w:lineRule="auto"/>
        <w:ind w:left="260" w:firstLine="283"/>
        <w:jc w:val="both"/>
        <w:rPr>
          <w:sz w:val="20"/>
          <w:szCs w:val="20"/>
        </w:rPr>
      </w:pPr>
      <w:r>
        <w:rPr>
          <w:rFonts w:ascii="Times" w:hAnsi="Times" w:cs="Times"/>
          <w:color w:val="222222"/>
          <w:sz w:val="24"/>
          <w:szCs w:val="24"/>
        </w:rPr>
        <w:t xml:space="preserve">• </w:t>
      </w:r>
      <w:r>
        <w:rPr>
          <w:color w:val="000000"/>
          <w:sz w:val="24"/>
          <w:szCs w:val="24"/>
        </w:rPr>
        <w:t>формирование умения анализировать в устной и письменной форме</w:t>
      </w:r>
      <w:r>
        <w:rPr>
          <w:rFonts w:ascii="Times" w:hAnsi="Times" w:cs="Times"/>
          <w:color w:val="222222"/>
          <w:sz w:val="24"/>
          <w:szCs w:val="24"/>
        </w:rPr>
        <w:t xml:space="preserve"> </w:t>
      </w:r>
      <w:r>
        <w:rPr>
          <w:color w:val="000000"/>
          <w:sz w:val="24"/>
          <w:szCs w:val="24"/>
        </w:rPr>
        <w:t>самостоятельно прочитанные произведения, их отдельные фрагменты, аспекты;</w:t>
      </w:r>
    </w:p>
    <w:p w:rsidR="007D3BC7" w:rsidRDefault="007D3BC7">
      <w:pPr>
        <w:spacing w:line="23" w:lineRule="exact"/>
        <w:rPr>
          <w:sz w:val="20"/>
          <w:szCs w:val="20"/>
        </w:rPr>
      </w:pPr>
    </w:p>
    <w:p w:rsidR="007D3BC7" w:rsidRDefault="007D3BC7" w:rsidP="00E90E27">
      <w:pPr>
        <w:numPr>
          <w:ilvl w:val="0"/>
          <w:numId w:val="214"/>
        </w:numPr>
        <w:tabs>
          <w:tab w:val="left" w:pos="980"/>
        </w:tabs>
        <w:spacing w:line="350" w:lineRule="auto"/>
        <w:ind w:left="260" w:firstLine="285"/>
        <w:rPr>
          <w:rFonts w:ascii="Times" w:hAnsi="Times" w:cs="Times"/>
          <w:color w:val="222222"/>
          <w:sz w:val="24"/>
          <w:szCs w:val="24"/>
        </w:rPr>
      </w:pPr>
      <w:r>
        <w:rPr>
          <w:sz w:val="24"/>
          <w:szCs w:val="24"/>
        </w:rPr>
        <w:t>формирование умения самостоятельно создавать тексты различных жанров (ответы на вопросы, рецензии, аннотации и др.);</w:t>
      </w:r>
    </w:p>
    <w:p w:rsidR="007D3BC7" w:rsidRDefault="007D3BC7">
      <w:pPr>
        <w:spacing w:line="10" w:lineRule="exact"/>
        <w:rPr>
          <w:rFonts w:ascii="Times" w:hAnsi="Times" w:cs="Times"/>
          <w:color w:val="222222"/>
          <w:sz w:val="24"/>
          <w:szCs w:val="24"/>
        </w:rPr>
      </w:pPr>
    </w:p>
    <w:p w:rsidR="007D3BC7" w:rsidRDefault="007D3BC7" w:rsidP="00E90E27">
      <w:pPr>
        <w:numPr>
          <w:ilvl w:val="0"/>
          <w:numId w:val="214"/>
        </w:numPr>
        <w:tabs>
          <w:tab w:val="left" w:pos="980"/>
        </w:tabs>
        <w:ind w:left="980" w:hanging="435"/>
        <w:rPr>
          <w:rFonts w:ascii="Times" w:hAnsi="Times" w:cs="Times"/>
          <w:color w:val="222222"/>
          <w:sz w:val="24"/>
          <w:szCs w:val="24"/>
        </w:rPr>
      </w:pPr>
      <w:r>
        <w:rPr>
          <w:sz w:val="24"/>
          <w:szCs w:val="24"/>
        </w:rPr>
        <w:t>овладение умением определять стратегию своего чтения;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214"/>
        </w:numPr>
        <w:tabs>
          <w:tab w:val="left" w:pos="980"/>
        </w:tabs>
        <w:ind w:left="980" w:hanging="435"/>
        <w:rPr>
          <w:rFonts w:ascii="Times" w:hAnsi="Times" w:cs="Times"/>
          <w:color w:val="222222"/>
          <w:sz w:val="24"/>
          <w:szCs w:val="24"/>
        </w:rPr>
      </w:pPr>
      <w:r>
        <w:rPr>
          <w:sz w:val="24"/>
          <w:szCs w:val="24"/>
        </w:rPr>
        <w:t>овладение умением делать читательский выбор;</w:t>
      </w:r>
    </w:p>
    <w:p w:rsidR="007D3BC7" w:rsidRDefault="007D3BC7">
      <w:pPr>
        <w:spacing w:line="149" w:lineRule="exact"/>
        <w:rPr>
          <w:rFonts w:ascii="Times" w:hAnsi="Times" w:cs="Times"/>
          <w:color w:val="222222"/>
          <w:sz w:val="24"/>
          <w:szCs w:val="24"/>
        </w:rPr>
      </w:pPr>
    </w:p>
    <w:p w:rsidR="007D3BC7" w:rsidRDefault="007D3BC7" w:rsidP="00E90E27">
      <w:pPr>
        <w:numPr>
          <w:ilvl w:val="0"/>
          <w:numId w:val="214"/>
        </w:numPr>
        <w:tabs>
          <w:tab w:val="left" w:pos="980"/>
        </w:tabs>
        <w:spacing w:line="350" w:lineRule="auto"/>
        <w:ind w:left="260" w:firstLine="285"/>
        <w:rPr>
          <w:rFonts w:ascii="Times" w:hAnsi="Times" w:cs="Times"/>
          <w:color w:val="222222"/>
          <w:sz w:val="24"/>
          <w:szCs w:val="24"/>
        </w:rPr>
      </w:pPr>
      <w:r>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7D3BC7" w:rsidRDefault="007D3BC7">
      <w:pPr>
        <w:spacing w:line="23" w:lineRule="exact"/>
        <w:rPr>
          <w:rFonts w:ascii="Times" w:hAnsi="Times" w:cs="Times"/>
          <w:color w:val="222222"/>
          <w:sz w:val="24"/>
          <w:szCs w:val="24"/>
        </w:rPr>
      </w:pPr>
    </w:p>
    <w:p w:rsidR="007D3BC7" w:rsidRDefault="007D3BC7" w:rsidP="00E90E27">
      <w:pPr>
        <w:numPr>
          <w:ilvl w:val="0"/>
          <w:numId w:val="214"/>
        </w:numPr>
        <w:tabs>
          <w:tab w:val="left" w:pos="980"/>
        </w:tabs>
        <w:spacing w:line="348" w:lineRule="auto"/>
        <w:ind w:left="260" w:firstLine="285"/>
        <w:rPr>
          <w:rFonts w:ascii="Times" w:hAnsi="Times" w:cs="Times"/>
          <w:color w:val="222222"/>
          <w:sz w:val="24"/>
          <w:szCs w:val="24"/>
        </w:rPr>
      </w:pPr>
      <w:r>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7D3BC7" w:rsidRDefault="007D3BC7">
      <w:pPr>
        <w:spacing w:line="15" w:lineRule="exact"/>
        <w:rPr>
          <w:rFonts w:ascii="Times" w:hAnsi="Times" w:cs="Times"/>
          <w:color w:val="222222"/>
          <w:sz w:val="24"/>
          <w:szCs w:val="24"/>
        </w:rPr>
      </w:pPr>
    </w:p>
    <w:p w:rsidR="007D3BC7" w:rsidRDefault="007D3BC7" w:rsidP="00E90E27">
      <w:pPr>
        <w:numPr>
          <w:ilvl w:val="0"/>
          <w:numId w:val="214"/>
        </w:numPr>
        <w:tabs>
          <w:tab w:val="left" w:pos="980"/>
        </w:tabs>
        <w:ind w:left="980" w:hanging="435"/>
        <w:rPr>
          <w:rFonts w:ascii="Times" w:hAnsi="Times" w:cs="Times"/>
          <w:color w:val="222222"/>
          <w:sz w:val="24"/>
          <w:szCs w:val="24"/>
        </w:rPr>
      </w:pPr>
      <w:r>
        <w:rPr>
          <w:sz w:val="24"/>
          <w:szCs w:val="24"/>
        </w:rPr>
        <w:t>знакомство с историей литературы: русской и зарубежной литературной классикой,</w:t>
      </w:r>
    </w:p>
    <w:p w:rsidR="007D3BC7" w:rsidRDefault="007D3BC7">
      <w:pPr>
        <w:spacing w:line="137" w:lineRule="exact"/>
        <w:rPr>
          <w:sz w:val="20"/>
          <w:szCs w:val="20"/>
        </w:rPr>
      </w:pPr>
    </w:p>
    <w:p w:rsidR="007D3BC7" w:rsidRDefault="007D3BC7">
      <w:pPr>
        <w:ind w:left="260"/>
        <w:rPr>
          <w:sz w:val="20"/>
          <w:szCs w:val="20"/>
        </w:rPr>
      </w:pPr>
      <w:r>
        <w:rPr>
          <w:sz w:val="24"/>
          <w:szCs w:val="24"/>
        </w:rPr>
        <w:t>современным литературным процессом;</w:t>
      </w:r>
    </w:p>
    <w:p w:rsidR="007D3BC7" w:rsidRDefault="007D3BC7">
      <w:pPr>
        <w:spacing w:line="139" w:lineRule="exact"/>
        <w:rPr>
          <w:sz w:val="20"/>
          <w:szCs w:val="20"/>
        </w:rPr>
      </w:pPr>
    </w:p>
    <w:p w:rsidR="007D3BC7" w:rsidRDefault="007D3BC7" w:rsidP="00E90E27">
      <w:pPr>
        <w:numPr>
          <w:ilvl w:val="0"/>
          <w:numId w:val="215"/>
        </w:numPr>
        <w:tabs>
          <w:tab w:val="left" w:pos="980"/>
        </w:tabs>
        <w:ind w:left="980" w:hanging="435"/>
        <w:rPr>
          <w:rFonts w:ascii="Times" w:hAnsi="Times" w:cs="Times"/>
          <w:color w:val="222222"/>
          <w:sz w:val="24"/>
          <w:szCs w:val="24"/>
        </w:rPr>
      </w:pPr>
      <w:r>
        <w:rPr>
          <w:sz w:val="24"/>
          <w:szCs w:val="24"/>
        </w:rPr>
        <w:t>знакомство  со  смежными  с  литературой  сферами  искусства  и  научного  знания</w:t>
      </w:r>
    </w:p>
    <w:p w:rsidR="007D3BC7" w:rsidRDefault="007D3BC7">
      <w:pPr>
        <w:spacing w:line="137" w:lineRule="exact"/>
        <w:rPr>
          <w:sz w:val="20"/>
          <w:szCs w:val="20"/>
        </w:rPr>
      </w:pPr>
    </w:p>
    <w:p w:rsidR="007D3BC7" w:rsidRDefault="007D3BC7">
      <w:pPr>
        <w:ind w:left="260"/>
        <w:rPr>
          <w:sz w:val="20"/>
          <w:szCs w:val="20"/>
        </w:rPr>
      </w:pPr>
      <w:r>
        <w:rPr>
          <w:sz w:val="24"/>
          <w:szCs w:val="24"/>
        </w:rPr>
        <w:t>(культурология, психология, социология и др.).</w:t>
      </w:r>
    </w:p>
    <w:p w:rsidR="007D3BC7" w:rsidRDefault="007D3BC7">
      <w:pPr>
        <w:spacing w:line="151" w:lineRule="exact"/>
        <w:rPr>
          <w:sz w:val="20"/>
          <w:szCs w:val="20"/>
        </w:rPr>
      </w:pPr>
    </w:p>
    <w:p w:rsidR="007D3BC7" w:rsidRDefault="007D3BC7">
      <w:pPr>
        <w:spacing w:line="339" w:lineRule="auto"/>
        <w:ind w:left="260" w:firstLine="701"/>
        <w:jc w:val="both"/>
        <w:rPr>
          <w:sz w:val="20"/>
          <w:szCs w:val="20"/>
        </w:rPr>
      </w:pPr>
      <w:r>
        <w:rPr>
          <w:sz w:val="24"/>
          <w:szCs w:val="24"/>
        </w:rPr>
        <w:t xml:space="preserve">Перенесение фокуса внимания в литературном образовании с произведения литературы как объекта изучения на </w:t>
      </w:r>
      <w:proofErr w:type="spellStart"/>
      <w:r>
        <w:rPr>
          <w:sz w:val="24"/>
          <w:szCs w:val="24"/>
        </w:rPr>
        <w:t>субъектность</w:t>
      </w:r>
      <w:proofErr w:type="spellEnd"/>
      <w:r>
        <w:rPr>
          <w:sz w:val="24"/>
          <w:szCs w:val="24"/>
        </w:rPr>
        <w:t xml:space="preserve"> читателя</w:t>
      </w:r>
      <w:r>
        <w:rPr>
          <w:sz w:val="32"/>
          <w:szCs w:val="32"/>
          <w:vertAlign w:val="superscript"/>
        </w:rPr>
        <w:t>9</w:t>
      </w:r>
      <w:r>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7D3BC7" w:rsidRDefault="007D3BC7">
      <w:pPr>
        <w:spacing w:line="39" w:lineRule="exact"/>
        <w:rPr>
          <w:sz w:val="20"/>
          <w:szCs w:val="20"/>
        </w:rPr>
      </w:pPr>
    </w:p>
    <w:p w:rsidR="007D3BC7" w:rsidRDefault="007D3BC7">
      <w:pPr>
        <w:spacing w:line="358" w:lineRule="auto"/>
        <w:ind w:left="260" w:firstLine="701"/>
        <w:jc w:val="both"/>
        <w:rPr>
          <w:sz w:val="24"/>
          <w:szCs w:val="24"/>
        </w:rPr>
      </w:pPr>
      <w:r>
        <w:rPr>
          <w:sz w:val="24"/>
          <w:szCs w:val="24"/>
        </w:rPr>
        <w:t>Сама по себе «</w:t>
      </w:r>
      <w:proofErr w:type="spellStart"/>
      <w:r>
        <w:rPr>
          <w:sz w:val="24"/>
          <w:szCs w:val="24"/>
        </w:rPr>
        <w:t>прочитанность</w:t>
      </w:r>
      <w:proofErr w:type="spellEnd"/>
      <w:r>
        <w:rPr>
          <w:sz w:val="24"/>
          <w:szCs w:val="24"/>
        </w:rPr>
        <w:t xml:space="preserve">»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w:t>
      </w:r>
    </w:p>
    <w:p w:rsidR="001D1F60" w:rsidRDefault="001D1F60">
      <w:pPr>
        <w:spacing w:line="358" w:lineRule="auto"/>
        <w:ind w:left="260" w:firstLine="701"/>
        <w:jc w:val="both"/>
        <w:rPr>
          <w:sz w:val="20"/>
          <w:szCs w:val="20"/>
        </w:rPr>
      </w:pPr>
    </w:p>
    <w:p w:rsidR="007D3BC7" w:rsidRDefault="00810315">
      <w:pPr>
        <w:spacing w:line="20" w:lineRule="exact"/>
        <w:rPr>
          <w:sz w:val="20"/>
          <w:szCs w:val="20"/>
        </w:rPr>
      </w:pPr>
      <w:r>
        <w:rPr>
          <w:noProof/>
        </w:rPr>
        <w:pict>
          <v:line id="Shape 29" o:spid="_x0000_s1094" style="position:absolute;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8.25pt" to="15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" o:allowincell="f" strokeweight=".25397mm"/>
        </w:pict>
      </w:r>
    </w:p>
    <w:p w:rsidR="007D3BC7" w:rsidRDefault="007D3BC7">
      <w:pPr>
        <w:spacing w:line="256" w:lineRule="exact"/>
        <w:rPr>
          <w:sz w:val="20"/>
          <w:szCs w:val="20"/>
        </w:rPr>
      </w:pPr>
    </w:p>
    <w:p w:rsidR="007D3BC7" w:rsidRDefault="007D3BC7" w:rsidP="00167243">
      <w:pPr>
        <w:spacing w:line="228" w:lineRule="auto"/>
        <w:ind w:left="260"/>
        <w:jc w:val="both"/>
        <w:rPr>
          <w:sz w:val="20"/>
          <w:szCs w:val="20"/>
        </w:rPr>
      </w:pPr>
      <w:r>
        <w:rPr>
          <w:sz w:val="27"/>
          <w:szCs w:val="27"/>
          <w:vertAlign w:val="superscript"/>
        </w:rPr>
        <w:t>9</w:t>
      </w:r>
      <w:r>
        <w:rPr>
          <w:sz w:val="20"/>
          <w:szCs w:val="20"/>
        </w:rPr>
        <w:t xml:space="preserve"> Под </w:t>
      </w:r>
      <w:proofErr w:type="spellStart"/>
      <w:r>
        <w:rPr>
          <w:sz w:val="20"/>
          <w:szCs w:val="20"/>
        </w:rPr>
        <w:t>субъектностью</w:t>
      </w:r>
      <w:proofErr w:type="spellEnd"/>
      <w:r>
        <w:rPr>
          <w:sz w:val="20"/>
          <w:szCs w:val="20"/>
        </w:rPr>
        <w:t xml:space="preserve">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w:t>
      </w:r>
      <w:r w:rsidR="00167243">
        <w:rPr>
          <w:sz w:val="20"/>
          <w:szCs w:val="20"/>
        </w:rPr>
        <w:t>ему интерпретации прочитанного.</w:t>
      </w:r>
    </w:p>
    <w:p w:rsidR="00167243" w:rsidRDefault="00167243" w:rsidP="00167243">
      <w:pPr>
        <w:spacing w:line="358" w:lineRule="auto"/>
        <w:ind w:left="260" w:firstLine="701"/>
        <w:jc w:val="both"/>
        <w:rPr>
          <w:sz w:val="20"/>
          <w:szCs w:val="20"/>
        </w:rPr>
      </w:pPr>
      <w:r>
        <w:rPr>
          <w:sz w:val="24"/>
          <w:szCs w:val="24"/>
        </w:rPr>
        <w:t>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w:t>
      </w:r>
    </w:p>
    <w:p w:rsidR="007D3BC7" w:rsidRDefault="007D3BC7">
      <w:pPr>
        <w:spacing w:line="356" w:lineRule="auto"/>
        <w:ind w:left="260"/>
        <w:jc w:val="both"/>
        <w:rPr>
          <w:sz w:val="20"/>
          <w:szCs w:val="20"/>
        </w:rPr>
      </w:pPr>
      <w:r>
        <w:rPr>
          <w:sz w:val="24"/>
          <w:szCs w:val="24"/>
        </w:rPr>
        <w:lastRenderedPageBreak/>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7D3BC7" w:rsidRDefault="007D3BC7">
      <w:pPr>
        <w:spacing w:line="7" w:lineRule="exact"/>
        <w:rPr>
          <w:sz w:val="20"/>
          <w:szCs w:val="20"/>
        </w:rPr>
      </w:pPr>
    </w:p>
    <w:p w:rsidR="007D3BC7" w:rsidRDefault="007D3BC7">
      <w:pPr>
        <w:ind w:left="960"/>
        <w:rPr>
          <w:sz w:val="20"/>
          <w:szCs w:val="20"/>
        </w:rPr>
      </w:pPr>
      <w:r>
        <w:rPr>
          <w:sz w:val="24"/>
          <w:szCs w:val="24"/>
        </w:rPr>
        <w:t>Формирование читательской самостоятельности – работа в сменяющихся форматах</w:t>
      </w:r>
    </w:p>
    <w:p w:rsidR="007D3BC7" w:rsidRDefault="007D3BC7">
      <w:pPr>
        <w:spacing w:line="149" w:lineRule="exact"/>
        <w:rPr>
          <w:sz w:val="20"/>
          <w:szCs w:val="20"/>
        </w:rPr>
      </w:pPr>
    </w:p>
    <w:p w:rsidR="007D3BC7" w:rsidRDefault="007D3BC7" w:rsidP="00E90E27">
      <w:pPr>
        <w:numPr>
          <w:ilvl w:val="0"/>
          <w:numId w:val="216"/>
        </w:numPr>
        <w:tabs>
          <w:tab w:val="left" w:pos="442"/>
        </w:tabs>
        <w:spacing w:line="358" w:lineRule="auto"/>
        <w:ind w:left="260" w:firstLine="2"/>
        <w:jc w:val="both"/>
        <w:rPr>
          <w:sz w:val="24"/>
          <w:szCs w:val="24"/>
        </w:rPr>
      </w:pPr>
      <w:r>
        <w:rPr>
          <w:sz w:val="24"/>
          <w:szCs w:val="24"/>
        </w:rPr>
        <w:t xml:space="preserve">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w:t>
      </w:r>
      <w:proofErr w:type="spellStart"/>
      <w:r>
        <w:rPr>
          <w:sz w:val="24"/>
          <w:szCs w:val="24"/>
        </w:rPr>
        <w:t>субъектности</w:t>
      </w:r>
      <w:proofErr w:type="spellEnd"/>
      <w:r>
        <w:rPr>
          <w:sz w:val="24"/>
          <w:szCs w:val="24"/>
        </w:rPr>
        <w:t xml:space="preserve"> учителя как организатора образовательного процесса и </w:t>
      </w:r>
      <w:proofErr w:type="spellStart"/>
      <w:r>
        <w:rPr>
          <w:sz w:val="24"/>
          <w:szCs w:val="24"/>
        </w:rPr>
        <w:t>субъектности</w:t>
      </w:r>
      <w:proofErr w:type="spellEnd"/>
      <w:r>
        <w:rPr>
          <w:sz w:val="24"/>
          <w:szCs w:val="24"/>
        </w:rPr>
        <w:t xml:space="preserve"> обучающегося как компетентного читателя.</w:t>
      </w:r>
    </w:p>
    <w:p w:rsidR="007D3BC7" w:rsidRDefault="007D3BC7">
      <w:pPr>
        <w:spacing w:line="15" w:lineRule="exact"/>
        <w:rPr>
          <w:sz w:val="24"/>
          <w:szCs w:val="24"/>
        </w:rPr>
      </w:pPr>
    </w:p>
    <w:p w:rsidR="007D3BC7" w:rsidRDefault="007D3BC7">
      <w:pPr>
        <w:spacing w:line="357" w:lineRule="auto"/>
        <w:ind w:left="260" w:firstLine="701"/>
        <w:jc w:val="both"/>
        <w:rPr>
          <w:sz w:val="24"/>
          <w:szCs w:val="24"/>
        </w:rPr>
      </w:pPr>
      <w:r>
        <w:rPr>
          <w:sz w:val="24"/>
          <w:szCs w:val="24"/>
        </w:rPr>
        <w:t xml:space="preserve">Для обеспечения </w:t>
      </w:r>
      <w:proofErr w:type="spellStart"/>
      <w:r>
        <w:rPr>
          <w:sz w:val="24"/>
          <w:szCs w:val="24"/>
        </w:rPr>
        <w:t>субъектности</w:t>
      </w:r>
      <w:proofErr w:type="spellEnd"/>
      <w:r>
        <w:rPr>
          <w:sz w:val="24"/>
          <w:szCs w:val="24"/>
        </w:rPr>
        <w:t xml:space="preserve">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7D3BC7" w:rsidRDefault="007D3BC7">
      <w:pPr>
        <w:spacing w:line="19" w:lineRule="exact"/>
        <w:rPr>
          <w:sz w:val="24"/>
          <w:szCs w:val="24"/>
        </w:rPr>
      </w:pPr>
    </w:p>
    <w:p w:rsidR="007D3BC7" w:rsidRDefault="007D3BC7">
      <w:pPr>
        <w:spacing w:line="358" w:lineRule="auto"/>
        <w:ind w:left="260" w:firstLine="701"/>
        <w:jc w:val="both"/>
        <w:rPr>
          <w:sz w:val="24"/>
          <w:szCs w:val="24"/>
        </w:rPr>
      </w:pPr>
      <w:r>
        <w:rPr>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Pr>
          <w:sz w:val="24"/>
          <w:szCs w:val="24"/>
        </w:rPr>
        <w:t>межпредметный</w:t>
      </w:r>
      <w:proofErr w:type="spellEnd"/>
      <w:r>
        <w:rPr>
          <w:sz w:val="24"/>
          <w:szCs w:val="24"/>
        </w:rPr>
        <w:t xml:space="preserve"> характер.</w:t>
      </w:r>
    </w:p>
    <w:p w:rsidR="007D3BC7" w:rsidRDefault="007D3BC7">
      <w:pPr>
        <w:spacing w:line="15" w:lineRule="exact"/>
        <w:rPr>
          <w:sz w:val="24"/>
          <w:szCs w:val="24"/>
        </w:rPr>
      </w:pPr>
    </w:p>
    <w:p w:rsidR="007D3BC7" w:rsidRDefault="007D3BC7">
      <w:pPr>
        <w:spacing w:line="358" w:lineRule="auto"/>
        <w:ind w:left="260" w:firstLine="701"/>
        <w:jc w:val="both"/>
        <w:rPr>
          <w:sz w:val="24"/>
          <w:szCs w:val="24"/>
        </w:rPr>
      </w:pPr>
      <w:r>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7D3BC7" w:rsidRDefault="007D3BC7">
      <w:pPr>
        <w:spacing w:line="1" w:lineRule="exact"/>
        <w:rPr>
          <w:sz w:val="24"/>
          <w:szCs w:val="24"/>
        </w:rPr>
      </w:pPr>
    </w:p>
    <w:p w:rsidR="007D3BC7" w:rsidRDefault="007D3BC7">
      <w:pPr>
        <w:ind w:left="960"/>
        <w:rPr>
          <w:sz w:val="24"/>
          <w:szCs w:val="24"/>
        </w:rPr>
      </w:pPr>
      <w:r>
        <w:rPr>
          <w:sz w:val="24"/>
          <w:szCs w:val="24"/>
        </w:rPr>
        <w:t>Для  определения  содержания  модулей  в  программе  предложен  проблемно-</w:t>
      </w:r>
    </w:p>
    <w:p w:rsidR="007D3BC7" w:rsidRDefault="007D3BC7">
      <w:pPr>
        <w:spacing w:line="152" w:lineRule="exact"/>
        <w:rPr>
          <w:sz w:val="20"/>
          <w:szCs w:val="20"/>
        </w:rPr>
      </w:pPr>
    </w:p>
    <w:p w:rsidR="007D3BC7" w:rsidRDefault="007D3BC7">
      <w:pPr>
        <w:spacing w:line="356" w:lineRule="auto"/>
        <w:ind w:left="260"/>
        <w:jc w:val="both"/>
        <w:rPr>
          <w:sz w:val="20"/>
          <w:szCs w:val="20"/>
        </w:rPr>
      </w:pPr>
      <w:r>
        <w:rPr>
          <w:sz w:val="24"/>
          <w:szCs w:val="24"/>
        </w:rPr>
        <w:t xml:space="preserve">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Pr>
          <w:sz w:val="24"/>
          <w:szCs w:val="24"/>
        </w:rPr>
        <w:t>межпредметных</w:t>
      </w:r>
      <w:proofErr w:type="spellEnd"/>
      <w:r>
        <w:rPr>
          <w:sz w:val="24"/>
          <w:szCs w:val="24"/>
        </w:rPr>
        <w:t xml:space="preserve"> связей, привлекаемый внешкольный ресурс и т.п.). Таким образом, перед</w:t>
      </w:r>
    </w:p>
    <w:p w:rsidR="007D3BC7" w:rsidRDefault="007D3BC7">
      <w:pPr>
        <w:spacing w:line="356" w:lineRule="auto"/>
        <w:ind w:left="260"/>
        <w:jc w:val="both"/>
        <w:rPr>
          <w:sz w:val="20"/>
          <w:szCs w:val="20"/>
        </w:rPr>
      </w:pPr>
      <w:r>
        <w:rPr>
          <w:sz w:val="24"/>
          <w:szCs w:val="24"/>
        </w:rPr>
        <w:t xml:space="preserve">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w:t>
      </w:r>
      <w:r>
        <w:rPr>
          <w:sz w:val="24"/>
          <w:szCs w:val="24"/>
        </w:rPr>
        <w:lastRenderedPageBreak/>
        <w:t>материала, сформировать контрольно-измерительные материалы (задания для проведения итоговых работ).</w:t>
      </w:r>
    </w:p>
    <w:p w:rsidR="007D3BC7" w:rsidRDefault="007D3BC7">
      <w:pPr>
        <w:spacing w:line="7" w:lineRule="exact"/>
        <w:rPr>
          <w:sz w:val="20"/>
          <w:szCs w:val="20"/>
        </w:rPr>
      </w:pPr>
    </w:p>
    <w:p w:rsidR="007D3BC7" w:rsidRDefault="007D3BC7">
      <w:pPr>
        <w:ind w:left="960"/>
        <w:rPr>
          <w:sz w:val="20"/>
          <w:szCs w:val="20"/>
        </w:rPr>
      </w:pPr>
      <w:r>
        <w:rPr>
          <w:sz w:val="24"/>
          <w:szCs w:val="24"/>
        </w:rPr>
        <w:t>При определении содержания каждого из модулей учитывается следующее условие</w:t>
      </w:r>
    </w:p>
    <w:p w:rsidR="007D3BC7" w:rsidRDefault="007D3BC7">
      <w:pPr>
        <w:spacing w:line="149" w:lineRule="exact"/>
        <w:rPr>
          <w:sz w:val="20"/>
          <w:szCs w:val="20"/>
        </w:rPr>
      </w:pPr>
    </w:p>
    <w:p w:rsidR="007D3BC7" w:rsidRDefault="007D3BC7">
      <w:pPr>
        <w:spacing w:line="358" w:lineRule="auto"/>
        <w:ind w:left="260"/>
        <w:jc w:val="both"/>
        <w:rPr>
          <w:sz w:val="20"/>
          <w:szCs w:val="20"/>
        </w:rPr>
      </w:pPr>
      <w:r>
        <w:rPr>
          <w:sz w:val="24"/>
          <w:szCs w:val="24"/>
        </w:rPr>
        <w:t>–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7D3BC7" w:rsidRDefault="007D3BC7">
      <w:pPr>
        <w:spacing w:line="23" w:lineRule="exact"/>
        <w:rPr>
          <w:sz w:val="20"/>
          <w:szCs w:val="20"/>
        </w:rPr>
      </w:pPr>
    </w:p>
    <w:p w:rsidR="007D3BC7" w:rsidRDefault="007D3BC7">
      <w:pPr>
        <w:spacing w:line="348" w:lineRule="auto"/>
        <w:ind w:left="260" w:firstLine="701"/>
        <w:jc w:val="both"/>
        <w:rPr>
          <w:sz w:val="20"/>
          <w:szCs w:val="20"/>
        </w:rPr>
      </w:pPr>
      <w:r>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w:t>
      </w:r>
    </w:p>
    <w:p w:rsidR="007D3BC7" w:rsidRDefault="007D3BC7">
      <w:pPr>
        <w:spacing w:line="28" w:lineRule="exact"/>
        <w:rPr>
          <w:sz w:val="20"/>
          <w:szCs w:val="20"/>
        </w:rPr>
      </w:pPr>
    </w:p>
    <w:p w:rsidR="007D3BC7" w:rsidRDefault="007D3BC7">
      <w:pPr>
        <w:spacing w:line="357" w:lineRule="auto"/>
        <w:ind w:left="260"/>
        <w:jc w:val="both"/>
        <w:rPr>
          <w:sz w:val="20"/>
          <w:szCs w:val="20"/>
        </w:rPr>
      </w:pPr>
      <w:r>
        <w:rPr>
          <w:sz w:val="24"/>
          <w:szCs w:val="24"/>
        </w:rPr>
        <w:t>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7D3BC7" w:rsidRDefault="007D3BC7">
      <w:pPr>
        <w:spacing w:line="21" w:lineRule="exact"/>
        <w:rPr>
          <w:sz w:val="20"/>
          <w:szCs w:val="20"/>
        </w:rPr>
      </w:pPr>
    </w:p>
    <w:p w:rsidR="007D3BC7" w:rsidRDefault="007D3BC7" w:rsidP="00E90E27">
      <w:pPr>
        <w:numPr>
          <w:ilvl w:val="0"/>
          <w:numId w:val="217"/>
        </w:numPr>
        <w:tabs>
          <w:tab w:val="left" w:pos="1251"/>
        </w:tabs>
        <w:spacing w:line="348" w:lineRule="auto"/>
        <w:ind w:left="260" w:firstLine="703"/>
        <w:rPr>
          <w:sz w:val="24"/>
          <w:szCs w:val="24"/>
        </w:rPr>
      </w:pPr>
      <w:r>
        <w:rPr>
          <w:sz w:val="24"/>
          <w:szCs w:val="24"/>
        </w:rPr>
        <w:t>программе дается рекомендательный список литературы, который может быть дополнен или изменён.</w:t>
      </w:r>
    </w:p>
    <w:p w:rsidR="007D3BC7" w:rsidRDefault="007D3BC7">
      <w:pPr>
        <w:spacing w:line="16" w:lineRule="exact"/>
        <w:rPr>
          <w:sz w:val="20"/>
          <w:szCs w:val="20"/>
        </w:rPr>
      </w:pPr>
    </w:p>
    <w:p w:rsidR="007D3BC7" w:rsidRDefault="007D3BC7">
      <w:pPr>
        <w:ind w:left="980"/>
        <w:rPr>
          <w:sz w:val="20"/>
          <w:szCs w:val="20"/>
        </w:rPr>
      </w:pPr>
      <w:r>
        <w:rPr>
          <w:b/>
          <w:bCs/>
          <w:sz w:val="24"/>
          <w:szCs w:val="24"/>
        </w:rPr>
        <w:t>Деятельность на уроке литературы</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b/>
          <w:bCs/>
          <w:sz w:val="24"/>
          <w:szCs w:val="24"/>
        </w:rPr>
        <w:t xml:space="preserve">Освоение стратегий чтения художественного произведения: </w:t>
      </w:r>
      <w:r>
        <w:rPr>
          <w:sz w:val="24"/>
          <w:szCs w:val="24"/>
        </w:rPr>
        <w:t>чтение</w:t>
      </w:r>
      <w:r>
        <w:rPr>
          <w:b/>
          <w:bCs/>
          <w:sz w:val="24"/>
          <w:szCs w:val="24"/>
        </w:rPr>
        <w:t xml:space="preserve"> </w:t>
      </w:r>
      <w:r>
        <w:rPr>
          <w:sz w:val="24"/>
          <w:szCs w:val="24"/>
        </w:rP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7D3BC7" w:rsidRDefault="007D3BC7">
      <w:pPr>
        <w:ind w:left="980"/>
        <w:rPr>
          <w:sz w:val="20"/>
          <w:szCs w:val="20"/>
        </w:rPr>
      </w:pPr>
      <w:r>
        <w:rPr>
          <w:b/>
          <w:bCs/>
          <w:sz w:val="24"/>
          <w:szCs w:val="24"/>
        </w:rPr>
        <w:t>Анализ художественного текста</w:t>
      </w:r>
    </w:p>
    <w:p w:rsidR="007D3BC7" w:rsidRDefault="007D3BC7">
      <w:pPr>
        <w:spacing w:line="149" w:lineRule="exact"/>
        <w:rPr>
          <w:sz w:val="20"/>
          <w:szCs w:val="20"/>
        </w:rPr>
      </w:pPr>
    </w:p>
    <w:p w:rsidR="007D3BC7" w:rsidRDefault="007D3BC7">
      <w:pPr>
        <w:spacing w:line="358" w:lineRule="auto"/>
        <w:ind w:left="260" w:firstLine="701"/>
        <w:jc w:val="both"/>
        <w:rPr>
          <w:sz w:val="20"/>
          <w:szCs w:val="20"/>
        </w:rPr>
      </w:pPr>
      <w:r>
        <w:rPr>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w:t>
      </w:r>
      <w:r>
        <w:rPr>
          <w:sz w:val="24"/>
          <w:szCs w:val="24"/>
        </w:rPr>
        <w:lastRenderedPageBreak/>
        <w:t>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7D3BC7" w:rsidRDefault="007D3BC7">
      <w:pPr>
        <w:spacing w:line="2" w:lineRule="exact"/>
        <w:rPr>
          <w:sz w:val="20"/>
          <w:szCs w:val="20"/>
        </w:rPr>
      </w:pPr>
    </w:p>
    <w:p w:rsidR="007D3BC7" w:rsidRDefault="007D3BC7">
      <w:pPr>
        <w:ind w:left="960"/>
        <w:rPr>
          <w:sz w:val="20"/>
          <w:szCs w:val="20"/>
        </w:rPr>
      </w:pPr>
      <w:r>
        <w:rPr>
          <w:b/>
          <w:bCs/>
          <w:i/>
          <w:iCs/>
          <w:sz w:val="24"/>
          <w:szCs w:val="24"/>
        </w:rPr>
        <w:t>Методы анализа</w:t>
      </w:r>
    </w:p>
    <w:p w:rsidR="007D3BC7" w:rsidRDefault="007D3BC7">
      <w:pPr>
        <w:spacing w:line="195" w:lineRule="exact"/>
        <w:rPr>
          <w:sz w:val="20"/>
          <w:szCs w:val="20"/>
        </w:rPr>
      </w:pPr>
    </w:p>
    <w:p w:rsidR="00CF2938" w:rsidRPr="001D1F60" w:rsidRDefault="007D3BC7" w:rsidP="001D1F60">
      <w:pPr>
        <w:spacing w:line="348" w:lineRule="auto"/>
        <w:ind w:left="260" w:firstLine="701"/>
        <w:jc w:val="both"/>
        <w:rPr>
          <w:sz w:val="20"/>
          <w:szCs w:val="20"/>
        </w:rPr>
      </w:pPr>
      <w:r>
        <w:rPr>
          <w:i/>
          <w:iCs/>
          <w:sz w:val="24"/>
          <w:szCs w:val="24"/>
        </w:rPr>
        <w:t xml:space="preserve">Мотивный анализ. </w:t>
      </w:r>
      <w:proofErr w:type="spellStart"/>
      <w:r>
        <w:rPr>
          <w:i/>
          <w:iCs/>
          <w:sz w:val="24"/>
          <w:szCs w:val="24"/>
        </w:rPr>
        <w:t>Поуровневый</w:t>
      </w:r>
      <w:proofErr w:type="spellEnd"/>
      <w:r>
        <w:rPr>
          <w:i/>
          <w:iCs/>
          <w:sz w:val="24"/>
          <w:szCs w:val="24"/>
        </w:rPr>
        <w:t xml:space="preserve"> анализ. Компаративный анализ. Структурный анализ (метод анализа бинарных оппозиций). Стиховедческий анализ.</w:t>
      </w:r>
    </w:p>
    <w:p w:rsidR="00CF2938" w:rsidRDefault="00CF2938">
      <w:pPr>
        <w:ind w:left="960"/>
        <w:rPr>
          <w:b/>
          <w:bCs/>
          <w:sz w:val="24"/>
          <w:szCs w:val="24"/>
        </w:rPr>
      </w:pPr>
    </w:p>
    <w:p w:rsidR="007D3BC7" w:rsidRDefault="007D3BC7">
      <w:pPr>
        <w:ind w:left="960"/>
        <w:rPr>
          <w:sz w:val="20"/>
          <w:szCs w:val="20"/>
        </w:rPr>
      </w:pPr>
      <w:r>
        <w:rPr>
          <w:b/>
          <w:bCs/>
          <w:sz w:val="24"/>
          <w:szCs w:val="24"/>
        </w:rPr>
        <w:t>Работа с интерпретациями и смежными видами искусств и областями знания</w:t>
      </w:r>
    </w:p>
    <w:p w:rsidR="007D3BC7" w:rsidRDefault="007D3BC7">
      <w:pPr>
        <w:spacing w:line="149" w:lineRule="exact"/>
        <w:rPr>
          <w:sz w:val="20"/>
          <w:szCs w:val="20"/>
        </w:rPr>
      </w:pPr>
    </w:p>
    <w:p w:rsidR="007D3BC7" w:rsidRDefault="007D3BC7">
      <w:pPr>
        <w:spacing w:line="359" w:lineRule="auto"/>
        <w:ind w:left="260" w:firstLine="701"/>
        <w:jc w:val="both"/>
        <w:rPr>
          <w:sz w:val="20"/>
          <w:szCs w:val="20"/>
        </w:rPr>
      </w:pPr>
      <w:r>
        <w:rPr>
          <w:sz w:val="24"/>
          <w:szCs w:val="24"/>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7D3BC7" w:rsidRDefault="007D3BC7">
      <w:pPr>
        <w:ind w:left="980"/>
        <w:rPr>
          <w:sz w:val="20"/>
          <w:szCs w:val="20"/>
        </w:rPr>
      </w:pPr>
      <w:r>
        <w:rPr>
          <w:b/>
          <w:bCs/>
          <w:sz w:val="24"/>
          <w:szCs w:val="24"/>
        </w:rPr>
        <w:t>Самостоятельное чтение</w:t>
      </w:r>
    </w:p>
    <w:p w:rsidR="007D3BC7" w:rsidRDefault="007D3BC7">
      <w:pPr>
        <w:spacing w:line="151" w:lineRule="exact"/>
        <w:rPr>
          <w:sz w:val="20"/>
          <w:szCs w:val="20"/>
        </w:rPr>
      </w:pPr>
    </w:p>
    <w:p w:rsidR="007D3BC7" w:rsidRDefault="007D3BC7">
      <w:pPr>
        <w:spacing w:line="356" w:lineRule="auto"/>
        <w:ind w:left="260" w:firstLine="701"/>
        <w:jc w:val="both"/>
        <w:rPr>
          <w:sz w:val="20"/>
          <w:szCs w:val="20"/>
        </w:rPr>
      </w:pPr>
      <w:r>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7D3BC7" w:rsidRDefault="007D3BC7">
      <w:pPr>
        <w:spacing w:line="7" w:lineRule="exact"/>
        <w:rPr>
          <w:sz w:val="20"/>
          <w:szCs w:val="20"/>
        </w:rPr>
      </w:pPr>
    </w:p>
    <w:p w:rsidR="007D3BC7" w:rsidRDefault="007D3BC7">
      <w:pPr>
        <w:ind w:left="980"/>
        <w:rPr>
          <w:sz w:val="20"/>
          <w:szCs w:val="20"/>
        </w:rPr>
      </w:pPr>
      <w:r>
        <w:rPr>
          <w:b/>
          <w:bCs/>
          <w:sz w:val="24"/>
          <w:szCs w:val="24"/>
        </w:rPr>
        <w:t>Создание собственного текста</w:t>
      </w:r>
    </w:p>
    <w:p w:rsidR="007D3BC7" w:rsidRDefault="007D3BC7">
      <w:pPr>
        <w:spacing w:line="149" w:lineRule="exact"/>
        <w:rPr>
          <w:sz w:val="20"/>
          <w:szCs w:val="20"/>
        </w:rPr>
      </w:pPr>
    </w:p>
    <w:p w:rsidR="007D3BC7" w:rsidRDefault="007D3BC7">
      <w:pPr>
        <w:spacing w:line="354" w:lineRule="auto"/>
        <w:ind w:left="260" w:firstLine="701"/>
        <w:jc w:val="both"/>
        <w:rPr>
          <w:sz w:val="20"/>
          <w:szCs w:val="20"/>
        </w:rPr>
      </w:pPr>
      <w:r>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iCs/>
          <w:sz w:val="24"/>
          <w:szCs w:val="24"/>
        </w:rPr>
        <w:t>научное сообщение</w:t>
      </w:r>
      <w:r>
        <w:rPr>
          <w:sz w:val="24"/>
          <w:szCs w:val="24"/>
        </w:rPr>
        <w:t>,</w:t>
      </w:r>
      <w:r>
        <w:rPr>
          <w:i/>
          <w:iCs/>
          <w:sz w:val="24"/>
          <w:szCs w:val="24"/>
        </w:rPr>
        <w:t xml:space="preserve"> </w:t>
      </w:r>
      <w:r>
        <w:rPr>
          <w:sz w:val="24"/>
          <w:szCs w:val="24"/>
        </w:rPr>
        <w:t>проект и презентация проекта.</w:t>
      </w:r>
      <w:r>
        <w:rPr>
          <w:i/>
          <w:iCs/>
          <w:sz w:val="24"/>
          <w:szCs w:val="24"/>
        </w:rPr>
        <w:t xml:space="preserve"> </w:t>
      </w:r>
      <w:r>
        <w:rPr>
          <w:sz w:val="24"/>
          <w:szCs w:val="24"/>
        </w:rPr>
        <w:t>Критерии оценки письменных работ,</w:t>
      </w:r>
      <w:r>
        <w:rPr>
          <w:i/>
          <w:iCs/>
          <w:sz w:val="24"/>
          <w:szCs w:val="24"/>
        </w:rPr>
        <w:t xml:space="preserve"> </w:t>
      </w:r>
      <w:r>
        <w:rPr>
          <w:sz w:val="24"/>
          <w:szCs w:val="24"/>
        </w:rPr>
        <w:t>посвященных анализу самостоятельно прочитанных произведений, приведены в разделе «Результаты».</w:t>
      </w:r>
    </w:p>
    <w:p w:rsidR="001D1F60" w:rsidRDefault="001D1F60">
      <w:pPr>
        <w:ind w:left="980"/>
        <w:rPr>
          <w:b/>
          <w:bCs/>
          <w:sz w:val="24"/>
          <w:szCs w:val="24"/>
        </w:rPr>
      </w:pPr>
    </w:p>
    <w:p w:rsidR="007D3BC7" w:rsidRDefault="007D3BC7">
      <w:pPr>
        <w:ind w:left="980"/>
        <w:rPr>
          <w:sz w:val="20"/>
          <w:szCs w:val="20"/>
        </w:rPr>
      </w:pPr>
      <w:r>
        <w:rPr>
          <w:b/>
          <w:bCs/>
          <w:sz w:val="24"/>
          <w:szCs w:val="24"/>
        </w:rPr>
        <w:t>Использование ресурса</w:t>
      </w:r>
    </w:p>
    <w:p w:rsidR="007D3BC7" w:rsidRDefault="007D3BC7">
      <w:pPr>
        <w:spacing w:line="149" w:lineRule="exact"/>
        <w:rPr>
          <w:sz w:val="20"/>
          <w:szCs w:val="20"/>
        </w:rPr>
      </w:pPr>
    </w:p>
    <w:p w:rsidR="007D3BC7" w:rsidRDefault="007D3BC7">
      <w:pPr>
        <w:spacing w:line="358" w:lineRule="auto"/>
        <w:ind w:left="260" w:firstLine="701"/>
        <w:jc w:val="both"/>
        <w:rPr>
          <w:sz w:val="20"/>
          <w:szCs w:val="20"/>
        </w:rPr>
      </w:pPr>
      <w:r>
        <w:rPr>
          <w:sz w:val="24"/>
          <w:szCs w:val="24"/>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w:t>
      </w:r>
      <w:r>
        <w:rPr>
          <w:sz w:val="24"/>
          <w:szCs w:val="24"/>
        </w:rPr>
        <w:lastRenderedPageBreak/>
        <w:t>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7D3BC7" w:rsidRDefault="007D3BC7">
      <w:pPr>
        <w:spacing w:line="6" w:lineRule="exact"/>
        <w:rPr>
          <w:sz w:val="20"/>
          <w:szCs w:val="20"/>
        </w:rPr>
      </w:pPr>
    </w:p>
    <w:p w:rsidR="007D3BC7" w:rsidRDefault="007D3BC7">
      <w:pPr>
        <w:ind w:left="980"/>
        <w:rPr>
          <w:sz w:val="20"/>
          <w:szCs w:val="20"/>
        </w:rPr>
      </w:pPr>
      <w:r>
        <w:rPr>
          <w:b/>
          <w:bCs/>
          <w:sz w:val="24"/>
          <w:szCs w:val="24"/>
        </w:rPr>
        <w:t>Учебно-методическое и материально-техническое обеспечение</w:t>
      </w:r>
    </w:p>
    <w:p w:rsidR="007D3BC7" w:rsidRDefault="007D3BC7">
      <w:pPr>
        <w:spacing w:line="149" w:lineRule="exact"/>
        <w:rPr>
          <w:sz w:val="20"/>
          <w:szCs w:val="20"/>
        </w:rPr>
      </w:pPr>
    </w:p>
    <w:p w:rsidR="007D3BC7" w:rsidRDefault="007D3BC7" w:rsidP="00E90E27">
      <w:pPr>
        <w:numPr>
          <w:ilvl w:val="1"/>
          <w:numId w:val="218"/>
        </w:numPr>
        <w:tabs>
          <w:tab w:val="left" w:pos="1289"/>
        </w:tabs>
        <w:spacing w:line="357" w:lineRule="auto"/>
        <w:ind w:left="260" w:firstLine="703"/>
        <w:jc w:val="both"/>
        <w:rPr>
          <w:sz w:val="24"/>
          <w:szCs w:val="24"/>
        </w:rPr>
      </w:pPr>
      <w:r>
        <w:rPr>
          <w:sz w:val="24"/>
          <w:szCs w:val="24"/>
        </w:rPr>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7D3BC7" w:rsidRDefault="007D3BC7">
      <w:pPr>
        <w:spacing w:line="4" w:lineRule="exact"/>
        <w:rPr>
          <w:sz w:val="24"/>
          <w:szCs w:val="24"/>
        </w:rPr>
      </w:pPr>
    </w:p>
    <w:p w:rsidR="007D3BC7" w:rsidRDefault="007D3BC7" w:rsidP="00E90E27">
      <w:pPr>
        <w:numPr>
          <w:ilvl w:val="0"/>
          <w:numId w:val="218"/>
        </w:numPr>
        <w:tabs>
          <w:tab w:val="left" w:pos="980"/>
        </w:tabs>
        <w:ind w:left="980" w:hanging="435"/>
        <w:rPr>
          <w:rFonts w:ascii="Times" w:hAnsi="Times" w:cs="Times"/>
          <w:color w:val="222222"/>
          <w:sz w:val="24"/>
          <w:szCs w:val="24"/>
        </w:rPr>
      </w:pPr>
      <w:r>
        <w:rPr>
          <w:sz w:val="24"/>
          <w:szCs w:val="24"/>
        </w:rPr>
        <w:t>списками  рекомендуемых  к  изучению  в  школе  произведений  русской,  родной,</w:t>
      </w:r>
    </w:p>
    <w:p w:rsidR="007D3BC7" w:rsidRDefault="007D3BC7">
      <w:pPr>
        <w:spacing w:line="139" w:lineRule="exact"/>
        <w:rPr>
          <w:sz w:val="20"/>
          <w:szCs w:val="20"/>
        </w:rPr>
      </w:pPr>
    </w:p>
    <w:p w:rsidR="007D3BC7" w:rsidRDefault="007D3BC7">
      <w:pPr>
        <w:ind w:left="260"/>
        <w:rPr>
          <w:sz w:val="20"/>
          <w:szCs w:val="20"/>
        </w:rPr>
      </w:pPr>
      <w:r>
        <w:rPr>
          <w:sz w:val="24"/>
          <w:szCs w:val="24"/>
        </w:rPr>
        <w:t>мировой классики;</w:t>
      </w:r>
    </w:p>
    <w:p w:rsidR="007D3BC7" w:rsidRDefault="007D3BC7">
      <w:pPr>
        <w:spacing w:line="149" w:lineRule="exact"/>
        <w:rPr>
          <w:sz w:val="20"/>
          <w:szCs w:val="20"/>
        </w:rPr>
      </w:pPr>
    </w:p>
    <w:p w:rsidR="007D3BC7" w:rsidRDefault="007D3BC7" w:rsidP="00E90E27">
      <w:pPr>
        <w:numPr>
          <w:ilvl w:val="0"/>
          <w:numId w:val="219"/>
        </w:numPr>
        <w:tabs>
          <w:tab w:val="left" w:pos="980"/>
        </w:tabs>
        <w:spacing w:line="354" w:lineRule="auto"/>
        <w:ind w:left="260" w:firstLine="285"/>
        <w:jc w:val="both"/>
        <w:rPr>
          <w:rFonts w:ascii="Times" w:hAnsi="Times" w:cs="Times"/>
          <w:color w:val="222222"/>
          <w:sz w:val="24"/>
          <w:szCs w:val="24"/>
        </w:rPr>
      </w:pPr>
      <w:r>
        <w:rPr>
          <w:sz w:val="24"/>
          <w:szCs w:val="24"/>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7D3BC7" w:rsidRDefault="007D3BC7">
      <w:pPr>
        <w:spacing w:line="22" w:lineRule="exact"/>
        <w:rPr>
          <w:rFonts w:ascii="Times" w:hAnsi="Times" w:cs="Times"/>
          <w:color w:val="222222"/>
          <w:sz w:val="24"/>
          <w:szCs w:val="24"/>
        </w:rPr>
      </w:pPr>
    </w:p>
    <w:p w:rsidR="007D3BC7" w:rsidRDefault="007D3BC7" w:rsidP="00E90E27">
      <w:pPr>
        <w:numPr>
          <w:ilvl w:val="0"/>
          <w:numId w:val="219"/>
        </w:numPr>
        <w:tabs>
          <w:tab w:val="left" w:pos="980"/>
        </w:tabs>
        <w:spacing w:line="348" w:lineRule="auto"/>
        <w:ind w:left="260" w:firstLine="285"/>
        <w:rPr>
          <w:rFonts w:ascii="Times" w:hAnsi="Times" w:cs="Times"/>
          <w:color w:val="222222"/>
          <w:sz w:val="24"/>
          <w:szCs w:val="24"/>
        </w:rPr>
      </w:pPr>
      <w:r>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7D3BC7" w:rsidRDefault="007D3BC7">
      <w:pPr>
        <w:spacing w:line="27" w:lineRule="exact"/>
        <w:rPr>
          <w:rFonts w:ascii="Times" w:hAnsi="Times" w:cs="Times"/>
          <w:color w:val="222222"/>
          <w:sz w:val="24"/>
          <w:szCs w:val="24"/>
        </w:rPr>
      </w:pPr>
    </w:p>
    <w:p w:rsidR="007D3BC7" w:rsidRDefault="007D3BC7" w:rsidP="00E90E27">
      <w:pPr>
        <w:numPr>
          <w:ilvl w:val="0"/>
          <w:numId w:val="219"/>
        </w:numPr>
        <w:tabs>
          <w:tab w:val="left" w:pos="980"/>
        </w:tabs>
        <w:spacing w:line="348" w:lineRule="auto"/>
        <w:ind w:left="260" w:firstLine="285"/>
        <w:rPr>
          <w:rFonts w:ascii="Times" w:hAnsi="Times" w:cs="Times"/>
          <w:color w:val="222222"/>
          <w:sz w:val="24"/>
          <w:szCs w:val="24"/>
        </w:rPr>
      </w:pPr>
      <w:r>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7D3BC7" w:rsidRDefault="007D3BC7">
      <w:pPr>
        <w:spacing w:line="15" w:lineRule="exact"/>
        <w:rPr>
          <w:rFonts w:ascii="Times" w:hAnsi="Times" w:cs="Times"/>
          <w:color w:val="222222"/>
          <w:sz w:val="24"/>
          <w:szCs w:val="24"/>
        </w:rPr>
      </w:pPr>
    </w:p>
    <w:p w:rsidR="007D3BC7" w:rsidRDefault="007D3BC7" w:rsidP="00E90E27">
      <w:pPr>
        <w:numPr>
          <w:ilvl w:val="0"/>
          <w:numId w:val="219"/>
        </w:numPr>
        <w:tabs>
          <w:tab w:val="left" w:pos="980"/>
        </w:tabs>
        <w:ind w:left="980" w:hanging="435"/>
        <w:rPr>
          <w:rFonts w:ascii="Times" w:hAnsi="Times" w:cs="Times"/>
          <w:color w:val="222222"/>
          <w:sz w:val="24"/>
          <w:szCs w:val="24"/>
        </w:rPr>
      </w:pPr>
      <w:r>
        <w:rPr>
          <w:sz w:val="24"/>
          <w:szCs w:val="24"/>
        </w:rPr>
        <w:t>подборкой учебного материала.</w:t>
      </w:r>
    </w:p>
    <w:p w:rsidR="007D3BC7" w:rsidRDefault="007D3BC7">
      <w:pPr>
        <w:spacing w:line="149" w:lineRule="exact"/>
        <w:rPr>
          <w:rFonts w:ascii="Times" w:hAnsi="Times" w:cs="Times"/>
          <w:color w:val="222222"/>
          <w:sz w:val="24"/>
          <w:szCs w:val="24"/>
        </w:rPr>
      </w:pPr>
    </w:p>
    <w:p w:rsidR="007D3BC7" w:rsidRDefault="007D3BC7" w:rsidP="00E90E27">
      <w:pPr>
        <w:numPr>
          <w:ilvl w:val="1"/>
          <w:numId w:val="219"/>
        </w:numPr>
        <w:tabs>
          <w:tab w:val="left" w:pos="1201"/>
        </w:tabs>
        <w:spacing w:line="357" w:lineRule="auto"/>
        <w:ind w:left="260" w:firstLine="703"/>
        <w:jc w:val="both"/>
        <w:rPr>
          <w:sz w:val="24"/>
          <w:szCs w:val="24"/>
        </w:rPr>
      </w:pPr>
      <w:r>
        <w:rPr>
          <w:sz w:val="24"/>
          <w:szCs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7D3BC7" w:rsidRDefault="007D3BC7">
      <w:pPr>
        <w:spacing w:line="19" w:lineRule="exact"/>
        <w:rPr>
          <w:sz w:val="20"/>
          <w:szCs w:val="20"/>
        </w:rPr>
      </w:pPr>
    </w:p>
    <w:p w:rsidR="007D3BC7" w:rsidRDefault="007D3BC7">
      <w:pPr>
        <w:spacing w:line="356" w:lineRule="auto"/>
        <w:ind w:left="260" w:firstLine="701"/>
        <w:jc w:val="both"/>
        <w:rPr>
          <w:sz w:val="20"/>
          <w:szCs w:val="20"/>
        </w:rPr>
      </w:pPr>
      <w:r>
        <w:rPr>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7D3BC7" w:rsidRDefault="007D3BC7">
      <w:pPr>
        <w:spacing w:line="19" w:lineRule="exact"/>
        <w:rPr>
          <w:sz w:val="20"/>
          <w:szCs w:val="20"/>
        </w:rPr>
      </w:pPr>
    </w:p>
    <w:p w:rsidR="007D3BC7" w:rsidRDefault="007D3BC7">
      <w:pPr>
        <w:spacing w:line="348" w:lineRule="auto"/>
        <w:ind w:left="260" w:firstLine="701"/>
        <w:jc w:val="both"/>
        <w:rPr>
          <w:sz w:val="20"/>
          <w:szCs w:val="20"/>
        </w:rPr>
      </w:pPr>
      <w:r>
        <w:rPr>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w:t>
      </w:r>
    </w:p>
    <w:p w:rsidR="007D3BC7" w:rsidRDefault="007D3BC7">
      <w:pPr>
        <w:spacing w:line="354" w:lineRule="auto"/>
        <w:ind w:left="260"/>
        <w:jc w:val="both"/>
        <w:rPr>
          <w:sz w:val="20"/>
          <w:szCs w:val="20"/>
        </w:rPr>
      </w:pPr>
      <w:r>
        <w:rPr>
          <w:sz w:val="24"/>
          <w:szCs w:val="24"/>
        </w:rPr>
        <w:t>муниципальных публичных библиотек, системы мобильных библиотечных станций («</w:t>
      </w:r>
      <w:proofErr w:type="spellStart"/>
      <w:r>
        <w:rPr>
          <w:sz w:val="24"/>
          <w:szCs w:val="24"/>
        </w:rPr>
        <w:t>библиомобилей</w:t>
      </w:r>
      <w:proofErr w:type="spellEnd"/>
      <w:r>
        <w:rPr>
          <w:sz w:val="24"/>
          <w:szCs w:val="24"/>
        </w:rPr>
        <w:t>»), надежное интернет-обслуживание и открытый доступ к цифровым библиотекам и др. Сетевое образовательное взаимодействие образовательной организации</w:t>
      </w:r>
    </w:p>
    <w:p w:rsidR="007D3BC7" w:rsidRDefault="007D3BC7">
      <w:pPr>
        <w:spacing w:line="20" w:lineRule="exact"/>
        <w:rPr>
          <w:sz w:val="20"/>
          <w:szCs w:val="20"/>
        </w:rPr>
      </w:pPr>
    </w:p>
    <w:p w:rsidR="007D3BC7" w:rsidRDefault="007D3BC7" w:rsidP="00E90E27">
      <w:pPr>
        <w:numPr>
          <w:ilvl w:val="0"/>
          <w:numId w:val="220"/>
        </w:numPr>
        <w:tabs>
          <w:tab w:val="left" w:pos="545"/>
        </w:tabs>
        <w:spacing w:line="350" w:lineRule="auto"/>
        <w:ind w:left="260" w:firstLine="2"/>
        <w:rPr>
          <w:sz w:val="24"/>
          <w:szCs w:val="24"/>
        </w:rPr>
      </w:pPr>
      <w:r>
        <w:rPr>
          <w:sz w:val="24"/>
          <w:szCs w:val="24"/>
        </w:rPr>
        <w:t>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7D3BC7" w:rsidRDefault="007D3BC7">
      <w:pPr>
        <w:spacing w:line="23" w:lineRule="exact"/>
        <w:rPr>
          <w:sz w:val="24"/>
          <w:szCs w:val="24"/>
        </w:rPr>
      </w:pPr>
    </w:p>
    <w:p w:rsidR="007D3BC7" w:rsidRDefault="007D3BC7" w:rsidP="00E90E27">
      <w:pPr>
        <w:numPr>
          <w:ilvl w:val="1"/>
          <w:numId w:val="220"/>
        </w:numPr>
        <w:tabs>
          <w:tab w:val="left" w:pos="1201"/>
        </w:tabs>
        <w:spacing w:line="358" w:lineRule="auto"/>
        <w:ind w:left="260" w:firstLine="703"/>
        <w:jc w:val="both"/>
        <w:rPr>
          <w:sz w:val="24"/>
          <w:szCs w:val="24"/>
        </w:rPr>
      </w:pPr>
      <w:r>
        <w:rPr>
          <w:sz w:val="24"/>
          <w:szCs w:val="24"/>
        </w:rPr>
        <w:lastRenderedPageBreak/>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7D3BC7" w:rsidRDefault="007D3BC7">
      <w:pPr>
        <w:spacing w:line="20" w:lineRule="exact"/>
        <w:rPr>
          <w:sz w:val="24"/>
          <w:szCs w:val="24"/>
        </w:rPr>
      </w:pPr>
    </w:p>
    <w:p w:rsidR="007D3BC7" w:rsidRDefault="007D3BC7" w:rsidP="00E90E27">
      <w:pPr>
        <w:numPr>
          <w:ilvl w:val="1"/>
          <w:numId w:val="220"/>
        </w:numPr>
        <w:tabs>
          <w:tab w:val="left" w:pos="1201"/>
        </w:tabs>
        <w:spacing w:line="350" w:lineRule="auto"/>
        <w:ind w:left="260" w:firstLine="703"/>
        <w:jc w:val="both"/>
        <w:rPr>
          <w:sz w:val="24"/>
          <w:szCs w:val="24"/>
        </w:rPr>
      </w:pPr>
      <w:r>
        <w:rPr>
          <w:sz w:val="24"/>
          <w:szCs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w:t>
      </w:r>
    </w:p>
    <w:p w:rsidR="007D3BC7" w:rsidRDefault="007D3BC7">
      <w:pPr>
        <w:spacing w:line="11" w:lineRule="exact"/>
        <w:rPr>
          <w:sz w:val="20"/>
          <w:szCs w:val="20"/>
        </w:rPr>
      </w:pPr>
    </w:p>
    <w:p w:rsidR="007D3BC7" w:rsidRDefault="007D3BC7">
      <w:pPr>
        <w:ind w:left="260"/>
        <w:rPr>
          <w:sz w:val="20"/>
          <w:szCs w:val="20"/>
        </w:rPr>
      </w:pPr>
      <w:r>
        <w:rPr>
          <w:sz w:val="24"/>
          <w:szCs w:val="24"/>
        </w:rPr>
        <w:t>нормативное правовое и программное обеспечение.</w:t>
      </w:r>
    </w:p>
    <w:p w:rsidR="007D3BC7" w:rsidRDefault="007D3BC7">
      <w:pPr>
        <w:spacing w:line="139" w:lineRule="exact"/>
        <w:rPr>
          <w:sz w:val="20"/>
          <w:szCs w:val="20"/>
        </w:rPr>
      </w:pPr>
    </w:p>
    <w:p w:rsidR="00CF2938" w:rsidRDefault="00CF2938">
      <w:pPr>
        <w:ind w:left="260"/>
        <w:rPr>
          <w:b/>
          <w:bCs/>
          <w:sz w:val="24"/>
          <w:szCs w:val="24"/>
        </w:rPr>
      </w:pPr>
    </w:p>
    <w:p w:rsidR="001D1F60" w:rsidRDefault="007D3BC7" w:rsidP="001D1F60">
      <w:pPr>
        <w:spacing w:line="360" w:lineRule="auto"/>
        <w:ind w:left="261"/>
        <w:jc w:val="center"/>
        <w:rPr>
          <w:b/>
          <w:bCs/>
          <w:sz w:val="24"/>
          <w:szCs w:val="24"/>
        </w:rPr>
      </w:pPr>
      <w:r>
        <w:rPr>
          <w:b/>
          <w:bCs/>
          <w:sz w:val="24"/>
          <w:szCs w:val="24"/>
        </w:rPr>
        <w:t>Список рекомендуемых произведений и авторов к программе по литературе</w:t>
      </w:r>
    </w:p>
    <w:p w:rsidR="007D3BC7" w:rsidRDefault="007D3BC7" w:rsidP="001D1F60">
      <w:pPr>
        <w:spacing w:line="360" w:lineRule="auto"/>
        <w:ind w:left="261"/>
        <w:jc w:val="center"/>
        <w:rPr>
          <w:sz w:val="20"/>
          <w:szCs w:val="20"/>
        </w:rPr>
      </w:pPr>
      <w:r>
        <w:rPr>
          <w:b/>
          <w:bCs/>
          <w:sz w:val="24"/>
          <w:szCs w:val="24"/>
        </w:rPr>
        <w:t xml:space="preserve"> для 10–</w:t>
      </w:r>
      <w:r w:rsidR="001D1F60">
        <w:rPr>
          <w:sz w:val="20"/>
          <w:szCs w:val="20"/>
        </w:rPr>
        <w:t xml:space="preserve"> </w:t>
      </w:r>
      <w:r>
        <w:rPr>
          <w:b/>
          <w:bCs/>
          <w:sz w:val="24"/>
          <w:szCs w:val="24"/>
        </w:rPr>
        <w:t>11-х классов</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b/>
          <w:bCs/>
          <w:sz w:val="24"/>
          <w:szCs w:val="24"/>
        </w:rPr>
        <w:t xml:space="preserve">Список А </w:t>
      </w:r>
      <w:r>
        <w:rPr>
          <w:sz w:val="24"/>
          <w:szCs w:val="24"/>
        </w:rPr>
        <w:t>представляет собой перечень конкретных произведений,</w:t>
      </w:r>
      <w:r>
        <w:rPr>
          <w:b/>
          <w:bCs/>
          <w:sz w:val="24"/>
          <w:szCs w:val="24"/>
        </w:rPr>
        <w:t xml:space="preserve"> </w:t>
      </w:r>
      <w:r>
        <w:rPr>
          <w:sz w:val="24"/>
          <w:szCs w:val="24"/>
        </w:rPr>
        <w:t>занявших в</w:t>
      </w:r>
      <w:r>
        <w:rPr>
          <w:b/>
          <w:bCs/>
          <w:sz w:val="24"/>
          <w:szCs w:val="24"/>
        </w:rPr>
        <w:t xml:space="preserve"> </w:t>
      </w:r>
      <w:r>
        <w:rPr>
          <w:sz w:val="24"/>
          <w:szCs w:val="24"/>
        </w:rPr>
        <w:t>силу традиции особое место в школьном преподавании русской литературы.</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b/>
          <w:bCs/>
          <w:sz w:val="24"/>
          <w:szCs w:val="24"/>
        </w:rPr>
        <w:t xml:space="preserve">Список В </w:t>
      </w:r>
      <w:r>
        <w:rPr>
          <w:sz w:val="24"/>
          <w:szCs w:val="24"/>
        </w:rPr>
        <w:t>представляет собой перечень авторов,</w:t>
      </w:r>
      <w:r>
        <w:rPr>
          <w:b/>
          <w:bCs/>
          <w:sz w:val="24"/>
          <w:szCs w:val="24"/>
        </w:rPr>
        <w:t xml:space="preserve"> </w:t>
      </w:r>
      <w:r>
        <w:rPr>
          <w:sz w:val="24"/>
          <w:szCs w:val="24"/>
        </w:rPr>
        <w:t>чьи произведения и творческие</w:t>
      </w:r>
      <w:r>
        <w:rPr>
          <w:b/>
          <w:bCs/>
          <w:sz w:val="24"/>
          <w:szCs w:val="24"/>
        </w:rPr>
        <w:t xml:space="preserve"> </w:t>
      </w:r>
      <w:r>
        <w:rPr>
          <w:sz w:val="24"/>
          <w:szCs w:val="24"/>
        </w:rPr>
        <w:t>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7D3BC7" w:rsidRDefault="007D3BC7">
      <w:pPr>
        <w:spacing w:line="19" w:lineRule="exact"/>
        <w:rPr>
          <w:sz w:val="20"/>
          <w:szCs w:val="20"/>
        </w:rPr>
      </w:pPr>
    </w:p>
    <w:p w:rsidR="007D3BC7" w:rsidRDefault="007D3BC7">
      <w:pPr>
        <w:spacing w:line="358" w:lineRule="auto"/>
        <w:ind w:left="260" w:firstLine="708"/>
        <w:jc w:val="both"/>
        <w:rPr>
          <w:sz w:val="24"/>
          <w:szCs w:val="24"/>
        </w:rPr>
      </w:pPr>
      <w:r>
        <w:rPr>
          <w:b/>
          <w:bCs/>
          <w:sz w:val="24"/>
          <w:szCs w:val="24"/>
        </w:rPr>
        <w:t xml:space="preserve">Список С </w:t>
      </w:r>
      <w:r>
        <w:rPr>
          <w:sz w:val="24"/>
          <w:szCs w:val="24"/>
        </w:rPr>
        <w:t>представляет собой перечень тем и литературных явлений,</w:t>
      </w:r>
      <w:r>
        <w:rPr>
          <w:b/>
          <w:bCs/>
          <w:sz w:val="24"/>
          <w:szCs w:val="24"/>
        </w:rPr>
        <w:t xml:space="preserve"> </w:t>
      </w:r>
      <w:r>
        <w:rPr>
          <w:sz w:val="24"/>
          <w:szCs w:val="24"/>
        </w:rPr>
        <w:t>выделенных</w:t>
      </w:r>
      <w:r>
        <w:rPr>
          <w:b/>
          <w:bCs/>
          <w:sz w:val="24"/>
          <w:szCs w:val="24"/>
        </w:rPr>
        <w:t xml:space="preserve"> </w:t>
      </w:r>
      <w:r>
        <w:rPr>
          <w:sz w:val="24"/>
          <w:szCs w:val="24"/>
        </w:rPr>
        <w:t>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CF2938" w:rsidRDefault="00CF2938">
      <w:pPr>
        <w:spacing w:line="358" w:lineRule="auto"/>
        <w:ind w:left="260" w:firstLine="708"/>
        <w:jc w:val="both"/>
        <w:rPr>
          <w:sz w:val="20"/>
          <w:szCs w:val="20"/>
        </w:rPr>
      </w:pPr>
    </w:p>
    <w:p w:rsidR="00CF2938" w:rsidRDefault="00CF2938">
      <w:pPr>
        <w:spacing w:line="358" w:lineRule="auto"/>
        <w:ind w:left="260" w:firstLine="708"/>
        <w:jc w:val="both"/>
        <w:rPr>
          <w:sz w:val="20"/>
          <w:szCs w:val="20"/>
        </w:rPr>
      </w:pPr>
    </w:p>
    <w:p w:rsidR="007D3BC7" w:rsidRDefault="007D3BC7">
      <w:pPr>
        <w:ind w:left="980"/>
        <w:rPr>
          <w:sz w:val="20"/>
          <w:szCs w:val="20"/>
        </w:rPr>
      </w:pPr>
      <w:r>
        <w:rPr>
          <w:sz w:val="24"/>
          <w:szCs w:val="24"/>
        </w:rPr>
        <w:t>Для удобства работы со списком С материал в нем разделен на 7 блоков:</w:t>
      </w:r>
    </w:p>
    <w:p w:rsidR="007D3BC7" w:rsidRDefault="007D3BC7">
      <w:pPr>
        <w:spacing w:line="138" w:lineRule="exact"/>
        <w:rPr>
          <w:sz w:val="20"/>
          <w:szCs w:val="20"/>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Поэзия середины и второй половины XIX века</w:t>
      </w:r>
    </w:p>
    <w:p w:rsidR="007D3BC7" w:rsidRDefault="007D3BC7">
      <w:pPr>
        <w:spacing w:line="137" w:lineRule="exact"/>
        <w:rPr>
          <w:rFonts w:ascii="Symbol" w:hAnsi="Symbol" w:cs="Symbol"/>
          <w:sz w:val="24"/>
          <w:szCs w:val="24"/>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Реализм XIX–ХХ века</w:t>
      </w:r>
    </w:p>
    <w:p w:rsidR="007D3BC7" w:rsidRDefault="007D3BC7">
      <w:pPr>
        <w:spacing w:line="135" w:lineRule="exact"/>
        <w:rPr>
          <w:rFonts w:ascii="Symbol" w:hAnsi="Symbol" w:cs="Symbol"/>
          <w:sz w:val="24"/>
          <w:szCs w:val="24"/>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Модернизм конца XIX – ХХ века</w:t>
      </w:r>
    </w:p>
    <w:p w:rsidR="007D3BC7" w:rsidRDefault="007D3BC7">
      <w:pPr>
        <w:spacing w:line="137" w:lineRule="exact"/>
        <w:rPr>
          <w:rFonts w:ascii="Symbol" w:hAnsi="Symbol" w:cs="Symbol"/>
          <w:sz w:val="24"/>
          <w:szCs w:val="24"/>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Литература советского времени</w:t>
      </w:r>
    </w:p>
    <w:p w:rsidR="007D3BC7" w:rsidRDefault="007D3BC7">
      <w:pPr>
        <w:spacing w:line="137" w:lineRule="exact"/>
        <w:rPr>
          <w:rFonts w:ascii="Symbol" w:hAnsi="Symbol" w:cs="Symbol"/>
          <w:sz w:val="24"/>
          <w:szCs w:val="24"/>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Современный литературный процесс</w:t>
      </w:r>
    </w:p>
    <w:p w:rsidR="007D3BC7" w:rsidRDefault="007D3BC7">
      <w:pPr>
        <w:spacing w:line="135" w:lineRule="exact"/>
        <w:rPr>
          <w:rFonts w:ascii="Symbol" w:hAnsi="Symbol" w:cs="Symbol"/>
          <w:sz w:val="24"/>
          <w:szCs w:val="24"/>
        </w:rPr>
      </w:pPr>
    </w:p>
    <w:p w:rsidR="007D3BC7" w:rsidRDefault="007D3BC7" w:rsidP="00E90E27">
      <w:pPr>
        <w:numPr>
          <w:ilvl w:val="0"/>
          <w:numId w:val="221"/>
        </w:numPr>
        <w:tabs>
          <w:tab w:val="left" w:pos="1700"/>
        </w:tabs>
        <w:ind w:left="1700" w:hanging="370"/>
        <w:rPr>
          <w:rFonts w:ascii="Symbol" w:hAnsi="Symbol" w:cs="Symbol"/>
          <w:sz w:val="24"/>
          <w:szCs w:val="24"/>
        </w:rPr>
      </w:pPr>
      <w:r>
        <w:rPr>
          <w:sz w:val="24"/>
          <w:szCs w:val="24"/>
        </w:rPr>
        <w:t>Мировая литература XIX–ХХ века</w:t>
      </w:r>
    </w:p>
    <w:p w:rsidR="007D3BC7" w:rsidRDefault="007D3BC7">
      <w:pPr>
        <w:spacing w:line="137" w:lineRule="exact"/>
        <w:rPr>
          <w:rFonts w:ascii="Symbol" w:hAnsi="Symbol" w:cs="Symbol"/>
          <w:sz w:val="24"/>
          <w:szCs w:val="24"/>
        </w:rPr>
      </w:pPr>
    </w:p>
    <w:p w:rsidR="007D3BC7" w:rsidRPr="00CF2938" w:rsidRDefault="007D3BC7" w:rsidP="00E90E27">
      <w:pPr>
        <w:numPr>
          <w:ilvl w:val="0"/>
          <w:numId w:val="221"/>
        </w:numPr>
        <w:tabs>
          <w:tab w:val="left" w:pos="1700"/>
        </w:tabs>
        <w:ind w:left="1700" w:hanging="370"/>
        <w:rPr>
          <w:rFonts w:ascii="Symbol" w:hAnsi="Symbol" w:cs="Symbol"/>
          <w:sz w:val="24"/>
          <w:szCs w:val="24"/>
        </w:rPr>
      </w:pPr>
      <w:r>
        <w:rPr>
          <w:sz w:val="24"/>
          <w:szCs w:val="24"/>
        </w:rPr>
        <w:t>Родная (региональная) литература</w:t>
      </w:r>
    </w:p>
    <w:p w:rsidR="00CF2938" w:rsidRDefault="00CF2938" w:rsidP="00CF2938">
      <w:pPr>
        <w:tabs>
          <w:tab w:val="left" w:pos="1700"/>
        </w:tabs>
        <w:rPr>
          <w:rFonts w:ascii="Symbol" w:hAnsi="Symbol" w:cs="Symbol"/>
          <w:sz w:val="24"/>
          <w:szCs w:val="24"/>
        </w:rPr>
      </w:pPr>
    </w:p>
    <w:p w:rsidR="007D3BC7" w:rsidRDefault="007D3BC7">
      <w:pPr>
        <w:spacing w:line="150" w:lineRule="exact"/>
        <w:rPr>
          <w:sz w:val="20"/>
          <w:szCs w:val="20"/>
        </w:rPr>
      </w:pPr>
    </w:p>
    <w:p w:rsidR="007D3BC7" w:rsidRDefault="007D3BC7" w:rsidP="001D1F60">
      <w:pPr>
        <w:spacing w:line="360" w:lineRule="auto"/>
        <w:ind w:left="261" w:right="119" w:firstLine="709"/>
        <w:jc w:val="both"/>
        <w:rPr>
          <w:sz w:val="24"/>
          <w:szCs w:val="24"/>
        </w:rPr>
      </w:pPr>
      <w:r>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CF2938" w:rsidRDefault="00CF2938" w:rsidP="001D1F60">
      <w:pPr>
        <w:spacing w:line="358" w:lineRule="auto"/>
        <w:ind w:right="120"/>
        <w:jc w:val="both"/>
        <w:rPr>
          <w:sz w:val="20"/>
          <w:szCs w:val="20"/>
        </w:rPr>
      </w:pPr>
    </w:p>
    <w:p w:rsidR="001D1F60" w:rsidRDefault="001D1F60" w:rsidP="001D1F60">
      <w:pPr>
        <w:spacing w:line="358" w:lineRule="auto"/>
        <w:ind w:right="120"/>
        <w:jc w:val="both"/>
        <w:rPr>
          <w:sz w:val="20"/>
          <w:szCs w:val="20"/>
        </w:rPr>
      </w:pPr>
    </w:p>
    <w:p w:rsidR="001D1F60" w:rsidRDefault="001D1F60" w:rsidP="001D1F60">
      <w:pPr>
        <w:spacing w:line="358" w:lineRule="auto"/>
        <w:ind w:right="120"/>
        <w:jc w:val="both"/>
        <w:rPr>
          <w:sz w:val="20"/>
          <w:szCs w:val="20"/>
        </w:rPr>
      </w:pPr>
    </w:p>
    <w:p w:rsidR="001D1F60" w:rsidRDefault="001D1F60" w:rsidP="001D1F60">
      <w:pPr>
        <w:spacing w:line="358" w:lineRule="auto"/>
        <w:ind w:right="120"/>
        <w:jc w:val="both"/>
        <w:rPr>
          <w:sz w:val="20"/>
          <w:szCs w:val="20"/>
        </w:rPr>
      </w:pPr>
    </w:p>
    <w:p w:rsidR="001D1F60" w:rsidRDefault="001D1F60" w:rsidP="001D1F60">
      <w:pPr>
        <w:spacing w:line="358" w:lineRule="auto"/>
        <w:ind w:right="120"/>
        <w:jc w:val="both"/>
        <w:rPr>
          <w:sz w:val="20"/>
          <w:szCs w:val="20"/>
        </w:rPr>
      </w:pPr>
    </w:p>
    <w:p w:rsidR="001D1F60" w:rsidRDefault="001D1F60" w:rsidP="001D1F60">
      <w:pPr>
        <w:spacing w:line="358" w:lineRule="auto"/>
        <w:ind w:right="120"/>
        <w:jc w:val="both"/>
        <w:rPr>
          <w:sz w:val="20"/>
          <w:szCs w:val="20"/>
        </w:rPr>
      </w:pPr>
    </w:p>
    <w:tbl>
      <w:tblPr>
        <w:tblW w:w="9630" w:type="dxa"/>
        <w:tblInd w:w="150" w:type="dxa"/>
        <w:tblLayout w:type="fixed"/>
        <w:tblCellMar>
          <w:left w:w="0" w:type="dxa"/>
          <w:right w:w="0" w:type="dxa"/>
        </w:tblCellMar>
        <w:tblLook w:val="00A0" w:firstRow="1" w:lastRow="0" w:firstColumn="1" w:lastColumn="0" w:noHBand="0" w:noVBand="0"/>
      </w:tblPr>
      <w:tblGrid>
        <w:gridCol w:w="920"/>
        <w:gridCol w:w="1500"/>
        <w:gridCol w:w="580"/>
        <w:gridCol w:w="640"/>
        <w:gridCol w:w="80"/>
        <w:gridCol w:w="480"/>
        <w:gridCol w:w="200"/>
        <w:gridCol w:w="440"/>
        <w:gridCol w:w="40"/>
        <w:gridCol w:w="720"/>
        <w:gridCol w:w="480"/>
        <w:gridCol w:w="1060"/>
        <w:gridCol w:w="40"/>
        <w:gridCol w:w="760"/>
        <w:gridCol w:w="380"/>
        <w:gridCol w:w="220"/>
        <w:gridCol w:w="1060"/>
        <w:gridCol w:w="30"/>
      </w:tblGrid>
      <w:tr w:rsidR="007D3BC7" w:rsidRPr="008375F8" w:rsidTr="001D1F60">
        <w:trPr>
          <w:gridAfter w:val="1"/>
          <w:wAfter w:w="30" w:type="dxa"/>
          <w:trHeight w:val="279"/>
        </w:trPr>
        <w:tc>
          <w:tcPr>
            <w:tcW w:w="2420" w:type="dxa"/>
            <w:gridSpan w:val="2"/>
            <w:tcBorders>
              <w:top w:val="single" w:sz="8" w:space="0" w:color="auto"/>
              <w:left w:val="single" w:sz="8" w:space="0" w:color="auto"/>
              <w:bottom w:val="single" w:sz="8" w:space="0" w:color="auto"/>
              <w:right w:val="single" w:sz="8" w:space="0" w:color="auto"/>
            </w:tcBorders>
            <w:vAlign w:val="bottom"/>
          </w:tcPr>
          <w:p w:rsidR="007D3BC7" w:rsidRPr="008375F8" w:rsidRDefault="007D3BC7">
            <w:pPr>
              <w:ind w:left="680"/>
              <w:rPr>
                <w:sz w:val="20"/>
                <w:szCs w:val="20"/>
              </w:rPr>
            </w:pPr>
            <w:r>
              <w:rPr>
                <w:b/>
                <w:bCs/>
                <w:sz w:val="24"/>
                <w:szCs w:val="24"/>
              </w:rPr>
              <w:t>Список А</w:t>
            </w:r>
          </w:p>
        </w:tc>
        <w:tc>
          <w:tcPr>
            <w:tcW w:w="1220" w:type="dxa"/>
            <w:gridSpan w:val="2"/>
            <w:tcBorders>
              <w:top w:val="single" w:sz="8" w:space="0" w:color="auto"/>
              <w:bottom w:val="single" w:sz="8" w:space="0" w:color="auto"/>
            </w:tcBorders>
            <w:vAlign w:val="bottom"/>
          </w:tcPr>
          <w:p w:rsidR="007D3BC7" w:rsidRPr="008375F8" w:rsidRDefault="007D3BC7">
            <w:pPr>
              <w:rPr>
                <w:sz w:val="24"/>
                <w:szCs w:val="24"/>
              </w:rPr>
            </w:pPr>
          </w:p>
        </w:tc>
        <w:tc>
          <w:tcPr>
            <w:tcW w:w="1240" w:type="dxa"/>
            <w:gridSpan w:val="5"/>
            <w:tcBorders>
              <w:top w:val="single" w:sz="8" w:space="0" w:color="auto"/>
              <w:bottom w:val="single" w:sz="8" w:space="0" w:color="auto"/>
            </w:tcBorders>
            <w:vAlign w:val="bottom"/>
          </w:tcPr>
          <w:p w:rsidR="007D3BC7" w:rsidRPr="008375F8" w:rsidRDefault="007D3BC7">
            <w:pPr>
              <w:jc w:val="right"/>
              <w:rPr>
                <w:sz w:val="20"/>
                <w:szCs w:val="20"/>
              </w:rPr>
            </w:pPr>
            <w:r>
              <w:rPr>
                <w:b/>
                <w:bCs/>
                <w:sz w:val="24"/>
                <w:szCs w:val="24"/>
              </w:rPr>
              <w:t>Список В</w:t>
            </w:r>
          </w:p>
        </w:tc>
        <w:tc>
          <w:tcPr>
            <w:tcW w:w="720" w:type="dxa"/>
            <w:tcBorders>
              <w:top w:val="single" w:sz="8" w:space="0" w:color="auto"/>
              <w:bottom w:val="single" w:sz="8" w:space="0" w:color="auto"/>
            </w:tcBorders>
            <w:vAlign w:val="bottom"/>
          </w:tcPr>
          <w:p w:rsidR="007D3BC7" w:rsidRPr="008375F8" w:rsidRDefault="007D3BC7">
            <w:pPr>
              <w:rPr>
                <w:sz w:val="24"/>
                <w:szCs w:val="24"/>
              </w:rPr>
            </w:pPr>
          </w:p>
        </w:tc>
        <w:tc>
          <w:tcPr>
            <w:tcW w:w="480" w:type="dxa"/>
            <w:tcBorders>
              <w:top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1060" w:type="dxa"/>
            <w:tcBorders>
              <w:top w:val="single" w:sz="8" w:space="0" w:color="auto"/>
              <w:bottom w:val="single" w:sz="8" w:space="0" w:color="auto"/>
            </w:tcBorders>
            <w:vAlign w:val="bottom"/>
          </w:tcPr>
          <w:p w:rsidR="007D3BC7" w:rsidRPr="008375F8" w:rsidRDefault="007D3BC7">
            <w:pPr>
              <w:rPr>
                <w:sz w:val="24"/>
                <w:szCs w:val="24"/>
              </w:rPr>
            </w:pPr>
          </w:p>
        </w:tc>
        <w:tc>
          <w:tcPr>
            <w:tcW w:w="1400" w:type="dxa"/>
            <w:gridSpan w:val="4"/>
            <w:tcBorders>
              <w:top w:val="single" w:sz="8" w:space="0" w:color="auto"/>
              <w:bottom w:val="single" w:sz="8" w:space="0" w:color="auto"/>
            </w:tcBorders>
            <w:vAlign w:val="bottom"/>
          </w:tcPr>
          <w:p w:rsidR="007D3BC7" w:rsidRPr="008375F8" w:rsidRDefault="007D3BC7">
            <w:pPr>
              <w:ind w:right="60"/>
              <w:jc w:val="right"/>
              <w:rPr>
                <w:sz w:val="20"/>
                <w:szCs w:val="20"/>
              </w:rPr>
            </w:pPr>
            <w:r>
              <w:rPr>
                <w:b/>
                <w:bCs/>
                <w:sz w:val="24"/>
                <w:szCs w:val="24"/>
              </w:rPr>
              <w:t>Список С</w:t>
            </w:r>
          </w:p>
        </w:tc>
        <w:tc>
          <w:tcPr>
            <w:tcW w:w="1060" w:type="dxa"/>
            <w:tcBorders>
              <w:top w:val="single" w:sz="8" w:space="0" w:color="auto"/>
              <w:bottom w:val="single" w:sz="8" w:space="0" w:color="auto"/>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64"/>
        </w:trPr>
        <w:tc>
          <w:tcPr>
            <w:tcW w:w="920" w:type="dxa"/>
            <w:tcBorders>
              <w:left w:val="single" w:sz="8" w:space="0" w:color="auto"/>
            </w:tcBorders>
            <w:vAlign w:val="bottom"/>
          </w:tcPr>
          <w:p w:rsidR="007D3BC7" w:rsidRPr="008375F8" w:rsidRDefault="007D3BC7"/>
        </w:tc>
        <w:tc>
          <w:tcPr>
            <w:tcW w:w="1500" w:type="dxa"/>
            <w:tcBorders>
              <w:right w:val="single" w:sz="8" w:space="0" w:color="auto"/>
            </w:tcBorders>
            <w:vAlign w:val="bottom"/>
          </w:tcPr>
          <w:p w:rsidR="007D3BC7" w:rsidRPr="008375F8" w:rsidRDefault="007D3BC7"/>
        </w:tc>
        <w:tc>
          <w:tcPr>
            <w:tcW w:w="1780" w:type="dxa"/>
            <w:gridSpan w:val="4"/>
            <w:vAlign w:val="bottom"/>
          </w:tcPr>
          <w:p w:rsidR="007D3BC7" w:rsidRPr="008375F8" w:rsidRDefault="007D3BC7">
            <w:pPr>
              <w:spacing w:line="264" w:lineRule="exact"/>
              <w:ind w:left="100"/>
              <w:rPr>
                <w:sz w:val="20"/>
                <w:szCs w:val="20"/>
              </w:rPr>
            </w:pPr>
            <w:r>
              <w:rPr>
                <w:b/>
                <w:bCs/>
                <w:sz w:val="24"/>
                <w:szCs w:val="24"/>
              </w:rPr>
              <w:t>Ф.И. Тютчев</w:t>
            </w:r>
          </w:p>
        </w:tc>
        <w:tc>
          <w:tcPr>
            <w:tcW w:w="680" w:type="dxa"/>
            <w:gridSpan w:val="3"/>
            <w:vAlign w:val="bottom"/>
          </w:tcPr>
          <w:p w:rsidR="007D3BC7" w:rsidRPr="008375F8" w:rsidRDefault="007D3BC7"/>
        </w:tc>
        <w:tc>
          <w:tcPr>
            <w:tcW w:w="720" w:type="dxa"/>
            <w:vAlign w:val="bottom"/>
          </w:tcPr>
          <w:p w:rsidR="007D3BC7" w:rsidRPr="008375F8" w:rsidRDefault="007D3BC7"/>
        </w:tc>
        <w:tc>
          <w:tcPr>
            <w:tcW w:w="480" w:type="dxa"/>
            <w:tcBorders>
              <w:right w:val="single" w:sz="8" w:space="0" w:color="auto"/>
            </w:tcBorders>
            <w:vAlign w:val="bottom"/>
          </w:tcPr>
          <w:p w:rsidR="007D3BC7" w:rsidRPr="008375F8" w:rsidRDefault="007D3BC7"/>
        </w:tc>
        <w:tc>
          <w:tcPr>
            <w:tcW w:w="1060" w:type="dxa"/>
            <w:vAlign w:val="bottom"/>
          </w:tcPr>
          <w:p w:rsidR="007D3BC7" w:rsidRPr="008375F8" w:rsidRDefault="007D3BC7">
            <w:pPr>
              <w:spacing w:line="264" w:lineRule="exact"/>
              <w:ind w:left="100"/>
              <w:rPr>
                <w:sz w:val="20"/>
                <w:szCs w:val="20"/>
              </w:rPr>
            </w:pPr>
            <w:r>
              <w:rPr>
                <w:b/>
                <w:bCs/>
                <w:sz w:val="24"/>
                <w:szCs w:val="24"/>
              </w:rPr>
              <w:t>Поэзия</w:t>
            </w:r>
          </w:p>
        </w:tc>
        <w:tc>
          <w:tcPr>
            <w:tcW w:w="1400" w:type="dxa"/>
            <w:gridSpan w:val="4"/>
            <w:vAlign w:val="bottom"/>
          </w:tcPr>
          <w:p w:rsidR="007D3BC7" w:rsidRPr="008375F8" w:rsidRDefault="007D3BC7">
            <w:pPr>
              <w:spacing w:line="264" w:lineRule="exact"/>
              <w:jc w:val="right"/>
              <w:rPr>
                <w:sz w:val="20"/>
                <w:szCs w:val="20"/>
              </w:rPr>
            </w:pPr>
            <w:r>
              <w:rPr>
                <w:b/>
                <w:bCs/>
                <w:sz w:val="24"/>
                <w:szCs w:val="24"/>
              </w:rPr>
              <w:t>середины  и</w:t>
            </w:r>
          </w:p>
        </w:tc>
        <w:tc>
          <w:tcPr>
            <w:tcW w:w="1060" w:type="dxa"/>
            <w:tcBorders>
              <w:right w:val="single" w:sz="8" w:space="0" w:color="auto"/>
            </w:tcBorders>
            <w:vAlign w:val="bottom"/>
          </w:tcPr>
          <w:p w:rsidR="007D3BC7" w:rsidRPr="008375F8" w:rsidRDefault="007D3BC7">
            <w:pPr>
              <w:spacing w:line="264" w:lineRule="exact"/>
              <w:ind w:right="2"/>
              <w:jc w:val="right"/>
              <w:rPr>
                <w:sz w:val="20"/>
                <w:szCs w:val="20"/>
              </w:rPr>
            </w:pPr>
            <w:r>
              <w:rPr>
                <w:b/>
                <w:bCs/>
                <w:sz w:val="24"/>
                <w:szCs w:val="24"/>
              </w:rPr>
              <w:t>второй</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Стихотворения:   «К.   Б.»   («Я</w:t>
            </w:r>
          </w:p>
        </w:tc>
        <w:tc>
          <w:tcPr>
            <w:tcW w:w="2460" w:type="dxa"/>
            <w:gridSpan w:val="5"/>
            <w:vAlign w:val="bottom"/>
          </w:tcPr>
          <w:p w:rsidR="007D3BC7" w:rsidRPr="008375F8" w:rsidRDefault="007D3BC7">
            <w:pPr>
              <w:ind w:left="100"/>
              <w:rPr>
                <w:sz w:val="20"/>
                <w:szCs w:val="20"/>
              </w:rPr>
            </w:pPr>
            <w:r>
              <w:rPr>
                <w:b/>
                <w:bCs/>
                <w:sz w:val="24"/>
                <w:szCs w:val="24"/>
              </w:rPr>
              <w:t>половины XIX века</w:t>
            </w: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встретил вас – и все былое...»),</w:t>
            </w:r>
          </w:p>
        </w:tc>
        <w:tc>
          <w:tcPr>
            <w:tcW w:w="1860" w:type="dxa"/>
            <w:gridSpan w:val="3"/>
            <w:vAlign w:val="bottom"/>
          </w:tcPr>
          <w:p w:rsidR="007D3BC7" w:rsidRPr="008375F8" w:rsidRDefault="007D3BC7">
            <w:pPr>
              <w:ind w:left="100"/>
              <w:rPr>
                <w:sz w:val="20"/>
                <w:szCs w:val="20"/>
              </w:rPr>
            </w:pPr>
            <w:r>
              <w:rPr>
                <w:b/>
                <w:bCs/>
                <w:sz w:val="24"/>
                <w:szCs w:val="24"/>
              </w:rPr>
              <w:t>Ф.И. Тютчев</w:t>
            </w: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1220" w:type="dxa"/>
            <w:gridSpan w:val="2"/>
            <w:vAlign w:val="bottom"/>
          </w:tcPr>
          <w:p w:rsidR="007D3BC7" w:rsidRPr="008375F8" w:rsidRDefault="007D3BC7">
            <w:pPr>
              <w:ind w:left="100"/>
              <w:rPr>
                <w:sz w:val="20"/>
                <w:szCs w:val="20"/>
              </w:rPr>
            </w:pPr>
            <w:r>
              <w:rPr>
                <w:sz w:val="24"/>
                <w:szCs w:val="24"/>
              </w:rPr>
              <w:t>«Нам  не</w:t>
            </w:r>
          </w:p>
        </w:tc>
        <w:tc>
          <w:tcPr>
            <w:tcW w:w="560" w:type="dxa"/>
            <w:gridSpan w:val="2"/>
            <w:vAlign w:val="bottom"/>
          </w:tcPr>
          <w:p w:rsidR="007D3BC7" w:rsidRPr="008375F8" w:rsidRDefault="007D3BC7">
            <w:pPr>
              <w:rPr>
                <w:sz w:val="20"/>
                <w:szCs w:val="20"/>
              </w:rPr>
            </w:pPr>
            <w:r>
              <w:rPr>
                <w:sz w:val="24"/>
                <w:szCs w:val="24"/>
              </w:rPr>
              <w:t>дано</w:t>
            </w:r>
          </w:p>
        </w:tc>
        <w:tc>
          <w:tcPr>
            <w:tcW w:w="1880" w:type="dxa"/>
            <w:gridSpan w:val="5"/>
            <w:tcBorders>
              <w:right w:val="single" w:sz="8" w:space="0" w:color="auto"/>
            </w:tcBorders>
            <w:vAlign w:val="bottom"/>
          </w:tcPr>
          <w:p w:rsidR="007D3BC7" w:rsidRPr="008375F8" w:rsidRDefault="007D3BC7">
            <w:pPr>
              <w:jc w:val="right"/>
              <w:rPr>
                <w:sz w:val="20"/>
                <w:szCs w:val="20"/>
              </w:rPr>
            </w:pPr>
            <w:r>
              <w:rPr>
                <w:sz w:val="24"/>
                <w:szCs w:val="24"/>
              </w:rPr>
              <w:t>предугадать…»,</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«День  и ночь», «Есть в осени</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180" w:type="dxa"/>
            <w:gridSpan w:val="8"/>
            <w:vAlign w:val="bottom"/>
          </w:tcPr>
          <w:p w:rsidR="007D3BC7" w:rsidRPr="008375F8" w:rsidRDefault="007D3BC7">
            <w:pPr>
              <w:ind w:left="100"/>
              <w:rPr>
                <w:sz w:val="20"/>
                <w:szCs w:val="20"/>
              </w:rPr>
            </w:pPr>
            <w:r>
              <w:rPr>
                <w:w w:val="99"/>
                <w:sz w:val="24"/>
                <w:szCs w:val="24"/>
              </w:rPr>
              <w:t>«</w:t>
            </w:r>
            <w:proofErr w:type="spellStart"/>
            <w:r>
              <w:rPr>
                <w:w w:val="99"/>
                <w:sz w:val="24"/>
                <w:szCs w:val="24"/>
              </w:rPr>
              <w:t>Нето,чтомните</w:t>
            </w:r>
            <w:proofErr w:type="spellEnd"/>
          </w:p>
        </w:tc>
        <w:tc>
          <w:tcPr>
            <w:tcW w:w="480" w:type="dxa"/>
            <w:tcBorders>
              <w:right w:val="single" w:sz="8" w:space="0" w:color="auto"/>
            </w:tcBorders>
            <w:vAlign w:val="bottom"/>
          </w:tcPr>
          <w:p w:rsidR="007D3BC7" w:rsidRPr="008375F8" w:rsidRDefault="007D3BC7">
            <w:pPr>
              <w:jc w:val="right"/>
              <w:rPr>
                <w:sz w:val="20"/>
                <w:szCs w:val="20"/>
              </w:rPr>
            </w:pPr>
            <w:r>
              <w:rPr>
                <w:sz w:val="24"/>
                <w:szCs w:val="24"/>
              </w:rPr>
              <w:t>вы,</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первоначальной…»,   «Еще   в</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1780" w:type="dxa"/>
            <w:gridSpan w:val="4"/>
            <w:vAlign w:val="bottom"/>
          </w:tcPr>
          <w:p w:rsidR="007D3BC7" w:rsidRPr="008375F8" w:rsidRDefault="007D3BC7">
            <w:pPr>
              <w:ind w:left="100"/>
              <w:rPr>
                <w:sz w:val="20"/>
                <w:szCs w:val="20"/>
              </w:rPr>
            </w:pPr>
            <w:r>
              <w:rPr>
                <w:sz w:val="24"/>
                <w:szCs w:val="24"/>
              </w:rPr>
              <w:t>природа…»,</w:t>
            </w:r>
          </w:p>
        </w:tc>
        <w:tc>
          <w:tcPr>
            <w:tcW w:w="680" w:type="dxa"/>
            <w:gridSpan w:val="3"/>
            <w:vAlign w:val="bottom"/>
          </w:tcPr>
          <w:p w:rsidR="007D3BC7" w:rsidRPr="008375F8" w:rsidRDefault="007D3BC7">
            <w:pPr>
              <w:jc w:val="right"/>
              <w:rPr>
                <w:sz w:val="20"/>
                <w:szCs w:val="20"/>
              </w:rPr>
            </w:pPr>
            <w:r>
              <w:rPr>
                <w:sz w:val="24"/>
                <w:szCs w:val="24"/>
              </w:rPr>
              <w:t>«О,</w:t>
            </w:r>
          </w:p>
        </w:tc>
        <w:tc>
          <w:tcPr>
            <w:tcW w:w="720" w:type="dxa"/>
            <w:vAlign w:val="bottom"/>
          </w:tcPr>
          <w:p w:rsidR="007D3BC7" w:rsidRPr="008375F8" w:rsidRDefault="007D3BC7">
            <w:pPr>
              <w:rPr>
                <w:sz w:val="24"/>
                <w:szCs w:val="24"/>
              </w:rPr>
            </w:pPr>
          </w:p>
        </w:tc>
        <w:tc>
          <w:tcPr>
            <w:tcW w:w="480" w:type="dxa"/>
            <w:tcBorders>
              <w:right w:val="single" w:sz="8" w:space="0" w:color="auto"/>
            </w:tcBorders>
            <w:vAlign w:val="bottom"/>
          </w:tcPr>
          <w:p w:rsidR="007D3BC7" w:rsidRPr="008375F8" w:rsidRDefault="007D3BC7">
            <w:pPr>
              <w:jc w:val="right"/>
              <w:rPr>
                <w:sz w:val="20"/>
                <w:szCs w:val="20"/>
              </w:rPr>
            </w:pPr>
            <w:r>
              <w:rPr>
                <w:w w:val="99"/>
                <w:sz w:val="24"/>
                <w:szCs w:val="24"/>
              </w:rPr>
              <w:t>как</w:t>
            </w:r>
          </w:p>
        </w:tc>
        <w:tc>
          <w:tcPr>
            <w:tcW w:w="1060" w:type="dxa"/>
            <w:vAlign w:val="bottom"/>
          </w:tcPr>
          <w:p w:rsidR="007D3BC7" w:rsidRPr="008375F8" w:rsidRDefault="007D3BC7">
            <w:pPr>
              <w:ind w:left="100"/>
              <w:rPr>
                <w:sz w:val="20"/>
                <w:szCs w:val="20"/>
              </w:rPr>
            </w:pPr>
            <w:r>
              <w:rPr>
                <w:sz w:val="24"/>
                <w:szCs w:val="24"/>
              </w:rPr>
              <w:t>полях</w:t>
            </w:r>
          </w:p>
        </w:tc>
        <w:tc>
          <w:tcPr>
            <w:tcW w:w="1400" w:type="dxa"/>
            <w:gridSpan w:val="4"/>
            <w:vAlign w:val="bottom"/>
          </w:tcPr>
          <w:p w:rsidR="007D3BC7" w:rsidRPr="008375F8" w:rsidRDefault="007D3BC7">
            <w:pPr>
              <w:ind w:left="220"/>
              <w:rPr>
                <w:sz w:val="20"/>
                <w:szCs w:val="20"/>
              </w:rPr>
            </w:pPr>
            <w:r>
              <w:rPr>
                <w:sz w:val="24"/>
                <w:szCs w:val="24"/>
              </w:rPr>
              <w:t>белеет</w:t>
            </w:r>
          </w:p>
        </w:tc>
        <w:tc>
          <w:tcPr>
            <w:tcW w:w="1060" w:type="dxa"/>
            <w:tcBorders>
              <w:right w:val="single" w:sz="8" w:space="0" w:color="auto"/>
            </w:tcBorders>
            <w:vAlign w:val="bottom"/>
          </w:tcPr>
          <w:p w:rsidR="007D3BC7" w:rsidRPr="008375F8" w:rsidRDefault="007D3BC7">
            <w:pPr>
              <w:ind w:right="2"/>
              <w:jc w:val="right"/>
              <w:rPr>
                <w:sz w:val="20"/>
                <w:szCs w:val="20"/>
              </w:rPr>
            </w:pPr>
            <w:r>
              <w:rPr>
                <w:sz w:val="24"/>
                <w:szCs w:val="24"/>
              </w:rPr>
              <w:t>снег…»,</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1780" w:type="dxa"/>
            <w:gridSpan w:val="4"/>
            <w:vAlign w:val="bottom"/>
          </w:tcPr>
          <w:p w:rsidR="007D3BC7" w:rsidRPr="008375F8" w:rsidRDefault="007D3BC7">
            <w:pPr>
              <w:ind w:left="100"/>
              <w:rPr>
                <w:sz w:val="20"/>
                <w:szCs w:val="20"/>
              </w:rPr>
            </w:pPr>
            <w:r>
              <w:rPr>
                <w:sz w:val="24"/>
                <w:szCs w:val="24"/>
              </w:rPr>
              <w:t>убийственно</w:t>
            </w:r>
          </w:p>
        </w:tc>
        <w:tc>
          <w:tcPr>
            <w:tcW w:w="680" w:type="dxa"/>
            <w:gridSpan w:val="3"/>
            <w:vAlign w:val="bottom"/>
          </w:tcPr>
          <w:p w:rsidR="007D3BC7" w:rsidRPr="008375F8" w:rsidRDefault="007D3BC7">
            <w:pPr>
              <w:ind w:right="240"/>
              <w:jc w:val="right"/>
              <w:rPr>
                <w:sz w:val="20"/>
                <w:szCs w:val="20"/>
              </w:rPr>
            </w:pPr>
            <w:r>
              <w:rPr>
                <w:w w:val="95"/>
                <w:sz w:val="24"/>
                <w:szCs w:val="24"/>
              </w:rPr>
              <w:t>мы</w:t>
            </w:r>
          </w:p>
        </w:tc>
        <w:tc>
          <w:tcPr>
            <w:tcW w:w="1200" w:type="dxa"/>
            <w:gridSpan w:val="2"/>
            <w:tcBorders>
              <w:right w:val="single" w:sz="8" w:space="0" w:color="auto"/>
            </w:tcBorders>
            <w:vAlign w:val="bottom"/>
          </w:tcPr>
          <w:p w:rsidR="007D3BC7" w:rsidRPr="008375F8" w:rsidRDefault="007D3BC7">
            <w:pPr>
              <w:jc w:val="right"/>
              <w:rPr>
                <w:sz w:val="20"/>
                <w:szCs w:val="20"/>
              </w:rPr>
            </w:pPr>
            <w:r>
              <w:rPr>
                <w:w w:val="99"/>
                <w:sz w:val="24"/>
                <w:szCs w:val="24"/>
              </w:rPr>
              <w:t>любим...»,</w:t>
            </w:r>
          </w:p>
        </w:tc>
        <w:tc>
          <w:tcPr>
            <w:tcW w:w="2460" w:type="dxa"/>
            <w:gridSpan w:val="5"/>
            <w:vAlign w:val="bottom"/>
          </w:tcPr>
          <w:p w:rsidR="007D3BC7" w:rsidRPr="008375F8" w:rsidRDefault="007D3BC7">
            <w:pPr>
              <w:ind w:left="100"/>
              <w:rPr>
                <w:sz w:val="20"/>
                <w:szCs w:val="20"/>
              </w:rPr>
            </w:pPr>
            <w:r>
              <w:rPr>
                <w:sz w:val="24"/>
                <w:szCs w:val="24"/>
              </w:rPr>
              <w:t>«Предопределение»,</w:t>
            </w:r>
          </w:p>
        </w:tc>
        <w:tc>
          <w:tcPr>
            <w:tcW w:w="1060" w:type="dxa"/>
            <w:tcBorders>
              <w:right w:val="single" w:sz="8" w:space="0" w:color="auto"/>
            </w:tcBorders>
            <w:vAlign w:val="bottom"/>
          </w:tcPr>
          <w:p w:rsidR="007D3BC7" w:rsidRPr="008375F8" w:rsidRDefault="007D3BC7">
            <w:pPr>
              <w:ind w:right="2"/>
              <w:jc w:val="right"/>
              <w:rPr>
                <w:sz w:val="20"/>
                <w:szCs w:val="20"/>
              </w:rPr>
            </w:pPr>
            <w:r>
              <w:rPr>
                <w:sz w:val="24"/>
                <w:szCs w:val="24"/>
              </w:rPr>
              <w:t>«С</w:t>
            </w:r>
          </w:p>
        </w:tc>
      </w:tr>
      <w:tr w:rsidR="007D3BC7" w:rsidRPr="008375F8" w:rsidTr="001D1F60">
        <w:trPr>
          <w:gridAfter w:val="1"/>
          <w:wAfter w:w="30" w:type="dxa"/>
          <w:trHeight w:val="277"/>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«Певучесть   есть   в   морских</w:t>
            </w:r>
          </w:p>
        </w:tc>
        <w:tc>
          <w:tcPr>
            <w:tcW w:w="1060" w:type="dxa"/>
            <w:vAlign w:val="bottom"/>
          </w:tcPr>
          <w:p w:rsidR="007D3BC7" w:rsidRPr="008375F8" w:rsidRDefault="007D3BC7">
            <w:pPr>
              <w:ind w:left="100"/>
              <w:rPr>
                <w:sz w:val="20"/>
                <w:szCs w:val="20"/>
              </w:rPr>
            </w:pPr>
            <w:r>
              <w:rPr>
                <w:sz w:val="24"/>
                <w:szCs w:val="24"/>
              </w:rPr>
              <w:t>поляны</w:t>
            </w:r>
          </w:p>
        </w:tc>
        <w:tc>
          <w:tcPr>
            <w:tcW w:w="800" w:type="dxa"/>
            <w:gridSpan w:val="2"/>
            <w:vAlign w:val="bottom"/>
          </w:tcPr>
          <w:p w:rsidR="007D3BC7" w:rsidRPr="008375F8" w:rsidRDefault="007D3BC7">
            <w:pPr>
              <w:rPr>
                <w:sz w:val="20"/>
                <w:szCs w:val="20"/>
              </w:rPr>
            </w:pPr>
            <w:r>
              <w:rPr>
                <w:w w:val="98"/>
                <w:sz w:val="24"/>
                <w:szCs w:val="24"/>
              </w:rPr>
              <w:t>коршун</w:t>
            </w:r>
          </w:p>
        </w:tc>
        <w:tc>
          <w:tcPr>
            <w:tcW w:w="1660" w:type="dxa"/>
            <w:gridSpan w:val="3"/>
            <w:tcBorders>
              <w:right w:val="single" w:sz="8" w:space="0" w:color="auto"/>
            </w:tcBorders>
            <w:vAlign w:val="bottom"/>
          </w:tcPr>
          <w:p w:rsidR="007D3BC7" w:rsidRPr="008375F8" w:rsidRDefault="007D3BC7">
            <w:pPr>
              <w:ind w:right="2"/>
              <w:jc w:val="right"/>
              <w:rPr>
                <w:sz w:val="20"/>
                <w:szCs w:val="20"/>
              </w:rPr>
            </w:pPr>
            <w:r>
              <w:rPr>
                <w:sz w:val="24"/>
                <w:szCs w:val="24"/>
              </w:rPr>
              <w:t>поднялся…»,</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1220" w:type="dxa"/>
            <w:gridSpan w:val="2"/>
            <w:vAlign w:val="bottom"/>
          </w:tcPr>
          <w:p w:rsidR="007D3BC7" w:rsidRPr="008375F8" w:rsidRDefault="007D3BC7">
            <w:pPr>
              <w:ind w:left="100"/>
              <w:rPr>
                <w:sz w:val="20"/>
                <w:szCs w:val="20"/>
              </w:rPr>
            </w:pPr>
            <w:r>
              <w:rPr>
                <w:w w:val="97"/>
                <w:sz w:val="24"/>
                <w:szCs w:val="24"/>
              </w:rPr>
              <w:t>волнах…»,</w:t>
            </w:r>
          </w:p>
        </w:tc>
        <w:tc>
          <w:tcPr>
            <w:tcW w:w="1960" w:type="dxa"/>
            <w:gridSpan w:val="6"/>
            <w:vAlign w:val="bottom"/>
          </w:tcPr>
          <w:p w:rsidR="007D3BC7" w:rsidRPr="008375F8" w:rsidRDefault="007D3BC7">
            <w:pPr>
              <w:ind w:left="300"/>
              <w:rPr>
                <w:sz w:val="20"/>
                <w:szCs w:val="20"/>
              </w:rPr>
            </w:pPr>
            <w:r>
              <w:rPr>
                <w:sz w:val="24"/>
                <w:szCs w:val="24"/>
              </w:rPr>
              <w:t>«Умом  Россию</w:t>
            </w:r>
          </w:p>
        </w:tc>
        <w:tc>
          <w:tcPr>
            <w:tcW w:w="480" w:type="dxa"/>
            <w:tcBorders>
              <w:right w:val="single" w:sz="8" w:space="0" w:color="auto"/>
            </w:tcBorders>
            <w:vAlign w:val="bottom"/>
          </w:tcPr>
          <w:p w:rsidR="007D3BC7" w:rsidRPr="008375F8" w:rsidRDefault="007D3BC7">
            <w:pPr>
              <w:jc w:val="right"/>
              <w:rPr>
                <w:sz w:val="20"/>
                <w:szCs w:val="20"/>
              </w:rPr>
            </w:pPr>
            <w:r>
              <w:rPr>
                <w:sz w:val="24"/>
                <w:szCs w:val="24"/>
              </w:rPr>
              <w:t>не</w:t>
            </w:r>
          </w:p>
        </w:tc>
        <w:tc>
          <w:tcPr>
            <w:tcW w:w="1860" w:type="dxa"/>
            <w:gridSpan w:val="3"/>
            <w:vAlign w:val="bottom"/>
          </w:tcPr>
          <w:p w:rsidR="007D3BC7" w:rsidRPr="008375F8" w:rsidRDefault="007D3BC7">
            <w:pPr>
              <w:ind w:left="100"/>
              <w:rPr>
                <w:sz w:val="20"/>
                <w:szCs w:val="20"/>
              </w:rPr>
            </w:pPr>
            <w:r>
              <w:rPr>
                <w:sz w:val="24"/>
                <w:szCs w:val="24"/>
              </w:rPr>
              <w:t>«Фонтан»,</w:t>
            </w:r>
          </w:p>
        </w:tc>
        <w:tc>
          <w:tcPr>
            <w:tcW w:w="600" w:type="dxa"/>
            <w:gridSpan w:val="2"/>
            <w:vAlign w:val="bottom"/>
          </w:tcPr>
          <w:p w:rsidR="007D3BC7" w:rsidRPr="008375F8" w:rsidRDefault="007D3BC7">
            <w:pPr>
              <w:jc w:val="right"/>
              <w:rPr>
                <w:sz w:val="20"/>
                <w:szCs w:val="20"/>
              </w:rPr>
            </w:pPr>
            <w:r>
              <w:rPr>
                <w:sz w:val="24"/>
                <w:szCs w:val="24"/>
              </w:rPr>
              <w:t>«Эти</w:t>
            </w:r>
          </w:p>
        </w:tc>
        <w:tc>
          <w:tcPr>
            <w:tcW w:w="1060" w:type="dxa"/>
            <w:tcBorders>
              <w:right w:val="single" w:sz="8" w:space="0" w:color="auto"/>
            </w:tcBorders>
            <w:vAlign w:val="bottom"/>
          </w:tcPr>
          <w:p w:rsidR="007D3BC7" w:rsidRPr="008375F8" w:rsidRDefault="007D3BC7">
            <w:pPr>
              <w:ind w:right="2"/>
              <w:jc w:val="right"/>
              <w:rPr>
                <w:sz w:val="20"/>
                <w:szCs w:val="20"/>
              </w:rPr>
            </w:pPr>
            <w:r>
              <w:rPr>
                <w:sz w:val="24"/>
                <w:szCs w:val="24"/>
              </w:rPr>
              <w:t>бедные</w:t>
            </w:r>
          </w:p>
        </w:tc>
      </w:tr>
      <w:tr w:rsidR="007D3BC7" w:rsidRPr="008375F8" w:rsidTr="001D1F60">
        <w:trPr>
          <w:gridAfter w:val="1"/>
          <w:wAfter w:w="30" w:type="dxa"/>
          <w:trHeight w:val="277"/>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180" w:type="dxa"/>
            <w:gridSpan w:val="8"/>
            <w:tcBorders>
              <w:bottom w:val="single" w:sz="8" w:space="0" w:color="auto"/>
            </w:tcBorders>
            <w:vAlign w:val="bottom"/>
          </w:tcPr>
          <w:p w:rsidR="007D3BC7" w:rsidRPr="008375F8" w:rsidRDefault="007D3BC7">
            <w:pPr>
              <w:ind w:left="100"/>
              <w:rPr>
                <w:sz w:val="20"/>
                <w:szCs w:val="20"/>
              </w:rPr>
            </w:pPr>
            <w:r>
              <w:rPr>
                <w:sz w:val="24"/>
                <w:szCs w:val="24"/>
              </w:rPr>
              <w:t>понять…», «</w:t>
            </w:r>
            <w:proofErr w:type="spellStart"/>
            <w:r>
              <w:rPr>
                <w:sz w:val="24"/>
                <w:szCs w:val="24"/>
              </w:rPr>
              <w:t>Silentium</w:t>
            </w:r>
            <w:proofErr w:type="spellEnd"/>
            <w:r>
              <w:rPr>
                <w:sz w:val="24"/>
                <w:szCs w:val="24"/>
              </w:rPr>
              <w:t>!» и др.</w:t>
            </w: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860" w:type="dxa"/>
            <w:gridSpan w:val="3"/>
            <w:vAlign w:val="bottom"/>
          </w:tcPr>
          <w:p w:rsidR="007D3BC7" w:rsidRPr="008375F8" w:rsidRDefault="007D3BC7">
            <w:pPr>
              <w:ind w:left="100"/>
              <w:rPr>
                <w:sz w:val="20"/>
                <w:szCs w:val="20"/>
              </w:rPr>
            </w:pPr>
            <w:r>
              <w:rPr>
                <w:sz w:val="24"/>
                <w:szCs w:val="24"/>
              </w:rPr>
              <w:t>селенья…» и др.</w:t>
            </w: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64"/>
        </w:trPr>
        <w:tc>
          <w:tcPr>
            <w:tcW w:w="920" w:type="dxa"/>
            <w:tcBorders>
              <w:left w:val="single" w:sz="8" w:space="0" w:color="auto"/>
            </w:tcBorders>
            <w:vAlign w:val="bottom"/>
          </w:tcPr>
          <w:p w:rsidR="007D3BC7" w:rsidRPr="008375F8" w:rsidRDefault="007D3BC7"/>
        </w:tc>
        <w:tc>
          <w:tcPr>
            <w:tcW w:w="1500" w:type="dxa"/>
            <w:tcBorders>
              <w:right w:val="single" w:sz="8" w:space="0" w:color="auto"/>
            </w:tcBorders>
            <w:vAlign w:val="bottom"/>
          </w:tcPr>
          <w:p w:rsidR="007D3BC7" w:rsidRPr="008375F8" w:rsidRDefault="007D3BC7"/>
        </w:tc>
        <w:tc>
          <w:tcPr>
            <w:tcW w:w="1220" w:type="dxa"/>
            <w:gridSpan w:val="2"/>
            <w:vAlign w:val="bottom"/>
          </w:tcPr>
          <w:p w:rsidR="007D3BC7" w:rsidRPr="008375F8" w:rsidRDefault="007D3BC7">
            <w:pPr>
              <w:spacing w:line="264" w:lineRule="exact"/>
              <w:ind w:left="100"/>
              <w:rPr>
                <w:sz w:val="20"/>
                <w:szCs w:val="20"/>
              </w:rPr>
            </w:pPr>
            <w:r>
              <w:rPr>
                <w:b/>
                <w:bCs/>
                <w:sz w:val="24"/>
                <w:szCs w:val="24"/>
              </w:rPr>
              <w:t>А.А. Фет</w:t>
            </w:r>
          </w:p>
        </w:tc>
        <w:tc>
          <w:tcPr>
            <w:tcW w:w="560" w:type="dxa"/>
            <w:gridSpan w:val="2"/>
            <w:vAlign w:val="bottom"/>
          </w:tcPr>
          <w:p w:rsidR="007D3BC7" w:rsidRPr="008375F8" w:rsidRDefault="007D3BC7"/>
        </w:tc>
        <w:tc>
          <w:tcPr>
            <w:tcW w:w="680" w:type="dxa"/>
            <w:gridSpan w:val="3"/>
            <w:vAlign w:val="bottom"/>
          </w:tcPr>
          <w:p w:rsidR="007D3BC7" w:rsidRPr="008375F8" w:rsidRDefault="007D3BC7"/>
        </w:tc>
        <w:tc>
          <w:tcPr>
            <w:tcW w:w="720" w:type="dxa"/>
            <w:vAlign w:val="bottom"/>
          </w:tcPr>
          <w:p w:rsidR="007D3BC7" w:rsidRPr="008375F8" w:rsidRDefault="007D3BC7"/>
        </w:tc>
        <w:tc>
          <w:tcPr>
            <w:tcW w:w="480" w:type="dxa"/>
            <w:tcBorders>
              <w:right w:val="single" w:sz="8" w:space="0" w:color="auto"/>
            </w:tcBorders>
            <w:vAlign w:val="bottom"/>
          </w:tcPr>
          <w:p w:rsidR="007D3BC7" w:rsidRPr="008375F8" w:rsidRDefault="007D3BC7"/>
        </w:tc>
        <w:tc>
          <w:tcPr>
            <w:tcW w:w="1060" w:type="dxa"/>
            <w:vAlign w:val="bottom"/>
          </w:tcPr>
          <w:p w:rsidR="007D3BC7" w:rsidRPr="008375F8" w:rsidRDefault="007D3BC7"/>
        </w:tc>
        <w:tc>
          <w:tcPr>
            <w:tcW w:w="800" w:type="dxa"/>
            <w:gridSpan w:val="2"/>
            <w:vAlign w:val="bottom"/>
          </w:tcPr>
          <w:p w:rsidR="007D3BC7" w:rsidRPr="008375F8" w:rsidRDefault="007D3BC7"/>
        </w:tc>
        <w:tc>
          <w:tcPr>
            <w:tcW w:w="600" w:type="dxa"/>
            <w:gridSpan w:val="2"/>
            <w:vAlign w:val="bottom"/>
          </w:tcPr>
          <w:p w:rsidR="007D3BC7" w:rsidRPr="008375F8" w:rsidRDefault="007D3BC7"/>
        </w:tc>
        <w:tc>
          <w:tcPr>
            <w:tcW w:w="1060" w:type="dxa"/>
            <w:tcBorders>
              <w:right w:val="single" w:sz="8" w:space="0" w:color="auto"/>
            </w:tcBorders>
            <w:vAlign w:val="bottom"/>
          </w:tcPr>
          <w:p w:rsidR="007D3BC7" w:rsidRPr="008375F8" w:rsidRDefault="007D3BC7"/>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Стихотворения:  «Еще  майская</w:t>
            </w:r>
          </w:p>
        </w:tc>
        <w:tc>
          <w:tcPr>
            <w:tcW w:w="1060" w:type="dxa"/>
            <w:vAlign w:val="bottom"/>
          </w:tcPr>
          <w:p w:rsidR="007D3BC7" w:rsidRPr="008375F8" w:rsidRDefault="007D3BC7">
            <w:pPr>
              <w:spacing w:line="266" w:lineRule="exact"/>
              <w:ind w:left="100"/>
              <w:rPr>
                <w:sz w:val="20"/>
                <w:szCs w:val="20"/>
              </w:rPr>
            </w:pPr>
            <w:r>
              <w:rPr>
                <w:b/>
                <w:bCs/>
                <w:w w:val="98"/>
                <w:sz w:val="24"/>
                <w:szCs w:val="24"/>
              </w:rPr>
              <w:t>А.А. Фет</w:t>
            </w:r>
          </w:p>
        </w:tc>
        <w:tc>
          <w:tcPr>
            <w:tcW w:w="800" w:type="dxa"/>
            <w:gridSpan w:val="2"/>
            <w:vAlign w:val="bottom"/>
          </w:tcPr>
          <w:p w:rsidR="007D3BC7" w:rsidRPr="008375F8" w:rsidRDefault="007D3BC7">
            <w:pPr>
              <w:rPr>
                <w:sz w:val="24"/>
                <w:szCs w:val="24"/>
              </w:rPr>
            </w:pP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ночь»,  «Как  беден  наш  язык!</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Стихотворения: «На стоге сена</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2460" w:type="dxa"/>
            <w:gridSpan w:val="7"/>
            <w:vAlign w:val="bottom"/>
          </w:tcPr>
          <w:p w:rsidR="007D3BC7" w:rsidRPr="008375F8" w:rsidRDefault="007D3BC7">
            <w:pPr>
              <w:ind w:left="100"/>
              <w:rPr>
                <w:sz w:val="20"/>
                <w:szCs w:val="20"/>
              </w:rPr>
            </w:pPr>
            <w:r>
              <w:rPr>
                <w:sz w:val="24"/>
                <w:szCs w:val="24"/>
              </w:rPr>
              <w:t>Хочу  и  не  могу…»,</w:t>
            </w:r>
          </w:p>
        </w:tc>
        <w:tc>
          <w:tcPr>
            <w:tcW w:w="1200" w:type="dxa"/>
            <w:gridSpan w:val="2"/>
            <w:tcBorders>
              <w:right w:val="single" w:sz="8" w:space="0" w:color="auto"/>
            </w:tcBorders>
            <w:vAlign w:val="bottom"/>
          </w:tcPr>
          <w:p w:rsidR="007D3BC7" w:rsidRPr="008375F8" w:rsidRDefault="007D3BC7">
            <w:pPr>
              <w:jc w:val="right"/>
              <w:rPr>
                <w:sz w:val="20"/>
                <w:szCs w:val="20"/>
              </w:rPr>
            </w:pPr>
            <w:r>
              <w:rPr>
                <w:sz w:val="24"/>
                <w:szCs w:val="24"/>
              </w:rPr>
              <w:t>«Сияла</w:t>
            </w:r>
          </w:p>
        </w:tc>
        <w:tc>
          <w:tcPr>
            <w:tcW w:w="2460" w:type="dxa"/>
            <w:gridSpan w:val="5"/>
            <w:vAlign w:val="bottom"/>
          </w:tcPr>
          <w:p w:rsidR="007D3BC7" w:rsidRPr="008375F8" w:rsidRDefault="007D3BC7">
            <w:pPr>
              <w:spacing w:line="266" w:lineRule="exact"/>
              <w:ind w:left="100"/>
              <w:rPr>
                <w:sz w:val="20"/>
                <w:szCs w:val="20"/>
              </w:rPr>
            </w:pPr>
            <w:r>
              <w:rPr>
                <w:sz w:val="24"/>
                <w:szCs w:val="24"/>
              </w:rPr>
              <w:t>ночью   южной…»,</w:t>
            </w:r>
          </w:p>
        </w:tc>
        <w:tc>
          <w:tcPr>
            <w:tcW w:w="1060" w:type="dxa"/>
            <w:tcBorders>
              <w:right w:val="single" w:sz="8" w:space="0" w:color="auto"/>
            </w:tcBorders>
            <w:vAlign w:val="bottom"/>
          </w:tcPr>
          <w:p w:rsidR="007D3BC7" w:rsidRPr="008375F8" w:rsidRDefault="007D3BC7">
            <w:pPr>
              <w:spacing w:line="266" w:lineRule="exact"/>
              <w:ind w:right="2"/>
              <w:jc w:val="right"/>
              <w:rPr>
                <w:sz w:val="20"/>
                <w:szCs w:val="20"/>
              </w:rPr>
            </w:pPr>
            <w:r>
              <w:rPr>
                <w:sz w:val="24"/>
                <w:szCs w:val="24"/>
              </w:rPr>
              <w:t>«Одним</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ночь.  Луной  был  полон  сад.</w:t>
            </w:r>
          </w:p>
        </w:tc>
        <w:tc>
          <w:tcPr>
            <w:tcW w:w="1060" w:type="dxa"/>
            <w:vAlign w:val="bottom"/>
          </w:tcPr>
          <w:p w:rsidR="007D3BC7" w:rsidRPr="008375F8" w:rsidRDefault="007D3BC7">
            <w:pPr>
              <w:spacing w:line="266" w:lineRule="exact"/>
              <w:ind w:left="100"/>
              <w:rPr>
                <w:sz w:val="20"/>
                <w:szCs w:val="20"/>
              </w:rPr>
            </w:pPr>
            <w:r>
              <w:rPr>
                <w:sz w:val="24"/>
                <w:szCs w:val="24"/>
              </w:rPr>
              <w:t>толчком</w:t>
            </w:r>
          </w:p>
        </w:tc>
        <w:tc>
          <w:tcPr>
            <w:tcW w:w="1400" w:type="dxa"/>
            <w:gridSpan w:val="4"/>
            <w:vAlign w:val="bottom"/>
          </w:tcPr>
          <w:p w:rsidR="007D3BC7" w:rsidRPr="008375F8" w:rsidRDefault="007D3BC7">
            <w:pPr>
              <w:spacing w:line="266" w:lineRule="exact"/>
              <w:ind w:right="100"/>
              <w:jc w:val="right"/>
              <w:rPr>
                <w:sz w:val="20"/>
                <w:szCs w:val="20"/>
              </w:rPr>
            </w:pPr>
            <w:r>
              <w:rPr>
                <w:sz w:val="24"/>
                <w:szCs w:val="24"/>
              </w:rPr>
              <w:t>согнать</w:t>
            </w:r>
          </w:p>
        </w:tc>
        <w:tc>
          <w:tcPr>
            <w:tcW w:w="1060" w:type="dxa"/>
            <w:tcBorders>
              <w:right w:val="single" w:sz="8" w:space="0" w:color="auto"/>
            </w:tcBorders>
            <w:vAlign w:val="bottom"/>
          </w:tcPr>
          <w:p w:rsidR="007D3BC7" w:rsidRPr="008375F8" w:rsidRDefault="007D3BC7">
            <w:pPr>
              <w:spacing w:line="266" w:lineRule="exact"/>
              <w:ind w:right="2"/>
              <w:jc w:val="right"/>
              <w:rPr>
                <w:sz w:val="20"/>
                <w:szCs w:val="20"/>
              </w:rPr>
            </w:pPr>
            <w:r>
              <w:rPr>
                <w:sz w:val="24"/>
                <w:szCs w:val="24"/>
              </w:rPr>
              <w:t>ладью</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Лежали…»,  «Учись  у  них  –  у</w:t>
            </w:r>
          </w:p>
        </w:tc>
        <w:tc>
          <w:tcPr>
            <w:tcW w:w="1860" w:type="dxa"/>
            <w:gridSpan w:val="3"/>
            <w:vAlign w:val="bottom"/>
          </w:tcPr>
          <w:p w:rsidR="007D3BC7" w:rsidRPr="008375F8" w:rsidRDefault="007D3BC7">
            <w:pPr>
              <w:spacing w:line="266" w:lineRule="exact"/>
              <w:ind w:left="100"/>
              <w:rPr>
                <w:sz w:val="20"/>
                <w:szCs w:val="20"/>
              </w:rPr>
            </w:pPr>
            <w:r>
              <w:rPr>
                <w:sz w:val="24"/>
                <w:szCs w:val="24"/>
              </w:rPr>
              <w:t>живую…».</w:t>
            </w: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дуба,   у   березы…»,   «Шепот,</w:t>
            </w:r>
          </w:p>
        </w:tc>
        <w:tc>
          <w:tcPr>
            <w:tcW w:w="1060" w:type="dxa"/>
            <w:vAlign w:val="bottom"/>
          </w:tcPr>
          <w:p w:rsidR="007D3BC7" w:rsidRPr="008375F8" w:rsidRDefault="007D3BC7">
            <w:pPr>
              <w:rPr>
                <w:sz w:val="24"/>
                <w:szCs w:val="24"/>
              </w:rPr>
            </w:pPr>
          </w:p>
        </w:tc>
        <w:tc>
          <w:tcPr>
            <w:tcW w:w="800" w:type="dxa"/>
            <w:gridSpan w:val="2"/>
            <w:vAlign w:val="bottom"/>
          </w:tcPr>
          <w:p w:rsidR="007D3BC7" w:rsidRPr="008375F8" w:rsidRDefault="007D3BC7">
            <w:pPr>
              <w:rPr>
                <w:sz w:val="24"/>
                <w:szCs w:val="24"/>
              </w:rPr>
            </w:pP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робкое  дыханье…»,  «Это  утро,</w:t>
            </w:r>
          </w:p>
        </w:tc>
        <w:tc>
          <w:tcPr>
            <w:tcW w:w="1860" w:type="dxa"/>
            <w:gridSpan w:val="3"/>
            <w:vAlign w:val="bottom"/>
          </w:tcPr>
          <w:p w:rsidR="007D3BC7" w:rsidRPr="008375F8" w:rsidRDefault="007D3BC7">
            <w:pPr>
              <w:spacing w:line="266" w:lineRule="exact"/>
              <w:ind w:left="100"/>
              <w:rPr>
                <w:sz w:val="20"/>
                <w:szCs w:val="20"/>
              </w:rPr>
            </w:pPr>
            <w:r>
              <w:rPr>
                <w:b/>
                <w:bCs/>
                <w:sz w:val="24"/>
                <w:szCs w:val="24"/>
              </w:rPr>
              <w:t>А.К. Толстой</w:t>
            </w: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rPr>
                <w:sz w:val="24"/>
                <w:szCs w:val="24"/>
              </w:rPr>
            </w:pP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1780" w:type="dxa"/>
            <w:gridSpan w:val="4"/>
            <w:vAlign w:val="bottom"/>
          </w:tcPr>
          <w:p w:rsidR="007D3BC7" w:rsidRPr="008375F8" w:rsidRDefault="007D3BC7">
            <w:pPr>
              <w:ind w:left="100"/>
              <w:rPr>
                <w:sz w:val="20"/>
                <w:szCs w:val="20"/>
              </w:rPr>
            </w:pPr>
            <w:r>
              <w:rPr>
                <w:sz w:val="24"/>
                <w:szCs w:val="24"/>
              </w:rPr>
              <w:t>радость  эта…»,</w:t>
            </w:r>
          </w:p>
        </w:tc>
        <w:tc>
          <w:tcPr>
            <w:tcW w:w="680" w:type="dxa"/>
            <w:gridSpan w:val="3"/>
            <w:vAlign w:val="bottom"/>
          </w:tcPr>
          <w:p w:rsidR="007D3BC7" w:rsidRPr="008375F8" w:rsidRDefault="007D3BC7">
            <w:pPr>
              <w:jc w:val="right"/>
              <w:rPr>
                <w:sz w:val="20"/>
                <w:szCs w:val="20"/>
              </w:rPr>
            </w:pPr>
            <w:r>
              <w:rPr>
                <w:sz w:val="24"/>
                <w:szCs w:val="24"/>
              </w:rPr>
              <w:t>«Я</w:t>
            </w:r>
          </w:p>
        </w:tc>
        <w:tc>
          <w:tcPr>
            <w:tcW w:w="1200" w:type="dxa"/>
            <w:gridSpan w:val="2"/>
            <w:tcBorders>
              <w:right w:val="single" w:sz="8" w:space="0" w:color="auto"/>
            </w:tcBorders>
            <w:vAlign w:val="bottom"/>
          </w:tcPr>
          <w:p w:rsidR="007D3BC7" w:rsidRPr="008375F8" w:rsidRDefault="007D3BC7">
            <w:pPr>
              <w:jc w:val="right"/>
              <w:rPr>
                <w:sz w:val="20"/>
                <w:szCs w:val="20"/>
              </w:rPr>
            </w:pPr>
            <w:r>
              <w:rPr>
                <w:sz w:val="24"/>
                <w:szCs w:val="24"/>
              </w:rPr>
              <w:t>пришел  к</w:t>
            </w:r>
          </w:p>
        </w:tc>
        <w:tc>
          <w:tcPr>
            <w:tcW w:w="1860" w:type="dxa"/>
            <w:gridSpan w:val="3"/>
            <w:vAlign w:val="bottom"/>
          </w:tcPr>
          <w:p w:rsidR="007D3BC7" w:rsidRPr="008375F8" w:rsidRDefault="007D3BC7">
            <w:pPr>
              <w:spacing w:line="267" w:lineRule="exact"/>
              <w:ind w:left="100"/>
              <w:rPr>
                <w:sz w:val="20"/>
                <w:szCs w:val="20"/>
              </w:rPr>
            </w:pPr>
            <w:r>
              <w:rPr>
                <w:sz w:val="24"/>
                <w:szCs w:val="24"/>
              </w:rPr>
              <w:t>Стихотворения:</w:t>
            </w:r>
          </w:p>
        </w:tc>
        <w:tc>
          <w:tcPr>
            <w:tcW w:w="600" w:type="dxa"/>
            <w:gridSpan w:val="2"/>
            <w:vAlign w:val="bottom"/>
          </w:tcPr>
          <w:p w:rsidR="007D3BC7" w:rsidRPr="008375F8" w:rsidRDefault="007D3BC7">
            <w:pPr>
              <w:rPr>
                <w:sz w:val="24"/>
                <w:szCs w:val="24"/>
              </w:rPr>
            </w:pPr>
          </w:p>
        </w:tc>
        <w:tc>
          <w:tcPr>
            <w:tcW w:w="1060" w:type="dxa"/>
            <w:tcBorders>
              <w:right w:val="single" w:sz="8" w:space="0" w:color="auto"/>
            </w:tcBorders>
            <w:vAlign w:val="bottom"/>
          </w:tcPr>
          <w:p w:rsidR="007D3BC7" w:rsidRPr="008375F8" w:rsidRDefault="007D3BC7">
            <w:pPr>
              <w:spacing w:line="267" w:lineRule="exact"/>
              <w:ind w:right="2"/>
              <w:jc w:val="right"/>
              <w:rPr>
                <w:sz w:val="20"/>
                <w:szCs w:val="20"/>
              </w:rPr>
            </w:pPr>
            <w:r>
              <w:rPr>
                <w:sz w:val="24"/>
                <w:szCs w:val="24"/>
              </w:rPr>
              <w:t>«Средь</w:t>
            </w:r>
          </w:p>
        </w:tc>
      </w:tr>
      <w:tr w:rsidR="007D3BC7" w:rsidRPr="008375F8" w:rsidTr="001D1F60">
        <w:trPr>
          <w:gridAfter w:val="1"/>
          <w:wAfter w:w="30" w:type="dxa"/>
          <w:trHeight w:val="276"/>
        </w:trPr>
        <w:tc>
          <w:tcPr>
            <w:tcW w:w="920" w:type="dxa"/>
            <w:tcBorders>
              <w:left w:val="single" w:sz="8" w:space="0" w:color="auto"/>
            </w:tcBorders>
            <w:vAlign w:val="bottom"/>
          </w:tcPr>
          <w:p w:rsidR="007D3BC7" w:rsidRPr="008375F8" w:rsidRDefault="007D3BC7">
            <w:pPr>
              <w:rPr>
                <w:sz w:val="24"/>
                <w:szCs w:val="24"/>
              </w:rPr>
            </w:pPr>
          </w:p>
        </w:tc>
        <w:tc>
          <w:tcPr>
            <w:tcW w:w="1500" w:type="dxa"/>
            <w:tcBorders>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тебе  с  приветом…»,  «Я  тебе</w:t>
            </w:r>
          </w:p>
        </w:tc>
        <w:tc>
          <w:tcPr>
            <w:tcW w:w="1060" w:type="dxa"/>
            <w:vAlign w:val="bottom"/>
          </w:tcPr>
          <w:p w:rsidR="007D3BC7" w:rsidRPr="008375F8" w:rsidRDefault="007D3BC7">
            <w:pPr>
              <w:spacing w:line="266" w:lineRule="exact"/>
              <w:ind w:left="100"/>
              <w:rPr>
                <w:sz w:val="20"/>
                <w:szCs w:val="20"/>
              </w:rPr>
            </w:pPr>
            <w:r>
              <w:rPr>
                <w:sz w:val="24"/>
                <w:szCs w:val="24"/>
              </w:rPr>
              <w:t>шумного</w:t>
            </w:r>
          </w:p>
        </w:tc>
        <w:tc>
          <w:tcPr>
            <w:tcW w:w="800" w:type="dxa"/>
            <w:gridSpan w:val="2"/>
            <w:vAlign w:val="bottom"/>
          </w:tcPr>
          <w:p w:rsidR="007D3BC7" w:rsidRPr="008375F8" w:rsidRDefault="007D3BC7">
            <w:pPr>
              <w:spacing w:line="266" w:lineRule="exact"/>
              <w:ind w:left="200"/>
              <w:rPr>
                <w:sz w:val="20"/>
                <w:szCs w:val="20"/>
              </w:rPr>
            </w:pPr>
            <w:r>
              <w:rPr>
                <w:sz w:val="24"/>
                <w:szCs w:val="24"/>
              </w:rPr>
              <w:t>бала,</w:t>
            </w:r>
          </w:p>
        </w:tc>
        <w:tc>
          <w:tcPr>
            <w:tcW w:w="1660" w:type="dxa"/>
            <w:gridSpan w:val="3"/>
            <w:tcBorders>
              <w:right w:val="single" w:sz="8" w:space="0" w:color="auto"/>
            </w:tcBorders>
            <w:vAlign w:val="bottom"/>
          </w:tcPr>
          <w:p w:rsidR="007D3BC7" w:rsidRPr="008375F8" w:rsidRDefault="007D3BC7">
            <w:pPr>
              <w:spacing w:line="266" w:lineRule="exact"/>
              <w:ind w:right="2"/>
              <w:jc w:val="right"/>
              <w:rPr>
                <w:sz w:val="20"/>
                <w:szCs w:val="20"/>
              </w:rPr>
            </w:pPr>
            <w:r>
              <w:rPr>
                <w:sz w:val="24"/>
                <w:szCs w:val="24"/>
              </w:rPr>
              <w:t>случайно…»,</w:t>
            </w:r>
          </w:p>
        </w:tc>
      </w:tr>
      <w:tr w:rsidR="007D3BC7" w:rsidRPr="008375F8" w:rsidTr="001D1F60">
        <w:trPr>
          <w:gridAfter w:val="1"/>
          <w:wAfter w:w="30" w:type="dxa"/>
          <w:trHeight w:val="276"/>
        </w:trPr>
        <w:tc>
          <w:tcPr>
            <w:tcW w:w="920" w:type="dxa"/>
            <w:tcBorders>
              <w:left w:val="single" w:sz="8" w:space="0" w:color="auto"/>
              <w:bottom w:val="single" w:sz="8" w:space="0" w:color="auto"/>
            </w:tcBorders>
            <w:vAlign w:val="bottom"/>
          </w:tcPr>
          <w:p w:rsidR="007D3BC7" w:rsidRPr="008375F8" w:rsidRDefault="007D3BC7">
            <w:pPr>
              <w:rPr>
                <w:sz w:val="24"/>
                <w:szCs w:val="24"/>
              </w:rPr>
            </w:pPr>
          </w:p>
        </w:tc>
        <w:tc>
          <w:tcPr>
            <w:tcW w:w="1500" w:type="dxa"/>
            <w:tcBorders>
              <w:bottom w:val="single" w:sz="8" w:space="0" w:color="auto"/>
              <w:right w:val="single" w:sz="8" w:space="0" w:color="auto"/>
            </w:tcBorders>
            <w:vAlign w:val="bottom"/>
          </w:tcPr>
          <w:p w:rsidR="007D3BC7" w:rsidRPr="008375F8" w:rsidRDefault="007D3BC7">
            <w:pPr>
              <w:rPr>
                <w:sz w:val="24"/>
                <w:szCs w:val="24"/>
              </w:rPr>
            </w:pPr>
          </w:p>
        </w:tc>
        <w:tc>
          <w:tcPr>
            <w:tcW w:w="3180" w:type="dxa"/>
            <w:gridSpan w:val="8"/>
            <w:tcBorders>
              <w:bottom w:val="single" w:sz="8" w:space="0" w:color="auto"/>
            </w:tcBorders>
            <w:vAlign w:val="bottom"/>
          </w:tcPr>
          <w:p w:rsidR="007D3BC7" w:rsidRPr="008375F8" w:rsidRDefault="007D3BC7">
            <w:pPr>
              <w:ind w:left="100"/>
              <w:rPr>
                <w:sz w:val="20"/>
                <w:szCs w:val="20"/>
              </w:rPr>
            </w:pPr>
            <w:r>
              <w:rPr>
                <w:sz w:val="24"/>
                <w:szCs w:val="24"/>
              </w:rPr>
              <w:t>ничего не скажу…» и др.</w:t>
            </w: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2460" w:type="dxa"/>
            <w:gridSpan w:val="5"/>
            <w:vAlign w:val="bottom"/>
          </w:tcPr>
          <w:p w:rsidR="007D3BC7" w:rsidRPr="008375F8" w:rsidRDefault="007D3BC7">
            <w:pPr>
              <w:spacing w:line="266" w:lineRule="exact"/>
              <w:ind w:left="100"/>
              <w:rPr>
                <w:sz w:val="20"/>
                <w:szCs w:val="20"/>
              </w:rPr>
            </w:pPr>
            <w:r>
              <w:rPr>
                <w:sz w:val="24"/>
                <w:szCs w:val="24"/>
              </w:rPr>
              <w:t>«Край    ты    мой,</w:t>
            </w:r>
          </w:p>
        </w:tc>
        <w:tc>
          <w:tcPr>
            <w:tcW w:w="1060" w:type="dxa"/>
            <w:tcBorders>
              <w:right w:val="single" w:sz="8" w:space="0" w:color="auto"/>
            </w:tcBorders>
            <w:vAlign w:val="bottom"/>
          </w:tcPr>
          <w:p w:rsidR="007D3BC7" w:rsidRPr="008375F8" w:rsidRDefault="007D3BC7">
            <w:pPr>
              <w:spacing w:line="266" w:lineRule="exact"/>
              <w:ind w:right="2"/>
              <w:jc w:val="right"/>
              <w:rPr>
                <w:sz w:val="20"/>
                <w:szCs w:val="20"/>
              </w:rPr>
            </w:pPr>
            <w:r>
              <w:rPr>
                <w:w w:val="98"/>
                <w:sz w:val="24"/>
                <w:szCs w:val="24"/>
              </w:rPr>
              <w:t>родимый</w:t>
            </w:r>
          </w:p>
        </w:tc>
      </w:tr>
      <w:tr w:rsidR="007D3BC7" w:rsidRPr="008375F8" w:rsidTr="001D1F60">
        <w:trPr>
          <w:gridAfter w:val="1"/>
          <w:wAfter w:w="30" w:type="dxa"/>
          <w:trHeight w:val="259"/>
        </w:trPr>
        <w:tc>
          <w:tcPr>
            <w:tcW w:w="920" w:type="dxa"/>
            <w:tcBorders>
              <w:left w:val="single" w:sz="8" w:space="0" w:color="auto"/>
            </w:tcBorders>
            <w:vAlign w:val="bottom"/>
          </w:tcPr>
          <w:p w:rsidR="007D3BC7" w:rsidRPr="008375F8" w:rsidRDefault="007D3BC7">
            <w:pPr>
              <w:spacing w:line="258" w:lineRule="exact"/>
              <w:ind w:left="120"/>
              <w:rPr>
                <w:sz w:val="20"/>
                <w:szCs w:val="20"/>
              </w:rPr>
            </w:pPr>
            <w:r>
              <w:rPr>
                <w:b/>
                <w:bCs/>
                <w:sz w:val="24"/>
                <w:szCs w:val="24"/>
              </w:rPr>
              <w:t>Н.А.</w:t>
            </w:r>
          </w:p>
        </w:tc>
        <w:tc>
          <w:tcPr>
            <w:tcW w:w="1500" w:type="dxa"/>
            <w:tcBorders>
              <w:right w:val="single" w:sz="8" w:space="0" w:color="auto"/>
            </w:tcBorders>
            <w:vAlign w:val="bottom"/>
          </w:tcPr>
          <w:p w:rsidR="007D3BC7" w:rsidRPr="008375F8" w:rsidRDefault="007D3BC7">
            <w:pPr>
              <w:spacing w:line="258" w:lineRule="exact"/>
              <w:jc w:val="right"/>
              <w:rPr>
                <w:sz w:val="20"/>
                <w:szCs w:val="20"/>
              </w:rPr>
            </w:pPr>
            <w:r>
              <w:rPr>
                <w:b/>
                <w:bCs/>
                <w:sz w:val="24"/>
                <w:szCs w:val="24"/>
              </w:rPr>
              <w:t>Некрасов</w:t>
            </w:r>
          </w:p>
        </w:tc>
        <w:tc>
          <w:tcPr>
            <w:tcW w:w="1780" w:type="dxa"/>
            <w:gridSpan w:val="4"/>
            <w:vAlign w:val="bottom"/>
          </w:tcPr>
          <w:p w:rsidR="007D3BC7" w:rsidRPr="008375F8" w:rsidRDefault="007D3BC7">
            <w:pPr>
              <w:spacing w:line="258" w:lineRule="exact"/>
              <w:ind w:left="100"/>
              <w:rPr>
                <w:sz w:val="20"/>
                <w:szCs w:val="20"/>
              </w:rPr>
            </w:pPr>
            <w:r>
              <w:rPr>
                <w:b/>
                <w:bCs/>
                <w:sz w:val="24"/>
                <w:szCs w:val="24"/>
              </w:rPr>
              <w:t>Н.А. Некрасов</w:t>
            </w:r>
          </w:p>
        </w:tc>
        <w:tc>
          <w:tcPr>
            <w:tcW w:w="680" w:type="dxa"/>
            <w:gridSpan w:val="3"/>
            <w:vAlign w:val="bottom"/>
          </w:tcPr>
          <w:p w:rsidR="007D3BC7" w:rsidRPr="008375F8" w:rsidRDefault="007D3BC7"/>
        </w:tc>
        <w:tc>
          <w:tcPr>
            <w:tcW w:w="720" w:type="dxa"/>
            <w:vAlign w:val="bottom"/>
          </w:tcPr>
          <w:p w:rsidR="007D3BC7" w:rsidRPr="008375F8" w:rsidRDefault="007D3BC7"/>
        </w:tc>
        <w:tc>
          <w:tcPr>
            <w:tcW w:w="480" w:type="dxa"/>
            <w:tcBorders>
              <w:right w:val="single" w:sz="8" w:space="0" w:color="auto"/>
            </w:tcBorders>
            <w:vAlign w:val="bottom"/>
          </w:tcPr>
          <w:p w:rsidR="007D3BC7" w:rsidRPr="008375F8" w:rsidRDefault="007D3BC7"/>
        </w:tc>
        <w:tc>
          <w:tcPr>
            <w:tcW w:w="3520" w:type="dxa"/>
            <w:gridSpan w:val="6"/>
            <w:tcBorders>
              <w:right w:val="single" w:sz="8" w:space="0" w:color="auto"/>
            </w:tcBorders>
            <w:vAlign w:val="bottom"/>
          </w:tcPr>
          <w:p w:rsidR="007D3BC7" w:rsidRPr="008375F8" w:rsidRDefault="007D3BC7">
            <w:pPr>
              <w:spacing w:line="247" w:lineRule="exact"/>
              <w:ind w:left="100"/>
              <w:rPr>
                <w:sz w:val="20"/>
                <w:szCs w:val="20"/>
              </w:rPr>
            </w:pPr>
            <w:r>
              <w:rPr>
                <w:sz w:val="24"/>
                <w:szCs w:val="24"/>
              </w:rPr>
              <w:t>край...»,  «Меня,  во  мраке  и  в</w:t>
            </w:r>
          </w:p>
        </w:tc>
      </w:tr>
      <w:tr w:rsidR="007D3BC7" w:rsidRPr="008375F8" w:rsidTr="001D1F60">
        <w:trPr>
          <w:gridAfter w:val="1"/>
          <w:wAfter w:w="30" w:type="dxa"/>
          <w:trHeight w:val="284"/>
        </w:trPr>
        <w:tc>
          <w:tcPr>
            <w:tcW w:w="920" w:type="dxa"/>
            <w:tcBorders>
              <w:left w:val="single" w:sz="8" w:space="0" w:color="auto"/>
              <w:bottom w:val="single" w:sz="8" w:space="0" w:color="auto"/>
            </w:tcBorders>
            <w:vAlign w:val="bottom"/>
          </w:tcPr>
          <w:p w:rsidR="007D3BC7" w:rsidRPr="008375F8" w:rsidRDefault="007D3BC7">
            <w:pPr>
              <w:ind w:left="120"/>
              <w:rPr>
                <w:sz w:val="20"/>
                <w:szCs w:val="20"/>
              </w:rPr>
            </w:pPr>
            <w:r>
              <w:rPr>
                <w:sz w:val="24"/>
                <w:szCs w:val="24"/>
              </w:rPr>
              <w:t>Поэма</w:t>
            </w:r>
          </w:p>
        </w:tc>
        <w:tc>
          <w:tcPr>
            <w:tcW w:w="1500" w:type="dxa"/>
            <w:tcBorders>
              <w:bottom w:val="single" w:sz="8" w:space="0" w:color="auto"/>
              <w:right w:val="single" w:sz="8" w:space="0" w:color="auto"/>
            </w:tcBorders>
            <w:vAlign w:val="bottom"/>
          </w:tcPr>
          <w:p w:rsidR="007D3BC7" w:rsidRPr="008375F8" w:rsidRDefault="007D3BC7">
            <w:pPr>
              <w:jc w:val="right"/>
              <w:rPr>
                <w:sz w:val="20"/>
                <w:szCs w:val="20"/>
              </w:rPr>
            </w:pPr>
            <w:r>
              <w:rPr>
                <w:sz w:val="24"/>
                <w:szCs w:val="24"/>
              </w:rPr>
              <w:t>«Кому   на</w:t>
            </w:r>
          </w:p>
        </w:tc>
        <w:tc>
          <w:tcPr>
            <w:tcW w:w="1780" w:type="dxa"/>
            <w:gridSpan w:val="4"/>
            <w:tcBorders>
              <w:bottom w:val="single" w:sz="8" w:space="0" w:color="auto"/>
            </w:tcBorders>
            <w:vAlign w:val="bottom"/>
          </w:tcPr>
          <w:p w:rsidR="007D3BC7" w:rsidRPr="008375F8" w:rsidRDefault="007D3BC7">
            <w:pPr>
              <w:ind w:left="100"/>
              <w:rPr>
                <w:sz w:val="20"/>
                <w:szCs w:val="20"/>
              </w:rPr>
            </w:pPr>
            <w:r>
              <w:rPr>
                <w:sz w:val="24"/>
                <w:szCs w:val="24"/>
              </w:rPr>
              <w:t>Стихотворения:</w:t>
            </w:r>
          </w:p>
        </w:tc>
        <w:tc>
          <w:tcPr>
            <w:tcW w:w="680" w:type="dxa"/>
            <w:gridSpan w:val="3"/>
            <w:tcBorders>
              <w:bottom w:val="single" w:sz="8" w:space="0" w:color="auto"/>
            </w:tcBorders>
            <w:vAlign w:val="bottom"/>
          </w:tcPr>
          <w:p w:rsidR="007D3BC7" w:rsidRPr="008375F8" w:rsidRDefault="007D3BC7">
            <w:pPr>
              <w:rPr>
                <w:sz w:val="24"/>
                <w:szCs w:val="24"/>
              </w:rPr>
            </w:pPr>
          </w:p>
        </w:tc>
        <w:tc>
          <w:tcPr>
            <w:tcW w:w="1200" w:type="dxa"/>
            <w:gridSpan w:val="2"/>
            <w:tcBorders>
              <w:bottom w:val="single" w:sz="8" w:space="0" w:color="auto"/>
              <w:right w:val="single" w:sz="8" w:space="0" w:color="auto"/>
            </w:tcBorders>
            <w:vAlign w:val="bottom"/>
          </w:tcPr>
          <w:p w:rsidR="007D3BC7" w:rsidRPr="008375F8" w:rsidRDefault="007D3BC7">
            <w:pPr>
              <w:jc w:val="right"/>
              <w:rPr>
                <w:sz w:val="20"/>
                <w:szCs w:val="20"/>
              </w:rPr>
            </w:pPr>
            <w:r>
              <w:rPr>
                <w:sz w:val="24"/>
                <w:szCs w:val="24"/>
              </w:rPr>
              <w:t>«Блажен</w:t>
            </w:r>
          </w:p>
        </w:tc>
        <w:tc>
          <w:tcPr>
            <w:tcW w:w="3520" w:type="dxa"/>
            <w:gridSpan w:val="6"/>
            <w:tcBorders>
              <w:bottom w:val="single" w:sz="8" w:space="0" w:color="auto"/>
              <w:right w:val="single" w:sz="8" w:space="0" w:color="auto"/>
            </w:tcBorders>
            <w:vAlign w:val="bottom"/>
          </w:tcPr>
          <w:p w:rsidR="007D3BC7" w:rsidRPr="008375F8" w:rsidRDefault="007D3BC7">
            <w:pPr>
              <w:spacing w:line="264" w:lineRule="exact"/>
              <w:ind w:left="100"/>
              <w:rPr>
                <w:sz w:val="20"/>
                <w:szCs w:val="20"/>
              </w:rPr>
            </w:pPr>
            <w:r>
              <w:rPr>
                <w:sz w:val="24"/>
                <w:szCs w:val="24"/>
              </w:rPr>
              <w:t>пыли…», «Двух станов не боец,</w:t>
            </w:r>
          </w:p>
        </w:tc>
      </w:tr>
      <w:tr w:rsidR="007D3BC7" w:rsidRPr="008375F8" w:rsidTr="001D1F60">
        <w:trPr>
          <w:gridAfter w:val="1"/>
          <w:wAfter w:w="30" w:type="dxa"/>
          <w:trHeight w:val="435"/>
        </w:trPr>
        <w:tc>
          <w:tcPr>
            <w:tcW w:w="920" w:type="dxa"/>
            <w:vAlign w:val="bottom"/>
          </w:tcPr>
          <w:p w:rsidR="007D3BC7" w:rsidRPr="008375F8" w:rsidRDefault="007D3BC7">
            <w:pPr>
              <w:rPr>
                <w:sz w:val="24"/>
                <w:szCs w:val="24"/>
              </w:rPr>
            </w:pPr>
          </w:p>
        </w:tc>
        <w:tc>
          <w:tcPr>
            <w:tcW w:w="1500" w:type="dxa"/>
            <w:vAlign w:val="bottom"/>
          </w:tcPr>
          <w:p w:rsidR="007D3BC7" w:rsidRPr="008375F8" w:rsidRDefault="007D3BC7">
            <w:pPr>
              <w:rPr>
                <w:sz w:val="24"/>
                <w:szCs w:val="24"/>
              </w:rPr>
            </w:pPr>
          </w:p>
        </w:tc>
        <w:tc>
          <w:tcPr>
            <w:tcW w:w="1220" w:type="dxa"/>
            <w:gridSpan w:val="2"/>
            <w:vAlign w:val="bottom"/>
          </w:tcPr>
          <w:p w:rsidR="007D3BC7" w:rsidRPr="008375F8" w:rsidRDefault="007D3BC7">
            <w:pPr>
              <w:rPr>
                <w:sz w:val="24"/>
                <w:szCs w:val="24"/>
              </w:rPr>
            </w:pPr>
          </w:p>
        </w:tc>
        <w:tc>
          <w:tcPr>
            <w:tcW w:w="560" w:type="dxa"/>
            <w:gridSpan w:val="2"/>
            <w:vAlign w:val="bottom"/>
          </w:tcPr>
          <w:p w:rsidR="007D3BC7" w:rsidRPr="008375F8" w:rsidRDefault="007D3BC7">
            <w:pPr>
              <w:rPr>
                <w:sz w:val="24"/>
                <w:szCs w:val="24"/>
              </w:rPr>
            </w:pPr>
          </w:p>
        </w:tc>
        <w:tc>
          <w:tcPr>
            <w:tcW w:w="680" w:type="dxa"/>
            <w:gridSpan w:val="3"/>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80" w:type="dxa"/>
            <w:vAlign w:val="bottom"/>
          </w:tcPr>
          <w:p w:rsidR="007D3BC7" w:rsidRPr="008375F8" w:rsidRDefault="007D3BC7">
            <w:pPr>
              <w:rPr>
                <w:sz w:val="24"/>
                <w:szCs w:val="24"/>
              </w:rPr>
            </w:pPr>
          </w:p>
        </w:tc>
        <w:tc>
          <w:tcPr>
            <w:tcW w:w="1060" w:type="dxa"/>
            <w:vAlign w:val="bottom"/>
          </w:tcPr>
          <w:p w:rsidR="007D3BC7" w:rsidRPr="008375F8" w:rsidRDefault="007D3BC7">
            <w:pPr>
              <w:rPr>
                <w:sz w:val="24"/>
                <w:szCs w:val="24"/>
              </w:rPr>
            </w:pPr>
          </w:p>
        </w:tc>
        <w:tc>
          <w:tcPr>
            <w:tcW w:w="800" w:type="dxa"/>
            <w:gridSpan w:val="2"/>
            <w:vAlign w:val="bottom"/>
          </w:tcPr>
          <w:p w:rsidR="007D3BC7" w:rsidRPr="008375F8" w:rsidRDefault="007D3BC7">
            <w:pPr>
              <w:rPr>
                <w:sz w:val="24"/>
                <w:szCs w:val="24"/>
              </w:rPr>
            </w:pPr>
          </w:p>
        </w:tc>
        <w:tc>
          <w:tcPr>
            <w:tcW w:w="600" w:type="dxa"/>
            <w:gridSpan w:val="2"/>
            <w:vAlign w:val="bottom"/>
          </w:tcPr>
          <w:p w:rsidR="007D3BC7" w:rsidRPr="008375F8" w:rsidRDefault="007D3BC7">
            <w:pPr>
              <w:rPr>
                <w:sz w:val="24"/>
                <w:szCs w:val="24"/>
              </w:rPr>
            </w:pPr>
          </w:p>
        </w:tc>
        <w:tc>
          <w:tcPr>
            <w:tcW w:w="1060" w:type="dxa"/>
            <w:vAlign w:val="bottom"/>
          </w:tcPr>
          <w:p w:rsidR="007D3BC7" w:rsidRPr="008375F8" w:rsidRDefault="007D3BC7">
            <w:pPr>
              <w:ind w:right="2"/>
              <w:jc w:val="right"/>
              <w:rPr>
                <w:sz w:val="20"/>
                <w:szCs w:val="20"/>
              </w:rPr>
            </w:pPr>
          </w:p>
        </w:tc>
      </w:tr>
      <w:tr w:rsidR="007D3BC7" w:rsidRPr="008375F8" w:rsidTr="001D1F60">
        <w:trPr>
          <w:trHeight w:val="283"/>
        </w:trPr>
        <w:tc>
          <w:tcPr>
            <w:tcW w:w="2420" w:type="dxa"/>
            <w:gridSpan w:val="2"/>
            <w:tcBorders>
              <w:top w:val="single" w:sz="8" w:space="0" w:color="auto"/>
              <w:left w:val="single" w:sz="8" w:space="0" w:color="auto"/>
              <w:right w:val="single" w:sz="8" w:space="0" w:color="auto"/>
            </w:tcBorders>
            <w:vAlign w:val="bottom"/>
          </w:tcPr>
          <w:p w:rsidR="007D3BC7" w:rsidRPr="008375F8" w:rsidRDefault="007D3BC7">
            <w:pPr>
              <w:ind w:left="120"/>
              <w:rPr>
                <w:sz w:val="20"/>
                <w:szCs w:val="20"/>
              </w:rPr>
            </w:pPr>
            <w:r>
              <w:rPr>
                <w:sz w:val="24"/>
                <w:szCs w:val="24"/>
              </w:rPr>
              <w:lastRenderedPageBreak/>
              <w:t>Руси жить хорошо»</w:t>
            </w:r>
          </w:p>
        </w:tc>
        <w:tc>
          <w:tcPr>
            <w:tcW w:w="3660" w:type="dxa"/>
            <w:gridSpan w:val="9"/>
            <w:tcBorders>
              <w:top w:val="single" w:sz="8" w:space="0" w:color="auto"/>
              <w:right w:val="single" w:sz="8" w:space="0" w:color="auto"/>
            </w:tcBorders>
            <w:vAlign w:val="bottom"/>
          </w:tcPr>
          <w:p w:rsidR="007D3BC7" w:rsidRPr="008375F8" w:rsidRDefault="007D3BC7">
            <w:pPr>
              <w:ind w:left="100"/>
              <w:rPr>
                <w:sz w:val="20"/>
                <w:szCs w:val="20"/>
              </w:rPr>
            </w:pPr>
            <w:r>
              <w:rPr>
                <w:sz w:val="24"/>
                <w:szCs w:val="24"/>
              </w:rPr>
              <w:t>незлобивый поэт…», «В дороге»,</w:t>
            </w:r>
          </w:p>
        </w:tc>
        <w:tc>
          <w:tcPr>
            <w:tcW w:w="3520" w:type="dxa"/>
            <w:gridSpan w:val="6"/>
            <w:tcBorders>
              <w:top w:val="single" w:sz="8" w:space="0" w:color="auto"/>
              <w:right w:val="single" w:sz="8" w:space="0" w:color="auto"/>
            </w:tcBorders>
            <w:vAlign w:val="bottom"/>
          </w:tcPr>
          <w:p w:rsidR="007D3BC7" w:rsidRPr="008375F8" w:rsidRDefault="007D3BC7">
            <w:pPr>
              <w:ind w:left="100"/>
              <w:rPr>
                <w:sz w:val="20"/>
                <w:szCs w:val="20"/>
              </w:rPr>
            </w:pPr>
            <w:r>
              <w:rPr>
                <w:sz w:val="24"/>
                <w:szCs w:val="24"/>
              </w:rPr>
              <w:t>но только гость случайный…»</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«В    полном    разгаре    страда</w:t>
            </w:r>
          </w:p>
        </w:tc>
        <w:tc>
          <w:tcPr>
            <w:tcW w:w="1100" w:type="dxa"/>
            <w:gridSpan w:val="2"/>
            <w:vAlign w:val="bottom"/>
          </w:tcPr>
          <w:p w:rsidR="007D3BC7" w:rsidRPr="008375F8" w:rsidRDefault="007D3BC7">
            <w:pPr>
              <w:ind w:left="100"/>
              <w:rPr>
                <w:sz w:val="20"/>
                <w:szCs w:val="20"/>
              </w:rPr>
            </w:pPr>
            <w:r>
              <w:rPr>
                <w:sz w:val="24"/>
                <w:szCs w:val="24"/>
              </w:rPr>
              <w:t>и др.</w:t>
            </w: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980" w:type="dxa"/>
            <w:gridSpan w:val="5"/>
            <w:vAlign w:val="bottom"/>
          </w:tcPr>
          <w:p w:rsidR="007D3BC7" w:rsidRPr="008375F8" w:rsidRDefault="007D3BC7">
            <w:pPr>
              <w:ind w:left="100"/>
              <w:rPr>
                <w:sz w:val="20"/>
                <w:szCs w:val="20"/>
              </w:rPr>
            </w:pPr>
            <w:r>
              <w:rPr>
                <w:sz w:val="24"/>
                <w:szCs w:val="24"/>
              </w:rPr>
              <w:t>деревенская…»,</w:t>
            </w:r>
          </w:p>
        </w:tc>
        <w:tc>
          <w:tcPr>
            <w:tcW w:w="1680" w:type="dxa"/>
            <w:gridSpan w:val="4"/>
            <w:tcBorders>
              <w:right w:val="single" w:sz="8" w:space="0" w:color="auto"/>
            </w:tcBorders>
            <w:vAlign w:val="bottom"/>
          </w:tcPr>
          <w:p w:rsidR="007D3BC7" w:rsidRPr="008375F8" w:rsidRDefault="007D3BC7">
            <w:pPr>
              <w:jc w:val="right"/>
              <w:rPr>
                <w:sz w:val="20"/>
                <w:szCs w:val="20"/>
              </w:rPr>
            </w:pPr>
            <w:r>
              <w:rPr>
                <w:sz w:val="24"/>
                <w:szCs w:val="24"/>
              </w:rPr>
              <w:t>«Вчерашний</w:t>
            </w:r>
          </w:p>
        </w:tc>
        <w:tc>
          <w:tcPr>
            <w:tcW w:w="2240" w:type="dxa"/>
            <w:gridSpan w:val="4"/>
            <w:vAlign w:val="bottom"/>
          </w:tcPr>
          <w:p w:rsidR="007D3BC7" w:rsidRPr="008375F8" w:rsidRDefault="007D3BC7">
            <w:pPr>
              <w:ind w:left="100"/>
              <w:rPr>
                <w:sz w:val="20"/>
                <w:szCs w:val="20"/>
              </w:rPr>
            </w:pPr>
            <w:r>
              <w:rPr>
                <w:b/>
                <w:bCs/>
                <w:sz w:val="24"/>
                <w:szCs w:val="24"/>
              </w:rPr>
              <w:t>Н.А. Некрасов</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день, часу в шестом…», «Мы с</w:t>
            </w:r>
          </w:p>
        </w:tc>
        <w:tc>
          <w:tcPr>
            <w:tcW w:w="1100" w:type="dxa"/>
            <w:gridSpan w:val="2"/>
            <w:vAlign w:val="bottom"/>
          </w:tcPr>
          <w:p w:rsidR="007D3BC7" w:rsidRPr="008375F8" w:rsidRDefault="007D3BC7">
            <w:pPr>
              <w:ind w:left="100"/>
              <w:rPr>
                <w:sz w:val="20"/>
                <w:szCs w:val="20"/>
              </w:rPr>
            </w:pPr>
            <w:r>
              <w:rPr>
                <w:sz w:val="24"/>
                <w:szCs w:val="24"/>
              </w:rPr>
              <w:t>«Внимая</w:t>
            </w:r>
          </w:p>
        </w:tc>
        <w:tc>
          <w:tcPr>
            <w:tcW w:w="1140" w:type="dxa"/>
            <w:gridSpan w:val="2"/>
            <w:vAlign w:val="bottom"/>
          </w:tcPr>
          <w:p w:rsidR="007D3BC7" w:rsidRPr="008375F8" w:rsidRDefault="007D3BC7">
            <w:pPr>
              <w:jc w:val="center"/>
              <w:rPr>
                <w:sz w:val="20"/>
                <w:szCs w:val="20"/>
              </w:rPr>
            </w:pPr>
            <w:r>
              <w:rPr>
                <w:sz w:val="24"/>
                <w:szCs w:val="24"/>
              </w:rPr>
              <w:t>ужасам</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sz w:val="24"/>
                <w:szCs w:val="24"/>
              </w:rPr>
              <w:t>войны…»,</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тобой бестолковые люди...»,  «О</w:t>
            </w:r>
          </w:p>
        </w:tc>
        <w:tc>
          <w:tcPr>
            <w:tcW w:w="1100" w:type="dxa"/>
            <w:gridSpan w:val="2"/>
            <w:vAlign w:val="bottom"/>
          </w:tcPr>
          <w:p w:rsidR="007D3BC7" w:rsidRPr="008375F8" w:rsidRDefault="007D3BC7">
            <w:pPr>
              <w:ind w:left="100"/>
              <w:rPr>
                <w:sz w:val="20"/>
                <w:szCs w:val="20"/>
              </w:rPr>
            </w:pPr>
            <w:r>
              <w:rPr>
                <w:sz w:val="24"/>
                <w:szCs w:val="24"/>
              </w:rPr>
              <w:t>«Когда</w:t>
            </w:r>
          </w:p>
        </w:tc>
        <w:tc>
          <w:tcPr>
            <w:tcW w:w="1140" w:type="dxa"/>
            <w:gridSpan w:val="2"/>
            <w:vAlign w:val="bottom"/>
          </w:tcPr>
          <w:p w:rsidR="007D3BC7" w:rsidRPr="008375F8" w:rsidRDefault="007D3BC7">
            <w:pPr>
              <w:ind w:left="600"/>
              <w:rPr>
                <w:sz w:val="20"/>
                <w:szCs w:val="20"/>
              </w:rPr>
            </w:pPr>
            <w:r>
              <w:rPr>
                <w:sz w:val="24"/>
                <w:szCs w:val="24"/>
              </w:rPr>
              <w:t>из</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sz w:val="24"/>
                <w:szCs w:val="24"/>
              </w:rPr>
              <w:t>мрака</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Муза! я у двери гроба…», «Поэт</w:t>
            </w:r>
          </w:p>
        </w:tc>
        <w:tc>
          <w:tcPr>
            <w:tcW w:w="2240" w:type="dxa"/>
            <w:gridSpan w:val="4"/>
            <w:vAlign w:val="bottom"/>
          </w:tcPr>
          <w:p w:rsidR="007D3BC7" w:rsidRPr="008375F8" w:rsidRDefault="007D3BC7">
            <w:pPr>
              <w:ind w:left="100"/>
              <w:rPr>
                <w:sz w:val="20"/>
                <w:szCs w:val="20"/>
              </w:rPr>
            </w:pPr>
            <w:r>
              <w:rPr>
                <w:sz w:val="24"/>
                <w:szCs w:val="24"/>
              </w:rPr>
              <w:t>заблужденья…»,</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sz w:val="24"/>
                <w:szCs w:val="24"/>
              </w:rPr>
              <w:t>«Накануне</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ind w:left="100"/>
              <w:rPr>
                <w:sz w:val="20"/>
                <w:szCs w:val="20"/>
              </w:rPr>
            </w:pPr>
            <w:r>
              <w:rPr>
                <w:sz w:val="24"/>
                <w:szCs w:val="24"/>
              </w:rPr>
              <w:t>и</w:t>
            </w:r>
          </w:p>
        </w:tc>
        <w:tc>
          <w:tcPr>
            <w:tcW w:w="1840" w:type="dxa"/>
            <w:gridSpan w:val="5"/>
            <w:vAlign w:val="bottom"/>
          </w:tcPr>
          <w:p w:rsidR="007D3BC7" w:rsidRPr="008375F8" w:rsidRDefault="007D3BC7">
            <w:pPr>
              <w:ind w:left="100"/>
              <w:rPr>
                <w:sz w:val="20"/>
                <w:szCs w:val="20"/>
              </w:rPr>
            </w:pPr>
            <w:r>
              <w:rPr>
                <w:sz w:val="24"/>
                <w:szCs w:val="24"/>
              </w:rPr>
              <w:t>Гражданин»,</w:t>
            </w:r>
          </w:p>
        </w:tc>
        <w:tc>
          <w:tcPr>
            <w:tcW w:w="1240" w:type="dxa"/>
            <w:gridSpan w:val="3"/>
            <w:tcBorders>
              <w:right w:val="single" w:sz="8" w:space="0" w:color="auto"/>
            </w:tcBorders>
            <w:vAlign w:val="bottom"/>
          </w:tcPr>
          <w:p w:rsidR="007D3BC7" w:rsidRPr="008375F8" w:rsidRDefault="007D3BC7">
            <w:pPr>
              <w:jc w:val="right"/>
              <w:rPr>
                <w:sz w:val="20"/>
                <w:szCs w:val="20"/>
              </w:rPr>
            </w:pPr>
            <w:r>
              <w:rPr>
                <w:sz w:val="24"/>
                <w:szCs w:val="24"/>
              </w:rPr>
              <w:t>«Пророк»,</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светлого праздника»,</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300" w:type="dxa"/>
            <w:gridSpan w:val="3"/>
            <w:vAlign w:val="bottom"/>
          </w:tcPr>
          <w:p w:rsidR="007D3BC7" w:rsidRPr="008375F8" w:rsidRDefault="007D3BC7">
            <w:pPr>
              <w:ind w:left="100"/>
              <w:rPr>
                <w:sz w:val="20"/>
                <w:szCs w:val="20"/>
              </w:rPr>
            </w:pPr>
            <w:r>
              <w:rPr>
                <w:sz w:val="24"/>
                <w:szCs w:val="24"/>
              </w:rPr>
              <w:t>«Родина»,</w:t>
            </w: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jc w:val="right"/>
              <w:rPr>
                <w:sz w:val="20"/>
                <w:szCs w:val="20"/>
              </w:rPr>
            </w:pPr>
            <w:r>
              <w:rPr>
                <w:sz w:val="24"/>
                <w:szCs w:val="24"/>
              </w:rPr>
              <w:t>«Тройка»,</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«Несжатая  полоса»,  «Памяти</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980" w:type="dxa"/>
            <w:gridSpan w:val="5"/>
            <w:vAlign w:val="bottom"/>
          </w:tcPr>
          <w:p w:rsidR="007D3BC7" w:rsidRPr="008375F8" w:rsidRDefault="007D3BC7">
            <w:pPr>
              <w:ind w:left="100"/>
              <w:rPr>
                <w:sz w:val="20"/>
                <w:szCs w:val="20"/>
              </w:rPr>
            </w:pPr>
            <w:r>
              <w:rPr>
                <w:sz w:val="24"/>
                <w:szCs w:val="24"/>
              </w:rPr>
              <w:t>«Размышления</w:t>
            </w:r>
          </w:p>
        </w:tc>
        <w:tc>
          <w:tcPr>
            <w:tcW w:w="440" w:type="dxa"/>
            <w:vAlign w:val="bottom"/>
          </w:tcPr>
          <w:p w:rsidR="007D3BC7" w:rsidRPr="008375F8" w:rsidRDefault="007D3BC7">
            <w:pPr>
              <w:ind w:left="20"/>
              <w:rPr>
                <w:sz w:val="20"/>
                <w:szCs w:val="20"/>
              </w:rPr>
            </w:pPr>
            <w:r>
              <w:rPr>
                <w:sz w:val="24"/>
                <w:szCs w:val="24"/>
              </w:rPr>
              <w:t>у</w:t>
            </w:r>
          </w:p>
        </w:tc>
        <w:tc>
          <w:tcPr>
            <w:tcW w:w="1240" w:type="dxa"/>
            <w:gridSpan w:val="3"/>
            <w:tcBorders>
              <w:right w:val="single" w:sz="8" w:space="0" w:color="auto"/>
            </w:tcBorders>
            <w:vAlign w:val="bottom"/>
          </w:tcPr>
          <w:p w:rsidR="007D3BC7" w:rsidRPr="008375F8" w:rsidRDefault="007D3BC7">
            <w:pPr>
              <w:jc w:val="right"/>
              <w:rPr>
                <w:sz w:val="20"/>
                <w:szCs w:val="20"/>
              </w:rPr>
            </w:pPr>
            <w:r>
              <w:rPr>
                <w:sz w:val="24"/>
                <w:szCs w:val="24"/>
              </w:rPr>
              <w:t>парадного</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Добролюбова»,  «Я  не  люблю</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подъезда»,  «Элегия»  («Пускай</w:t>
            </w:r>
          </w:p>
        </w:tc>
        <w:tc>
          <w:tcPr>
            <w:tcW w:w="2240" w:type="dxa"/>
            <w:gridSpan w:val="4"/>
            <w:vAlign w:val="bottom"/>
          </w:tcPr>
          <w:p w:rsidR="007D3BC7" w:rsidRPr="008375F8" w:rsidRDefault="007D3BC7">
            <w:pPr>
              <w:ind w:left="100"/>
              <w:rPr>
                <w:sz w:val="20"/>
                <w:szCs w:val="20"/>
              </w:rPr>
            </w:pPr>
            <w:r>
              <w:rPr>
                <w:sz w:val="24"/>
                <w:szCs w:val="24"/>
              </w:rPr>
              <w:t>иронии твоей…»</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ind w:left="100"/>
              <w:rPr>
                <w:sz w:val="20"/>
                <w:szCs w:val="20"/>
              </w:rPr>
            </w:pPr>
            <w:r>
              <w:rPr>
                <w:sz w:val="24"/>
                <w:szCs w:val="24"/>
              </w:rPr>
              <w:t>нам</w:t>
            </w:r>
          </w:p>
        </w:tc>
        <w:tc>
          <w:tcPr>
            <w:tcW w:w="1400" w:type="dxa"/>
            <w:gridSpan w:val="4"/>
            <w:vAlign w:val="bottom"/>
          </w:tcPr>
          <w:p w:rsidR="007D3BC7" w:rsidRPr="008375F8" w:rsidRDefault="007D3BC7">
            <w:pPr>
              <w:ind w:left="440"/>
              <w:rPr>
                <w:sz w:val="20"/>
                <w:szCs w:val="20"/>
              </w:rPr>
            </w:pPr>
            <w:r>
              <w:rPr>
                <w:sz w:val="24"/>
                <w:szCs w:val="24"/>
              </w:rPr>
              <w:t>говорит</w:t>
            </w:r>
          </w:p>
        </w:tc>
        <w:tc>
          <w:tcPr>
            <w:tcW w:w="1680" w:type="dxa"/>
            <w:gridSpan w:val="4"/>
            <w:tcBorders>
              <w:right w:val="single" w:sz="8" w:space="0" w:color="auto"/>
            </w:tcBorders>
            <w:vAlign w:val="bottom"/>
          </w:tcPr>
          <w:p w:rsidR="007D3BC7" w:rsidRPr="008375F8" w:rsidRDefault="007D3BC7">
            <w:pPr>
              <w:jc w:val="right"/>
              <w:rPr>
                <w:sz w:val="20"/>
                <w:szCs w:val="20"/>
              </w:rPr>
            </w:pPr>
            <w:r>
              <w:rPr>
                <w:sz w:val="24"/>
                <w:szCs w:val="24"/>
              </w:rPr>
              <w:t>изменчивая</w:t>
            </w:r>
          </w:p>
        </w:tc>
        <w:tc>
          <w:tcPr>
            <w:tcW w:w="1100" w:type="dxa"/>
            <w:gridSpan w:val="2"/>
            <w:vAlign w:val="bottom"/>
          </w:tcPr>
          <w:p w:rsidR="007D3BC7" w:rsidRPr="008375F8" w:rsidRDefault="007D3BC7">
            <w:pPr>
              <w:rPr>
                <w:sz w:val="24"/>
                <w:szCs w:val="24"/>
              </w:rPr>
            </w:pP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300" w:type="dxa"/>
            <w:gridSpan w:val="3"/>
            <w:vAlign w:val="bottom"/>
          </w:tcPr>
          <w:p w:rsidR="007D3BC7" w:rsidRPr="008375F8" w:rsidRDefault="007D3BC7">
            <w:pPr>
              <w:ind w:left="100"/>
              <w:rPr>
                <w:sz w:val="20"/>
                <w:szCs w:val="20"/>
              </w:rPr>
            </w:pPr>
            <w:r>
              <w:rPr>
                <w:sz w:val="24"/>
                <w:szCs w:val="24"/>
              </w:rPr>
              <w:t>мода...»),</w:t>
            </w: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rPr>
                <w:sz w:val="24"/>
                <w:szCs w:val="24"/>
              </w:rPr>
            </w:pP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8"/>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Поэма «Русские женщины»</w:t>
            </w:r>
          </w:p>
        </w:tc>
        <w:tc>
          <w:tcPr>
            <w:tcW w:w="1100" w:type="dxa"/>
            <w:gridSpan w:val="2"/>
            <w:tcBorders>
              <w:bottom w:val="single" w:sz="8" w:space="0" w:color="auto"/>
            </w:tcBorders>
            <w:vAlign w:val="bottom"/>
          </w:tcPr>
          <w:p w:rsidR="007D3BC7" w:rsidRPr="008375F8" w:rsidRDefault="007D3BC7">
            <w:pPr>
              <w:rPr>
                <w:sz w:val="24"/>
                <w:szCs w:val="24"/>
              </w:rPr>
            </w:pPr>
          </w:p>
        </w:tc>
        <w:tc>
          <w:tcPr>
            <w:tcW w:w="1140" w:type="dxa"/>
            <w:gridSpan w:val="2"/>
            <w:tcBorders>
              <w:bottom w:val="single" w:sz="8" w:space="0" w:color="auto"/>
            </w:tcBorders>
            <w:vAlign w:val="bottom"/>
          </w:tcPr>
          <w:p w:rsidR="007D3BC7" w:rsidRPr="008375F8" w:rsidRDefault="007D3BC7">
            <w:pPr>
              <w:rPr>
                <w:sz w:val="24"/>
                <w:szCs w:val="24"/>
              </w:rPr>
            </w:pPr>
          </w:p>
        </w:tc>
        <w:tc>
          <w:tcPr>
            <w:tcW w:w="1280" w:type="dxa"/>
            <w:gridSpan w:val="2"/>
            <w:tcBorders>
              <w:bottom w:val="single" w:sz="8" w:space="0" w:color="auto"/>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64"/>
        </w:trPr>
        <w:tc>
          <w:tcPr>
            <w:tcW w:w="2420" w:type="dxa"/>
            <w:gridSpan w:val="2"/>
            <w:tcBorders>
              <w:left w:val="single" w:sz="8" w:space="0" w:color="auto"/>
              <w:right w:val="single" w:sz="8" w:space="0" w:color="auto"/>
            </w:tcBorders>
            <w:vAlign w:val="bottom"/>
          </w:tcPr>
          <w:p w:rsidR="007D3BC7" w:rsidRPr="008375F8" w:rsidRDefault="007D3BC7">
            <w:pPr>
              <w:spacing w:line="264" w:lineRule="exact"/>
              <w:ind w:left="120"/>
              <w:rPr>
                <w:sz w:val="20"/>
                <w:szCs w:val="20"/>
              </w:rPr>
            </w:pPr>
            <w:r>
              <w:rPr>
                <w:b/>
                <w:bCs/>
                <w:sz w:val="24"/>
                <w:szCs w:val="24"/>
              </w:rPr>
              <w:t>А.Н.Островский</w:t>
            </w:r>
          </w:p>
        </w:tc>
        <w:tc>
          <w:tcPr>
            <w:tcW w:w="1980" w:type="dxa"/>
            <w:gridSpan w:val="5"/>
            <w:vAlign w:val="bottom"/>
          </w:tcPr>
          <w:p w:rsidR="007D3BC7" w:rsidRPr="008375F8" w:rsidRDefault="007D3BC7">
            <w:pPr>
              <w:spacing w:line="264" w:lineRule="exact"/>
              <w:ind w:left="100"/>
              <w:rPr>
                <w:sz w:val="20"/>
                <w:szCs w:val="20"/>
              </w:rPr>
            </w:pPr>
            <w:r>
              <w:rPr>
                <w:b/>
                <w:bCs/>
                <w:sz w:val="24"/>
                <w:szCs w:val="24"/>
              </w:rPr>
              <w:t>А.Н. Островский</w:t>
            </w:r>
          </w:p>
        </w:tc>
        <w:tc>
          <w:tcPr>
            <w:tcW w:w="440" w:type="dxa"/>
            <w:vAlign w:val="bottom"/>
          </w:tcPr>
          <w:p w:rsidR="007D3BC7" w:rsidRPr="008375F8" w:rsidRDefault="007D3BC7"/>
        </w:tc>
        <w:tc>
          <w:tcPr>
            <w:tcW w:w="1240" w:type="dxa"/>
            <w:gridSpan w:val="3"/>
            <w:tcBorders>
              <w:right w:val="single" w:sz="8" w:space="0" w:color="auto"/>
            </w:tcBorders>
            <w:vAlign w:val="bottom"/>
          </w:tcPr>
          <w:p w:rsidR="007D3BC7" w:rsidRPr="008375F8" w:rsidRDefault="007D3BC7"/>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b/>
                <w:bCs/>
                <w:sz w:val="24"/>
                <w:szCs w:val="24"/>
              </w:rPr>
              <w:t>Реализм XIX – XX века</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Пьеса «Гроза»</w:t>
            </w: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Пьеса «Бесприданница»</w:t>
            </w:r>
          </w:p>
        </w:tc>
        <w:tc>
          <w:tcPr>
            <w:tcW w:w="2240" w:type="dxa"/>
            <w:gridSpan w:val="4"/>
            <w:vAlign w:val="bottom"/>
          </w:tcPr>
          <w:p w:rsidR="007D3BC7" w:rsidRPr="008375F8" w:rsidRDefault="007D3BC7">
            <w:pPr>
              <w:ind w:left="100"/>
              <w:rPr>
                <w:sz w:val="20"/>
                <w:szCs w:val="20"/>
              </w:rPr>
            </w:pPr>
            <w:r>
              <w:rPr>
                <w:b/>
                <w:bCs/>
                <w:sz w:val="24"/>
                <w:szCs w:val="24"/>
              </w:rPr>
              <w:t>А.Н. Островский</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«Доходное место», «На всякого</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ind w:left="100"/>
              <w:rPr>
                <w:sz w:val="20"/>
                <w:szCs w:val="20"/>
              </w:rPr>
            </w:pPr>
            <w:r>
              <w:rPr>
                <w:sz w:val="24"/>
                <w:szCs w:val="24"/>
              </w:rPr>
              <w:t>мудреца</w:t>
            </w:r>
          </w:p>
        </w:tc>
        <w:tc>
          <w:tcPr>
            <w:tcW w:w="1140" w:type="dxa"/>
            <w:gridSpan w:val="2"/>
            <w:vAlign w:val="bottom"/>
          </w:tcPr>
          <w:p w:rsidR="007D3BC7" w:rsidRPr="008375F8" w:rsidRDefault="007D3BC7">
            <w:pPr>
              <w:ind w:left="20"/>
              <w:rPr>
                <w:sz w:val="20"/>
                <w:szCs w:val="20"/>
              </w:rPr>
            </w:pPr>
            <w:r>
              <w:rPr>
                <w:sz w:val="24"/>
                <w:szCs w:val="24"/>
              </w:rPr>
              <w:t>довольно</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w w:val="99"/>
                <w:sz w:val="24"/>
                <w:szCs w:val="24"/>
              </w:rPr>
              <w:t>простоты»,</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ind w:left="100"/>
              <w:rPr>
                <w:sz w:val="20"/>
                <w:szCs w:val="20"/>
              </w:rPr>
            </w:pPr>
            <w:r>
              <w:rPr>
                <w:sz w:val="24"/>
                <w:szCs w:val="24"/>
              </w:rPr>
              <w:t>«Снегурочка»,</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w w:val="99"/>
                <w:sz w:val="24"/>
                <w:szCs w:val="24"/>
              </w:rPr>
              <w:t>«Женитьба</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ind w:left="100"/>
              <w:rPr>
                <w:sz w:val="20"/>
                <w:szCs w:val="20"/>
              </w:rPr>
            </w:pPr>
            <w:proofErr w:type="spellStart"/>
            <w:r>
              <w:rPr>
                <w:sz w:val="24"/>
                <w:szCs w:val="24"/>
              </w:rPr>
              <w:t>Бальзаминова</w:t>
            </w:r>
            <w:proofErr w:type="spellEnd"/>
            <w:r>
              <w:rPr>
                <w:sz w:val="24"/>
                <w:szCs w:val="24"/>
              </w:rPr>
              <w:t>»</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ind w:left="100"/>
              <w:rPr>
                <w:sz w:val="20"/>
                <w:szCs w:val="20"/>
              </w:rPr>
            </w:pPr>
            <w:r>
              <w:rPr>
                <w:b/>
                <w:bCs/>
                <w:sz w:val="24"/>
                <w:szCs w:val="24"/>
              </w:rPr>
              <w:t>Н.А. Добролюбов</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Статья  «Луч  света  в  темном</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ind w:left="100"/>
              <w:rPr>
                <w:sz w:val="20"/>
                <w:szCs w:val="20"/>
              </w:rPr>
            </w:pPr>
            <w:r>
              <w:rPr>
                <w:sz w:val="24"/>
                <w:szCs w:val="24"/>
              </w:rPr>
              <w:t>царстве»</w:t>
            </w: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ind w:left="100"/>
              <w:rPr>
                <w:sz w:val="20"/>
                <w:szCs w:val="20"/>
              </w:rPr>
            </w:pPr>
            <w:r>
              <w:rPr>
                <w:b/>
                <w:bCs/>
                <w:sz w:val="24"/>
                <w:szCs w:val="24"/>
              </w:rPr>
              <w:t>Д.И. Писарев</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ind w:left="100"/>
              <w:rPr>
                <w:sz w:val="20"/>
                <w:szCs w:val="20"/>
              </w:rPr>
            </w:pPr>
            <w:r>
              <w:rPr>
                <w:sz w:val="24"/>
                <w:szCs w:val="24"/>
              </w:rPr>
              <w:t>Статья</w:t>
            </w:r>
          </w:p>
        </w:tc>
        <w:tc>
          <w:tcPr>
            <w:tcW w:w="1140" w:type="dxa"/>
            <w:gridSpan w:val="2"/>
            <w:vAlign w:val="bottom"/>
          </w:tcPr>
          <w:p w:rsidR="007D3BC7" w:rsidRPr="008375F8" w:rsidRDefault="007D3BC7">
            <w:pPr>
              <w:jc w:val="center"/>
              <w:rPr>
                <w:sz w:val="20"/>
                <w:szCs w:val="20"/>
              </w:rPr>
            </w:pPr>
            <w:r>
              <w:rPr>
                <w:w w:val="99"/>
                <w:sz w:val="24"/>
                <w:szCs w:val="24"/>
              </w:rPr>
              <w:t>«Мотивы</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sz w:val="24"/>
                <w:szCs w:val="24"/>
              </w:rPr>
              <w:t>русской</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580" w:type="dxa"/>
            <w:tcBorders>
              <w:bottom w:val="single" w:sz="8" w:space="0" w:color="auto"/>
            </w:tcBorders>
            <w:vAlign w:val="bottom"/>
          </w:tcPr>
          <w:p w:rsidR="007D3BC7" w:rsidRPr="008375F8" w:rsidRDefault="007D3BC7">
            <w:pPr>
              <w:rPr>
                <w:sz w:val="24"/>
                <w:szCs w:val="24"/>
              </w:rPr>
            </w:pPr>
          </w:p>
        </w:tc>
        <w:tc>
          <w:tcPr>
            <w:tcW w:w="720" w:type="dxa"/>
            <w:gridSpan w:val="2"/>
            <w:tcBorders>
              <w:bottom w:val="single" w:sz="8" w:space="0" w:color="auto"/>
            </w:tcBorders>
            <w:vAlign w:val="bottom"/>
          </w:tcPr>
          <w:p w:rsidR="007D3BC7" w:rsidRPr="008375F8" w:rsidRDefault="007D3BC7">
            <w:pPr>
              <w:rPr>
                <w:sz w:val="24"/>
                <w:szCs w:val="24"/>
              </w:rPr>
            </w:pPr>
          </w:p>
        </w:tc>
        <w:tc>
          <w:tcPr>
            <w:tcW w:w="680" w:type="dxa"/>
            <w:gridSpan w:val="2"/>
            <w:tcBorders>
              <w:bottom w:val="single" w:sz="8" w:space="0" w:color="auto"/>
            </w:tcBorders>
            <w:vAlign w:val="bottom"/>
          </w:tcPr>
          <w:p w:rsidR="007D3BC7" w:rsidRPr="008375F8" w:rsidRDefault="007D3BC7">
            <w:pPr>
              <w:rPr>
                <w:sz w:val="24"/>
                <w:szCs w:val="24"/>
              </w:rPr>
            </w:pPr>
          </w:p>
        </w:tc>
        <w:tc>
          <w:tcPr>
            <w:tcW w:w="440" w:type="dxa"/>
            <w:tcBorders>
              <w:bottom w:val="single" w:sz="8" w:space="0" w:color="auto"/>
            </w:tcBorders>
            <w:vAlign w:val="bottom"/>
          </w:tcPr>
          <w:p w:rsidR="007D3BC7" w:rsidRPr="008375F8" w:rsidRDefault="007D3BC7">
            <w:pPr>
              <w:rPr>
                <w:sz w:val="24"/>
                <w:szCs w:val="24"/>
              </w:rPr>
            </w:pPr>
          </w:p>
        </w:tc>
        <w:tc>
          <w:tcPr>
            <w:tcW w:w="1240" w:type="dxa"/>
            <w:gridSpan w:val="3"/>
            <w:tcBorders>
              <w:bottom w:val="single" w:sz="8" w:space="0" w:color="auto"/>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ind w:left="100"/>
              <w:rPr>
                <w:sz w:val="20"/>
                <w:szCs w:val="20"/>
              </w:rPr>
            </w:pPr>
            <w:r>
              <w:rPr>
                <w:sz w:val="24"/>
                <w:szCs w:val="24"/>
              </w:rPr>
              <w:t>драмы»</w:t>
            </w: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66"/>
        </w:trPr>
        <w:tc>
          <w:tcPr>
            <w:tcW w:w="2420" w:type="dxa"/>
            <w:gridSpan w:val="2"/>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b/>
                <w:bCs/>
                <w:sz w:val="24"/>
                <w:szCs w:val="24"/>
              </w:rPr>
              <w:t>И.А. Гончаров</w:t>
            </w:r>
          </w:p>
        </w:tc>
        <w:tc>
          <w:tcPr>
            <w:tcW w:w="1980" w:type="dxa"/>
            <w:gridSpan w:val="5"/>
            <w:vAlign w:val="bottom"/>
          </w:tcPr>
          <w:p w:rsidR="007D3BC7" w:rsidRPr="008375F8" w:rsidRDefault="007D3BC7">
            <w:pPr>
              <w:spacing w:line="265" w:lineRule="exact"/>
              <w:ind w:left="100"/>
              <w:rPr>
                <w:sz w:val="20"/>
                <w:szCs w:val="20"/>
              </w:rPr>
            </w:pPr>
            <w:r>
              <w:rPr>
                <w:b/>
                <w:bCs/>
                <w:sz w:val="24"/>
                <w:szCs w:val="24"/>
              </w:rPr>
              <w:t>И.А. Гончаров</w:t>
            </w:r>
          </w:p>
        </w:tc>
        <w:tc>
          <w:tcPr>
            <w:tcW w:w="440" w:type="dxa"/>
            <w:vAlign w:val="bottom"/>
          </w:tcPr>
          <w:p w:rsidR="007D3BC7" w:rsidRPr="008375F8" w:rsidRDefault="007D3BC7">
            <w:pPr>
              <w:rPr>
                <w:sz w:val="23"/>
                <w:szCs w:val="23"/>
              </w:rPr>
            </w:pPr>
          </w:p>
        </w:tc>
        <w:tc>
          <w:tcPr>
            <w:tcW w:w="1240" w:type="dxa"/>
            <w:gridSpan w:val="3"/>
            <w:tcBorders>
              <w:right w:val="single" w:sz="8" w:space="0" w:color="auto"/>
            </w:tcBorders>
            <w:vAlign w:val="bottom"/>
          </w:tcPr>
          <w:p w:rsidR="007D3BC7" w:rsidRPr="008375F8" w:rsidRDefault="007D3BC7">
            <w:pPr>
              <w:rPr>
                <w:sz w:val="23"/>
                <w:szCs w:val="23"/>
              </w:rPr>
            </w:pPr>
          </w:p>
        </w:tc>
        <w:tc>
          <w:tcPr>
            <w:tcW w:w="2240" w:type="dxa"/>
            <w:gridSpan w:val="4"/>
            <w:vAlign w:val="bottom"/>
          </w:tcPr>
          <w:p w:rsidR="007D3BC7" w:rsidRPr="008375F8" w:rsidRDefault="007D3BC7">
            <w:pPr>
              <w:spacing w:line="256" w:lineRule="exact"/>
              <w:ind w:left="100"/>
              <w:rPr>
                <w:sz w:val="20"/>
                <w:szCs w:val="20"/>
              </w:rPr>
            </w:pPr>
            <w:r>
              <w:rPr>
                <w:b/>
                <w:bCs/>
                <w:sz w:val="24"/>
                <w:szCs w:val="24"/>
              </w:rPr>
              <w:t>И.А. Гончаров</w:t>
            </w:r>
          </w:p>
        </w:tc>
        <w:tc>
          <w:tcPr>
            <w:tcW w:w="1280" w:type="dxa"/>
            <w:gridSpan w:val="2"/>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Роман «Обломов»</w:t>
            </w: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Роман «Обыкновенная история»</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Повесть   «Фрегат   «Паллада»,</w:t>
            </w:r>
          </w:p>
        </w:tc>
        <w:tc>
          <w:tcPr>
            <w:tcW w:w="30" w:type="dxa"/>
            <w:vAlign w:val="bottom"/>
          </w:tcPr>
          <w:p w:rsidR="007D3BC7" w:rsidRPr="008375F8" w:rsidRDefault="007D3BC7">
            <w:pPr>
              <w:rPr>
                <w:sz w:val="2"/>
                <w:szCs w:val="2"/>
              </w:rPr>
            </w:pPr>
          </w:p>
        </w:tc>
      </w:tr>
      <w:tr w:rsidR="007D3BC7" w:rsidRPr="008375F8" w:rsidTr="001D1F60">
        <w:trPr>
          <w:trHeight w:val="268"/>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23"/>
                <w:szCs w:val="23"/>
              </w:rPr>
            </w:pPr>
          </w:p>
        </w:tc>
        <w:tc>
          <w:tcPr>
            <w:tcW w:w="580" w:type="dxa"/>
            <w:tcBorders>
              <w:bottom w:val="single" w:sz="8" w:space="0" w:color="auto"/>
            </w:tcBorders>
            <w:vAlign w:val="bottom"/>
          </w:tcPr>
          <w:p w:rsidR="007D3BC7" w:rsidRPr="008375F8" w:rsidRDefault="007D3BC7">
            <w:pPr>
              <w:rPr>
                <w:sz w:val="23"/>
                <w:szCs w:val="23"/>
              </w:rPr>
            </w:pPr>
          </w:p>
        </w:tc>
        <w:tc>
          <w:tcPr>
            <w:tcW w:w="720" w:type="dxa"/>
            <w:gridSpan w:val="2"/>
            <w:tcBorders>
              <w:bottom w:val="single" w:sz="8" w:space="0" w:color="auto"/>
            </w:tcBorders>
            <w:vAlign w:val="bottom"/>
          </w:tcPr>
          <w:p w:rsidR="007D3BC7" w:rsidRPr="008375F8" w:rsidRDefault="007D3BC7">
            <w:pPr>
              <w:rPr>
                <w:sz w:val="23"/>
                <w:szCs w:val="23"/>
              </w:rPr>
            </w:pPr>
          </w:p>
        </w:tc>
        <w:tc>
          <w:tcPr>
            <w:tcW w:w="680" w:type="dxa"/>
            <w:gridSpan w:val="2"/>
            <w:tcBorders>
              <w:bottom w:val="single" w:sz="8" w:space="0" w:color="auto"/>
            </w:tcBorders>
            <w:vAlign w:val="bottom"/>
          </w:tcPr>
          <w:p w:rsidR="007D3BC7" w:rsidRPr="008375F8" w:rsidRDefault="007D3BC7">
            <w:pPr>
              <w:rPr>
                <w:sz w:val="23"/>
                <w:szCs w:val="23"/>
              </w:rPr>
            </w:pPr>
          </w:p>
        </w:tc>
        <w:tc>
          <w:tcPr>
            <w:tcW w:w="440" w:type="dxa"/>
            <w:tcBorders>
              <w:bottom w:val="single" w:sz="8" w:space="0" w:color="auto"/>
            </w:tcBorders>
            <w:vAlign w:val="bottom"/>
          </w:tcPr>
          <w:p w:rsidR="007D3BC7" w:rsidRPr="008375F8" w:rsidRDefault="007D3BC7">
            <w:pPr>
              <w:rPr>
                <w:sz w:val="23"/>
                <w:szCs w:val="23"/>
              </w:rPr>
            </w:pPr>
          </w:p>
        </w:tc>
        <w:tc>
          <w:tcPr>
            <w:tcW w:w="1240" w:type="dxa"/>
            <w:gridSpan w:val="3"/>
            <w:tcBorders>
              <w:bottom w:val="single" w:sz="8" w:space="0" w:color="auto"/>
              <w:right w:val="single" w:sz="8" w:space="0" w:color="auto"/>
            </w:tcBorders>
            <w:vAlign w:val="bottom"/>
          </w:tcPr>
          <w:p w:rsidR="007D3BC7" w:rsidRPr="008375F8" w:rsidRDefault="007D3BC7">
            <w:pPr>
              <w:rPr>
                <w:sz w:val="23"/>
                <w:szCs w:val="23"/>
              </w:rPr>
            </w:pPr>
          </w:p>
        </w:tc>
        <w:tc>
          <w:tcPr>
            <w:tcW w:w="2240" w:type="dxa"/>
            <w:gridSpan w:val="4"/>
            <w:vAlign w:val="bottom"/>
          </w:tcPr>
          <w:p w:rsidR="007D3BC7" w:rsidRPr="008375F8" w:rsidRDefault="007D3BC7">
            <w:pPr>
              <w:spacing w:line="266" w:lineRule="exact"/>
              <w:ind w:left="100"/>
              <w:rPr>
                <w:sz w:val="20"/>
                <w:szCs w:val="20"/>
              </w:rPr>
            </w:pPr>
            <w:r>
              <w:rPr>
                <w:sz w:val="24"/>
                <w:szCs w:val="24"/>
              </w:rPr>
              <w:t>роман «Обрыв»</w:t>
            </w:r>
          </w:p>
        </w:tc>
        <w:tc>
          <w:tcPr>
            <w:tcW w:w="1280" w:type="dxa"/>
            <w:gridSpan w:val="2"/>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1D1F60">
        <w:trPr>
          <w:trHeight w:val="266"/>
        </w:trPr>
        <w:tc>
          <w:tcPr>
            <w:tcW w:w="242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b/>
                <w:bCs/>
                <w:sz w:val="24"/>
                <w:szCs w:val="24"/>
              </w:rPr>
              <w:t>И.С. Тургенев</w:t>
            </w:r>
          </w:p>
        </w:tc>
        <w:tc>
          <w:tcPr>
            <w:tcW w:w="1980" w:type="dxa"/>
            <w:gridSpan w:val="5"/>
            <w:vAlign w:val="bottom"/>
          </w:tcPr>
          <w:p w:rsidR="007D3BC7" w:rsidRPr="008375F8" w:rsidRDefault="007D3BC7">
            <w:pPr>
              <w:spacing w:line="266" w:lineRule="exact"/>
              <w:ind w:left="100"/>
              <w:rPr>
                <w:sz w:val="20"/>
                <w:szCs w:val="20"/>
              </w:rPr>
            </w:pPr>
            <w:r>
              <w:rPr>
                <w:b/>
                <w:bCs/>
                <w:sz w:val="24"/>
                <w:szCs w:val="24"/>
              </w:rPr>
              <w:t>И.С. Тургенев</w:t>
            </w:r>
          </w:p>
        </w:tc>
        <w:tc>
          <w:tcPr>
            <w:tcW w:w="440" w:type="dxa"/>
            <w:vAlign w:val="bottom"/>
          </w:tcPr>
          <w:p w:rsidR="007D3BC7" w:rsidRPr="008375F8" w:rsidRDefault="007D3BC7">
            <w:pPr>
              <w:rPr>
                <w:sz w:val="23"/>
                <w:szCs w:val="23"/>
              </w:rPr>
            </w:pPr>
          </w:p>
        </w:tc>
        <w:tc>
          <w:tcPr>
            <w:tcW w:w="1240" w:type="dxa"/>
            <w:gridSpan w:val="3"/>
            <w:tcBorders>
              <w:right w:val="single" w:sz="8" w:space="0" w:color="auto"/>
            </w:tcBorders>
            <w:vAlign w:val="bottom"/>
          </w:tcPr>
          <w:p w:rsidR="007D3BC7" w:rsidRPr="008375F8" w:rsidRDefault="007D3BC7">
            <w:pPr>
              <w:rPr>
                <w:sz w:val="23"/>
                <w:szCs w:val="23"/>
              </w:rPr>
            </w:pPr>
          </w:p>
        </w:tc>
        <w:tc>
          <w:tcPr>
            <w:tcW w:w="2240" w:type="dxa"/>
            <w:gridSpan w:val="4"/>
            <w:vAlign w:val="bottom"/>
          </w:tcPr>
          <w:p w:rsidR="007D3BC7" w:rsidRPr="008375F8" w:rsidRDefault="007D3BC7">
            <w:pPr>
              <w:spacing w:line="253" w:lineRule="exact"/>
              <w:ind w:left="100"/>
              <w:rPr>
                <w:sz w:val="20"/>
                <w:szCs w:val="20"/>
              </w:rPr>
            </w:pPr>
            <w:r>
              <w:rPr>
                <w:b/>
                <w:bCs/>
                <w:sz w:val="24"/>
                <w:szCs w:val="24"/>
              </w:rPr>
              <w:t>И.С. Тургенев</w:t>
            </w:r>
          </w:p>
        </w:tc>
        <w:tc>
          <w:tcPr>
            <w:tcW w:w="1280" w:type="dxa"/>
            <w:gridSpan w:val="2"/>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Роман «Отцы и</w:t>
            </w: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Роман «Дворянское гнездо»</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Романы  «Рудин»,  «Накануне»,</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дети»</w:t>
            </w: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spacing w:line="264" w:lineRule="exact"/>
              <w:ind w:left="100"/>
              <w:rPr>
                <w:sz w:val="20"/>
                <w:szCs w:val="20"/>
              </w:rPr>
            </w:pPr>
            <w:r>
              <w:rPr>
                <w:sz w:val="24"/>
                <w:szCs w:val="24"/>
              </w:rPr>
              <w:t>повести</w:t>
            </w:r>
          </w:p>
        </w:tc>
        <w:tc>
          <w:tcPr>
            <w:tcW w:w="1140" w:type="dxa"/>
            <w:gridSpan w:val="2"/>
            <w:vAlign w:val="bottom"/>
          </w:tcPr>
          <w:p w:rsidR="007D3BC7" w:rsidRPr="008375F8" w:rsidRDefault="007D3BC7">
            <w:pPr>
              <w:spacing w:line="264" w:lineRule="exact"/>
              <w:jc w:val="center"/>
              <w:rPr>
                <w:sz w:val="20"/>
                <w:szCs w:val="20"/>
              </w:rPr>
            </w:pPr>
            <w:r>
              <w:rPr>
                <w:w w:val="98"/>
                <w:sz w:val="24"/>
                <w:szCs w:val="24"/>
              </w:rPr>
              <w:t>«Первая</w:t>
            </w:r>
          </w:p>
        </w:tc>
        <w:tc>
          <w:tcPr>
            <w:tcW w:w="1280" w:type="dxa"/>
            <w:gridSpan w:val="2"/>
            <w:tcBorders>
              <w:right w:val="single" w:sz="8" w:space="0" w:color="auto"/>
            </w:tcBorders>
            <w:vAlign w:val="bottom"/>
          </w:tcPr>
          <w:p w:rsidR="007D3BC7" w:rsidRPr="008375F8" w:rsidRDefault="007D3BC7">
            <w:pPr>
              <w:spacing w:line="264" w:lineRule="exact"/>
              <w:ind w:right="2"/>
              <w:jc w:val="right"/>
              <w:rPr>
                <w:sz w:val="20"/>
                <w:szCs w:val="20"/>
              </w:rPr>
            </w:pPr>
            <w:r>
              <w:rPr>
                <w:sz w:val="24"/>
                <w:szCs w:val="24"/>
              </w:rPr>
              <w:t>любовь»,</w:t>
            </w:r>
          </w:p>
        </w:tc>
        <w:tc>
          <w:tcPr>
            <w:tcW w:w="30" w:type="dxa"/>
            <w:vAlign w:val="bottom"/>
          </w:tcPr>
          <w:p w:rsidR="007D3BC7" w:rsidRPr="008375F8" w:rsidRDefault="007D3BC7">
            <w:pPr>
              <w:rPr>
                <w:sz w:val="2"/>
                <w:szCs w:val="2"/>
              </w:rPr>
            </w:pPr>
          </w:p>
        </w:tc>
      </w:tr>
      <w:tr w:rsidR="007D3BC7" w:rsidRPr="008375F8" w:rsidTr="001D1F60">
        <w:trPr>
          <w:trHeight w:val="264"/>
        </w:trPr>
        <w:tc>
          <w:tcPr>
            <w:tcW w:w="2420" w:type="dxa"/>
            <w:gridSpan w:val="2"/>
            <w:tcBorders>
              <w:left w:val="single" w:sz="8" w:space="0" w:color="auto"/>
              <w:right w:val="single" w:sz="8" w:space="0" w:color="auto"/>
            </w:tcBorders>
            <w:vAlign w:val="bottom"/>
          </w:tcPr>
          <w:p w:rsidR="007D3BC7" w:rsidRPr="008375F8" w:rsidRDefault="007D3BC7"/>
        </w:tc>
        <w:tc>
          <w:tcPr>
            <w:tcW w:w="580" w:type="dxa"/>
            <w:vAlign w:val="bottom"/>
          </w:tcPr>
          <w:p w:rsidR="007D3BC7" w:rsidRPr="008375F8" w:rsidRDefault="007D3BC7"/>
        </w:tc>
        <w:tc>
          <w:tcPr>
            <w:tcW w:w="720" w:type="dxa"/>
            <w:gridSpan w:val="2"/>
            <w:vAlign w:val="bottom"/>
          </w:tcPr>
          <w:p w:rsidR="007D3BC7" w:rsidRPr="008375F8" w:rsidRDefault="007D3BC7"/>
        </w:tc>
        <w:tc>
          <w:tcPr>
            <w:tcW w:w="680" w:type="dxa"/>
            <w:gridSpan w:val="2"/>
            <w:vAlign w:val="bottom"/>
          </w:tcPr>
          <w:p w:rsidR="007D3BC7" w:rsidRPr="008375F8" w:rsidRDefault="007D3BC7"/>
        </w:tc>
        <w:tc>
          <w:tcPr>
            <w:tcW w:w="440" w:type="dxa"/>
            <w:vAlign w:val="bottom"/>
          </w:tcPr>
          <w:p w:rsidR="007D3BC7" w:rsidRPr="008375F8" w:rsidRDefault="007D3BC7"/>
        </w:tc>
        <w:tc>
          <w:tcPr>
            <w:tcW w:w="1240" w:type="dxa"/>
            <w:gridSpan w:val="3"/>
            <w:tcBorders>
              <w:right w:val="single" w:sz="8" w:space="0" w:color="auto"/>
            </w:tcBorders>
            <w:vAlign w:val="bottom"/>
          </w:tcPr>
          <w:p w:rsidR="007D3BC7" w:rsidRPr="008375F8" w:rsidRDefault="007D3BC7"/>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 xml:space="preserve">«Гамлет  </w:t>
            </w:r>
            <w:proofErr w:type="spellStart"/>
            <w:r>
              <w:rPr>
                <w:sz w:val="24"/>
                <w:szCs w:val="24"/>
              </w:rPr>
              <w:t>Щигровского</w:t>
            </w:r>
            <w:proofErr w:type="spellEnd"/>
            <w:r>
              <w:rPr>
                <w:sz w:val="24"/>
                <w:szCs w:val="24"/>
              </w:rPr>
              <w:t xml:space="preserve">  уезда»,</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ind w:left="100"/>
              <w:rPr>
                <w:sz w:val="20"/>
                <w:szCs w:val="20"/>
              </w:rPr>
            </w:pPr>
            <w:r>
              <w:rPr>
                <w:sz w:val="24"/>
                <w:szCs w:val="24"/>
              </w:rPr>
              <w:t>«Вешние</w:t>
            </w:r>
          </w:p>
        </w:tc>
        <w:tc>
          <w:tcPr>
            <w:tcW w:w="1140" w:type="dxa"/>
            <w:gridSpan w:val="2"/>
            <w:vAlign w:val="bottom"/>
          </w:tcPr>
          <w:p w:rsidR="007D3BC7" w:rsidRPr="008375F8" w:rsidRDefault="007D3BC7">
            <w:pPr>
              <w:ind w:left="440"/>
              <w:rPr>
                <w:sz w:val="20"/>
                <w:szCs w:val="20"/>
              </w:rPr>
            </w:pPr>
            <w:r>
              <w:rPr>
                <w:w w:val="97"/>
                <w:sz w:val="24"/>
                <w:szCs w:val="24"/>
              </w:rPr>
              <w:t>воды»,</w:t>
            </w:r>
          </w:p>
        </w:tc>
        <w:tc>
          <w:tcPr>
            <w:tcW w:w="1280" w:type="dxa"/>
            <w:gridSpan w:val="2"/>
            <w:tcBorders>
              <w:right w:val="single" w:sz="8" w:space="0" w:color="auto"/>
            </w:tcBorders>
            <w:vAlign w:val="bottom"/>
          </w:tcPr>
          <w:p w:rsidR="007D3BC7" w:rsidRPr="008375F8" w:rsidRDefault="007D3BC7">
            <w:pPr>
              <w:ind w:right="2"/>
              <w:jc w:val="right"/>
              <w:rPr>
                <w:sz w:val="20"/>
                <w:szCs w:val="20"/>
              </w:rPr>
            </w:pPr>
            <w:r>
              <w:rPr>
                <w:sz w:val="24"/>
                <w:szCs w:val="24"/>
              </w:rPr>
              <w:t>статья</w:t>
            </w:r>
          </w:p>
        </w:tc>
        <w:tc>
          <w:tcPr>
            <w:tcW w:w="30" w:type="dxa"/>
            <w:vAlign w:val="bottom"/>
          </w:tcPr>
          <w:p w:rsidR="007D3BC7" w:rsidRPr="008375F8" w:rsidRDefault="007D3BC7">
            <w:pPr>
              <w:rPr>
                <w:sz w:val="2"/>
                <w:szCs w:val="2"/>
              </w:rPr>
            </w:pPr>
          </w:p>
        </w:tc>
      </w:tr>
      <w:tr w:rsidR="007D3BC7" w:rsidRPr="008375F8" w:rsidTr="001D1F60">
        <w:trPr>
          <w:trHeight w:val="298"/>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580" w:type="dxa"/>
            <w:tcBorders>
              <w:bottom w:val="single" w:sz="8" w:space="0" w:color="auto"/>
            </w:tcBorders>
            <w:vAlign w:val="bottom"/>
          </w:tcPr>
          <w:p w:rsidR="007D3BC7" w:rsidRPr="008375F8" w:rsidRDefault="007D3BC7">
            <w:pPr>
              <w:rPr>
                <w:sz w:val="24"/>
                <w:szCs w:val="24"/>
              </w:rPr>
            </w:pPr>
          </w:p>
        </w:tc>
        <w:tc>
          <w:tcPr>
            <w:tcW w:w="720" w:type="dxa"/>
            <w:gridSpan w:val="2"/>
            <w:tcBorders>
              <w:bottom w:val="single" w:sz="8" w:space="0" w:color="auto"/>
            </w:tcBorders>
            <w:vAlign w:val="bottom"/>
          </w:tcPr>
          <w:p w:rsidR="007D3BC7" w:rsidRPr="008375F8" w:rsidRDefault="007D3BC7">
            <w:pPr>
              <w:rPr>
                <w:sz w:val="24"/>
                <w:szCs w:val="24"/>
              </w:rPr>
            </w:pPr>
          </w:p>
        </w:tc>
        <w:tc>
          <w:tcPr>
            <w:tcW w:w="680" w:type="dxa"/>
            <w:gridSpan w:val="2"/>
            <w:tcBorders>
              <w:bottom w:val="single" w:sz="8" w:space="0" w:color="auto"/>
            </w:tcBorders>
            <w:vAlign w:val="bottom"/>
          </w:tcPr>
          <w:p w:rsidR="007D3BC7" w:rsidRPr="008375F8" w:rsidRDefault="007D3BC7">
            <w:pPr>
              <w:rPr>
                <w:sz w:val="24"/>
                <w:szCs w:val="24"/>
              </w:rPr>
            </w:pPr>
          </w:p>
        </w:tc>
        <w:tc>
          <w:tcPr>
            <w:tcW w:w="440" w:type="dxa"/>
            <w:tcBorders>
              <w:bottom w:val="single" w:sz="8" w:space="0" w:color="auto"/>
            </w:tcBorders>
            <w:vAlign w:val="bottom"/>
          </w:tcPr>
          <w:p w:rsidR="007D3BC7" w:rsidRPr="008375F8" w:rsidRDefault="007D3BC7">
            <w:pPr>
              <w:rPr>
                <w:sz w:val="24"/>
                <w:szCs w:val="24"/>
              </w:rPr>
            </w:pPr>
          </w:p>
        </w:tc>
        <w:tc>
          <w:tcPr>
            <w:tcW w:w="1240" w:type="dxa"/>
            <w:gridSpan w:val="3"/>
            <w:tcBorders>
              <w:bottom w:val="single" w:sz="8" w:space="0" w:color="auto"/>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«Гамлет и Дон Кихот»</w:t>
            </w:r>
          </w:p>
        </w:tc>
        <w:tc>
          <w:tcPr>
            <w:tcW w:w="30" w:type="dxa"/>
            <w:vAlign w:val="bottom"/>
          </w:tcPr>
          <w:p w:rsidR="007D3BC7" w:rsidRPr="008375F8" w:rsidRDefault="007D3BC7">
            <w:pPr>
              <w:rPr>
                <w:sz w:val="2"/>
                <w:szCs w:val="2"/>
              </w:rPr>
            </w:pPr>
          </w:p>
        </w:tc>
      </w:tr>
      <w:tr w:rsidR="007D3BC7" w:rsidRPr="008375F8" w:rsidTr="001D1F60">
        <w:trPr>
          <w:trHeight w:val="247"/>
        </w:trPr>
        <w:tc>
          <w:tcPr>
            <w:tcW w:w="2420" w:type="dxa"/>
            <w:gridSpan w:val="2"/>
            <w:tcBorders>
              <w:left w:val="single" w:sz="8" w:space="0" w:color="auto"/>
              <w:right w:val="single" w:sz="8" w:space="0" w:color="auto"/>
            </w:tcBorders>
            <w:vAlign w:val="bottom"/>
          </w:tcPr>
          <w:p w:rsidR="007D3BC7" w:rsidRPr="008375F8" w:rsidRDefault="007D3BC7">
            <w:pPr>
              <w:spacing w:line="247" w:lineRule="exact"/>
              <w:ind w:left="120"/>
              <w:rPr>
                <w:sz w:val="20"/>
                <w:szCs w:val="20"/>
              </w:rPr>
            </w:pPr>
            <w:r>
              <w:rPr>
                <w:b/>
                <w:bCs/>
                <w:sz w:val="24"/>
                <w:szCs w:val="24"/>
              </w:rPr>
              <w:t>Ф.М. Достоевский</w:t>
            </w:r>
          </w:p>
        </w:tc>
        <w:tc>
          <w:tcPr>
            <w:tcW w:w="2420" w:type="dxa"/>
            <w:gridSpan w:val="6"/>
            <w:vAlign w:val="bottom"/>
          </w:tcPr>
          <w:p w:rsidR="007D3BC7" w:rsidRPr="008375F8" w:rsidRDefault="007D3BC7">
            <w:pPr>
              <w:spacing w:line="247" w:lineRule="exact"/>
              <w:ind w:left="100"/>
              <w:rPr>
                <w:sz w:val="20"/>
                <w:szCs w:val="20"/>
              </w:rPr>
            </w:pPr>
            <w:r>
              <w:rPr>
                <w:b/>
                <w:bCs/>
                <w:sz w:val="24"/>
                <w:szCs w:val="24"/>
              </w:rPr>
              <w:t>Ф.М. Достоевский</w:t>
            </w:r>
          </w:p>
        </w:tc>
        <w:tc>
          <w:tcPr>
            <w:tcW w:w="1240" w:type="dxa"/>
            <w:gridSpan w:val="3"/>
            <w:tcBorders>
              <w:right w:val="single" w:sz="8" w:space="0" w:color="auto"/>
            </w:tcBorders>
            <w:vAlign w:val="bottom"/>
          </w:tcPr>
          <w:p w:rsidR="007D3BC7" w:rsidRPr="008375F8" w:rsidRDefault="007D3BC7">
            <w:pPr>
              <w:rPr>
                <w:sz w:val="21"/>
                <w:szCs w:val="21"/>
              </w:rPr>
            </w:pPr>
          </w:p>
        </w:tc>
        <w:tc>
          <w:tcPr>
            <w:tcW w:w="2240" w:type="dxa"/>
            <w:gridSpan w:val="4"/>
            <w:vAlign w:val="bottom"/>
          </w:tcPr>
          <w:p w:rsidR="007D3BC7" w:rsidRPr="008375F8" w:rsidRDefault="007D3BC7">
            <w:pPr>
              <w:spacing w:line="234" w:lineRule="exact"/>
              <w:ind w:left="100"/>
              <w:rPr>
                <w:sz w:val="20"/>
                <w:szCs w:val="20"/>
              </w:rPr>
            </w:pPr>
            <w:r>
              <w:rPr>
                <w:b/>
                <w:bCs/>
                <w:sz w:val="24"/>
                <w:szCs w:val="24"/>
              </w:rPr>
              <w:t>Ф.М. Достоевский</w:t>
            </w:r>
          </w:p>
        </w:tc>
        <w:tc>
          <w:tcPr>
            <w:tcW w:w="1280" w:type="dxa"/>
            <w:gridSpan w:val="2"/>
            <w:tcBorders>
              <w:right w:val="single" w:sz="8" w:space="0" w:color="auto"/>
            </w:tcBorders>
            <w:vAlign w:val="bottom"/>
          </w:tcPr>
          <w:p w:rsidR="007D3BC7" w:rsidRPr="008375F8" w:rsidRDefault="007D3BC7">
            <w:pPr>
              <w:rPr>
                <w:sz w:val="21"/>
                <w:szCs w:val="21"/>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Роман</w:t>
            </w:r>
          </w:p>
        </w:tc>
        <w:tc>
          <w:tcPr>
            <w:tcW w:w="3660" w:type="dxa"/>
            <w:gridSpan w:val="9"/>
            <w:tcBorders>
              <w:right w:val="single" w:sz="8" w:space="0" w:color="auto"/>
            </w:tcBorders>
            <w:vAlign w:val="bottom"/>
          </w:tcPr>
          <w:p w:rsidR="007D3BC7" w:rsidRPr="008375F8" w:rsidRDefault="007D3BC7">
            <w:pPr>
              <w:ind w:left="160"/>
              <w:rPr>
                <w:sz w:val="20"/>
                <w:szCs w:val="20"/>
              </w:rPr>
            </w:pPr>
            <w:r>
              <w:rPr>
                <w:sz w:val="24"/>
                <w:szCs w:val="24"/>
              </w:rPr>
              <w:t>Романы «Подросток», «Идиот»</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Повести «</w:t>
            </w:r>
            <w:proofErr w:type="spellStart"/>
            <w:r>
              <w:rPr>
                <w:sz w:val="24"/>
                <w:szCs w:val="24"/>
              </w:rPr>
              <w:t>Неточка</w:t>
            </w:r>
            <w:proofErr w:type="spellEnd"/>
            <w:r>
              <w:rPr>
                <w:sz w:val="24"/>
                <w:szCs w:val="24"/>
              </w:rPr>
              <w:t xml:space="preserve"> </w:t>
            </w:r>
            <w:proofErr w:type="spellStart"/>
            <w:r>
              <w:rPr>
                <w:sz w:val="24"/>
                <w:szCs w:val="24"/>
              </w:rPr>
              <w:t>Незванова</w:t>
            </w:r>
            <w:proofErr w:type="spellEnd"/>
            <w:r>
              <w:rPr>
                <w:sz w:val="24"/>
                <w:szCs w:val="24"/>
              </w:rPr>
              <w:t>»,</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«Преступление и</w:t>
            </w: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spacing w:line="264" w:lineRule="exact"/>
              <w:ind w:left="100"/>
              <w:rPr>
                <w:sz w:val="20"/>
                <w:szCs w:val="20"/>
              </w:rPr>
            </w:pPr>
            <w:r>
              <w:rPr>
                <w:sz w:val="24"/>
                <w:szCs w:val="24"/>
              </w:rPr>
              <w:t>«Сон    смешного</w:t>
            </w:r>
          </w:p>
        </w:tc>
        <w:tc>
          <w:tcPr>
            <w:tcW w:w="1280" w:type="dxa"/>
            <w:gridSpan w:val="2"/>
            <w:tcBorders>
              <w:right w:val="single" w:sz="8" w:space="0" w:color="auto"/>
            </w:tcBorders>
            <w:vAlign w:val="bottom"/>
          </w:tcPr>
          <w:p w:rsidR="007D3BC7" w:rsidRPr="008375F8" w:rsidRDefault="007D3BC7">
            <w:pPr>
              <w:spacing w:line="264" w:lineRule="exact"/>
              <w:ind w:right="2"/>
              <w:jc w:val="right"/>
              <w:rPr>
                <w:sz w:val="20"/>
                <w:szCs w:val="20"/>
              </w:rPr>
            </w:pPr>
            <w:r>
              <w:rPr>
                <w:sz w:val="24"/>
                <w:szCs w:val="24"/>
              </w:rPr>
              <w:t>человека»,</w:t>
            </w:r>
          </w:p>
        </w:tc>
        <w:tc>
          <w:tcPr>
            <w:tcW w:w="30" w:type="dxa"/>
            <w:vAlign w:val="bottom"/>
          </w:tcPr>
          <w:p w:rsidR="007D3BC7" w:rsidRPr="008375F8" w:rsidRDefault="007D3BC7">
            <w:pPr>
              <w:rPr>
                <w:sz w:val="2"/>
                <w:szCs w:val="2"/>
              </w:rPr>
            </w:pPr>
          </w:p>
        </w:tc>
      </w:tr>
      <w:tr w:rsidR="007D3BC7" w:rsidRPr="008375F8" w:rsidTr="001D1F60">
        <w:trPr>
          <w:trHeight w:val="285"/>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ind w:left="120"/>
              <w:rPr>
                <w:sz w:val="20"/>
                <w:szCs w:val="20"/>
              </w:rPr>
            </w:pPr>
            <w:r>
              <w:rPr>
                <w:sz w:val="24"/>
                <w:szCs w:val="24"/>
              </w:rPr>
              <w:t>наказание»</w:t>
            </w:r>
          </w:p>
        </w:tc>
        <w:tc>
          <w:tcPr>
            <w:tcW w:w="580" w:type="dxa"/>
            <w:tcBorders>
              <w:bottom w:val="single" w:sz="8" w:space="0" w:color="auto"/>
            </w:tcBorders>
            <w:vAlign w:val="bottom"/>
          </w:tcPr>
          <w:p w:rsidR="007D3BC7" w:rsidRPr="008375F8" w:rsidRDefault="007D3BC7">
            <w:pPr>
              <w:rPr>
                <w:sz w:val="24"/>
                <w:szCs w:val="24"/>
              </w:rPr>
            </w:pPr>
          </w:p>
        </w:tc>
        <w:tc>
          <w:tcPr>
            <w:tcW w:w="720" w:type="dxa"/>
            <w:gridSpan w:val="2"/>
            <w:tcBorders>
              <w:bottom w:val="single" w:sz="8" w:space="0" w:color="auto"/>
            </w:tcBorders>
            <w:vAlign w:val="bottom"/>
          </w:tcPr>
          <w:p w:rsidR="007D3BC7" w:rsidRPr="008375F8" w:rsidRDefault="007D3BC7">
            <w:pPr>
              <w:rPr>
                <w:sz w:val="24"/>
                <w:szCs w:val="24"/>
              </w:rPr>
            </w:pPr>
          </w:p>
        </w:tc>
        <w:tc>
          <w:tcPr>
            <w:tcW w:w="680" w:type="dxa"/>
            <w:gridSpan w:val="2"/>
            <w:tcBorders>
              <w:bottom w:val="single" w:sz="8" w:space="0" w:color="auto"/>
            </w:tcBorders>
            <w:vAlign w:val="bottom"/>
          </w:tcPr>
          <w:p w:rsidR="007D3BC7" w:rsidRPr="008375F8" w:rsidRDefault="007D3BC7">
            <w:pPr>
              <w:rPr>
                <w:sz w:val="24"/>
                <w:szCs w:val="24"/>
              </w:rPr>
            </w:pPr>
          </w:p>
        </w:tc>
        <w:tc>
          <w:tcPr>
            <w:tcW w:w="440" w:type="dxa"/>
            <w:tcBorders>
              <w:bottom w:val="single" w:sz="8" w:space="0" w:color="auto"/>
            </w:tcBorders>
            <w:vAlign w:val="bottom"/>
          </w:tcPr>
          <w:p w:rsidR="007D3BC7" w:rsidRPr="008375F8" w:rsidRDefault="007D3BC7">
            <w:pPr>
              <w:rPr>
                <w:sz w:val="24"/>
                <w:szCs w:val="24"/>
              </w:rPr>
            </w:pPr>
          </w:p>
        </w:tc>
        <w:tc>
          <w:tcPr>
            <w:tcW w:w="1240" w:type="dxa"/>
            <w:gridSpan w:val="3"/>
            <w:tcBorders>
              <w:bottom w:val="single" w:sz="8" w:space="0" w:color="auto"/>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«Записки из подполья»</w:t>
            </w:r>
          </w:p>
        </w:tc>
        <w:tc>
          <w:tcPr>
            <w:tcW w:w="30" w:type="dxa"/>
            <w:vAlign w:val="bottom"/>
          </w:tcPr>
          <w:p w:rsidR="007D3BC7" w:rsidRPr="008375F8" w:rsidRDefault="007D3BC7">
            <w:pPr>
              <w:rPr>
                <w:sz w:val="2"/>
                <w:szCs w:val="2"/>
              </w:rPr>
            </w:pPr>
          </w:p>
        </w:tc>
      </w:tr>
      <w:tr w:rsidR="007D3BC7" w:rsidRPr="008375F8" w:rsidTr="001D1F60">
        <w:trPr>
          <w:trHeight w:val="247"/>
        </w:trPr>
        <w:tc>
          <w:tcPr>
            <w:tcW w:w="2420" w:type="dxa"/>
            <w:gridSpan w:val="2"/>
            <w:tcBorders>
              <w:left w:val="single" w:sz="8" w:space="0" w:color="auto"/>
              <w:right w:val="single" w:sz="8" w:space="0" w:color="auto"/>
            </w:tcBorders>
            <w:vAlign w:val="bottom"/>
          </w:tcPr>
          <w:p w:rsidR="007D3BC7" w:rsidRPr="008375F8" w:rsidRDefault="007D3BC7">
            <w:pPr>
              <w:rPr>
                <w:sz w:val="21"/>
                <w:szCs w:val="21"/>
              </w:rPr>
            </w:pPr>
          </w:p>
        </w:tc>
        <w:tc>
          <w:tcPr>
            <w:tcW w:w="3660" w:type="dxa"/>
            <w:gridSpan w:val="9"/>
            <w:tcBorders>
              <w:right w:val="single" w:sz="8" w:space="0" w:color="auto"/>
            </w:tcBorders>
            <w:vAlign w:val="bottom"/>
          </w:tcPr>
          <w:p w:rsidR="007D3BC7" w:rsidRPr="008375F8" w:rsidRDefault="007D3BC7">
            <w:pPr>
              <w:spacing w:line="247" w:lineRule="exact"/>
              <w:ind w:left="100"/>
              <w:rPr>
                <w:sz w:val="20"/>
                <w:szCs w:val="20"/>
              </w:rPr>
            </w:pPr>
            <w:r>
              <w:rPr>
                <w:b/>
                <w:bCs/>
                <w:sz w:val="24"/>
                <w:szCs w:val="24"/>
              </w:rPr>
              <w:t>М.Е. Салтыков-Щедрин</w:t>
            </w:r>
          </w:p>
        </w:tc>
        <w:tc>
          <w:tcPr>
            <w:tcW w:w="3520" w:type="dxa"/>
            <w:gridSpan w:val="6"/>
            <w:tcBorders>
              <w:right w:val="single" w:sz="8" w:space="0" w:color="auto"/>
            </w:tcBorders>
            <w:vAlign w:val="bottom"/>
          </w:tcPr>
          <w:p w:rsidR="007D3BC7" w:rsidRPr="008375F8" w:rsidRDefault="007D3BC7">
            <w:pPr>
              <w:spacing w:line="235" w:lineRule="exact"/>
              <w:ind w:left="100"/>
              <w:rPr>
                <w:sz w:val="20"/>
                <w:szCs w:val="20"/>
              </w:rPr>
            </w:pPr>
            <w:r>
              <w:rPr>
                <w:b/>
                <w:bCs/>
                <w:sz w:val="24"/>
                <w:szCs w:val="24"/>
              </w:rPr>
              <w:t>А.В. Сухово-Кобылин</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300" w:type="dxa"/>
            <w:gridSpan w:val="3"/>
            <w:vAlign w:val="bottom"/>
          </w:tcPr>
          <w:p w:rsidR="007D3BC7" w:rsidRPr="008375F8" w:rsidRDefault="007D3BC7">
            <w:pPr>
              <w:ind w:left="100"/>
              <w:rPr>
                <w:sz w:val="20"/>
                <w:szCs w:val="20"/>
              </w:rPr>
            </w:pPr>
            <w:r>
              <w:rPr>
                <w:sz w:val="24"/>
                <w:szCs w:val="24"/>
              </w:rPr>
              <w:t>Романы</w:t>
            </w:r>
          </w:p>
        </w:tc>
        <w:tc>
          <w:tcPr>
            <w:tcW w:w="1120" w:type="dxa"/>
            <w:gridSpan w:val="3"/>
            <w:vAlign w:val="bottom"/>
          </w:tcPr>
          <w:p w:rsidR="007D3BC7" w:rsidRPr="008375F8" w:rsidRDefault="007D3BC7">
            <w:pPr>
              <w:ind w:left="80"/>
              <w:rPr>
                <w:sz w:val="20"/>
                <w:szCs w:val="20"/>
              </w:rPr>
            </w:pPr>
            <w:r>
              <w:rPr>
                <w:sz w:val="24"/>
                <w:szCs w:val="24"/>
              </w:rPr>
              <w:t>«История</w:t>
            </w:r>
          </w:p>
        </w:tc>
        <w:tc>
          <w:tcPr>
            <w:tcW w:w="1240" w:type="dxa"/>
            <w:gridSpan w:val="3"/>
            <w:tcBorders>
              <w:right w:val="single" w:sz="8" w:space="0" w:color="auto"/>
            </w:tcBorders>
            <w:vAlign w:val="bottom"/>
          </w:tcPr>
          <w:p w:rsidR="007D3BC7" w:rsidRPr="008375F8" w:rsidRDefault="007D3BC7">
            <w:pPr>
              <w:jc w:val="right"/>
              <w:rPr>
                <w:sz w:val="20"/>
                <w:szCs w:val="20"/>
              </w:rPr>
            </w:pPr>
            <w:r>
              <w:rPr>
                <w:sz w:val="24"/>
                <w:szCs w:val="24"/>
              </w:rPr>
              <w:t>одного</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«Свадьба Кречинского»</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города», «Господа Головлевы»</w:t>
            </w:r>
          </w:p>
        </w:tc>
        <w:tc>
          <w:tcPr>
            <w:tcW w:w="2240" w:type="dxa"/>
            <w:gridSpan w:val="4"/>
            <w:vAlign w:val="bottom"/>
          </w:tcPr>
          <w:p w:rsidR="007D3BC7" w:rsidRPr="008375F8" w:rsidRDefault="007D3BC7">
            <w:pPr>
              <w:spacing w:line="264" w:lineRule="exact"/>
              <w:ind w:left="100"/>
              <w:rPr>
                <w:sz w:val="20"/>
                <w:szCs w:val="20"/>
              </w:rPr>
            </w:pPr>
            <w:r>
              <w:rPr>
                <w:b/>
                <w:bCs/>
                <w:sz w:val="24"/>
                <w:szCs w:val="24"/>
              </w:rPr>
              <w:t>В.М. Гаршин</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proofErr w:type="spellStart"/>
            <w:r>
              <w:rPr>
                <w:w w:val="98"/>
                <w:sz w:val="24"/>
                <w:szCs w:val="24"/>
              </w:rPr>
              <w:t>Цикл«Сказкидлядетей</w:t>
            </w:r>
            <w:proofErr w:type="spellEnd"/>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Рассказы   «Красный   цветок»,</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2420" w:type="dxa"/>
            <w:gridSpan w:val="6"/>
            <w:vAlign w:val="bottom"/>
          </w:tcPr>
          <w:p w:rsidR="007D3BC7" w:rsidRPr="008375F8" w:rsidRDefault="007D3BC7">
            <w:pPr>
              <w:ind w:left="100"/>
              <w:rPr>
                <w:sz w:val="20"/>
                <w:szCs w:val="20"/>
              </w:rPr>
            </w:pPr>
            <w:r>
              <w:rPr>
                <w:sz w:val="24"/>
                <w:szCs w:val="24"/>
              </w:rPr>
              <w:t>изрядного возраста»</w:t>
            </w: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spacing w:line="264" w:lineRule="exact"/>
              <w:ind w:left="100"/>
              <w:rPr>
                <w:sz w:val="20"/>
                <w:szCs w:val="20"/>
              </w:rPr>
            </w:pPr>
            <w:r>
              <w:rPr>
                <w:sz w:val="24"/>
                <w:szCs w:val="24"/>
              </w:rPr>
              <w:t>«</w:t>
            </w:r>
            <w:proofErr w:type="spellStart"/>
            <w:r>
              <w:rPr>
                <w:sz w:val="24"/>
                <w:szCs w:val="24"/>
              </w:rPr>
              <w:t>Attalea</w:t>
            </w:r>
            <w:proofErr w:type="spellEnd"/>
            <w:r>
              <w:rPr>
                <w:sz w:val="24"/>
                <w:szCs w:val="24"/>
              </w:rPr>
              <w:t xml:space="preserve"> </w:t>
            </w:r>
            <w:proofErr w:type="spellStart"/>
            <w:r>
              <w:rPr>
                <w:sz w:val="24"/>
                <w:szCs w:val="24"/>
              </w:rPr>
              <w:t>princeps</w:t>
            </w:r>
            <w:proofErr w:type="spellEnd"/>
            <w:r>
              <w:rPr>
                <w:sz w:val="24"/>
                <w:szCs w:val="24"/>
              </w:rPr>
              <w:t>»</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9"/>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2"/>
                <w:szCs w:val="2"/>
              </w:rPr>
            </w:pPr>
          </w:p>
        </w:tc>
        <w:tc>
          <w:tcPr>
            <w:tcW w:w="3660" w:type="dxa"/>
            <w:gridSpan w:val="9"/>
            <w:tcBorders>
              <w:bottom w:val="single" w:sz="8" w:space="0" w:color="auto"/>
              <w:right w:val="single" w:sz="8" w:space="0" w:color="auto"/>
            </w:tcBorders>
            <w:vAlign w:val="bottom"/>
          </w:tcPr>
          <w:p w:rsidR="007D3BC7" w:rsidRPr="008375F8" w:rsidRDefault="007D3BC7">
            <w:pPr>
              <w:rPr>
                <w:sz w:val="2"/>
                <w:szCs w:val="2"/>
              </w:rPr>
            </w:pPr>
          </w:p>
        </w:tc>
        <w:tc>
          <w:tcPr>
            <w:tcW w:w="2240" w:type="dxa"/>
            <w:gridSpan w:val="4"/>
            <w:vMerge w:val="restart"/>
            <w:vAlign w:val="bottom"/>
          </w:tcPr>
          <w:p w:rsidR="007D3BC7" w:rsidRPr="008375F8" w:rsidRDefault="007D3BC7">
            <w:pPr>
              <w:spacing w:line="264" w:lineRule="exact"/>
              <w:ind w:left="100"/>
              <w:rPr>
                <w:sz w:val="20"/>
                <w:szCs w:val="20"/>
              </w:rPr>
            </w:pPr>
            <w:r>
              <w:rPr>
                <w:b/>
                <w:bCs/>
                <w:sz w:val="24"/>
                <w:szCs w:val="24"/>
              </w:rPr>
              <w:t>Д.В. Григорович</w:t>
            </w:r>
          </w:p>
        </w:tc>
        <w:tc>
          <w:tcPr>
            <w:tcW w:w="1280" w:type="dxa"/>
            <w:gridSpan w:val="2"/>
            <w:tcBorders>
              <w:right w:val="single" w:sz="8" w:space="0" w:color="auto"/>
            </w:tcBorders>
            <w:vAlign w:val="bottom"/>
          </w:tcPr>
          <w:p w:rsidR="007D3BC7" w:rsidRPr="008375F8" w:rsidRDefault="007D3BC7">
            <w:pPr>
              <w:rPr>
                <w:sz w:val="2"/>
                <w:szCs w:val="2"/>
              </w:rPr>
            </w:pPr>
          </w:p>
        </w:tc>
        <w:tc>
          <w:tcPr>
            <w:tcW w:w="30" w:type="dxa"/>
            <w:vAlign w:val="bottom"/>
          </w:tcPr>
          <w:p w:rsidR="007D3BC7" w:rsidRPr="008375F8" w:rsidRDefault="007D3BC7">
            <w:pPr>
              <w:rPr>
                <w:sz w:val="2"/>
                <w:szCs w:val="2"/>
              </w:rPr>
            </w:pPr>
          </w:p>
        </w:tc>
      </w:tr>
      <w:tr w:rsidR="007D3BC7" w:rsidRPr="008375F8" w:rsidTr="001D1F60">
        <w:trPr>
          <w:trHeight w:val="227"/>
        </w:trPr>
        <w:tc>
          <w:tcPr>
            <w:tcW w:w="2420" w:type="dxa"/>
            <w:gridSpan w:val="2"/>
            <w:tcBorders>
              <w:left w:val="single" w:sz="8" w:space="0" w:color="auto"/>
              <w:right w:val="single" w:sz="8" w:space="0" w:color="auto"/>
            </w:tcBorders>
            <w:vAlign w:val="bottom"/>
          </w:tcPr>
          <w:p w:rsidR="007D3BC7" w:rsidRPr="008375F8" w:rsidRDefault="007D3BC7">
            <w:pPr>
              <w:rPr>
                <w:sz w:val="19"/>
                <w:szCs w:val="19"/>
              </w:rPr>
            </w:pPr>
          </w:p>
        </w:tc>
        <w:tc>
          <w:tcPr>
            <w:tcW w:w="3660" w:type="dxa"/>
            <w:gridSpan w:val="9"/>
            <w:tcBorders>
              <w:right w:val="single" w:sz="8" w:space="0" w:color="auto"/>
            </w:tcBorders>
            <w:vAlign w:val="bottom"/>
          </w:tcPr>
          <w:p w:rsidR="007D3BC7" w:rsidRPr="008375F8" w:rsidRDefault="007D3BC7">
            <w:pPr>
              <w:spacing w:line="227" w:lineRule="exact"/>
              <w:ind w:left="100"/>
              <w:rPr>
                <w:sz w:val="20"/>
                <w:szCs w:val="20"/>
              </w:rPr>
            </w:pPr>
            <w:r>
              <w:rPr>
                <w:b/>
                <w:bCs/>
                <w:sz w:val="24"/>
                <w:szCs w:val="24"/>
              </w:rPr>
              <w:t xml:space="preserve">Н.С. Лесков </w:t>
            </w:r>
            <w:r>
              <w:rPr>
                <w:sz w:val="24"/>
                <w:szCs w:val="24"/>
              </w:rPr>
              <w:t>(ГОС-2004</w:t>
            </w:r>
            <w:r>
              <w:rPr>
                <w:b/>
                <w:bCs/>
                <w:sz w:val="24"/>
                <w:szCs w:val="24"/>
              </w:rPr>
              <w:t xml:space="preserve"> </w:t>
            </w:r>
            <w:r>
              <w:rPr>
                <w:sz w:val="24"/>
                <w:szCs w:val="24"/>
              </w:rPr>
              <w:t>– 1</w:t>
            </w:r>
            <w:r>
              <w:rPr>
                <w:b/>
                <w:bCs/>
                <w:sz w:val="24"/>
                <w:szCs w:val="24"/>
              </w:rPr>
              <w:t xml:space="preserve"> </w:t>
            </w:r>
            <w:r>
              <w:rPr>
                <w:sz w:val="24"/>
                <w:szCs w:val="24"/>
              </w:rPr>
              <w:t>пр.</w:t>
            </w:r>
          </w:p>
        </w:tc>
        <w:tc>
          <w:tcPr>
            <w:tcW w:w="2240" w:type="dxa"/>
            <w:gridSpan w:val="4"/>
            <w:vMerge/>
            <w:vAlign w:val="bottom"/>
          </w:tcPr>
          <w:p w:rsidR="007D3BC7" w:rsidRPr="008375F8" w:rsidRDefault="007D3BC7">
            <w:pPr>
              <w:rPr>
                <w:sz w:val="19"/>
                <w:szCs w:val="19"/>
              </w:rPr>
            </w:pPr>
          </w:p>
        </w:tc>
        <w:tc>
          <w:tcPr>
            <w:tcW w:w="1280" w:type="dxa"/>
            <w:gridSpan w:val="2"/>
            <w:tcBorders>
              <w:right w:val="single" w:sz="8" w:space="0" w:color="auto"/>
            </w:tcBorders>
            <w:vAlign w:val="bottom"/>
          </w:tcPr>
          <w:p w:rsidR="007D3BC7" w:rsidRPr="008375F8" w:rsidRDefault="007D3BC7">
            <w:pPr>
              <w:rPr>
                <w:sz w:val="19"/>
                <w:szCs w:val="19"/>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300" w:type="dxa"/>
            <w:gridSpan w:val="3"/>
            <w:vAlign w:val="bottom"/>
          </w:tcPr>
          <w:p w:rsidR="007D3BC7" w:rsidRPr="008375F8" w:rsidRDefault="007D3BC7">
            <w:pPr>
              <w:ind w:left="100"/>
              <w:rPr>
                <w:sz w:val="20"/>
                <w:szCs w:val="20"/>
              </w:rPr>
            </w:pPr>
            <w:r>
              <w:rPr>
                <w:sz w:val="24"/>
                <w:szCs w:val="24"/>
              </w:rPr>
              <w:t>по выбору)</w:t>
            </w: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1100" w:type="dxa"/>
            <w:gridSpan w:val="2"/>
            <w:vAlign w:val="bottom"/>
          </w:tcPr>
          <w:p w:rsidR="007D3BC7" w:rsidRPr="008375F8" w:rsidRDefault="007D3BC7">
            <w:pPr>
              <w:spacing w:line="264" w:lineRule="exact"/>
              <w:ind w:left="100"/>
              <w:rPr>
                <w:sz w:val="20"/>
                <w:szCs w:val="20"/>
              </w:rPr>
            </w:pPr>
            <w:r>
              <w:rPr>
                <w:sz w:val="24"/>
                <w:szCs w:val="24"/>
              </w:rPr>
              <w:t>Рассказ</w:t>
            </w:r>
          </w:p>
        </w:tc>
        <w:tc>
          <w:tcPr>
            <w:tcW w:w="2420" w:type="dxa"/>
            <w:gridSpan w:val="4"/>
            <w:tcBorders>
              <w:right w:val="single" w:sz="8" w:space="0" w:color="auto"/>
            </w:tcBorders>
            <w:vAlign w:val="bottom"/>
          </w:tcPr>
          <w:p w:rsidR="007D3BC7" w:rsidRPr="008375F8" w:rsidRDefault="007D3BC7">
            <w:pPr>
              <w:spacing w:line="264" w:lineRule="exact"/>
              <w:ind w:right="2"/>
              <w:jc w:val="right"/>
              <w:rPr>
                <w:sz w:val="20"/>
                <w:szCs w:val="20"/>
              </w:rPr>
            </w:pPr>
            <w:r>
              <w:rPr>
                <w:sz w:val="24"/>
                <w:szCs w:val="24"/>
              </w:rPr>
              <w:t>«Гуттаперчевый</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Повести и рассказы «Человек на</w:t>
            </w:r>
          </w:p>
        </w:tc>
        <w:tc>
          <w:tcPr>
            <w:tcW w:w="1100" w:type="dxa"/>
            <w:gridSpan w:val="2"/>
            <w:vAlign w:val="bottom"/>
          </w:tcPr>
          <w:p w:rsidR="007D3BC7" w:rsidRPr="008375F8" w:rsidRDefault="007D3BC7">
            <w:pPr>
              <w:spacing w:line="264" w:lineRule="exact"/>
              <w:ind w:left="100"/>
              <w:rPr>
                <w:sz w:val="20"/>
                <w:szCs w:val="20"/>
              </w:rPr>
            </w:pPr>
            <w:r>
              <w:rPr>
                <w:sz w:val="24"/>
                <w:szCs w:val="24"/>
              </w:rPr>
              <w:t>мальчик»</w:t>
            </w:r>
          </w:p>
        </w:tc>
        <w:tc>
          <w:tcPr>
            <w:tcW w:w="2420" w:type="dxa"/>
            <w:gridSpan w:val="4"/>
            <w:tcBorders>
              <w:right w:val="single" w:sz="8" w:space="0" w:color="auto"/>
            </w:tcBorders>
            <w:vAlign w:val="bottom"/>
          </w:tcPr>
          <w:p w:rsidR="007D3BC7" w:rsidRPr="008375F8" w:rsidRDefault="007D3BC7">
            <w:pPr>
              <w:spacing w:line="264" w:lineRule="exact"/>
              <w:ind w:right="2"/>
              <w:jc w:val="right"/>
              <w:rPr>
                <w:sz w:val="20"/>
                <w:szCs w:val="20"/>
              </w:rPr>
            </w:pPr>
            <w:r>
              <w:rPr>
                <w:sz w:val="24"/>
                <w:szCs w:val="24"/>
              </w:rPr>
              <w:t>(оригинальный</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9"/>
            <w:tcBorders>
              <w:right w:val="single" w:sz="8" w:space="0" w:color="auto"/>
            </w:tcBorders>
            <w:vAlign w:val="bottom"/>
          </w:tcPr>
          <w:p w:rsidR="007D3BC7" w:rsidRPr="008375F8" w:rsidRDefault="007D3BC7">
            <w:pPr>
              <w:ind w:left="100"/>
              <w:rPr>
                <w:sz w:val="20"/>
                <w:szCs w:val="20"/>
              </w:rPr>
            </w:pPr>
            <w:r>
              <w:rPr>
                <w:sz w:val="24"/>
                <w:szCs w:val="24"/>
              </w:rPr>
              <w:t>часах»,  «Тупейный  художник»,</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текст), «Прохожий» (святочный</w:t>
            </w: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300" w:type="dxa"/>
            <w:gridSpan w:val="3"/>
            <w:vAlign w:val="bottom"/>
          </w:tcPr>
          <w:p w:rsidR="007D3BC7" w:rsidRPr="008375F8" w:rsidRDefault="007D3BC7">
            <w:pPr>
              <w:ind w:left="100"/>
              <w:rPr>
                <w:sz w:val="20"/>
                <w:szCs w:val="20"/>
              </w:rPr>
            </w:pPr>
            <w:r>
              <w:rPr>
                <w:sz w:val="24"/>
                <w:szCs w:val="24"/>
              </w:rPr>
              <w:t>«Левша»,</w:t>
            </w:r>
          </w:p>
        </w:tc>
        <w:tc>
          <w:tcPr>
            <w:tcW w:w="680" w:type="dxa"/>
            <w:gridSpan w:val="2"/>
            <w:vAlign w:val="bottom"/>
          </w:tcPr>
          <w:p w:rsidR="007D3BC7" w:rsidRPr="008375F8" w:rsidRDefault="007D3BC7">
            <w:pPr>
              <w:rPr>
                <w:sz w:val="24"/>
                <w:szCs w:val="24"/>
              </w:rPr>
            </w:pPr>
          </w:p>
        </w:tc>
        <w:tc>
          <w:tcPr>
            <w:tcW w:w="1680" w:type="dxa"/>
            <w:gridSpan w:val="4"/>
            <w:tcBorders>
              <w:right w:val="single" w:sz="8" w:space="0" w:color="auto"/>
            </w:tcBorders>
            <w:vAlign w:val="bottom"/>
          </w:tcPr>
          <w:p w:rsidR="007D3BC7" w:rsidRPr="008375F8" w:rsidRDefault="007D3BC7">
            <w:pPr>
              <w:jc w:val="right"/>
              <w:rPr>
                <w:sz w:val="20"/>
                <w:szCs w:val="20"/>
              </w:rPr>
            </w:pPr>
            <w:r>
              <w:rPr>
                <w:sz w:val="24"/>
                <w:szCs w:val="24"/>
              </w:rPr>
              <w:t>«Очарованный</w:t>
            </w:r>
          </w:p>
        </w:tc>
        <w:tc>
          <w:tcPr>
            <w:tcW w:w="1100" w:type="dxa"/>
            <w:gridSpan w:val="2"/>
            <w:vAlign w:val="bottom"/>
          </w:tcPr>
          <w:p w:rsidR="007D3BC7" w:rsidRPr="008375F8" w:rsidRDefault="007D3BC7">
            <w:pPr>
              <w:spacing w:line="264" w:lineRule="exact"/>
              <w:ind w:left="100"/>
              <w:rPr>
                <w:sz w:val="20"/>
                <w:szCs w:val="20"/>
              </w:rPr>
            </w:pPr>
            <w:r>
              <w:rPr>
                <w:sz w:val="24"/>
                <w:szCs w:val="24"/>
              </w:rPr>
              <w:t>рассказ)</w:t>
            </w:r>
          </w:p>
        </w:tc>
        <w:tc>
          <w:tcPr>
            <w:tcW w:w="1140" w:type="dxa"/>
            <w:gridSpan w:val="2"/>
            <w:vAlign w:val="bottom"/>
          </w:tcPr>
          <w:p w:rsidR="007D3BC7" w:rsidRPr="008375F8" w:rsidRDefault="007D3BC7">
            <w:pPr>
              <w:rPr>
                <w:sz w:val="24"/>
                <w:szCs w:val="24"/>
              </w:rPr>
            </w:pP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74"/>
        </w:trPr>
        <w:tc>
          <w:tcPr>
            <w:tcW w:w="2420" w:type="dxa"/>
            <w:gridSpan w:val="2"/>
            <w:tcBorders>
              <w:left w:val="single" w:sz="8" w:space="0" w:color="auto"/>
              <w:right w:val="single" w:sz="8" w:space="0" w:color="auto"/>
            </w:tcBorders>
            <w:vAlign w:val="bottom"/>
          </w:tcPr>
          <w:p w:rsidR="007D3BC7" w:rsidRPr="008375F8" w:rsidRDefault="007D3BC7">
            <w:pPr>
              <w:rPr>
                <w:sz w:val="23"/>
                <w:szCs w:val="23"/>
              </w:rPr>
            </w:pPr>
          </w:p>
        </w:tc>
        <w:tc>
          <w:tcPr>
            <w:tcW w:w="1300" w:type="dxa"/>
            <w:gridSpan w:val="3"/>
            <w:vAlign w:val="bottom"/>
          </w:tcPr>
          <w:p w:rsidR="007D3BC7" w:rsidRPr="008375F8" w:rsidRDefault="007D3BC7">
            <w:pPr>
              <w:spacing w:line="273" w:lineRule="exact"/>
              <w:ind w:left="100"/>
              <w:rPr>
                <w:sz w:val="20"/>
                <w:szCs w:val="20"/>
              </w:rPr>
            </w:pPr>
            <w:r>
              <w:rPr>
                <w:sz w:val="24"/>
                <w:szCs w:val="24"/>
              </w:rPr>
              <w:t>странник»,</w:t>
            </w:r>
          </w:p>
        </w:tc>
        <w:tc>
          <w:tcPr>
            <w:tcW w:w="1120" w:type="dxa"/>
            <w:gridSpan w:val="3"/>
            <w:vAlign w:val="bottom"/>
          </w:tcPr>
          <w:p w:rsidR="007D3BC7" w:rsidRPr="008375F8" w:rsidRDefault="007D3BC7">
            <w:pPr>
              <w:spacing w:line="273" w:lineRule="exact"/>
              <w:ind w:left="380"/>
              <w:rPr>
                <w:sz w:val="20"/>
                <w:szCs w:val="20"/>
              </w:rPr>
            </w:pPr>
            <w:r>
              <w:rPr>
                <w:sz w:val="24"/>
                <w:szCs w:val="24"/>
              </w:rPr>
              <w:t>«Леди</w:t>
            </w:r>
          </w:p>
        </w:tc>
        <w:tc>
          <w:tcPr>
            <w:tcW w:w="1240" w:type="dxa"/>
            <w:gridSpan w:val="3"/>
            <w:tcBorders>
              <w:right w:val="single" w:sz="8" w:space="0" w:color="auto"/>
            </w:tcBorders>
            <w:vAlign w:val="bottom"/>
          </w:tcPr>
          <w:p w:rsidR="007D3BC7" w:rsidRPr="008375F8" w:rsidRDefault="007D3BC7">
            <w:pPr>
              <w:spacing w:line="273" w:lineRule="exact"/>
              <w:jc w:val="right"/>
              <w:rPr>
                <w:sz w:val="20"/>
                <w:szCs w:val="20"/>
              </w:rPr>
            </w:pPr>
            <w:r>
              <w:rPr>
                <w:sz w:val="24"/>
                <w:szCs w:val="24"/>
              </w:rPr>
              <w:t>Макбет</w:t>
            </w:r>
          </w:p>
        </w:tc>
        <w:tc>
          <w:tcPr>
            <w:tcW w:w="2240" w:type="dxa"/>
            <w:gridSpan w:val="4"/>
            <w:vAlign w:val="bottom"/>
          </w:tcPr>
          <w:p w:rsidR="007D3BC7" w:rsidRPr="008375F8" w:rsidRDefault="007D3BC7">
            <w:pPr>
              <w:spacing w:line="264" w:lineRule="exact"/>
              <w:ind w:left="100"/>
              <w:rPr>
                <w:sz w:val="20"/>
                <w:szCs w:val="20"/>
              </w:rPr>
            </w:pPr>
            <w:r>
              <w:rPr>
                <w:b/>
                <w:bCs/>
                <w:sz w:val="24"/>
                <w:szCs w:val="24"/>
              </w:rPr>
              <w:t>Г.И. Успенский</w:t>
            </w:r>
          </w:p>
        </w:tc>
        <w:tc>
          <w:tcPr>
            <w:tcW w:w="1280" w:type="dxa"/>
            <w:gridSpan w:val="2"/>
            <w:tcBorders>
              <w:right w:val="single" w:sz="8" w:space="0" w:color="auto"/>
            </w:tcBorders>
            <w:vAlign w:val="bottom"/>
          </w:tcPr>
          <w:p w:rsidR="007D3BC7" w:rsidRPr="008375F8" w:rsidRDefault="007D3BC7">
            <w:pPr>
              <w:rPr>
                <w:sz w:val="23"/>
                <w:szCs w:val="23"/>
              </w:rPr>
            </w:pPr>
          </w:p>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1980" w:type="dxa"/>
            <w:gridSpan w:val="5"/>
            <w:vAlign w:val="bottom"/>
          </w:tcPr>
          <w:p w:rsidR="007D3BC7" w:rsidRPr="008375F8" w:rsidRDefault="007D3BC7">
            <w:pPr>
              <w:ind w:left="100"/>
              <w:rPr>
                <w:sz w:val="20"/>
                <w:szCs w:val="20"/>
              </w:rPr>
            </w:pPr>
            <w:proofErr w:type="spellStart"/>
            <w:r>
              <w:rPr>
                <w:w w:val="99"/>
                <w:sz w:val="24"/>
                <w:szCs w:val="24"/>
              </w:rPr>
              <w:t>Мценского</w:t>
            </w:r>
            <w:proofErr w:type="spellEnd"/>
            <w:r>
              <w:rPr>
                <w:w w:val="99"/>
                <w:sz w:val="24"/>
                <w:szCs w:val="24"/>
              </w:rPr>
              <w:t xml:space="preserve"> уезда»</w:t>
            </w: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2240" w:type="dxa"/>
            <w:gridSpan w:val="4"/>
            <w:vAlign w:val="bottom"/>
          </w:tcPr>
          <w:p w:rsidR="007D3BC7" w:rsidRPr="008375F8" w:rsidRDefault="007D3BC7">
            <w:pPr>
              <w:spacing w:line="264" w:lineRule="exact"/>
              <w:ind w:left="100"/>
              <w:rPr>
                <w:sz w:val="20"/>
                <w:szCs w:val="20"/>
              </w:rPr>
            </w:pPr>
            <w:r>
              <w:rPr>
                <w:sz w:val="24"/>
                <w:szCs w:val="24"/>
              </w:rPr>
              <w:t>Эссе «Выпрямила»</w:t>
            </w:r>
          </w:p>
        </w:tc>
        <w:tc>
          <w:tcPr>
            <w:tcW w:w="1280" w:type="dxa"/>
            <w:gridSpan w:val="2"/>
            <w:tcBorders>
              <w:right w:val="single" w:sz="8" w:space="0" w:color="auto"/>
            </w:tcBorders>
            <w:vAlign w:val="bottom"/>
          </w:tcPr>
          <w:p w:rsidR="007D3BC7" w:rsidRPr="008375F8" w:rsidRDefault="007D3BC7">
            <w:pPr>
              <w:rPr>
                <w:sz w:val="24"/>
                <w:szCs w:val="24"/>
              </w:rPr>
            </w:pPr>
          </w:p>
        </w:tc>
        <w:tc>
          <w:tcPr>
            <w:tcW w:w="30" w:type="dxa"/>
            <w:vAlign w:val="bottom"/>
          </w:tcPr>
          <w:p w:rsidR="007D3BC7" w:rsidRPr="008375F8" w:rsidRDefault="007D3BC7">
            <w:pPr>
              <w:rPr>
                <w:sz w:val="2"/>
                <w:szCs w:val="2"/>
              </w:rPr>
            </w:pPr>
          </w:p>
        </w:tc>
      </w:tr>
      <w:tr w:rsidR="007D3BC7" w:rsidRPr="008375F8" w:rsidTr="001D1F60">
        <w:trPr>
          <w:trHeight w:val="264"/>
        </w:trPr>
        <w:tc>
          <w:tcPr>
            <w:tcW w:w="2420" w:type="dxa"/>
            <w:gridSpan w:val="2"/>
            <w:tcBorders>
              <w:left w:val="single" w:sz="8" w:space="0" w:color="auto"/>
              <w:right w:val="single" w:sz="8" w:space="0" w:color="auto"/>
            </w:tcBorders>
            <w:vAlign w:val="bottom"/>
          </w:tcPr>
          <w:p w:rsidR="007D3BC7" w:rsidRPr="008375F8" w:rsidRDefault="007D3BC7"/>
        </w:tc>
        <w:tc>
          <w:tcPr>
            <w:tcW w:w="580" w:type="dxa"/>
            <w:vAlign w:val="bottom"/>
          </w:tcPr>
          <w:p w:rsidR="007D3BC7" w:rsidRPr="008375F8" w:rsidRDefault="007D3BC7"/>
        </w:tc>
        <w:tc>
          <w:tcPr>
            <w:tcW w:w="720" w:type="dxa"/>
            <w:gridSpan w:val="2"/>
            <w:vAlign w:val="bottom"/>
          </w:tcPr>
          <w:p w:rsidR="007D3BC7" w:rsidRPr="008375F8" w:rsidRDefault="007D3BC7"/>
        </w:tc>
        <w:tc>
          <w:tcPr>
            <w:tcW w:w="680" w:type="dxa"/>
            <w:gridSpan w:val="2"/>
            <w:vAlign w:val="bottom"/>
          </w:tcPr>
          <w:p w:rsidR="007D3BC7" w:rsidRPr="008375F8" w:rsidRDefault="007D3BC7"/>
        </w:tc>
        <w:tc>
          <w:tcPr>
            <w:tcW w:w="440" w:type="dxa"/>
            <w:vAlign w:val="bottom"/>
          </w:tcPr>
          <w:p w:rsidR="007D3BC7" w:rsidRPr="008375F8" w:rsidRDefault="007D3BC7"/>
        </w:tc>
        <w:tc>
          <w:tcPr>
            <w:tcW w:w="1240" w:type="dxa"/>
            <w:gridSpan w:val="3"/>
            <w:tcBorders>
              <w:right w:val="single" w:sz="8" w:space="0" w:color="auto"/>
            </w:tcBorders>
            <w:vAlign w:val="bottom"/>
          </w:tcPr>
          <w:p w:rsidR="007D3BC7" w:rsidRPr="008375F8" w:rsidRDefault="007D3BC7"/>
        </w:tc>
        <w:tc>
          <w:tcPr>
            <w:tcW w:w="2240" w:type="dxa"/>
            <w:gridSpan w:val="4"/>
            <w:vAlign w:val="bottom"/>
          </w:tcPr>
          <w:p w:rsidR="007D3BC7" w:rsidRPr="008375F8" w:rsidRDefault="007D3BC7">
            <w:pPr>
              <w:spacing w:line="264" w:lineRule="exact"/>
              <w:ind w:left="100"/>
              <w:rPr>
                <w:sz w:val="20"/>
                <w:szCs w:val="20"/>
              </w:rPr>
            </w:pPr>
            <w:r>
              <w:rPr>
                <w:sz w:val="24"/>
                <w:szCs w:val="24"/>
              </w:rPr>
              <w:t>Рассказ «Пятница»</w:t>
            </w:r>
          </w:p>
        </w:tc>
        <w:tc>
          <w:tcPr>
            <w:tcW w:w="1280" w:type="dxa"/>
            <w:gridSpan w:val="2"/>
            <w:tcBorders>
              <w:right w:val="single" w:sz="8" w:space="0" w:color="auto"/>
            </w:tcBorders>
            <w:vAlign w:val="bottom"/>
          </w:tcPr>
          <w:p w:rsidR="007D3BC7" w:rsidRPr="008375F8" w:rsidRDefault="007D3BC7"/>
        </w:tc>
        <w:tc>
          <w:tcPr>
            <w:tcW w:w="30" w:type="dxa"/>
            <w:vAlign w:val="bottom"/>
          </w:tcPr>
          <w:p w:rsidR="007D3BC7" w:rsidRPr="008375F8" w:rsidRDefault="007D3BC7">
            <w:pPr>
              <w:rPr>
                <w:sz w:val="2"/>
                <w:szCs w:val="2"/>
              </w:rPr>
            </w:pPr>
          </w:p>
        </w:tc>
      </w:tr>
      <w:tr w:rsidR="007D3BC7" w:rsidRPr="008375F8" w:rsidTr="001D1F60">
        <w:trPr>
          <w:trHeight w:val="276"/>
        </w:trPr>
        <w:tc>
          <w:tcPr>
            <w:tcW w:w="2420" w:type="dxa"/>
            <w:gridSpan w:val="2"/>
            <w:tcBorders>
              <w:left w:val="single" w:sz="8" w:space="0" w:color="auto"/>
              <w:right w:val="single" w:sz="8" w:space="0" w:color="auto"/>
            </w:tcBorders>
            <w:vAlign w:val="bottom"/>
          </w:tcPr>
          <w:p w:rsidR="007D3BC7" w:rsidRPr="008375F8" w:rsidRDefault="007D3BC7">
            <w:pPr>
              <w:rPr>
                <w:sz w:val="24"/>
                <w:szCs w:val="24"/>
              </w:rPr>
            </w:pPr>
          </w:p>
        </w:tc>
        <w:tc>
          <w:tcPr>
            <w:tcW w:w="580" w:type="dxa"/>
            <w:vAlign w:val="bottom"/>
          </w:tcPr>
          <w:p w:rsidR="007D3BC7" w:rsidRPr="008375F8" w:rsidRDefault="007D3BC7">
            <w:pPr>
              <w:rPr>
                <w:sz w:val="24"/>
                <w:szCs w:val="24"/>
              </w:rPr>
            </w:pPr>
          </w:p>
        </w:tc>
        <w:tc>
          <w:tcPr>
            <w:tcW w:w="720" w:type="dxa"/>
            <w:gridSpan w:val="2"/>
            <w:vAlign w:val="bottom"/>
          </w:tcPr>
          <w:p w:rsidR="007D3BC7" w:rsidRPr="008375F8" w:rsidRDefault="007D3BC7">
            <w:pPr>
              <w:rPr>
                <w:sz w:val="24"/>
                <w:szCs w:val="24"/>
              </w:rPr>
            </w:pPr>
          </w:p>
        </w:tc>
        <w:tc>
          <w:tcPr>
            <w:tcW w:w="680" w:type="dxa"/>
            <w:gridSpan w:val="2"/>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240" w:type="dxa"/>
            <w:gridSpan w:val="3"/>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b/>
                <w:bCs/>
                <w:sz w:val="24"/>
                <w:szCs w:val="24"/>
              </w:rPr>
              <w:t>Н.Г. Чернышевский</w:t>
            </w:r>
          </w:p>
        </w:tc>
        <w:tc>
          <w:tcPr>
            <w:tcW w:w="30" w:type="dxa"/>
            <w:vAlign w:val="bottom"/>
          </w:tcPr>
          <w:p w:rsidR="007D3BC7" w:rsidRPr="008375F8" w:rsidRDefault="007D3BC7">
            <w:pPr>
              <w:rPr>
                <w:sz w:val="2"/>
                <w:szCs w:val="2"/>
              </w:rPr>
            </w:pPr>
          </w:p>
        </w:tc>
      </w:tr>
      <w:tr w:rsidR="007D3BC7" w:rsidRPr="008375F8" w:rsidTr="001D1F60">
        <w:trPr>
          <w:trHeight w:val="53"/>
        </w:trPr>
        <w:tc>
          <w:tcPr>
            <w:tcW w:w="2420" w:type="dxa"/>
            <w:gridSpan w:val="2"/>
            <w:tcBorders>
              <w:left w:val="single" w:sz="8" w:space="0" w:color="auto"/>
              <w:bottom w:val="single" w:sz="8" w:space="0" w:color="auto"/>
              <w:right w:val="single" w:sz="8" w:space="0" w:color="auto"/>
            </w:tcBorders>
            <w:vAlign w:val="bottom"/>
          </w:tcPr>
          <w:p w:rsidR="007D3BC7" w:rsidRPr="008375F8" w:rsidRDefault="007D3BC7">
            <w:pPr>
              <w:rPr>
                <w:sz w:val="4"/>
                <w:szCs w:val="4"/>
              </w:rPr>
            </w:pPr>
          </w:p>
        </w:tc>
        <w:tc>
          <w:tcPr>
            <w:tcW w:w="580" w:type="dxa"/>
            <w:tcBorders>
              <w:bottom w:val="single" w:sz="8" w:space="0" w:color="auto"/>
            </w:tcBorders>
            <w:vAlign w:val="bottom"/>
          </w:tcPr>
          <w:p w:rsidR="007D3BC7" w:rsidRPr="008375F8" w:rsidRDefault="007D3BC7">
            <w:pPr>
              <w:rPr>
                <w:sz w:val="4"/>
                <w:szCs w:val="4"/>
              </w:rPr>
            </w:pPr>
          </w:p>
        </w:tc>
        <w:tc>
          <w:tcPr>
            <w:tcW w:w="720" w:type="dxa"/>
            <w:gridSpan w:val="2"/>
            <w:tcBorders>
              <w:bottom w:val="single" w:sz="8" w:space="0" w:color="auto"/>
            </w:tcBorders>
            <w:vAlign w:val="bottom"/>
          </w:tcPr>
          <w:p w:rsidR="007D3BC7" w:rsidRPr="008375F8" w:rsidRDefault="007D3BC7">
            <w:pPr>
              <w:rPr>
                <w:sz w:val="4"/>
                <w:szCs w:val="4"/>
              </w:rPr>
            </w:pPr>
          </w:p>
        </w:tc>
        <w:tc>
          <w:tcPr>
            <w:tcW w:w="680" w:type="dxa"/>
            <w:gridSpan w:val="2"/>
            <w:tcBorders>
              <w:bottom w:val="single" w:sz="8" w:space="0" w:color="auto"/>
            </w:tcBorders>
            <w:vAlign w:val="bottom"/>
          </w:tcPr>
          <w:p w:rsidR="007D3BC7" w:rsidRPr="008375F8" w:rsidRDefault="007D3BC7">
            <w:pPr>
              <w:rPr>
                <w:sz w:val="4"/>
                <w:szCs w:val="4"/>
              </w:rPr>
            </w:pPr>
          </w:p>
        </w:tc>
        <w:tc>
          <w:tcPr>
            <w:tcW w:w="440" w:type="dxa"/>
            <w:tcBorders>
              <w:bottom w:val="single" w:sz="8" w:space="0" w:color="auto"/>
            </w:tcBorders>
            <w:vAlign w:val="bottom"/>
          </w:tcPr>
          <w:p w:rsidR="007D3BC7" w:rsidRPr="008375F8" w:rsidRDefault="007D3BC7">
            <w:pPr>
              <w:rPr>
                <w:sz w:val="4"/>
                <w:szCs w:val="4"/>
              </w:rPr>
            </w:pPr>
          </w:p>
        </w:tc>
        <w:tc>
          <w:tcPr>
            <w:tcW w:w="1240" w:type="dxa"/>
            <w:gridSpan w:val="3"/>
            <w:tcBorders>
              <w:bottom w:val="single" w:sz="8" w:space="0" w:color="auto"/>
              <w:right w:val="single" w:sz="8" w:space="0" w:color="auto"/>
            </w:tcBorders>
            <w:vAlign w:val="bottom"/>
          </w:tcPr>
          <w:p w:rsidR="007D3BC7" w:rsidRPr="008375F8" w:rsidRDefault="007D3BC7">
            <w:pPr>
              <w:rPr>
                <w:sz w:val="4"/>
                <w:szCs w:val="4"/>
              </w:rPr>
            </w:pPr>
          </w:p>
        </w:tc>
        <w:tc>
          <w:tcPr>
            <w:tcW w:w="1100" w:type="dxa"/>
            <w:gridSpan w:val="2"/>
            <w:tcBorders>
              <w:bottom w:val="single" w:sz="8" w:space="0" w:color="auto"/>
            </w:tcBorders>
            <w:vAlign w:val="bottom"/>
          </w:tcPr>
          <w:p w:rsidR="007D3BC7" w:rsidRPr="008375F8" w:rsidRDefault="007D3BC7">
            <w:pPr>
              <w:rPr>
                <w:sz w:val="4"/>
                <w:szCs w:val="4"/>
              </w:rPr>
            </w:pPr>
          </w:p>
        </w:tc>
        <w:tc>
          <w:tcPr>
            <w:tcW w:w="1140" w:type="dxa"/>
            <w:gridSpan w:val="2"/>
            <w:tcBorders>
              <w:bottom w:val="single" w:sz="8" w:space="0" w:color="auto"/>
            </w:tcBorders>
            <w:vAlign w:val="bottom"/>
          </w:tcPr>
          <w:p w:rsidR="007D3BC7" w:rsidRPr="008375F8" w:rsidRDefault="007D3BC7">
            <w:pPr>
              <w:rPr>
                <w:sz w:val="4"/>
                <w:szCs w:val="4"/>
              </w:rPr>
            </w:pPr>
          </w:p>
        </w:tc>
        <w:tc>
          <w:tcPr>
            <w:tcW w:w="1280" w:type="dxa"/>
            <w:gridSpan w:val="2"/>
            <w:tcBorders>
              <w:bottom w:val="single" w:sz="8" w:space="0" w:color="auto"/>
              <w:right w:val="single" w:sz="8" w:space="0" w:color="auto"/>
            </w:tcBorders>
            <w:vAlign w:val="bottom"/>
          </w:tcPr>
          <w:p w:rsidR="007D3BC7" w:rsidRPr="008375F8" w:rsidRDefault="007D3BC7">
            <w:pPr>
              <w:rPr>
                <w:sz w:val="4"/>
                <w:szCs w:val="4"/>
              </w:rPr>
            </w:pPr>
          </w:p>
        </w:tc>
        <w:tc>
          <w:tcPr>
            <w:tcW w:w="30" w:type="dxa"/>
            <w:vAlign w:val="bottom"/>
          </w:tcPr>
          <w:p w:rsidR="007D3BC7" w:rsidRPr="008375F8" w:rsidRDefault="007D3BC7">
            <w:pPr>
              <w:rPr>
                <w:sz w:val="2"/>
                <w:szCs w:val="2"/>
              </w:rPr>
            </w:pPr>
          </w:p>
        </w:tc>
      </w:tr>
      <w:tr w:rsidR="007D3BC7" w:rsidRPr="008375F8" w:rsidTr="001D1F60">
        <w:trPr>
          <w:trHeight w:val="249"/>
        </w:trPr>
        <w:tc>
          <w:tcPr>
            <w:tcW w:w="2420" w:type="dxa"/>
            <w:gridSpan w:val="2"/>
            <w:vAlign w:val="bottom"/>
          </w:tcPr>
          <w:p w:rsidR="007D3BC7" w:rsidRPr="008375F8" w:rsidRDefault="007D3BC7">
            <w:pPr>
              <w:rPr>
                <w:sz w:val="21"/>
                <w:szCs w:val="21"/>
              </w:rPr>
            </w:pPr>
          </w:p>
        </w:tc>
        <w:tc>
          <w:tcPr>
            <w:tcW w:w="580" w:type="dxa"/>
            <w:vAlign w:val="bottom"/>
          </w:tcPr>
          <w:p w:rsidR="007D3BC7" w:rsidRPr="008375F8" w:rsidRDefault="007D3BC7">
            <w:pPr>
              <w:rPr>
                <w:sz w:val="21"/>
                <w:szCs w:val="21"/>
              </w:rPr>
            </w:pPr>
          </w:p>
        </w:tc>
        <w:tc>
          <w:tcPr>
            <w:tcW w:w="720" w:type="dxa"/>
            <w:gridSpan w:val="2"/>
            <w:vAlign w:val="bottom"/>
          </w:tcPr>
          <w:p w:rsidR="007D3BC7" w:rsidRPr="008375F8" w:rsidRDefault="007D3BC7">
            <w:pPr>
              <w:rPr>
                <w:sz w:val="21"/>
                <w:szCs w:val="21"/>
              </w:rPr>
            </w:pPr>
          </w:p>
        </w:tc>
        <w:tc>
          <w:tcPr>
            <w:tcW w:w="680" w:type="dxa"/>
            <w:gridSpan w:val="2"/>
            <w:vAlign w:val="bottom"/>
          </w:tcPr>
          <w:p w:rsidR="007D3BC7" w:rsidRPr="008375F8" w:rsidRDefault="007D3BC7">
            <w:pPr>
              <w:rPr>
                <w:sz w:val="21"/>
                <w:szCs w:val="21"/>
              </w:rPr>
            </w:pPr>
          </w:p>
        </w:tc>
        <w:tc>
          <w:tcPr>
            <w:tcW w:w="440" w:type="dxa"/>
            <w:vAlign w:val="bottom"/>
          </w:tcPr>
          <w:p w:rsidR="007D3BC7" w:rsidRPr="008375F8" w:rsidRDefault="007D3BC7">
            <w:pPr>
              <w:rPr>
                <w:sz w:val="21"/>
                <w:szCs w:val="21"/>
              </w:rPr>
            </w:pPr>
          </w:p>
        </w:tc>
        <w:tc>
          <w:tcPr>
            <w:tcW w:w="1240" w:type="dxa"/>
            <w:gridSpan w:val="3"/>
            <w:vAlign w:val="bottom"/>
          </w:tcPr>
          <w:p w:rsidR="007D3BC7" w:rsidRPr="008375F8" w:rsidRDefault="007D3BC7">
            <w:pPr>
              <w:rPr>
                <w:sz w:val="21"/>
                <w:szCs w:val="21"/>
              </w:rPr>
            </w:pPr>
          </w:p>
        </w:tc>
        <w:tc>
          <w:tcPr>
            <w:tcW w:w="1100" w:type="dxa"/>
            <w:gridSpan w:val="2"/>
            <w:vAlign w:val="bottom"/>
          </w:tcPr>
          <w:p w:rsidR="007D3BC7" w:rsidRPr="008375F8" w:rsidRDefault="007D3BC7">
            <w:pPr>
              <w:rPr>
                <w:sz w:val="21"/>
                <w:szCs w:val="21"/>
              </w:rPr>
            </w:pPr>
          </w:p>
        </w:tc>
        <w:tc>
          <w:tcPr>
            <w:tcW w:w="1140" w:type="dxa"/>
            <w:gridSpan w:val="2"/>
            <w:vAlign w:val="bottom"/>
          </w:tcPr>
          <w:p w:rsidR="007D3BC7" w:rsidRPr="008375F8" w:rsidRDefault="007D3BC7">
            <w:pPr>
              <w:rPr>
                <w:sz w:val="21"/>
                <w:szCs w:val="21"/>
              </w:rPr>
            </w:pPr>
          </w:p>
        </w:tc>
        <w:tc>
          <w:tcPr>
            <w:tcW w:w="1280" w:type="dxa"/>
            <w:gridSpan w:val="2"/>
            <w:vAlign w:val="bottom"/>
          </w:tcPr>
          <w:p w:rsidR="007D3BC7" w:rsidRPr="008375F8" w:rsidRDefault="007D3BC7">
            <w:pPr>
              <w:ind w:right="2"/>
              <w:jc w:val="right"/>
              <w:rPr>
                <w:sz w:val="20"/>
                <w:szCs w:val="20"/>
              </w:rPr>
            </w:pPr>
          </w:p>
        </w:tc>
        <w:tc>
          <w:tcPr>
            <w:tcW w:w="30" w:type="dxa"/>
            <w:vAlign w:val="bottom"/>
          </w:tcPr>
          <w:p w:rsidR="007D3BC7" w:rsidRPr="008375F8" w:rsidRDefault="007D3BC7">
            <w:pPr>
              <w:rPr>
                <w:sz w:val="2"/>
                <w:szCs w:val="2"/>
              </w:rPr>
            </w:pPr>
          </w:p>
        </w:tc>
      </w:tr>
    </w:tbl>
    <w:p w:rsidR="007D3BC7" w:rsidRDefault="00810315">
      <w:pPr>
        <w:spacing w:line="20" w:lineRule="exact"/>
        <w:rPr>
          <w:sz w:val="20"/>
          <w:szCs w:val="20"/>
        </w:rPr>
      </w:pPr>
      <w:r>
        <w:rPr>
          <w:noProof/>
        </w:rPr>
        <w:pict>
          <v:rect id="Shape 30" o:spid="_x0000_s1093" style="position:absolute;margin-left:485.85pt;margin-top:-263.55pt;width:1pt;height:1pt;z-index:-25160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" o:allowincell="f" fillcolor="black" stroked="f"/>
        </w:pict>
      </w:r>
    </w:p>
    <w:p w:rsidR="007D3BC7" w:rsidRDefault="007D3BC7">
      <w:pPr>
        <w:sectPr w:rsidR="007D3BC7">
          <w:pgSz w:w="11900" w:h="16838"/>
          <w:pgMar w:top="1172" w:right="726" w:bottom="391" w:left="1440" w:header="0" w:footer="0" w:gutter="0"/>
          <w:cols w:space="720" w:equalWidth="0">
            <w:col w:w="9740"/>
          </w:cols>
        </w:sectPr>
      </w:pPr>
    </w:p>
    <w:tbl>
      <w:tblPr>
        <w:tblW w:w="0" w:type="auto"/>
        <w:tblInd w:w="150" w:type="dxa"/>
        <w:tblLayout w:type="fixed"/>
        <w:tblCellMar>
          <w:left w:w="0" w:type="dxa"/>
          <w:right w:w="0" w:type="dxa"/>
        </w:tblCellMar>
        <w:tblLook w:val="00A0" w:firstRow="1" w:lastRow="0" w:firstColumn="1" w:lastColumn="0" w:noHBand="0" w:noVBand="0"/>
      </w:tblPr>
      <w:tblGrid>
        <w:gridCol w:w="2420"/>
        <w:gridCol w:w="1180"/>
        <w:gridCol w:w="840"/>
        <w:gridCol w:w="340"/>
        <w:gridCol w:w="1300"/>
        <w:gridCol w:w="1100"/>
        <w:gridCol w:w="640"/>
        <w:gridCol w:w="640"/>
        <w:gridCol w:w="220"/>
        <w:gridCol w:w="920"/>
        <w:gridCol w:w="30"/>
      </w:tblGrid>
      <w:tr w:rsidR="007D3BC7" w:rsidRPr="008375F8">
        <w:trPr>
          <w:trHeight w:val="283"/>
        </w:trPr>
        <w:tc>
          <w:tcPr>
            <w:tcW w:w="242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1180" w:type="dxa"/>
            <w:tcBorders>
              <w:top w:val="single" w:sz="8" w:space="0" w:color="auto"/>
            </w:tcBorders>
            <w:vAlign w:val="bottom"/>
          </w:tcPr>
          <w:p w:rsidR="007D3BC7" w:rsidRPr="008375F8" w:rsidRDefault="007D3BC7">
            <w:pPr>
              <w:rPr>
                <w:sz w:val="24"/>
                <w:szCs w:val="24"/>
              </w:rPr>
            </w:pPr>
          </w:p>
        </w:tc>
        <w:tc>
          <w:tcPr>
            <w:tcW w:w="840" w:type="dxa"/>
            <w:tcBorders>
              <w:top w:val="single" w:sz="8" w:space="0" w:color="auto"/>
            </w:tcBorders>
            <w:vAlign w:val="bottom"/>
          </w:tcPr>
          <w:p w:rsidR="007D3BC7" w:rsidRPr="008375F8" w:rsidRDefault="007D3BC7">
            <w:pPr>
              <w:rPr>
                <w:sz w:val="24"/>
                <w:szCs w:val="24"/>
              </w:rPr>
            </w:pPr>
          </w:p>
        </w:tc>
        <w:tc>
          <w:tcPr>
            <w:tcW w:w="340" w:type="dxa"/>
            <w:tcBorders>
              <w:top w:val="single" w:sz="8" w:space="0" w:color="auto"/>
            </w:tcBorders>
            <w:vAlign w:val="bottom"/>
          </w:tcPr>
          <w:p w:rsidR="007D3BC7" w:rsidRPr="008375F8" w:rsidRDefault="007D3BC7">
            <w:pPr>
              <w:rPr>
                <w:sz w:val="24"/>
                <w:szCs w:val="24"/>
              </w:rPr>
            </w:pPr>
          </w:p>
        </w:tc>
        <w:tc>
          <w:tcPr>
            <w:tcW w:w="1300" w:type="dxa"/>
            <w:tcBorders>
              <w:top w:val="single" w:sz="8" w:space="0" w:color="auto"/>
              <w:right w:val="single" w:sz="8" w:space="0" w:color="auto"/>
            </w:tcBorders>
            <w:vAlign w:val="bottom"/>
          </w:tcPr>
          <w:p w:rsidR="007D3BC7" w:rsidRPr="008375F8" w:rsidRDefault="007D3BC7">
            <w:pPr>
              <w:rPr>
                <w:sz w:val="24"/>
                <w:szCs w:val="24"/>
              </w:rPr>
            </w:pPr>
          </w:p>
        </w:tc>
        <w:tc>
          <w:tcPr>
            <w:tcW w:w="2380" w:type="dxa"/>
            <w:gridSpan w:val="3"/>
            <w:tcBorders>
              <w:top w:val="single" w:sz="8" w:space="0" w:color="auto"/>
            </w:tcBorders>
            <w:vAlign w:val="bottom"/>
          </w:tcPr>
          <w:p w:rsidR="007D3BC7" w:rsidRPr="008375F8" w:rsidRDefault="007D3BC7">
            <w:pPr>
              <w:ind w:left="100"/>
              <w:rPr>
                <w:sz w:val="20"/>
                <w:szCs w:val="20"/>
              </w:rPr>
            </w:pPr>
            <w:r>
              <w:rPr>
                <w:sz w:val="24"/>
                <w:szCs w:val="24"/>
              </w:rPr>
              <w:t>Роман «Что делать?»</w:t>
            </w:r>
          </w:p>
        </w:tc>
        <w:tc>
          <w:tcPr>
            <w:tcW w:w="220" w:type="dxa"/>
            <w:tcBorders>
              <w:top w:val="single" w:sz="8" w:space="0" w:color="auto"/>
            </w:tcBorders>
            <w:vAlign w:val="bottom"/>
          </w:tcPr>
          <w:p w:rsidR="007D3BC7" w:rsidRPr="008375F8" w:rsidRDefault="007D3BC7">
            <w:pPr>
              <w:rPr>
                <w:sz w:val="24"/>
                <w:szCs w:val="24"/>
              </w:rPr>
            </w:pPr>
          </w:p>
        </w:tc>
        <w:tc>
          <w:tcPr>
            <w:tcW w:w="920" w:type="dxa"/>
            <w:tcBorders>
              <w:top w:val="single" w:sz="8" w:space="0" w:color="auto"/>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Статьи «Детство и отрочество.</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sz w:val="24"/>
                <w:szCs w:val="24"/>
              </w:rPr>
              <w:t>Сочинение</w:t>
            </w:r>
          </w:p>
        </w:tc>
        <w:tc>
          <w:tcPr>
            <w:tcW w:w="640" w:type="dxa"/>
            <w:vAlign w:val="bottom"/>
          </w:tcPr>
          <w:p w:rsidR="007D3BC7" w:rsidRPr="008375F8" w:rsidRDefault="007D3BC7">
            <w:pPr>
              <w:jc w:val="right"/>
              <w:rPr>
                <w:sz w:val="20"/>
                <w:szCs w:val="20"/>
              </w:rPr>
            </w:pPr>
            <w:r>
              <w:rPr>
                <w:sz w:val="24"/>
                <w:szCs w:val="24"/>
              </w:rPr>
              <w:t>графа</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ind w:right="3"/>
              <w:jc w:val="right"/>
              <w:rPr>
                <w:sz w:val="20"/>
                <w:szCs w:val="20"/>
              </w:rPr>
            </w:pPr>
            <w:r>
              <w:rPr>
                <w:sz w:val="24"/>
                <w:szCs w:val="24"/>
              </w:rPr>
              <w:t>Л.Н.</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r>
              <w:rPr>
                <w:w w:val="98"/>
                <w:sz w:val="24"/>
                <w:szCs w:val="24"/>
              </w:rPr>
              <w:t>Толстого.</w:t>
            </w:r>
          </w:p>
        </w:tc>
        <w:tc>
          <w:tcPr>
            <w:tcW w:w="1280" w:type="dxa"/>
            <w:gridSpan w:val="2"/>
            <w:vAlign w:val="bottom"/>
          </w:tcPr>
          <w:p w:rsidR="007D3BC7" w:rsidRPr="008375F8" w:rsidRDefault="007D3BC7">
            <w:pPr>
              <w:ind w:right="20"/>
              <w:jc w:val="right"/>
              <w:rPr>
                <w:sz w:val="20"/>
                <w:szCs w:val="20"/>
              </w:rPr>
            </w:pPr>
            <w:r>
              <w:rPr>
                <w:sz w:val="24"/>
                <w:szCs w:val="24"/>
              </w:rPr>
              <w:t>Военные</w:t>
            </w:r>
          </w:p>
        </w:tc>
        <w:tc>
          <w:tcPr>
            <w:tcW w:w="1140" w:type="dxa"/>
            <w:gridSpan w:val="2"/>
            <w:tcBorders>
              <w:right w:val="single" w:sz="8" w:space="0" w:color="auto"/>
            </w:tcBorders>
            <w:vAlign w:val="bottom"/>
          </w:tcPr>
          <w:p w:rsidR="007D3BC7" w:rsidRPr="008375F8" w:rsidRDefault="007D3BC7">
            <w:pPr>
              <w:ind w:right="3"/>
              <w:jc w:val="right"/>
              <w:rPr>
                <w:sz w:val="20"/>
                <w:szCs w:val="20"/>
              </w:rPr>
            </w:pPr>
            <w:r>
              <w:rPr>
                <w:sz w:val="24"/>
                <w:szCs w:val="24"/>
              </w:rPr>
              <w:t>рассказы</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r>
              <w:rPr>
                <w:sz w:val="24"/>
                <w:szCs w:val="24"/>
              </w:rPr>
              <w:t>графа</w:t>
            </w:r>
          </w:p>
        </w:tc>
        <w:tc>
          <w:tcPr>
            <w:tcW w:w="640" w:type="dxa"/>
            <w:vAlign w:val="bottom"/>
          </w:tcPr>
          <w:p w:rsidR="007D3BC7" w:rsidRPr="008375F8" w:rsidRDefault="007D3BC7">
            <w:pPr>
              <w:ind w:left="160"/>
              <w:rPr>
                <w:sz w:val="20"/>
                <w:szCs w:val="20"/>
              </w:rPr>
            </w:pPr>
            <w:r>
              <w:rPr>
                <w:sz w:val="24"/>
                <w:szCs w:val="24"/>
              </w:rPr>
              <w:t>Л.Н.</w:t>
            </w:r>
          </w:p>
        </w:tc>
        <w:tc>
          <w:tcPr>
            <w:tcW w:w="1780" w:type="dxa"/>
            <w:gridSpan w:val="3"/>
            <w:tcBorders>
              <w:right w:val="single" w:sz="8" w:space="0" w:color="auto"/>
            </w:tcBorders>
            <w:vAlign w:val="bottom"/>
          </w:tcPr>
          <w:p w:rsidR="007D3BC7" w:rsidRPr="008375F8" w:rsidRDefault="007D3BC7">
            <w:pPr>
              <w:ind w:right="3"/>
              <w:jc w:val="right"/>
              <w:rPr>
                <w:sz w:val="20"/>
                <w:szCs w:val="20"/>
              </w:rPr>
            </w:pPr>
            <w:r>
              <w:rPr>
                <w:sz w:val="24"/>
                <w:szCs w:val="24"/>
              </w:rPr>
              <w:t>Толстого»,</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 xml:space="preserve">«Русский  человек  на  </w:t>
            </w:r>
            <w:proofErr w:type="spellStart"/>
            <w:r>
              <w:rPr>
                <w:sz w:val="24"/>
                <w:szCs w:val="24"/>
              </w:rPr>
              <w:t>rendez</w:t>
            </w:r>
            <w:proofErr w:type="spellEnd"/>
            <w:r>
              <w:rPr>
                <w:sz w:val="24"/>
                <w:szCs w:val="24"/>
              </w:rPr>
              <w:t>-</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proofErr w:type="spellStart"/>
            <w:r>
              <w:rPr>
                <w:sz w:val="24"/>
                <w:szCs w:val="24"/>
              </w:rPr>
              <w:t>vous</w:t>
            </w:r>
            <w:proofErr w:type="spellEnd"/>
            <w:r>
              <w:rPr>
                <w:sz w:val="24"/>
                <w:szCs w:val="24"/>
              </w:rPr>
              <w:t>.</w:t>
            </w:r>
          </w:p>
        </w:tc>
        <w:tc>
          <w:tcPr>
            <w:tcW w:w="1500" w:type="dxa"/>
            <w:gridSpan w:val="3"/>
            <w:vAlign w:val="bottom"/>
          </w:tcPr>
          <w:p w:rsidR="007D3BC7" w:rsidRPr="008375F8" w:rsidRDefault="007D3BC7">
            <w:pPr>
              <w:ind w:left="60"/>
              <w:rPr>
                <w:sz w:val="20"/>
                <w:szCs w:val="20"/>
              </w:rPr>
            </w:pPr>
            <w:r>
              <w:rPr>
                <w:w w:val="99"/>
                <w:sz w:val="24"/>
                <w:szCs w:val="24"/>
              </w:rPr>
              <w:t>Размышления</w:t>
            </w:r>
          </w:p>
        </w:tc>
        <w:tc>
          <w:tcPr>
            <w:tcW w:w="920" w:type="dxa"/>
            <w:tcBorders>
              <w:right w:val="single" w:sz="8" w:space="0" w:color="auto"/>
            </w:tcBorders>
            <w:vAlign w:val="bottom"/>
          </w:tcPr>
          <w:p w:rsidR="007D3BC7" w:rsidRPr="008375F8" w:rsidRDefault="007D3BC7">
            <w:pPr>
              <w:ind w:right="3"/>
              <w:jc w:val="right"/>
              <w:rPr>
                <w:sz w:val="20"/>
                <w:szCs w:val="20"/>
              </w:rPr>
            </w:pPr>
            <w:r>
              <w:rPr>
                <w:sz w:val="24"/>
                <w:szCs w:val="24"/>
              </w:rPr>
              <w:t>по</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прочтении повести г. Тургенева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r>
              <w:rPr>
                <w:sz w:val="24"/>
                <w:szCs w:val="24"/>
              </w:rPr>
              <w:t>«Ася»</w:t>
            </w:r>
          </w:p>
        </w:tc>
        <w:tc>
          <w:tcPr>
            <w:tcW w:w="64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1180" w:type="dxa"/>
            <w:tcBorders>
              <w:bottom w:val="single" w:sz="8" w:space="0" w:color="auto"/>
            </w:tcBorders>
            <w:vAlign w:val="bottom"/>
          </w:tcPr>
          <w:p w:rsidR="007D3BC7" w:rsidRPr="008375F8" w:rsidRDefault="007D3BC7">
            <w:pPr>
              <w:rPr>
                <w:sz w:val="24"/>
                <w:szCs w:val="24"/>
              </w:rPr>
            </w:pPr>
          </w:p>
        </w:tc>
        <w:tc>
          <w:tcPr>
            <w:tcW w:w="840" w:type="dxa"/>
            <w:tcBorders>
              <w:bottom w:val="single" w:sz="8" w:space="0" w:color="auto"/>
            </w:tcBorders>
            <w:vAlign w:val="bottom"/>
          </w:tcPr>
          <w:p w:rsidR="007D3BC7" w:rsidRPr="008375F8" w:rsidRDefault="007D3BC7">
            <w:pPr>
              <w:rPr>
                <w:sz w:val="24"/>
                <w:szCs w:val="24"/>
              </w:rPr>
            </w:pPr>
          </w:p>
        </w:tc>
        <w:tc>
          <w:tcPr>
            <w:tcW w:w="340" w:type="dxa"/>
            <w:tcBorders>
              <w:bottom w:val="single" w:sz="8" w:space="0" w:color="auto"/>
            </w:tcBorders>
            <w:vAlign w:val="bottom"/>
          </w:tcPr>
          <w:p w:rsidR="007D3BC7" w:rsidRPr="008375F8" w:rsidRDefault="007D3BC7">
            <w:pPr>
              <w:rPr>
                <w:sz w:val="24"/>
                <w:szCs w:val="24"/>
              </w:rPr>
            </w:pPr>
          </w:p>
        </w:tc>
        <w:tc>
          <w:tcPr>
            <w:tcW w:w="1300" w:type="dxa"/>
            <w:tcBorders>
              <w:bottom w:val="single" w:sz="8" w:space="0" w:color="auto"/>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b/>
                <w:bCs/>
                <w:sz w:val="24"/>
                <w:szCs w:val="24"/>
              </w:rPr>
              <w:t>Л.Н. Толстой</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66"/>
        </w:trPr>
        <w:tc>
          <w:tcPr>
            <w:tcW w:w="242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b/>
                <w:bCs/>
                <w:sz w:val="24"/>
                <w:szCs w:val="24"/>
              </w:rPr>
              <w:t>Л.Н. Толстой</w:t>
            </w:r>
          </w:p>
        </w:tc>
        <w:tc>
          <w:tcPr>
            <w:tcW w:w="2020" w:type="dxa"/>
            <w:gridSpan w:val="2"/>
            <w:vAlign w:val="bottom"/>
          </w:tcPr>
          <w:p w:rsidR="007D3BC7" w:rsidRPr="008375F8" w:rsidRDefault="007D3BC7">
            <w:pPr>
              <w:spacing w:line="265" w:lineRule="exact"/>
              <w:ind w:left="100"/>
              <w:rPr>
                <w:sz w:val="20"/>
                <w:szCs w:val="20"/>
              </w:rPr>
            </w:pPr>
            <w:r>
              <w:rPr>
                <w:b/>
                <w:bCs/>
                <w:sz w:val="24"/>
                <w:szCs w:val="24"/>
              </w:rPr>
              <w:t>Л.Н. Толстой</w:t>
            </w:r>
          </w:p>
        </w:tc>
        <w:tc>
          <w:tcPr>
            <w:tcW w:w="340" w:type="dxa"/>
            <w:vAlign w:val="bottom"/>
          </w:tcPr>
          <w:p w:rsidR="007D3BC7" w:rsidRPr="008375F8" w:rsidRDefault="007D3BC7">
            <w:pPr>
              <w:rPr>
                <w:sz w:val="23"/>
                <w:szCs w:val="23"/>
              </w:rPr>
            </w:pPr>
          </w:p>
        </w:tc>
        <w:tc>
          <w:tcPr>
            <w:tcW w:w="1300" w:type="dxa"/>
            <w:tcBorders>
              <w:right w:val="single" w:sz="8" w:space="0" w:color="auto"/>
            </w:tcBorders>
            <w:vAlign w:val="bottom"/>
          </w:tcPr>
          <w:p w:rsidR="007D3BC7" w:rsidRPr="008375F8" w:rsidRDefault="007D3BC7">
            <w:pPr>
              <w:rPr>
                <w:sz w:val="23"/>
                <w:szCs w:val="23"/>
              </w:rPr>
            </w:pPr>
          </w:p>
        </w:tc>
        <w:tc>
          <w:tcPr>
            <w:tcW w:w="1100" w:type="dxa"/>
            <w:vAlign w:val="bottom"/>
          </w:tcPr>
          <w:p w:rsidR="007D3BC7" w:rsidRPr="008375F8" w:rsidRDefault="007D3BC7">
            <w:pPr>
              <w:spacing w:line="256" w:lineRule="exact"/>
              <w:ind w:left="100"/>
              <w:rPr>
                <w:sz w:val="20"/>
                <w:szCs w:val="20"/>
              </w:rPr>
            </w:pPr>
            <w:r>
              <w:rPr>
                <w:sz w:val="24"/>
                <w:szCs w:val="24"/>
              </w:rPr>
              <w:t>Повести</w:t>
            </w:r>
          </w:p>
        </w:tc>
        <w:tc>
          <w:tcPr>
            <w:tcW w:w="1280" w:type="dxa"/>
            <w:gridSpan w:val="2"/>
            <w:vAlign w:val="bottom"/>
          </w:tcPr>
          <w:p w:rsidR="007D3BC7" w:rsidRPr="008375F8" w:rsidRDefault="007D3BC7">
            <w:pPr>
              <w:spacing w:line="256" w:lineRule="exact"/>
              <w:jc w:val="right"/>
              <w:rPr>
                <w:sz w:val="20"/>
                <w:szCs w:val="20"/>
              </w:rPr>
            </w:pPr>
            <w:r>
              <w:rPr>
                <w:sz w:val="24"/>
                <w:szCs w:val="24"/>
              </w:rPr>
              <w:t>«Смерть</w:t>
            </w:r>
          </w:p>
        </w:tc>
        <w:tc>
          <w:tcPr>
            <w:tcW w:w="220" w:type="dxa"/>
            <w:vAlign w:val="bottom"/>
          </w:tcPr>
          <w:p w:rsidR="007D3BC7" w:rsidRPr="008375F8" w:rsidRDefault="007D3BC7">
            <w:pPr>
              <w:rPr>
                <w:sz w:val="23"/>
                <w:szCs w:val="23"/>
              </w:rPr>
            </w:pPr>
          </w:p>
        </w:tc>
        <w:tc>
          <w:tcPr>
            <w:tcW w:w="920" w:type="dxa"/>
            <w:tcBorders>
              <w:right w:val="single" w:sz="8" w:space="0" w:color="auto"/>
            </w:tcBorders>
            <w:vAlign w:val="bottom"/>
          </w:tcPr>
          <w:p w:rsidR="007D3BC7" w:rsidRPr="008375F8" w:rsidRDefault="007D3BC7">
            <w:pPr>
              <w:spacing w:line="256" w:lineRule="exact"/>
              <w:ind w:right="3"/>
              <w:jc w:val="right"/>
              <w:rPr>
                <w:sz w:val="20"/>
                <w:szCs w:val="20"/>
              </w:rPr>
            </w:pPr>
            <w:r>
              <w:rPr>
                <w:sz w:val="24"/>
                <w:szCs w:val="24"/>
              </w:rPr>
              <w:t>Ивана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Роман-эпопея</w:t>
            </w:r>
          </w:p>
        </w:tc>
        <w:tc>
          <w:tcPr>
            <w:tcW w:w="3660" w:type="dxa"/>
            <w:gridSpan w:val="4"/>
            <w:tcBorders>
              <w:right w:val="single" w:sz="8" w:space="0" w:color="auto"/>
            </w:tcBorders>
            <w:vAlign w:val="bottom"/>
          </w:tcPr>
          <w:p w:rsidR="007D3BC7" w:rsidRPr="008375F8" w:rsidRDefault="007D3BC7">
            <w:pPr>
              <w:jc w:val="right"/>
              <w:rPr>
                <w:sz w:val="20"/>
                <w:szCs w:val="20"/>
              </w:rPr>
            </w:pPr>
            <w:r>
              <w:rPr>
                <w:sz w:val="24"/>
                <w:szCs w:val="24"/>
              </w:rPr>
              <w:t>Роман  «Анна  Каренина»,  цикл</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sz w:val="24"/>
                <w:szCs w:val="24"/>
              </w:rPr>
              <w:t>Ильича», «</w:t>
            </w:r>
            <w:proofErr w:type="spellStart"/>
            <w:r>
              <w:rPr>
                <w:sz w:val="24"/>
                <w:szCs w:val="24"/>
              </w:rPr>
              <w:t>Крейцерова</w:t>
            </w:r>
            <w:proofErr w:type="spellEnd"/>
            <w:r>
              <w:rPr>
                <w:sz w:val="24"/>
                <w:szCs w:val="24"/>
              </w:rPr>
              <w:t xml:space="preserve"> соната»,</w:t>
            </w:r>
          </w:p>
        </w:tc>
        <w:tc>
          <w:tcPr>
            <w:tcW w:w="0" w:type="dxa"/>
            <w:vAlign w:val="bottom"/>
          </w:tcPr>
          <w:p w:rsidR="007D3BC7" w:rsidRPr="008375F8" w:rsidRDefault="007D3BC7">
            <w:pPr>
              <w:rPr>
                <w:sz w:val="2"/>
                <w:szCs w:val="2"/>
              </w:rPr>
            </w:pPr>
          </w:p>
        </w:tc>
      </w:tr>
      <w:tr w:rsidR="007D3BC7" w:rsidRPr="008375F8">
        <w:trPr>
          <w:trHeight w:val="277"/>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«Война и мир»</w:t>
            </w:r>
          </w:p>
        </w:tc>
        <w:tc>
          <w:tcPr>
            <w:tcW w:w="2020" w:type="dxa"/>
            <w:gridSpan w:val="2"/>
            <w:vAlign w:val="bottom"/>
          </w:tcPr>
          <w:p w:rsidR="007D3BC7" w:rsidRPr="008375F8" w:rsidRDefault="007D3BC7">
            <w:pPr>
              <w:ind w:left="100"/>
              <w:rPr>
                <w:sz w:val="20"/>
                <w:szCs w:val="20"/>
              </w:rPr>
            </w:pPr>
            <w:r>
              <w:rPr>
                <w:sz w:val="24"/>
                <w:szCs w:val="24"/>
              </w:rPr>
              <w:t>«Севастопольские</w:t>
            </w: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jc w:val="right"/>
              <w:rPr>
                <w:sz w:val="20"/>
                <w:szCs w:val="20"/>
              </w:rPr>
            </w:pPr>
            <w:r>
              <w:rPr>
                <w:sz w:val="24"/>
                <w:szCs w:val="24"/>
              </w:rPr>
              <w:t>рассказы»,</w:t>
            </w:r>
          </w:p>
        </w:tc>
        <w:tc>
          <w:tcPr>
            <w:tcW w:w="2380" w:type="dxa"/>
            <w:gridSpan w:val="3"/>
            <w:vAlign w:val="bottom"/>
          </w:tcPr>
          <w:p w:rsidR="007D3BC7" w:rsidRPr="008375F8" w:rsidRDefault="007D3BC7">
            <w:pPr>
              <w:spacing w:line="267" w:lineRule="exact"/>
              <w:ind w:left="100"/>
              <w:rPr>
                <w:sz w:val="20"/>
                <w:szCs w:val="20"/>
              </w:rPr>
            </w:pPr>
            <w:r>
              <w:rPr>
                <w:sz w:val="24"/>
                <w:szCs w:val="24"/>
              </w:rPr>
              <w:t>пьеса «Живой труп»</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повесть «Хаджи-Мурат»</w:t>
            </w:r>
          </w:p>
        </w:tc>
        <w:tc>
          <w:tcPr>
            <w:tcW w:w="1740" w:type="dxa"/>
            <w:gridSpan w:val="2"/>
            <w:vAlign w:val="bottom"/>
          </w:tcPr>
          <w:p w:rsidR="007D3BC7" w:rsidRPr="008375F8" w:rsidRDefault="007D3BC7">
            <w:pPr>
              <w:spacing w:line="266" w:lineRule="exact"/>
              <w:ind w:left="100"/>
              <w:rPr>
                <w:sz w:val="20"/>
                <w:szCs w:val="20"/>
              </w:rPr>
            </w:pPr>
            <w:r>
              <w:rPr>
                <w:b/>
                <w:bCs/>
                <w:sz w:val="24"/>
                <w:szCs w:val="24"/>
              </w:rPr>
              <w:t>А.П. Чехов</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59"/>
        </w:trPr>
        <w:tc>
          <w:tcPr>
            <w:tcW w:w="2420" w:type="dxa"/>
            <w:tcBorders>
              <w:left w:val="single" w:sz="8" w:space="0" w:color="auto"/>
              <w:right w:val="single" w:sz="8" w:space="0" w:color="auto"/>
            </w:tcBorders>
            <w:vAlign w:val="bottom"/>
          </w:tcPr>
          <w:p w:rsidR="007D3BC7" w:rsidRPr="008375F8" w:rsidRDefault="007D3BC7">
            <w:pPr>
              <w:spacing w:line="258" w:lineRule="exact"/>
              <w:ind w:left="120"/>
              <w:rPr>
                <w:sz w:val="20"/>
                <w:szCs w:val="20"/>
              </w:rPr>
            </w:pPr>
            <w:r>
              <w:rPr>
                <w:b/>
                <w:bCs/>
                <w:sz w:val="24"/>
                <w:szCs w:val="24"/>
              </w:rPr>
              <w:t>А.П. Чехов</w:t>
            </w:r>
          </w:p>
        </w:tc>
        <w:tc>
          <w:tcPr>
            <w:tcW w:w="2020" w:type="dxa"/>
            <w:gridSpan w:val="2"/>
            <w:vAlign w:val="bottom"/>
          </w:tcPr>
          <w:p w:rsidR="007D3BC7" w:rsidRPr="008375F8" w:rsidRDefault="007D3BC7">
            <w:pPr>
              <w:spacing w:line="258" w:lineRule="exact"/>
              <w:ind w:left="100"/>
              <w:rPr>
                <w:sz w:val="20"/>
                <w:szCs w:val="20"/>
              </w:rPr>
            </w:pPr>
            <w:r>
              <w:rPr>
                <w:b/>
                <w:bCs/>
                <w:sz w:val="24"/>
                <w:szCs w:val="24"/>
              </w:rPr>
              <w:t>А.П. Чехов</w:t>
            </w:r>
          </w:p>
        </w:tc>
        <w:tc>
          <w:tcPr>
            <w:tcW w:w="340" w:type="dxa"/>
            <w:vAlign w:val="bottom"/>
          </w:tcPr>
          <w:p w:rsidR="007D3BC7" w:rsidRPr="008375F8" w:rsidRDefault="007D3BC7"/>
        </w:tc>
        <w:tc>
          <w:tcPr>
            <w:tcW w:w="1300" w:type="dxa"/>
            <w:tcBorders>
              <w:right w:val="single" w:sz="8" w:space="0" w:color="auto"/>
            </w:tcBorders>
            <w:vAlign w:val="bottom"/>
          </w:tcPr>
          <w:p w:rsidR="007D3BC7" w:rsidRPr="008375F8" w:rsidRDefault="007D3BC7"/>
        </w:tc>
        <w:tc>
          <w:tcPr>
            <w:tcW w:w="1100" w:type="dxa"/>
            <w:vAlign w:val="bottom"/>
          </w:tcPr>
          <w:p w:rsidR="007D3BC7" w:rsidRPr="008375F8" w:rsidRDefault="007D3BC7">
            <w:pPr>
              <w:spacing w:line="247" w:lineRule="exact"/>
              <w:ind w:left="100"/>
              <w:rPr>
                <w:sz w:val="20"/>
                <w:szCs w:val="20"/>
              </w:rPr>
            </w:pPr>
            <w:r>
              <w:rPr>
                <w:sz w:val="24"/>
                <w:szCs w:val="24"/>
              </w:rPr>
              <w:t>Рассказы</w:t>
            </w:r>
          </w:p>
        </w:tc>
        <w:tc>
          <w:tcPr>
            <w:tcW w:w="640" w:type="dxa"/>
            <w:vAlign w:val="bottom"/>
          </w:tcPr>
          <w:p w:rsidR="007D3BC7" w:rsidRPr="008375F8" w:rsidRDefault="007D3BC7"/>
        </w:tc>
        <w:tc>
          <w:tcPr>
            <w:tcW w:w="1780" w:type="dxa"/>
            <w:gridSpan w:val="3"/>
            <w:tcBorders>
              <w:right w:val="single" w:sz="8" w:space="0" w:color="auto"/>
            </w:tcBorders>
            <w:vAlign w:val="bottom"/>
          </w:tcPr>
          <w:p w:rsidR="007D3BC7" w:rsidRPr="008375F8" w:rsidRDefault="007D3BC7">
            <w:pPr>
              <w:spacing w:line="247" w:lineRule="exact"/>
              <w:ind w:right="3"/>
              <w:jc w:val="right"/>
              <w:rPr>
                <w:sz w:val="20"/>
                <w:szCs w:val="20"/>
              </w:rPr>
            </w:pPr>
            <w:r>
              <w:rPr>
                <w:sz w:val="24"/>
                <w:szCs w:val="24"/>
              </w:rPr>
              <w:t>«Душечка»,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Пьеса«Вишневый</w:t>
            </w: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Рассказы:  «Смерть  чиновника»,</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«Любовь», «Скучная история»,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сад»</w:t>
            </w:r>
          </w:p>
        </w:tc>
        <w:tc>
          <w:tcPr>
            <w:tcW w:w="1180" w:type="dxa"/>
            <w:vAlign w:val="bottom"/>
          </w:tcPr>
          <w:p w:rsidR="007D3BC7" w:rsidRPr="008375F8" w:rsidRDefault="007D3BC7">
            <w:pPr>
              <w:ind w:left="100"/>
              <w:rPr>
                <w:sz w:val="20"/>
                <w:szCs w:val="20"/>
              </w:rPr>
            </w:pPr>
            <w:r>
              <w:rPr>
                <w:sz w:val="24"/>
                <w:szCs w:val="24"/>
              </w:rPr>
              <w:t>«Тоска»,</w:t>
            </w:r>
          </w:p>
        </w:tc>
        <w:tc>
          <w:tcPr>
            <w:tcW w:w="1180" w:type="dxa"/>
            <w:gridSpan w:val="2"/>
            <w:vAlign w:val="bottom"/>
          </w:tcPr>
          <w:p w:rsidR="007D3BC7" w:rsidRPr="008375F8" w:rsidRDefault="007D3BC7">
            <w:pPr>
              <w:ind w:right="100"/>
              <w:jc w:val="right"/>
              <w:rPr>
                <w:sz w:val="20"/>
                <w:szCs w:val="20"/>
              </w:rPr>
            </w:pPr>
            <w:r>
              <w:rPr>
                <w:sz w:val="24"/>
                <w:szCs w:val="24"/>
              </w:rPr>
              <w:t>«Спать</w:t>
            </w:r>
          </w:p>
        </w:tc>
        <w:tc>
          <w:tcPr>
            <w:tcW w:w="1300" w:type="dxa"/>
            <w:tcBorders>
              <w:right w:val="single" w:sz="8" w:space="0" w:color="auto"/>
            </w:tcBorders>
            <w:vAlign w:val="bottom"/>
          </w:tcPr>
          <w:p w:rsidR="007D3BC7" w:rsidRPr="008375F8" w:rsidRDefault="007D3BC7">
            <w:pPr>
              <w:jc w:val="right"/>
              <w:rPr>
                <w:sz w:val="20"/>
                <w:szCs w:val="20"/>
              </w:rPr>
            </w:pPr>
            <w:r>
              <w:rPr>
                <w:sz w:val="24"/>
                <w:szCs w:val="24"/>
              </w:rPr>
              <w:t>хочется»,</w:t>
            </w:r>
          </w:p>
        </w:tc>
        <w:tc>
          <w:tcPr>
            <w:tcW w:w="2380" w:type="dxa"/>
            <w:gridSpan w:val="3"/>
            <w:vAlign w:val="bottom"/>
          </w:tcPr>
          <w:p w:rsidR="007D3BC7" w:rsidRPr="008375F8" w:rsidRDefault="007D3BC7">
            <w:pPr>
              <w:spacing w:line="264" w:lineRule="exact"/>
              <w:ind w:left="100"/>
              <w:rPr>
                <w:sz w:val="20"/>
                <w:szCs w:val="20"/>
              </w:rPr>
            </w:pPr>
            <w:r>
              <w:rPr>
                <w:sz w:val="24"/>
                <w:szCs w:val="24"/>
              </w:rPr>
              <w:t>пьеса «Дядя Ваня».</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«Студент», «</w:t>
            </w:r>
            <w:proofErr w:type="spellStart"/>
            <w:r>
              <w:rPr>
                <w:sz w:val="24"/>
                <w:szCs w:val="24"/>
              </w:rPr>
              <w:t>Ионыч</w:t>
            </w:r>
            <w:proofErr w:type="spellEnd"/>
            <w:r>
              <w:rPr>
                <w:sz w:val="24"/>
                <w:szCs w:val="24"/>
              </w:rPr>
              <w:t>», «Человек в</w:t>
            </w:r>
          </w:p>
        </w:tc>
        <w:tc>
          <w:tcPr>
            <w:tcW w:w="2380" w:type="dxa"/>
            <w:gridSpan w:val="3"/>
            <w:vAlign w:val="bottom"/>
          </w:tcPr>
          <w:p w:rsidR="007D3BC7" w:rsidRPr="008375F8" w:rsidRDefault="007D3BC7">
            <w:pPr>
              <w:spacing w:line="264" w:lineRule="exact"/>
              <w:ind w:left="100"/>
              <w:rPr>
                <w:sz w:val="20"/>
                <w:szCs w:val="20"/>
              </w:rPr>
            </w:pPr>
            <w:r>
              <w:rPr>
                <w:b/>
                <w:bCs/>
                <w:sz w:val="24"/>
                <w:szCs w:val="24"/>
              </w:rPr>
              <w:t>В.А. Гиляровский</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футляре»,   «Крыжовник»,   «О</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Книга «Москва и москвичи» //</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ind w:left="100"/>
              <w:rPr>
                <w:sz w:val="20"/>
                <w:szCs w:val="20"/>
              </w:rPr>
            </w:pPr>
            <w:r>
              <w:rPr>
                <w:sz w:val="24"/>
                <w:szCs w:val="24"/>
              </w:rPr>
              <w:t>любви»,</w:t>
            </w:r>
          </w:p>
        </w:tc>
        <w:tc>
          <w:tcPr>
            <w:tcW w:w="840" w:type="dxa"/>
            <w:vAlign w:val="bottom"/>
          </w:tcPr>
          <w:p w:rsidR="007D3BC7" w:rsidRPr="008375F8" w:rsidRDefault="007D3BC7">
            <w:pPr>
              <w:rPr>
                <w:sz w:val="20"/>
                <w:szCs w:val="20"/>
              </w:rPr>
            </w:pPr>
            <w:r>
              <w:rPr>
                <w:sz w:val="24"/>
                <w:szCs w:val="24"/>
              </w:rPr>
              <w:t>«Дама</w:t>
            </w:r>
          </w:p>
        </w:tc>
        <w:tc>
          <w:tcPr>
            <w:tcW w:w="340" w:type="dxa"/>
            <w:vAlign w:val="bottom"/>
          </w:tcPr>
          <w:p w:rsidR="007D3BC7" w:rsidRPr="008375F8" w:rsidRDefault="007D3BC7">
            <w:pPr>
              <w:ind w:right="60"/>
              <w:jc w:val="right"/>
              <w:rPr>
                <w:sz w:val="20"/>
                <w:szCs w:val="20"/>
              </w:rPr>
            </w:pPr>
            <w:r>
              <w:rPr>
                <w:sz w:val="24"/>
                <w:szCs w:val="24"/>
              </w:rPr>
              <w:t>с</w:t>
            </w:r>
          </w:p>
        </w:tc>
        <w:tc>
          <w:tcPr>
            <w:tcW w:w="1300" w:type="dxa"/>
            <w:tcBorders>
              <w:right w:val="single" w:sz="8" w:space="0" w:color="auto"/>
            </w:tcBorders>
            <w:vAlign w:val="bottom"/>
          </w:tcPr>
          <w:p w:rsidR="007D3BC7" w:rsidRPr="008375F8" w:rsidRDefault="007D3BC7">
            <w:pPr>
              <w:jc w:val="right"/>
              <w:rPr>
                <w:sz w:val="20"/>
                <w:szCs w:val="20"/>
              </w:rPr>
            </w:pPr>
            <w:r>
              <w:rPr>
                <w:sz w:val="24"/>
                <w:szCs w:val="24"/>
              </w:rPr>
              <w:t>собачкой»,</w:t>
            </w:r>
          </w:p>
        </w:tc>
        <w:tc>
          <w:tcPr>
            <w:tcW w:w="1100" w:type="dxa"/>
            <w:vAlign w:val="bottom"/>
          </w:tcPr>
          <w:p w:rsidR="007D3BC7" w:rsidRPr="008375F8" w:rsidRDefault="007D3BC7">
            <w:pPr>
              <w:spacing w:line="264" w:lineRule="exact"/>
              <w:ind w:left="100"/>
              <w:rPr>
                <w:sz w:val="20"/>
                <w:szCs w:val="20"/>
              </w:rPr>
            </w:pPr>
            <w:r>
              <w:rPr>
                <w:sz w:val="24"/>
                <w:szCs w:val="24"/>
              </w:rPr>
              <w:t>Другие</w:t>
            </w:r>
          </w:p>
        </w:tc>
        <w:tc>
          <w:tcPr>
            <w:tcW w:w="640" w:type="dxa"/>
            <w:vAlign w:val="bottom"/>
          </w:tcPr>
          <w:p w:rsidR="007D3BC7" w:rsidRPr="008375F8" w:rsidRDefault="007D3BC7">
            <w:pPr>
              <w:rPr>
                <w:sz w:val="24"/>
                <w:szCs w:val="24"/>
              </w:rPr>
            </w:pPr>
          </w:p>
        </w:tc>
        <w:tc>
          <w:tcPr>
            <w:tcW w:w="1780" w:type="dxa"/>
            <w:gridSpan w:val="3"/>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региональные</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2"/>
            <w:vAlign w:val="bottom"/>
          </w:tcPr>
          <w:p w:rsidR="007D3BC7" w:rsidRPr="008375F8" w:rsidRDefault="007D3BC7">
            <w:pPr>
              <w:ind w:left="100"/>
              <w:rPr>
                <w:sz w:val="20"/>
                <w:szCs w:val="20"/>
              </w:rPr>
            </w:pPr>
            <w:r>
              <w:rPr>
                <w:sz w:val="24"/>
                <w:szCs w:val="24"/>
              </w:rPr>
              <w:t>«Попрыгунья»</w:t>
            </w: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произведения о родном городе,</w:t>
            </w:r>
          </w:p>
        </w:tc>
        <w:tc>
          <w:tcPr>
            <w:tcW w:w="0" w:type="dxa"/>
            <w:vAlign w:val="bottom"/>
          </w:tcPr>
          <w:p w:rsidR="007D3BC7" w:rsidRPr="008375F8" w:rsidRDefault="007D3BC7">
            <w:pPr>
              <w:rPr>
                <w:sz w:val="2"/>
                <w:szCs w:val="2"/>
              </w:rPr>
            </w:pPr>
          </w:p>
        </w:tc>
      </w:tr>
      <w:tr w:rsidR="007D3BC7" w:rsidRPr="008375F8">
        <w:trPr>
          <w:trHeight w:val="283"/>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Пьесы «Чайка», «Три сестры»</w:t>
            </w:r>
          </w:p>
        </w:tc>
        <w:tc>
          <w:tcPr>
            <w:tcW w:w="1100" w:type="dxa"/>
            <w:vAlign w:val="bottom"/>
          </w:tcPr>
          <w:p w:rsidR="007D3BC7" w:rsidRPr="008375F8" w:rsidRDefault="007D3BC7">
            <w:pPr>
              <w:spacing w:line="264" w:lineRule="exact"/>
              <w:ind w:left="100"/>
              <w:rPr>
                <w:sz w:val="20"/>
                <w:szCs w:val="20"/>
              </w:rPr>
            </w:pPr>
            <w:r>
              <w:rPr>
                <w:sz w:val="24"/>
                <w:szCs w:val="24"/>
              </w:rPr>
              <w:t>крае</w:t>
            </w:r>
          </w:p>
        </w:tc>
        <w:tc>
          <w:tcPr>
            <w:tcW w:w="64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49"/>
        </w:trPr>
        <w:tc>
          <w:tcPr>
            <w:tcW w:w="2420" w:type="dxa"/>
            <w:tcBorders>
              <w:left w:val="single" w:sz="8" w:space="0" w:color="auto"/>
              <w:right w:val="single" w:sz="8" w:space="0" w:color="auto"/>
            </w:tcBorders>
            <w:vAlign w:val="bottom"/>
          </w:tcPr>
          <w:p w:rsidR="007D3BC7" w:rsidRPr="008375F8" w:rsidRDefault="007D3BC7">
            <w:pPr>
              <w:rPr>
                <w:sz w:val="21"/>
                <w:szCs w:val="21"/>
              </w:rPr>
            </w:pPr>
          </w:p>
        </w:tc>
        <w:tc>
          <w:tcPr>
            <w:tcW w:w="2020" w:type="dxa"/>
            <w:gridSpan w:val="2"/>
            <w:vAlign w:val="bottom"/>
          </w:tcPr>
          <w:p w:rsidR="007D3BC7" w:rsidRPr="008375F8" w:rsidRDefault="007D3BC7">
            <w:pPr>
              <w:spacing w:line="249" w:lineRule="exact"/>
              <w:ind w:left="100"/>
              <w:rPr>
                <w:sz w:val="20"/>
                <w:szCs w:val="20"/>
              </w:rPr>
            </w:pPr>
            <w:r>
              <w:rPr>
                <w:b/>
                <w:bCs/>
                <w:sz w:val="24"/>
                <w:szCs w:val="24"/>
              </w:rPr>
              <w:t>И.А. Бунин</w:t>
            </w:r>
          </w:p>
        </w:tc>
        <w:tc>
          <w:tcPr>
            <w:tcW w:w="340" w:type="dxa"/>
            <w:vAlign w:val="bottom"/>
          </w:tcPr>
          <w:p w:rsidR="007D3BC7" w:rsidRPr="008375F8" w:rsidRDefault="007D3BC7">
            <w:pPr>
              <w:rPr>
                <w:sz w:val="21"/>
                <w:szCs w:val="21"/>
              </w:rPr>
            </w:pPr>
          </w:p>
        </w:tc>
        <w:tc>
          <w:tcPr>
            <w:tcW w:w="1300" w:type="dxa"/>
            <w:tcBorders>
              <w:right w:val="single" w:sz="8" w:space="0" w:color="auto"/>
            </w:tcBorders>
            <w:vAlign w:val="bottom"/>
          </w:tcPr>
          <w:p w:rsidR="007D3BC7" w:rsidRPr="008375F8" w:rsidRDefault="007D3BC7">
            <w:pPr>
              <w:rPr>
                <w:sz w:val="21"/>
                <w:szCs w:val="21"/>
              </w:rPr>
            </w:pPr>
          </w:p>
        </w:tc>
        <w:tc>
          <w:tcPr>
            <w:tcW w:w="1740" w:type="dxa"/>
            <w:gridSpan w:val="2"/>
            <w:vAlign w:val="bottom"/>
          </w:tcPr>
          <w:p w:rsidR="007D3BC7" w:rsidRPr="008375F8" w:rsidRDefault="007D3BC7">
            <w:pPr>
              <w:spacing w:line="243" w:lineRule="exact"/>
              <w:ind w:left="100"/>
              <w:rPr>
                <w:sz w:val="20"/>
                <w:szCs w:val="20"/>
              </w:rPr>
            </w:pPr>
            <w:r>
              <w:rPr>
                <w:b/>
                <w:bCs/>
                <w:sz w:val="24"/>
                <w:szCs w:val="24"/>
              </w:rPr>
              <w:t>И.А. Бунин</w:t>
            </w:r>
          </w:p>
        </w:tc>
        <w:tc>
          <w:tcPr>
            <w:tcW w:w="640" w:type="dxa"/>
            <w:vAlign w:val="bottom"/>
          </w:tcPr>
          <w:p w:rsidR="007D3BC7" w:rsidRPr="008375F8" w:rsidRDefault="007D3BC7">
            <w:pPr>
              <w:rPr>
                <w:sz w:val="21"/>
                <w:szCs w:val="21"/>
              </w:rPr>
            </w:pPr>
          </w:p>
        </w:tc>
        <w:tc>
          <w:tcPr>
            <w:tcW w:w="220" w:type="dxa"/>
            <w:vAlign w:val="bottom"/>
          </w:tcPr>
          <w:p w:rsidR="007D3BC7" w:rsidRPr="008375F8" w:rsidRDefault="007D3BC7">
            <w:pPr>
              <w:rPr>
                <w:sz w:val="21"/>
                <w:szCs w:val="21"/>
              </w:rPr>
            </w:pPr>
          </w:p>
        </w:tc>
        <w:tc>
          <w:tcPr>
            <w:tcW w:w="920" w:type="dxa"/>
            <w:tcBorders>
              <w:right w:val="single" w:sz="8" w:space="0" w:color="auto"/>
            </w:tcBorders>
            <w:vAlign w:val="bottom"/>
          </w:tcPr>
          <w:p w:rsidR="007D3BC7" w:rsidRPr="008375F8" w:rsidRDefault="007D3BC7">
            <w:pPr>
              <w:rPr>
                <w:sz w:val="21"/>
                <w:szCs w:val="21"/>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2"/>
            <w:vAlign w:val="bottom"/>
          </w:tcPr>
          <w:p w:rsidR="007D3BC7" w:rsidRPr="008375F8" w:rsidRDefault="007D3BC7">
            <w:pPr>
              <w:ind w:left="100"/>
              <w:rPr>
                <w:sz w:val="20"/>
                <w:szCs w:val="20"/>
              </w:rPr>
            </w:pPr>
            <w:r>
              <w:rPr>
                <w:sz w:val="24"/>
                <w:szCs w:val="24"/>
              </w:rPr>
              <w:t>Стихотворения:</w:t>
            </w:r>
          </w:p>
        </w:tc>
        <w:tc>
          <w:tcPr>
            <w:tcW w:w="1640" w:type="dxa"/>
            <w:gridSpan w:val="2"/>
            <w:tcBorders>
              <w:right w:val="single" w:sz="8" w:space="0" w:color="auto"/>
            </w:tcBorders>
            <w:vAlign w:val="bottom"/>
          </w:tcPr>
          <w:p w:rsidR="007D3BC7" w:rsidRPr="008375F8" w:rsidRDefault="007D3BC7">
            <w:pPr>
              <w:jc w:val="right"/>
              <w:rPr>
                <w:sz w:val="20"/>
                <w:szCs w:val="20"/>
              </w:rPr>
            </w:pPr>
            <w:r>
              <w:rPr>
                <w:sz w:val="24"/>
                <w:szCs w:val="24"/>
              </w:rPr>
              <w:t>«Аленушка»,</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Рассказы:  «Лапти»,  «Танька»,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«Вечер», «Дурман», «И цветы, и</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«Деревня»,  «Суходол»,  «Захар</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шмели, и трава, и колосья…», «У</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Воробьев»,  «Иоанн  Рыдалец»,</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зверя есть гнездо, у птицы есть</w:t>
            </w:r>
          </w:p>
        </w:tc>
        <w:tc>
          <w:tcPr>
            <w:tcW w:w="2380" w:type="dxa"/>
            <w:gridSpan w:val="3"/>
            <w:vAlign w:val="bottom"/>
          </w:tcPr>
          <w:p w:rsidR="007D3BC7" w:rsidRPr="008375F8" w:rsidRDefault="007D3BC7">
            <w:pPr>
              <w:spacing w:line="264" w:lineRule="exact"/>
              <w:ind w:left="100"/>
              <w:rPr>
                <w:sz w:val="20"/>
                <w:szCs w:val="20"/>
              </w:rPr>
            </w:pPr>
            <w:r>
              <w:rPr>
                <w:sz w:val="24"/>
                <w:szCs w:val="24"/>
              </w:rPr>
              <w:t>«Митина любовь»</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ind w:left="100"/>
              <w:rPr>
                <w:sz w:val="20"/>
                <w:szCs w:val="20"/>
              </w:rPr>
            </w:pPr>
            <w:r>
              <w:rPr>
                <w:sz w:val="24"/>
                <w:szCs w:val="24"/>
              </w:rPr>
              <w:t>нора…»</w:t>
            </w: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spacing w:line="264" w:lineRule="exact"/>
              <w:ind w:left="100"/>
              <w:rPr>
                <w:sz w:val="20"/>
                <w:szCs w:val="20"/>
              </w:rPr>
            </w:pPr>
            <w:r>
              <w:rPr>
                <w:sz w:val="24"/>
                <w:szCs w:val="24"/>
              </w:rPr>
              <w:t>Статья</w:t>
            </w:r>
          </w:p>
        </w:tc>
        <w:tc>
          <w:tcPr>
            <w:tcW w:w="1280" w:type="dxa"/>
            <w:gridSpan w:val="2"/>
            <w:vAlign w:val="bottom"/>
          </w:tcPr>
          <w:p w:rsidR="007D3BC7" w:rsidRPr="008375F8" w:rsidRDefault="007D3BC7">
            <w:pPr>
              <w:spacing w:line="264" w:lineRule="exact"/>
              <w:ind w:right="120"/>
              <w:jc w:val="right"/>
              <w:rPr>
                <w:sz w:val="20"/>
                <w:szCs w:val="20"/>
              </w:rPr>
            </w:pPr>
            <w:r>
              <w:rPr>
                <w:sz w:val="24"/>
                <w:szCs w:val="24"/>
              </w:rPr>
              <w:t>«Миссия</w:t>
            </w:r>
          </w:p>
        </w:tc>
        <w:tc>
          <w:tcPr>
            <w:tcW w:w="1140" w:type="dxa"/>
            <w:gridSpan w:val="2"/>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русской</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ind w:left="100"/>
              <w:rPr>
                <w:sz w:val="20"/>
                <w:szCs w:val="20"/>
              </w:rPr>
            </w:pPr>
            <w:r>
              <w:rPr>
                <w:sz w:val="24"/>
                <w:szCs w:val="24"/>
              </w:rPr>
              <w:t>Рассказы:</w:t>
            </w:r>
          </w:p>
        </w:tc>
        <w:tc>
          <w:tcPr>
            <w:tcW w:w="840" w:type="dxa"/>
            <w:vAlign w:val="bottom"/>
          </w:tcPr>
          <w:p w:rsidR="007D3BC7" w:rsidRPr="008375F8" w:rsidRDefault="007D3BC7">
            <w:pPr>
              <w:rPr>
                <w:sz w:val="24"/>
                <w:szCs w:val="24"/>
              </w:rPr>
            </w:pPr>
          </w:p>
        </w:tc>
        <w:tc>
          <w:tcPr>
            <w:tcW w:w="1640" w:type="dxa"/>
            <w:gridSpan w:val="2"/>
            <w:tcBorders>
              <w:right w:val="single" w:sz="8" w:space="0" w:color="auto"/>
            </w:tcBorders>
            <w:vAlign w:val="bottom"/>
          </w:tcPr>
          <w:p w:rsidR="007D3BC7" w:rsidRPr="008375F8" w:rsidRDefault="007D3BC7">
            <w:pPr>
              <w:jc w:val="right"/>
              <w:rPr>
                <w:sz w:val="20"/>
                <w:szCs w:val="20"/>
              </w:rPr>
            </w:pPr>
            <w:r>
              <w:rPr>
                <w:sz w:val="24"/>
                <w:szCs w:val="24"/>
              </w:rPr>
              <w:t>«Антоновские</w:t>
            </w:r>
          </w:p>
        </w:tc>
        <w:tc>
          <w:tcPr>
            <w:tcW w:w="1740" w:type="dxa"/>
            <w:gridSpan w:val="2"/>
            <w:vAlign w:val="bottom"/>
          </w:tcPr>
          <w:p w:rsidR="007D3BC7" w:rsidRPr="008375F8" w:rsidRDefault="007D3BC7">
            <w:pPr>
              <w:spacing w:line="264" w:lineRule="exact"/>
              <w:ind w:left="100"/>
              <w:rPr>
                <w:sz w:val="20"/>
                <w:szCs w:val="20"/>
              </w:rPr>
            </w:pPr>
            <w:r>
              <w:rPr>
                <w:sz w:val="24"/>
                <w:szCs w:val="24"/>
              </w:rPr>
              <w:t>эмиграции»</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яблоки»,   «Господин   из   Сан-</w:t>
            </w:r>
          </w:p>
        </w:tc>
        <w:tc>
          <w:tcPr>
            <w:tcW w:w="1740" w:type="dxa"/>
            <w:gridSpan w:val="2"/>
            <w:vAlign w:val="bottom"/>
          </w:tcPr>
          <w:p w:rsidR="007D3BC7" w:rsidRPr="008375F8" w:rsidRDefault="007D3BC7">
            <w:pPr>
              <w:spacing w:line="264" w:lineRule="exact"/>
              <w:ind w:left="100"/>
              <w:rPr>
                <w:sz w:val="20"/>
                <w:szCs w:val="20"/>
              </w:rPr>
            </w:pPr>
            <w:r>
              <w:rPr>
                <w:b/>
                <w:bCs/>
                <w:sz w:val="24"/>
                <w:szCs w:val="24"/>
              </w:rPr>
              <w:t>А.И. Куприн</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Франциско», «Легкое дыхание»,</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Рассказы  и  повести:  «Молох»,</w:t>
            </w:r>
          </w:p>
        </w:tc>
        <w:tc>
          <w:tcPr>
            <w:tcW w:w="0" w:type="dxa"/>
            <w:vAlign w:val="bottom"/>
          </w:tcPr>
          <w:p w:rsidR="007D3BC7" w:rsidRPr="008375F8" w:rsidRDefault="007D3BC7">
            <w:pPr>
              <w:rPr>
                <w:sz w:val="2"/>
                <w:szCs w:val="2"/>
              </w:rPr>
            </w:pPr>
          </w:p>
        </w:tc>
      </w:tr>
      <w:tr w:rsidR="007D3BC7" w:rsidRPr="008375F8">
        <w:trPr>
          <w:trHeight w:val="274"/>
        </w:trPr>
        <w:tc>
          <w:tcPr>
            <w:tcW w:w="2420" w:type="dxa"/>
            <w:tcBorders>
              <w:left w:val="single" w:sz="8" w:space="0" w:color="auto"/>
              <w:right w:val="single" w:sz="8" w:space="0" w:color="auto"/>
            </w:tcBorders>
            <w:vAlign w:val="bottom"/>
          </w:tcPr>
          <w:p w:rsidR="007D3BC7" w:rsidRPr="008375F8" w:rsidRDefault="007D3BC7">
            <w:pPr>
              <w:rPr>
                <w:sz w:val="23"/>
                <w:szCs w:val="23"/>
              </w:rPr>
            </w:pPr>
          </w:p>
        </w:tc>
        <w:tc>
          <w:tcPr>
            <w:tcW w:w="1180" w:type="dxa"/>
            <w:vAlign w:val="bottom"/>
          </w:tcPr>
          <w:p w:rsidR="007D3BC7" w:rsidRPr="008375F8" w:rsidRDefault="007D3BC7">
            <w:pPr>
              <w:spacing w:line="273" w:lineRule="exact"/>
              <w:ind w:left="100"/>
              <w:rPr>
                <w:sz w:val="20"/>
                <w:szCs w:val="20"/>
              </w:rPr>
            </w:pPr>
            <w:r>
              <w:rPr>
                <w:sz w:val="24"/>
                <w:szCs w:val="24"/>
              </w:rPr>
              <w:t>«Темные</w:t>
            </w:r>
          </w:p>
        </w:tc>
        <w:tc>
          <w:tcPr>
            <w:tcW w:w="1180" w:type="dxa"/>
            <w:gridSpan w:val="2"/>
            <w:vAlign w:val="bottom"/>
          </w:tcPr>
          <w:p w:rsidR="007D3BC7" w:rsidRPr="008375F8" w:rsidRDefault="007D3BC7">
            <w:pPr>
              <w:spacing w:line="273" w:lineRule="exact"/>
              <w:ind w:right="40"/>
              <w:jc w:val="right"/>
              <w:rPr>
                <w:sz w:val="20"/>
                <w:szCs w:val="20"/>
              </w:rPr>
            </w:pPr>
            <w:r>
              <w:rPr>
                <w:sz w:val="24"/>
                <w:szCs w:val="24"/>
              </w:rPr>
              <w:t>аллеи»,</w:t>
            </w:r>
          </w:p>
        </w:tc>
        <w:tc>
          <w:tcPr>
            <w:tcW w:w="1300" w:type="dxa"/>
            <w:tcBorders>
              <w:right w:val="single" w:sz="8" w:space="0" w:color="auto"/>
            </w:tcBorders>
            <w:vAlign w:val="bottom"/>
          </w:tcPr>
          <w:p w:rsidR="007D3BC7" w:rsidRPr="008375F8" w:rsidRDefault="007D3BC7">
            <w:pPr>
              <w:spacing w:line="273" w:lineRule="exact"/>
              <w:jc w:val="right"/>
              <w:rPr>
                <w:sz w:val="20"/>
                <w:szCs w:val="20"/>
              </w:rPr>
            </w:pPr>
            <w:r>
              <w:rPr>
                <w:sz w:val="24"/>
                <w:szCs w:val="24"/>
              </w:rPr>
              <w:t>«Чистый</w:t>
            </w:r>
          </w:p>
        </w:tc>
        <w:tc>
          <w:tcPr>
            <w:tcW w:w="1100" w:type="dxa"/>
            <w:vAlign w:val="bottom"/>
          </w:tcPr>
          <w:p w:rsidR="007D3BC7" w:rsidRPr="008375F8" w:rsidRDefault="007D3BC7">
            <w:pPr>
              <w:spacing w:line="264" w:lineRule="exact"/>
              <w:ind w:left="100"/>
              <w:rPr>
                <w:sz w:val="20"/>
                <w:szCs w:val="20"/>
              </w:rPr>
            </w:pPr>
            <w:r>
              <w:rPr>
                <w:sz w:val="24"/>
                <w:szCs w:val="24"/>
              </w:rPr>
              <w:t>«Олеся»,</w:t>
            </w:r>
          </w:p>
        </w:tc>
        <w:tc>
          <w:tcPr>
            <w:tcW w:w="640" w:type="dxa"/>
            <w:vAlign w:val="bottom"/>
          </w:tcPr>
          <w:p w:rsidR="007D3BC7" w:rsidRPr="008375F8" w:rsidRDefault="007D3BC7">
            <w:pPr>
              <w:rPr>
                <w:sz w:val="23"/>
                <w:szCs w:val="23"/>
              </w:rPr>
            </w:pPr>
          </w:p>
        </w:tc>
        <w:tc>
          <w:tcPr>
            <w:tcW w:w="1780" w:type="dxa"/>
            <w:gridSpan w:val="3"/>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«Поединок»,</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2"/>
            <w:vAlign w:val="bottom"/>
          </w:tcPr>
          <w:p w:rsidR="007D3BC7" w:rsidRPr="008375F8" w:rsidRDefault="007D3BC7">
            <w:pPr>
              <w:ind w:left="100"/>
              <w:rPr>
                <w:sz w:val="20"/>
                <w:szCs w:val="20"/>
              </w:rPr>
            </w:pPr>
            <w:r>
              <w:rPr>
                <w:sz w:val="24"/>
                <w:szCs w:val="24"/>
              </w:rPr>
              <w:t>понедельник»</w:t>
            </w: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spacing w:line="264" w:lineRule="exact"/>
              <w:ind w:left="100"/>
              <w:rPr>
                <w:sz w:val="20"/>
                <w:szCs w:val="20"/>
              </w:rPr>
            </w:pPr>
            <w:r>
              <w:rPr>
                <w:sz w:val="24"/>
                <w:szCs w:val="24"/>
              </w:rPr>
              <w:t>«Гранатовый</w:t>
            </w:r>
          </w:p>
        </w:tc>
        <w:tc>
          <w:tcPr>
            <w:tcW w:w="640" w:type="dxa"/>
            <w:vAlign w:val="bottom"/>
          </w:tcPr>
          <w:p w:rsidR="007D3BC7" w:rsidRPr="008375F8" w:rsidRDefault="007D3BC7">
            <w:pPr>
              <w:rPr>
                <w:sz w:val="24"/>
                <w:szCs w:val="24"/>
              </w:rPr>
            </w:pPr>
          </w:p>
        </w:tc>
        <w:tc>
          <w:tcPr>
            <w:tcW w:w="1140" w:type="dxa"/>
            <w:gridSpan w:val="2"/>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браслет»,</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1180" w:type="dxa"/>
            <w:vAlign w:val="bottom"/>
          </w:tcPr>
          <w:p w:rsidR="007D3BC7" w:rsidRPr="008375F8" w:rsidRDefault="007D3BC7"/>
        </w:tc>
        <w:tc>
          <w:tcPr>
            <w:tcW w:w="840" w:type="dxa"/>
            <w:vAlign w:val="bottom"/>
          </w:tcPr>
          <w:p w:rsidR="007D3BC7" w:rsidRPr="008375F8" w:rsidRDefault="007D3BC7"/>
        </w:tc>
        <w:tc>
          <w:tcPr>
            <w:tcW w:w="340" w:type="dxa"/>
            <w:vAlign w:val="bottom"/>
          </w:tcPr>
          <w:p w:rsidR="007D3BC7" w:rsidRPr="008375F8" w:rsidRDefault="007D3BC7"/>
        </w:tc>
        <w:tc>
          <w:tcPr>
            <w:tcW w:w="1300" w:type="dxa"/>
            <w:tcBorders>
              <w:right w:val="single" w:sz="8" w:space="0" w:color="auto"/>
            </w:tcBorders>
            <w:vAlign w:val="bottom"/>
          </w:tcPr>
          <w:p w:rsidR="007D3BC7" w:rsidRPr="008375F8" w:rsidRDefault="007D3BC7"/>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«Гамбринус», «</w:t>
            </w:r>
            <w:proofErr w:type="spellStart"/>
            <w:r>
              <w:rPr>
                <w:sz w:val="24"/>
                <w:szCs w:val="24"/>
              </w:rPr>
              <w:t>Суламифь</w:t>
            </w:r>
            <w:proofErr w:type="spellEnd"/>
            <w:r>
              <w:rPr>
                <w:sz w:val="24"/>
                <w:szCs w:val="24"/>
              </w:rPr>
              <w:t>».</w:t>
            </w:r>
          </w:p>
        </w:tc>
        <w:tc>
          <w:tcPr>
            <w:tcW w:w="0" w:type="dxa"/>
            <w:vAlign w:val="bottom"/>
          </w:tcPr>
          <w:p w:rsidR="007D3BC7" w:rsidRPr="008375F8" w:rsidRDefault="007D3BC7">
            <w:pPr>
              <w:rPr>
                <w:sz w:val="2"/>
                <w:szCs w:val="2"/>
              </w:rPr>
            </w:pPr>
          </w:p>
        </w:tc>
      </w:tr>
      <w:tr w:rsidR="007D3BC7" w:rsidRPr="008375F8">
        <w:trPr>
          <w:trHeight w:val="34"/>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
                <w:szCs w:val="2"/>
              </w:rPr>
            </w:pPr>
          </w:p>
        </w:tc>
        <w:tc>
          <w:tcPr>
            <w:tcW w:w="2020" w:type="dxa"/>
            <w:gridSpan w:val="2"/>
            <w:tcBorders>
              <w:bottom w:val="single" w:sz="8" w:space="0" w:color="auto"/>
            </w:tcBorders>
            <w:vAlign w:val="bottom"/>
          </w:tcPr>
          <w:p w:rsidR="007D3BC7" w:rsidRPr="008375F8" w:rsidRDefault="007D3BC7">
            <w:pPr>
              <w:rPr>
                <w:sz w:val="2"/>
                <w:szCs w:val="2"/>
              </w:rPr>
            </w:pPr>
          </w:p>
        </w:tc>
        <w:tc>
          <w:tcPr>
            <w:tcW w:w="340" w:type="dxa"/>
            <w:tcBorders>
              <w:bottom w:val="single" w:sz="8" w:space="0" w:color="auto"/>
            </w:tcBorders>
            <w:vAlign w:val="bottom"/>
          </w:tcPr>
          <w:p w:rsidR="007D3BC7" w:rsidRPr="008375F8" w:rsidRDefault="007D3BC7">
            <w:pPr>
              <w:rPr>
                <w:sz w:val="2"/>
                <w:szCs w:val="2"/>
              </w:rPr>
            </w:pPr>
          </w:p>
        </w:tc>
        <w:tc>
          <w:tcPr>
            <w:tcW w:w="1300" w:type="dxa"/>
            <w:tcBorders>
              <w:bottom w:val="single" w:sz="8" w:space="0" w:color="auto"/>
              <w:right w:val="single" w:sz="8" w:space="0" w:color="auto"/>
            </w:tcBorders>
            <w:vAlign w:val="bottom"/>
          </w:tcPr>
          <w:p w:rsidR="007D3BC7" w:rsidRPr="008375F8" w:rsidRDefault="007D3BC7">
            <w:pPr>
              <w:rPr>
                <w:sz w:val="2"/>
                <w:szCs w:val="2"/>
              </w:rPr>
            </w:pPr>
          </w:p>
        </w:tc>
        <w:tc>
          <w:tcPr>
            <w:tcW w:w="1740" w:type="dxa"/>
            <w:gridSpan w:val="2"/>
            <w:vMerge w:val="restart"/>
            <w:vAlign w:val="bottom"/>
          </w:tcPr>
          <w:p w:rsidR="007D3BC7" w:rsidRPr="008375F8" w:rsidRDefault="007D3BC7">
            <w:pPr>
              <w:ind w:left="100"/>
              <w:rPr>
                <w:sz w:val="20"/>
                <w:szCs w:val="20"/>
              </w:rPr>
            </w:pPr>
            <w:r>
              <w:rPr>
                <w:b/>
                <w:bCs/>
                <w:sz w:val="24"/>
                <w:szCs w:val="24"/>
              </w:rPr>
              <w:t>М. Горький</w:t>
            </w:r>
          </w:p>
        </w:tc>
        <w:tc>
          <w:tcPr>
            <w:tcW w:w="640" w:type="dxa"/>
            <w:vAlign w:val="bottom"/>
          </w:tcPr>
          <w:p w:rsidR="007D3BC7" w:rsidRPr="008375F8" w:rsidRDefault="007D3BC7">
            <w:pPr>
              <w:rPr>
                <w:sz w:val="2"/>
                <w:szCs w:val="2"/>
              </w:rPr>
            </w:pPr>
          </w:p>
        </w:tc>
        <w:tc>
          <w:tcPr>
            <w:tcW w:w="220" w:type="dxa"/>
            <w:vAlign w:val="bottom"/>
          </w:tcPr>
          <w:p w:rsidR="007D3BC7" w:rsidRPr="008375F8" w:rsidRDefault="007D3BC7">
            <w:pPr>
              <w:rPr>
                <w:sz w:val="2"/>
                <w:szCs w:val="2"/>
              </w:rPr>
            </w:pPr>
          </w:p>
        </w:tc>
        <w:tc>
          <w:tcPr>
            <w:tcW w:w="920" w:type="dxa"/>
            <w:tcBorders>
              <w:right w:val="single" w:sz="8" w:space="0" w:color="auto"/>
            </w:tcBorders>
            <w:vAlign w:val="bottom"/>
          </w:tcPr>
          <w:p w:rsidR="007D3BC7" w:rsidRPr="008375F8" w:rsidRDefault="007D3BC7">
            <w:pPr>
              <w:rPr>
                <w:sz w:val="2"/>
                <w:szCs w:val="2"/>
              </w:rPr>
            </w:pPr>
          </w:p>
        </w:tc>
        <w:tc>
          <w:tcPr>
            <w:tcW w:w="0" w:type="dxa"/>
            <w:vAlign w:val="bottom"/>
          </w:tcPr>
          <w:p w:rsidR="007D3BC7" w:rsidRPr="008375F8" w:rsidRDefault="007D3BC7">
            <w:pPr>
              <w:rPr>
                <w:sz w:val="2"/>
                <w:szCs w:val="2"/>
              </w:rPr>
            </w:pPr>
          </w:p>
        </w:tc>
      </w:tr>
      <w:tr w:rsidR="007D3BC7" w:rsidRPr="008375F8">
        <w:trPr>
          <w:trHeight w:val="235"/>
        </w:trPr>
        <w:tc>
          <w:tcPr>
            <w:tcW w:w="2420" w:type="dxa"/>
            <w:tcBorders>
              <w:left w:val="single" w:sz="8" w:space="0" w:color="auto"/>
              <w:right w:val="single" w:sz="8" w:space="0" w:color="auto"/>
            </w:tcBorders>
            <w:vAlign w:val="bottom"/>
          </w:tcPr>
          <w:p w:rsidR="007D3BC7" w:rsidRPr="008375F8" w:rsidRDefault="007D3BC7">
            <w:pPr>
              <w:spacing w:line="235" w:lineRule="exact"/>
              <w:ind w:left="120"/>
              <w:rPr>
                <w:sz w:val="20"/>
                <w:szCs w:val="20"/>
              </w:rPr>
            </w:pPr>
            <w:r>
              <w:rPr>
                <w:b/>
                <w:bCs/>
                <w:sz w:val="24"/>
                <w:szCs w:val="24"/>
              </w:rPr>
              <w:t>М. Горький</w:t>
            </w:r>
          </w:p>
        </w:tc>
        <w:tc>
          <w:tcPr>
            <w:tcW w:w="2020" w:type="dxa"/>
            <w:gridSpan w:val="2"/>
            <w:vAlign w:val="bottom"/>
          </w:tcPr>
          <w:p w:rsidR="007D3BC7" w:rsidRPr="008375F8" w:rsidRDefault="007D3BC7">
            <w:pPr>
              <w:spacing w:line="235" w:lineRule="exact"/>
              <w:ind w:left="100"/>
              <w:rPr>
                <w:sz w:val="20"/>
                <w:szCs w:val="20"/>
              </w:rPr>
            </w:pPr>
            <w:r>
              <w:rPr>
                <w:b/>
                <w:bCs/>
                <w:sz w:val="24"/>
                <w:szCs w:val="24"/>
              </w:rPr>
              <w:t>М. Горький</w:t>
            </w:r>
          </w:p>
        </w:tc>
        <w:tc>
          <w:tcPr>
            <w:tcW w:w="340" w:type="dxa"/>
            <w:vAlign w:val="bottom"/>
          </w:tcPr>
          <w:p w:rsidR="007D3BC7" w:rsidRPr="008375F8" w:rsidRDefault="007D3BC7">
            <w:pPr>
              <w:rPr>
                <w:sz w:val="20"/>
                <w:szCs w:val="20"/>
              </w:rPr>
            </w:pPr>
          </w:p>
        </w:tc>
        <w:tc>
          <w:tcPr>
            <w:tcW w:w="1300" w:type="dxa"/>
            <w:tcBorders>
              <w:right w:val="single" w:sz="8" w:space="0" w:color="auto"/>
            </w:tcBorders>
            <w:vAlign w:val="bottom"/>
          </w:tcPr>
          <w:p w:rsidR="007D3BC7" w:rsidRPr="008375F8" w:rsidRDefault="007D3BC7">
            <w:pPr>
              <w:rPr>
                <w:sz w:val="20"/>
                <w:szCs w:val="20"/>
              </w:rPr>
            </w:pPr>
          </w:p>
        </w:tc>
        <w:tc>
          <w:tcPr>
            <w:tcW w:w="1740" w:type="dxa"/>
            <w:gridSpan w:val="2"/>
            <w:vMerge/>
            <w:vAlign w:val="bottom"/>
          </w:tcPr>
          <w:p w:rsidR="007D3BC7" w:rsidRPr="008375F8" w:rsidRDefault="007D3BC7">
            <w:pPr>
              <w:rPr>
                <w:sz w:val="20"/>
                <w:szCs w:val="20"/>
              </w:rPr>
            </w:pPr>
          </w:p>
        </w:tc>
        <w:tc>
          <w:tcPr>
            <w:tcW w:w="640" w:type="dxa"/>
            <w:vAlign w:val="bottom"/>
          </w:tcPr>
          <w:p w:rsidR="007D3BC7" w:rsidRPr="008375F8" w:rsidRDefault="007D3BC7">
            <w:pPr>
              <w:rPr>
                <w:sz w:val="20"/>
                <w:szCs w:val="20"/>
              </w:rPr>
            </w:pPr>
          </w:p>
        </w:tc>
        <w:tc>
          <w:tcPr>
            <w:tcW w:w="220" w:type="dxa"/>
            <w:vAlign w:val="bottom"/>
          </w:tcPr>
          <w:p w:rsidR="007D3BC7" w:rsidRPr="008375F8" w:rsidRDefault="007D3BC7">
            <w:pPr>
              <w:rPr>
                <w:sz w:val="20"/>
                <w:szCs w:val="20"/>
              </w:rPr>
            </w:pPr>
          </w:p>
        </w:tc>
        <w:tc>
          <w:tcPr>
            <w:tcW w:w="920" w:type="dxa"/>
            <w:tcBorders>
              <w:right w:val="single" w:sz="8" w:space="0" w:color="auto"/>
            </w:tcBorders>
            <w:vAlign w:val="bottom"/>
          </w:tcPr>
          <w:p w:rsidR="007D3BC7" w:rsidRPr="008375F8" w:rsidRDefault="007D3BC7">
            <w:pPr>
              <w:rPr>
                <w:sz w:val="20"/>
                <w:szCs w:val="20"/>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Пьеса «На дне»</w:t>
            </w:r>
          </w:p>
        </w:tc>
        <w:tc>
          <w:tcPr>
            <w:tcW w:w="1180" w:type="dxa"/>
            <w:vAlign w:val="bottom"/>
          </w:tcPr>
          <w:p w:rsidR="007D3BC7" w:rsidRPr="008375F8" w:rsidRDefault="007D3BC7">
            <w:pPr>
              <w:ind w:left="100"/>
              <w:rPr>
                <w:sz w:val="20"/>
                <w:szCs w:val="20"/>
              </w:rPr>
            </w:pPr>
            <w:r>
              <w:rPr>
                <w:sz w:val="24"/>
                <w:szCs w:val="24"/>
              </w:rPr>
              <w:t>Рассказы:</w:t>
            </w:r>
          </w:p>
        </w:tc>
        <w:tc>
          <w:tcPr>
            <w:tcW w:w="1180" w:type="dxa"/>
            <w:gridSpan w:val="2"/>
            <w:vAlign w:val="bottom"/>
          </w:tcPr>
          <w:p w:rsidR="007D3BC7" w:rsidRPr="008375F8" w:rsidRDefault="007D3BC7">
            <w:pPr>
              <w:jc w:val="right"/>
              <w:rPr>
                <w:sz w:val="20"/>
                <w:szCs w:val="20"/>
              </w:rPr>
            </w:pPr>
            <w:r>
              <w:rPr>
                <w:sz w:val="24"/>
                <w:szCs w:val="24"/>
              </w:rPr>
              <w:t>«Макар</w:t>
            </w:r>
          </w:p>
        </w:tc>
        <w:tc>
          <w:tcPr>
            <w:tcW w:w="1300" w:type="dxa"/>
            <w:tcBorders>
              <w:right w:val="single" w:sz="8" w:space="0" w:color="auto"/>
            </w:tcBorders>
            <w:vAlign w:val="bottom"/>
          </w:tcPr>
          <w:p w:rsidR="007D3BC7" w:rsidRPr="008375F8" w:rsidRDefault="007D3BC7">
            <w:pPr>
              <w:jc w:val="right"/>
              <w:rPr>
                <w:sz w:val="20"/>
                <w:szCs w:val="20"/>
              </w:rPr>
            </w:pPr>
            <w:proofErr w:type="spellStart"/>
            <w:r>
              <w:rPr>
                <w:sz w:val="24"/>
                <w:szCs w:val="24"/>
              </w:rPr>
              <w:t>Чудра</w:t>
            </w:r>
            <w:proofErr w:type="spellEnd"/>
            <w:r>
              <w:rPr>
                <w:sz w:val="24"/>
                <w:szCs w:val="24"/>
              </w:rPr>
              <w:t>»,</w:t>
            </w:r>
          </w:p>
        </w:tc>
        <w:tc>
          <w:tcPr>
            <w:tcW w:w="1100" w:type="dxa"/>
            <w:vAlign w:val="bottom"/>
          </w:tcPr>
          <w:p w:rsidR="007D3BC7" w:rsidRPr="008375F8" w:rsidRDefault="007D3BC7">
            <w:pPr>
              <w:spacing w:line="264" w:lineRule="exact"/>
              <w:ind w:left="100"/>
              <w:rPr>
                <w:sz w:val="20"/>
                <w:szCs w:val="20"/>
              </w:rPr>
            </w:pPr>
            <w:r>
              <w:rPr>
                <w:sz w:val="24"/>
                <w:szCs w:val="24"/>
              </w:rPr>
              <w:t>Рассказ</w:t>
            </w:r>
          </w:p>
        </w:tc>
        <w:tc>
          <w:tcPr>
            <w:tcW w:w="1280" w:type="dxa"/>
            <w:gridSpan w:val="2"/>
            <w:vAlign w:val="bottom"/>
          </w:tcPr>
          <w:p w:rsidR="007D3BC7" w:rsidRPr="008375F8" w:rsidRDefault="007D3BC7">
            <w:pPr>
              <w:spacing w:line="264" w:lineRule="exact"/>
              <w:jc w:val="right"/>
              <w:rPr>
                <w:sz w:val="20"/>
                <w:szCs w:val="20"/>
              </w:rPr>
            </w:pPr>
            <w:r>
              <w:rPr>
                <w:w w:val="97"/>
                <w:sz w:val="24"/>
                <w:szCs w:val="24"/>
              </w:rPr>
              <w:t>«Карамора»,</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spacing w:line="264" w:lineRule="exact"/>
              <w:ind w:right="3"/>
              <w:jc w:val="right"/>
              <w:rPr>
                <w:sz w:val="20"/>
                <w:szCs w:val="20"/>
              </w:rPr>
            </w:pPr>
            <w:r>
              <w:rPr>
                <w:w w:val="98"/>
                <w:sz w:val="24"/>
                <w:szCs w:val="24"/>
              </w:rPr>
              <w:t>романы</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 xml:space="preserve">«Старуха </w:t>
            </w:r>
            <w:proofErr w:type="spellStart"/>
            <w:r>
              <w:rPr>
                <w:sz w:val="24"/>
                <w:szCs w:val="24"/>
              </w:rPr>
              <w:t>Изергиль</w:t>
            </w:r>
            <w:proofErr w:type="spellEnd"/>
            <w:r>
              <w:rPr>
                <w:sz w:val="24"/>
                <w:szCs w:val="24"/>
              </w:rPr>
              <w:t>», «</w:t>
            </w:r>
            <w:proofErr w:type="spellStart"/>
            <w:r>
              <w:rPr>
                <w:sz w:val="24"/>
                <w:szCs w:val="24"/>
              </w:rPr>
              <w:t>Челкаш</w:t>
            </w:r>
            <w:proofErr w:type="spellEnd"/>
            <w:r>
              <w:rPr>
                <w:sz w:val="24"/>
                <w:szCs w:val="24"/>
              </w:rPr>
              <w:t>»</w:t>
            </w:r>
          </w:p>
        </w:tc>
        <w:tc>
          <w:tcPr>
            <w:tcW w:w="1100" w:type="dxa"/>
            <w:vAlign w:val="bottom"/>
          </w:tcPr>
          <w:p w:rsidR="007D3BC7" w:rsidRPr="008375F8" w:rsidRDefault="007D3BC7">
            <w:pPr>
              <w:spacing w:line="264" w:lineRule="exact"/>
              <w:ind w:left="100"/>
              <w:rPr>
                <w:sz w:val="20"/>
                <w:szCs w:val="20"/>
              </w:rPr>
            </w:pPr>
            <w:r>
              <w:rPr>
                <w:sz w:val="24"/>
                <w:szCs w:val="24"/>
              </w:rPr>
              <w:t>«Мать»,</w:t>
            </w:r>
          </w:p>
        </w:tc>
        <w:tc>
          <w:tcPr>
            <w:tcW w:w="1280" w:type="dxa"/>
            <w:gridSpan w:val="2"/>
            <w:vAlign w:val="bottom"/>
          </w:tcPr>
          <w:p w:rsidR="007D3BC7" w:rsidRPr="008375F8" w:rsidRDefault="007D3BC7">
            <w:pPr>
              <w:spacing w:line="264" w:lineRule="exact"/>
              <w:ind w:right="260"/>
              <w:jc w:val="right"/>
              <w:rPr>
                <w:sz w:val="20"/>
                <w:szCs w:val="20"/>
              </w:rPr>
            </w:pPr>
            <w:r>
              <w:rPr>
                <w:sz w:val="24"/>
                <w:szCs w:val="24"/>
              </w:rPr>
              <w:t>«Фома</w:t>
            </w:r>
          </w:p>
        </w:tc>
        <w:tc>
          <w:tcPr>
            <w:tcW w:w="1140" w:type="dxa"/>
            <w:gridSpan w:val="2"/>
            <w:tcBorders>
              <w:right w:val="single" w:sz="8" w:space="0" w:color="auto"/>
            </w:tcBorders>
            <w:vAlign w:val="bottom"/>
          </w:tcPr>
          <w:p w:rsidR="007D3BC7" w:rsidRPr="008375F8" w:rsidRDefault="007D3BC7">
            <w:pPr>
              <w:spacing w:line="264" w:lineRule="exact"/>
              <w:ind w:right="3"/>
              <w:jc w:val="right"/>
              <w:rPr>
                <w:sz w:val="20"/>
                <w:szCs w:val="20"/>
              </w:rPr>
            </w:pPr>
            <w:r>
              <w:rPr>
                <w:w w:val="99"/>
                <w:sz w:val="24"/>
                <w:szCs w:val="24"/>
              </w:rPr>
              <w:t>Гордеев»,</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1180" w:type="dxa"/>
            <w:vAlign w:val="bottom"/>
          </w:tcPr>
          <w:p w:rsidR="007D3BC7" w:rsidRPr="008375F8" w:rsidRDefault="007D3BC7"/>
        </w:tc>
        <w:tc>
          <w:tcPr>
            <w:tcW w:w="840" w:type="dxa"/>
            <w:vAlign w:val="bottom"/>
          </w:tcPr>
          <w:p w:rsidR="007D3BC7" w:rsidRPr="008375F8" w:rsidRDefault="007D3BC7"/>
        </w:tc>
        <w:tc>
          <w:tcPr>
            <w:tcW w:w="340" w:type="dxa"/>
            <w:vAlign w:val="bottom"/>
          </w:tcPr>
          <w:p w:rsidR="007D3BC7" w:rsidRPr="008375F8" w:rsidRDefault="007D3BC7"/>
        </w:tc>
        <w:tc>
          <w:tcPr>
            <w:tcW w:w="1300" w:type="dxa"/>
            <w:tcBorders>
              <w:right w:val="single" w:sz="8" w:space="0" w:color="auto"/>
            </w:tcBorders>
            <w:vAlign w:val="bottom"/>
          </w:tcPr>
          <w:p w:rsidR="007D3BC7" w:rsidRPr="008375F8" w:rsidRDefault="007D3BC7"/>
        </w:tc>
        <w:tc>
          <w:tcPr>
            <w:tcW w:w="2380" w:type="dxa"/>
            <w:gridSpan w:val="3"/>
            <w:vAlign w:val="bottom"/>
          </w:tcPr>
          <w:p w:rsidR="007D3BC7" w:rsidRPr="008375F8" w:rsidRDefault="007D3BC7">
            <w:pPr>
              <w:spacing w:line="264" w:lineRule="exact"/>
              <w:ind w:left="100"/>
              <w:rPr>
                <w:sz w:val="20"/>
                <w:szCs w:val="20"/>
              </w:rPr>
            </w:pPr>
            <w:r>
              <w:rPr>
                <w:sz w:val="24"/>
                <w:szCs w:val="24"/>
              </w:rPr>
              <w:t>«Дело Артамоновых»</w:t>
            </w:r>
          </w:p>
        </w:tc>
        <w:tc>
          <w:tcPr>
            <w:tcW w:w="220" w:type="dxa"/>
            <w:vAlign w:val="bottom"/>
          </w:tcPr>
          <w:p w:rsidR="007D3BC7" w:rsidRPr="008375F8" w:rsidRDefault="007D3BC7"/>
        </w:tc>
        <w:tc>
          <w:tcPr>
            <w:tcW w:w="92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b/>
                <w:bCs/>
                <w:sz w:val="24"/>
                <w:szCs w:val="24"/>
              </w:rPr>
              <w:t>Б.Н. Зайцев</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Повести  и  рассказы  «Голубая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звезда», «Моя жизнь и Диана»,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r>
              <w:rPr>
                <w:sz w:val="24"/>
                <w:szCs w:val="24"/>
              </w:rPr>
              <w:t>«Волки».</w:t>
            </w:r>
          </w:p>
        </w:tc>
        <w:tc>
          <w:tcPr>
            <w:tcW w:w="64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b/>
                <w:bCs/>
                <w:sz w:val="24"/>
                <w:szCs w:val="24"/>
              </w:rPr>
              <w:t>И.С. Шмелев</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100" w:type="dxa"/>
            <w:vAlign w:val="bottom"/>
          </w:tcPr>
          <w:p w:rsidR="007D3BC7" w:rsidRPr="008375F8" w:rsidRDefault="007D3BC7">
            <w:pPr>
              <w:ind w:left="100"/>
              <w:rPr>
                <w:sz w:val="20"/>
                <w:szCs w:val="20"/>
              </w:rPr>
            </w:pPr>
            <w:r>
              <w:rPr>
                <w:sz w:val="24"/>
                <w:szCs w:val="24"/>
              </w:rPr>
              <w:t>Повесть</w:t>
            </w:r>
          </w:p>
        </w:tc>
        <w:tc>
          <w:tcPr>
            <w:tcW w:w="1500" w:type="dxa"/>
            <w:gridSpan w:val="3"/>
            <w:vAlign w:val="bottom"/>
          </w:tcPr>
          <w:p w:rsidR="007D3BC7" w:rsidRPr="008375F8" w:rsidRDefault="007D3BC7">
            <w:pPr>
              <w:ind w:left="480"/>
              <w:rPr>
                <w:sz w:val="20"/>
                <w:szCs w:val="20"/>
              </w:rPr>
            </w:pPr>
            <w:r>
              <w:rPr>
                <w:sz w:val="24"/>
                <w:szCs w:val="24"/>
              </w:rPr>
              <w:t>«Человек</w:t>
            </w:r>
          </w:p>
        </w:tc>
        <w:tc>
          <w:tcPr>
            <w:tcW w:w="920" w:type="dxa"/>
            <w:tcBorders>
              <w:right w:val="single" w:sz="8" w:space="0" w:color="auto"/>
            </w:tcBorders>
            <w:vAlign w:val="bottom"/>
          </w:tcPr>
          <w:p w:rsidR="007D3BC7" w:rsidRPr="008375F8" w:rsidRDefault="007D3BC7">
            <w:pPr>
              <w:ind w:right="3"/>
              <w:jc w:val="right"/>
              <w:rPr>
                <w:sz w:val="20"/>
                <w:szCs w:val="20"/>
              </w:rPr>
            </w:pPr>
            <w:r>
              <w:rPr>
                <w:sz w:val="24"/>
                <w:szCs w:val="24"/>
              </w:rPr>
              <w:t>из</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sz w:val="24"/>
                <w:szCs w:val="24"/>
              </w:rPr>
              <w:t>ресторана»,</w:t>
            </w:r>
          </w:p>
        </w:tc>
        <w:tc>
          <w:tcPr>
            <w:tcW w:w="640" w:type="dxa"/>
            <w:vAlign w:val="bottom"/>
          </w:tcPr>
          <w:p w:rsidR="007D3BC7" w:rsidRPr="008375F8" w:rsidRDefault="007D3BC7">
            <w:pPr>
              <w:jc w:val="right"/>
              <w:rPr>
                <w:sz w:val="20"/>
                <w:szCs w:val="20"/>
              </w:rPr>
            </w:pPr>
            <w:r>
              <w:rPr>
                <w:w w:val="96"/>
                <w:sz w:val="24"/>
                <w:szCs w:val="24"/>
              </w:rPr>
              <w:t>книга</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ind w:right="3"/>
              <w:jc w:val="right"/>
              <w:rPr>
                <w:sz w:val="20"/>
                <w:szCs w:val="20"/>
              </w:rPr>
            </w:pPr>
            <w:r>
              <w:rPr>
                <w:sz w:val="24"/>
                <w:szCs w:val="24"/>
              </w:rPr>
              <w:t>«Лето</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sz w:val="24"/>
                <w:szCs w:val="24"/>
              </w:rPr>
              <w:t>Господне».</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2380" w:type="dxa"/>
            <w:gridSpan w:val="3"/>
            <w:vAlign w:val="bottom"/>
          </w:tcPr>
          <w:p w:rsidR="007D3BC7" w:rsidRPr="008375F8" w:rsidRDefault="007D3BC7">
            <w:pPr>
              <w:ind w:left="100"/>
              <w:rPr>
                <w:sz w:val="20"/>
                <w:szCs w:val="20"/>
              </w:rPr>
            </w:pPr>
            <w:r>
              <w:rPr>
                <w:b/>
                <w:bCs/>
                <w:sz w:val="24"/>
                <w:szCs w:val="24"/>
              </w:rPr>
              <w:t>М.М. Зощенко*</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2380" w:type="dxa"/>
            <w:gridSpan w:val="3"/>
            <w:vAlign w:val="bottom"/>
          </w:tcPr>
          <w:p w:rsidR="007D3BC7" w:rsidRPr="008375F8" w:rsidRDefault="007D3BC7">
            <w:pPr>
              <w:ind w:left="100"/>
              <w:rPr>
                <w:sz w:val="20"/>
                <w:szCs w:val="20"/>
              </w:rPr>
            </w:pPr>
            <w:r>
              <w:rPr>
                <w:b/>
                <w:bCs/>
                <w:sz w:val="24"/>
                <w:szCs w:val="24"/>
              </w:rPr>
              <w:t>А.И.Солженицын*</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2380" w:type="dxa"/>
            <w:gridSpan w:val="3"/>
            <w:vAlign w:val="bottom"/>
          </w:tcPr>
          <w:p w:rsidR="007D3BC7" w:rsidRPr="008375F8" w:rsidRDefault="007D3BC7">
            <w:pPr>
              <w:ind w:left="100"/>
              <w:rPr>
                <w:sz w:val="20"/>
                <w:szCs w:val="20"/>
              </w:rPr>
            </w:pPr>
            <w:r>
              <w:rPr>
                <w:b/>
                <w:bCs/>
                <w:sz w:val="24"/>
                <w:szCs w:val="24"/>
              </w:rPr>
              <w:t>В.М. Шукшин*</w:t>
            </w: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tcBorders>
              <w:right w:val="single" w:sz="8" w:space="0" w:color="auto"/>
            </w:tcBorders>
            <w:vAlign w:val="bottom"/>
          </w:tcPr>
          <w:p w:rsidR="007D3BC7" w:rsidRPr="008375F8" w:rsidRDefault="007D3BC7">
            <w:pPr>
              <w:rPr>
                <w:sz w:val="24"/>
                <w:szCs w:val="24"/>
              </w:rPr>
            </w:pPr>
          </w:p>
        </w:tc>
        <w:tc>
          <w:tcPr>
            <w:tcW w:w="1740" w:type="dxa"/>
            <w:gridSpan w:val="2"/>
            <w:vAlign w:val="bottom"/>
          </w:tcPr>
          <w:p w:rsidR="007D3BC7" w:rsidRPr="008375F8" w:rsidRDefault="007D3BC7">
            <w:pPr>
              <w:ind w:left="100"/>
              <w:rPr>
                <w:sz w:val="20"/>
                <w:szCs w:val="20"/>
              </w:rPr>
            </w:pPr>
            <w:r>
              <w:rPr>
                <w:b/>
                <w:bCs/>
                <w:w w:val="98"/>
                <w:sz w:val="24"/>
                <w:szCs w:val="24"/>
              </w:rPr>
              <w:t>В.Г. Распутин*</w:t>
            </w: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7"/>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1180" w:type="dxa"/>
            <w:tcBorders>
              <w:bottom w:val="single" w:sz="8" w:space="0" w:color="auto"/>
            </w:tcBorders>
            <w:vAlign w:val="bottom"/>
          </w:tcPr>
          <w:p w:rsidR="007D3BC7" w:rsidRPr="008375F8" w:rsidRDefault="007D3BC7">
            <w:pPr>
              <w:rPr>
                <w:sz w:val="24"/>
                <w:szCs w:val="24"/>
              </w:rPr>
            </w:pPr>
          </w:p>
        </w:tc>
        <w:tc>
          <w:tcPr>
            <w:tcW w:w="840" w:type="dxa"/>
            <w:tcBorders>
              <w:bottom w:val="single" w:sz="8" w:space="0" w:color="auto"/>
            </w:tcBorders>
            <w:vAlign w:val="bottom"/>
          </w:tcPr>
          <w:p w:rsidR="007D3BC7" w:rsidRPr="008375F8" w:rsidRDefault="007D3BC7">
            <w:pPr>
              <w:rPr>
                <w:sz w:val="24"/>
                <w:szCs w:val="24"/>
              </w:rPr>
            </w:pPr>
          </w:p>
        </w:tc>
        <w:tc>
          <w:tcPr>
            <w:tcW w:w="340" w:type="dxa"/>
            <w:tcBorders>
              <w:bottom w:val="single" w:sz="8" w:space="0" w:color="auto"/>
            </w:tcBorders>
            <w:vAlign w:val="bottom"/>
          </w:tcPr>
          <w:p w:rsidR="007D3BC7" w:rsidRPr="008375F8" w:rsidRDefault="007D3BC7">
            <w:pPr>
              <w:rPr>
                <w:sz w:val="24"/>
                <w:szCs w:val="24"/>
              </w:rPr>
            </w:pPr>
          </w:p>
        </w:tc>
        <w:tc>
          <w:tcPr>
            <w:tcW w:w="1300" w:type="dxa"/>
            <w:tcBorders>
              <w:bottom w:val="single" w:sz="8" w:space="0" w:color="auto"/>
              <w:right w:val="single" w:sz="8" w:space="0" w:color="auto"/>
            </w:tcBorders>
            <w:vAlign w:val="bottom"/>
          </w:tcPr>
          <w:p w:rsidR="007D3BC7" w:rsidRPr="008375F8" w:rsidRDefault="007D3BC7">
            <w:pPr>
              <w:rPr>
                <w:sz w:val="24"/>
                <w:szCs w:val="24"/>
              </w:rPr>
            </w:pPr>
          </w:p>
        </w:tc>
        <w:tc>
          <w:tcPr>
            <w:tcW w:w="2380" w:type="dxa"/>
            <w:gridSpan w:val="3"/>
            <w:tcBorders>
              <w:bottom w:val="single" w:sz="8" w:space="0" w:color="auto"/>
            </w:tcBorders>
            <w:vAlign w:val="bottom"/>
          </w:tcPr>
          <w:p w:rsidR="007D3BC7" w:rsidRPr="008375F8" w:rsidRDefault="007D3BC7">
            <w:pPr>
              <w:ind w:left="100"/>
              <w:rPr>
                <w:sz w:val="20"/>
                <w:szCs w:val="20"/>
              </w:rPr>
            </w:pPr>
            <w:r>
              <w:rPr>
                <w:b/>
                <w:bCs/>
                <w:sz w:val="24"/>
                <w:szCs w:val="24"/>
              </w:rPr>
              <w:t>В.П. Астафьев*</w:t>
            </w:r>
          </w:p>
        </w:tc>
        <w:tc>
          <w:tcPr>
            <w:tcW w:w="220" w:type="dxa"/>
            <w:tcBorders>
              <w:bottom w:val="single" w:sz="8" w:space="0" w:color="auto"/>
            </w:tcBorders>
            <w:vAlign w:val="bottom"/>
          </w:tcPr>
          <w:p w:rsidR="007D3BC7" w:rsidRPr="008375F8" w:rsidRDefault="007D3BC7">
            <w:pPr>
              <w:rPr>
                <w:sz w:val="24"/>
                <w:szCs w:val="24"/>
              </w:rPr>
            </w:pPr>
          </w:p>
        </w:tc>
        <w:tc>
          <w:tcPr>
            <w:tcW w:w="920" w:type="dxa"/>
            <w:tcBorders>
              <w:bottom w:val="single" w:sz="8" w:space="0" w:color="auto"/>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67"/>
        </w:trPr>
        <w:tc>
          <w:tcPr>
            <w:tcW w:w="2420" w:type="dxa"/>
            <w:tcBorders>
              <w:left w:val="single" w:sz="8" w:space="0" w:color="auto"/>
              <w:bottom w:val="single" w:sz="8" w:space="0" w:color="auto"/>
              <w:right w:val="single" w:sz="8" w:space="0" w:color="auto"/>
            </w:tcBorders>
            <w:vAlign w:val="bottom"/>
          </w:tcPr>
          <w:p w:rsidR="007D3BC7" w:rsidRPr="008375F8" w:rsidRDefault="007D3BC7">
            <w:pPr>
              <w:spacing w:line="264" w:lineRule="exact"/>
              <w:ind w:left="120"/>
              <w:rPr>
                <w:sz w:val="20"/>
                <w:szCs w:val="20"/>
              </w:rPr>
            </w:pPr>
            <w:r>
              <w:rPr>
                <w:b/>
                <w:bCs/>
                <w:sz w:val="24"/>
                <w:szCs w:val="24"/>
              </w:rPr>
              <w:t>А.А. Блок</w:t>
            </w:r>
          </w:p>
        </w:tc>
        <w:tc>
          <w:tcPr>
            <w:tcW w:w="1180" w:type="dxa"/>
            <w:tcBorders>
              <w:bottom w:val="single" w:sz="8" w:space="0" w:color="auto"/>
            </w:tcBorders>
            <w:vAlign w:val="bottom"/>
          </w:tcPr>
          <w:p w:rsidR="007D3BC7" w:rsidRPr="008375F8" w:rsidRDefault="007D3BC7">
            <w:pPr>
              <w:spacing w:line="264" w:lineRule="exact"/>
              <w:ind w:left="100"/>
              <w:rPr>
                <w:sz w:val="20"/>
                <w:szCs w:val="20"/>
              </w:rPr>
            </w:pPr>
            <w:r>
              <w:rPr>
                <w:b/>
                <w:bCs/>
                <w:w w:val="98"/>
                <w:sz w:val="24"/>
                <w:szCs w:val="24"/>
              </w:rPr>
              <w:t>А.А. Блок</w:t>
            </w:r>
          </w:p>
        </w:tc>
        <w:tc>
          <w:tcPr>
            <w:tcW w:w="840" w:type="dxa"/>
            <w:tcBorders>
              <w:bottom w:val="single" w:sz="8" w:space="0" w:color="auto"/>
            </w:tcBorders>
            <w:vAlign w:val="bottom"/>
          </w:tcPr>
          <w:p w:rsidR="007D3BC7" w:rsidRPr="008375F8" w:rsidRDefault="007D3BC7">
            <w:pPr>
              <w:rPr>
                <w:sz w:val="23"/>
                <w:szCs w:val="23"/>
              </w:rPr>
            </w:pPr>
          </w:p>
        </w:tc>
        <w:tc>
          <w:tcPr>
            <w:tcW w:w="340" w:type="dxa"/>
            <w:tcBorders>
              <w:bottom w:val="single" w:sz="8" w:space="0" w:color="auto"/>
            </w:tcBorders>
            <w:vAlign w:val="bottom"/>
          </w:tcPr>
          <w:p w:rsidR="007D3BC7" w:rsidRPr="008375F8" w:rsidRDefault="007D3BC7">
            <w:pPr>
              <w:rPr>
                <w:sz w:val="23"/>
                <w:szCs w:val="23"/>
              </w:rPr>
            </w:pPr>
          </w:p>
        </w:tc>
        <w:tc>
          <w:tcPr>
            <w:tcW w:w="1300" w:type="dxa"/>
            <w:tcBorders>
              <w:bottom w:val="single" w:sz="8" w:space="0" w:color="auto"/>
              <w:right w:val="single" w:sz="8" w:space="0" w:color="auto"/>
            </w:tcBorders>
            <w:vAlign w:val="bottom"/>
          </w:tcPr>
          <w:p w:rsidR="007D3BC7" w:rsidRPr="008375F8" w:rsidRDefault="007D3BC7">
            <w:pPr>
              <w:rPr>
                <w:sz w:val="23"/>
                <w:szCs w:val="23"/>
              </w:rPr>
            </w:pPr>
          </w:p>
        </w:tc>
        <w:tc>
          <w:tcPr>
            <w:tcW w:w="3520" w:type="dxa"/>
            <w:gridSpan w:val="5"/>
            <w:tcBorders>
              <w:bottom w:val="single" w:sz="8" w:space="0" w:color="auto"/>
              <w:right w:val="single" w:sz="8" w:space="0" w:color="auto"/>
            </w:tcBorders>
            <w:vAlign w:val="bottom"/>
          </w:tcPr>
          <w:p w:rsidR="007D3BC7" w:rsidRPr="008375F8" w:rsidRDefault="007D3BC7">
            <w:pPr>
              <w:spacing w:line="264" w:lineRule="exact"/>
              <w:ind w:left="160"/>
              <w:rPr>
                <w:sz w:val="20"/>
                <w:szCs w:val="20"/>
              </w:rPr>
            </w:pPr>
            <w:r>
              <w:rPr>
                <w:b/>
                <w:bCs/>
                <w:sz w:val="24"/>
                <w:szCs w:val="24"/>
              </w:rPr>
              <w:t>Модернизм конца XIX – ХХ</w:t>
            </w:r>
          </w:p>
        </w:tc>
        <w:tc>
          <w:tcPr>
            <w:tcW w:w="0" w:type="dxa"/>
            <w:vAlign w:val="bottom"/>
          </w:tcPr>
          <w:p w:rsidR="007D3BC7" w:rsidRPr="008375F8" w:rsidRDefault="007D3BC7">
            <w:pPr>
              <w:rPr>
                <w:sz w:val="2"/>
                <w:szCs w:val="2"/>
              </w:rPr>
            </w:pPr>
          </w:p>
        </w:tc>
      </w:tr>
      <w:tr w:rsidR="007D3BC7" w:rsidRPr="008375F8">
        <w:trPr>
          <w:trHeight w:val="299"/>
        </w:trPr>
        <w:tc>
          <w:tcPr>
            <w:tcW w:w="2420" w:type="dxa"/>
            <w:vAlign w:val="bottom"/>
          </w:tcPr>
          <w:p w:rsidR="007D3BC7" w:rsidRPr="008375F8" w:rsidRDefault="007D3BC7">
            <w:pPr>
              <w:rPr>
                <w:sz w:val="24"/>
                <w:szCs w:val="24"/>
              </w:rPr>
            </w:pPr>
          </w:p>
        </w:tc>
        <w:tc>
          <w:tcPr>
            <w:tcW w:w="1180" w:type="dxa"/>
            <w:vAlign w:val="bottom"/>
          </w:tcPr>
          <w:p w:rsidR="007D3BC7" w:rsidRPr="008375F8" w:rsidRDefault="007D3BC7">
            <w:pPr>
              <w:rPr>
                <w:sz w:val="24"/>
                <w:szCs w:val="24"/>
              </w:rPr>
            </w:pPr>
          </w:p>
        </w:tc>
        <w:tc>
          <w:tcPr>
            <w:tcW w:w="840" w:type="dxa"/>
            <w:vAlign w:val="bottom"/>
          </w:tcPr>
          <w:p w:rsidR="007D3BC7" w:rsidRPr="008375F8" w:rsidRDefault="007D3BC7">
            <w:pPr>
              <w:rPr>
                <w:sz w:val="24"/>
                <w:szCs w:val="24"/>
              </w:rPr>
            </w:pPr>
          </w:p>
        </w:tc>
        <w:tc>
          <w:tcPr>
            <w:tcW w:w="340" w:type="dxa"/>
            <w:vAlign w:val="bottom"/>
          </w:tcPr>
          <w:p w:rsidR="007D3BC7" w:rsidRPr="008375F8" w:rsidRDefault="007D3BC7">
            <w:pPr>
              <w:rPr>
                <w:sz w:val="24"/>
                <w:szCs w:val="24"/>
              </w:rPr>
            </w:pPr>
          </w:p>
        </w:tc>
        <w:tc>
          <w:tcPr>
            <w:tcW w:w="1300" w:type="dxa"/>
            <w:vAlign w:val="bottom"/>
          </w:tcPr>
          <w:p w:rsidR="007D3BC7" w:rsidRPr="008375F8" w:rsidRDefault="007D3BC7">
            <w:pPr>
              <w:rPr>
                <w:sz w:val="24"/>
                <w:szCs w:val="24"/>
              </w:rPr>
            </w:pPr>
          </w:p>
        </w:tc>
        <w:tc>
          <w:tcPr>
            <w:tcW w:w="110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220" w:type="dxa"/>
            <w:vAlign w:val="bottom"/>
          </w:tcPr>
          <w:p w:rsidR="007D3BC7" w:rsidRPr="008375F8" w:rsidRDefault="007D3BC7">
            <w:pPr>
              <w:rPr>
                <w:sz w:val="24"/>
                <w:szCs w:val="24"/>
              </w:rPr>
            </w:pPr>
          </w:p>
        </w:tc>
        <w:tc>
          <w:tcPr>
            <w:tcW w:w="920" w:type="dxa"/>
            <w:vAlign w:val="bottom"/>
          </w:tcPr>
          <w:p w:rsidR="007D3BC7" w:rsidRPr="008375F8" w:rsidRDefault="007D3BC7">
            <w:pPr>
              <w:ind w:right="3"/>
              <w:jc w:val="right"/>
              <w:rPr>
                <w:sz w:val="20"/>
                <w:szCs w:val="20"/>
              </w:rPr>
            </w:pPr>
          </w:p>
        </w:tc>
        <w:tc>
          <w:tcPr>
            <w:tcW w:w="0" w:type="dxa"/>
            <w:vAlign w:val="bottom"/>
          </w:tcPr>
          <w:p w:rsidR="007D3BC7" w:rsidRPr="008375F8" w:rsidRDefault="007D3BC7">
            <w:pPr>
              <w:rPr>
                <w:sz w:val="2"/>
                <w:szCs w:val="2"/>
              </w:rPr>
            </w:pPr>
          </w:p>
        </w:tc>
      </w:tr>
    </w:tbl>
    <w:p w:rsidR="007D3BC7" w:rsidRDefault="007D3BC7">
      <w:pPr>
        <w:sectPr w:rsidR="007D3BC7">
          <w:pgSz w:w="11900" w:h="16838"/>
          <w:pgMar w:top="1172" w:right="726" w:bottom="391" w:left="1440" w:header="0" w:footer="0" w:gutter="0"/>
          <w:cols w:space="720" w:equalWidth="0">
            <w:col w:w="9740"/>
          </w:cols>
        </w:sectPr>
      </w:pPr>
    </w:p>
    <w:tbl>
      <w:tblPr>
        <w:tblW w:w="0" w:type="auto"/>
        <w:tblInd w:w="260" w:type="dxa"/>
        <w:tblLayout w:type="fixed"/>
        <w:tblCellMar>
          <w:left w:w="0" w:type="dxa"/>
          <w:right w:w="0" w:type="dxa"/>
        </w:tblCellMar>
        <w:tblLook w:val="00A0" w:firstRow="1" w:lastRow="0" w:firstColumn="1" w:lastColumn="0" w:noHBand="0" w:noVBand="0"/>
      </w:tblPr>
      <w:tblGrid>
        <w:gridCol w:w="3340"/>
        <w:gridCol w:w="900"/>
        <w:gridCol w:w="280"/>
        <w:gridCol w:w="1420"/>
        <w:gridCol w:w="1560"/>
        <w:gridCol w:w="600"/>
        <w:gridCol w:w="460"/>
        <w:gridCol w:w="800"/>
      </w:tblGrid>
      <w:tr w:rsidR="007D3BC7" w:rsidRPr="008375F8">
        <w:trPr>
          <w:trHeight w:val="276"/>
        </w:trPr>
        <w:tc>
          <w:tcPr>
            <w:tcW w:w="4520" w:type="dxa"/>
            <w:gridSpan w:val="3"/>
            <w:vAlign w:val="bottom"/>
          </w:tcPr>
          <w:p w:rsidR="007D3BC7" w:rsidRPr="008375F8" w:rsidRDefault="007D3BC7">
            <w:pPr>
              <w:rPr>
                <w:sz w:val="20"/>
                <w:szCs w:val="20"/>
              </w:rPr>
            </w:pPr>
            <w:r>
              <w:rPr>
                <w:sz w:val="24"/>
                <w:szCs w:val="24"/>
              </w:rPr>
              <w:lastRenderedPageBreak/>
              <w:t>Поэма «Двенадцать»   Стихотворения:  «В</w:t>
            </w:r>
          </w:p>
        </w:tc>
        <w:tc>
          <w:tcPr>
            <w:tcW w:w="1420" w:type="dxa"/>
            <w:vAlign w:val="bottom"/>
          </w:tcPr>
          <w:p w:rsidR="007D3BC7" w:rsidRPr="008375F8" w:rsidRDefault="007D3BC7">
            <w:pPr>
              <w:jc w:val="right"/>
              <w:rPr>
                <w:sz w:val="20"/>
                <w:szCs w:val="20"/>
              </w:rPr>
            </w:pPr>
            <w:r>
              <w:rPr>
                <w:sz w:val="24"/>
                <w:szCs w:val="24"/>
              </w:rPr>
              <w:t>ресторане»,</w:t>
            </w:r>
          </w:p>
        </w:tc>
        <w:tc>
          <w:tcPr>
            <w:tcW w:w="1560" w:type="dxa"/>
            <w:vAlign w:val="bottom"/>
          </w:tcPr>
          <w:p w:rsidR="007D3BC7" w:rsidRPr="008375F8" w:rsidRDefault="007D3BC7">
            <w:pPr>
              <w:ind w:left="120"/>
              <w:rPr>
                <w:sz w:val="20"/>
                <w:szCs w:val="20"/>
              </w:rPr>
            </w:pPr>
            <w:r>
              <w:rPr>
                <w:b/>
                <w:bCs/>
                <w:sz w:val="24"/>
                <w:szCs w:val="24"/>
              </w:rPr>
              <w:t>века</w:t>
            </w:r>
          </w:p>
        </w:tc>
        <w:tc>
          <w:tcPr>
            <w:tcW w:w="600" w:type="dxa"/>
            <w:vAlign w:val="bottom"/>
          </w:tcPr>
          <w:p w:rsidR="007D3BC7" w:rsidRPr="008375F8" w:rsidRDefault="007D3BC7">
            <w:pPr>
              <w:rPr>
                <w:sz w:val="23"/>
                <w:szCs w:val="23"/>
              </w:rPr>
            </w:pPr>
          </w:p>
        </w:tc>
        <w:tc>
          <w:tcPr>
            <w:tcW w:w="460" w:type="dxa"/>
            <w:vAlign w:val="bottom"/>
          </w:tcPr>
          <w:p w:rsidR="007D3BC7" w:rsidRPr="008375F8" w:rsidRDefault="007D3BC7">
            <w:pPr>
              <w:rPr>
                <w:sz w:val="23"/>
                <w:szCs w:val="23"/>
              </w:rPr>
            </w:pPr>
          </w:p>
        </w:tc>
        <w:tc>
          <w:tcPr>
            <w:tcW w:w="800" w:type="dxa"/>
            <w:vAlign w:val="bottom"/>
          </w:tcPr>
          <w:p w:rsidR="007D3BC7" w:rsidRPr="008375F8" w:rsidRDefault="007D3BC7">
            <w:pPr>
              <w:rPr>
                <w:sz w:val="23"/>
                <w:szCs w:val="23"/>
              </w:rPr>
            </w:pP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«Вхожу  я  в  темные  храмы…»,</w:t>
            </w:r>
          </w:p>
        </w:tc>
        <w:tc>
          <w:tcPr>
            <w:tcW w:w="1560" w:type="dxa"/>
            <w:vAlign w:val="bottom"/>
          </w:tcPr>
          <w:p w:rsidR="007D3BC7" w:rsidRPr="008375F8" w:rsidRDefault="007D3BC7">
            <w:pPr>
              <w:ind w:left="120"/>
              <w:rPr>
                <w:sz w:val="20"/>
                <w:szCs w:val="20"/>
              </w:rPr>
            </w:pPr>
            <w:r>
              <w:rPr>
                <w:b/>
                <w:bCs/>
                <w:sz w:val="24"/>
                <w:szCs w:val="24"/>
              </w:rPr>
              <w:t>А.А. Блок</w:t>
            </w:r>
          </w:p>
        </w:tc>
        <w:tc>
          <w:tcPr>
            <w:tcW w:w="60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800" w:type="dxa"/>
            <w:vAlign w:val="bottom"/>
          </w:tcPr>
          <w:p w:rsidR="007D3BC7" w:rsidRPr="008375F8" w:rsidRDefault="007D3BC7">
            <w:pPr>
              <w:rPr>
                <w:sz w:val="24"/>
                <w:szCs w:val="24"/>
              </w:rPr>
            </w:pP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«Девушка   пела   в   церковном</w:t>
            </w:r>
          </w:p>
        </w:tc>
        <w:tc>
          <w:tcPr>
            <w:tcW w:w="3420" w:type="dxa"/>
            <w:gridSpan w:val="4"/>
            <w:vAlign w:val="bottom"/>
          </w:tcPr>
          <w:p w:rsidR="007D3BC7" w:rsidRPr="008375F8" w:rsidRDefault="007D3BC7">
            <w:pPr>
              <w:ind w:left="120"/>
              <w:rPr>
                <w:sz w:val="20"/>
                <w:szCs w:val="20"/>
              </w:rPr>
            </w:pPr>
            <w:r>
              <w:rPr>
                <w:sz w:val="24"/>
                <w:szCs w:val="24"/>
              </w:rPr>
              <w:t>Стихотворения: «Ветер принес</w:t>
            </w:r>
          </w:p>
        </w:tc>
      </w:tr>
      <w:tr w:rsidR="007D3BC7" w:rsidRPr="008375F8">
        <w:trPr>
          <w:trHeight w:val="276"/>
        </w:trPr>
        <w:tc>
          <w:tcPr>
            <w:tcW w:w="3340" w:type="dxa"/>
            <w:vAlign w:val="bottom"/>
          </w:tcPr>
          <w:p w:rsidR="007D3BC7" w:rsidRPr="008375F8" w:rsidRDefault="007D3BC7">
            <w:pPr>
              <w:ind w:left="2400"/>
              <w:rPr>
                <w:sz w:val="20"/>
                <w:szCs w:val="20"/>
              </w:rPr>
            </w:pPr>
            <w:r>
              <w:rPr>
                <w:sz w:val="24"/>
                <w:szCs w:val="24"/>
              </w:rPr>
              <w:t>хоре…»,</w:t>
            </w:r>
          </w:p>
        </w:tc>
        <w:tc>
          <w:tcPr>
            <w:tcW w:w="2600" w:type="dxa"/>
            <w:gridSpan w:val="3"/>
            <w:vAlign w:val="bottom"/>
          </w:tcPr>
          <w:p w:rsidR="007D3BC7" w:rsidRPr="008375F8" w:rsidRDefault="007D3BC7">
            <w:pPr>
              <w:jc w:val="right"/>
              <w:rPr>
                <w:sz w:val="20"/>
                <w:szCs w:val="20"/>
              </w:rPr>
            </w:pPr>
            <w:r>
              <w:rPr>
                <w:sz w:val="24"/>
                <w:szCs w:val="24"/>
              </w:rPr>
              <w:t>«Когда Вы  стоите на</w:t>
            </w:r>
          </w:p>
        </w:tc>
        <w:tc>
          <w:tcPr>
            <w:tcW w:w="3420" w:type="dxa"/>
            <w:gridSpan w:val="4"/>
            <w:vAlign w:val="bottom"/>
          </w:tcPr>
          <w:p w:rsidR="007D3BC7" w:rsidRPr="008375F8" w:rsidRDefault="007D3BC7">
            <w:pPr>
              <w:ind w:left="120"/>
              <w:rPr>
                <w:sz w:val="20"/>
                <w:szCs w:val="20"/>
              </w:rPr>
            </w:pPr>
            <w:r>
              <w:rPr>
                <w:sz w:val="24"/>
                <w:szCs w:val="24"/>
              </w:rPr>
              <w:t>издалека…», «Встану я в утро</w:t>
            </w: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моем  пути…»,  «На  железной</w:t>
            </w:r>
          </w:p>
        </w:tc>
        <w:tc>
          <w:tcPr>
            <w:tcW w:w="1560" w:type="dxa"/>
            <w:vAlign w:val="bottom"/>
          </w:tcPr>
          <w:p w:rsidR="007D3BC7" w:rsidRPr="008375F8" w:rsidRDefault="007D3BC7">
            <w:pPr>
              <w:ind w:left="120"/>
              <w:rPr>
                <w:sz w:val="20"/>
                <w:szCs w:val="20"/>
              </w:rPr>
            </w:pPr>
            <w:r>
              <w:rPr>
                <w:sz w:val="24"/>
                <w:szCs w:val="24"/>
              </w:rPr>
              <w:t>туманное…»,</w:t>
            </w:r>
          </w:p>
        </w:tc>
        <w:tc>
          <w:tcPr>
            <w:tcW w:w="600" w:type="dxa"/>
            <w:vAlign w:val="bottom"/>
          </w:tcPr>
          <w:p w:rsidR="007D3BC7" w:rsidRPr="008375F8" w:rsidRDefault="007D3BC7">
            <w:pPr>
              <w:rPr>
                <w:sz w:val="24"/>
                <w:szCs w:val="24"/>
              </w:rPr>
            </w:pPr>
          </w:p>
        </w:tc>
        <w:tc>
          <w:tcPr>
            <w:tcW w:w="1260" w:type="dxa"/>
            <w:gridSpan w:val="2"/>
            <w:vAlign w:val="bottom"/>
          </w:tcPr>
          <w:p w:rsidR="007D3BC7" w:rsidRPr="008375F8" w:rsidRDefault="007D3BC7">
            <w:pPr>
              <w:jc w:val="right"/>
              <w:rPr>
                <w:sz w:val="20"/>
                <w:szCs w:val="20"/>
              </w:rPr>
            </w:pPr>
            <w:r>
              <w:rPr>
                <w:sz w:val="24"/>
                <w:szCs w:val="24"/>
              </w:rPr>
              <w:t>«Грешить</w:t>
            </w: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дороге»,</w:t>
            </w:r>
            <w:proofErr w:type="spellStart"/>
            <w:r>
              <w:rPr>
                <w:sz w:val="24"/>
                <w:szCs w:val="24"/>
              </w:rPr>
              <w:t>цикл«Наполе</w:t>
            </w:r>
            <w:proofErr w:type="spellEnd"/>
          </w:p>
        </w:tc>
        <w:tc>
          <w:tcPr>
            <w:tcW w:w="1560" w:type="dxa"/>
            <w:vAlign w:val="bottom"/>
          </w:tcPr>
          <w:p w:rsidR="007D3BC7" w:rsidRPr="008375F8" w:rsidRDefault="007D3BC7">
            <w:pPr>
              <w:ind w:left="120"/>
              <w:rPr>
                <w:sz w:val="20"/>
                <w:szCs w:val="20"/>
              </w:rPr>
            </w:pPr>
            <w:r>
              <w:rPr>
                <w:sz w:val="24"/>
                <w:szCs w:val="24"/>
              </w:rPr>
              <w:t>бесстыдно,</w:t>
            </w:r>
          </w:p>
        </w:tc>
        <w:tc>
          <w:tcPr>
            <w:tcW w:w="1860" w:type="dxa"/>
            <w:gridSpan w:val="3"/>
            <w:vAlign w:val="bottom"/>
          </w:tcPr>
          <w:p w:rsidR="007D3BC7" w:rsidRPr="008375F8" w:rsidRDefault="007D3BC7">
            <w:pPr>
              <w:jc w:val="right"/>
              <w:rPr>
                <w:sz w:val="20"/>
                <w:szCs w:val="20"/>
              </w:rPr>
            </w:pPr>
            <w:r>
              <w:rPr>
                <w:sz w:val="24"/>
                <w:szCs w:val="24"/>
              </w:rPr>
              <w:t>непробудно…»,</w:t>
            </w:r>
          </w:p>
        </w:tc>
      </w:tr>
      <w:tr w:rsidR="007D3BC7" w:rsidRPr="008375F8">
        <w:trPr>
          <w:trHeight w:val="276"/>
        </w:trPr>
        <w:tc>
          <w:tcPr>
            <w:tcW w:w="4240" w:type="dxa"/>
            <w:gridSpan w:val="2"/>
            <w:vAlign w:val="bottom"/>
          </w:tcPr>
          <w:p w:rsidR="007D3BC7" w:rsidRPr="008375F8" w:rsidRDefault="007D3BC7">
            <w:pPr>
              <w:ind w:left="2400"/>
              <w:rPr>
                <w:sz w:val="20"/>
                <w:szCs w:val="20"/>
              </w:rPr>
            </w:pPr>
            <w:r>
              <w:rPr>
                <w:sz w:val="24"/>
                <w:szCs w:val="24"/>
              </w:rPr>
              <w:t>Куликовом»,</w:t>
            </w:r>
          </w:p>
        </w:tc>
        <w:tc>
          <w:tcPr>
            <w:tcW w:w="1700" w:type="dxa"/>
            <w:gridSpan w:val="2"/>
            <w:vAlign w:val="bottom"/>
          </w:tcPr>
          <w:p w:rsidR="007D3BC7" w:rsidRPr="008375F8" w:rsidRDefault="007D3BC7">
            <w:pPr>
              <w:jc w:val="right"/>
              <w:rPr>
                <w:sz w:val="20"/>
                <w:szCs w:val="20"/>
              </w:rPr>
            </w:pPr>
            <w:r>
              <w:rPr>
                <w:sz w:val="24"/>
                <w:szCs w:val="24"/>
              </w:rPr>
              <w:t>«Незнакомка»,</w:t>
            </w:r>
          </w:p>
        </w:tc>
        <w:tc>
          <w:tcPr>
            <w:tcW w:w="3420" w:type="dxa"/>
            <w:gridSpan w:val="4"/>
            <w:vAlign w:val="bottom"/>
          </w:tcPr>
          <w:p w:rsidR="007D3BC7" w:rsidRPr="008375F8" w:rsidRDefault="007D3BC7">
            <w:pPr>
              <w:ind w:left="120"/>
              <w:rPr>
                <w:sz w:val="20"/>
                <w:szCs w:val="20"/>
              </w:rPr>
            </w:pPr>
            <w:r>
              <w:rPr>
                <w:sz w:val="24"/>
                <w:szCs w:val="24"/>
              </w:rPr>
              <w:t>«Мы  встречались  с  тобой  на</w:t>
            </w: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«Ночь, улица, фонарь, аптека…»,</w:t>
            </w:r>
          </w:p>
        </w:tc>
        <w:tc>
          <w:tcPr>
            <w:tcW w:w="3420" w:type="dxa"/>
            <w:gridSpan w:val="4"/>
            <w:vAlign w:val="bottom"/>
          </w:tcPr>
          <w:p w:rsidR="007D3BC7" w:rsidRPr="008375F8" w:rsidRDefault="007D3BC7">
            <w:pPr>
              <w:ind w:left="120"/>
              <w:rPr>
                <w:sz w:val="20"/>
                <w:szCs w:val="20"/>
              </w:rPr>
            </w:pPr>
            <w:r>
              <w:rPr>
                <w:sz w:val="24"/>
                <w:szCs w:val="24"/>
              </w:rPr>
              <w:t>закате…»,   «Пляски   осенние,</w:t>
            </w:r>
          </w:p>
        </w:tc>
      </w:tr>
      <w:tr w:rsidR="007D3BC7" w:rsidRPr="008375F8">
        <w:trPr>
          <w:trHeight w:val="276"/>
        </w:trPr>
        <w:tc>
          <w:tcPr>
            <w:tcW w:w="4240" w:type="dxa"/>
            <w:gridSpan w:val="2"/>
            <w:vAlign w:val="bottom"/>
          </w:tcPr>
          <w:p w:rsidR="007D3BC7" w:rsidRPr="008375F8" w:rsidRDefault="007D3BC7">
            <w:pPr>
              <w:ind w:left="2400"/>
              <w:rPr>
                <w:sz w:val="20"/>
                <w:szCs w:val="20"/>
              </w:rPr>
            </w:pPr>
            <w:r>
              <w:rPr>
                <w:sz w:val="24"/>
                <w:szCs w:val="24"/>
              </w:rPr>
              <w:t>«О,   весна,   без</w:t>
            </w:r>
          </w:p>
        </w:tc>
        <w:tc>
          <w:tcPr>
            <w:tcW w:w="1700" w:type="dxa"/>
            <w:gridSpan w:val="2"/>
            <w:vAlign w:val="bottom"/>
          </w:tcPr>
          <w:p w:rsidR="007D3BC7" w:rsidRPr="008375F8" w:rsidRDefault="007D3BC7">
            <w:pPr>
              <w:jc w:val="right"/>
              <w:rPr>
                <w:sz w:val="20"/>
                <w:szCs w:val="20"/>
              </w:rPr>
            </w:pPr>
            <w:r>
              <w:rPr>
                <w:sz w:val="24"/>
                <w:szCs w:val="24"/>
              </w:rPr>
              <w:t>конца   и   без</w:t>
            </w:r>
          </w:p>
        </w:tc>
        <w:tc>
          <w:tcPr>
            <w:tcW w:w="1560" w:type="dxa"/>
            <w:vAlign w:val="bottom"/>
          </w:tcPr>
          <w:p w:rsidR="007D3BC7" w:rsidRPr="008375F8" w:rsidRDefault="007D3BC7">
            <w:pPr>
              <w:ind w:left="120"/>
              <w:rPr>
                <w:sz w:val="20"/>
                <w:szCs w:val="20"/>
              </w:rPr>
            </w:pPr>
            <w:r>
              <w:rPr>
                <w:sz w:val="24"/>
                <w:szCs w:val="24"/>
              </w:rPr>
              <w:t>Осенняя</w:t>
            </w:r>
          </w:p>
        </w:tc>
        <w:tc>
          <w:tcPr>
            <w:tcW w:w="600" w:type="dxa"/>
            <w:vAlign w:val="bottom"/>
          </w:tcPr>
          <w:p w:rsidR="007D3BC7" w:rsidRPr="008375F8" w:rsidRDefault="007D3BC7">
            <w:pPr>
              <w:ind w:left="20"/>
              <w:rPr>
                <w:sz w:val="20"/>
                <w:szCs w:val="20"/>
              </w:rPr>
            </w:pPr>
            <w:r>
              <w:rPr>
                <w:sz w:val="24"/>
                <w:szCs w:val="24"/>
              </w:rPr>
              <w:t>воля,</w:t>
            </w:r>
          </w:p>
        </w:tc>
        <w:tc>
          <w:tcPr>
            <w:tcW w:w="460" w:type="dxa"/>
            <w:vAlign w:val="bottom"/>
          </w:tcPr>
          <w:p w:rsidR="007D3BC7" w:rsidRPr="008375F8" w:rsidRDefault="007D3BC7">
            <w:pPr>
              <w:rPr>
                <w:sz w:val="24"/>
                <w:szCs w:val="24"/>
              </w:rPr>
            </w:pPr>
          </w:p>
        </w:tc>
        <w:tc>
          <w:tcPr>
            <w:tcW w:w="800" w:type="dxa"/>
            <w:vAlign w:val="bottom"/>
          </w:tcPr>
          <w:p w:rsidR="007D3BC7" w:rsidRPr="008375F8" w:rsidRDefault="007D3BC7">
            <w:pPr>
              <w:jc w:val="right"/>
              <w:rPr>
                <w:sz w:val="20"/>
                <w:szCs w:val="20"/>
              </w:rPr>
            </w:pPr>
            <w:r>
              <w:rPr>
                <w:sz w:val="24"/>
                <w:szCs w:val="24"/>
              </w:rPr>
              <w:t>Поэты,</w:t>
            </w:r>
          </w:p>
        </w:tc>
      </w:tr>
      <w:tr w:rsidR="007D3BC7" w:rsidRPr="008375F8">
        <w:trPr>
          <w:trHeight w:val="276"/>
        </w:trPr>
        <w:tc>
          <w:tcPr>
            <w:tcW w:w="3340" w:type="dxa"/>
            <w:vAlign w:val="bottom"/>
          </w:tcPr>
          <w:p w:rsidR="007D3BC7" w:rsidRPr="008375F8" w:rsidRDefault="007D3BC7">
            <w:pPr>
              <w:ind w:left="2400"/>
              <w:rPr>
                <w:sz w:val="20"/>
                <w:szCs w:val="20"/>
              </w:rPr>
            </w:pPr>
            <w:r>
              <w:rPr>
                <w:w w:val="97"/>
                <w:sz w:val="24"/>
                <w:szCs w:val="24"/>
              </w:rPr>
              <w:t>краю…»,</w:t>
            </w:r>
          </w:p>
        </w:tc>
        <w:tc>
          <w:tcPr>
            <w:tcW w:w="900" w:type="dxa"/>
            <w:vAlign w:val="bottom"/>
          </w:tcPr>
          <w:p w:rsidR="007D3BC7" w:rsidRPr="008375F8" w:rsidRDefault="007D3BC7">
            <w:pPr>
              <w:ind w:left="600"/>
              <w:rPr>
                <w:sz w:val="20"/>
                <w:szCs w:val="20"/>
              </w:rPr>
            </w:pPr>
            <w:r>
              <w:rPr>
                <w:w w:val="95"/>
                <w:sz w:val="24"/>
                <w:szCs w:val="24"/>
              </w:rPr>
              <w:t>«О</w:t>
            </w:r>
          </w:p>
        </w:tc>
        <w:tc>
          <w:tcPr>
            <w:tcW w:w="1700" w:type="dxa"/>
            <w:gridSpan w:val="2"/>
            <w:vAlign w:val="bottom"/>
          </w:tcPr>
          <w:p w:rsidR="007D3BC7" w:rsidRPr="008375F8" w:rsidRDefault="007D3BC7">
            <w:pPr>
              <w:jc w:val="right"/>
              <w:rPr>
                <w:sz w:val="20"/>
                <w:szCs w:val="20"/>
              </w:rPr>
            </w:pPr>
            <w:r>
              <w:rPr>
                <w:sz w:val="24"/>
                <w:szCs w:val="24"/>
              </w:rPr>
              <w:t>доблестях,  о</w:t>
            </w:r>
          </w:p>
        </w:tc>
        <w:tc>
          <w:tcPr>
            <w:tcW w:w="3420" w:type="dxa"/>
            <w:gridSpan w:val="4"/>
            <w:vAlign w:val="bottom"/>
          </w:tcPr>
          <w:p w:rsidR="007D3BC7" w:rsidRPr="008375F8" w:rsidRDefault="007D3BC7">
            <w:pPr>
              <w:ind w:left="120"/>
              <w:rPr>
                <w:sz w:val="20"/>
                <w:szCs w:val="20"/>
              </w:rPr>
            </w:pPr>
            <w:r>
              <w:rPr>
                <w:sz w:val="24"/>
                <w:szCs w:val="24"/>
              </w:rPr>
              <w:t>«Петроградское небо мутилось</w:t>
            </w: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подвигах,   о   славе…»,   «Она</w:t>
            </w:r>
          </w:p>
        </w:tc>
        <w:tc>
          <w:tcPr>
            <w:tcW w:w="3420" w:type="dxa"/>
            <w:gridSpan w:val="4"/>
            <w:vAlign w:val="bottom"/>
          </w:tcPr>
          <w:p w:rsidR="007D3BC7" w:rsidRPr="008375F8" w:rsidRDefault="007D3BC7">
            <w:pPr>
              <w:ind w:left="120"/>
              <w:rPr>
                <w:sz w:val="20"/>
                <w:szCs w:val="20"/>
              </w:rPr>
            </w:pPr>
            <w:r>
              <w:rPr>
                <w:sz w:val="24"/>
                <w:szCs w:val="24"/>
              </w:rPr>
              <w:t>дождем…»,   «Я   –   Гамлет.</w:t>
            </w:r>
          </w:p>
        </w:tc>
      </w:tr>
      <w:tr w:rsidR="007D3BC7" w:rsidRPr="008375F8">
        <w:trPr>
          <w:trHeight w:val="276"/>
        </w:trPr>
        <w:tc>
          <w:tcPr>
            <w:tcW w:w="3340" w:type="dxa"/>
            <w:vAlign w:val="bottom"/>
          </w:tcPr>
          <w:p w:rsidR="007D3BC7" w:rsidRPr="008375F8" w:rsidRDefault="007D3BC7">
            <w:pPr>
              <w:ind w:left="2400"/>
              <w:rPr>
                <w:sz w:val="20"/>
                <w:szCs w:val="20"/>
              </w:rPr>
            </w:pPr>
            <w:r>
              <w:rPr>
                <w:sz w:val="24"/>
                <w:szCs w:val="24"/>
              </w:rPr>
              <w:t>пришла</w:t>
            </w:r>
          </w:p>
        </w:tc>
        <w:tc>
          <w:tcPr>
            <w:tcW w:w="900" w:type="dxa"/>
            <w:vAlign w:val="bottom"/>
          </w:tcPr>
          <w:p w:rsidR="007D3BC7" w:rsidRPr="008375F8" w:rsidRDefault="007D3BC7">
            <w:pPr>
              <w:ind w:left="540"/>
              <w:rPr>
                <w:sz w:val="20"/>
                <w:szCs w:val="20"/>
              </w:rPr>
            </w:pPr>
            <w:r>
              <w:rPr>
                <w:sz w:val="24"/>
                <w:szCs w:val="24"/>
              </w:rPr>
              <w:t>с</w:t>
            </w:r>
          </w:p>
        </w:tc>
        <w:tc>
          <w:tcPr>
            <w:tcW w:w="280" w:type="dxa"/>
            <w:vAlign w:val="bottom"/>
          </w:tcPr>
          <w:p w:rsidR="007D3BC7" w:rsidRPr="008375F8" w:rsidRDefault="007D3BC7">
            <w:pPr>
              <w:rPr>
                <w:sz w:val="24"/>
                <w:szCs w:val="24"/>
              </w:rPr>
            </w:pPr>
          </w:p>
        </w:tc>
        <w:tc>
          <w:tcPr>
            <w:tcW w:w="1420" w:type="dxa"/>
            <w:vAlign w:val="bottom"/>
          </w:tcPr>
          <w:p w:rsidR="007D3BC7" w:rsidRPr="008375F8" w:rsidRDefault="007D3BC7">
            <w:pPr>
              <w:jc w:val="right"/>
              <w:rPr>
                <w:sz w:val="20"/>
                <w:szCs w:val="20"/>
              </w:rPr>
            </w:pPr>
            <w:r>
              <w:rPr>
                <w:sz w:val="24"/>
                <w:szCs w:val="24"/>
              </w:rPr>
              <w:t>мороза…»;</w:t>
            </w:r>
          </w:p>
        </w:tc>
        <w:tc>
          <w:tcPr>
            <w:tcW w:w="3420" w:type="dxa"/>
            <w:gridSpan w:val="4"/>
            <w:vAlign w:val="bottom"/>
          </w:tcPr>
          <w:p w:rsidR="007D3BC7" w:rsidRPr="008375F8" w:rsidRDefault="007D3BC7">
            <w:pPr>
              <w:ind w:left="120"/>
              <w:rPr>
                <w:sz w:val="20"/>
                <w:szCs w:val="20"/>
              </w:rPr>
            </w:pPr>
            <w:r>
              <w:rPr>
                <w:sz w:val="24"/>
                <w:szCs w:val="24"/>
              </w:rPr>
              <w:t>Холодеет   кровь»,  «Я  отрок,</w:t>
            </w:r>
          </w:p>
        </w:tc>
      </w:tr>
      <w:tr w:rsidR="007D3BC7" w:rsidRPr="008375F8">
        <w:trPr>
          <w:trHeight w:val="277"/>
        </w:trPr>
        <w:tc>
          <w:tcPr>
            <w:tcW w:w="5940" w:type="dxa"/>
            <w:gridSpan w:val="4"/>
            <w:vAlign w:val="bottom"/>
          </w:tcPr>
          <w:p w:rsidR="007D3BC7" w:rsidRPr="008375F8" w:rsidRDefault="007D3BC7">
            <w:pPr>
              <w:jc w:val="right"/>
              <w:rPr>
                <w:sz w:val="20"/>
                <w:szCs w:val="20"/>
              </w:rPr>
            </w:pPr>
            <w:r>
              <w:rPr>
                <w:w w:val="98"/>
                <w:sz w:val="24"/>
                <w:szCs w:val="24"/>
              </w:rPr>
              <w:t>«</w:t>
            </w:r>
            <w:proofErr w:type="spellStart"/>
            <w:r>
              <w:rPr>
                <w:w w:val="98"/>
                <w:sz w:val="24"/>
                <w:szCs w:val="24"/>
              </w:rPr>
              <w:t>ПредчувствуюТебя.Года</w:t>
            </w:r>
            <w:proofErr w:type="spellEnd"/>
          </w:p>
        </w:tc>
        <w:tc>
          <w:tcPr>
            <w:tcW w:w="1560" w:type="dxa"/>
            <w:vAlign w:val="bottom"/>
          </w:tcPr>
          <w:p w:rsidR="007D3BC7" w:rsidRPr="008375F8" w:rsidRDefault="007D3BC7">
            <w:pPr>
              <w:ind w:left="120"/>
              <w:rPr>
                <w:sz w:val="20"/>
                <w:szCs w:val="20"/>
              </w:rPr>
            </w:pPr>
            <w:r>
              <w:rPr>
                <w:sz w:val="24"/>
                <w:szCs w:val="24"/>
              </w:rPr>
              <w:t>зажигаю</w:t>
            </w:r>
          </w:p>
        </w:tc>
        <w:tc>
          <w:tcPr>
            <w:tcW w:w="1060" w:type="dxa"/>
            <w:gridSpan w:val="2"/>
            <w:vAlign w:val="bottom"/>
          </w:tcPr>
          <w:p w:rsidR="007D3BC7" w:rsidRPr="008375F8" w:rsidRDefault="007D3BC7">
            <w:pPr>
              <w:rPr>
                <w:sz w:val="20"/>
                <w:szCs w:val="20"/>
              </w:rPr>
            </w:pPr>
            <w:r>
              <w:rPr>
                <w:sz w:val="24"/>
                <w:szCs w:val="24"/>
              </w:rPr>
              <w:t>свечи…»,</w:t>
            </w:r>
          </w:p>
        </w:tc>
        <w:tc>
          <w:tcPr>
            <w:tcW w:w="800" w:type="dxa"/>
            <w:vAlign w:val="bottom"/>
          </w:tcPr>
          <w:p w:rsidR="007D3BC7" w:rsidRPr="008375F8" w:rsidRDefault="007D3BC7">
            <w:pPr>
              <w:jc w:val="right"/>
              <w:rPr>
                <w:sz w:val="20"/>
                <w:szCs w:val="20"/>
              </w:rPr>
            </w:pPr>
            <w:r>
              <w:rPr>
                <w:sz w:val="24"/>
                <w:szCs w:val="24"/>
              </w:rPr>
              <w:t>«Я</w:t>
            </w:r>
          </w:p>
        </w:tc>
      </w:tr>
      <w:tr w:rsidR="007D3BC7" w:rsidRPr="008375F8">
        <w:trPr>
          <w:trHeight w:val="276"/>
        </w:trPr>
        <w:tc>
          <w:tcPr>
            <w:tcW w:w="4520" w:type="dxa"/>
            <w:gridSpan w:val="3"/>
            <w:vAlign w:val="bottom"/>
          </w:tcPr>
          <w:p w:rsidR="007D3BC7" w:rsidRPr="008375F8" w:rsidRDefault="007D3BC7">
            <w:pPr>
              <w:ind w:left="2400"/>
              <w:rPr>
                <w:sz w:val="20"/>
                <w:szCs w:val="20"/>
              </w:rPr>
            </w:pPr>
            <w:r>
              <w:rPr>
                <w:sz w:val="24"/>
                <w:szCs w:val="24"/>
              </w:rPr>
              <w:t>проходят мимо…»,</w:t>
            </w:r>
          </w:p>
        </w:tc>
        <w:tc>
          <w:tcPr>
            <w:tcW w:w="1420" w:type="dxa"/>
            <w:vAlign w:val="bottom"/>
          </w:tcPr>
          <w:p w:rsidR="007D3BC7" w:rsidRPr="008375F8" w:rsidRDefault="007D3BC7">
            <w:pPr>
              <w:jc w:val="right"/>
              <w:rPr>
                <w:sz w:val="20"/>
                <w:szCs w:val="20"/>
              </w:rPr>
            </w:pPr>
            <w:r>
              <w:rPr>
                <w:sz w:val="24"/>
                <w:szCs w:val="24"/>
              </w:rPr>
              <w:t>«Рожденные</w:t>
            </w:r>
          </w:p>
        </w:tc>
        <w:tc>
          <w:tcPr>
            <w:tcW w:w="1560" w:type="dxa"/>
            <w:vAlign w:val="bottom"/>
          </w:tcPr>
          <w:p w:rsidR="007D3BC7" w:rsidRPr="008375F8" w:rsidRDefault="007D3BC7">
            <w:pPr>
              <w:ind w:left="120"/>
              <w:rPr>
                <w:sz w:val="20"/>
                <w:szCs w:val="20"/>
              </w:rPr>
            </w:pPr>
            <w:r>
              <w:rPr>
                <w:sz w:val="24"/>
                <w:szCs w:val="24"/>
              </w:rPr>
              <w:t>пригвожден</w:t>
            </w:r>
          </w:p>
        </w:tc>
        <w:tc>
          <w:tcPr>
            <w:tcW w:w="600" w:type="dxa"/>
            <w:vAlign w:val="bottom"/>
          </w:tcPr>
          <w:p w:rsidR="007D3BC7" w:rsidRPr="008375F8" w:rsidRDefault="007D3BC7">
            <w:pPr>
              <w:ind w:left="180"/>
              <w:rPr>
                <w:sz w:val="20"/>
                <w:szCs w:val="20"/>
              </w:rPr>
            </w:pPr>
            <w:r>
              <w:rPr>
                <w:sz w:val="24"/>
                <w:szCs w:val="24"/>
              </w:rPr>
              <w:t>к</w:t>
            </w:r>
          </w:p>
        </w:tc>
        <w:tc>
          <w:tcPr>
            <w:tcW w:w="1260" w:type="dxa"/>
            <w:gridSpan w:val="2"/>
            <w:vAlign w:val="bottom"/>
          </w:tcPr>
          <w:p w:rsidR="007D3BC7" w:rsidRPr="008375F8" w:rsidRDefault="007D3BC7">
            <w:pPr>
              <w:jc w:val="right"/>
              <w:rPr>
                <w:sz w:val="20"/>
                <w:szCs w:val="20"/>
              </w:rPr>
            </w:pPr>
            <w:r>
              <w:rPr>
                <w:sz w:val="24"/>
                <w:szCs w:val="24"/>
              </w:rPr>
              <w:t>трактирной</w:t>
            </w:r>
          </w:p>
        </w:tc>
      </w:tr>
      <w:tr w:rsidR="007D3BC7" w:rsidRPr="008375F8">
        <w:trPr>
          <w:trHeight w:val="276"/>
        </w:trPr>
        <w:tc>
          <w:tcPr>
            <w:tcW w:w="3340" w:type="dxa"/>
            <w:vAlign w:val="bottom"/>
          </w:tcPr>
          <w:p w:rsidR="007D3BC7" w:rsidRPr="008375F8" w:rsidRDefault="007D3BC7">
            <w:pPr>
              <w:ind w:left="2400"/>
              <w:rPr>
                <w:sz w:val="20"/>
                <w:szCs w:val="20"/>
              </w:rPr>
            </w:pPr>
            <w:r>
              <w:rPr>
                <w:sz w:val="24"/>
                <w:szCs w:val="24"/>
              </w:rPr>
              <w:t>в  года</w:t>
            </w:r>
          </w:p>
        </w:tc>
        <w:tc>
          <w:tcPr>
            <w:tcW w:w="1180" w:type="dxa"/>
            <w:gridSpan w:val="2"/>
            <w:vAlign w:val="bottom"/>
          </w:tcPr>
          <w:p w:rsidR="007D3BC7" w:rsidRPr="008375F8" w:rsidRDefault="007D3BC7">
            <w:pPr>
              <w:rPr>
                <w:sz w:val="20"/>
                <w:szCs w:val="20"/>
              </w:rPr>
            </w:pPr>
            <w:r>
              <w:rPr>
                <w:sz w:val="24"/>
                <w:szCs w:val="24"/>
              </w:rPr>
              <w:t>глухие…»,</w:t>
            </w:r>
          </w:p>
        </w:tc>
        <w:tc>
          <w:tcPr>
            <w:tcW w:w="1420" w:type="dxa"/>
            <w:vAlign w:val="bottom"/>
          </w:tcPr>
          <w:p w:rsidR="007D3BC7" w:rsidRPr="008375F8" w:rsidRDefault="007D3BC7">
            <w:pPr>
              <w:jc w:val="right"/>
              <w:rPr>
                <w:sz w:val="20"/>
                <w:szCs w:val="20"/>
              </w:rPr>
            </w:pPr>
            <w:r>
              <w:rPr>
                <w:sz w:val="24"/>
                <w:szCs w:val="24"/>
              </w:rPr>
              <w:t>«Россия»,</w:t>
            </w:r>
          </w:p>
        </w:tc>
        <w:tc>
          <w:tcPr>
            <w:tcW w:w="1560" w:type="dxa"/>
            <w:vAlign w:val="bottom"/>
          </w:tcPr>
          <w:p w:rsidR="007D3BC7" w:rsidRPr="008375F8" w:rsidRDefault="007D3BC7">
            <w:pPr>
              <w:ind w:left="120"/>
              <w:rPr>
                <w:sz w:val="20"/>
                <w:szCs w:val="20"/>
              </w:rPr>
            </w:pPr>
            <w:r>
              <w:rPr>
                <w:sz w:val="24"/>
                <w:szCs w:val="24"/>
              </w:rPr>
              <w:t>стойке…»</w:t>
            </w:r>
          </w:p>
        </w:tc>
        <w:tc>
          <w:tcPr>
            <w:tcW w:w="60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800" w:type="dxa"/>
            <w:vAlign w:val="bottom"/>
          </w:tcPr>
          <w:p w:rsidR="007D3BC7" w:rsidRPr="008375F8" w:rsidRDefault="007D3BC7">
            <w:pPr>
              <w:rPr>
                <w:sz w:val="24"/>
                <w:szCs w:val="24"/>
              </w:rPr>
            </w:pPr>
          </w:p>
        </w:tc>
      </w:tr>
      <w:tr w:rsidR="007D3BC7" w:rsidRPr="008375F8">
        <w:trPr>
          <w:trHeight w:val="276"/>
        </w:trPr>
        <w:tc>
          <w:tcPr>
            <w:tcW w:w="5940" w:type="dxa"/>
            <w:gridSpan w:val="4"/>
            <w:vAlign w:val="bottom"/>
          </w:tcPr>
          <w:p w:rsidR="007D3BC7" w:rsidRPr="008375F8" w:rsidRDefault="007D3BC7">
            <w:pPr>
              <w:jc w:val="right"/>
              <w:rPr>
                <w:sz w:val="20"/>
                <w:szCs w:val="20"/>
              </w:rPr>
            </w:pPr>
            <w:r>
              <w:rPr>
                <w:sz w:val="24"/>
                <w:szCs w:val="24"/>
              </w:rPr>
              <w:t>«Русь моя, жизнь моя, вместе ль</w:t>
            </w:r>
          </w:p>
        </w:tc>
        <w:tc>
          <w:tcPr>
            <w:tcW w:w="3420" w:type="dxa"/>
            <w:gridSpan w:val="4"/>
            <w:vAlign w:val="bottom"/>
          </w:tcPr>
          <w:p w:rsidR="007D3BC7" w:rsidRPr="008375F8" w:rsidRDefault="007D3BC7">
            <w:pPr>
              <w:ind w:left="120"/>
              <w:rPr>
                <w:sz w:val="20"/>
                <w:szCs w:val="20"/>
              </w:rPr>
            </w:pPr>
            <w:r>
              <w:rPr>
                <w:sz w:val="24"/>
                <w:szCs w:val="24"/>
              </w:rPr>
              <w:t>Поэма «Соловьиный сад»</w:t>
            </w:r>
          </w:p>
        </w:tc>
      </w:tr>
      <w:tr w:rsidR="007D3BC7" w:rsidRPr="008375F8">
        <w:trPr>
          <w:trHeight w:val="276"/>
        </w:trPr>
        <w:tc>
          <w:tcPr>
            <w:tcW w:w="4240" w:type="dxa"/>
            <w:gridSpan w:val="2"/>
            <w:vAlign w:val="bottom"/>
          </w:tcPr>
          <w:p w:rsidR="007D3BC7" w:rsidRPr="008375F8" w:rsidRDefault="007D3BC7">
            <w:pPr>
              <w:ind w:left="2400"/>
              <w:rPr>
                <w:sz w:val="20"/>
                <w:szCs w:val="20"/>
              </w:rPr>
            </w:pPr>
            <w:r>
              <w:rPr>
                <w:sz w:val="24"/>
                <w:szCs w:val="24"/>
              </w:rPr>
              <w:t>нам маяться…»,</w:t>
            </w:r>
          </w:p>
        </w:tc>
        <w:tc>
          <w:tcPr>
            <w:tcW w:w="1700" w:type="dxa"/>
            <w:gridSpan w:val="2"/>
            <w:vAlign w:val="bottom"/>
          </w:tcPr>
          <w:p w:rsidR="007D3BC7" w:rsidRPr="008375F8" w:rsidRDefault="007D3BC7">
            <w:pPr>
              <w:jc w:val="right"/>
              <w:rPr>
                <w:sz w:val="20"/>
                <w:szCs w:val="20"/>
              </w:rPr>
            </w:pPr>
            <w:r>
              <w:rPr>
                <w:w w:val="99"/>
                <w:sz w:val="24"/>
                <w:szCs w:val="24"/>
              </w:rPr>
              <w:t>«Пушкинскому</w:t>
            </w:r>
          </w:p>
        </w:tc>
        <w:tc>
          <w:tcPr>
            <w:tcW w:w="1560" w:type="dxa"/>
            <w:vAlign w:val="bottom"/>
          </w:tcPr>
          <w:p w:rsidR="007D3BC7" w:rsidRPr="008375F8" w:rsidRDefault="007D3BC7">
            <w:pPr>
              <w:ind w:left="120"/>
              <w:rPr>
                <w:sz w:val="20"/>
                <w:szCs w:val="20"/>
              </w:rPr>
            </w:pPr>
            <w:r>
              <w:rPr>
                <w:b/>
                <w:bCs/>
                <w:w w:val="97"/>
                <w:sz w:val="24"/>
                <w:szCs w:val="24"/>
              </w:rPr>
              <w:t>Л.Н. Андреев</w:t>
            </w:r>
          </w:p>
        </w:tc>
        <w:tc>
          <w:tcPr>
            <w:tcW w:w="60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800" w:type="dxa"/>
            <w:vAlign w:val="bottom"/>
          </w:tcPr>
          <w:p w:rsidR="007D3BC7" w:rsidRPr="008375F8" w:rsidRDefault="007D3BC7">
            <w:pPr>
              <w:rPr>
                <w:sz w:val="24"/>
                <w:szCs w:val="24"/>
              </w:rPr>
            </w:pPr>
          </w:p>
        </w:tc>
      </w:tr>
      <w:tr w:rsidR="007D3BC7" w:rsidRPr="008375F8">
        <w:trPr>
          <w:trHeight w:val="276"/>
        </w:trPr>
        <w:tc>
          <w:tcPr>
            <w:tcW w:w="4240" w:type="dxa"/>
            <w:gridSpan w:val="2"/>
            <w:vAlign w:val="bottom"/>
          </w:tcPr>
          <w:p w:rsidR="007D3BC7" w:rsidRPr="008375F8" w:rsidRDefault="007D3BC7">
            <w:pPr>
              <w:ind w:left="2400"/>
              <w:rPr>
                <w:sz w:val="20"/>
                <w:szCs w:val="20"/>
              </w:rPr>
            </w:pPr>
            <w:r>
              <w:rPr>
                <w:sz w:val="24"/>
                <w:szCs w:val="24"/>
              </w:rPr>
              <w:t>Дому», «Скифы»</w:t>
            </w:r>
          </w:p>
        </w:tc>
        <w:tc>
          <w:tcPr>
            <w:tcW w:w="280" w:type="dxa"/>
            <w:vAlign w:val="bottom"/>
          </w:tcPr>
          <w:p w:rsidR="007D3BC7" w:rsidRPr="008375F8" w:rsidRDefault="007D3BC7">
            <w:pPr>
              <w:rPr>
                <w:sz w:val="24"/>
                <w:szCs w:val="24"/>
              </w:rPr>
            </w:pPr>
          </w:p>
        </w:tc>
        <w:tc>
          <w:tcPr>
            <w:tcW w:w="1420" w:type="dxa"/>
            <w:vAlign w:val="bottom"/>
          </w:tcPr>
          <w:p w:rsidR="007D3BC7" w:rsidRPr="008375F8" w:rsidRDefault="007D3BC7">
            <w:pPr>
              <w:rPr>
                <w:sz w:val="24"/>
                <w:szCs w:val="24"/>
              </w:rPr>
            </w:pPr>
          </w:p>
        </w:tc>
        <w:tc>
          <w:tcPr>
            <w:tcW w:w="3420" w:type="dxa"/>
            <w:gridSpan w:val="4"/>
            <w:vAlign w:val="bottom"/>
          </w:tcPr>
          <w:p w:rsidR="007D3BC7" w:rsidRPr="008375F8" w:rsidRDefault="007D3BC7">
            <w:pPr>
              <w:ind w:left="120"/>
              <w:rPr>
                <w:sz w:val="20"/>
                <w:szCs w:val="20"/>
              </w:rPr>
            </w:pPr>
            <w:r>
              <w:rPr>
                <w:sz w:val="24"/>
                <w:szCs w:val="24"/>
              </w:rPr>
              <w:t>Повести и рассказы: «Большой</w:t>
            </w:r>
          </w:p>
        </w:tc>
      </w:tr>
    </w:tbl>
    <w:p w:rsidR="007D3BC7" w:rsidRDefault="00810315">
      <w:pPr>
        <w:tabs>
          <w:tab w:val="left" w:pos="7460"/>
          <w:tab w:val="left" w:pos="8940"/>
        </w:tabs>
        <w:ind w:left="6320"/>
        <w:rPr>
          <w:sz w:val="20"/>
          <w:szCs w:val="20"/>
        </w:rPr>
      </w:pPr>
      <w:r>
        <w:rPr>
          <w:noProof/>
        </w:rPr>
        <w:pict>
          <v:line id="Shape 31" o:spid="_x0000_s1092" style="position:absolute;left:0;text-align:lef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" o:allowincell="f" strokeweight=".48pt">
            <w10:wrap anchorx="page" anchory="page"/>
          </v:line>
        </w:pict>
      </w:r>
      <w:r>
        <w:rPr>
          <w:noProof/>
        </w:rPr>
        <w:pict>
          <v:line id="Shape 32" o:spid="_x0000_s1091"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a7EwIAACw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" o:allowincell="f" strokeweight=".48pt">
            <w10:wrap anchorx="page" anchory="page"/>
          </v:line>
        </w:pict>
      </w:r>
      <w:r>
        <w:rPr>
          <w:noProof/>
        </w:rPr>
        <w:pict>
          <v:line id="Shape 33" o:spid="_x0000_s1090" style="position:absolute;left:0;text-align:lef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777.95pt" to="558.6pt,7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DkE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" o:allowincell="f" strokeweight=".16931mm">
            <w10:wrap anchorx="page" anchory="page"/>
          </v:line>
        </w:pict>
      </w:r>
      <w:r>
        <w:rPr>
          <w:noProof/>
        </w:rPr>
        <w:pict>
          <v:line id="Shape 34" o:spid="_x0000_s1089" style="position:absolute;left:0;text-align:lef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" o:allowincell="f" strokeweight=".16931mm">
            <w10:wrap anchorx="page" anchory="page"/>
          </v:line>
        </w:pict>
      </w:r>
      <w:r>
        <w:rPr>
          <w:noProof/>
        </w:rPr>
        <w:pict>
          <v:line id="Shape 35" o:spid="_x0000_s1088" style="position:absolute;left:0;text-align:lef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gwFQIAACwEAAAOAAAAZHJzL2Uyb0RvYy54bWysU8GO2jAQvVfqP1i+QxI2UI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" o:allowincell="f" strokeweight=".48pt">
            <w10:wrap anchorx="page" anchory="page"/>
          </v:line>
        </w:pict>
      </w:r>
      <w:r>
        <w:rPr>
          <w:noProof/>
        </w:rPr>
        <w:pict>
          <v:line id="Shape 36" o:spid="_x0000_s1087" style="position:absolute;left:0;text-align:lef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HEwIAACw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" o:allowincell="f" strokeweight=".16931mm">
            <w10:wrap anchorx="page" anchory="page"/>
          </v:line>
        </w:pict>
      </w:r>
      <w:r w:rsidR="007D3BC7">
        <w:rPr>
          <w:sz w:val="24"/>
          <w:szCs w:val="24"/>
        </w:rPr>
        <w:t>шлем»,</w:t>
      </w:r>
      <w:r w:rsidR="007D3BC7">
        <w:rPr>
          <w:sz w:val="20"/>
          <w:szCs w:val="20"/>
        </w:rPr>
        <w:tab/>
      </w:r>
      <w:r w:rsidR="007D3BC7">
        <w:rPr>
          <w:sz w:val="24"/>
          <w:szCs w:val="24"/>
        </w:rPr>
        <w:t>«Красный</w:t>
      </w:r>
      <w:r w:rsidR="007D3BC7">
        <w:rPr>
          <w:sz w:val="20"/>
          <w:szCs w:val="20"/>
        </w:rPr>
        <w:tab/>
      </w:r>
      <w:r w:rsidR="007D3BC7">
        <w:rPr>
          <w:sz w:val="23"/>
          <w:szCs w:val="23"/>
        </w:rPr>
        <w:t>смех»,</w:t>
      </w:r>
    </w:p>
    <w:p w:rsidR="007D3BC7" w:rsidRDefault="007D3BC7">
      <w:pPr>
        <w:ind w:left="6320"/>
        <w:rPr>
          <w:sz w:val="20"/>
          <w:szCs w:val="20"/>
        </w:rPr>
      </w:pPr>
      <w:r>
        <w:rPr>
          <w:sz w:val="24"/>
          <w:szCs w:val="24"/>
        </w:rPr>
        <w:t>«Рассказ о семи повешенных»,</w:t>
      </w:r>
    </w:p>
    <w:p w:rsidR="007D3BC7" w:rsidRDefault="007D3BC7">
      <w:pPr>
        <w:tabs>
          <w:tab w:val="left" w:pos="7280"/>
          <w:tab w:val="left" w:pos="8800"/>
        </w:tabs>
        <w:ind w:left="6320"/>
        <w:rPr>
          <w:sz w:val="20"/>
          <w:szCs w:val="20"/>
        </w:rPr>
      </w:pPr>
      <w:r>
        <w:rPr>
          <w:sz w:val="24"/>
          <w:szCs w:val="24"/>
        </w:rPr>
        <w:t>«Иуда</w:t>
      </w:r>
      <w:r>
        <w:rPr>
          <w:sz w:val="20"/>
          <w:szCs w:val="20"/>
        </w:rPr>
        <w:tab/>
      </w:r>
      <w:r>
        <w:rPr>
          <w:sz w:val="24"/>
          <w:szCs w:val="24"/>
        </w:rPr>
        <w:t>Искариот»,</w:t>
      </w:r>
      <w:r>
        <w:rPr>
          <w:sz w:val="20"/>
          <w:szCs w:val="20"/>
        </w:rPr>
        <w:tab/>
      </w:r>
      <w:r>
        <w:rPr>
          <w:sz w:val="24"/>
          <w:szCs w:val="24"/>
        </w:rPr>
        <w:t>«Жизнь</w:t>
      </w:r>
    </w:p>
    <w:p w:rsidR="007D3BC7" w:rsidRDefault="007D3BC7">
      <w:pPr>
        <w:ind w:left="6320"/>
        <w:rPr>
          <w:sz w:val="20"/>
          <w:szCs w:val="20"/>
        </w:rPr>
      </w:pPr>
      <w:r>
        <w:rPr>
          <w:sz w:val="24"/>
          <w:szCs w:val="24"/>
        </w:rPr>
        <w:t>Василия Фивейского».</w:t>
      </w:r>
    </w:p>
    <w:p w:rsidR="007D3BC7" w:rsidRDefault="007D3BC7">
      <w:pPr>
        <w:ind w:left="6320"/>
        <w:rPr>
          <w:sz w:val="20"/>
          <w:szCs w:val="20"/>
        </w:rPr>
      </w:pPr>
      <w:r>
        <w:rPr>
          <w:sz w:val="24"/>
          <w:szCs w:val="24"/>
        </w:rPr>
        <w:t>Пьеса «Жизнь человека»</w:t>
      </w:r>
    </w:p>
    <w:p w:rsidR="007D3BC7" w:rsidRDefault="007D3BC7">
      <w:pPr>
        <w:ind w:left="6320"/>
        <w:rPr>
          <w:sz w:val="20"/>
          <w:szCs w:val="20"/>
        </w:rPr>
      </w:pPr>
      <w:r>
        <w:rPr>
          <w:b/>
          <w:bCs/>
          <w:sz w:val="24"/>
          <w:szCs w:val="24"/>
        </w:rPr>
        <w:t>В.Я. Брюсов</w:t>
      </w:r>
    </w:p>
    <w:p w:rsidR="007D3BC7" w:rsidRDefault="007D3BC7">
      <w:pPr>
        <w:tabs>
          <w:tab w:val="left" w:pos="8120"/>
        </w:tabs>
        <w:ind w:left="6320"/>
        <w:rPr>
          <w:sz w:val="20"/>
          <w:szCs w:val="20"/>
        </w:rPr>
      </w:pPr>
      <w:r>
        <w:rPr>
          <w:sz w:val="24"/>
          <w:szCs w:val="24"/>
        </w:rPr>
        <w:t>Стихотворения:</w:t>
      </w:r>
      <w:r>
        <w:rPr>
          <w:sz w:val="20"/>
          <w:szCs w:val="20"/>
        </w:rPr>
        <w:tab/>
      </w:r>
      <w:r>
        <w:rPr>
          <w:sz w:val="23"/>
          <w:szCs w:val="23"/>
        </w:rPr>
        <w:t>«</w:t>
      </w:r>
      <w:proofErr w:type="spellStart"/>
      <w:r>
        <w:rPr>
          <w:sz w:val="23"/>
          <w:szCs w:val="23"/>
        </w:rPr>
        <w:t>Ассаргадон</w:t>
      </w:r>
      <w:proofErr w:type="spellEnd"/>
      <w:r>
        <w:rPr>
          <w:sz w:val="23"/>
          <w:szCs w:val="23"/>
        </w:rPr>
        <w:t>»,</w:t>
      </w:r>
    </w:p>
    <w:p w:rsidR="007D3BC7" w:rsidRDefault="007D3BC7">
      <w:pPr>
        <w:ind w:left="6320"/>
        <w:rPr>
          <w:sz w:val="20"/>
          <w:szCs w:val="20"/>
        </w:rPr>
      </w:pPr>
      <w:r>
        <w:rPr>
          <w:sz w:val="24"/>
          <w:szCs w:val="24"/>
        </w:rPr>
        <w:t>«Грядущие гунны», «Есть что-</w:t>
      </w:r>
    </w:p>
    <w:p w:rsidR="007D3BC7" w:rsidRDefault="007D3BC7">
      <w:pPr>
        <w:tabs>
          <w:tab w:val="left" w:pos="7000"/>
          <w:tab w:val="left" w:pos="8420"/>
          <w:tab w:val="left" w:pos="9020"/>
        </w:tabs>
        <w:ind w:left="6320"/>
        <w:rPr>
          <w:sz w:val="20"/>
          <w:szCs w:val="20"/>
        </w:rPr>
      </w:pPr>
      <w:r>
        <w:rPr>
          <w:sz w:val="24"/>
          <w:szCs w:val="24"/>
        </w:rPr>
        <w:t>то</w:t>
      </w:r>
      <w:r>
        <w:rPr>
          <w:sz w:val="20"/>
          <w:szCs w:val="20"/>
        </w:rPr>
        <w:tab/>
      </w:r>
      <w:r>
        <w:rPr>
          <w:sz w:val="24"/>
          <w:szCs w:val="24"/>
        </w:rPr>
        <w:t>позорное</w:t>
      </w:r>
      <w:r>
        <w:rPr>
          <w:sz w:val="20"/>
          <w:szCs w:val="20"/>
        </w:rPr>
        <w:tab/>
      </w:r>
      <w:r>
        <w:rPr>
          <w:sz w:val="24"/>
          <w:szCs w:val="24"/>
        </w:rPr>
        <w:t>в</w:t>
      </w:r>
      <w:r>
        <w:rPr>
          <w:sz w:val="20"/>
          <w:szCs w:val="20"/>
        </w:rPr>
        <w:tab/>
      </w:r>
      <w:r>
        <w:rPr>
          <w:sz w:val="23"/>
          <w:szCs w:val="23"/>
        </w:rPr>
        <w:t>мощи</w:t>
      </w:r>
    </w:p>
    <w:p w:rsidR="007D3BC7" w:rsidRDefault="007D3BC7">
      <w:pPr>
        <w:tabs>
          <w:tab w:val="left" w:pos="8080"/>
        </w:tabs>
        <w:ind w:left="6320"/>
        <w:rPr>
          <w:sz w:val="20"/>
          <w:szCs w:val="20"/>
        </w:rPr>
      </w:pPr>
      <w:r>
        <w:rPr>
          <w:sz w:val="24"/>
          <w:szCs w:val="24"/>
        </w:rPr>
        <w:t>природы...»,</w:t>
      </w:r>
      <w:r>
        <w:rPr>
          <w:sz w:val="20"/>
          <w:szCs w:val="20"/>
        </w:rPr>
        <w:tab/>
      </w:r>
      <w:r>
        <w:rPr>
          <w:sz w:val="24"/>
          <w:szCs w:val="24"/>
        </w:rPr>
        <w:t>«Неколебимой</w:t>
      </w:r>
    </w:p>
    <w:p w:rsidR="007D3BC7" w:rsidRDefault="007D3BC7">
      <w:pPr>
        <w:tabs>
          <w:tab w:val="left" w:pos="8220"/>
        </w:tabs>
        <w:ind w:left="6320"/>
        <w:rPr>
          <w:sz w:val="20"/>
          <w:szCs w:val="20"/>
        </w:rPr>
      </w:pPr>
      <w:r>
        <w:rPr>
          <w:sz w:val="24"/>
          <w:szCs w:val="24"/>
        </w:rPr>
        <w:t>истине...»,</w:t>
      </w:r>
      <w:r>
        <w:rPr>
          <w:sz w:val="20"/>
          <w:szCs w:val="20"/>
        </w:rPr>
        <w:tab/>
      </w:r>
      <w:r>
        <w:rPr>
          <w:sz w:val="23"/>
          <w:szCs w:val="23"/>
        </w:rPr>
        <w:t>«Каменщик»,</w:t>
      </w:r>
    </w:p>
    <w:p w:rsidR="007D3BC7" w:rsidRDefault="007D3BC7">
      <w:pPr>
        <w:tabs>
          <w:tab w:val="left" w:pos="7920"/>
          <w:tab w:val="left" w:pos="8940"/>
        </w:tabs>
        <w:ind w:left="6320"/>
        <w:rPr>
          <w:sz w:val="20"/>
          <w:szCs w:val="20"/>
        </w:rPr>
      </w:pPr>
      <w:r>
        <w:rPr>
          <w:sz w:val="24"/>
          <w:szCs w:val="24"/>
        </w:rPr>
        <w:t>«Творчество»,</w:t>
      </w:r>
      <w:r>
        <w:rPr>
          <w:sz w:val="24"/>
          <w:szCs w:val="24"/>
        </w:rPr>
        <w:tab/>
        <w:t>«Родной</w:t>
      </w:r>
      <w:r>
        <w:rPr>
          <w:sz w:val="20"/>
          <w:szCs w:val="20"/>
        </w:rPr>
        <w:tab/>
      </w:r>
      <w:r>
        <w:rPr>
          <w:sz w:val="23"/>
          <w:szCs w:val="23"/>
        </w:rPr>
        <w:t>язык».</w:t>
      </w:r>
    </w:p>
    <w:p w:rsidR="007D3BC7" w:rsidRDefault="007D3BC7">
      <w:pPr>
        <w:ind w:left="6320"/>
        <w:rPr>
          <w:sz w:val="20"/>
          <w:szCs w:val="20"/>
        </w:rPr>
      </w:pPr>
      <w:r>
        <w:rPr>
          <w:sz w:val="24"/>
          <w:szCs w:val="24"/>
        </w:rPr>
        <w:t>«Юному поэту», «Я»</w:t>
      </w:r>
    </w:p>
    <w:p w:rsidR="007D3BC7" w:rsidRDefault="007D3BC7">
      <w:pPr>
        <w:ind w:left="6320"/>
        <w:rPr>
          <w:sz w:val="20"/>
          <w:szCs w:val="20"/>
        </w:rPr>
      </w:pPr>
      <w:r>
        <w:rPr>
          <w:b/>
          <w:bCs/>
          <w:sz w:val="24"/>
          <w:szCs w:val="24"/>
        </w:rPr>
        <w:t>К.Д. Бальмонт</w:t>
      </w:r>
    </w:p>
    <w:p w:rsidR="007D3BC7" w:rsidRDefault="007D3BC7">
      <w:pPr>
        <w:spacing w:line="237" w:lineRule="auto"/>
        <w:ind w:left="6320"/>
        <w:rPr>
          <w:sz w:val="20"/>
          <w:szCs w:val="20"/>
        </w:rPr>
      </w:pPr>
      <w:r>
        <w:rPr>
          <w:sz w:val="24"/>
          <w:szCs w:val="24"/>
        </w:rPr>
        <w:t>Стихотворения</w:t>
      </w:r>
      <w:r>
        <w:rPr>
          <w:b/>
          <w:bCs/>
          <w:sz w:val="24"/>
          <w:szCs w:val="24"/>
        </w:rPr>
        <w:t>:</w:t>
      </w:r>
    </w:p>
    <w:p w:rsidR="007D3BC7" w:rsidRDefault="007D3BC7">
      <w:pPr>
        <w:spacing w:line="1" w:lineRule="exact"/>
        <w:rPr>
          <w:sz w:val="20"/>
          <w:szCs w:val="20"/>
        </w:rPr>
      </w:pPr>
    </w:p>
    <w:p w:rsidR="007D3BC7" w:rsidRDefault="007D3BC7">
      <w:pPr>
        <w:ind w:left="6320"/>
        <w:rPr>
          <w:sz w:val="20"/>
          <w:szCs w:val="20"/>
        </w:rPr>
      </w:pPr>
      <w:r>
        <w:rPr>
          <w:sz w:val="24"/>
          <w:szCs w:val="24"/>
        </w:rPr>
        <w:t>«</w:t>
      </w:r>
      <w:proofErr w:type="spellStart"/>
      <w:r>
        <w:rPr>
          <w:sz w:val="24"/>
          <w:szCs w:val="24"/>
        </w:rPr>
        <w:t>Безглагольность</w:t>
      </w:r>
      <w:proofErr w:type="spellEnd"/>
      <w:r>
        <w:rPr>
          <w:sz w:val="24"/>
          <w:szCs w:val="24"/>
        </w:rPr>
        <w:t>», «Будем как</w:t>
      </w:r>
    </w:p>
    <w:p w:rsidR="007D3BC7" w:rsidRDefault="007D3BC7">
      <w:pPr>
        <w:tabs>
          <w:tab w:val="left" w:pos="7360"/>
          <w:tab w:val="left" w:pos="8500"/>
          <w:tab w:val="left" w:pos="8920"/>
        </w:tabs>
        <w:ind w:left="6320"/>
        <w:rPr>
          <w:sz w:val="20"/>
          <w:szCs w:val="20"/>
        </w:rPr>
      </w:pPr>
      <w:r>
        <w:rPr>
          <w:sz w:val="24"/>
          <w:szCs w:val="24"/>
        </w:rPr>
        <w:t>солнце,</w:t>
      </w:r>
      <w:r>
        <w:rPr>
          <w:sz w:val="20"/>
          <w:szCs w:val="20"/>
        </w:rPr>
        <w:tab/>
      </w:r>
      <w:r>
        <w:rPr>
          <w:sz w:val="24"/>
          <w:szCs w:val="24"/>
        </w:rPr>
        <w:t>Забудем</w:t>
      </w:r>
      <w:r>
        <w:rPr>
          <w:sz w:val="20"/>
          <w:szCs w:val="20"/>
        </w:rPr>
        <w:tab/>
      </w:r>
      <w:r>
        <w:rPr>
          <w:sz w:val="24"/>
          <w:szCs w:val="24"/>
        </w:rPr>
        <w:t>о</w:t>
      </w:r>
      <w:r>
        <w:rPr>
          <w:sz w:val="20"/>
          <w:szCs w:val="20"/>
        </w:rPr>
        <w:tab/>
      </w:r>
      <w:r>
        <w:rPr>
          <w:sz w:val="24"/>
          <w:szCs w:val="24"/>
        </w:rPr>
        <w:t>том...»</w:t>
      </w:r>
    </w:p>
    <w:p w:rsidR="007D3BC7" w:rsidRDefault="007D3BC7">
      <w:pPr>
        <w:spacing w:line="1" w:lineRule="exact"/>
        <w:rPr>
          <w:sz w:val="20"/>
          <w:szCs w:val="20"/>
        </w:rPr>
      </w:pPr>
    </w:p>
    <w:p w:rsidR="007D3BC7" w:rsidRDefault="007D3BC7">
      <w:pPr>
        <w:tabs>
          <w:tab w:val="left" w:pos="8780"/>
        </w:tabs>
        <w:ind w:left="6320"/>
        <w:rPr>
          <w:sz w:val="20"/>
          <w:szCs w:val="20"/>
        </w:rPr>
      </w:pPr>
      <w:r>
        <w:rPr>
          <w:sz w:val="24"/>
          <w:szCs w:val="24"/>
        </w:rPr>
        <w:t>«Камыши»,</w:t>
      </w:r>
      <w:r>
        <w:rPr>
          <w:sz w:val="20"/>
          <w:szCs w:val="20"/>
        </w:rPr>
        <w:tab/>
      </w:r>
      <w:r>
        <w:rPr>
          <w:sz w:val="24"/>
          <w:szCs w:val="24"/>
        </w:rPr>
        <w:t>«Слова-</w:t>
      </w:r>
    </w:p>
    <w:p w:rsidR="007D3BC7" w:rsidRDefault="007D3BC7">
      <w:pPr>
        <w:ind w:left="6320"/>
        <w:rPr>
          <w:sz w:val="20"/>
          <w:szCs w:val="20"/>
        </w:rPr>
      </w:pPr>
      <w:r>
        <w:rPr>
          <w:sz w:val="24"/>
          <w:szCs w:val="24"/>
        </w:rPr>
        <w:t>хамелеоны», «Челн  томленья»,</w:t>
      </w:r>
    </w:p>
    <w:p w:rsidR="007D3BC7" w:rsidRDefault="007D3BC7">
      <w:pPr>
        <w:tabs>
          <w:tab w:val="left" w:pos="6780"/>
          <w:tab w:val="left" w:pos="7780"/>
          <w:tab w:val="left" w:pos="8580"/>
        </w:tabs>
        <w:ind w:left="6320"/>
        <w:rPr>
          <w:sz w:val="20"/>
          <w:szCs w:val="20"/>
        </w:rPr>
      </w:pPr>
      <w:r>
        <w:rPr>
          <w:sz w:val="24"/>
          <w:szCs w:val="24"/>
        </w:rPr>
        <w:t>«Я</w:t>
      </w:r>
      <w:r>
        <w:rPr>
          <w:sz w:val="20"/>
          <w:szCs w:val="20"/>
        </w:rPr>
        <w:tab/>
      </w:r>
      <w:r>
        <w:rPr>
          <w:sz w:val="24"/>
          <w:szCs w:val="24"/>
        </w:rPr>
        <w:t>мечтою</w:t>
      </w:r>
      <w:r>
        <w:rPr>
          <w:sz w:val="24"/>
          <w:szCs w:val="24"/>
        </w:rPr>
        <w:tab/>
        <w:t>ловил</w:t>
      </w:r>
      <w:r>
        <w:rPr>
          <w:sz w:val="24"/>
          <w:szCs w:val="24"/>
        </w:rPr>
        <w:tab/>
        <w:t>уходящие</w:t>
      </w:r>
    </w:p>
    <w:p w:rsidR="007D3BC7" w:rsidRDefault="007D3BC7">
      <w:pPr>
        <w:tabs>
          <w:tab w:val="left" w:pos="7380"/>
          <w:tab w:val="left" w:pos="7860"/>
          <w:tab w:val="left" w:pos="8180"/>
        </w:tabs>
        <w:ind w:left="6320"/>
        <w:rPr>
          <w:sz w:val="20"/>
          <w:szCs w:val="20"/>
        </w:rPr>
      </w:pPr>
      <w:r>
        <w:rPr>
          <w:sz w:val="24"/>
          <w:szCs w:val="24"/>
        </w:rPr>
        <w:t>тени…»,</w:t>
      </w:r>
      <w:r>
        <w:rPr>
          <w:sz w:val="20"/>
          <w:szCs w:val="20"/>
        </w:rPr>
        <w:tab/>
      </w:r>
      <w:r>
        <w:rPr>
          <w:sz w:val="24"/>
          <w:szCs w:val="24"/>
        </w:rPr>
        <w:t>«Я</w:t>
      </w:r>
      <w:r>
        <w:rPr>
          <w:sz w:val="24"/>
          <w:szCs w:val="24"/>
        </w:rPr>
        <w:tab/>
        <w:t>–</w:t>
      </w:r>
      <w:r>
        <w:rPr>
          <w:sz w:val="20"/>
          <w:szCs w:val="20"/>
        </w:rPr>
        <w:tab/>
      </w:r>
      <w:r>
        <w:rPr>
          <w:sz w:val="24"/>
          <w:szCs w:val="24"/>
        </w:rPr>
        <w:t>изысканность</w:t>
      </w:r>
    </w:p>
    <w:p w:rsidR="007D3BC7" w:rsidRDefault="007D3BC7">
      <w:pPr>
        <w:ind w:left="6320"/>
        <w:rPr>
          <w:sz w:val="20"/>
          <w:szCs w:val="20"/>
        </w:rPr>
      </w:pPr>
      <w:r>
        <w:rPr>
          <w:sz w:val="24"/>
          <w:szCs w:val="24"/>
        </w:rPr>
        <w:t>русской  медлительной речи...»</w:t>
      </w:r>
    </w:p>
    <w:p w:rsidR="007D3BC7" w:rsidRDefault="007D3BC7">
      <w:pPr>
        <w:ind w:left="6320"/>
        <w:rPr>
          <w:sz w:val="20"/>
          <w:szCs w:val="20"/>
        </w:rPr>
      </w:pPr>
      <w:r>
        <w:rPr>
          <w:b/>
          <w:bCs/>
          <w:sz w:val="24"/>
          <w:szCs w:val="24"/>
        </w:rPr>
        <w:t>А.А. Ахматова</w:t>
      </w:r>
      <w:r>
        <w:rPr>
          <w:sz w:val="24"/>
          <w:szCs w:val="24"/>
        </w:rPr>
        <w:t>*</w:t>
      </w:r>
    </w:p>
    <w:p w:rsidR="007D3BC7" w:rsidRDefault="007D3BC7">
      <w:pPr>
        <w:ind w:left="6320"/>
        <w:rPr>
          <w:sz w:val="20"/>
          <w:szCs w:val="20"/>
        </w:rPr>
      </w:pPr>
      <w:r>
        <w:rPr>
          <w:b/>
          <w:bCs/>
          <w:sz w:val="24"/>
          <w:szCs w:val="24"/>
        </w:rPr>
        <w:t>О.Э. Мандельштам</w:t>
      </w:r>
      <w:r>
        <w:rPr>
          <w:sz w:val="24"/>
          <w:szCs w:val="24"/>
        </w:rPr>
        <w:t>*</w:t>
      </w:r>
    </w:p>
    <w:p w:rsidR="007D3BC7" w:rsidRDefault="007D3BC7">
      <w:pPr>
        <w:ind w:left="6320"/>
        <w:rPr>
          <w:sz w:val="20"/>
          <w:szCs w:val="20"/>
        </w:rPr>
      </w:pPr>
      <w:r>
        <w:rPr>
          <w:b/>
          <w:bCs/>
          <w:sz w:val="24"/>
          <w:szCs w:val="24"/>
        </w:rPr>
        <w:t>Н.С. Гумилев</w:t>
      </w:r>
    </w:p>
    <w:p w:rsidR="007D3BC7" w:rsidRDefault="007D3BC7">
      <w:pPr>
        <w:tabs>
          <w:tab w:val="left" w:pos="8700"/>
        </w:tabs>
        <w:ind w:left="6320"/>
        <w:rPr>
          <w:sz w:val="20"/>
          <w:szCs w:val="20"/>
        </w:rPr>
      </w:pPr>
      <w:r>
        <w:rPr>
          <w:sz w:val="24"/>
          <w:szCs w:val="24"/>
        </w:rPr>
        <w:t>Стихотворения:</w:t>
      </w:r>
      <w:r>
        <w:rPr>
          <w:sz w:val="20"/>
          <w:szCs w:val="20"/>
        </w:rPr>
        <w:tab/>
      </w:r>
      <w:r>
        <w:rPr>
          <w:sz w:val="24"/>
          <w:szCs w:val="24"/>
        </w:rPr>
        <w:t>«Андрей</w:t>
      </w:r>
    </w:p>
    <w:p w:rsidR="007D3BC7" w:rsidRDefault="007D3BC7">
      <w:pPr>
        <w:tabs>
          <w:tab w:val="left" w:pos="8580"/>
        </w:tabs>
        <w:ind w:left="6320"/>
        <w:rPr>
          <w:sz w:val="20"/>
          <w:szCs w:val="20"/>
        </w:rPr>
      </w:pPr>
      <w:r>
        <w:rPr>
          <w:sz w:val="24"/>
          <w:szCs w:val="24"/>
        </w:rPr>
        <w:t>Рублев»,</w:t>
      </w:r>
      <w:r>
        <w:rPr>
          <w:sz w:val="20"/>
          <w:szCs w:val="20"/>
        </w:rPr>
        <w:tab/>
      </w:r>
      <w:r>
        <w:rPr>
          <w:sz w:val="23"/>
          <w:szCs w:val="23"/>
        </w:rPr>
        <w:t>«Жираф»,</w:t>
      </w:r>
    </w:p>
    <w:p w:rsidR="007D3BC7" w:rsidRDefault="007D3BC7">
      <w:pPr>
        <w:ind w:left="6320"/>
        <w:rPr>
          <w:sz w:val="20"/>
          <w:szCs w:val="20"/>
        </w:rPr>
      </w:pPr>
      <w:r>
        <w:rPr>
          <w:sz w:val="24"/>
          <w:szCs w:val="24"/>
        </w:rPr>
        <w:t>«Заблудившийся трамвай», «Из</w:t>
      </w:r>
    </w:p>
    <w:p w:rsidR="007D3BC7" w:rsidRDefault="007D3BC7">
      <w:pPr>
        <w:tabs>
          <w:tab w:val="left" w:pos="7180"/>
          <w:tab w:val="left" w:pos="8280"/>
        </w:tabs>
        <w:ind w:left="6320"/>
        <w:rPr>
          <w:sz w:val="20"/>
          <w:szCs w:val="20"/>
        </w:rPr>
      </w:pPr>
      <w:r>
        <w:rPr>
          <w:sz w:val="24"/>
          <w:szCs w:val="24"/>
        </w:rPr>
        <w:t>логова</w:t>
      </w:r>
      <w:r>
        <w:rPr>
          <w:sz w:val="24"/>
          <w:szCs w:val="24"/>
        </w:rPr>
        <w:tab/>
      </w:r>
      <w:proofErr w:type="spellStart"/>
      <w:r>
        <w:rPr>
          <w:sz w:val="24"/>
          <w:szCs w:val="24"/>
        </w:rPr>
        <w:t>змиева</w:t>
      </w:r>
      <w:proofErr w:type="spellEnd"/>
      <w:r>
        <w:rPr>
          <w:sz w:val="24"/>
          <w:szCs w:val="24"/>
        </w:rPr>
        <w:t>»,</w:t>
      </w:r>
      <w:r>
        <w:rPr>
          <w:sz w:val="20"/>
          <w:szCs w:val="20"/>
        </w:rPr>
        <w:tab/>
      </w:r>
      <w:r>
        <w:rPr>
          <w:sz w:val="23"/>
          <w:szCs w:val="23"/>
        </w:rPr>
        <w:t>«Капитаны»,</w:t>
      </w:r>
    </w:p>
    <w:p w:rsidR="007D3BC7" w:rsidRDefault="007D3BC7">
      <w:pPr>
        <w:tabs>
          <w:tab w:val="left" w:pos="7100"/>
          <w:tab w:val="left" w:pos="8440"/>
        </w:tabs>
        <w:ind w:left="6320"/>
        <w:rPr>
          <w:sz w:val="20"/>
          <w:szCs w:val="20"/>
        </w:rPr>
      </w:pPr>
      <w:r>
        <w:rPr>
          <w:sz w:val="24"/>
          <w:szCs w:val="24"/>
        </w:rPr>
        <w:t>«Мои</w:t>
      </w:r>
      <w:r>
        <w:rPr>
          <w:sz w:val="20"/>
          <w:szCs w:val="20"/>
        </w:rPr>
        <w:tab/>
      </w:r>
      <w:r>
        <w:rPr>
          <w:sz w:val="24"/>
          <w:szCs w:val="24"/>
        </w:rPr>
        <w:t>читатели»,</w:t>
      </w:r>
      <w:r>
        <w:rPr>
          <w:sz w:val="20"/>
          <w:szCs w:val="20"/>
        </w:rPr>
        <w:tab/>
      </w:r>
      <w:r>
        <w:rPr>
          <w:sz w:val="24"/>
          <w:szCs w:val="24"/>
        </w:rPr>
        <w:t>«Носорог»,</w:t>
      </w:r>
    </w:p>
    <w:p w:rsidR="007D3BC7" w:rsidRDefault="007D3BC7">
      <w:pPr>
        <w:tabs>
          <w:tab w:val="left" w:pos="8640"/>
        </w:tabs>
        <w:ind w:left="6320"/>
        <w:rPr>
          <w:sz w:val="20"/>
          <w:szCs w:val="20"/>
        </w:rPr>
      </w:pPr>
      <w:r>
        <w:rPr>
          <w:sz w:val="24"/>
          <w:szCs w:val="24"/>
        </w:rPr>
        <w:t>«Пьяный</w:t>
      </w:r>
      <w:r>
        <w:rPr>
          <w:sz w:val="20"/>
          <w:szCs w:val="20"/>
        </w:rPr>
        <w:tab/>
      </w:r>
      <w:r>
        <w:rPr>
          <w:sz w:val="24"/>
          <w:szCs w:val="24"/>
        </w:rPr>
        <w:t>дервиш»,</w:t>
      </w:r>
    </w:p>
    <w:p w:rsidR="007D3BC7" w:rsidRDefault="007D3BC7">
      <w:pPr>
        <w:ind w:left="6320"/>
        <w:rPr>
          <w:sz w:val="20"/>
          <w:szCs w:val="20"/>
        </w:rPr>
      </w:pPr>
      <w:r>
        <w:rPr>
          <w:sz w:val="24"/>
          <w:szCs w:val="24"/>
        </w:rPr>
        <w:t>«Пятистопные ямбы», «Слово»,</w:t>
      </w:r>
    </w:p>
    <w:p w:rsidR="007D3BC7" w:rsidRDefault="007D3BC7">
      <w:pPr>
        <w:tabs>
          <w:tab w:val="left" w:pos="8000"/>
          <w:tab w:val="left" w:pos="8680"/>
        </w:tabs>
        <w:ind w:left="6320"/>
        <w:rPr>
          <w:sz w:val="20"/>
          <w:szCs w:val="20"/>
        </w:rPr>
      </w:pPr>
      <w:r>
        <w:rPr>
          <w:sz w:val="24"/>
          <w:szCs w:val="24"/>
        </w:rPr>
        <w:t>«Слоненок»,</w:t>
      </w:r>
      <w:r>
        <w:rPr>
          <w:sz w:val="20"/>
          <w:szCs w:val="20"/>
        </w:rPr>
        <w:tab/>
      </w:r>
      <w:r>
        <w:rPr>
          <w:sz w:val="24"/>
          <w:szCs w:val="24"/>
        </w:rPr>
        <w:t>«У</w:t>
      </w:r>
      <w:r>
        <w:rPr>
          <w:sz w:val="20"/>
          <w:szCs w:val="20"/>
        </w:rPr>
        <w:tab/>
      </w:r>
      <w:r>
        <w:rPr>
          <w:sz w:val="24"/>
          <w:szCs w:val="24"/>
        </w:rPr>
        <w:t>камина»,</w:t>
      </w:r>
    </w:p>
    <w:p w:rsidR="007D3BC7" w:rsidRDefault="007D3BC7">
      <w:pPr>
        <w:ind w:left="6320"/>
        <w:rPr>
          <w:sz w:val="20"/>
          <w:szCs w:val="20"/>
        </w:rPr>
      </w:pPr>
      <w:r>
        <w:rPr>
          <w:sz w:val="24"/>
          <w:szCs w:val="24"/>
        </w:rPr>
        <w:t>«Шестое чувство», «Я и вы»</w:t>
      </w:r>
    </w:p>
    <w:p w:rsidR="007D3BC7" w:rsidRDefault="007D3BC7">
      <w:pPr>
        <w:spacing w:line="100" w:lineRule="exact"/>
        <w:rPr>
          <w:sz w:val="20"/>
          <w:szCs w:val="20"/>
        </w:rPr>
      </w:pPr>
    </w:p>
    <w:p w:rsidR="007D3BC7" w:rsidRPr="001D1F60" w:rsidRDefault="007D3BC7" w:rsidP="001D1F60">
      <w:pPr>
        <w:ind w:left="9320"/>
        <w:rPr>
          <w:sz w:val="20"/>
          <w:szCs w:val="20"/>
        </w:rPr>
        <w:sectPr w:rsidR="007D3BC7" w:rsidRPr="001D1F60">
          <w:pgSz w:w="11900" w:h="16838"/>
          <w:pgMar w:top="1199" w:right="846" w:bottom="391" w:left="1440" w:header="0" w:footer="0" w:gutter="0"/>
          <w:cols w:space="720" w:equalWidth="0">
            <w:col w:w="9620"/>
          </w:cols>
        </w:sectPr>
      </w:pPr>
    </w:p>
    <w:tbl>
      <w:tblPr>
        <w:tblW w:w="0" w:type="auto"/>
        <w:tblInd w:w="150" w:type="dxa"/>
        <w:tblLayout w:type="fixed"/>
        <w:tblCellMar>
          <w:left w:w="0" w:type="dxa"/>
          <w:right w:w="0" w:type="dxa"/>
        </w:tblCellMar>
        <w:tblLook w:val="00A0" w:firstRow="1" w:lastRow="0" w:firstColumn="1" w:lastColumn="0" w:noHBand="0" w:noVBand="0"/>
      </w:tblPr>
      <w:tblGrid>
        <w:gridCol w:w="2420"/>
        <w:gridCol w:w="680"/>
        <w:gridCol w:w="400"/>
        <w:gridCol w:w="540"/>
        <w:gridCol w:w="720"/>
        <w:gridCol w:w="780"/>
        <w:gridCol w:w="540"/>
        <w:gridCol w:w="1420"/>
        <w:gridCol w:w="640"/>
        <w:gridCol w:w="500"/>
        <w:gridCol w:w="140"/>
        <w:gridCol w:w="820"/>
      </w:tblGrid>
      <w:tr w:rsidR="007D3BC7" w:rsidRPr="008375F8">
        <w:trPr>
          <w:trHeight w:val="283"/>
        </w:trPr>
        <w:tc>
          <w:tcPr>
            <w:tcW w:w="242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680" w:type="dxa"/>
            <w:tcBorders>
              <w:top w:val="single" w:sz="8" w:space="0" w:color="auto"/>
            </w:tcBorders>
            <w:vAlign w:val="bottom"/>
          </w:tcPr>
          <w:p w:rsidR="007D3BC7" w:rsidRPr="008375F8" w:rsidRDefault="007D3BC7">
            <w:pPr>
              <w:rPr>
                <w:sz w:val="24"/>
                <w:szCs w:val="24"/>
              </w:rPr>
            </w:pPr>
          </w:p>
        </w:tc>
        <w:tc>
          <w:tcPr>
            <w:tcW w:w="400" w:type="dxa"/>
            <w:tcBorders>
              <w:top w:val="single" w:sz="8" w:space="0" w:color="auto"/>
            </w:tcBorders>
            <w:vAlign w:val="bottom"/>
          </w:tcPr>
          <w:p w:rsidR="007D3BC7" w:rsidRPr="008375F8" w:rsidRDefault="007D3BC7">
            <w:pPr>
              <w:rPr>
                <w:sz w:val="24"/>
                <w:szCs w:val="24"/>
              </w:rPr>
            </w:pPr>
          </w:p>
        </w:tc>
        <w:tc>
          <w:tcPr>
            <w:tcW w:w="540" w:type="dxa"/>
            <w:tcBorders>
              <w:top w:val="single" w:sz="8" w:space="0" w:color="auto"/>
            </w:tcBorders>
            <w:vAlign w:val="bottom"/>
          </w:tcPr>
          <w:p w:rsidR="007D3BC7" w:rsidRPr="008375F8" w:rsidRDefault="007D3BC7">
            <w:pPr>
              <w:rPr>
                <w:sz w:val="24"/>
                <w:szCs w:val="24"/>
              </w:rPr>
            </w:pPr>
          </w:p>
        </w:tc>
        <w:tc>
          <w:tcPr>
            <w:tcW w:w="720" w:type="dxa"/>
            <w:tcBorders>
              <w:top w:val="single" w:sz="8" w:space="0" w:color="auto"/>
            </w:tcBorders>
            <w:vAlign w:val="bottom"/>
          </w:tcPr>
          <w:p w:rsidR="007D3BC7" w:rsidRPr="008375F8" w:rsidRDefault="007D3BC7">
            <w:pPr>
              <w:rPr>
                <w:sz w:val="24"/>
                <w:szCs w:val="24"/>
              </w:rPr>
            </w:pPr>
          </w:p>
        </w:tc>
        <w:tc>
          <w:tcPr>
            <w:tcW w:w="780" w:type="dxa"/>
            <w:tcBorders>
              <w:top w:val="single" w:sz="8" w:space="0" w:color="auto"/>
            </w:tcBorders>
            <w:vAlign w:val="bottom"/>
          </w:tcPr>
          <w:p w:rsidR="007D3BC7" w:rsidRPr="008375F8" w:rsidRDefault="007D3BC7">
            <w:pPr>
              <w:rPr>
                <w:sz w:val="24"/>
                <w:szCs w:val="24"/>
              </w:rPr>
            </w:pPr>
          </w:p>
        </w:tc>
        <w:tc>
          <w:tcPr>
            <w:tcW w:w="540" w:type="dxa"/>
            <w:tcBorders>
              <w:top w:val="single" w:sz="8" w:space="0" w:color="auto"/>
              <w:right w:val="single" w:sz="8" w:space="0" w:color="auto"/>
            </w:tcBorders>
            <w:vAlign w:val="bottom"/>
          </w:tcPr>
          <w:p w:rsidR="007D3BC7" w:rsidRPr="008375F8" w:rsidRDefault="007D3BC7">
            <w:pPr>
              <w:rPr>
                <w:sz w:val="24"/>
                <w:szCs w:val="24"/>
              </w:rPr>
            </w:pPr>
          </w:p>
        </w:tc>
        <w:tc>
          <w:tcPr>
            <w:tcW w:w="2560" w:type="dxa"/>
            <w:gridSpan w:val="3"/>
            <w:tcBorders>
              <w:top w:val="single" w:sz="8" w:space="0" w:color="auto"/>
            </w:tcBorders>
            <w:vAlign w:val="bottom"/>
          </w:tcPr>
          <w:p w:rsidR="007D3BC7" w:rsidRPr="008375F8" w:rsidRDefault="007D3BC7">
            <w:pPr>
              <w:ind w:left="100"/>
              <w:rPr>
                <w:sz w:val="20"/>
                <w:szCs w:val="20"/>
              </w:rPr>
            </w:pPr>
            <w:r>
              <w:rPr>
                <w:b/>
                <w:bCs/>
                <w:sz w:val="24"/>
                <w:szCs w:val="24"/>
              </w:rPr>
              <w:t>В.В. Маяковский*</w:t>
            </w:r>
          </w:p>
        </w:tc>
        <w:tc>
          <w:tcPr>
            <w:tcW w:w="140" w:type="dxa"/>
            <w:tcBorders>
              <w:top w:val="single" w:sz="8" w:space="0" w:color="auto"/>
            </w:tcBorders>
            <w:vAlign w:val="bottom"/>
          </w:tcPr>
          <w:p w:rsidR="007D3BC7" w:rsidRPr="008375F8" w:rsidRDefault="007D3BC7">
            <w:pPr>
              <w:rPr>
                <w:sz w:val="24"/>
                <w:szCs w:val="24"/>
              </w:rPr>
            </w:pPr>
          </w:p>
        </w:tc>
        <w:tc>
          <w:tcPr>
            <w:tcW w:w="820" w:type="dxa"/>
            <w:tcBorders>
              <w:top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В.В. Хлебников</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sz w:val="24"/>
                <w:szCs w:val="24"/>
              </w:rPr>
              <w:t>Стихотворения</w:t>
            </w:r>
          </w:p>
        </w:tc>
        <w:tc>
          <w:tcPr>
            <w:tcW w:w="1460" w:type="dxa"/>
            <w:gridSpan w:val="3"/>
            <w:tcBorders>
              <w:right w:val="single" w:sz="8" w:space="0" w:color="auto"/>
            </w:tcBorders>
            <w:vAlign w:val="bottom"/>
          </w:tcPr>
          <w:p w:rsidR="007D3BC7" w:rsidRPr="008375F8" w:rsidRDefault="007D3BC7">
            <w:pPr>
              <w:ind w:right="5"/>
              <w:jc w:val="right"/>
              <w:rPr>
                <w:sz w:val="20"/>
                <w:szCs w:val="20"/>
              </w:rPr>
            </w:pPr>
            <w:r>
              <w:rPr>
                <w:sz w:val="24"/>
                <w:szCs w:val="24"/>
              </w:rPr>
              <w:t>«</w:t>
            </w:r>
            <w:proofErr w:type="spellStart"/>
            <w:r>
              <w:rPr>
                <w:sz w:val="24"/>
                <w:szCs w:val="24"/>
              </w:rPr>
              <w:t>Бобэоби</w:t>
            </w:r>
            <w:proofErr w:type="spellEnd"/>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пелись    губы…»,    «Заклятие</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смехом», «Когда умирают кони</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 дышат…», «Кузнечик», «Мне</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мало   надо»,   «Мы   желаем</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1420" w:type="dxa"/>
            <w:vAlign w:val="bottom"/>
          </w:tcPr>
          <w:p w:rsidR="007D3BC7" w:rsidRPr="008375F8" w:rsidRDefault="007D3BC7">
            <w:pPr>
              <w:ind w:left="100"/>
              <w:rPr>
                <w:sz w:val="20"/>
                <w:szCs w:val="20"/>
              </w:rPr>
            </w:pPr>
            <w:r>
              <w:rPr>
                <w:sz w:val="24"/>
                <w:szCs w:val="24"/>
              </w:rPr>
              <w:t>звездам</w:t>
            </w:r>
          </w:p>
        </w:tc>
        <w:tc>
          <w:tcPr>
            <w:tcW w:w="1140" w:type="dxa"/>
            <w:gridSpan w:val="2"/>
            <w:vAlign w:val="bottom"/>
          </w:tcPr>
          <w:p w:rsidR="007D3BC7" w:rsidRPr="008375F8" w:rsidRDefault="007D3BC7">
            <w:pPr>
              <w:ind w:left="20"/>
              <w:rPr>
                <w:sz w:val="20"/>
                <w:szCs w:val="20"/>
              </w:rPr>
            </w:pPr>
            <w:r>
              <w:rPr>
                <w:w w:val="97"/>
                <w:sz w:val="24"/>
                <w:szCs w:val="24"/>
              </w:rPr>
              <w:t>тыкать…»,</w:t>
            </w: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ind w:right="5"/>
              <w:jc w:val="right"/>
              <w:rPr>
                <w:sz w:val="20"/>
                <w:szCs w:val="20"/>
              </w:rPr>
            </w:pPr>
            <w:r>
              <w:rPr>
                <w:sz w:val="24"/>
                <w:szCs w:val="24"/>
              </w:rPr>
              <w:t>«О</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proofErr w:type="spellStart"/>
            <w:r>
              <w:rPr>
                <w:sz w:val="24"/>
                <w:szCs w:val="24"/>
              </w:rPr>
              <w:t>достоевскиймо</w:t>
            </w:r>
            <w:proofErr w:type="spellEnd"/>
          </w:p>
        </w:tc>
        <w:tc>
          <w:tcPr>
            <w:tcW w:w="1460" w:type="dxa"/>
            <w:gridSpan w:val="3"/>
            <w:tcBorders>
              <w:right w:val="single" w:sz="8" w:space="0" w:color="auto"/>
            </w:tcBorders>
            <w:vAlign w:val="bottom"/>
          </w:tcPr>
          <w:p w:rsidR="007D3BC7" w:rsidRPr="008375F8" w:rsidRDefault="007D3BC7">
            <w:pPr>
              <w:ind w:right="5"/>
              <w:jc w:val="right"/>
              <w:rPr>
                <w:sz w:val="20"/>
                <w:szCs w:val="20"/>
              </w:rPr>
            </w:pPr>
            <w:r>
              <w:rPr>
                <w:sz w:val="24"/>
                <w:szCs w:val="24"/>
              </w:rPr>
              <w:t>бегущей</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тучи…»,   «Сегодня   снова   я</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пойду…»,   «Там,   где   жили</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sz w:val="24"/>
                <w:szCs w:val="24"/>
              </w:rPr>
              <w:t>свиристели…»,</w:t>
            </w:r>
          </w:p>
        </w:tc>
        <w:tc>
          <w:tcPr>
            <w:tcW w:w="1460" w:type="dxa"/>
            <w:gridSpan w:val="3"/>
            <w:tcBorders>
              <w:right w:val="single" w:sz="8" w:space="0" w:color="auto"/>
            </w:tcBorders>
            <w:vAlign w:val="bottom"/>
          </w:tcPr>
          <w:p w:rsidR="007D3BC7" w:rsidRPr="008375F8" w:rsidRDefault="007D3BC7">
            <w:pPr>
              <w:ind w:right="5"/>
              <w:jc w:val="right"/>
              <w:rPr>
                <w:sz w:val="20"/>
                <w:szCs w:val="20"/>
              </w:rPr>
            </w:pPr>
            <w:r>
              <w:rPr>
                <w:sz w:val="24"/>
                <w:szCs w:val="24"/>
              </w:rPr>
              <w:t>«Усадьба</w:t>
            </w:r>
          </w:p>
        </w:tc>
      </w:tr>
      <w:tr w:rsidR="007D3BC7" w:rsidRPr="008375F8">
        <w:trPr>
          <w:trHeight w:val="277"/>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560" w:type="dxa"/>
            <w:gridSpan w:val="3"/>
            <w:vAlign w:val="bottom"/>
          </w:tcPr>
          <w:p w:rsidR="007D3BC7" w:rsidRPr="008375F8" w:rsidRDefault="007D3BC7">
            <w:pPr>
              <w:ind w:left="100"/>
              <w:rPr>
                <w:sz w:val="20"/>
                <w:szCs w:val="20"/>
              </w:rPr>
            </w:pPr>
            <w:r>
              <w:rPr>
                <w:sz w:val="24"/>
                <w:szCs w:val="24"/>
              </w:rPr>
              <w:t xml:space="preserve">ночью, </w:t>
            </w:r>
            <w:proofErr w:type="spellStart"/>
            <w:r>
              <w:rPr>
                <w:sz w:val="24"/>
                <w:szCs w:val="24"/>
              </w:rPr>
              <w:t>чингисхань</w:t>
            </w:r>
            <w:proofErr w:type="spellEnd"/>
            <w:r>
              <w:rPr>
                <w:sz w:val="24"/>
                <w:szCs w:val="24"/>
              </w:rPr>
              <w:t>…».</w:t>
            </w: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М.И. Цветаева</w:t>
            </w:r>
            <w:r>
              <w:rPr>
                <w:sz w:val="24"/>
                <w:szCs w:val="24"/>
              </w:rPr>
              <w:t>*</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С.А. Есенин</w:t>
            </w:r>
            <w:r>
              <w:rPr>
                <w:sz w:val="24"/>
                <w:szCs w:val="24"/>
              </w:rPr>
              <w:t>*</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В.В. Набоков*</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И.Ф. Анненский,</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К.Д. Бальмонт,</w:t>
            </w:r>
          </w:p>
        </w:tc>
        <w:tc>
          <w:tcPr>
            <w:tcW w:w="500" w:type="dxa"/>
            <w:vAlign w:val="bottom"/>
          </w:tcPr>
          <w:p w:rsidR="007D3BC7" w:rsidRPr="008375F8" w:rsidRDefault="007D3BC7">
            <w:pPr>
              <w:ind w:right="140"/>
              <w:jc w:val="right"/>
              <w:rPr>
                <w:sz w:val="20"/>
                <w:szCs w:val="20"/>
              </w:rPr>
            </w:pPr>
            <w:r>
              <w:rPr>
                <w:b/>
                <w:bCs/>
                <w:w w:val="94"/>
                <w:sz w:val="24"/>
                <w:szCs w:val="24"/>
              </w:rPr>
              <w:t>А.</w:t>
            </w:r>
          </w:p>
        </w:tc>
        <w:tc>
          <w:tcPr>
            <w:tcW w:w="960" w:type="dxa"/>
            <w:gridSpan w:val="2"/>
            <w:tcBorders>
              <w:right w:val="single" w:sz="8" w:space="0" w:color="auto"/>
            </w:tcBorders>
            <w:vAlign w:val="bottom"/>
          </w:tcPr>
          <w:p w:rsidR="007D3BC7" w:rsidRPr="008375F8" w:rsidRDefault="007D3BC7">
            <w:pPr>
              <w:ind w:right="5"/>
              <w:jc w:val="right"/>
              <w:rPr>
                <w:sz w:val="20"/>
                <w:szCs w:val="20"/>
              </w:rPr>
            </w:pPr>
            <w:r>
              <w:rPr>
                <w:b/>
                <w:bCs/>
                <w:sz w:val="24"/>
                <w:szCs w:val="24"/>
              </w:rPr>
              <w:t>Белый,</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b/>
                <w:bCs/>
                <w:sz w:val="24"/>
                <w:szCs w:val="24"/>
              </w:rPr>
              <w:t>В.Я. Брюсов,   М.А. Волошин,</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b/>
                <w:bCs/>
                <w:sz w:val="24"/>
                <w:szCs w:val="24"/>
              </w:rPr>
              <w:t>Н.С. Гумилев, Н.А. Клюев, И.</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1420" w:type="dxa"/>
            <w:vAlign w:val="bottom"/>
          </w:tcPr>
          <w:p w:rsidR="007D3BC7" w:rsidRPr="008375F8" w:rsidRDefault="007D3BC7">
            <w:pPr>
              <w:ind w:left="100"/>
              <w:rPr>
                <w:sz w:val="20"/>
                <w:szCs w:val="20"/>
              </w:rPr>
            </w:pPr>
            <w:r>
              <w:rPr>
                <w:b/>
                <w:bCs/>
                <w:sz w:val="24"/>
                <w:szCs w:val="24"/>
              </w:rPr>
              <w:t>Северянин,</w:t>
            </w:r>
          </w:p>
        </w:tc>
        <w:tc>
          <w:tcPr>
            <w:tcW w:w="2100" w:type="dxa"/>
            <w:gridSpan w:val="4"/>
            <w:tcBorders>
              <w:right w:val="single" w:sz="8" w:space="0" w:color="auto"/>
            </w:tcBorders>
            <w:vAlign w:val="bottom"/>
          </w:tcPr>
          <w:p w:rsidR="007D3BC7" w:rsidRPr="008375F8" w:rsidRDefault="007D3BC7">
            <w:pPr>
              <w:ind w:right="5"/>
              <w:jc w:val="right"/>
              <w:rPr>
                <w:sz w:val="20"/>
                <w:szCs w:val="20"/>
              </w:rPr>
            </w:pPr>
            <w:r>
              <w:rPr>
                <w:b/>
                <w:bCs/>
                <w:sz w:val="24"/>
                <w:szCs w:val="24"/>
              </w:rPr>
              <w:t>Ф.К. Сологуб,</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tcBorders>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ind w:left="100"/>
              <w:rPr>
                <w:sz w:val="20"/>
                <w:szCs w:val="20"/>
              </w:rPr>
            </w:pPr>
            <w:r>
              <w:rPr>
                <w:b/>
                <w:bCs/>
                <w:sz w:val="24"/>
                <w:szCs w:val="24"/>
              </w:rPr>
              <w:t>В.В. Хлебников,</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680" w:type="dxa"/>
            <w:tcBorders>
              <w:bottom w:val="single" w:sz="8" w:space="0" w:color="auto"/>
            </w:tcBorders>
            <w:vAlign w:val="bottom"/>
          </w:tcPr>
          <w:p w:rsidR="007D3BC7" w:rsidRPr="008375F8" w:rsidRDefault="007D3BC7">
            <w:pPr>
              <w:rPr>
                <w:sz w:val="24"/>
                <w:szCs w:val="24"/>
              </w:rPr>
            </w:pPr>
          </w:p>
        </w:tc>
        <w:tc>
          <w:tcPr>
            <w:tcW w:w="40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tcBorders>
            <w:vAlign w:val="bottom"/>
          </w:tcPr>
          <w:p w:rsidR="007D3BC7" w:rsidRPr="008375F8" w:rsidRDefault="007D3BC7">
            <w:pPr>
              <w:rPr>
                <w:sz w:val="24"/>
                <w:szCs w:val="24"/>
              </w:rPr>
            </w:pPr>
          </w:p>
        </w:tc>
        <w:tc>
          <w:tcPr>
            <w:tcW w:w="720" w:type="dxa"/>
            <w:tcBorders>
              <w:bottom w:val="single" w:sz="8" w:space="0" w:color="auto"/>
            </w:tcBorders>
            <w:vAlign w:val="bottom"/>
          </w:tcPr>
          <w:p w:rsidR="007D3BC7" w:rsidRPr="008375F8" w:rsidRDefault="007D3BC7">
            <w:pPr>
              <w:rPr>
                <w:sz w:val="24"/>
                <w:szCs w:val="24"/>
              </w:rPr>
            </w:pPr>
          </w:p>
        </w:tc>
        <w:tc>
          <w:tcPr>
            <w:tcW w:w="78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right w:val="single" w:sz="8" w:space="0" w:color="auto"/>
            </w:tcBorders>
            <w:vAlign w:val="bottom"/>
          </w:tcPr>
          <w:p w:rsidR="007D3BC7" w:rsidRPr="008375F8" w:rsidRDefault="007D3BC7">
            <w:pPr>
              <w:rPr>
                <w:sz w:val="24"/>
                <w:szCs w:val="24"/>
              </w:rPr>
            </w:pPr>
          </w:p>
        </w:tc>
        <w:tc>
          <w:tcPr>
            <w:tcW w:w="2060" w:type="dxa"/>
            <w:gridSpan w:val="2"/>
            <w:tcBorders>
              <w:bottom w:val="single" w:sz="8" w:space="0" w:color="auto"/>
            </w:tcBorders>
            <w:vAlign w:val="bottom"/>
          </w:tcPr>
          <w:p w:rsidR="007D3BC7" w:rsidRPr="008375F8" w:rsidRDefault="007D3BC7">
            <w:pPr>
              <w:ind w:left="100"/>
              <w:rPr>
                <w:sz w:val="20"/>
                <w:szCs w:val="20"/>
              </w:rPr>
            </w:pPr>
            <w:r>
              <w:rPr>
                <w:b/>
                <w:bCs/>
                <w:sz w:val="24"/>
                <w:szCs w:val="24"/>
              </w:rPr>
              <w:t>В.Ф. Ходасевич</w:t>
            </w:r>
          </w:p>
        </w:tc>
        <w:tc>
          <w:tcPr>
            <w:tcW w:w="500" w:type="dxa"/>
            <w:tcBorders>
              <w:bottom w:val="single" w:sz="8" w:space="0" w:color="auto"/>
            </w:tcBorders>
            <w:vAlign w:val="bottom"/>
          </w:tcPr>
          <w:p w:rsidR="007D3BC7" w:rsidRPr="008375F8" w:rsidRDefault="007D3BC7">
            <w:pPr>
              <w:rPr>
                <w:sz w:val="24"/>
                <w:szCs w:val="24"/>
              </w:rPr>
            </w:pPr>
          </w:p>
        </w:tc>
        <w:tc>
          <w:tcPr>
            <w:tcW w:w="140" w:type="dxa"/>
            <w:tcBorders>
              <w:bottom w:val="single" w:sz="8" w:space="0" w:color="auto"/>
            </w:tcBorders>
            <w:vAlign w:val="bottom"/>
          </w:tcPr>
          <w:p w:rsidR="007D3BC7" w:rsidRPr="008375F8" w:rsidRDefault="007D3BC7">
            <w:pPr>
              <w:rPr>
                <w:sz w:val="24"/>
                <w:szCs w:val="24"/>
              </w:rPr>
            </w:pPr>
          </w:p>
        </w:tc>
        <w:tc>
          <w:tcPr>
            <w:tcW w:w="82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pPr>
              <w:spacing w:line="264" w:lineRule="exact"/>
              <w:ind w:left="120"/>
              <w:rPr>
                <w:sz w:val="20"/>
                <w:szCs w:val="20"/>
              </w:rPr>
            </w:pPr>
            <w:r>
              <w:rPr>
                <w:b/>
                <w:bCs/>
                <w:sz w:val="24"/>
                <w:szCs w:val="24"/>
              </w:rPr>
              <w:t>А.А. Ахматова</w:t>
            </w:r>
          </w:p>
        </w:tc>
        <w:tc>
          <w:tcPr>
            <w:tcW w:w="2340" w:type="dxa"/>
            <w:gridSpan w:val="4"/>
            <w:vAlign w:val="bottom"/>
          </w:tcPr>
          <w:p w:rsidR="007D3BC7" w:rsidRPr="008375F8" w:rsidRDefault="007D3BC7">
            <w:pPr>
              <w:spacing w:line="264" w:lineRule="exact"/>
              <w:ind w:left="100"/>
              <w:rPr>
                <w:sz w:val="20"/>
                <w:szCs w:val="20"/>
              </w:rPr>
            </w:pPr>
            <w:r>
              <w:rPr>
                <w:b/>
                <w:bCs/>
                <w:sz w:val="24"/>
                <w:szCs w:val="24"/>
              </w:rPr>
              <w:t>А.А. Ахматова</w:t>
            </w:r>
          </w:p>
        </w:tc>
        <w:tc>
          <w:tcPr>
            <w:tcW w:w="780" w:type="dxa"/>
            <w:vAlign w:val="bottom"/>
          </w:tcPr>
          <w:p w:rsidR="007D3BC7" w:rsidRPr="008375F8" w:rsidRDefault="007D3BC7"/>
        </w:tc>
        <w:tc>
          <w:tcPr>
            <w:tcW w:w="540" w:type="dxa"/>
            <w:tcBorders>
              <w:right w:val="single" w:sz="8" w:space="0" w:color="auto"/>
            </w:tcBorders>
            <w:vAlign w:val="bottom"/>
          </w:tcPr>
          <w:p w:rsidR="007D3BC7" w:rsidRPr="008375F8" w:rsidRDefault="007D3BC7"/>
        </w:tc>
        <w:tc>
          <w:tcPr>
            <w:tcW w:w="1420" w:type="dxa"/>
            <w:vAlign w:val="bottom"/>
          </w:tcPr>
          <w:p w:rsidR="007D3BC7" w:rsidRPr="008375F8" w:rsidRDefault="007D3BC7">
            <w:pPr>
              <w:spacing w:line="264" w:lineRule="exact"/>
              <w:ind w:left="100"/>
              <w:rPr>
                <w:sz w:val="20"/>
                <w:szCs w:val="20"/>
              </w:rPr>
            </w:pPr>
            <w:r>
              <w:rPr>
                <w:b/>
                <w:bCs/>
                <w:sz w:val="24"/>
                <w:szCs w:val="24"/>
              </w:rPr>
              <w:t>Литература</w:t>
            </w:r>
          </w:p>
        </w:tc>
        <w:tc>
          <w:tcPr>
            <w:tcW w:w="640" w:type="dxa"/>
            <w:vAlign w:val="bottom"/>
          </w:tcPr>
          <w:p w:rsidR="007D3BC7" w:rsidRPr="008375F8" w:rsidRDefault="007D3BC7"/>
        </w:tc>
        <w:tc>
          <w:tcPr>
            <w:tcW w:w="1460" w:type="dxa"/>
            <w:gridSpan w:val="3"/>
            <w:tcBorders>
              <w:right w:val="single" w:sz="8" w:space="0" w:color="auto"/>
            </w:tcBorders>
            <w:vAlign w:val="bottom"/>
          </w:tcPr>
          <w:p w:rsidR="007D3BC7" w:rsidRPr="008375F8" w:rsidRDefault="007D3BC7">
            <w:pPr>
              <w:spacing w:line="264" w:lineRule="exact"/>
              <w:ind w:right="5"/>
              <w:jc w:val="right"/>
              <w:rPr>
                <w:sz w:val="20"/>
                <w:szCs w:val="20"/>
              </w:rPr>
            </w:pPr>
            <w:r>
              <w:rPr>
                <w:b/>
                <w:bCs/>
                <w:sz w:val="24"/>
                <w:szCs w:val="24"/>
              </w:rPr>
              <w:t>советского</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Поэма «Реквием»</w:t>
            </w: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Стихотворения: «Вечером», «Все</w:t>
            </w:r>
          </w:p>
        </w:tc>
        <w:tc>
          <w:tcPr>
            <w:tcW w:w="1420" w:type="dxa"/>
            <w:vAlign w:val="bottom"/>
          </w:tcPr>
          <w:p w:rsidR="007D3BC7" w:rsidRPr="008375F8" w:rsidRDefault="007D3BC7">
            <w:pPr>
              <w:ind w:left="100"/>
              <w:rPr>
                <w:sz w:val="20"/>
                <w:szCs w:val="20"/>
              </w:rPr>
            </w:pPr>
            <w:r>
              <w:rPr>
                <w:b/>
                <w:bCs/>
                <w:sz w:val="24"/>
                <w:szCs w:val="24"/>
              </w:rPr>
              <w:t>времени</w:t>
            </w: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620" w:type="dxa"/>
            <w:gridSpan w:val="3"/>
            <w:vAlign w:val="bottom"/>
          </w:tcPr>
          <w:p w:rsidR="007D3BC7" w:rsidRPr="008375F8" w:rsidRDefault="007D3BC7">
            <w:pPr>
              <w:ind w:left="100"/>
              <w:rPr>
                <w:sz w:val="20"/>
                <w:szCs w:val="20"/>
              </w:rPr>
            </w:pPr>
            <w:r>
              <w:rPr>
                <w:sz w:val="24"/>
                <w:szCs w:val="24"/>
              </w:rPr>
              <w:t>расхищено,</w:t>
            </w:r>
          </w:p>
        </w:tc>
        <w:tc>
          <w:tcPr>
            <w:tcW w:w="720" w:type="dxa"/>
            <w:vAlign w:val="bottom"/>
          </w:tcPr>
          <w:p w:rsidR="007D3BC7" w:rsidRPr="008375F8" w:rsidRDefault="007D3BC7">
            <w:pPr>
              <w:rPr>
                <w:sz w:val="24"/>
                <w:szCs w:val="24"/>
              </w:rPr>
            </w:pP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предано,</w:t>
            </w:r>
          </w:p>
        </w:tc>
        <w:tc>
          <w:tcPr>
            <w:tcW w:w="2060" w:type="dxa"/>
            <w:gridSpan w:val="2"/>
            <w:vAlign w:val="bottom"/>
          </w:tcPr>
          <w:p w:rsidR="007D3BC7" w:rsidRPr="008375F8" w:rsidRDefault="007D3BC7">
            <w:pPr>
              <w:ind w:left="100"/>
              <w:rPr>
                <w:sz w:val="20"/>
                <w:szCs w:val="20"/>
              </w:rPr>
            </w:pPr>
            <w:r>
              <w:rPr>
                <w:b/>
                <w:bCs/>
                <w:sz w:val="24"/>
                <w:szCs w:val="24"/>
              </w:rPr>
              <w:t>А.А. Ахматова</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продано…»,   «Когда   в   тоске</w:t>
            </w:r>
          </w:p>
        </w:tc>
        <w:tc>
          <w:tcPr>
            <w:tcW w:w="3520" w:type="dxa"/>
            <w:gridSpan w:val="5"/>
            <w:tcBorders>
              <w:right w:val="single" w:sz="8" w:space="0" w:color="auto"/>
            </w:tcBorders>
            <w:vAlign w:val="bottom"/>
          </w:tcPr>
          <w:p w:rsidR="007D3BC7" w:rsidRPr="008375F8" w:rsidRDefault="007D3BC7">
            <w:pPr>
              <w:ind w:right="5"/>
              <w:jc w:val="right"/>
              <w:rPr>
                <w:sz w:val="20"/>
                <w:szCs w:val="20"/>
              </w:rPr>
            </w:pPr>
            <w:r>
              <w:rPr>
                <w:sz w:val="24"/>
                <w:szCs w:val="24"/>
              </w:rPr>
              <w:t>«Все   мы   бражники   здесь,</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самоубийства…»,   «Мне   ни   к</w:t>
            </w: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блудницы…»,  «Перед  весной</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ind w:left="100"/>
              <w:rPr>
                <w:sz w:val="20"/>
                <w:szCs w:val="20"/>
              </w:rPr>
            </w:pPr>
            <w:r>
              <w:rPr>
                <w:sz w:val="24"/>
                <w:szCs w:val="24"/>
              </w:rPr>
              <w:t>чему</w:t>
            </w:r>
          </w:p>
        </w:tc>
        <w:tc>
          <w:tcPr>
            <w:tcW w:w="400" w:type="dxa"/>
            <w:vAlign w:val="bottom"/>
          </w:tcPr>
          <w:p w:rsidR="007D3BC7" w:rsidRPr="008375F8" w:rsidRDefault="007D3BC7">
            <w:pPr>
              <w:rPr>
                <w:sz w:val="24"/>
                <w:szCs w:val="24"/>
              </w:rPr>
            </w:pPr>
          </w:p>
        </w:tc>
        <w:tc>
          <w:tcPr>
            <w:tcW w:w="1260" w:type="dxa"/>
            <w:gridSpan w:val="2"/>
            <w:vAlign w:val="bottom"/>
          </w:tcPr>
          <w:p w:rsidR="007D3BC7" w:rsidRPr="008375F8" w:rsidRDefault="007D3BC7">
            <w:pPr>
              <w:ind w:right="60"/>
              <w:jc w:val="right"/>
              <w:rPr>
                <w:sz w:val="20"/>
                <w:szCs w:val="20"/>
              </w:rPr>
            </w:pPr>
            <w:r>
              <w:rPr>
                <w:sz w:val="24"/>
                <w:szCs w:val="24"/>
              </w:rPr>
              <w:t>одические</w:t>
            </w: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рати…»,</w:t>
            </w: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бывают дни такие…», «Родная</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«Мужество»,  «Муза»  («Когда  я</w:t>
            </w: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земля», «Творчество», «Широк</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ночью жду ее прихода…».) «Не с</w:t>
            </w: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и  желт  вечерний  свет…»,  «Я</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ind w:left="100"/>
              <w:rPr>
                <w:sz w:val="20"/>
                <w:szCs w:val="20"/>
              </w:rPr>
            </w:pPr>
            <w:r>
              <w:rPr>
                <w:sz w:val="24"/>
                <w:szCs w:val="24"/>
              </w:rPr>
              <w:t>теми</w:t>
            </w:r>
          </w:p>
        </w:tc>
        <w:tc>
          <w:tcPr>
            <w:tcW w:w="400" w:type="dxa"/>
            <w:vAlign w:val="bottom"/>
          </w:tcPr>
          <w:p w:rsidR="007D3BC7" w:rsidRPr="008375F8" w:rsidRDefault="007D3BC7">
            <w:pPr>
              <w:ind w:left="80"/>
              <w:rPr>
                <w:sz w:val="20"/>
                <w:szCs w:val="20"/>
              </w:rPr>
            </w:pPr>
            <w:r>
              <w:rPr>
                <w:sz w:val="24"/>
                <w:szCs w:val="24"/>
              </w:rPr>
              <w:t>я,</w:t>
            </w:r>
          </w:p>
        </w:tc>
        <w:tc>
          <w:tcPr>
            <w:tcW w:w="1260" w:type="dxa"/>
            <w:gridSpan w:val="2"/>
            <w:vAlign w:val="bottom"/>
          </w:tcPr>
          <w:p w:rsidR="007D3BC7" w:rsidRPr="008375F8" w:rsidRDefault="007D3BC7">
            <w:pPr>
              <w:jc w:val="center"/>
              <w:rPr>
                <w:sz w:val="20"/>
                <w:szCs w:val="20"/>
              </w:rPr>
            </w:pPr>
            <w:r>
              <w:rPr>
                <w:sz w:val="24"/>
                <w:szCs w:val="24"/>
              </w:rPr>
              <w:t>кто  бросил</w:t>
            </w: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землю…»,</w:t>
            </w:r>
          </w:p>
        </w:tc>
        <w:tc>
          <w:tcPr>
            <w:tcW w:w="1420" w:type="dxa"/>
            <w:vAlign w:val="bottom"/>
          </w:tcPr>
          <w:p w:rsidR="007D3BC7" w:rsidRPr="008375F8" w:rsidRDefault="007D3BC7">
            <w:pPr>
              <w:ind w:left="100"/>
              <w:rPr>
                <w:sz w:val="20"/>
                <w:szCs w:val="20"/>
              </w:rPr>
            </w:pPr>
            <w:r>
              <w:rPr>
                <w:sz w:val="24"/>
                <w:szCs w:val="24"/>
              </w:rPr>
              <w:t>научилась</w:t>
            </w:r>
          </w:p>
        </w:tc>
        <w:tc>
          <w:tcPr>
            <w:tcW w:w="1140" w:type="dxa"/>
            <w:gridSpan w:val="2"/>
            <w:vAlign w:val="bottom"/>
          </w:tcPr>
          <w:p w:rsidR="007D3BC7" w:rsidRPr="008375F8" w:rsidRDefault="007D3BC7">
            <w:pPr>
              <w:ind w:right="100"/>
              <w:jc w:val="right"/>
              <w:rPr>
                <w:sz w:val="20"/>
                <w:szCs w:val="20"/>
              </w:rPr>
            </w:pPr>
            <w:r>
              <w:rPr>
                <w:sz w:val="24"/>
                <w:szCs w:val="24"/>
              </w:rPr>
              <w:t>просто,</w:t>
            </w: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ind w:right="5"/>
              <w:jc w:val="right"/>
              <w:rPr>
                <w:sz w:val="20"/>
                <w:szCs w:val="20"/>
              </w:rPr>
            </w:pPr>
            <w:r>
              <w:rPr>
                <w:sz w:val="24"/>
                <w:szCs w:val="24"/>
              </w:rPr>
              <w:t>мудро</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080" w:type="dxa"/>
            <w:gridSpan w:val="2"/>
            <w:vAlign w:val="bottom"/>
          </w:tcPr>
          <w:p w:rsidR="007D3BC7" w:rsidRPr="008375F8" w:rsidRDefault="007D3BC7">
            <w:pPr>
              <w:ind w:left="100"/>
              <w:rPr>
                <w:sz w:val="20"/>
                <w:szCs w:val="20"/>
              </w:rPr>
            </w:pPr>
            <w:r>
              <w:rPr>
                <w:sz w:val="24"/>
                <w:szCs w:val="24"/>
              </w:rPr>
              <w:t>«Песня</w:t>
            </w:r>
          </w:p>
        </w:tc>
        <w:tc>
          <w:tcPr>
            <w:tcW w:w="1260" w:type="dxa"/>
            <w:gridSpan w:val="2"/>
            <w:vAlign w:val="bottom"/>
          </w:tcPr>
          <w:p w:rsidR="007D3BC7" w:rsidRPr="008375F8" w:rsidRDefault="007D3BC7">
            <w:pPr>
              <w:jc w:val="center"/>
              <w:rPr>
                <w:sz w:val="20"/>
                <w:szCs w:val="20"/>
              </w:rPr>
            </w:pPr>
            <w:r>
              <w:rPr>
                <w:sz w:val="24"/>
                <w:szCs w:val="24"/>
              </w:rPr>
              <w:t>последней</w:t>
            </w: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встречи»,</w:t>
            </w:r>
          </w:p>
        </w:tc>
        <w:tc>
          <w:tcPr>
            <w:tcW w:w="1420" w:type="dxa"/>
            <w:vAlign w:val="bottom"/>
          </w:tcPr>
          <w:p w:rsidR="007D3BC7" w:rsidRPr="008375F8" w:rsidRDefault="007D3BC7">
            <w:pPr>
              <w:ind w:left="100"/>
              <w:rPr>
                <w:sz w:val="20"/>
                <w:szCs w:val="20"/>
              </w:rPr>
            </w:pPr>
            <w:r>
              <w:rPr>
                <w:sz w:val="24"/>
                <w:szCs w:val="24"/>
              </w:rPr>
              <w:t>жить…».</w:t>
            </w: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«Сероглазый   король»,   «Сжала</w:t>
            </w:r>
          </w:p>
        </w:tc>
        <w:tc>
          <w:tcPr>
            <w:tcW w:w="2060" w:type="dxa"/>
            <w:gridSpan w:val="2"/>
            <w:vAlign w:val="bottom"/>
          </w:tcPr>
          <w:p w:rsidR="007D3BC7" w:rsidRPr="008375F8" w:rsidRDefault="007D3BC7">
            <w:pPr>
              <w:ind w:left="100"/>
              <w:rPr>
                <w:sz w:val="20"/>
                <w:szCs w:val="20"/>
              </w:rPr>
            </w:pPr>
            <w:r>
              <w:rPr>
                <w:sz w:val="24"/>
                <w:szCs w:val="24"/>
              </w:rPr>
              <w:t>«Поэма без героя»</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680" w:type="dxa"/>
            <w:vAlign w:val="bottom"/>
          </w:tcPr>
          <w:p w:rsidR="007D3BC7" w:rsidRPr="008375F8" w:rsidRDefault="007D3BC7">
            <w:pPr>
              <w:ind w:left="100"/>
              <w:rPr>
                <w:sz w:val="20"/>
                <w:szCs w:val="20"/>
              </w:rPr>
            </w:pPr>
            <w:r>
              <w:rPr>
                <w:sz w:val="24"/>
                <w:szCs w:val="24"/>
              </w:rPr>
              <w:t>руки</w:t>
            </w:r>
          </w:p>
        </w:tc>
        <w:tc>
          <w:tcPr>
            <w:tcW w:w="1660" w:type="dxa"/>
            <w:gridSpan w:val="3"/>
            <w:vAlign w:val="bottom"/>
          </w:tcPr>
          <w:p w:rsidR="007D3BC7" w:rsidRPr="008375F8" w:rsidRDefault="007D3BC7">
            <w:pPr>
              <w:ind w:right="80"/>
              <w:jc w:val="right"/>
              <w:rPr>
                <w:sz w:val="20"/>
                <w:szCs w:val="20"/>
              </w:rPr>
            </w:pPr>
            <w:r>
              <w:rPr>
                <w:sz w:val="24"/>
                <w:szCs w:val="24"/>
              </w:rPr>
              <w:t>под   темной</w:t>
            </w: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вуалью…»,</w:t>
            </w:r>
          </w:p>
        </w:tc>
        <w:tc>
          <w:tcPr>
            <w:tcW w:w="142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«Смуглый   отрок   бродил   по</w:t>
            </w:r>
          </w:p>
        </w:tc>
        <w:tc>
          <w:tcPr>
            <w:tcW w:w="1420" w:type="dxa"/>
            <w:vAlign w:val="bottom"/>
          </w:tcPr>
          <w:p w:rsidR="007D3BC7" w:rsidRPr="008375F8" w:rsidRDefault="007D3BC7">
            <w:pPr>
              <w:ind w:left="100"/>
              <w:rPr>
                <w:sz w:val="20"/>
                <w:szCs w:val="20"/>
              </w:rPr>
            </w:pPr>
            <w:r>
              <w:rPr>
                <w:b/>
                <w:bCs/>
                <w:w w:val="98"/>
                <w:sz w:val="24"/>
                <w:szCs w:val="24"/>
              </w:rPr>
              <w:t>С.А. Есенин</w:t>
            </w: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620" w:type="dxa"/>
            <w:gridSpan w:val="3"/>
            <w:tcBorders>
              <w:bottom w:val="single" w:sz="8" w:space="0" w:color="auto"/>
            </w:tcBorders>
            <w:vAlign w:val="bottom"/>
          </w:tcPr>
          <w:p w:rsidR="007D3BC7" w:rsidRPr="008375F8" w:rsidRDefault="007D3BC7">
            <w:pPr>
              <w:ind w:left="100"/>
              <w:rPr>
                <w:sz w:val="20"/>
                <w:szCs w:val="20"/>
              </w:rPr>
            </w:pPr>
            <w:r>
              <w:rPr>
                <w:sz w:val="24"/>
                <w:szCs w:val="24"/>
              </w:rPr>
              <w:t>аллеям…»</w:t>
            </w:r>
          </w:p>
        </w:tc>
        <w:tc>
          <w:tcPr>
            <w:tcW w:w="720" w:type="dxa"/>
            <w:tcBorders>
              <w:bottom w:val="single" w:sz="8" w:space="0" w:color="auto"/>
            </w:tcBorders>
            <w:vAlign w:val="bottom"/>
          </w:tcPr>
          <w:p w:rsidR="007D3BC7" w:rsidRPr="008375F8" w:rsidRDefault="007D3BC7">
            <w:pPr>
              <w:rPr>
                <w:sz w:val="24"/>
                <w:szCs w:val="24"/>
              </w:rPr>
            </w:pPr>
          </w:p>
        </w:tc>
        <w:tc>
          <w:tcPr>
            <w:tcW w:w="780" w:type="dxa"/>
            <w:tcBorders>
              <w:bottom w:val="single" w:sz="8" w:space="0" w:color="auto"/>
            </w:tcBorders>
            <w:vAlign w:val="bottom"/>
          </w:tcPr>
          <w:p w:rsidR="007D3BC7" w:rsidRPr="008375F8" w:rsidRDefault="007D3BC7">
            <w:pPr>
              <w:rPr>
                <w:sz w:val="24"/>
                <w:szCs w:val="24"/>
              </w:rPr>
            </w:pPr>
          </w:p>
        </w:tc>
        <w:tc>
          <w:tcPr>
            <w:tcW w:w="540" w:type="dxa"/>
            <w:tcBorders>
              <w:bottom w:val="single" w:sz="8" w:space="0" w:color="auto"/>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«Клен ты мой опавший…», «Не</w:t>
            </w:r>
          </w:p>
        </w:tc>
      </w:tr>
      <w:tr w:rsidR="007D3BC7" w:rsidRPr="008375F8">
        <w:trPr>
          <w:trHeight w:val="266"/>
        </w:trPr>
        <w:tc>
          <w:tcPr>
            <w:tcW w:w="2420" w:type="dxa"/>
            <w:tcBorders>
              <w:left w:val="single" w:sz="8" w:space="0" w:color="auto"/>
              <w:right w:val="single" w:sz="8" w:space="0" w:color="auto"/>
            </w:tcBorders>
            <w:vAlign w:val="bottom"/>
          </w:tcPr>
          <w:p w:rsidR="007D3BC7" w:rsidRPr="008375F8" w:rsidRDefault="007D3BC7">
            <w:pPr>
              <w:rPr>
                <w:sz w:val="23"/>
                <w:szCs w:val="23"/>
              </w:rPr>
            </w:pPr>
          </w:p>
        </w:tc>
        <w:tc>
          <w:tcPr>
            <w:tcW w:w="1620" w:type="dxa"/>
            <w:gridSpan w:val="3"/>
            <w:vAlign w:val="bottom"/>
          </w:tcPr>
          <w:p w:rsidR="007D3BC7" w:rsidRPr="008375F8" w:rsidRDefault="007D3BC7">
            <w:pPr>
              <w:spacing w:line="265" w:lineRule="exact"/>
              <w:ind w:left="100"/>
              <w:rPr>
                <w:sz w:val="20"/>
                <w:szCs w:val="20"/>
              </w:rPr>
            </w:pPr>
            <w:r>
              <w:rPr>
                <w:b/>
                <w:bCs/>
                <w:sz w:val="24"/>
                <w:szCs w:val="24"/>
              </w:rPr>
              <w:t>С.А. Есенин</w:t>
            </w:r>
          </w:p>
        </w:tc>
        <w:tc>
          <w:tcPr>
            <w:tcW w:w="720" w:type="dxa"/>
            <w:vAlign w:val="bottom"/>
          </w:tcPr>
          <w:p w:rsidR="007D3BC7" w:rsidRPr="008375F8" w:rsidRDefault="007D3BC7">
            <w:pPr>
              <w:rPr>
                <w:sz w:val="23"/>
                <w:szCs w:val="23"/>
              </w:rPr>
            </w:pPr>
          </w:p>
        </w:tc>
        <w:tc>
          <w:tcPr>
            <w:tcW w:w="780" w:type="dxa"/>
            <w:vAlign w:val="bottom"/>
          </w:tcPr>
          <w:p w:rsidR="007D3BC7" w:rsidRPr="008375F8" w:rsidRDefault="007D3BC7">
            <w:pPr>
              <w:rPr>
                <w:sz w:val="23"/>
                <w:szCs w:val="23"/>
              </w:rPr>
            </w:pPr>
          </w:p>
        </w:tc>
        <w:tc>
          <w:tcPr>
            <w:tcW w:w="540" w:type="dxa"/>
            <w:tcBorders>
              <w:right w:val="single" w:sz="8" w:space="0" w:color="auto"/>
            </w:tcBorders>
            <w:vAlign w:val="bottom"/>
          </w:tcPr>
          <w:p w:rsidR="007D3BC7" w:rsidRPr="008375F8" w:rsidRDefault="007D3BC7">
            <w:pPr>
              <w:rPr>
                <w:sz w:val="23"/>
                <w:szCs w:val="23"/>
              </w:rPr>
            </w:pPr>
          </w:p>
        </w:tc>
        <w:tc>
          <w:tcPr>
            <w:tcW w:w="3520" w:type="dxa"/>
            <w:gridSpan w:val="5"/>
            <w:tcBorders>
              <w:right w:val="single" w:sz="8" w:space="0" w:color="auto"/>
            </w:tcBorders>
            <w:vAlign w:val="bottom"/>
          </w:tcPr>
          <w:p w:rsidR="007D3BC7" w:rsidRPr="008375F8" w:rsidRDefault="007D3BC7">
            <w:pPr>
              <w:spacing w:line="256" w:lineRule="exact"/>
              <w:ind w:left="100"/>
              <w:rPr>
                <w:sz w:val="20"/>
                <w:szCs w:val="20"/>
              </w:rPr>
            </w:pPr>
            <w:r>
              <w:rPr>
                <w:sz w:val="24"/>
                <w:szCs w:val="24"/>
              </w:rPr>
              <w:t>бродить,   не   мять   в   кустах</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Стихотворения:  «Гой  ты,  Русь</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sz w:val="24"/>
                <w:szCs w:val="24"/>
              </w:rPr>
              <w:t>багряных…»,   «Нивы   сжаты,</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моя   родная…»,   «Да!   Теперь</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sz w:val="24"/>
                <w:szCs w:val="24"/>
              </w:rPr>
              <w:t>рощи   голы…»,   «Отговорила</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решено.  Без  возврата…»,  «До</w:t>
            </w:r>
          </w:p>
        </w:tc>
        <w:tc>
          <w:tcPr>
            <w:tcW w:w="2060" w:type="dxa"/>
            <w:gridSpan w:val="2"/>
            <w:vAlign w:val="bottom"/>
          </w:tcPr>
          <w:p w:rsidR="007D3BC7" w:rsidRPr="008375F8" w:rsidRDefault="007D3BC7">
            <w:pPr>
              <w:spacing w:line="266" w:lineRule="exact"/>
              <w:ind w:left="100"/>
              <w:rPr>
                <w:sz w:val="20"/>
                <w:szCs w:val="20"/>
              </w:rPr>
            </w:pPr>
            <w:r>
              <w:rPr>
                <w:sz w:val="24"/>
                <w:szCs w:val="24"/>
              </w:rPr>
              <w:t>роща золотая…»,</w:t>
            </w:r>
          </w:p>
        </w:tc>
        <w:tc>
          <w:tcPr>
            <w:tcW w:w="1460" w:type="dxa"/>
            <w:gridSpan w:val="3"/>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«Мы теперь</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080" w:type="dxa"/>
            <w:gridSpan w:val="2"/>
            <w:vAlign w:val="bottom"/>
          </w:tcPr>
          <w:p w:rsidR="007D3BC7" w:rsidRPr="008375F8" w:rsidRDefault="007D3BC7">
            <w:pPr>
              <w:ind w:left="100"/>
              <w:rPr>
                <w:sz w:val="20"/>
                <w:szCs w:val="20"/>
              </w:rPr>
            </w:pPr>
            <w:r>
              <w:rPr>
                <w:w w:val="97"/>
                <w:sz w:val="24"/>
                <w:szCs w:val="24"/>
              </w:rPr>
              <w:t>свиданья,</w:t>
            </w:r>
          </w:p>
        </w:tc>
        <w:tc>
          <w:tcPr>
            <w:tcW w:w="1260" w:type="dxa"/>
            <w:gridSpan w:val="2"/>
            <w:vAlign w:val="bottom"/>
          </w:tcPr>
          <w:p w:rsidR="007D3BC7" w:rsidRPr="008375F8" w:rsidRDefault="007D3BC7">
            <w:pPr>
              <w:ind w:right="240"/>
              <w:jc w:val="right"/>
              <w:rPr>
                <w:sz w:val="20"/>
                <w:szCs w:val="20"/>
              </w:rPr>
            </w:pPr>
            <w:r>
              <w:rPr>
                <w:sz w:val="24"/>
                <w:szCs w:val="24"/>
              </w:rPr>
              <w:t>друг</w:t>
            </w:r>
          </w:p>
        </w:tc>
        <w:tc>
          <w:tcPr>
            <w:tcW w:w="780" w:type="dxa"/>
            <w:vAlign w:val="bottom"/>
          </w:tcPr>
          <w:p w:rsidR="007D3BC7" w:rsidRPr="008375F8" w:rsidRDefault="007D3BC7">
            <w:pPr>
              <w:ind w:left="60"/>
              <w:rPr>
                <w:sz w:val="20"/>
                <w:szCs w:val="20"/>
              </w:rPr>
            </w:pPr>
            <w:r>
              <w:rPr>
                <w:sz w:val="24"/>
                <w:szCs w:val="24"/>
              </w:rPr>
              <w:t>мой,</w:t>
            </w:r>
          </w:p>
        </w:tc>
        <w:tc>
          <w:tcPr>
            <w:tcW w:w="540" w:type="dxa"/>
            <w:tcBorders>
              <w:right w:val="single" w:sz="8" w:space="0" w:color="auto"/>
            </w:tcBorders>
            <w:vAlign w:val="bottom"/>
          </w:tcPr>
          <w:p w:rsidR="007D3BC7" w:rsidRPr="008375F8" w:rsidRDefault="007D3BC7">
            <w:pPr>
              <w:jc w:val="right"/>
              <w:rPr>
                <w:sz w:val="20"/>
                <w:szCs w:val="20"/>
              </w:rPr>
            </w:pPr>
            <w:r>
              <w:rPr>
                <w:sz w:val="24"/>
                <w:szCs w:val="24"/>
              </w:rPr>
              <w:t>до</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sz w:val="24"/>
                <w:szCs w:val="24"/>
              </w:rPr>
              <w:t>уходим  понемногу…»,  «Русь</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свиданья!..», «Не жалею, не зову,</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w w:val="99"/>
                <w:sz w:val="24"/>
                <w:szCs w:val="24"/>
              </w:rPr>
              <w:t>советская»,«</w:t>
            </w:r>
            <w:proofErr w:type="spellStart"/>
            <w:r>
              <w:rPr>
                <w:w w:val="99"/>
                <w:sz w:val="24"/>
                <w:szCs w:val="24"/>
              </w:rPr>
              <w:t>Спитковыль</w:t>
            </w:r>
            <w:proofErr w:type="spellEnd"/>
            <w:r>
              <w:rPr>
                <w:w w:val="99"/>
                <w:sz w:val="24"/>
                <w:szCs w:val="24"/>
              </w:rPr>
              <w:t>.</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620" w:type="dxa"/>
            <w:gridSpan w:val="3"/>
            <w:vAlign w:val="bottom"/>
          </w:tcPr>
          <w:p w:rsidR="007D3BC7" w:rsidRPr="008375F8" w:rsidRDefault="007D3BC7">
            <w:pPr>
              <w:ind w:left="100"/>
              <w:rPr>
                <w:sz w:val="20"/>
                <w:szCs w:val="20"/>
              </w:rPr>
            </w:pPr>
            <w:r>
              <w:rPr>
                <w:sz w:val="24"/>
                <w:szCs w:val="24"/>
              </w:rPr>
              <w:t>не плачу…»,</w:t>
            </w:r>
          </w:p>
        </w:tc>
        <w:tc>
          <w:tcPr>
            <w:tcW w:w="2040" w:type="dxa"/>
            <w:gridSpan w:val="3"/>
            <w:tcBorders>
              <w:right w:val="single" w:sz="8" w:space="0" w:color="auto"/>
            </w:tcBorders>
            <w:vAlign w:val="bottom"/>
          </w:tcPr>
          <w:p w:rsidR="007D3BC7" w:rsidRPr="008375F8" w:rsidRDefault="007D3BC7">
            <w:pPr>
              <w:jc w:val="right"/>
              <w:rPr>
                <w:sz w:val="20"/>
                <w:szCs w:val="20"/>
              </w:rPr>
            </w:pPr>
            <w:r>
              <w:rPr>
                <w:sz w:val="24"/>
                <w:szCs w:val="24"/>
              </w:rPr>
              <w:t>«Песнь о собаке»,</w:t>
            </w:r>
          </w:p>
        </w:tc>
        <w:tc>
          <w:tcPr>
            <w:tcW w:w="1420" w:type="dxa"/>
            <w:vAlign w:val="bottom"/>
          </w:tcPr>
          <w:p w:rsidR="007D3BC7" w:rsidRPr="008375F8" w:rsidRDefault="007D3BC7">
            <w:pPr>
              <w:spacing w:line="266" w:lineRule="exact"/>
              <w:ind w:left="100"/>
              <w:rPr>
                <w:sz w:val="20"/>
                <w:szCs w:val="20"/>
              </w:rPr>
            </w:pPr>
            <w:r>
              <w:rPr>
                <w:sz w:val="24"/>
                <w:szCs w:val="24"/>
              </w:rPr>
              <w:t>Равнина</w:t>
            </w:r>
          </w:p>
        </w:tc>
        <w:tc>
          <w:tcPr>
            <w:tcW w:w="1280" w:type="dxa"/>
            <w:gridSpan w:val="3"/>
            <w:vAlign w:val="bottom"/>
          </w:tcPr>
          <w:p w:rsidR="007D3BC7" w:rsidRPr="008375F8" w:rsidRDefault="007D3BC7">
            <w:pPr>
              <w:spacing w:line="266" w:lineRule="exact"/>
              <w:rPr>
                <w:sz w:val="20"/>
                <w:szCs w:val="20"/>
              </w:rPr>
            </w:pPr>
            <w:r>
              <w:rPr>
                <w:sz w:val="24"/>
                <w:szCs w:val="24"/>
              </w:rPr>
              <w:t>дорогая…»,</w:t>
            </w:r>
          </w:p>
        </w:tc>
        <w:tc>
          <w:tcPr>
            <w:tcW w:w="820" w:type="dxa"/>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«Я</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«Письмо  к  женщине»,  «Письмо</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r>
              <w:rPr>
                <w:sz w:val="24"/>
                <w:szCs w:val="24"/>
              </w:rPr>
              <w:t>обманывать  себя  не  стану…».</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080" w:type="dxa"/>
            <w:gridSpan w:val="2"/>
            <w:vAlign w:val="bottom"/>
          </w:tcPr>
          <w:p w:rsidR="007D3BC7" w:rsidRPr="008375F8" w:rsidRDefault="007D3BC7">
            <w:pPr>
              <w:ind w:left="100"/>
              <w:rPr>
                <w:sz w:val="20"/>
                <w:szCs w:val="20"/>
              </w:rPr>
            </w:pPr>
            <w:r>
              <w:rPr>
                <w:sz w:val="24"/>
                <w:szCs w:val="24"/>
              </w:rPr>
              <w:t>матери»,</w:t>
            </w:r>
          </w:p>
        </w:tc>
        <w:tc>
          <w:tcPr>
            <w:tcW w:w="1260" w:type="dxa"/>
            <w:gridSpan w:val="2"/>
            <w:vAlign w:val="bottom"/>
          </w:tcPr>
          <w:p w:rsidR="007D3BC7" w:rsidRPr="008375F8" w:rsidRDefault="007D3BC7">
            <w:pPr>
              <w:jc w:val="center"/>
              <w:rPr>
                <w:sz w:val="20"/>
                <w:szCs w:val="20"/>
              </w:rPr>
            </w:pPr>
            <w:r>
              <w:rPr>
                <w:w w:val="98"/>
                <w:sz w:val="24"/>
                <w:szCs w:val="24"/>
              </w:rPr>
              <w:t>«Собаке</w:t>
            </w:r>
          </w:p>
        </w:tc>
        <w:tc>
          <w:tcPr>
            <w:tcW w:w="1320" w:type="dxa"/>
            <w:gridSpan w:val="2"/>
            <w:tcBorders>
              <w:right w:val="single" w:sz="8" w:space="0" w:color="auto"/>
            </w:tcBorders>
            <w:vAlign w:val="bottom"/>
          </w:tcPr>
          <w:p w:rsidR="007D3BC7" w:rsidRPr="008375F8" w:rsidRDefault="007D3BC7">
            <w:pPr>
              <w:jc w:val="right"/>
              <w:rPr>
                <w:sz w:val="20"/>
                <w:szCs w:val="20"/>
              </w:rPr>
            </w:pPr>
            <w:r>
              <w:rPr>
                <w:sz w:val="24"/>
                <w:szCs w:val="24"/>
              </w:rPr>
              <w:t>Качалова»,</w:t>
            </w:r>
          </w:p>
        </w:tc>
        <w:tc>
          <w:tcPr>
            <w:tcW w:w="3520" w:type="dxa"/>
            <w:gridSpan w:val="5"/>
            <w:tcBorders>
              <w:right w:val="single" w:sz="8" w:space="0" w:color="auto"/>
            </w:tcBorders>
            <w:vAlign w:val="bottom"/>
          </w:tcPr>
          <w:p w:rsidR="007D3BC7" w:rsidRPr="008375F8" w:rsidRDefault="007D3BC7">
            <w:pPr>
              <w:spacing w:line="266" w:lineRule="exact"/>
              <w:ind w:left="100"/>
              <w:rPr>
                <w:sz w:val="20"/>
                <w:szCs w:val="20"/>
              </w:rPr>
            </w:pPr>
            <w:proofErr w:type="spellStart"/>
            <w:r>
              <w:rPr>
                <w:sz w:val="24"/>
                <w:szCs w:val="24"/>
              </w:rPr>
              <w:t>Романвстихах«Анна</w:t>
            </w:r>
            <w:proofErr w:type="spellEnd"/>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«Шаганэ ты моя, Шаганэ…», «Я</w:t>
            </w:r>
          </w:p>
        </w:tc>
        <w:tc>
          <w:tcPr>
            <w:tcW w:w="1420" w:type="dxa"/>
            <w:vAlign w:val="bottom"/>
          </w:tcPr>
          <w:p w:rsidR="007D3BC7" w:rsidRPr="008375F8" w:rsidRDefault="007D3BC7">
            <w:pPr>
              <w:spacing w:line="266" w:lineRule="exact"/>
              <w:ind w:left="100"/>
              <w:rPr>
                <w:sz w:val="20"/>
                <w:szCs w:val="20"/>
              </w:rPr>
            </w:pPr>
            <w:proofErr w:type="spellStart"/>
            <w:r>
              <w:rPr>
                <w:sz w:val="24"/>
                <w:szCs w:val="24"/>
              </w:rPr>
              <w:t>Снегина</w:t>
            </w:r>
            <w:proofErr w:type="spellEnd"/>
            <w:r>
              <w:rPr>
                <w:sz w:val="24"/>
                <w:szCs w:val="24"/>
              </w:rPr>
              <w:t>».</w:t>
            </w: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960" w:type="dxa"/>
            <w:gridSpan w:val="2"/>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Поэмы:</w:t>
            </w: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120" w:type="dxa"/>
            <w:gridSpan w:val="5"/>
            <w:tcBorders>
              <w:bottom w:val="single" w:sz="8" w:space="0" w:color="auto"/>
            </w:tcBorders>
            <w:vAlign w:val="bottom"/>
          </w:tcPr>
          <w:p w:rsidR="007D3BC7" w:rsidRPr="008375F8" w:rsidRDefault="007D3BC7">
            <w:pPr>
              <w:ind w:left="100"/>
              <w:rPr>
                <w:sz w:val="20"/>
                <w:szCs w:val="20"/>
              </w:rPr>
            </w:pPr>
            <w:r>
              <w:rPr>
                <w:sz w:val="24"/>
                <w:szCs w:val="24"/>
              </w:rPr>
              <w:t>последний поэт деревни…»</w:t>
            </w:r>
          </w:p>
        </w:tc>
        <w:tc>
          <w:tcPr>
            <w:tcW w:w="540" w:type="dxa"/>
            <w:tcBorders>
              <w:bottom w:val="single" w:sz="8" w:space="0" w:color="auto"/>
              <w:right w:val="single" w:sz="8" w:space="0" w:color="auto"/>
            </w:tcBorders>
            <w:vAlign w:val="bottom"/>
          </w:tcPr>
          <w:p w:rsidR="007D3BC7" w:rsidRPr="008375F8" w:rsidRDefault="007D3BC7">
            <w:pPr>
              <w:rPr>
                <w:sz w:val="24"/>
                <w:szCs w:val="24"/>
              </w:rPr>
            </w:pPr>
          </w:p>
        </w:tc>
        <w:tc>
          <w:tcPr>
            <w:tcW w:w="2060" w:type="dxa"/>
            <w:gridSpan w:val="2"/>
            <w:vAlign w:val="bottom"/>
          </w:tcPr>
          <w:p w:rsidR="007D3BC7" w:rsidRPr="008375F8" w:rsidRDefault="007D3BC7">
            <w:pPr>
              <w:spacing w:line="267" w:lineRule="exact"/>
              <w:ind w:left="100"/>
              <w:rPr>
                <w:sz w:val="20"/>
                <w:szCs w:val="20"/>
              </w:rPr>
            </w:pPr>
            <w:r>
              <w:rPr>
                <w:sz w:val="24"/>
                <w:szCs w:val="24"/>
              </w:rPr>
              <w:t>«Сорокоуст»,</w:t>
            </w:r>
          </w:p>
        </w:tc>
        <w:tc>
          <w:tcPr>
            <w:tcW w:w="1460" w:type="dxa"/>
            <w:gridSpan w:val="3"/>
            <w:tcBorders>
              <w:right w:val="single" w:sz="8" w:space="0" w:color="auto"/>
            </w:tcBorders>
            <w:vAlign w:val="bottom"/>
          </w:tcPr>
          <w:p w:rsidR="007D3BC7" w:rsidRPr="008375F8" w:rsidRDefault="007D3BC7">
            <w:pPr>
              <w:spacing w:line="267" w:lineRule="exact"/>
              <w:ind w:right="5"/>
              <w:jc w:val="right"/>
              <w:rPr>
                <w:sz w:val="20"/>
                <w:szCs w:val="20"/>
              </w:rPr>
            </w:pPr>
            <w:r>
              <w:rPr>
                <w:sz w:val="24"/>
                <w:szCs w:val="24"/>
              </w:rPr>
              <w:t>«Черный</w:t>
            </w:r>
          </w:p>
        </w:tc>
      </w:tr>
      <w:tr w:rsidR="007D3BC7" w:rsidRPr="008375F8">
        <w:trPr>
          <w:trHeight w:val="256"/>
        </w:trPr>
        <w:tc>
          <w:tcPr>
            <w:tcW w:w="2420" w:type="dxa"/>
            <w:tcBorders>
              <w:left w:val="single" w:sz="8" w:space="0" w:color="auto"/>
              <w:right w:val="single" w:sz="8" w:space="0" w:color="auto"/>
            </w:tcBorders>
            <w:vAlign w:val="bottom"/>
          </w:tcPr>
          <w:p w:rsidR="007D3BC7" w:rsidRPr="008375F8" w:rsidRDefault="007D3BC7"/>
        </w:tc>
        <w:tc>
          <w:tcPr>
            <w:tcW w:w="2340" w:type="dxa"/>
            <w:gridSpan w:val="4"/>
            <w:vAlign w:val="bottom"/>
          </w:tcPr>
          <w:p w:rsidR="007D3BC7" w:rsidRPr="008375F8" w:rsidRDefault="007D3BC7">
            <w:pPr>
              <w:spacing w:line="256" w:lineRule="exact"/>
              <w:ind w:left="100"/>
              <w:rPr>
                <w:sz w:val="20"/>
                <w:szCs w:val="20"/>
              </w:rPr>
            </w:pPr>
            <w:r>
              <w:rPr>
                <w:b/>
                <w:bCs/>
                <w:sz w:val="24"/>
                <w:szCs w:val="24"/>
              </w:rPr>
              <w:t>В.В. Маяковский</w:t>
            </w:r>
          </w:p>
        </w:tc>
        <w:tc>
          <w:tcPr>
            <w:tcW w:w="780" w:type="dxa"/>
            <w:vAlign w:val="bottom"/>
          </w:tcPr>
          <w:p w:rsidR="007D3BC7" w:rsidRPr="008375F8" w:rsidRDefault="007D3BC7"/>
        </w:tc>
        <w:tc>
          <w:tcPr>
            <w:tcW w:w="540" w:type="dxa"/>
            <w:tcBorders>
              <w:right w:val="single" w:sz="8" w:space="0" w:color="auto"/>
            </w:tcBorders>
            <w:vAlign w:val="bottom"/>
          </w:tcPr>
          <w:p w:rsidR="007D3BC7" w:rsidRPr="008375F8" w:rsidRDefault="007D3BC7"/>
        </w:tc>
        <w:tc>
          <w:tcPr>
            <w:tcW w:w="1420" w:type="dxa"/>
            <w:vAlign w:val="bottom"/>
          </w:tcPr>
          <w:p w:rsidR="007D3BC7" w:rsidRPr="008375F8" w:rsidRDefault="007D3BC7">
            <w:pPr>
              <w:spacing w:line="247" w:lineRule="exact"/>
              <w:ind w:left="100"/>
              <w:rPr>
                <w:sz w:val="20"/>
                <w:szCs w:val="20"/>
              </w:rPr>
            </w:pPr>
            <w:r>
              <w:rPr>
                <w:sz w:val="24"/>
                <w:szCs w:val="24"/>
              </w:rPr>
              <w:t>человек»</w:t>
            </w:r>
          </w:p>
        </w:tc>
        <w:tc>
          <w:tcPr>
            <w:tcW w:w="640" w:type="dxa"/>
            <w:vAlign w:val="bottom"/>
          </w:tcPr>
          <w:p w:rsidR="007D3BC7" w:rsidRPr="008375F8" w:rsidRDefault="007D3BC7"/>
        </w:tc>
        <w:tc>
          <w:tcPr>
            <w:tcW w:w="500" w:type="dxa"/>
            <w:vAlign w:val="bottom"/>
          </w:tcPr>
          <w:p w:rsidR="007D3BC7" w:rsidRPr="008375F8" w:rsidRDefault="007D3BC7"/>
        </w:tc>
        <w:tc>
          <w:tcPr>
            <w:tcW w:w="140" w:type="dxa"/>
            <w:vAlign w:val="bottom"/>
          </w:tcPr>
          <w:p w:rsidR="007D3BC7" w:rsidRPr="008375F8" w:rsidRDefault="007D3BC7"/>
        </w:tc>
        <w:tc>
          <w:tcPr>
            <w:tcW w:w="820" w:type="dxa"/>
            <w:tcBorders>
              <w:right w:val="single" w:sz="8" w:space="0" w:color="auto"/>
            </w:tcBorders>
            <w:vAlign w:val="bottom"/>
          </w:tcPr>
          <w:p w:rsidR="007D3BC7" w:rsidRPr="008375F8" w:rsidRDefault="007D3BC7"/>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 xml:space="preserve">Стихотворения:  </w:t>
            </w:r>
            <w:r>
              <w:rPr>
                <w:b/>
                <w:bCs/>
                <w:sz w:val="24"/>
                <w:szCs w:val="24"/>
              </w:rPr>
              <w:t>«</w:t>
            </w:r>
            <w:r>
              <w:rPr>
                <w:sz w:val="24"/>
                <w:szCs w:val="24"/>
              </w:rPr>
              <w:t>А  вы  могли</w:t>
            </w:r>
          </w:p>
        </w:tc>
        <w:tc>
          <w:tcPr>
            <w:tcW w:w="2060" w:type="dxa"/>
            <w:gridSpan w:val="2"/>
            <w:vAlign w:val="bottom"/>
          </w:tcPr>
          <w:p w:rsidR="007D3BC7" w:rsidRPr="008375F8" w:rsidRDefault="007D3BC7">
            <w:pPr>
              <w:spacing w:line="264" w:lineRule="exact"/>
              <w:ind w:left="100"/>
              <w:rPr>
                <w:sz w:val="20"/>
                <w:szCs w:val="20"/>
              </w:rPr>
            </w:pPr>
            <w:r>
              <w:rPr>
                <w:b/>
                <w:bCs/>
                <w:sz w:val="24"/>
                <w:szCs w:val="24"/>
              </w:rPr>
              <w:t>В.В. Маяковский</w:t>
            </w: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бы?»,  «Левый  марш»,  «Нате!»,</w:t>
            </w:r>
          </w:p>
        </w:tc>
        <w:tc>
          <w:tcPr>
            <w:tcW w:w="2060" w:type="dxa"/>
            <w:gridSpan w:val="2"/>
            <w:vAlign w:val="bottom"/>
          </w:tcPr>
          <w:p w:rsidR="007D3BC7" w:rsidRPr="008375F8" w:rsidRDefault="007D3BC7">
            <w:pPr>
              <w:spacing w:line="264" w:lineRule="exact"/>
              <w:ind w:left="100"/>
              <w:rPr>
                <w:sz w:val="20"/>
                <w:szCs w:val="20"/>
              </w:rPr>
            </w:pPr>
            <w:r>
              <w:rPr>
                <w:sz w:val="24"/>
                <w:szCs w:val="24"/>
              </w:rPr>
              <w:t>Стихотворения:</w:t>
            </w:r>
          </w:p>
        </w:tc>
        <w:tc>
          <w:tcPr>
            <w:tcW w:w="500" w:type="dxa"/>
            <w:vAlign w:val="bottom"/>
          </w:tcPr>
          <w:p w:rsidR="007D3BC7" w:rsidRPr="008375F8" w:rsidRDefault="007D3BC7">
            <w:pPr>
              <w:rPr>
                <w:sz w:val="24"/>
                <w:szCs w:val="24"/>
              </w:rPr>
            </w:pPr>
          </w:p>
        </w:tc>
        <w:tc>
          <w:tcPr>
            <w:tcW w:w="960" w:type="dxa"/>
            <w:gridSpan w:val="2"/>
            <w:tcBorders>
              <w:right w:val="single" w:sz="8" w:space="0" w:color="auto"/>
            </w:tcBorders>
            <w:vAlign w:val="bottom"/>
          </w:tcPr>
          <w:p w:rsidR="007D3BC7" w:rsidRPr="008375F8" w:rsidRDefault="007D3BC7">
            <w:pPr>
              <w:spacing w:line="264" w:lineRule="exact"/>
              <w:ind w:right="5"/>
              <w:jc w:val="right"/>
              <w:rPr>
                <w:sz w:val="20"/>
                <w:szCs w:val="20"/>
              </w:rPr>
            </w:pPr>
            <w:r>
              <w:rPr>
                <w:w w:val="98"/>
                <w:sz w:val="24"/>
                <w:szCs w:val="24"/>
              </w:rPr>
              <w:t>«</w:t>
            </w:r>
            <w:proofErr w:type="spellStart"/>
            <w:r>
              <w:rPr>
                <w:w w:val="98"/>
                <w:sz w:val="24"/>
                <w:szCs w:val="24"/>
              </w:rPr>
              <w:t>Адище</w:t>
            </w:r>
            <w:proofErr w:type="spellEnd"/>
          </w:p>
        </w:tc>
      </w:tr>
      <w:tr w:rsidR="007D3BC7" w:rsidRPr="008375F8">
        <w:trPr>
          <w:trHeight w:val="287"/>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1620" w:type="dxa"/>
            <w:gridSpan w:val="3"/>
            <w:tcBorders>
              <w:bottom w:val="single" w:sz="8" w:space="0" w:color="auto"/>
            </w:tcBorders>
            <w:vAlign w:val="bottom"/>
          </w:tcPr>
          <w:p w:rsidR="007D3BC7" w:rsidRPr="008375F8" w:rsidRDefault="007D3BC7">
            <w:pPr>
              <w:ind w:left="100"/>
              <w:rPr>
                <w:sz w:val="20"/>
                <w:szCs w:val="20"/>
              </w:rPr>
            </w:pPr>
            <w:r>
              <w:rPr>
                <w:w w:val="99"/>
                <w:sz w:val="24"/>
                <w:szCs w:val="24"/>
              </w:rPr>
              <w:t>«Необычайное</w:t>
            </w:r>
          </w:p>
        </w:tc>
        <w:tc>
          <w:tcPr>
            <w:tcW w:w="2040" w:type="dxa"/>
            <w:gridSpan w:val="3"/>
            <w:tcBorders>
              <w:bottom w:val="single" w:sz="8" w:space="0" w:color="auto"/>
              <w:right w:val="single" w:sz="8" w:space="0" w:color="auto"/>
            </w:tcBorders>
            <w:vAlign w:val="bottom"/>
          </w:tcPr>
          <w:p w:rsidR="007D3BC7" w:rsidRPr="008375F8" w:rsidRDefault="007D3BC7">
            <w:pPr>
              <w:jc w:val="right"/>
              <w:rPr>
                <w:sz w:val="20"/>
                <w:szCs w:val="20"/>
              </w:rPr>
            </w:pPr>
            <w:r>
              <w:rPr>
                <w:sz w:val="24"/>
                <w:szCs w:val="24"/>
              </w:rPr>
              <w:t>приключение,</w:t>
            </w:r>
          </w:p>
        </w:tc>
        <w:tc>
          <w:tcPr>
            <w:tcW w:w="2060" w:type="dxa"/>
            <w:gridSpan w:val="2"/>
            <w:tcBorders>
              <w:bottom w:val="single" w:sz="8" w:space="0" w:color="auto"/>
            </w:tcBorders>
            <w:vAlign w:val="bottom"/>
          </w:tcPr>
          <w:p w:rsidR="007D3BC7" w:rsidRPr="008375F8" w:rsidRDefault="007D3BC7">
            <w:pPr>
              <w:spacing w:line="264" w:lineRule="exact"/>
              <w:ind w:left="100"/>
              <w:rPr>
                <w:sz w:val="20"/>
                <w:szCs w:val="20"/>
              </w:rPr>
            </w:pPr>
            <w:r>
              <w:rPr>
                <w:sz w:val="24"/>
                <w:szCs w:val="24"/>
              </w:rPr>
              <w:t>города»,   «Вам!»,</w:t>
            </w:r>
          </w:p>
        </w:tc>
        <w:tc>
          <w:tcPr>
            <w:tcW w:w="1460" w:type="dxa"/>
            <w:gridSpan w:val="3"/>
            <w:tcBorders>
              <w:bottom w:val="single" w:sz="8" w:space="0" w:color="auto"/>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«Домой!»,</w:t>
            </w:r>
          </w:p>
        </w:tc>
      </w:tr>
      <w:tr w:rsidR="007D3BC7" w:rsidRPr="008375F8">
        <w:trPr>
          <w:trHeight w:val="279"/>
        </w:trPr>
        <w:tc>
          <w:tcPr>
            <w:tcW w:w="2420" w:type="dxa"/>
            <w:vAlign w:val="bottom"/>
          </w:tcPr>
          <w:p w:rsidR="007D3BC7" w:rsidRPr="008375F8" w:rsidRDefault="007D3BC7">
            <w:pPr>
              <w:rPr>
                <w:sz w:val="24"/>
                <w:szCs w:val="24"/>
              </w:rPr>
            </w:pPr>
          </w:p>
        </w:tc>
        <w:tc>
          <w:tcPr>
            <w:tcW w:w="68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142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140" w:type="dxa"/>
            <w:vAlign w:val="bottom"/>
          </w:tcPr>
          <w:p w:rsidR="007D3BC7" w:rsidRPr="008375F8" w:rsidRDefault="007D3BC7">
            <w:pPr>
              <w:rPr>
                <w:sz w:val="24"/>
                <w:szCs w:val="24"/>
              </w:rPr>
            </w:pPr>
          </w:p>
        </w:tc>
        <w:tc>
          <w:tcPr>
            <w:tcW w:w="820" w:type="dxa"/>
            <w:vAlign w:val="bottom"/>
          </w:tcPr>
          <w:p w:rsidR="007D3BC7" w:rsidRPr="008375F8" w:rsidRDefault="007D3BC7" w:rsidP="001D1F60">
            <w:pPr>
              <w:ind w:right="5"/>
              <w:jc w:val="center"/>
              <w:rPr>
                <w:sz w:val="20"/>
                <w:szCs w:val="20"/>
              </w:rPr>
            </w:pPr>
          </w:p>
        </w:tc>
      </w:tr>
    </w:tbl>
    <w:p w:rsidR="007D3BC7" w:rsidRDefault="007D3BC7">
      <w:pPr>
        <w:sectPr w:rsidR="007D3BC7">
          <w:pgSz w:w="11900" w:h="16838"/>
          <w:pgMar w:top="1172" w:right="726" w:bottom="391" w:left="1440" w:header="0" w:footer="0" w:gutter="0"/>
          <w:cols w:space="720" w:equalWidth="0">
            <w:col w:w="9740"/>
          </w:cols>
        </w:sectPr>
      </w:pPr>
    </w:p>
    <w:tbl>
      <w:tblPr>
        <w:tblW w:w="0" w:type="auto"/>
        <w:tblInd w:w="150" w:type="dxa"/>
        <w:tblLayout w:type="fixed"/>
        <w:tblCellMar>
          <w:left w:w="0" w:type="dxa"/>
          <w:right w:w="0" w:type="dxa"/>
        </w:tblCellMar>
        <w:tblLook w:val="00A0" w:firstRow="1" w:lastRow="0" w:firstColumn="1" w:lastColumn="0" w:noHBand="0" w:noVBand="0"/>
      </w:tblPr>
      <w:tblGrid>
        <w:gridCol w:w="2420"/>
        <w:gridCol w:w="920"/>
        <w:gridCol w:w="560"/>
        <w:gridCol w:w="540"/>
        <w:gridCol w:w="300"/>
        <w:gridCol w:w="560"/>
        <w:gridCol w:w="780"/>
        <w:gridCol w:w="860"/>
        <w:gridCol w:w="400"/>
        <w:gridCol w:w="720"/>
        <w:gridCol w:w="440"/>
        <w:gridCol w:w="500"/>
        <w:gridCol w:w="600"/>
        <w:gridCol w:w="30"/>
      </w:tblGrid>
      <w:tr w:rsidR="007D3BC7" w:rsidRPr="008375F8">
        <w:trPr>
          <w:trHeight w:val="283"/>
        </w:trPr>
        <w:tc>
          <w:tcPr>
            <w:tcW w:w="242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920" w:type="dxa"/>
            <w:tcBorders>
              <w:top w:val="single" w:sz="8" w:space="0" w:color="auto"/>
            </w:tcBorders>
            <w:vAlign w:val="bottom"/>
          </w:tcPr>
          <w:p w:rsidR="007D3BC7" w:rsidRPr="008375F8" w:rsidRDefault="007D3BC7">
            <w:pPr>
              <w:ind w:left="100"/>
              <w:rPr>
                <w:sz w:val="20"/>
                <w:szCs w:val="20"/>
              </w:rPr>
            </w:pPr>
            <w:r>
              <w:rPr>
                <w:sz w:val="24"/>
                <w:szCs w:val="24"/>
              </w:rPr>
              <w:t>бывшее</w:t>
            </w:r>
          </w:p>
        </w:tc>
        <w:tc>
          <w:tcPr>
            <w:tcW w:w="560" w:type="dxa"/>
            <w:tcBorders>
              <w:top w:val="single" w:sz="8" w:space="0" w:color="auto"/>
            </w:tcBorders>
            <w:vAlign w:val="bottom"/>
          </w:tcPr>
          <w:p w:rsidR="007D3BC7" w:rsidRPr="008375F8" w:rsidRDefault="007D3BC7">
            <w:pPr>
              <w:rPr>
                <w:sz w:val="24"/>
                <w:szCs w:val="24"/>
              </w:rPr>
            </w:pPr>
          </w:p>
        </w:tc>
        <w:tc>
          <w:tcPr>
            <w:tcW w:w="540" w:type="dxa"/>
            <w:tcBorders>
              <w:top w:val="single" w:sz="8" w:space="0" w:color="auto"/>
            </w:tcBorders>
            <w:vAlign w:val="bottom"/>
          </w:tcPr>
          <w:p w:rsidR="007D3BC7" w:rsidRPr="008375F8" w:rsidRDefault="007D3BC7">
            <w:pPr>
              <w:ind w:right="280"/>
              <w:jc w:val="right"/>
              <w:rPr>
                <w:sz w:val="20"/>
                <w:szCs w:val="20"/>
              </w:rPr>
            </w:pPr>
            <w:r>
              <w:rPr>
                <w:sz w:val="24"/>
                <w:szCs w:val="24"/>
              </w:rPr>
              <w:t>с</w:t>
            </w:r>
          </w:p>
        </w:tc>
        <w:tc>
          <w:tcPr>
            <w:tcW w:w="1640" w:type="dxa"/>
            <w:gridSpan w:val="3"/>
            <w:tcBorders>
              <w:top w:val="single" w:sz="8" w:space="0" w:color="auto"/>
              <w:right w:val="single" w:sz="8" w:space="0" w:color="auto"/>
            </w:tcBorders>
            <w:vAlign w:val="bottom"/>
          </w:tcPr>
          <w:p w:rsidR="007D3BC7" w:rsidRPr="008375F8" w:rsidRDefault="007D3BC7">
            <w:pPr>
              <w:jc w:val="right"/>
              <w:rPr>
                <w:sz w:val="20"/>
                <w:szCs w:val="20"/>
              </w:rPr>
            </w:pPr>
            <w:r>
              <w:rPr>
                <w:sz w:val="24"/>
                <w:szCs w:val="24"/>
              </w:rPr>
              <w:t>Владимиром</w:t>
            </w:r>
          </w:p>
        </w:tc>
        <w:tc>
          <w:tcPr>
            <w:tcW w:w="860" w:type="dxa"/>
            <w:tcBorders>
              <w:top w:val="single" w:sz="8" w:space="0" w:color="auto"/>
            </w:tcBorders>
            <w:vAlign w:val="bottom"/>
          </w:tcPr>
          <w:p w:rsidR="007D3BC7" w:rsidRPr="008375F8" w:rsidRDefault="007D3BC7">
            <w:pPr>
              <w:ind w:left="100"/>
              <w:rPr>
                <w:sz w:val="20"/>
                <w:szCs w:val="20"/>
              </w:rPr>
            </w:pPr>
            <w:r>
              <w:rPr>
                <w:sz w:val="24"/>
                <w:szCs w:val="24"/>
              </w:rPr>
              <w:t>«Ода</w:t>
            </w:r>
          </w:p>
        </w:tc>
        <w:tc>
          <w:tcPr>
            <w:tcW w:w="400" w:type="dxa"/>
            <w:tcBorders>
              <w:top w:val="single" w:sz="8" w:space="0" w:color="auto"/>
            </w:tcBorders>
            <w:vAlign w:val="bottom"/>
          </w:tcPr>
          <w:p w:rsidR="007D3BC7" w:rsidRPr="008375F8" w:rsidRDefault="007D3BC7">
            <w:pPr>
              <w:rPr>
                <w:sz w:val="24"/>
                <w:szCs w:val="24"/>
              </w:rPr>
            </w:pPr>
          </w:p>
        </w:tc>
        <w:tc>
          <w:tcPr>
            <w:tcW w:w="720" w:type="dxa"/>
            <w:tcBorders>
              <w:top w:val="single" w:sz="8" w:space="0" w:color="auto"/>
            </w:tcBorders>
            <w:vAlign w:val="bottom"/>
          </w:tcPr>
          <w:p w:rsidR="007D3BC7" w:rsidRPr="008375F8" w:rsidRDefault="007D3BC7">
            <w:pPr>
              <w:rPr>
                <w:sz w:val="24"/>
                <w:szCs w:val="24"/>
              </w:rPr>
            </w:pPr>
          </w:p>
        </w:tc>
        <w:tc>
          <w:tcPr>
            <w:tcW w:w="1540" w:type="dxa"/>
            <w:gridSpan w:val="3"/>
            <w:tcBorders>
              <w:top w:val="single" w:sz="8" w:space="0" w:color="auto"/>
              <w:right w:val="single" w:sz="8" w:space="0" w:color="auto"/>
            </w:tcBorders>
            <w:vAlign w:val="bottom"/>
          </w:tcPr>
          <w:p w:rsidR="007D3BC7" w:rsidRPr="008375F8" w:rsidRDefault="007D3BC7">
            <w:pPr>
              <w:ind w:right="5"/>
              <w:jc w:val="right"/>
              <w:rPr>
                <w:sz w:val="20"/>
                <w:szCs w:val="20"/>
              </w:rPr>
            </w:pPr>
            <w:r>
              <w:rPr>
                <w:sz w:val="24"/>
                <w:szCs w:val="24"/>
              </w:rPr>
              <w:t>революции»,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Маяковским</w:t>
            </w:r>
          </w:p>
        </w:tc>
        <w:tc>
          <w:tcPr>
            <w:tcW w:w="840" w:type="dxa"/>
            <w:gridSpan w:val="2"/>
            <w:vAlign w:val="bottom"/>
          </w:tcPr>
          <w:p w:rsidR="007D3BC7" w:rsidRPr="008375F8" w:rsidRDefault="007D3BC7">
            <w:pPr>
              <w:jc w:val="center"/>
              <w:rPr>
                <w:sz w:val="20"/>
                <w:szCs w:val="20"/>
              </w:rPr>
            </w:pPr>
            <w:r>
              <w:rPr>
                <w:w w:val="99"/>
                <w:sz w:val="24"/>
                <w:szCs w:val="24"/>
              </w:rPr>
              <w:t>летом</w:t>
            </w:r>
          </w:p>
        </w:tc>
        <w:tc>
          <w:tcPr>
            <w:tcW w:w="560" w:type="dxa"/>
            <w:vAlign w:val="bottom"/>
          </w:tcPr>
          <w:p w:rsidR="007D3BC7" w:rsidRPr="008375F8" w:rsidRDefault="007D3BC7">
            <w:pPr>
              <w:ind w:right="92"/>
              <w:jc w:val="right"/>
              <w:rPr>
                <w:sz w:val="20"/>
                <w:szCs w:val="20"/>
              </w:rPr>
            </w:pPr>
            <w:r>
              <w:rPr>
                <w:sz w:val="24"/>
                <w:szCs w:val="24"/>
              </w:rPr>
              <w:t>на</w:t>
            </w: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даче»,</w:t>
            </w:r>
          </w:p>
        </w:tc>
        <w:tc>
          <w:tcPr>
            <w:tcW w:w="3520" w:type="dxa"/>
            <w:gridSpan w:val="6"/>
            <w:tcBorders>
              <w:right w:val="single" w:sz="8" w:space="0" w:color="auto"/>
            </w:tcBorders>
            <w:vAlign w:val="bottom"/>
          </w:tcPr>
          <w:p w:rsidR="007D3BC7" w:rsidRPr="008375F8" w:rsidRDefault="007D3BC7">
            <w:pPr>
              <w:ind w:left="100"/>
              <w:rPr>
                <w:sz w:val="20"/>
                <w:szCs w:val="20"/>
              </w:rPr>
            </w:pPr>
            <w:r>
              <w:rPr>
                <w:b/>
                <w:bCs/>
                <w:sz w:val="24"/>
                <w:szCs w:val="24"/>
              </w:rPr>
              <w:t>«</w:t>
            </w:r>
            <w:r>
              <w:rPr>
                <w:sz w:val="24"/>
                <w:szCs w:val="24"/>
              </w:rPr>
              <w:t>Прозаседавшиеся»,  «Разговор</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w:t>
            </w:r>
            <w:proofErr w:type="spellStart"/>
            <w:r>
              <w:rPr>
                <w:sz w:val="24"/>
                <w:szCs w:val="24"/>
              </w:rPr>
              <w:t>Лиличка</w:t>
            </w:r>
            <w:proofErr w:type="spellEnd"/>
            <w:r>
              <w:rPr>
                <w:sz w:val="24"/>
                <w:szCs w:val="24"/>
              </w:rPr>
              <w:t>!»,</w:t>
            </w:r>
          </w:p>
        </w:tc>
        <w:tc>
          <w:tcPr>
            <w:tcW w:w="2180" w:type="dxa"/>
            <w:gridSpan w:val="4"/>
            <w:tcBorders>
              <w:right w:val="single" w:sz="8" w:space="0" w:color="auto"/>
            </w:tcBorders>
            <w:vAlign w:val="bottom"/>
          </w:tcPr>
          <w:p w:rsidR="007D3BC7" w:rsidRPr="008375F8" w:rsidRDefault="007D3BC7">
            <w:pPr>
              <w:jc w:val="right"/>
              <w:rPr>
                <w:sz w:val="20"/>
                <w:szCs w:val="20"/>
              </w:rPr>
            </w:pPr>
            <w:r>
              <w:rPr>
                <w:sz w:val="24"/>
                <w:szCs w:val="24"/>
              </w:rPr>
              <w:t>«Послушайте!»,</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с  фининспектором  о  поэзии»,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«Сергею   Есенину»,   «Письмо</w:t>
            </w: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«Уже  второй  должно  быть  ты</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Татьяне Яковлевой», «Скрипка и</w:t>
            </w:r>
          </w:p>
        </w:tc>
        <w:tc>
          <w:tcPr>
            <w:tcW w:w="2920" w:type="dxa"/>
            <w:gridSpan w:val="5"/>
            <w:vAlign w:val="bottom"/>
          </w:tcPr>
          <w:p w:rsidR="007D3BC7" w:rsidRPr="008375F8" w:rsidRDefault="007D3BC7">
            <w:pPr>
              <w:ind w:left="100"/>
              <w:rPr>
                <w:sz w:val="20"/>
                <w:szCs w:val="20"/>
              </w:rPr>
            </w:pPr>
            <w:r>
              <w:rPr>
                <w:sz w:val="24"/>
                <w:szCs w:val="24"/>
              </w:rPr>
              <w:t>легла…», «Юбилейное»</w:t>
            </w: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320" w:type="dxa"/>
            <w:gridSpan w:val="4"/>
            <w:vAlign w:val="bottom"/>
          </w:tcPr>
          <w:p w:rsidR="007D3BC7" w:rsidRPr="008375F8" w:rsidRDefault="007D3BC7">
            <w:pPr>
              <w:ind w:left="100"/>
              <w:rPr>
                <w:sz w:val="20"/>
                <w:szCs w:val="20"/>
              </w:rPr>
            </w:pPr>
            <w:r>
              <w:rPr>
                <w:sz w:val="24"/>
                <w:szCs w:val="24"/>
              </w:rPr>
              <w:t>немножко нервно»,</w:t>
            </w:r>
          </w:p>
        </w:tc>
        <w:tc>
          <w:tcPr>
            <w:tcW w:w="1340" w:type="dxa"/>
            <w:gridSpan w:val="2"/>
            <w:tcBorders>
              <w:right w:val="single" w:sz="8" w:space="0" w:color="auto"/>
            </w:tcBorders>
            <w:vAlign w:val="bottom"/>
          </w:tcPr>
          <w:p w:rsidR="007D3BC7" w:rsidRPr="008375F8" w:rsidRDefault="007D3BC7">
            <w:pPr>
              <w:jc w:val="right"/>
              <w:rPr>
                <w:sz w:val="20"/>
                <w:szCs w:val="20"/>
              </w:rPr>
            </w:pPr>
            <w:r>
              <w:rPr>
                <w:sz w:val="24"/>
                <w:szCs w:val="24"/>
              </w:rPr>
              <w:t>«Товарищу</w:t>
            </w:r>
          </w:p>
        </w:tc>
        <w:tc>
          <w:tcPr>
            <w:tcW w:w="1980" w:type="dxa"/>
            <w:gridSpan w:val="3"/>
            <w:vAlign w:val="bottom"/>
          </w:tcPr>
          <w:p w:rsidR="007D3BC7" w:rsidRPr="008375F8" w:rsidRDefault="007D3BC7">
            <w:pPr>
              <w:ind w:left="100"/>
              <w:rPr>
                <w:sz w:val="20"/>
                <w:szCs w:val="20"/>
              </w:rPr>
            </w:pPr>
            <w:r>
              <w:rPr>
                <w:sz w:val="24"/>
                <w:szCs w:val="24"/>
              </w:rPr>
              <w:t>Поэма: «Про это»</w:t>
            </w: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ind w:left="100"/>
              <w:rPr>
                <w:sz w:val="20"/>
                <w:szCs w:val="20"/>
              </w:rPr>
            </w:pPr>
            <w:r>
              <w:rPr>
                <w:sz w:val="24"/>
                <w:szCs w:val="24"/>
              </w:rPr>
              <w:t>Нетте,</w:t>
            </w:r>
          </w:p>
        </w:tc>
        <w:tc>
          <w:tcPr>
            <w:tcW w:w="1100" w:type="dxa"/>
            <w:gridSpan w:val="2"/>
            <w:vAlign w:val="bottom"/>
          </w:tcPr>
          <w:p w:rsidR="007D3BC7" w:rsidRPr="008375F8" w:rsidRDefault="007D3BC7">
            <w:pPr>
              <w:jc w:val="right"/>
              <w:rPr>
                <w:sz w:val="20"/>
                <w:szCs w:val="20"/>
              </w:rPr>
            </w:pPr>
            <w:r>
              <w:rPr>
                <w:sz w:val="24"/>
                <w:szCs w:val="24"/>
              </w:rPr>
              <w:t>пароходу</w:t>
            </w:r>
          </w:p>
        </w:tc>
        <w:tc>
          <w:tcPr>
            <w:tcW w:w="300" w:type="dxa"/>
            <w:vAlign w:val="bottom"/>
          </w:tcPr>
          <w:p w:rsidR="007D3BC7" w:rsidRPr="008375F8" w:rsidRDefault="007D3BC7">
            <w:pPr>
              <w:jc w:val="right"/>
              <w:rPr>
                <w:sz w:val="20"/>
                <w:szCs w:val="20"/>
              </w:rPr>
            </w:pPr>
            <w:r>
              <w:rPr>
                <w:sz w:val="24"/>
                <w:szCs w:val="24"/>
              </w:rPr>
              <w:t>и</w:t>
            </w:r>
          </w:p>
        </w:tc>
        <w:tc>
          <w:tcPr>
            <w:tcW w:w="1340" w:type="dxa"/>
            <w:gridSpan w:val="2"/>
            <w:tcBorders>
              <w:right w:val="single" w:sz="8" w:space="0" w:color="auto"/>
            </w:tcBorders>
            <w:vAlign w:val="bottom"/>
          </w:tcPr>
          <w:p w:rsidR="007D3BC7" w:rsidRPr="008375F8" w:rsidRDefault="007D3BC7">
            <w:pPr>
              <w:jc w:val="right"/>
              <w:rPr>
                <w:sz w:val="20"/>
                <w:szCs w:val="20"/>
              </w:rPr>
            </w:pPr>
            <w:r>
              <w:rPr>
                <w:sz w:val="24"/>
                <w:szCs w:val="24"/>
              </w:rPr>
              <w:t>человеку»,</w:t>
            </w: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«Хорошее</w:t>
            </w:r>
          </w:p>
        </w:tc>
        <w:tc>
          <w:tcPr>
            <w:tcW w:w="1400" w:type="dxa"/>
            <w:gridSpan w:val="3"/>
            <w:vAlign w:val="bottom"/>
          </w:tcPr>
          <w:p w:rsidR="007D3BC7" w:rsidRPr="008375F8" w:rsidRDefault="007D3BC7">
            <w:pPr>
              <w:jc w:val="right"/>
              <w:rPr>
                <w:sz w:val="20"/>
                <w:szCs w:val="20"/>
              </w:rPr>
            </w:pPr>
            <w:r>
              <w:rPr>
                <w:sz w:val="24"/>
                <w:szCs w:val="24"/>
              </w:rPr>
              <w:t>отношение</w:t>
            </w: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к</w:t>
            </w: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лошадям»</w:t>
            </w: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ind w:left="100"/>
              <w:rPr>
                <w:sz w:val="20"/>
                <w:szCs w:val="20"/>
              </w:rPr>
            </w:pPr>
            <w:r>
              <w:rPr>
                <w:sz w:val="24"/>
                <w:szCs w:val="24"/>
              </w:rPr>
              <w:t>Поэма</w:t>
            </w:r>
          </w:p>
        </w:tc>
        <w:tc>
          <w:tcPr>
            <w:tcW w:w="1100" w:type="dxa"/>
            <w:gridSpan w:val="2"/>
            <w:vAlign w:val="bottom"/>
          </w:tcPr>
          <w:p w:rsidR="007D3BC7" w:rsidRPr="008375F8" w:rsidRDefault="007D3BC7">
            <w:pPr>
              <w:jc w:val="right"/>
              <w:rPr>
                <w:sz w:val="20"/>
                <w:szCs w:val="20"/>
              </w:rPr>
            </w:pPr>
            <w:r>
              <w:rPr>
                <w:sz w:val="24"/>
                <w:szCs w:val="24"/>
              </w:rPr>
              <w:t>«Облако</w:t>
            </w:r>
          </w:p>
        </w:tc>
        <w:tc>
          <w:tcPr>
            <w:tcW w:w="300" w:type="dxa"/>
            <w:vAlign w:val="bottom"/>
          </w:tcPr>
          <w:p w:rsidR="007D3BC7" w:rsidRPr="008375F8" w:rsidRDefault="007D3BC7">
            <w:pPr>
              <w:jc w:val="right"/>
              <w:rPr>
                <w:sz w:val="20"/>
                <w:szCs w:val="20"/>
              </w:rPr>
            </w:pPr>
            <w:r>
              <w:rPr>
                <w:sz w:val="24"/>
                <w:szCs w:val="24"/>
              </w:rPr>
              <w:t>в</w:t>
            </w:r>
          </w:p>
        </w:tc>
        <w:tc>
          <w:tcPr>
            <w:tcW w:w="1340" w:type="dxa"/>
            <w:gridSpan w:val="2"/>
            <w:tcBorders>
              <w:right w:val="single" w:sz="8" w:space="0" w:color="auto"/>
            </w:tcBorders>
            <w:vAlign w:val="bottom"/>
          </w:tcPr>
          <w:p w:rsidR="007D3BC7" w:rsidRPr="008375F8" w:rsidRDefault="007D3BC7">
            <w:pPr>
              <w:jc w:val="right"/>
              <w:rPr>
                <w:sz w:val="20"/>
                <w:szCs w:val="20"/>
              </w:rPr>
            </w:pPr>
            <w:r>
              <w:rPr>
                <w:sz w:val="24"/>
                <w:szCs w:val="24"/>
              </w:rPr>
              <w:t>штанах»,</w:t>
            </w: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«Первое вступление к поэме «Во</w:t>
            </w: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tcBorders>
              <w:bottom w:val="single" w:sz="8" w:space="0" w:color="auto"/>
            </w:tcBorders>
            <w:vAlign w:val="bottom"/>
          </w:tcPr>
          <w:p w:rsidR="007D3BC7" w:rsidRPr="008375F8" w:rsidRDefault="007D3BC7">
            <w:pPr>
              <w:ind w:left="100"/>
              <w:rPr>
                <w:sz w:val="20"/>
                <w:szCs w:val="20"/>
              </w:rPr>
            </w:pPr>
            <w:r>
              <w:rPr>
                <w:sz w:val="24"/>
                <w:szCs w:val="24"/>
              </w:rPr>
              <w:t>весь голос»</w:t>
            </w:r>
          </w:p>
        </w:tc>
        <w:tc>
          <w:tcPr>
            <w:tcW w:w="540" w:type="dxa"/>
            <w:tcBorders>
              <w:bottom w:val="single" w:sz="8" w:space="0" w:color="auto"/>
            </w:tcBorders>
            <w:vAlign w:val="bottom"/>
          </w:tcPr>
          <w:p w:rsidR="007D3BC7" w:rsidRPr="008375F8" w:rsidRDefault="007D3BC7">
            <w:pPr>
              <w:rPr>
                <w:sz w:val="24"/>
                <w:szCs w:val="24"/>
              </w:rPr>
            </w:pPr>
          </w:p>
        </w:tc>
        <w:tc>
          <w:tcPr>
            <w:tcW w:w="300" w:type="dxa"/>
            <w:tcBorders>
              <w:bottom w:val="single" w:sz="8" w:space="0" w:color="auto"/>
            </w:tcBorders>
            <w:vAlign w:val="bottom"/>
          </w:tcPr>
          <w:p w:rsidR="007D3BC7" w:rsidRPr="008375F8" w:rsidRDefault="007D3BC7">
            <w:pPr>
              <w:rPr>
                <w:sz w:val="24"/>
                <w:szCs w:val="24"/>
              </w:rPr>
            </w:pPr>
          </w:p>
        </w:tc>
        <w:tc>
          <w:tcPr>
            <w:tcW w:w="560" w:type="dxa"/>
            <w:tcBorders>
              <w:bottom w:val="single" w:sz="8" w:space="0" w:color="auto"/>
            </w:tcBorders>
            <w:vAlign w:val="bottom"/>
          </w:tcPr>
          <w:p w:rsidR="007D3BC7" w:rsidRPr="008375F8" w:rsidRDefault="007D3BC7">
            <w:pPr>
              <w:rPr>
                <w:sz w:val="24"/>
                <w:szCs w:val="24"/>
              </w:rPr>
            </w:pPr>
          </w:p>
        </w:tc>
        <w:tc>
          <w:tcPr>
            <w:tcW w:w="780" w:type="dxa"/>
            <w:tcBorders>
              <w:bottom w:val="single" w:sz="8" w:space="0" w:color="auto"/>
              <w:right w:val="single" w:sz="8" w:space="0" w:color="auto"/>
            </w:tcBorders>
            <w:vAlign w:val="bottom"/>
          </w:tcPr>
          <w:p w:rsidR="007D3BC7" w:rsidRPr="008375F8" w:rsidRDefault="007D3BC7">
            <w:pPr>
              <w:rPr>
                <w:sz w:val="24"/>
                <w:szCs w:val="24"/>
              </w:rPr>
            </w:pP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66"/>
        </w:trPr>
        <w:tc>
          <w:tcPr>
            <w:tcW w:w="2420" w:type="dxa"/>
            <w:tcBorders>
              <w:left w:val="single" w:sz="8" w:space="0" w:color="auto"/>
              <w:right w:val="single" w:sz="8" w:space="0" w:color="auto"/>
            </w:tcBorders>
            <w:vAlign w:val="bottom"/>
          </w:tcPr>
          <w:p w:rsidR="007D3BC7" w:rsidRPr="008375F8" w:rsidRDefault="007D3BC7">
            <w:pPr>
              <w:rPr>
                <w:sz w:val="23"/>
                <w:szCs w:val="23"/>
              </w:rPr>
            </w:pPr>
          </w:p>
        </w:tc>
        <w:tc>
          <w:tcPr>
            <w:tcW w:w="2020" w:type="dxa"/>
            <w:gridSpan w:val="3"/>
            <w:vAlign w:val="bottom"/>
          </w:tcPr>
          <w:p w:rsidR="007D3BC7" w:rsidRPr="008375F8" w:rsidRDefault="007D3BC7">
            <w:pPr>
              <w:spacing w:line="266" w:lineRule="exact"/>
              <w:ind w:left="100"/>
              <w:rPr>
                <w:sz w:val="20"/>
                <w:szCs w:val="20"/>
              </w:rPr>
            </w:pPr>
            <w:r>
              <w:rPr>
                <w:b/>
                <w:bCs/>
                <w:sz w:val="24"/>
                <w:szCs w:val="24"/>
              </w:rPr>
              <w:t>М.И. Цветаева</w:t>
            </w:r>
          </w:p>
        </w:tc>
        <w:tc>
          <w:tcPr>
            <w:tcW w:w="300" w:type="dxa"/>
            <w:vAlign w:val="bottom"/>
          </w:tcPr>
          <w:p w:rsidR="007D3BC7" w:rsidRPr="008375F8" w:rsidRDefault="007D3BC7">
            <w:pPr>
              <w:rPr>
                <w:sz w:val="23"/>
                <w:szCs w:val="23"/>
              </w:rPr>
            </w:pPr>
          </w:p>
        </w:tc>
        <w:tc>
          <w:tcPr>
            <w:tcW w:w="560" w:type="dxa"/>
            <w:vAlign w:val="bottom"/>
          </w:tcPr>
          <w:p w:rsidR="007D3BC7" w:rsidRPr="008375F8" w:rsidRDefault="007D3BC7">
            <w:pPr>
              <w:rPr>
                <w:sz w:val="23"/>
                <w:szCs w:val="23"/>
              </w:rPr>
            </w:pPr>
          </w:p>
        </w:tc>
        <w:tc>
          <w:tcPr>
            <w:tcW w:w="780" w:type="dxa"/>
            <w:tcBorders>
              <w:right w:val="single" w:sz="8" w:space="0" w:color="auto"/>
            </w:tcBorders>
            <w:vAlign w:val="bottom"/>
          </w:tcPr>
          <w:p w:rsidR="007D3BC7" w:rsidRPr="008375F8" w:rsidRDefault="007D3BC7">
            <w:pPr>
              <w:rPr>
                <w:sz w:val="23"/>
                <w:szCs w:val="23"/>
              </w:rPr>
            </w:pPr>
          </w:p>
        </w:tc>
        <w:tc>
          <w:tcPr>
            <w:tcW w:w="1980" w:type="dxa"/>
            <w:gridSpan w:val="3"/>
            <w:vAlign w:val="bottom"/>
          </w:tcPr>
          <w:p w:rsidR="007D3BC7" w:rsidRPr="008375F8" w:rsidRDefault="007D3BC7">
            <w:pPr>
              <w:spacing w:line="257" w:lineRule="exact"/>
              <w:ind w:left="100"/>
              <w:rPr>
                <w:sz w:val="20"/>
                <w:szCs w:val="20"/>
              </w:rPr>
            </w:pPr>
            <w:r>
              <w:rPr>
                <w:b/>
                <w:bCs/>
                <w:sz w:val="24"/>
                <w:szCs w:val="24"/>
              </w:rPr>
              <w:t>М.И. Цветаева</w:t>
            </w:r>
          </w:p>
        </w:tc>
        <w:tc>
          <w:tcPr>
            <w:tcW w:w="440" w:type="dxa"/>
            <w:vAlign w:val="bottom"/>
          </w:tcPr>
          <w:p w:rsidR="007D3BC7" w:rsidRPr="008375F8" w:rsidRDefault="007D3BC7">
            <w:pPr>
              <w:rPr>
                <w:sz w:val="23"/>
                <w:szCs w:val="23"/>
              </w:rPr>
            </w:pPr>
          </w:p>
        </w:tc>
        <w:tc>
          <w:tcPr>
            <w:tcW w:w="500" w:type="dxa"/>
            <w:vAlign w:val="bottom"/>
          </w:tcPr>
          <w:p w:rsidR="007D3BC7" w:rsidRPr="008375F8" w:rsidRDefault="007D3BC7">
            <w:pPr>
              <w:rPr>
                <w:sz w:val="23"/>
                <w:szCs w:val="23"/>
              </w:rPr>
            </w:pPr>
          </w:p>
        </w:tc>
        <w:tc>
          <w:tcPr>
            <w:tcW w:w="600" w:type="dxa"/>
            <w:tcBorders>
              <w:right w:val="single" w:sz="8" w:space="0" w:color="auto"/>
            </w:tcBorders>
            <w:vAlign w:val="bottom"/>
          </w:tcPr>
          <w:p w:rsidR="007D3BC7" w:rsidRPr="008375F8" w:rsidRDefault="007D3BC7">
            <w:pPr>
              <w:rPr>
                <w:sz w:val="23"/>
                <w:szCs w:val="23"/>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3"/>
            <w:vAlign w:val="bottom"/>
          </w:tcPr>
          <w:p w:rsidR="007D3BC7" w:rsidRPr="008375F8" w:rsidRDefault="007D3BC7">
            <w:pPr>
              <w:ind w:left="100"/>
              <w:rPr>
                <w:sz w:val="20"/>
                <w:szCs w:val="20"/>
              </w:rPr>
            </w:pPr>
            <w:r>
              <w:rPr>
                <w:sz w:val="24"/>
                <w:szCs w:val="24"/>
              </w:rPr>
              <w:t>Стихотворения:</w:t>
            </w:r>
          </w:p>
        </w:tc>
        <w:tc>
          <w:tcPr>
            <w:tcW w:w="300" w:type="dxa"/>
            <w:vAlign w:val="bottom"/>
          </w:tcPr>
          <w:p w:rsidR="007D3BC7" w:rsidRPr="008375F8" w:rsidRDefault="007D3BC7">
            <w:pPr>
              <w:rPr>
                <w:sz w:val="24"/>
                <w:szCs w:val="24"/>
              </w:rPr>
            </w:pPr>
          </w:p>
        </w:tc>
        <w:tc>
          <w:tcPr>
            <w:tcW w:w="1340" w:type="dxa"/>
            <w:gridSpan w:val="2"/>
            <w:tcBorders>
              <w:right w:val="single" w:sz="8" w:space="0" w:color="auto"/>
            </w:tcBorders>
            <w:vAlign w:val="bottom"/>
          </w:tcPr>
          <w:p w:rsidR="007D3BC7" w:rsidRPr="008375F8" w:rsidRDefault="007D3BC7">
            <w:pPr>
              <w:jc w:val="right"/>
              <w:rPr>
                <w:sz w:val="20"/>
                <w:szCs w:val="20"/>
              </w:rPr>
            </w:pPr>
            <w:r>
              <w:rPr>
                <w:w w:val="99"/>
                <w:sz w:val="24"/>
                <w:szCs w:val="24"/>
              </w:rPr>
              <w:t>«Генералам</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Стихотворения: «Все повторяю</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w w:val="98"/>
                <w:sz w:val="24"/>
                <w:szCs w:val="24"/>
              </w:rPr>
              <w:t>двенадцатого</w:t>
            </w:r>
          </w:p>
        </w:tc>
        <w:tc>
          <w:tcPr>
            <w:tcW w:w="1400" w:type="dxa"/>
            <w:gridSpan w:val="3"/>
            <w:vAlign w:val="bottom"/>
          </w:tcPr>
          <w:p w:rsidR="007D3BC7" w:rsidRPr="008375F8" w:rsidRDefault="007D3BC7">
            <w:pPr>
              <w:ind w:right="232"/>
              <w:jc w:val="right"/>
              <w:rPr>
                <w:sz w:val="20"/>
                <w:szCs w:val="20"/>
              </w:rPr>
            </w:pPr>
            <w:r>
              <w:rPr>
                <w:sz w:val="24"/>
                <w:szCs w:val="24"/>
              </w:rPr>
              <w:t>года»,</w:t>
            </w: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«Мне</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первый  стих…»,  «Идешь,  на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нравится,  что  вы  больны  не</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меня похожий</w:t>
            </w:r>
            <w:r>
              <w:rPr>
                <w:b/>
                <w:bCs/>
                <w:sz w:val="24"/>
                <w:szCs w:val="24"/>
              </w:rPr>
              <w:t>»,</w:t>
            </w:r>
            <w:r>
              <w:rPr>
                <w:sz w:val="24"/>
                <w:szCs w:val="24"/>
              </w:rPr>
              <w:t xml:space="preserve"> «Кто создан из</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мной…»,</w:t>
            </w:r>
          </w:p>
        </w:tc>
        <w:tc>
          <w:tcPr>
            <w:tcW w:w="840" w:type="dxa"/>
            <w:gridSpan w:val="2"/>
            <w:vAlign w:val="bottom"/>
          </w:tcPr>
          <w:p w:rsidR="007D3BC7" w:rsidRPr="008375F8" w:rsidRDefault="007D3BC7">
            <w:pPr>
              <w:jc w:val="center"/>
              <w:rPr>
                <w:sz w:val="20"/>
                <w:szCs w:val="20"/>
              </w:rPr>
            </w:pPr>
            <w:r>
              <w:rPr>
                <w:sz w:val="24"/>
                <w:szCs w:val="24"/>
              </w:rPr>
              <w:t>«Моим</w:t>
            </w:r>
          </w:p>
        </w:tc>
        <w:tc>
          <w:tcPr>
            <w:tcW w:w="1340" w:type="dxa"/>
            <w:gridSpan w:val="2"/>
            <w:tcBorders>
              <w:right w:val="single" w:sz="8" w:space="0" w:color="auto"/>
            </w:tcBorders>
            <w:vAlign w:val="bottom"/>
          </w:tcPr>
          <w:p w:rsidR="007D3BC7" w:rsidRPr="008375F8" w:rsidRDefault="007D3BC7">
            <w:pPr>
              <w:jc w:val="right"/>
              <w:rPr>
                <w:sz w:val="20"/>
                <w:szCs w:val="20"/>
              </w:rPr>
            </w:pPr>
            <w:r>
              <w:rPr>
                <w:sz w:val="24"/>
                <w:szCs w:val="24"/>
              </w:rPr>
              <w:t>стихам,</w:t>
            </w:r>
          </w:p>
        </w:tc>
        <w:tc>
          <w:tcPr>
            <w:tcW w:w="1260" w:type="dxa"/>
            <w:gridSpan w:val="2"/>
            <w:vAlign w:val="bottom"/>
          </w:tcPr>
          <w:p w:rsidR="007D3BC7" w:rsidRPr="008375F8" w:rsidRDefault="007D3BC7">
            <w:pPr>
              <w:spacing w:line="266" w:lineRule="exact"/>
              <w:ind w:left="100"/>
              <w:rPr>
                <w:sz w:val="20"/>
                <w:szCs w:val="20"/>
              </w:rPr>
            </w:pPr>
            <w:r>
              <w:rPr>
                <w:sz w:val="24"/>
                <w:szCs w:val="24"/>
              </w:rPr>
              <w:t>камня…»,</w:t>
            </w:r>
          </w:p>
        </w:tc>
        <w:tc>
          <w:tcPr>
            <w:tcW w:w="1160" w:type="dxa"/>
            <w:gridSpan w:val="2"/>
            <w:vAlign w:val="bottom"/>
          </w:tcPr>
          <w:p w:rsidR="007D3BC7" w:rsidRPr="008375F8" w:rsidRDefault="007D3BC7">
            <w:pPr>
              <w:spacing w:line="266" w:lineRule="exact"/>
              <w:jc w:val="right"/>
              <w:rPr>
                <w:sz w:val="20"/>
                <w:szCs w:val="20"/>
              </w:rPr>
            </w:pPr>
            <w:r>
              <w:rPr>
                <w:sz w:val="24"/>
                <w:szCs w:val="24"/>
              </w:rPr>
              <w:t>«Откуда</w:t>
            </w:r>
          </w:p>
        </w:tc>
        <w:tc>
          <w:tcPr>
            <w:tcW w:w="1100" w:type="dxa"/>
            <w:gridSpan w:val="2"/>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такая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написанным   так   рано…»,   «О</w:t>
            </w:r>
          </w:p>
        </w:tc>
        <w:tc>
          <w:tcPr>
            <w:tcW w:w="1260" w:type="dxa"/>
            <w:gridSpan w:val="2"/>
            <w:vAlign w:val="bottom"/>
          </w:tcPr>
          <w:p w:rsidR="007D3BC7" w:rsidRPr="008375F8" w:rsidRDefault="007D3BC7">
            <w:pPr>
              <w:spacing w:line="266" w:lineRule="exact"/>
              <w:ind w:left="100"/>
              <w:rPr>
                <w:sz w:val="20"/>
                <w:szCs w:val="20"/>
              </w:rPr>
            </w:pPr>
            <w:r>
              <w:rPr>
                <w:w w:val="99"/>
                <w:sz w:val="24"/>
                <w:szCs w:val="24"/>
              </w:rPr>
              <w:t>нежность»,</w:t>
            </w:r>
          </w:p>
        </w:tc>
        <w:tc>
          <w:tcPr>
            <w:tcW w:w="720" w:type="dxa"/>
            <w:vAlign w:val="bottom"/>
          </w:tcPr>
          <w:p w:rsidR="007D3BC7" w:rsidRPr="008375F8" w:rsidRDefault="007D3BC7">
            <w:pPr>
              <w:rPr>
                <w:sz w:val="24"/>
                <w:szCs w:val="24"/>
              </w:rPr>
            </w:pPr>
          </w:p>
        </w:tc>
        <w:tc>
          <w:tcPr>
            <w:tcW w:w="1540" w:type="dxa"/>
            <w:gridSpan w:val="3"/>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«Попытка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ind w:left="100"/>
              <w:rPr>
                <w:sz w:val="20"/>
                <w:szCs w:val="20"/>
              </w:rPr>
            </w:pPr>
            <w:r>
              <w:rPr>
                <w:w w:val="98"/>
                <w:sz w:val="24"/>
                <w:szCs w:val="24"/>
              </w:rPr>
              <w:t>сколько</w:t>
            </w:r>
          </w:p>
        </w:tc>
        <w:tc>
          <w:tcPr>
            <w:tcW w:w="1960" w:type="dxa"/>
            <w:gridSpan w:val="4"/>
            <w:vAlign w:val="bottom"/>
          </w:tcPr>
          <w:p w:rsidR="007D3BC7" w:rsidRPr="008375F8" w:rsidRDefault="007D3BC7">
            <w:pPr>
              <w:jc w:val="right"/>
              <w:rPr>
                <w:sz w:val="20"/>
                <w:szCs w:val="20"/>
              </w:rPr>
            </w:pPr>
            <w:proofErr w:type="spellStart"/>
            <w:r>
              <w:rPr>
                <w:sz w:val="24"/>
                <w:szCs w:val="24"/>
              </w:rPr>
              <w:t>ихупало</w:t>
            </w:r>
            <w:proofErr w:type="spellEnd"/>
            <w:r>
              <w:rPr>
                <w:sz w:val="24"/>
                <w:szCs w:val="24"/>
              </w:rPr>
              <w:t xml:space="preserve">    в</w:t>
            </w: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эту</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ревности»,   «Пригвождена   к</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бездну…»,</w:t>
            </w:r>
          </w:p>
        </w:tc>
        <w:tc>
          <w:tcPr>
            <w:tcW w:w="540" w:type="dxa"/>
            <w:vAlign w:val="bottom"/>
          </w:tcPr>
          <w:p w:rsidR="007D3BC7" w:rsidRPr="008375F8" w:rsidRDefault="007D3BC7">
            <w:pPr>
              <w:jc w:val="right"/>
              <w:rPr>
                <w:sz w:val="20"/>
                <w:szCs w:val="20"/>
              </w:rPr>
            </w:pPr>
            <w:r>
              <w:rPr>
                <w:sz w:val="24"/>
                <w:szCs w:val="24"/>
              </w:rPr>
              <w:t>«О,</w:t>
            </w:r>
          </w:p>
        </w:tc>
        <w:tc>
          <w:tcPr>
            <w:tcW w:w="300" w:type="dxa"/>
            <w:vAlign w:val="bottom"/>
          </w:tcPr>
          <w:p w:rsidR="007D3BC7" w:rsidRPr="008375F8" w:rsidRDefault="007D3BC7">
            <w:pPr>
              <w:rPr>
                <w:sz w:val="24"/>
                <w:szCs w:val="24"/>
              </w:rPr>
            </w:pPr>
          </w:p>
        </w:tc>
        <w:tc>
          <w:tcPr>
            <w:tcW w:w="1340" w:type="dxa"/>
            <w:gridSpan w:val="2"/>
            <w:tcBorders>
              <w:right w:val="single" w:sz="8" w:space="0" w:color="auto"/>
            </w:tcBorders>
            <w:vAlign w:val="bottom"/>
          </w:tcPr>
          <w:p w:rsidR="007D3BC7" w:rsidRPr="008375F8" w:rsidRDefault="007D3BC7">
            <w:pPr>
              <w:jc w:val="right"/>
              <w:rPr>
                <w:sz w:val="20"/>
                <w:szCs w:val="20"/>
              </w:rPr>
            </w:pPr>
            <w:proofErr w:type="spellStart"/>
            <w:r>
              <w:rPr>
                <w:sz w:val="24"/>
                <w:szCs w:val="24"/>
              </w:rPr>
              <w:t>слезына</w:t>
            </w:r>
            <w:proofErr w:type="spellEnd"/>
          </w:p>
        </w:tc>
        <w:tc>
          <w:tcPr>
            <w:tcW w:w="1260" w:type="dxa"/>
            <w:gridSpan w:val="2"/>
            <w:vAlign w:val="bottom"/>
          </w:tcPr>
          <w:p w:rsidR="007D3BC7" w:rsidRPr="008375F8" w:rsidRDefault="007D3BC7">
            <w:pPr>
              <w:spacing w:line="266" w:lineRule="exact"/>
              <w:ind w:left="100"/>
              <w:rPr>
                <w:sz w:val="20"/>
                <w:szCs w:val="20"/>
              </w:rPr>
            </w:pPr>
            <w:r>
              <w:rPr>
                <w:sz w:val="24"/>
                <w:szCs w:val="24"/>
              </w:rPr>
              <w:t>позорному</w:t>
            </w: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100" w:type="dxa"/>
            <w:gridSpan w:val="2"/>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столбу»,</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глазах…».</w:t>
            </w:r>
          </w:p>
        </w:tc>
        <w:tc>
          <w:tcPr>
            <w:tcW w:w="2180" w:type="dxa"/>
            <w:gridSpan w:val="4"/>
            <w:tcBorders>
              <w:right w:val="single" w:sz="8" w:space="0" w:color="auto"/>
            </w:tcBorders>
            <w:vAlign w:val="bottom"/>
          </w:tcPr>
          <w:p w:rsidR="007D3BC7" w:rsidRPr="008375F8" w:rsidRDefault="007D3BC7">
            <w:pPr>
              <w:jc w:val="right"/>
              <w:rPr>
                <w:sz w:val="20"/>
                <w:szCs w:val="20"/>
              </w:rPr>
            </w:pPr>
            <w:r>
              <w:rPr>
                <w:sz w:val="24"/>
                <w:szCs w:val="24"/>
              </w:rPr>
              <w:t>«Стихи  к  Блоку»</w:t>
            </w:r>
          </w:p>
        </w:tc>
        <w:tc>
          <w:tcPr>
            <w:tcW w:w="3520" w:type="dxa"/>
            <w:gridSpan w:val="6"/>
            <w:tcBorders>
              <w:right w:val="single" w:sz="8" w:space="0" w:color="auto"/>
            </w:tcBorders>
            <w:vAlign w:val="bottom"/>
          </w:tcPr>
          <w:p w:rsidR="007D3BC7" w:rsidRPr="008375F8" w:rsidRDefault="007D3BC7">
            <w:pPr>
              <w:spacing w:line="266" w:lineRule="exact"/>
              <w:ind w:left="100"/>
              <w:rPr>
                <w:sz w:val="20"/>
                <w:szCs w:val="20"/>
              </w:rPr>
            </w:pPr>
            <w:r>
              <w:rPr>
                <w:sz w:val="24"/>
                <w:szCs w:val="24"/>
              </w:rPr>
              <w:t>«Расстояние: версты, мили…»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(«Имя твое – птица в руке…»),</w:t>
            </w:r>
          </w:p>
        </w:tc>
        <w:tc>
          <w:tcPr>
            <w:tcW w:w="2420" w:type="dxa"/>
            <w:gridSpan w:val="4"/>
            <w:vAlign w:val="bottom"/>
          </w:tcPr>
          <w:p w:rsidR="007D3BC7" w:rsidRPr="008375F8" w:rsidRDefault="007D3BC7">
            <w:pPr>
              <w:spacing w:line="266" w:lineRule="exact"/>
              <w:ind w:left="100"/>
              <w:rPr>
                <w:sz w:val="20"/>
                <w:szCs w:val="20"/>
              </w:rPr>
            </w:pPr>
            <w:r>
              <w:rPr>
                <w:w w:val="99"/>
                <w:sz w:val="24"/>
                <w:szCs w:val="24"/>
              </w:rPr>
              <w:t>Очерк «Мой Пушкин»</w:t>
            </w: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«Тоска по родине! Давно…»</w:t>
            </w: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59"/>
        </w:trPr>
        <w:tc>
          <w:tcPr>
            <w:tcW w:w="2420" w:type="dxa"/>
            <w:tcBorders>
              <w:left w:val="single" w:sz="8" w:space="0" w:color="auto"/>
              <w:right w:val="single" w:sz="8" w:space="0" w:color="auto"/>
            </w:tcBorders>
            <w:vAlign w:val="bottom"/>
          </w:tcPr>
          <w:p w:rsidR="007D3BC7" w:rsidRPr="008375F8" w:rsidRDefault="007D3BC7"/>
        </w:tc>
        <w:tc>
          <w:tcPr>
            <w:tcW w:w="2320" w:type="dxa"/>
            <w:gridSpan w:val="4"/>
            <w:vAlign w:val="bottom"/>
          </w:tcPr>
          <w:p w:rsidR="007D3BC7" w:rsidRPr="008375F8" w:rsidRDefault="007D3BC7">
            <w:pPr>
              <w:spacing w:line="259" w:lineRule="exact"/>
              <w:ind w:left="100"/>
              <w:rPr>
                <w:sz w:val="20"/>
                <w:szCs w:val="20"/>
              </w:rPr>
            </w:pPr>
            <w:r>
              <w:rPr>
                <w:b/>
                <w:bCs/>
                <w:sz w:val="24"/>
                <w:szCs w:val="24"/>
              </w:rPr>
              <w:t>О.Э. Мандельштам</w:t>
            </w:r>
          </w:p>
        </w:tc>
        <w:tc>
          <w:tcPr>
            <w:tcW w:w="560" w:type="dxa"/>
            <w:vAlign w:val="bottom"/>
          </w:tcPr>
          <w:p w:rsidR="007D3BC7" w:rsidRPr="008375F8" w:rsidRDefault="007D3BC7"/>
        </w:tc>
        <w:tc>
          <w:tcPr>
            <w:tcW w:w="780" w:type="dxa"/>
            <w:tcBorders>
              <w:right w:val="single" w:sz="8" w:space="0" w:color="auto"/>
            </w:tcBorders>
            <w:vAlign w:val="bottom"/>
          </w:tcPr>
          <w:p w:rsidR="007D3BC7" w:rsidRPr="008375F8" w:rsidRDefault="007D3BC7"/>
        </w:tc>
        <w:tc>
          <w:tcPr>
            <w:tcW w:w="2420" w:type="dxa"/>
            <w:gridSpan w:val="4"/>
            <w:vAlign w:val="bottom"/>
          </w:tcPr>
          <w:p w:rsidR="007D3BC7" w:rsidRPr="008375F8" w:rsidRDefault="007D3BC7">
            <w:pPr>
              <w:spacing w:line="247" w:lineRule="exact"/>
              <w:ind w:left="100"/>
              <w:rPr>
                <w:sz w:val="20"/>
                <w:szCs w:val="20"/>
              </w:rPr>
            </w:pPr>
            <w:r>
              <w:rPr>
                <w:b/>
                <w:bCs/>
                <w:sz w:val="24"/>
                <w:szCs w:val="24"/>
              </w:rPr>
              <w:t>О.Э. Мандельштам</w:t>
            </w:r>
          </w:p>
        </w:tc>
        <w:tc>
          <w:tcPr>
            <w:tcW w:w="500" w:type="dxa"/>
            <w:vAlign w:val="bottom"/>
          </w:tcPr>
          <w:p w:rsidR="007D3BC7" w:rsidRPr="008375F8" w:rsidRDefault="007D3BC7"/>
        </w:tc>
        <w:tc>
          <w:tcPr>
            <w:tcW w:w="60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3"/>
            <w:vAlign w:val="bottom"/>
          </w:tcPr>
          <w:p w:rsidR="007D3BC7" w:rsidRPr="008375F8" w:rsidRDefault="007D3BC7">
            <w:pPr>
              <w:ind w:left="100"/>
              <w:rPr>
                <w:sz w:val="20"/>
                <w:szCs w:val="20"/>
              </w:rPr>
            </w:pPr>
            <w:r>
              <w:rPr>
                <w:sz w:val="24"/>
                <w:szCs w:val="24"/>
              </w:rPr>
              <w:t>Стихотворения:</w:t>
            </w:r>
          </w:p>
        </w:tc>
        <w:tc>
          <w:tcPr>
            <w:tcW w:w="1640" w:type="dxa"/>
            <w:gridSpan w:val="3"/>
            <w:tcBorders>
              <w:right w:val="single" w:sz="8" w:space="0" w:color="auto"/>
            </w:tcBorders>
            <w:vAlign w:val="bottom"/>
          </w:tcPr>
          <w:p w:rsidR="007D3BC7" w:rsidRPr="008375F8" w:rsidRDefault="007D3BC7">
            <w:pPr>
              <w:jc w:val="right"/>
              <w:rPr>
                <w:sz w:val="20"/>
                <w:szCs w:val="20"/>
              </w:rPr>
            </w:pPr>
            <w:r>
              <w:rPr>
                <w:sz w:val="24"/>
                <w:szCs w:val="24"/>
              </w:rPr>
              <w:t>«Бессонница.</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Стихотворения:  «</w:t>
            </w:r>
            <w:proofErr w:type="spellStart"/>
            <w:r>
              <w:rPr>
                <w:sz w:val="24"/>
                <w:szCs w:val="24"/>
              </w:rPr>
              <w:t>Айя</w:t>
            </w:r>
            <w:proofErr w:type="spellEnd"/>
            <w:r>
              <w:rPr>
                <w:sz w:val="24"/>
                <w:szCs w:val="24"/>
              </w:rPr>
              <w:t>-София»,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880" w:type="dxa"/>
            <w:gridSpan w:val="5"/>
            <w:vAlign w:val="bottom"/>
          </w:tcPr>
          <w:p w:rsidR="007D3BC7" w:rsidRPr="008375F8" w:rsidRDefault="007D3BC7">
            <w:pPr>
              <w:ind w:left="100"/>
              <w:rPr>
                <w:sz w:val="20"/>
                <w:szCs w:val="20"/>
              </w:rPr>
            </w:pPr>
            <w:r>
              <w:rPr>
                <w:sz w:val="24"/>
                <w:szCs w:val="24"/>
              </w:rPr>
              <w:t>Гомер.  Тугие  паруса…»,</w:t>
            </w: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«Мы</w:t>
            </w:r>
          </w:p>
        </w:tc>
        <w:tc>
          <w:tcPr>
            <w:tcW w:w="860" w:type="dxa"/>
            <w:vAlign w:val="bottom"/>
          </w:tcPr>
          <w:p w:rsidR="007D3BC7" w:rsidRPr="008375F8" w:rsidRDefault="007D3BC7">
            <w:pPr>
              <w:spacing w:line="264" w:lineRule="exact"/>
              <w:ind w:left="100"/>
              <w:rPr>
                <w:sz w:val="20"/>
                <w:szCs w:val="20"/>
              </w:rPr>
            </w:pPr>
            <w:r>
              <w:rPr>
                <w:sz w:val="24"/>
                <w:szCs w:val="24"/>
              </w:rPr>
              <w:t>«За</w:t>
            </w:r>
          </w:p>
        </w:tc>
        <w:tc>
          <w:tcPr>
            <w:tcW w:w="1120" w:type="dxa"/>
            <w:gridSpan w:val="2"/>
            <w:vAlign w:val="bottom"/>
          </w:tcPr>
          <w:p w:rsidR="007D3BC7" w:rsidRPr="008375F8" w:rsidRDefault="007D3BC7">
            <w:pPr>
              <w:spacing w:line="264" w:lineRule="exact"/>
              <w:jc w:val="right"/>
              <w:rPr>
                <w:sz w:val="20"/>
                <w:szCs w:val="20"/>
              </w:rPr>
            </w:pPr>
            <w:r>
              <w:rPr>
                <w:sz w:val="24"/>
                <w:szCs w:val="24"/>
              </w:rPr>
              <w:t>гремучую</w:t>
            </w:r>
          </w:p>
        </w:tc>
        <w:tc>
          <w:tcPr>
            <w:tcW w:w="440" w:type="dxa"/>
            <w:vAlign w:val="bottom"/>
          </w:tcPr>
          <w:p w:rsidR="007D3BC7" w:rsidRPr="008375F8" w:rsidRDefault="007D3BC7">
            <w:pPr>
              <w:rPr>
                <w:sz w:val="24"/>
                <w:szCs w:val="24"/>
              </w:rPr>
            </w:pPr>
          </w:p>
        </w:tc>
        <w:tc>
          <w:tcPr>
            <w:tcW w:w="1100" w:type="dxa"/>
            <w:gridSpan w:val="2"/>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доблесть</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живем   под   собою   не   чуя</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грядущих   веков…»,   «Лишив</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страны…»,</w:t>
            </w:r>
          </w:p>
        </w:tc>
        <w:tc>
          <w:tcPr>
            <w:tcW w:w="2180" w:type="dxa"/>
            <w:gridSpan w:val="4"/>
            <w:tcBorders>
              <w:right w:val="single" w:sz="8" w:space="0" w:color="auto"/>
            </w:tcBorders>
            <w:vAlign w:val="bottom"/>
          </w:tcPr>
          <w:p w:rsidR="007D3BC7" w:rsidRPr="008375F8" w:rsidRDefault="007D3BC7">
            <w:pPr>
              <w:jc w:val="right"/>
              <w:rPr>
                <w:sz w:val="20"/>
                <w:szCs w:val="20"/>
              </w:rPr>
            </w:pPr>
            <w:r>
              <w:rPr>
                <w:sz w:val="24"/>
                <w:szCs w:val="24"/>
              </w:rPr>
              <w:t>«Я вернулся в мой</w:t>
            </w:r>
          </w:p>
        </w:tc>
        <w:tc>
          <w:tcPr>
            <w:tcW w:w="860" w:type="dxa"/>
            <w:vAlign w:val="bottom"/>
          </w:tcPr>
          <w:p w:rsidR="007D3BC7" w:rsidRPr="008375F8" w:rsidRDefault="007D3BC7">
            <w:pPr>
              <w:spacing w:line="264" w:lineRule="exact"/>
              <w:ind w:left="100"/>
              <w:rPr>
                <w:sz w:val="20"/>
                <w:szCs w:val="20"/>
              </w:rPr>
            </w:pPr>
            <w:r>
              <w:rPr>
                <w:sz w:val="24"/>
                <w:szCs w:val="24"/>
              </w:rPr>
              <w:t>меня</w:t>
            </w:r>
          </w:p>
        </w:tc>
        <w:tc>
          <w:tcPr>
            <w:tcW w:w="1120" w:type="dxa"/>
            <w:gridSpan w:val="2"/>
            <w:vAlign w:val="bottom"/>
          </w:tcPr>
          <w:p w:rsidR="007D3BC7" w:rsidRPr="008375F8" w:rsidRDefault="007D3BC7">
            <w:pPr>
              <w:spacing w:line="264" w:lineRule="exact"/>
              <w:ind w:right="180"/>
              <w:jc w:val="right"/>
              <w:rPr>
                <w:sz w:val="20"/>
                <w:szCs w:val="20"/>
              </w:rPr>
            </w:pPr>
            <w:r>
              <w:rPr>
                <w:sz w:val="24"/>
                <w:szCs w:val="24"/>
              </w:rPr>
              <w:t>морей,</w:t>
            </w:r>
          </w:p>
        </w:tc>
        <w:tc>
          <w:tcPr>
            <w:tcW w:w="940" w:type="dxa"/>
            <w:gridSpan w:val="2"/>
            <w:vAlign w:val="bottom"/>
          </w:tcPr>
          <w:p w:rsidR="007D3BC7" w:rsidRPr="008375F8" w:rsidRDefault="007D3BC7">
            <w:pPr>
              <w:spacing w:line="264" w:lineRule="exact"/>
              <w:ind w:left="120"/>
              <w:rPr>
                <w:sz w:val="20"/>
                <w:szCs w:val="20"/>
              </w:rPr>
            </w:pPr>
            <w:r>
              <w:rPr>
                <w:sz w:val="24"/>
                <w:szCs w:val="24"/>
              </w:rPr>
              <w:t>разбега</w:t>
            </w:r>
          </w:p>
        </w:tc>
        <w:tc>
          <w:tcPr>
            <w:tcW w:w="600" w:type="dxa"/>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город, знакомый до слез…», «Я</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w w:val="99"/>
                <w:sz w:val="24"/>
                <w:szCs w:val="24"/>
              </w:rPr>
              <w:t>разлета…»,«</w:t>
            </w:r>
            <w:proofErr w:type="spellStart"/>
            <w:r>
              <w:rPr>
                <w:w w:val="99"/>
                <w:sz w:val="24"/>
                <w:szCs w:val="24"/>
              </w:rPr>
              <w:t>Нет,никогда</w:t>
            </w:r>
            <w:proofErr w:type="spellEnd"/>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 xml:space="preserve">не слыхал рассказов </w:t>
            </w:r>
            <w:proofErr w:type="spellStart"/>
            <w:r>
              <w:rPr>
                <w:sz w:val="24"/>
                <w:szCs w:val="24"/>
              </w:rPr>
              <w:t>Оссиана</w:t>
            </w:r>
            <w:proofErr w:type="spellEnd"/>
            <w:r>
              <w:rPr>
                <w:sz w:val="24"/>
                <w:szCs w:val="24"/>
              </w:rPr>
              <w:t>…»,</w:t>
            </w:r>
          </w:p>
        </w:tc>
        <w:tc>
          <w:tcPr>
            <w:tcW w:w="860" w:type="dxa"/>
            <w:vAlign w:val="bottom"/>
          </w:tcPr>
          <w:p w:rsidR="007D3BC7" w:rsidRPr="008375F8" w:rsidRDefault="007D3BC7">
            <w:pPr>
              <w:spacing w:line="264" w:lineRule="exact"/>
              <w:ind w:left="100"/>
              <w:rPr>
                <w:sz w:val="20"/>
                <w:szCs w:val="20"/>
              </w:rPr>
            </w:pPr>
            <w:r>
              <w:rPr>
                <w:sz w:val="24"/>
                <w:szCs w:val="24"/>
              </w:rPr>
              <w:t>ничей</w:t>
            </w: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spacing w:line="264" w:lineRule="exact"/>
              <w:ind w:right="400"/>
              <w:jc w:val="right"/>
              <w:rPr>
                <w:sz w:val="20"/>
                <w:szCs w:val="20"/>
              </w:rPr>
            </w:pPr>
            <w:r>
              <w:rPr>
                <w:sz w:val="24"/>
                <w:szCs w:val="24"/>
              </w:rPr>
              <w:t>я</w:t>
            </w:r>
          </w:p>
        </w:tc>
        <w:tc>
          <w:tcPr>
            <w:tcW w:w="440" w:type="dxa"/>
            <w:vAlign w:val="bottom"/>
          </w:tcPr>
          <w:p w:rsidR="007D3BC7" w:rsidRPr="008375F8" w:rsidRDefault="007D3BC7">
            <w:pPr>
              <w:spacing w:line="264" w:lineRule="exact"/>
              <w:jc w:val="right"/>
              <w:rPr>
                <w:sz w:val="20"/>
                <w:szCs w:val="20"/>
              </w:rPr>
            </w:pPr>
            <w:r>
              <w:rPr>
                <w:sz w:val="24"/>
                <w:szCs w:val="24"/>
              </w:rPr>
              <w:t>не</w:t>
            </w: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был</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3"/>
            <w:vAlign w:val="bottom"/>
          </w:tcPr>
          <w:p w:rsidR="007D3BC7" w:rsidRPr="008375F8" w:rsidRDefault="007D3BC7">
            <w:pPr>
              <w:ind w:left="100"/>
              <w:rPr>
                <w:sz w:val="20"/>
                <w:szCs w:val="20"/>
              </w:rPr>
            </w:pPr>
            <w:r>
              <w:rPr>
                <w:sz w:val="24"/>
                <w:szCs w:val="24"/>
              </w:rPr>
              <w:t>«</w:t>
            </w:r>
            <w:proofErr w:type="spellStart"/>
            <w:r>
              <w:rPr>
                <w:sz w:val="24"/>
                <w:szCs w:val="24"/>
              </w:rPr>
              <w:t>Notre</w:t>
            </w:r>
            <w:proofErr w:type="spellEnd"/>
            <w:r>
              <w:rPr>
                <w:sz w:val="24"/>
                <w:szCs w:val="24"/>
              </w:rPr>
              <w:t xml:space="preserve"> </w:t>
            </w:r>
            <w:proofErr w:type="spellStart"/>
            <w:r>
              <w:rPr>
                <w:sz w:val="24"/>
                <w:szCs w:val="24"/>
              </w:rPr>
              <w:t>Dame</w:t>
            </w:r>
            <w:proofErr w:type="spellEnd"/>
            <w:r>
              <w:rPr>
                <w:sz w:val="24"/>
                <w:szCs w:val="24"/>
              </w:rPr>
              <w:t>»</w:t>
            </w: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1980" w:type="dxa"/>
            <w:gridSpan w:val="3"/>
            <w:vAlign w:val="bottom"/>
          </w:tcPr>
          <w:p w:rsidR="007D3BC7" w:rsidRPr="008375F8" w:rsidRDefault="007D3BC7">
            <w:pPr>
              <w:spacing w:line="264" w:lineRule="exact"/>
              <w:ind w:left="100"/>
              <w:rPr>
                <w:sz w:val="20"/>
                <w:szCs w:val="20"/>
              </w:rPr>
            </w:pPr>
            <w:r>
              <w:rPr>
                <w:sz w:val="24"/>
                <w:szCs w:val="24"/>
              </w:rPr>
              <w:t>современник…»,</w:t>
            </w:r>
          </w:p>
        </w:tc>
        <w:tc>
          <w:tcPr>
            <w:tcW w:w="1540" w:type="dxa"/>
            <w:gridSpan w:val="3"/>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«Сумерки</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920" w:type="dxa"/>
            <w:vAlign w:val="bottom"/>
          </w:tcPr>
          <w:p w:rsidR="007D3BC7" w:rsidRPr="008375F8" w:rsidRDefault="007D3BC7"/>
        </w:tc>
        <w:tc>
          <w:tcPr>
            <w:tcW w:w="560" w:type="dxa"/>
            <w:vAlign w:val="bottom"/>
          </w:tcPr>
          <w:p w:rsidR="007D3BC7" w:rsidRPr="008375F8" w:rsidRDefault="007D3BC7"/>
        </w:tc>
        <w:tc>
          <w:tcPr>
            <w:tcW w:w="540" w:type="dxa"/>
            <w:vAlign w:val="bottom"/>
          </w:tcPr>
          <w:p w:rsidR="007D3BC7" w:rsidRPr="008375F8" w:rsidRDefault="007D3BC7"/>
        </w:tc>
        <w:tc>
          <w:tcPr>
            <w:tcW w:w="300" w:type="dxa"/>
            <w:vAlign w:val="bottom"/>
          </w:tcPr>
          <w:p w:rsidR="007D3BC7" w:rsidRPr="008375F8" w:rsidRDefault="007D3BC7"/>
        </w:tc>
        <w:tc>
          <w:tcPr>
            <w:tcW w:w="560" w:type="dxa"/>
            <w:vAlign w:val="bottom"/>
          </w:tcPr>
          <w:p w:rsidR="007D3BC7" w:rsidRPr="008375F8" w:rsidRDefault="007D3BC7"/>
        </w:tc>
        <w:tc>
          <w:tcPr>
            <w:tcW w:w="780" w:type="dxa"/>
            <w:tcBorders>
              <w:right w:val="single" w:sz="8" w:space="0" w:color="auto"/>
            </w:tcBorders>
            <w:vAlign w:val="bottom"/>
          </w:tcPr>
          <w:p w:rsidR="007D3BC7" w:rsidRPr="008375F8" w:rsidRDefault="007D3BC7"/>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свободы», «Я к губам подношу</w:t>
            </w:r>
          </w:p>
        </w:tc>
        <w:tc>
          <w:tcPr>
            <w:tcW w:w="0" w:type="dxa"/>
            <w:vAlign w:val="bottom"/>
          </w:tcPr>
          <w:p w:rsidR="007D3BC7" w:rsidRPr="008375F8" w:rsidRDefault="007D3BC7">
            <w:pPr>
              <w:rPr>
                <w:sz w:val="2"/>
                <w:szCs w:val="2"/>
              </w:rPr>
            </w:pPr>
          </w:p>
        </w:tc>
      </w:tr>
      <w:tr w:rsidR="007D3BC7" w:rsidRPr="008375F8">
        <w:trPr>
          <w:trHeight w:val="274"/>
        </w:trPr>
        <w:tc>
          <w:tcPr>
            <w:tcW w:w="2420" w:type="dxa"/>
            <w:tcBorders>
              <w:left w:val="single" w:sz="8" w:space="0" w:color="auto"/>
              <w:right w:val="single" w:sz="8" w:space="0" w:color="auto"/>
            </w:tcBorders>
            <w:vAlign w:val="bottom"/>
          </w:tcPr>
          <w:p w:rsidR="007D3BC7" w:rsidRPr="008375F8" w:rsidRDefault="007D3BC7">
            <w:pPr>
              <w:rPr>
                <w:sz w:val="23"/>
                <w:szCs w:val="23"/>
              </w:rPr>
            </w:pPr>
          </w:p>
        </w:tc>
        <w:tc>
          <w:tcPr>
            <w:tcW w:w="920" w:type="dxa"/>
            <w:vAlign w:val="bottom"/>
          </w:tcPr>
          <w:p w:rsidR="007D3BC7" w:rsidRPr="008375F8" w:rsidRDefault="007D3BC7">
            <w:pPr>
              <w:rPr>
                <w:sz w:val="23"/>
                <w:szCs w:val="23"/>
              </w:rPr>
            </w:pPr>
          </w:p>
        </w:tc>
        <w:tc>
          <w:tcPr>
            <w:tcW w:w="560" w:type="dxa"/>
            <w:vAlign w:val="bottom"/>
          </w:tcPr>
          <w:p w:rsidR="007D3BC7" w:rsidRPr="008375F8" w:rsidRDefault="007D3BC7">
            <w:pPr>
              <w:rPr>
                <w:sz w:val="23"/>
                <w:szCs w:val="23"/>
              </w:rPr>
            </w:pPr>
          </w:p>
        </w:tc>
        <w:tc>
          <w:tcPr>
            <w:tcW w:w="540" w:type="dxa"/>
            <w:vAlign w:val="bottom"/>
          </w:tcPr>
          <w:p w:rsidR="007D3BC7" w:rsidRPr="008375F8" w:rsidRDefault="007D3BC7">
            <w:pPr>
              <w:rPr>
                <w:sz w:val="23"/>
                <w:szCs w:val="23"/>
              </w:rPr>
            </w:pPr>
          </w:p>
        </w:tc>
        <w:tc>
          <w:tcPr>
            <w:tcW w:w="300" w:type="dxa"/>
            <w:vAlign w:val="bottom"/>
          </w:tcPr>
          <w:p w:rsidR="007D3BC7" w:rsidRPr="008375F8" w:rsidRDefault="007D3BC7">
            <w:pPr>
              <w:rPr>
                <w:sz w:val="23"/>
                <w:szCs w:val="23"/>
              </w:rPr>
            </w:pPr>
          </w:p>
        </w:tc>
        <w:tc>
          <w:tcPr>
            <w:tcW w:w="560" w:type="dxa"/>
            <w:vAlign w:val="bottom"/>
          </w:tcPr>
          <w:p w:rsidR="007D3BC7" w:rsidRPr="008375F8" w:rsidRDefault="007D3BC7">
            <w:pPr>
              <w:rPr>
                <w:sz w:val="23"/>
                <w:szCs w:val="23"/>
              </w:rPr>
            </w:pPr>
          </w:p>
        </w:tc>
        <w:tc>
          <w:tcPr>
            <w:tcW w:w="780" w:type="dxa"/>
            <w:tcBorders>
              <w:right w:val="single" w:sz="8" w:space="0" w:color="auto"/>
            </w:tcBorders>
            <w:vAlign w:val="bottom"/>
          </w:tcPr>
          <w:p w:rsidR="007D3BC7" w:rsidRPr="008375F8" w:rsidRDefault="007D3BC7">
            <w:pPr>
              <w:rPr>
                <w:sz w:val="23"/>
                <w:szCs w:val="23"/>
              </w:rPr>
            </w:pPr>
          </w:p>
        </w:tc>
        <w:tc>
          <w:tcPr>
            <w:tcW w:w="1980" w:type="dxa"/>
            <w:gridSpan w:val="3"/>
            <w:vAlign w:val="bottom"/>
          </w:tcPr>
          <w:p w:rsidR="007D3BC7" w:rsidRPr="008375F8" w:rsidRDefault="007D3BC7">
            <w:pPr>
              <w:spacing w:line="273" w:lineRule="exact"/>
              <w:ind w:left="100"/>
              <w:rPr>
                <w:sz w:val="20"/>
                <w:szCs w:val="20"/>
              </w:rPr>
            </w:pPr>
            <w:r>
              <w:rPr>
                <w:sz w:val="24"/>
                <w:szCs w:val="24"/>
              </w:rPr>
              <w:t>эту зелень…»</w:t>
            </w:r>
          </w:p>
        </w:tc>
        <w:tc>
          <w:tcPr>
            <w:tcW w:w="440" w:type="dxa"/>
            <w:vAlign w:val="bottom"/>
          </w:tcPr>
          <w:p w:rsidR="007D3BC7" w:rsidRPr="008375F8" w:rsidRDefault="007D3BC7">
            <w:pPr>
              <w:rPr>
                <w:sz w:val="23"/>
                <w:szCs w:val="23"/>
              </w:rPr>
            </w:pPr>
          </w:p>
        </w:tc>
        <w:tc>
          <w:tcPr>
            <w:tcW w:w="500" w:type="dxa"/>
            <w:vAlign w:val="bottom"/>
          </w:tcPr>
          <w:p w:rsidR="007D3BC7" w:rsidRPr="008375F8" w:rsidRDefault="007D3BC7">
            <w:pPr>
              <w:rPr>
                <w:sz w:val="23"/>
                <w:szCs w:val="23"/>
              </w:rPr>
            </w:pPr>
          </w:p>
        </w:tc>
        <w:tc>
          <w:tcPr>
            <w:tcW w:w="600" w:type="dxa"/>
            <w:tcBorders>
              <w:right w:val="single" w:sz="8" w:space="0" w:color="auto"/>
            </w:tcBorders>
            <w:vAlign w:val="bottom"/>
          </w:tcPr>
          <w:p w:rsidR="007D3BC7" w:rsidRPr="008375F8" w:rsidRDefault="007D3BC7">
            <w:pPr>
              <w:rPr>
                <w:sz w:val="23"/>
                <w:szCs w:val="23"/>
              </w:rPr>
            </w:pPr>
          </w:p>
        </w:tc>
        <w:tc>
          <w:tcPr>
            <w:tcW w:w="0" w:type="dxa"/>
            <w:vAlign w:val="bottom"/>
          </w:tcPr>
          <w:p w:rsidR="007D3BC7" w:rsidRPr="008375F8" w:rsidRDefault="007D3BC7">
            <w:pPr>
              <w:rPr>
                <w:sz w:val="2"/>
                <w:szCs w:val="2"/>
              </w:rPr>
            </w:pPr>
          </w:p>
        </w:tc>
      </w:tr>
      <w:tr w:rsidR="007D3BC7" w:rsidRPr="008375F8">
        <w:trPr>
          <w:trHeight w:val="300"/>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3"/>
            <w:tcBorders>
              <w:bottom w:val="single" w:sz="8" w:space="0" w:color="auto"/>
            </w:tcBorders>
            <w:vAlign w:val="bottom"/>
          </w:tcPr>
          <w:p w:rsidR="007D3BC7" w:rsidRPr="008375F8" w:rsidRDefault="007D3BC7">
            <w:pPr>
              <w:rPr>
                <w:sz w:val="24"/>
                <w:szCs w:val="24"/>
              </w:rPr>
            </w:pPr>
          </w:p>
        </w:tc>
        <w:tc>
          <w:tcPr>
            <w:tcW w:w="300" w:type="dxa"/>
            <w:tcBorders>
              <w:bottom w:val="single" w:sz="8" w:space="0" w:color="auto"/>
            </w:tcBorders>
            <w:vAlign w:val="bottom"/>
          </w:tcPr>
          <w:p w:rsidR="007D3BC7" w:rsidRPr="008375F8" w:rsidRDefault="007D3BC7">
            <w:pPr>
              <w:rPr>
                <w:sz w:val="24"/>
                <w:szCs w:val="24"/>
              </w:rPr>
            </w:pPr>
          </w:p>
        </w:tc>
        <w:tc>
          <w:tcPr>
            <w:tcW w:w="560" w:type="dxa"/>
            <w:tcBorders>
              <w:bottom w:val="single" w:sz="8" w:space="0" w:color="auto"/>
            </w:tcBorders>
            <w:vAlign w:val="bottom"/>
          </w:tcPr>
          <w:p w:rsidR="007D3BC7" w:rsidRPr="008375F8" w:rsidRDefault="007D3BC7">
            <w:pPr>
              <w:rPr>
                <w:sz w:val="24"/>
                <w:szCs w:val="24"/>
              </w:rPr>
            </w:pPr>
          </w:p>
        </w:tc>
        <w:tc>
          <w:tcPr>
            <w:tcW w:w="780" w:type="dxa"/>
            <w:tcBorders>
              <w:bottom w:val="single" w:sz="8" w:space="0" w:color="auto"/>
              <w:right w:val="single" w:sz="8" w:space="0" w:color="auto"/>
            </w:tcBorders>
            <w:vAlign w:val="bottom"/>
          </w:tcPr>
          <w:p w:rsidR="007D3BC7" w:rsidRPr="008375F8" w:rsidRDefault="007D3BC7">
            <w:pPr>
              <w:rPr>
                <w:sz w:val="24"/>
                <w:szCs w:val="24"/>
              </w:rPr>
            </w:pPr>
          </w:p>
        </w:tc>
        <w:tc>
          <w:tcPr>
            <w:tcW w:w="1980" w:type="dxa"/>
            <w:gridSpan w:val="3"/>
            <w:vMerge w:val="restart"/>
            <w:vAlign w:val="bottom"/>
          </w:tcPr>
          <w:p w:rsidR="007D3BC7" w:rsidRPr="008375F8" w:rsidRDefault="007D3BC7">
            <w:pPr>
              <w:ind w:left="100"/>
              <w:rPr>
                <w:sz w:val="20"/>
                <w:szCs w:val="20"/>
              </w:rPr>
            </w:pPr>
            <w:r>
              <w:rPr>
                <w:b/>
                <w:bCs/>
                <w:sz w:val="24"/>
                <w:szCs w:val="24"/>
              </w:rPr>
              <w:t>Б.Л. Пастернак</w:t>
            </w: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44"/>
        </w:trPr>
        <w:tc>
          <w:tcPr>
            <w:tcW w:w="2420" w:type="dxa"/>
            <w:tcBorders>
              <w:left w:val="single" w:sz="8" w:space="0" w:color="auto"/>
              <w:right w:val="single" w:sz="8" w:space="0" w:color="auto"/>
            </w:tcBorders>
            <w:vAlign w:val="bottom"/>
          </w:tcPr>
          <w:p w:rsidR="007D3BC7" w:rsidRPr="008375F8" w:rsidRDefault="007D3BC7">
            <w:pPr>
              <w:rPr>
                <w:sz w:val="21"/>
                <w:szCs w:val="21"/>
              </w:rPr>
            </w:pPr>
          </w:p>
        </w:tc>
        <w:tc>
          <w:tcPr>
            <w:tcW w:w="2020" w:type="dxa"/>
            <w:gridSpan w:val="3"/>
            <w:vAlign w:val="bottom"/>
          </w:tcPr>
          <w:p w:rsidR="007D3BC7" w:rsidRPr="008375F8" w:rsidRDefault="007D3BC7">
            <w:pPr>
              <w:spacing w:line="244" w:lineRule="exact"/>
              <w:ind w:left="100"/>
              <w:rPr>
                <w:sz w:val="20"/>
                <w:szCs w:val="20"/>
              </w:rPr>
            </w:pPr>
            <w:r>
              <w:rPr>
                <w:b/>
                <w:bCs/>
                <w:sz w:val="24"/>
                <w:szCs w:val="24"/>
              </w:rPr>
              <w:t>Б.Л. Пастернак</w:t>
            </w:r>
          </w:p>
        </w:tc>
        <w:tc>
          <w:tcPr>
            <w:tcW w:w="300" w:type="dxa"/>
            <w:vAlign w:val="bottom"/>
          </w:tcPr>
          <w:p w:rsidR="007D3BC7" w:rsidRPr="008375F8" w:rsidRDefault="007D3BC7">
            <w:pPr>
              <w:rPr>
                <w:sz w:val="21"/>
                <w:szCs w:val="21"/>
              </w:rPr>
            </w:pPr>
          </w:p>
        </w:tc>
        <w:tc>
          <w:tcPr>
            <w:tcW w:w="560" w:type="dxa"/>
            <w:vAlign w:val="bottom"/>
          </w:tcPr>
          <w:p w:rsidR="007D3BC7" w:rsidRPr="008375F8" w:rsidRDefault="007D3BC7">
            <w:pPr>
              <w:rPr>
                <w:sz w:val="21"/>
                <w:szCs w:val="21"/>
              </w:rPr>
            </w:pPr>
          </w:p>
        </w:tc>
        <w:tc>
          <w:tcPr>
            <w:tcW w:w="780" w:type="dxa"/>
            <w:tcBorders>
              <w:right w:val="single" w:sz="8" w:space="0" w:color="auto"/>
            </w:tcBorders>
            <w:vAlign w:val="bottom"/>
          </w:tcPr>
          <w:p w:rsidR="007D3BC7" w:rsidRPr="008375F8" w:rsidRDefault="007D3BC7">
            <w:pPr>
              <w:rPr>
                <w:sz w:val="21"/>
                <w:szCs w:val="21"/>
              </w:rPr>
            </w:pPr>
          </w:p>
        </w:tc>
        <w:tc>
          <w:tcPr>
            <w:tcW w:w="1980" w:type="dxa"/>
            <w:gridSpan w:val="3"/>
            <w:vMerge/>
            <w:vAlign w:val="bottom"/>
          </w:tcPr>
          <w:p w:rsidR="007D3BC7" w:rsidRPr="008375F8" w:rsidRDefault="007D3BC7">
            <w:pPr>
              <w:rPr>
                <w:sz w:val="21"/>
                <w:szCs w:val="21"/>
              </w:rPr>
            </w:pPr>
          </w:p>
        </w:tc>
        <w:tc>
          <w:tcPr>
            <w:tcW w:w="440" w:type="dxa"/>
            <w:vAlign w:val="bottom"/>
          </w:tcPr>
          <w:p w:rsidR="007D3BC7" w:rsidRPr="008375F8" w:rsidRDefault="007D3BC7">
            <w:pPr>
              <w:rPr>
                <w:sz w:val="21"/>
                <w:szCs w:val="21"/>
              </w:rPr>
            </w:pPr>
          </w:p>
        </w:tc>
        <w:tc>
          <w:tcPr>
            <w:tcW w:w="500" w:type="dxa"/>
            <w:vAlign w:val="bottom"/>
          </w:tcPr>
          <w:p w:rsidR="007D3BC7" w:rsidRPr="008375F8" w:rsidRDefault="007D3BC7">
            <w:pPr>
              <w:rPr>
                <w:sz w:val="21"/>
                <w:szCs w:val="21"/>
              </w:rPr>
            </w:pPr>
          </w:p>
        </w:tc>
        <w:tc>
          <w:tcPr>
            <w:tcW w:w="600" w:type="dxa"/>
            <w:tcBorders>
              <w:right w:val="single" w:sz="8" w:space="0" w:color="auto"/>
            </w:tcBorders>
            <w:vAlign w:val="bottom"/>
          </w:tcPr>
          <w:p w:rsidR="007D3BC7" w:rsidRPr="008375F8" w:rsidRDefault="007D3BC7">
            <w:pPr>
              <w:rPr>
                <w:sz w:val="21"/>
                <w:szCs w:val="21"/>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020" w:type="dxa"/>
            <w:gridSpan w:val="3"/>
            <w:vAlign w:val="bottom"/>
          </w:tcPr>
          <w:p w:rsidR="007D3BC7" w:rsidRPr="008375F8" w:rsidRDefault="007D3BC7">
            <w:pPr>
              <w:ind w:left="160"/>
              <w:rPr>
                <w:sz w:val="20"/>
                <w:szCs w:val="20"/>
              </w:rPr>
            </w:pPr>
            <w:r>
              <w:rPr>
                <w:sz w:val="24"/>
                <w:szCs w:val="24"/>
              </w:rPr>
              <w:t>Стихотворения:</w:t>
            </w: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jc w:val="right"/>
              <w:rPr>
                <w:sz w:val="20"/>
                <w:szCs w:val="20"/>
              </w:rPr>
            </w:pPr>
            <w:r>
              <w:rPr>
                <w:sz w:val="24"/>
                <w:szCs w:val="24"/>
              </w:rPr>
              <w:t>«Быть</w:t>
            </w:r>
          </w:p>
        </w:tc>
        <w:tc>
          <w:tcPr>
            <w:tcW w:w="1980" w:type="dxa"/>
            <w:gridSpan w:val="3"/>
            <w:vAlign w:val="bottom"/>
          </w:tcPr>
          <w:p w:rsidR="007D3BC7" w:rsidRPr="008375F8" w:rsidRDefault="007D3BC7">
            <w:pPr>
              <w:spacing w:line="264" w:lineRule="exact"/>
              <w:ind w:left="100"/>
              <w:rPr>
                <w:sz w:val="20"/>
                <w:szCs w:val="20"/>
              </w:rPr>
            </w:pPr>
            <w:r>
              <w:rPr>
                <w:sz w:val="24"/>
                <w:szCs w:val="24"/>
              </w:rPr>
              <w:t>Стихотворения:</w:t>
            </w:r>
          </w:p>
        </w:tc>
        <w:tc>
          <w:tcPr>
            <w:tcW w:w="1540" w:type="dxa"/>
            <w:gridSpan w:val="3"/>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«Август»,</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знаменитым  некрасиво…»,  «Во</w:t>
            </w:r>
          </w:p>
        </w:tc>
        <w:tc>
          <w:tcPr>
            <w:tcW w:w="860" w:type="dxa"/>
            <w:vAlign w:val="bottom"/>
          </w:tcPr>
          <w:p w:rsidR="007D3BC7" w:rsidRPr="008375F8" w:rsidRDefault="007D3BC7">
            <w:pPr>
              <w:spacing w:line="264" w:lineRule="exact"/>
              <w:ind w:left="100"/>
              <w:rPr>
                <w:sz w:val="20"/>
                <w:szCs w:val="20"/>
              </w:rPr>
            </w:pPr>
            <w:r>
              <w:rPr>
                <w:sz w:val="24"/>
                <w:szCs w:val="24"/>
              </w:rPr>
              <w:t>«Давай</w:t>
            </w: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spacing w:line="264" w:lineRule="exact"/>
              <w:jc w:val="right"/>
              <w:rPr>
                <w:sz w:val="20"/>
                <w:szCs w:val="20"/>
              </w:rPr>
            </w:pPr>
            <w:r>
              <w:rPr>
                <w:w w:val="98"/>
                <w:sz w:val="24"/>
                <w:szCs w:val="24"/>
              </w:rPr>
              <w:t>ронять</w:t>
            </w:r>
          </w:p>
        </w:tc>
        <w:tc>
          <w:tcPr>
            <w:tcW w:w="1540" w:type="dxa"/>
            <w:gridSpan w:val="3"/>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слова…»,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всем   мне</w:t>
            </w:r>
          </w:p>
        </w:tc>
        <w:tc>
          <w:tcPr>
            <w:tcW w:w="840" w:type="dxa"/>
            <w:gridSpan w:val="2"/>
            <w:vAlign w:val="bottom"/>
          </w:tcPr>
          <w:p w:rsidR="007D3BC7" w:rsidRPr="008375F8" w:rsidRDefault="007D3BC7">
            <w:pPr>
              <w:jc w:val="right"/>
              <w:rPr>
                <w:sz w:val="20"/>
                <w:szCs w:val="20"/>
              </w:rPr>
            </w:pPr>
            <w:r>
              <w:rPr>
                <w:w w:val="96"/>
                <w:sz w:val="24"/>
                <w:szCs w:val="24"/>
              </w:rPr>
              <w:t>хочется</w:t>
            </w:r>
          </w:p>
        </w:tc>
        <w:tc>
          <w:tcPr>
            <w:tcW w:w="1340" w:type="dxa"/>
            <w:gridSpan w:val="2"/>
            <w:tcBorders>
              <w:right w:val="single" w:sz="8" w:space="0" w:color="auto"/>
            </w:tcBorders>
            <w:vAlign w:val="bottom"/>
          </w:tcPr>
          <w:p w:rsidR="007D3BC7" w:rsidRPr="008375F8" w:rsidRDefault="007D3BC7">
            <w:pPr>
              <w:jc w:val="right"/>
              <w:rPr>
                <w:sz w:val="20"/>
                <w:szCs w:val="20"/>
              </w:rPr>
            </w:pPr>
            <w:r>
              <w:rPr>
                <w:sz w:val="24"/>
                <w:szCs w:val="24"/>
              </w:rPr>
              <w:t>дойти…»,</w:t>
            </w:r>
          </w:p>
        </w:tc>
        <w:tc>
          <w:tcPr>
            <w:tcW w:w="1980" w:type="dxa"/>
            <w:gridSpan w:val="3"/>
            <w:vAlign w:val="bottom"/>
          </w:tcPr>
          <w:p w:rsidR="007D3BC7" w:rsidRPr="008375F8" w:rsidRDefault="007D3BC7">
            <w:pPr>
              <w:spacing w:line="264" w:lineRule="exact"/>
              <w:ind w:left="100"/>
              <w:rPr>
                <w:sz w:val="20"/>
                <w:szCs w:val="20"/>
              </w:rPr>
            </w:pPr>
            <w:r>
              <w:rPr>
                <w:sz w:val="24"/>
                <w:szCs w:val="24"/>
              </w:rPr>
              <w:t>«Единственные</w:t>
            </w:r>
          </w:p>
        </w:tc>
        <w:tc>
          <w:tcPr>
            <w:tcW w:w="440" w:type="dxa"/>
            <w:vAlign w:val="bottom"/>
          </w:tcPr>
          <w:p w:rsidR="007D3BC7" w:rsidRPr="008375F8" w:rsidRDefault="007D3BC7">
            <w:pPr>
              <w:rPr>
                <w:sz w:val="24"/>
                <w:szCs w:val="24"/>
              </w:rPr>
            </w:pPr>
          </w:p>
        </w:tc>
        <w:tc>
          <w:tcPr>
            <w:tcW w:w="1100" w:type="dxa"/>
            <w:gridSpan w:val="2"/>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дни»,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«Гамлет»,  «Марбург»,  «Зимняя</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«Красавица  моя,  вся  стать…»,</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6"/>
            <w:tcBorders>
              <w:right w:val="single" w:sz="8" w:space="0" w:color="auto"/>
            </w:tcBorders>
            <w:vAlign w:val="bottom"/>
          </w:tcPr>
          <w:p w:rsidR="007D3BC7" w:rsidRPr="008375F8" w:rsidRDefault="007D3BC7">
            <w:pPr>
              <w:ind w:left="100"/>
              <w:rPr>
                <w:sz w:val="20"/>
                <w:szCs w:val="20"/>
              </w:rPr>
            </w:pPr>
            <w:r>
              <w:rPr>
                <w:sz w:val="24"/>
                <w:szCs w:val="24"/>
              </w:rPr>
              <w:t>ночь», «Февраль. Достать чернил</w:t>
            </w: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«Июль»,  «Любимая  –  жуть!</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и плакать!..»</w:t>
            </w: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Когда любит поэт…», «Любить</w:t>
            </w:r>
          </w:p>
        </w:tc>
        <w:tc>
          <w:tcPr>
            <w:tcW w:w="0" w:type="dxa"/>
            <w:vAlign w:val="bottom"/>
          </w:tcPr>
          <w:p w:rsidR="007D3BC7" w:rsidRPr="008375F8" w:rsidRDefault="007D3BC7">
            <w:pPr>
              <w:rPr>
                <w:sz w:val="2"/>
                <w:szCs w:val="2"/>
              </w:rPr>
            </w:pPr>
          </w:p>
        </w:tc>
      </w:tr>
      <w:tr w:rsidR="007D3BC7" w:rsidRPr="008375F8">
        <w:trPr>
          <w:trHeight w:val="22"/>
        </w:trPr>
        <w:tc>
          <w:tcPr>
            <w:tcW w:w="2420" w:type="dxa"/>
            <w:tcBorders>
              <w:left w:val="single" w:sz="8" w:space="0" w:color="auto"/>
              <w:right w:val="single" w:sz="8" w:space="0" w:color="auto"/>
            </w:tcBorders>
            <w:vAlign w:val="bottom"/>
          </w:tcPr>
          <w:p w:rsidR="007D3BC7" w:rsidRPr="008375F8" w:rsidRDefault="007D3BC7">
            <w:pPr>
              <w:spacing w:line="20" w:lineRule="exact"/>
              <w:rPr>
                <w:sz w:val="2"/>
                <w:szCs w:val="2"/>
              </w:rPr>
            </w:pPr>
          </w:p>
        </w:tc>
        <w:tc>
          <w:tcPr>
            <w:tcW w:w="2020" w:type="dxa"/>
            <w:gridSpan w:val="3"/>
            <w:tcBorders>
              <w:bottom w:val="single" w:sz="8" w:space="0" w:color="auto"/>
            </w:tcBorders>
            <w:vAlign w:val="bottom"/>
          </w:tcPr>
          <w:p w:rsidR="007D3BC7" w:rsidRPr="008375F8" w:rsidRDefault="007D3BC7">
            <w:pPr>
              <w:spacing w:line="20" w:lineRule="exact"/>
              <w:rPr>
                <w:sz w:val="2"/>
                <w:szCs w:val="2"/>
              </w:rPr>
            </w:pPr>
          </w:p>
        </w:tc>
        <w:tc>
          <w:tcPr>
            <w:tcW w:w="300" w:type="dxa"/>
            <w:tcBorders>
              <w:bottom w:val="single" w:sz="8" w:space="0" w:color="auto"/>
            </w:tcBorders>
            <w:vAlign w:val="bottom"/>
          </w:tcPr>
          <w:p w:rsidR="007D3BC7" w:rsidRPr="008375F8" w:rsidRDefault="007D3BC7">
            <w:pPr>
              <w:spacing w:line="20" w:lineRule="exact"/>
              <w:rPr>
                <w:sz w:val="2"/>
                <w:szCs w:val="2"/>
              </w:rPr>
            </w:pPr>
          </w:p>
        </w:tc>
        <w:tc>
          <w:tcPr>
            <w:tcW w:w="560" w:type="dxa"/>
            <w:tcBorders>
              <w:bottom w:val="single" w:sz="8" w:space="0" w:color="auto"/>
            </w:tcBorders>
            <w:vAlign w:val="bottom"/>
          </w:tcPr>
          <w:p w:rsidR="007D3BC7" w:rsidRPr="008375F8" w:rsidRDefault="007D3BC7">
            <w:pPr>
              <w:spacing w:line="20" w:lineRule="exact"/>
              <w:rPr>
                <w:sz w:val="2"/>
                <w:szCs w:val="2"/>
              </w:rPr>
            </w:pPr>
          </w:p>
        </w:tc>
        <w:tc>
          <w:tcPr>
            <w:tcW w:w="780" w:type="dxa"/>
            <w:tcBorders>
              <w:bottom w:val="single" w:sz="8" w:space="0" w:color="auto"/>
              <w:right w:val="single" w:sz="8" w:space="0" w:color="auto"/>
            </w:tcBorders>
            <w:vAlign w:val="bottom"/>
          </w:tcPr>
          <w:p w:rsidR="007D3BC7" w:rsidRPr="008375F8" w:rsidRDefault="007D3BC7">
            <w:pPr>
              <w:spacing w:line="20" w:lineRule="exact"/>
              <w:rPr>
                <w:sz w:val="2"/>
                <w:szCs w:val="2"/>
              </w:rPr>
            </w:pPr>
          </w:p>
        </w:tc>
        <w:tc>
          <w:tcPr>
            <w:tcW w:w="860" w:type="dxa"/>
            <w:vMerge w:val="restart"/>
            <w:vAlign w:val="bottom"/>
          </w:tcPr>
          <w:p w:rsidR="007D3BC7" w:rsidRPr="008375F8" w:rsidRDefault="007D3BC7">
            <w:pPr>
              <w:spacing w:line="264" w:lineRule="exact"/>
              <w:ind w:left="100"/>
              <w:rPr>
                <w:sz w:val="20"/>
                <w:szCs w:val="20"/>
              </w:rPr>
            </w:pPr>
            <w:r>
              <w:rPr>
                <w:sz w:val="24"/>
                <w:szCs w:val="24"/>
              </w:rPr>
              <w:t>иных</w:t>
            </w:r>
          </w:p>
        </w:tc>
        <w:tc>
          <w:tcPr>
            <w:tcW w:w="400" w:type="dxa"/>
            <w:vMerge w:val="restart"/>
            <w:vAlign w:val="bottom"/>
          </w:tcPr>
          <w:p w:rsidR="007D3BC7" w:rsidRPr="008375F8" w:rsidRDefault="007D3BC7">
            <w:pPr>
              <w:spacing w:line="264" w:lineRule="exact"/>
              <w:ind w:left="40"/>
              <w:rPr>
                <w:sz w:val="20"/>
                <w:szCs w:val="20"/>
              </w:rPr>
            </w:pPr>
            <w:r>
              <w:rPr>
                <w:sz w:val="24"/>
                <w:szCs w:val="24"/>
              </w:rPr>
              <w:t>–</w:t>
            </w:r>
          </w:p>
        </w:tc>
        <w:tc>
          <w:tcPr>
            <w:tcW w:w="1160" w:type="dxa"/>
            <w:gridSpan w:val="2"/>
            <w:vMerge w:val="restart"/>
            <w:vAlign w:val="bottom"/>
          </w:tcPr>
          <w:p w:rsidR="007D3BC7" w:rsidRPr="008375F8" w:rsidRDefault="007D3BC7">
            <w:pPr>
              <w:spacing w:line="264" w:lineRule="exact"/>
              <w:ind w:right="140"/>
              <w:jc w:val="right"/>
              <w:rPr>
                <w:sz w:val="20"/>
                <w:szCs w:val="20"/>
              </w:rPr>
            </w:pPr>
            <w:r>
              <w:rPr>
                <w:w w:val="98"/>
                <w:sz w:val="24"/>
                <w:szCs w:val="24"/>
              </w:rPr>
              <w:t>тяжелый</w:t>
            </w:r>
          </w:p>
        </w:tc>
        <w:tc>
          <w:tcPr>
            <w:tcW w:w="1100" w:type="dxa"/>
            <w:gridSpan w:val="2"/>
            <w:vMerge w:val="restart"/>
            <w:tcBorders>
              <w:right w:val="single" w:sz="8" w:space="0" w:color="auto"/>
            </w:tcBorders>
            <w:vAlign w:val="bottom"/>
          </w:tcPr>
          <w:p w:rsidR="007D3BC7" w:rsidRPr="008375F8" w:rsidRDefault="007D3BC7">
            <w:pPr>
              <w:spacing w:line="264" w:lineRule="exact"/>
              <w:ind w:right="5"/>
              <w:jc w:val="right"/>
              <w:rPr>
                <w:sz w:val="20"/>
                <w:szCs w:val="20"/>
              </w:rPr>
            </w:pPr>
            <w:r>
              <w:rPr>
                <w:w w:val="98"/>
                <w:sz w:val="24"/>
                <w:szCs w:val="24"/>
              </w:rPr>
              <w:t>крест…»,</w:t>
            </w:r>
          </w:p>
        </w:tc>
        <w:tc>
          <w:tcPr>
            <w:tcW w:w="0" w:type="dxa"/>
            <w:vAlign w:val="bottom"/>
          </w:tcPr>
          <w:p w:rsidR="007D3BC7" w:rsidRPr="008375F8" w:rsidRDefault="007D3BC7">
            <w:pPr>
              <w:rPr>
                <w:sz w:val="2"/>
                <w:szCs w:val="2"/>
              </w:rPr>
            </w:pPr>
          </w:p>
        </w:tc>
      </w:tr>
      <w:tr w:rsidR="007D3BC7" w:rsidRPr="008375F8">
        <w:trPr>
          <w:trHeight w:val="234"/>
        </w:trPr>
        <w:tc>
          <w:tcPr>
            <w:tcW w:w="2420" w:type="dxa"/>
            <w:tcBorders>
              <w:left w:val="single" w:sz="8" w:space="0" w:color="auto"/>
              <w:right w:val="single" w:sz="8" w:space="0" w:color="auto"/>
            </w:tcBorders>
            <w:vAlign w:val="bottom"/>
          </w:tcPr>
          <w:p w:rsidR="007D3BC7" w:rsidRPr="008375F8" w:rsidRDefault="007D3BC7">
            <w:pPr>
              <w:rPr>
                <w:sz w:val="20"/>
                <w:szCs w:val="20"/>
              </w:rPr>
            </w:pPr>
          </w:p>
        </w:tc>
        <w:tc>
          <w:tcPr>
            <w:tcW w:w="2020" w:type="dxa"/>
            <w:gridSpan w:val="3"/>
            <w:vAlign w:val="bottom"/>
          </w:tcPr>
          <w:p w:rsidR="007D3BC7" w:rsidRPr="008375F8" w:rsidRDefault="007D3BC7">
            <w:pPr>
              <w:spacing w:line="234" w:lineRule="exact"/>
              <w:ind w:left="100"/>
              <w:rPr>
                <w:sz w:val="20"/>
                <w:szCs w:val="20"/>
              </w:rPr>
            </w:pPr>
            <w:r>
              <w:rPr>
                <w:b/>
                <w:bCs/>
                <w:sz w:val="24"/>
                <w:szCs w:val="24"/>
              </w:rPr>
              <w:t>Е.И. Замятин</w:t>
            </w:r>
          </w:p>
        </w:tc>
        <w:tc>
          <w:tcPr>
            <w:tcW w:w="300" w:type="dxa"/>
            <w:vAlign w:val="bottom"/>
          </w:tcPr>
          <w:p w:rsidR="007D3BC7" w:rsidRPr="008375F8" w:rsidRDefault="007D3BC7">
            <w:pPr>
              <w:rPr>
                <w:sz w:val="20"/>
                <w:szCs w:val="20"/>
              </w:rPr>
            </w:pPr>
          </w:p>
        </w:tc>
        <w:tc>
          <w:tcPr>
            <w:tcW w:w="560" w:type="dxa"/>
            <w:vAlign w:val="bottom"/>
          </w:tcPr>
          <w:p w:rsidR="007D3BC7" w:rsidRPr="008375F8" w:rsidRDefault="007D3BC7">
            <w:pPr>
              <w:rPr>
                <w:sz w:val="20"/>
                <w:szCs w:val="20"/>
              </w:rPr>
            </w:pPr>
          </w:p>
        </w:tc>
        <w:tc>
          <w:tcPr>
            <w:tcW w:w="780" w:type="dxa"/>
            <w:tcBorders>
              <w:right w:val="single" w:sz="8" w:space="0" w:color="auto"/>
            </w:tcBorders>
            <w:vAlign w:val="bottom"/>
          </w:tcPr>
          <w:p w:rsidR="007D3BC7" w:rsidRPr="008375F8" w:rsidRDefault="007D3BC7">
            <w:pPr>
              <w:rPr>
                <w:sz w:val="20"/>
                <w:szCs w:val="20"/>
              </w:rPr>
            </w:pPr>
          </w:p>
        </w:tc>
        <w:tc>
          <w:tcPr>
            <w:tcW w:w="860" w:type="dxa"/>
            <w:vMerge/>
            <w:vAlign w:val="bottom"/>
          </w:tcPr>
          <w:p w:rsidR="007D3BC7" w:rsidRPr="008375F8" w:rsidRDefault="007D3BC7">
            <w:pPr>
              <w:rPr>
                <w:sz w:val="20"/>
                <w:szCs w:val="20"/>
              </w:rPr>
            </w:pPr>
          </w:p>
        </w:tc>
        <w:tc>
          <w:tcPr>
            <w:tcW w:w="400" w:type="dxa"/>
            <w:vMerge/>
            <w:vAlign w:val="bottom"/>
          </w:tcPr>
          <w:p w:rsidR="007D3BC7" w:rsidRPr="008375F8" w:rsidRDefault="007D3BC7">
            <w:pPr>
              <w:rPr>
                <w:sz w:val="20"/>
                <w:szCs w:val="20"/>
              </w:rPr>
            </w:pPr>
          </w:p>
        </w:tc>
        <w:tc>
          <w:tcPr>
            <w:tcW w:w="1160" w:type="dxa"/>
            <w:gridSpan w:val="2"/>
            <w:vMerge/>
            <w:vAlign w:val="bottom"/>
          </w:tcPr>
          <w:p w:rsidR="007D3BC7" w:rsidRPr="008375F8" w:rsidRDefault="007D3BC7">
            <w:pPr>
              <w:rPr>
                <w:sz w:val="20"/>
                <w:szCs w:val="20"/>
              </w:rPr>
            </w:pPr>
          </w:p>
        </w:tc>
        <w:tc>
          <w:tcPr>
            <w:tcW w:w="1100" w:type="dxa"/>
            <w:gridSpan w:val="2"/>
            <w:vMerge/>
            <w:tcBorders>
              <w:right w:val="single" w:sz="8" w:space="0" w:color="auto"/>
            </w:tcBorders>
            <w:vAlign w:val="bottom"/>
          </w:tcPr>
          <w:p w:rsidR="007D3BC7" w:rsidRPr="008375F8" w:rsidRDefault="007D3BC7">
            <w:pPr>
              <w:rPr>
                <w:sz w:val="20"/>
                <w:szCs w:val="20"/>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480" w:type="dxa"/>
            <w:gridSpan w:val="2"/>
            <w:vAlign w:val="bottom"/>
          </w:tcPr>
          <w:p w:rsidR="007D3BC7" w:rsidRPr="008375F8" w:rsidRDefault="007D3BC7">
            <w:pPr>
              <w:ind w:left="100"/>
              <w:rPr>
                <w:sz w:val="20"/>
                <w:szCs w:val="20"/>
              </w:rPr>
            </w:pPr>
            <w:r>
              <w:rPr>
                <w:sz w:val="24"/>
                <w:szCs w:val="24"/>
              </w:rPr>
              <w:t>Роман «Мы»</w:t>
            </w: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spacing w:line="264" w:lineRule="exact"/>
              <w:ind w:left="100"/>
              <w:rPr>
                <w:sz w:val="20"/>
                <w:szCs w:val="20"/>
              </w:rPr>
            </w:pPr>
            <w:r>
              <w:rPr>
                <w:sz w:val="24"/>
                <w:szCs w:val="24"/>
              </w:rPr>
              <w:t>«Никого  не  будет  в  доме…»,</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920" w:type="dxa"/>
            <w:vAlign w:val="bottom"/>
          </w:tcPr>
          <w:p w:rsidR="007D3BC7" w:rsidRPr="008375F8" w:rsidRDefault="007D3BC7"/>
        </w:tc>
        <w:tc>
          <w:tcPr>
            <w:tcW w:w="560" w:type="dxa"/>
            <w:vAlign w:val="bottom"/>
          </w:tcPr>
          <w:p w:rsidR="007D3BC7" w:rsidRPr="008375F8" w:rsidRDefault="007D3BC7"/>
        </w:tc>
        <w:tc>
          <w:tcPr>
            <w:tcW w:w="540" w:type="dxa"/>
            <w:vAlign w:val="bottom"/>
          </w:tcPr>
          <w:p w:rsidR="007D3BC7" w:rsidRPr="008375F8" w:rsidRDefault="007D3BC7"/>
        </w:tc>
        <w:tc>
          <w:tcPr>
            <w:tcW w:w="300" w:type="dxa"/>
            <w:vAlign w:val="bottom"/>
          </w:tcPr>
          <w:p w:rsidR="007D3BC7" w:rsidRPr="008375F8" w:rsidRDefault="007D3BC7"/>
        </w:tc>
        <w:tc>
          <w:tcPr>
            <w:tcW w:w="560" w:type="dxa"/>
            <w:vAlign w:val="bottom"/>
          </w:tcPr>
          <w:p w:rsidR="007D3BC7" w:rsidRPr="008375F8" w:rsidRDefault="007D3BC7"/>
        </w:tc>
        <w:tc>
          <w:tcPr>
            <w:tcW w:w="780" w:type="dxa"/>
            <w:tcBorders>
              <w:right w:val="single" w:sz="8" w:space="0" w:color="auto"/>
            </w:tcBorders>
            <w:vAlign w:val="bottom"/>
          </w:tcPr>
          <w:p w:rsidR="007D3BC7" w:rsidRPr="008375F8" w:rsidRDefault="007D3BC7"/>
        </w:tc>
        <w:tc>
          <w:tcPr>
            <w:tcW w:w="1980" w:type="dxa"/>
            <w:gridSpan w:val="3"/>
            <w:vAlign w:val="bottom"/>
          </w:tcPr>
          <w:p w:rsidR="007D3BC7" w:rsidRPr="008375F8" w:rsidRDefault="007D3BC7">
            <w:pPr>
              <w:spacing w:line="264" w:lineRule="exact"/>
              <w:ind w:left="100"/>
              <w:rPr>
                <w:sz w:val="20"/>
                <w:szCs w:val="20"/>
              </w:rPr>
            </w:pPr>
            <w:r>
              <w:rPr>
                <w:sz w:val="24"/>
                <w:szCs w:val="24"/>
              </w:rPr>
              <w:t>«О,   знал   бы</w:t>
            </w:r>
          </w:p>
        </w:tc>
        <w:tc>
          <w:tcPr>
            <w:tcW w:w="440" w:type="dxa"/>
            <w:vAlign w:val="bottom"/>
          </w:tcPr>
          <w:p w:rsidR="007D3BC7" w:rsidRPr="008375F8" w:rsidRDefault="007D3BC7">
            <w:pPr>
              <w:spacing w:line="264" w:lineRule="exact"/>
              <w:ind w:right="120"/>
              <w:jc w:val="right"/>
              <w:rPr>
                <w:sz w:val="20"/>
                <w:szCs w:val="20"/>
              </w:rPr>
            </w:pPr>
            <w:r>
              <w:rPr>
                <w:sz w:val="24"/>
                <w:szCs w:val="24"/>
              </w:rPr>
              <w:t>я,</w:t>
            </w:r>
          </w:p>
        </w:tc>
        <w:tc>
          <w:tcPr>
            <w:tcW w:w="500" w:type="dxa"/>
            <w:vAlign w:val="bottom"/>
          </w:tcPr>
          <w:p w:rsidR="007D3BC7" w:rsidRPr="008375F8" w:rsidRDefault="007D3BC7">
            <w:pPr>
              <w:spacing w:line="264" w:lineRule="exact"/>
              <w:ind w:left="20"/>
              <w:rPr>
                <w:sz w:val="20"/>
                <w:szCs w:val="20"/>
              </w:rPr>
            </w:pPr>
            <w:r>
              <w:rPr>
                <w:sz w:val="24"/>
                <w:szCs w:val="24"/>
              </w:rPr>
              <w:t>что</w:t>
            </w:r>
          </w:p>
        </w:tc>
        <w:tc>
          <w:tcPr>
            <w:tcW w:w="600" w:type="dxa"/>
            <w:tcBorders>
              <w:right w:val="single" w:sz="8" w:space="0" w:color="auto"/>
            </w:tcBorders>
            <w:vAlign w:val="bottom"/>
          </w:tcPr>
          <w:p w:rsidR="007D3BC7" w:rsidRPr="008375F8" w:rsidRDefault="007D3BC7">
            <w:pPr>
              <w:spacing w:line="264" w:lineRule="exact"/>
              <w:ind w:right="5"/>
              <w:jc w:val="right"/>
              <w:rPr>
                <w:sz w:val="20"/>
                <w:szCs w:val="20"/>
              </w:rPr>
            </w:pPr>
            <w:r>
              <w:rPr>
                <w:sz w:val="24"/>
                <w:szCs w:val="24"/>
              </w:rPr>
              <w:t>так</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1260" w:type="dxa"/>
            <w:gridSpan w:val="2"/>
            <w:vAlign w:val="bottom"/>
          </w:tcPr>
          <w:p w:rsidR="007D3BC7" w:rsidRPr="008375F8" w:rsidRDefault="007D3BC7">
            <w:pPr>
              <w:ind w:left="100"/>
              <w:rPr>
                <w:sz w:val="20"/>
                <w:szCs w:val="20"/>
              </w:rPr>
            </w:pPr>
            <w:r>
              <w:rPr>
                <w:sz w:val="24"/>
                <w:szCs w:val="24"/>
              </w:rPr>
              <w:t>бывает…»,</w:t>
            </w:r>
          </w:p>
        </w:tc>
        <w:tc>
          <w:tcPr>
            <w:tcW w:w="2260" w:type="dxa"/>
            <w:gridSpan w:val="4"/>
            <w:tcBorders>
              <w:right w:val="single" w:sz="8" w:space="0" w:color="auto"/>
            </w:tcBorders>
            <w:vAlign w:val="bottom"/>
          </w:tcPr>
          <w:p w:rsidR="007D3BC7" w:rsidRPr="008375F8" w:rsidRDefault="007D3BC7">
            <w:pPr>
              <w:ind w:right="5"/>
              <w:jc w:val="right"/>
              <w:rPr>
                <w:sz w:val="20"/>
                <w:szCs w:val="20"/>
              </w:rPr>
            </w:pPr>
            <w:r>
              <w:rPr>
                <w:sz w:val="24"/>
                <w:szCs w:val="24"/>
              </w:rPr>
              <w:t>«Определение</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поэзии»,  «Поэзия»,  «Про  эти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стихи», «Сестра моя – жизнь 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сегодня  в  разливе…»,  «Снег</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3520" w:type="dxa"/>
            <w:gridSpan w:val="6"/>
            <w:tcBorders>
              <w:right w:val="single" w:sz="8" w:space="0" w:color="auto"/>
            </w:tcBorders>
            <w:vAlign w:val="bottom"/>
          </w:tcPr>
          <w:p w:rsidR="007D3BC7" w:rsidRPr="008375F8" w:rsidRDefault="007D3BC7">
            <w:pPr>
              <w:ind w:left="100"/>
              <w:rPr>
                <w:sz w:val="20"/>
                <w:szCs w:val="20"/>
              </w:rPr>
            </w:pPr>
            <w:r>
              <w:rPr>
                <w:sz w:val="24"/>
                <w:szCs w:val="24"/>
              </w:rPr>
              <w:t>идет», «Столетье с лишним – не</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1260" w:type="dxa"/>
            <w:gridSpan w:val="2"/>
            <w:vAlign w:val="bottom"/>
          </w:tcPr>
          <w:p w:rsidR="007D3BC7" w:rsidRPr="008375F8" w:rsidRDefault="007D3BC7">
            <w:pPr>
              <w:ind w:left="100"/>
              <w:rPr>
                <w:sz w:val="20"/>
                <w:szCs w:val="20"/>
              </w:rPr>
            </w:pPr>
            <w:r>
              <w:rPr>
                <w:sz w:val="24"/>
                <w:szCs w:val="24"/>
              </w:rPr>
              <w:t>вчера…»</w:t>
            </w: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tcBorders>
              <w:right w:val="single" w:sz="8" w:space="0" w:color="auto"/>
            </w:tcBorders>
            <w:vAlign w:val="bottom"/>
          </w:tcPr>
          <w:p w:rsidR="007D3BC7" w:rsidRPr="008375F8" w:rsidRDefault="007D3BC7">
            <w:pPr>
              <w:rPr>
                <w:sz w:val="24"/>
                <w:szCs w:val="24"/>
              </w:rPr>
            </w:pPr>
          </w:p>
        </w:tc>
        <w:tc>
          <w:tcPr>
            <w:tcW w:w="2920" w:type="dxa"/>
            <w:gridSpan w:val="5"/>
            <w:vAlign w:val="bottom"/>
          </w:tcPr>
          <w:p w:rsidR="007D3BC7" w:rsidRPr="008375F8" w:rsidRDefault="007D3BC7">
            <w:pPr>
              <w:ind w:left="100"/>
              <w:rPr>
                <w:sz w:val="20"/>
                <w:szCs w:val="20"/>
              </w:rPr>
            </w:pPr>
            <w:r>
              <w:rPr>
                <w:sz w:val="24"/>
                <w:szCs w:val="24"/>
              </w:rPr>
              <w:t>Роман «Доктор Живаго»</w:t>
            </w:r>
          </w:p>
        </w:tc>
        <w:tc>
          <w:tcPr>
            <w:tcW w:w="60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44"/>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3"/>
                <w:szCs w:val="3"/>
              </w:rPr>
            </w:pPr>
          </w:p>
        </w:tc>
        <w:tc>
          <w:tcPr>
            <w:tcW w:w="920" w:type="dxa"/>
            <w:tcBorders>
              <w:bottom w:val="single" w:sz="8" w:space="0" w:color="auto"/>
            </w:tcBorders>
            <w:vAlign w:val="bottom"/>
          </w:tcPr>
          <w:p w:rsidR="007D3BC7" w:rsidRPr="008375F8" w:rsidRDefault="007D3BC7">
            <w:pPr>
              <w:rPr>
                <w:sz w:val="3"/>
                <w:szCs w:val="3"/>
              </w:rPr>
            </w:pPr>
          </w:p>
        </w:tc>
        <w:tc>
          <w:tcPr>
            <w:tcW w:w="560" w:type="dxa"/>
            <w:tcBorders>
              <w:bottom w:val="single" w:sz="8" w:space="0" w:color="auto"/>
            </w:tcBorders>
            <w:vAlign w:val="bottom"/>
          </w:tcPr>
          <w:p w:rsidR="007D3BC7" w:rsidRPr="008375F8" w:rsidRDefault="007D3BC7">
            <w:pPr>
              <w:rPr>
                <w:sz w:val="3"/>
                <w:szCs w:val="3"/>
              </w:rPr>
            </w:pPr>
          </w:p>
        </w:tc>
        <w:tc>
          <w:tcPr>
            <w:tcW w:w="540" w:type="dxa"/>
            <w:tcBorders>
              <w:bottom w:val="single" w:sz="8" w:space="0" w:color="auto"/>
            </w:tcBorders>
            <w:vAlign w:val="bottom"/>
          </w:tcPr>
          <w:p w:rsidR="007D3BC7" w:rsidRPr="008375F8" w:rsidRDefault="007D3BC7">
            <w:pPr>
              <w:rPr>
                <w:sz w:val="3"/>
                <w:szCs w:val="3"/>
              </w:rPr>
            </w:pPr>
          </w:p>
        </w:tc>
        <w:tc>
          <w:tcPr>
            <w:tcW w:w="300" w:type="dxa"/>
            <w:tcBorders>
              <w:bottom w:val="single" w:sz="8" w:space="0" w:color="auto"/>
            </w:tcBorders>
            <w:vAlign w:val="bottom"/>
          </w:tcPr>
          <w:p w:rsidR="007D3BC7" w:rsidRPr="008375F8" w:rsidRDefault="007D3BC7">
            <w:pPr>
              <w:rPr>
                <w:sz w:val="3"/>
                <w:szCs w:val="3"/>
              </w:rPr>
            </w:pPr>
          </w:p>
        </w:tc>
        <w:tc>
          <w:tcPr>
            <w:tcW w:w="560" w:type="dxa"/>
            <w:tcBorders>
              <w:bottom w:val="single" w:sz="8" w:space="0" w:color="auto"/>
            </w:tcBorders>
            <w:vAlign w:val="bottom"/>
          </w:tcPr>
          <w:p w:rsidR="007D3BC7" w:rsidRPr="008375F8" w:rsidRDefault="007D3BC7">
            <w:pPr>
              <w:rPr>
                <w:sz w:val="3"/>
                <w:szCs w:val="3"/>
              </w:rPr>
            </w:pPr>
          </w:p>
        </w:tc>
        <w:tc>
          <w:tcPr>
            <w:tcW w:w="780" w:type="dxa"/>
            <w:tcBorders>
              <w:bottom w:val="single" w:sz="8" w:space="0" w:color="auto"/>
              <w:right w:val="single" w:sz="8" w:space="0" w:color="auto"/>
            </w:tcBorders>
            <w:vAlign w:val="bottom"/>
          </w:tcPr>
          <w:p w:rsidR="007D3BC7" w:rsidRPr="008375F8" w:rsidRDefault="007D3BC7">
            <w:pPr>
              <w:rPr>
                <w:sz w:val="3"/>
                <w:szCs w:val="3"/>
              </w:rPr>
            </w:pPr>
          </w:p>
        </w:tc>
        <w:tc>
          <w:tcPr>
            <w:tcW w:w="860" w:type="dxa"/>
            <w:tcBorders>
              <w:bottom w:val="single" w:sz="8" w:space="0" w:color="auto"/>
            </w:tcBorders>
            <w:vAlign w:val="bottom"/>
          </w:tcPr>
          <w:p w:rsidR="007D3BC7" w:rsidRPr="008375F8" w:rsidRDefault="007D3BC7">
            <w:pPr>
              <w:rPr>
                <w:sz w:val="3"/>
                <w:szCs w:val="3"/>
              </w:rPr>
            </w:pPr>
          </w:p>
        </w:tc>
        <w:tc>
          <w:tcPr>
            <w:tcW w:w="400" w:type="dxa"/>
            <w:tcBorders>
              <w:bottom w:val="single" w:sz="8" w:space="0" w:color="auto"/>
            </w:tcBorders>
            <w:vAlign w:val="bottom"/>
          </w:tcPr>
          <w:p w:rsidR="007D3BC7" w:rsidRPr="008375F8" w:rsidRDefault="007D3BC7">
            <w:pPr>
              <w:rPr>
                <w:sz w:val="3"/>
                <w:szCs w:val="3"/>
              </w:rPr>
            </w:pPr>
          </w:p>
        </w:tc>
        <w:tc>
          <w:tcPr>
            <w:tcW w:w="720" w:type="dxa"/>
            <w:tcBorders>
              <w:bottom w:val="single" w:sz="8" w:space="0" w:color="auto"/>
            </w:tcBorders>
            <w:vAlign w:val="bottom"/>
          </w:tcPr>
          <w:p w:rsidR="007D3BC7" w:rsidRPr="008375F8" w:rsidRDefault="007D3BC7">
            <w:pPr>
              <w:rPr>
                <w:sz w:val="3"/>
                <w:szCs w:val="3"/>
              </w:rPr>
            </w:pPr>
          </w:p>
        </w:tc>
        <w:tc>
          <w:tcPr>
            <w:tcW w:w="440" w:type="dxa"/>
            <w:tcBorders>
              <w:bottom w:val="single" w:sz="8" w:space="0" w:color="auto"/>
            </w:tcBorders>
            <w:vAlign w:val="bottom"/>
          </w:tcPr>
          <w:p w:rsidR="007D3BC7" w:rsidRPr="008375F8" w:rsidRDefault="007D3BC7">
            <w:pPr>
              <w:rPr>
                <w:sz w:val="3"/>
                <w:szCs w:val="3"/>
              </w:rPr>
            </w:pPr>
          </w:p>
        </w:tc>
        <w:tc>
          <w:tcPr>
            <w:tcW w:w="500" w:type="dxa"/>
            <w:tcBorders>
              <w:bottom w:val="single" w:sz="8" w:space="0" w:color="auto"/>
            </w:tcBorders>
            <w:vAlign w:val="bottom"/>
          </w:tcPr>
          <w:p w:rsidR="007D3BC7" w:rsidRPr="008375F8" w:rsidRDefault="007D3BC7">
            <w:pPr>
              <w:rPr>
                <w:sz w:val="3"/>
                <w:szCs w:val="3"/>
              </w:rPr>
            </w:pPr>
          </w:p>
        </w:tc>
        <w:tc>
          <w:tcPr>
            <w:tcW w:w="600" w:type="dxa"/>
            <w:tcBorders>
              <w:bottom w:val="single" w:sz="8" w:space="0" w:color="auto"/>
              <w:right w:val="single" w:sz="8" w:space="0" w:color="auto"/>
            </w:tcBorders>
            <w:vAlign w:val="bottom"/>
          </w:tcPr>
          <w:p w:rsidR="007D3BC7" w:rsidRPr="008375F8" w:rsidRDefault="007D3BC7">
            <w:pPr>
              <w:rPr>
                <w:sz w:val="3"/>
                <w:szCs w:val="3"/>
              </w:rPr>
            </w:pPr>
          </w:p>
        </w:tc>
        <w:tc>
          <w:tcPr>
            <w:tcW w:w="0" w:type="dxa"/>
            <w:vAlign w:val="bottom"/>
          </w:tcPr>
          <w:p w:rsidR="007D3BC7" w:rsidRPr="008375F8" w:rsidRDefault="007D3BC7">
            <w:pPr>
              <w:rPr>
                <w:sz w:val="2"/>
                <w:szCs w:val="2"/>
              </w:rPr>
            </w:pPr>
          </w:p>
        </w:tc>
      </w:tr>
      <w:tr w:rsidR="007D3BC7" w:rsidRPr="008375F8">
        <w:trPr>
          <w:trHeight w:val="544"/>
        </w:trPr>
        <w:tc>
          <w:tcPr>
            <w:tcW w:w="2420" w:type="dxa"/>
            <w:vAlign w:val="bottom"/>
          </w:tcPr>
          <w:p w:rsidR="007D3BC7" w:rsidRPr="008375F8" w:rsidRDefault="007D3BC7">
            <w:pPr>
              <w:rPr>
                <w:sz w:val="24"/>
                <w:szCs w:val="24"/>
              </w:rPr>
            </w:pPr>
          </w:p>
        </w:tc>
        <w:tc>
          <w:tcPr>
            <w:tcW w:w="92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540" w:type="dxa"/>
            <w:vAlign w:val="bottom"/>
          </w:tcPr>
          <w:p w:rsidR="007D3BC7" w:rsidRPr="008375F8" w:rsidRDefault="007D3BC7">
            <w:pPr>
              <w:rPr>
                <w:sz w:val="24"/>
                <w:szCs w:val="24"/>
              </w:rPr>
            </w:pPr>
          </w:p>
        </w:tc>
        <w:tc>
          <w:tcPr>
            <w:tcW w:w="300" w:type="dxa"/>
            <w:vAlign w:val="bottom"/>
          </w:tcPr>
          <w:p w:rsidR="007D3BC7" w:rsidRPr="008375F8" w:rsidRDefault="007D3BC7">
            <w:pPr>
              <w:rPr>
                <w:sz w:val="24"/>
                <w:szCs w:val="24"/>
              </w:rPr>
            </w:pPr>
          </w:p>
        </w:tc>
        <w:tc>
          <w:tcPr>
            <w:tcW w:w="560" w:type="dxa"/>
            <w:vAlign w:val="bottom"/>
          </w:tcPr>
          <w:p w:rsidR="007D3BC7" w:rsidRPr="008375F8" w:rsidRDefault="007D3BC7">
            <w:pPr>
              <w:rPr>
                <w:sz w:val="24"/>
                <w:szCs w:val="24"/>
              </w:rPr>
            </w:pPr>
          </w:p>
        </w:tc>
        <w:tc>
          <w:tcPr>
            <w:tcW w:w="780" w:type="dxa"/>
            <w:vAlign w:val="bottom"/>
          </w:tcPr>
          <w:p w:rsidR="007D3BC7" w:rsidRPr="008375F8" w:rsidRDefault="007D3BC7">
            <w:pPr>
              <w:rPr>
                <w:sz w:val="24"/>
                <w:szCs w:val="24"/>
              </w:rPr>
            </w:pPr>
          </w:p>
        </w:tc>
        <w:tc>
          <w:tcPr>
            <w:tcW w:w="860" w:type="dxa"/>
            <w:vAlign w:val="bottom"/>
          </w:tcPr>
          <w:p w:rsidR="007D3BC7" w:rsidRPr="008375F8" w:rsidRDefault="007D3BC7">
            <w:pPr>
              <w:rPr>
                <w:sz w:val="24"/>
                <w:szCs w:val="24"/>
              </w:rPr>
            </w:pPr>
          </w:p>
        </w:tc>
        <w:tc>
          <w:tcPr>
            <w:tcW w:w="400" w:type="dxa"/>
            <w:vAlign w:val="bottom"/>
          </w:tcPr>
          <w:p w:rsidR="007D3BC7" w:rsidRPr="008375F8" w:rsidRDefault="007D3BC7">
            <w:pPr>
              <w:rPr>
                <w:sz w:val="24"/>
                <w:szCs w:val="24"/>
              </w:rPr>
            </w:pPr>
          </w:p>
        </w:tc>
        <w:tc>
          <w:tcPr>
            <w:tcW w:w="72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500" w:type="dxa"/>
            <w:vAlign w:val="bottom"/>
          </w:tcPr>
          <w:p w:rsidR="007D3BC7" w:rsidRPr="008375F8" w:rsidRDefault="007D3BC7">
            <w:pPr>
              <w:rPr>
                <w:sz w:val="24"/>
                <w:szCs w:val="24"/>
              </w:rPr>
            </w:pPr>
          </w:p>
        </w:tc>
        <w:tc>
          <w:tcPr>
            <w:tcW w:w="600" w:type="dxa"/>
            <w:vAlign w:val="bottom"/>
          </w:tcPr>
          <w:p w:rsidR="007D3BC7" w:rsidRPr="008375F8" w:rsidRDefault="007D3BC7" w:rsidP="001D1F60">
            <w:pPr>
              <w:ind w:right="5"/>
              <w:jc w:val="center"/>
              <w:rPr>
                <w:sz w:val="20"/>
                <w:szCs w:val="20"/>
              </w:rPr>
            </w:pPr>
          </w:p>
        </w:tc>
        <w:tc>
          <w:tcPr>
            <w:tcW w:w="0" w:type="dxa"/>
            <w:vAlign w:val="bottom"/>
          </w:tcPr>
          <w:p w:rsidR="007D3BC7" w:rsidRPr="008375F8" w:rsidRDefault="007D3BC7">
            <w:pPr>
              <w:rPr>
                <w:sz w:val="2"/>
                <w:szCs w:val="2"/>
              </w:rPr>
            </w:pPr>
          </w:p>
        </w:tc>
      </w:tr>
    </w:tbl>
    <w:p w:rsidR="007D3BC7" w:rsidRDefault="007D3BC7">
      <w:pPr>
        <w:sectPr w:rsidR="007D3BC7">
          <w:pgSz w:w="11900" w:h="16838"/>
          <w:pgMar w:top="1172" w:right="726" w:bottom="391" w:left="1440" w:header="0" w:footer="0" w:gutter="0"/>
          <w:cols w:space="720" w:equalWidth="0">
            <w:col w:w="9740"/>
          </w:cols>
        </w:sectPr>
      </w:pPr>
    </w:p>
    <w:tbl>
      <w:tblPr>
        <w:tblW w:w="0" w:type="auto"/>
        <w:tblInd w:w="150" w:type="dxa"/>
        <w:tblLayout w:type="fixed"/>
        <w:tblCellMar>
          <w:left w:w="0" w:type="dxa"/>
          <w:right w:w="0" w:type="dxa"/>
        </w:tblCellMar>
        <w:tblLook w:val="00A0" w:firstRow="1" w:lastRow="0" w:firstColumn="1" w:lastColumn="0" w:noHBand="0" w:noVBand="0"/>
      </w:tblPr>
      <w:tblGrid>
        <w:gridCol w:w="2420"/>
        <w:gridCol w:w="1340"/>
        <w:gridCol w:w="20"/>
        <w:gridCol w:w="1140"/>
        <w:gridCol w:w="1160"/>
        <w:gridCol w:w="1040"/>
        <w:gridCol w:w="800"/>
        <w:gridCol w:w="260"/>
        <w:gridCol w:w="180"/>
        <w:gridCol w:w="1240"/>
        <w:gridCol w:w="30"/>
      </w:tblGrid>
      <w:tr w:rsidR="007D3BC7" w:rsidRPr="008375F8">
        <w:trPr>
          <w:trHeight w:val="283"/>
        </w:trPr>
        <w:tc>
          <w:tcPr>
            <w:tcW w:w="242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2500" w:type="dxa"/>
            <w:gridSpan w:val="3"/>
            <w:tcBorders>
              <w:top w:val="single" w:sz="8" w:space="0" w:color="auto"/>
            </w:tcBorders>
            <w:vAlign w:val="bottom"/>
          </w:tcPr>
          <w:p w:rsidR="007D3BC7" w:rsidRPr="008375F8" w:rsidRDefault="007D3BC7">
            <w:pPr>
              <w:ind w:left="100"/>
              <w:rPr>
                <w:sz w:val="20"/>
                <w:szCs w:val="20"/>
              </w:rPr>
            </w:pPr>
            <w:r>
              <w:rPr>
                <w:b/>
                <w:bCs/>
                <w:sz w:val="24"/>
                <w:szCs w:val="24"/>
              </w:rPr>
              <w:t>М.А. Булгаков</w:t>
            </w:r>
          </w:p>
        </w:tc>
        <w:tc>
          <w:tcPr>
            <w:tcW w:w="1160" w:type="dxa"/>
            <w:tcBorders>
              <w:top w:val="single" w:sz="8" w:space="0" w:color="auto"/>
              <w:right w:val="single" w:sz="8" w:space="0" w:color="auto"/>
            </w:tcBorders>
            <w:vAlign w:val="bottom"/>
          </w:tcPr>
          <w:p w:rsidR="007D3BC7" w:rsidRPr="008375F8" w:rsidRDefault="007D3BC7">
            <w:pPr>
              <w:rPr>
                <w:sz w:val="24"/>
                <w:szCs w:val="24"/>
              </w:rPr>
            </w:pPr>
          </w:p>
        </w:tc>
        <w:tc>
          <w:tcPr>
            <w:tcW w:w="1040" w:type="dxa"/>
            <w:tcBorders>
              <w:top w:val="single" w:sz="8" w:space="0" w:color="auto"/>
            </w:tcBorders>
            <w:vAlign w:val="bottom"/>
          </w:tcPr>
          <w:p w:rsidR="007D3BC7" w:rsidRPr="008375F8" w:rsidRDefault="007D3BC7">
            <w:pPr>
              <w:rPr>
                <w:sz w:val="24"/>
                <w:szCs w:val="24"/>
              </w:rPr>
            </w:pPr>
          </w:p>
        </w:tc>
        <w:tc>
          <w:tcPr>
            <w:tcW w:w="800" w:type="dxa"/>
            <w:tcBorders>
              <w:top w:val="single" w:sz="8" w:space="0" w:color="auto"/>
            </w:tcBorders>
            <w:vAlign w:val="bottom"/>
          </w:tcPr>
          <w:p w:rsidR="007D3BC7" w:rsidRPr="008375F8" w:rsidRDefault="007D3BC7">
            <w:pPr>
              <w:rPr>
                <w:sz w:val="24"/>
                <w:szCs w:val="24"/>
              </w:rPr>
            </w:pPr>
          </w:p>
        </w:tc>
        <w:tc>
          <w:tcPr>
            <w:tcW w:w="260" w:type="dxa"/>
            <w:tcBorders>
              <w:top w:val="single" w:sz="8" w:space="0" w:color="auto"/>
            </w:tcBorders>
            <w:vAlign w:val="bottom"/>
          </w:tcPr>
          <w:p w:rsidR="007D3BC7" w:rsidRPr="008375F8" w:rsidRDefault="007D3BC7">
            <w:pPr>
              <w:rPr>
                <w:sz w:val="24"/>
                <w:szCs w:val="24"/>
              </w:rPr>
            </w:pPr>
          </w:p>
        </w:tc>
        <w:tc>
          <w:tcPr>
            <w:tcW w:w="180" w:type="dxa"/>
            <w:tcBorders>
              <w:top w:val="single" w:sz="8" w:space="0" w:color="auto"/>
            </w:tcBorders>
            <w:vAlign w:val="bottom"/>
          </w:tcPr>
          <w:p w:rsidR="007D3BC7" w:rsidRPr="008375F8" w:rsidRDefault="007D3BC7">
            <w:pPr>
              <w:rPr>
                <w:sz w:val="24"/>
                <w:szCs w:val="24"/>
              </w:rPr>
            </w:pPr>
          </w:p>
        </w:tc>
        <w:tc>
          <w:tcPr>
            <w:tcW w:w="1240" w:type="dxa"/>
            <w:tcBorders>
              <w:top w:val="single" w:sz="8" w:space="0" w:color="auto"/>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sz w:val="24"/>
                <w:szCs w:val="24"/>
              </w:rPr>
              <w:t>Повесть</w:t>
            </w:r>
          </w:p>
        </w:tc>
        <w:tc>
          <w:tcPr>
            <w:tcW w:w="1160" w:type="dxa"/>
            <w:gridSpan w:val="2"/>
            <w:vAlign w:val="bottom"/>
          </w:tcPr>
          <w:p w:rsidR="007D3BC7" w:rsidRPr="008375F8" w:rsidRDefault="007D3BC7">
            <w:pPr>
              <w:rPr>
                <w:sz w:val="20"/>
                <w:szCs w:val="20"/>
              </w:rPr>
            </w:pPr>
            <w:r>
              <w:rPr>
                <w:sz w:val="24"/>
                <w:szCs w:val="24"/>
              </w:rPr>
              <w:t>«Собачье</w:t>
            </w:r>
          </w:p>
        </w:tc>
        <w:tc>
          <w:tcPr>
            <w:tcW w:w="1160" w:type="dxa"/>
            <w:tcBorders>
              <w:right w:val="single" w:sz="8" w:space="0" w:color="auto"/>
            </w:tcBorders>
            <w:vAlign w:val="bottom"/>
          </w:tcPr>
          <w:p w:rsidR="007D3BC7" w:rsidRPr="008375F8" w:rsidRDefault="007D3BC7">
            <w:pPr>
              <w:jc w:val="right"/>
              <w:rPr>
                <w:sz w:val="20"/>
                <w:szCs w:val="20"/>
              </w:rPr>
            </w:pPr>
            <w:r>
              <w:rPr>
                <w:sz w:val="24"/>
                <w:szCs w:val="24"/>
              </w:rPr>
              <w:t>сердце»</w:t>
            </w:r>
          </w:p>
        </w:tc>
        <w:tc>
          <w:tcPr>
            <w:tcW w:w="1840" w:type="dxa"/>
            <w:gridSpan w:val="2"/>
            <w:vAlign w:val="bottom"/>
          </w:tcPr>
          <w:p w:rsidR="007D3BC7" w:rsidRPr="008375F8" w:rsidRDefault="007D3BC7">
            <w:pPr>
              <w:ind w:left="100"/>
              <w:rPr>
                <w:sz w:val="20"/>
                <w:szCs w:val="20"/>
              </w:rPr>
            </w:pPr>
            <w:r>
              <w:rPr>
                <w:b/>
                <w:bCs/>
                <w:sz w:val="24"/>
                <w:szCs w:val="24"/>
              </w:rPr>
              <w:t>М.А. Булгаков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sz w:val="24"/>
                <w:szCs w:val="24"/>
              </w:rPr>
              <w:t>Романы</w:t>
            </w: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ind w:left="20"/>
              <w:rPr>
                <w:sz w:val="20"/>
                <w:szCs w:val="20"/>
              </w:rPr>
            </w:pPr>
            <w:r>
              <w:rPr>
                <w:sz w:val="24"/>
                <w:szCs w:val="24"/>
              </w:rPr>
              <w:t>«Белая</w:t>
            </w:r>
          </w:p>
        </w:tc>
        <w:tc>
          <w:tcPr>
            <w:tcW w:w="1160" w:type="dxa"/>
            <w:tcBorders>
              <w:right w:val="single" w:sz="8" w:space="0" w:color="auto"/>
            </w:tcBorders>
            <w:vAlign w:val="bottom"/>
          </w:tcPr>
          <w:p w:rsidR="007D3BC7" w:rsidRPr="008375F8" w:rsidRDefault="007D3BC7">
            <w:pPr>
              <w:jc w:val="right"/>
              <w:rPr>
                <w:sz w:val="20"/>
                <w:szCs w:val="20"/>
              </w:rPr>
            </w:pPr>
            <w:r>
              <w:rPr>
                <w:sz w:val="24"/>
                <w:szCs w:val="24"/>
              </w:rPr>
              <w:t>гвардия»,</w:t>
            </w:r>
          </w:p>
        </w:tc>
        <w:tc>
          <w:tcPr>
            <w:tcW w:w="1040" w:type="dxa"/>
            <w:vAlign w:val="bottom"/>
          </w:tcPr>
          <w:p w:rsidR="007D3BC7" w:rsidRPr="008375F8" w:rsidRDefault="007D3BC7">
            <w:pPr>
              <w:ind w:left="100"/>
              <w:rPr>
                <w:sz w:val="20"/>
                <w:szCs w:val="20"/>
              </w:rPr>
            </w:pPr>
            <w:r>
              <w:rPr>
                <w:sz w:val="24"/>
                <w:szCs w:val="24"/>
              </w:rPr>
              <w:t>Книга</w:t>
            </w:r>
          </w:p>
        </w:tc>
        <w:tc>
          <w:tcPr>
            <w:tcW w:w="1060" w:type="dxa"/>
            <w:gridSpan w:val="2"/>
            <w:vAlign w:val="bottom"/>
          </w:tcPr>
          <w:p w:rsidR="007D3BC7" w:rsidRPr="008375F8" w:rsidRDefault="007D3BC7">
            <w:pPr>
              <w:ind w:left="40"/>
              <w:rPr>
                <w:sz w:val="20"/>
                <w:szCs w:val="20"/>
              </w:rPr>
            </w:pPr>
            <w:r>
              <w:rPr>
                <w:sz w:val="24"/>
                <w:szCs w:val="24"/>
              </w:rPr>
              <w:t>рассказов</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ind w:right="3"/>
              <w:jc w:val="right"/>
              <w:rPr>
                <w:sz w:val="20"/>
                <w:szCs w:val="20"/>
              </w:rPr>
            </w:pPr>
            <w:r>
              <w:rPr>
                <w:sz w:val="24"/>
                <w:szCs w:val="24"/>
              </w:rPr>
              <w:t>«Записки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2500" w:type="dxa"/>
            <w:gridSpan w:val="3"/>
            <w:vAlign w:val="bottom"/>
          </w:tcPr>
          <w:p w:rsidR="007D3BC7" w:rsidRPr="008375F8" w:rsidRDefault="007D3BC7">
            <w:pPr>
              <w:ind w:left="100"/>
              <w:rPr>
                <w:sz w:val="20"/>
                <w:szCs w:val="20"/>
              </w:rPr>
            </w:pPr>
            <w:r>
              <w:rPr>
                <w:sz w:val="24"/>
                <w:szCs w:val="24"/>
              </w:rPr>
              <w:t>«Мастер и Маргарита»</w:t>
            </w: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юного   врача».   Пьесы   «Дни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proofErr w:type="spellStart"/>
            <w:r>
              <w:rPr>
                <w:sz w:val="24"/>
                <w:szCs w:val="24"/>
              </w:rPr>
              <w:t>Турбиных</w:t>
            </w:r>
            <w:proofErr w:type="spellEnd"/>
            <w:r>
              <w:rPr>
                <w:sz w:val="24"/>
                <w:szCs w:val="24"/>
              </w:rPr>
              <w:t>»,   «Бег»,   «Кабала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tcBorders>
              <w:bottom w:val="single" w:sz="8" w:space="0" w:color="auto"/>
            </w:tcBorders>
            <w:vAlign w:val="bottom"/>
          </w:tcPr>
          <w:p w:rsidR="007D3BC7" w:rsidRPr="008375F8" w:rsidRDefault="007D3BC7">
            <w:pPr>
              <w:rPr>
                <w:sz w:val="24"/>
                <w:szCs w:val="24"/>
              </w:rPr>
            </w:pPr>
          </w:p>
        </w:tc>
        <w:tc>
          <w:tcPr>
            <w:tcW w:w="20" w:type="dxa"/>
            <w:tcBorders>
              <w:bottom w:val="single" w:sz="8" w:space="0" w:color="auto"/>
            </w:tcBorders>
            <w:vAlign w:val="bottom"/>
          </w:tcPr>
          <w:p w:rsidR="007D3BC7" w:rsidRPr="008375F8" w:rsidRDefault="007D3BC7">
            <w:pPr>
              <w:rPr>
                <w:sz w:val="24"/>
                <w:szCs w:val="24"/>
              </w:rPr>
            </w:pPr>
          </w:p>
        </w:tc>
        <w:tc>
          <w:tcPr>
            <w:tcW w:w="1140" w:type="dxa"/>
            <w:tcBorders>
              <w:bottom w:val="single" w:sz="8" w:space="0" w:color="auto"/>
            </w:tcBorders>
            <w:vAlign w:val="bottom"/>
          </w:tcPr>
          <w:p w:rsidR="007D3BC7" w:rsidRPr="008375F8" w:rsidRDefault="007D3BC7">
            <w:pPr>
              <w:rPr>
                <w:sz w:val="24"/>
                <w:szCs w:val="24"/>
              </w:rPr>
            </w:pPr>
          </w:p>
        </w:tc>
        <w:tc>
          <w:tcPr>
            <w:tcW w:w="1160" w:type="dxa"/>
            <w:tcBorders>
              <w:bottom w:val="single" w:sz="8" w:space="0" w:color="auto"/>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святош» («Мольер»), «Зойкина</w:t>
            </w:r>
          </w:p>
        </w:tc>
        <w:tc>
          <w:tcPr>
            <w:tcW w:w="0" w:type="dxa"/>
            <w:vAlign w:val="bottom"/>
          </w:tcPr>
          <w:p w:rsidR="007D3BC7" w:rsidRPr="008375F8" w:rsidRDefault="007D3BC7">
            <w:pPr>
              <w:rPr>
                <w:sz w:val="2"/>
                <w:szCs w:val="2"/>
              </w:rPr>
            </w:pPr>
          </w:p>
        </w:tc>
      </w:tr>
      <w:tr w:rsidR="007D3BC7" w:rsidRPr="008375F8">
        <w:trPr>
          <w:trHeight w:val="263"/>
        </w:trPr>
        <w:tc>
          <w:tcPr>
            <w:tcW w:w="2420" w:type="dxa"/>
            <w:tcBorders>
              <w:left w:val="single" w:sz="8" w:space="0" w:color="auto"/>
              <w:right w:val="single" w:sz="8" w:space="0" w:color="auto"/>
            </w:tcBorders>
            <w:vAlign w:val="bottom"/>
          </w:tcPr>
          <w:p w:rsidR="007D3BC7" w:rsidRPr="008375F8" w:rsidRDefault="007D3BC7"/>
        </w:tc>
        <w:tc>
          <w:tcPr>
            <w:tcW w:w="2500" w:type="dxa"/>
            <w:gridSpan w:val="3"/>
            <w:vAlign w:val="bottom"/>
          </w:tcPr>
          <w:p w:rsidR="007D3BC7" w:rsidRPr="008375F8" w:rsidRDefault="007D3BC7">
            <w:pPr>
              <w:spacing w:line="263" w:lineRule="exact"/>
              <w:ind w:left="100"/>
              <w:rPr>
                <w:sz w:val="20"/>
                <w:szCs w:val="20"/>
              </w:rPr>
            </w:pPr>
            <w:r>
              <w:rPr>
                <w:b/>
                <w:bCs/>
                <w:sz w:val="24"/>
                <w:szCs w:val="24"/>
              </w:rPr>
              <w:t>А.П. Платонов.</w:t>
            </w:r>
          </w:p>
        </w:tc>
        <w:tc>
          <w:tcPr>
            <w:tcW w:w="1160" w:type="dxa"/>
            <w:tcBorders>
              <w:right w:val="single" w:sz="8" w:space="0" w:color="auto"/>
            </w:tcBorders>
            <w:vAlign w:val="bottom"/>
          </w:tcPr>
          <w:p w:rsidR="007D3BC7" w:rsidRPr="008375F8" w:rsidRDefault="007D3BC7"/>
        </w:tc>
        <w:tc>
          <w:tcPr>
            <w:tcW w:w="1840" w:type="dxa"/>
            <w:gridSpan w:val="2"/>
            <w:vAlign w:val="bottom"/>
          </w:tcPr>
          <w:p w:rsidR="007D3BC7" w:rsidRPr="008375F8" w:rsidRDefault="007D3BC7">
            <w:pPr>
              <w:spacing w:line="256" w:lineRule="exact"/>
              <w:ind w:left="100"/>
              <w:rPr>
                <w:sz w:val="20"/>
                <w:szCs w:val="20"/>
              </w:rPr>
            </w:pPr>
            <w:r>
              <w:rPr>
                <w:sz w:val="24"/>
                <w:szCs w:val="24"/>
              </w:rPr>
              <w:t>квартира»</w:t>
            </w:r>
          </w:p>
        </w:tc>
        <w:tc>
          <w:tcPr>
            <w:tcW w:w="260" w:type="dxa"/>
            <w:vAlign w:val="bottom"/>
          </w:tcPr>
          <w:p w:rsidR="007D3BC7" w:rsidRPr="008375F8" w:rsidRDefault="007D3BC7"/>
        </w:tc>
        <w:tc>
          <w:tcPr>
            <w:tcW w:w="180" w:type="dxa"/>
            <w:vAlign w:val="bottom"/>
          </w:tcPr>
          <w:p w:rsidR="007D3BC7" w:rsidRPr="008375F8" w:rsidRDefault="007D3BC7"/>
        </w:tc>
        <w:tc>
          <w:tcPr>
            <w:tcW w:w="124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proofErr w:type="spellStart"/>
            <w:r>
              <w:rPr>
                <w:w w:val="99"/>
                <w:sz w:val="24"/>
                <w:szCs w:val="24"/>
              </w:rPr>
              <w:t>Рассказыиповести</w:t>
            </w:r>
            <w:proofErr w:type="spellEnd"/>
            <w:r>
              <w:rPr>
                <w:w w:val="99"/>
                <w:sz w:val="24"/>
                <w:szCs w:val="24"/>
              </w:rPr>
              <w:t>:«В</w:t>
            </w:r>
          </w:p>
        </w:tc>
        <w:tc>
          <w:tcPr>
            <w:tcW w:w="1840" w:type="dxa"/>
            <w:gridSpan w:val="2"/>
            <w:vAlign w:val="bottom"/>
          </w:tcPr>
          <w:p w:rsidR="007D3BC7" w:rsidRPr="008375F8" w:rsidRDefault="007D3BC7">
            <w:pPr>
              <w:spacing w:line="268" w:lineRule="exact"/>
              <w:ind w:left="100"/>
              <w:rPr>
                <w:sz w:val="20"/>
                <w:szCs w:val="20"/>
              </w:rPr>
            </w:pPr>
            <w:r>
              <w:rPr>
                <w:b/>
                <w:bCs/>
                <w:sz w:val="24"/>
                <w:szCs w:val="24"/>
              </w:rPr>
              <w:t>А.П. Платонов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прекрасном  и  яростном  мире»,</w:t>
            </w:r>
          </w:p>
        </w:tc>
        <w:tc>
          <w:tcPr>
            <w:tcW w:w="3520" w:type="dxa"/>
            <w:gridSpan w:val="5"/>
            <w:tcBorders>
              <w:right w:val="single" w:sz="8" w:space="0" w:color="auto"/>
            </w:tcBorders>
            <w:vAlign w:val="bottom"/>
          </w:tcPr>
          <w:p w:rsidR="007D3BC7" w:rsidRPr="008375F8" w:rsidRDefault="007D3BC7">
            <w:pPr>
              <w:spacing w:line="268" w:lineRule="exact"/>
              <w:ind w:left="100"/>
              <w:rPr>
                <w:sz w:val="20"/>
                <w:szCs w:val="20"/>
              </w:rPr>
            </w:pPr>
            <w:r>
              <w:rPr>
                <w:sz w:val="24"/>
                <w:szCs w:val="24"/>
              </w:rPr>
              <w:t>Рассказы   и   повести:   «Река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«Котлован», «Возвращение»</w:t>
            </w:r>
          </w:p>
        </w:tc>
        <w:tc>
          <w:tcPr>
            <w:tcW w:w="1840" w:type="dxa"/>
            <w:gridSpan w:val="2"/>
            <w:vAlign w:val="bottom"/>
          </w:tcPr>
          <w:p w:rsidR="007D3BC7" w:rsidRPr="008375F8" w:rsidRDefault="007D3BC7">
            <w:pPr>
              <w:spacing w:line="268" w:lineRule="exact"/>
              <w:ind w:left="100"/>
              <w:rPr>
                <w:sz w:val="20"/>
                <w:szCs w:val="20"/>
              </w:rPr>
            </w:pPr>
            <w:proofErr w:type="spellStart"/>
            <w:r>
              <w:rPr>
                <w:sz w:val="24"/>
                <w:szCs w:val="24"/>
              </w:rPr>
              <w:t>Потудань</w:t>
            </w:r>
            <w:proofErr w:type="spellEnd"/>
            <w:r>
              <w:rPr>
                <w:sz w:val="24"/>
                <w:szCs w:val="24"/>
              </w:rPr>
              <w:t>»,</w:t>
            </w:r>
          </w:p>
        </w:tc>
        <w:tc>
          <w:tcPr>
            <w:tcW w:w="1680" w:type="dxa"/>
            <w:gridSpan w:val="3"/>
            <w:tcBorders>
              <w:right w:val="single" w:sz="8" w:space="0" w:color="auto"/>
            </w:tcBorders>
            <w:vAlign w:val="bottom"/>
          </w:tcPr>
          <w:p w:rsidR="007D3BC7" w:rsidRPr="008375F8" w:rsidRDefault="007D3BC7">
            <w:pPr>
              <w:spacing w:line="268" w:lineRule="exact"/>
              <w:ind w:right="3"/>
              <w:jc w:val="right"/>
              <w:rPr>
                <w:sz w:val="20"/>
                <w:szCs w:val="20"/>
              </w:rPr>
            </w:pPr>
            <w:r>
              <w:rPr>
                <w:sz w:val="24"/>
                <w:szCs w:val="24"/>
              </w:rPr>
              <w:t>«Сокровенный</w:t>
            </w:r>
          </w:p>
        </w:tc>
        <w:tc>
          <w:tcPr>
            <w:tcW w:w="0" w:type="dxa"/>
            <w:vAlign w:val="bottom"/>
          </w:tcPr>
          <w:p w:rsidR="007D3BC7" w:rsidRPr="008375F8" w:rsidRDefault="007D3BC7">
            <w:pPr>
              <w:rPr>
                <w:sz w:val="2"/>
                <w:szCs w:val="2"/>
              </w:rPr>
            </w:pPr>
          </w:p>
        </w:tc>
      </w:tr>
      <w:tr w:rsidR="007D3BC7" w:rsidRPr="008375F8">
        <w:trPr>
          <w:trHeight w:val="261"/>
        </w:trPr>
        <w:tc>
          <w:tcPr>
            <w:tcW w:w="2420" w:type="dxa"/>
            <w:tcBorders>
              <w:left w:val="single" w:sz="8" w:space="0" w:color="auto"/>
              <w:right w:val="single" w:sz="8" w:space="0" w:color="auto"/>
            </w:tcBorders>
            <w:vAlign w:val="bottom"/>
          </w:tcPr>
          <w:p w:rsidR="007D3BC7" w:rsidRPr="008375F8" w:rsidRDefault="007D3BC7"/>
        </w:tc>
        <w:tc>
          <w:tcPr>
            <w:tcW w:w="2500" w:type="dxa"/>
            <w:gridSpan w:val="3"/>
            <w:vAlign w:val="bottom"/>
          </w:tcPr>
          <w:p w:rsidR="007D3BC7" w:rsidRPr="008375F8" w:rsidRDefault="007D3BC7">
            <w:pPr>
              <w:spacing w:line="262" w:lineRule="exact"/>
              <w:ind w:left="100"/>
              <w:rPr>
                <w:sz w:val="20"/>
                <w:szCs w:val="20"/>
              </w:rPr>
            </w:pPr>
            <w:r>
              <w:rPr>
                <w:b/>
                <w:bCs/>
                <w:sz w:val="24"/>
                <w:szCs w:val="24"/>
              </w:rPr>
              <w:t>М.А. Шолохов</w:t>
            </w:r>
          </w:p>
        </w:tc>
        <w:tc>
          <w:tcPr>
            <w:tcW w:w="1160" w:type="dxa"/>
            <w:tcBorders>
              <w:right w:val="single" w:sz="8" w:space="0" w:color="auto"/>
            </w:tcBorders>
            <w:vAlign w:val="bottom"/>
          </w:tcPr>
          <w:p w:rsidR="007D3BC7" w:rsidRPr="008375F8" w:rsidRDefault="007D3BC7"/>
        </w:tc>
        <w:tc>
          <w:tcPr>
            <w:tcW w:w="3520" w:type="dxa"/>
            <w:gridSpan w:val="5"/>
            <w:tcBorders>
              <w:right w:val="single" w:sz="8" w:space="0" w:color="auto"/>
            </w:tcBorders>
            <w:vAlign w:val="bottom"/>
          </w:tcPr>
          <w:p w:rsidR="007D3BC7" w:rsidRPr="008375F8" w:rsidRDefault="007D3BC7">
            <w:pPr>
              <w:spacing w:line="249" w:lineRule="exact"/>
              <w:ind w:left="100"/>
              <w:rPr>
                <w:sz w:val="20"/>
                <w:szCs w:val="20"/>
              </w:rPr>
            </w:pPr>
            <w:r>
              <w:rPr>
                <w:sz w:val="24"/>
                <w:szCs w:val="24"/>
              </w:rPr>
              <w:t>человек», «Мусорный ветер»</w:t>
            </w:r>
          </w:p>
        </w:tc>
        <w:tc>
          <w:tcPr>
            <w:tcW w:w="0" w:type="dxa"/>
            <w:vAlign w:val="bottom"/>
          </w:tcPr>
          <w:p w:rsidR="007D3BC7" w:rsidRPr="008375F8" w:rsidRDefault="007D3BC7">
            <w:pPr>
              <w:rPr>
                <w:sz w:val="2"/>
                <w:szCs w:val="2"/>
              </w:rPr>
            </w:pPr>
          </w:p>
        </w:tc>
      </w:tr>
      <w:tr w:rsidR="007D3BC7" w:rsidRPr="008375F8">
        <w:trPr>
          <w:trHeight w:val="277"/>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Роман-эпопея «Тихий Дон»</w:t>
            </w:r>
          </w:p>
        </w:tc>
        <w:tc>
          <w:tcPr>
            <w:tcW w:w="1840" w:type="dxa"/>
            <w:gridSpan w:val="2"/>
            <w:vAlign w:val="bottom"/>
          </w:tcPr>
          <w:p w:rsidR="007D3BC7" w:rsidRPr="008375F8" w:rsidRDefault="007D3BC7">
            <w:pPr>
              <w:spacing w:line="264" w:lineRule="exact"/>
              <w:ind w:left="100"/>
              <w:rPr>
                <w:sz w:val="20"/>
                <w:szCs w:val="20"/>
              </w:rPr>
            </w:pPr>
            <w:r>
              <w:rPr>
                <w:b/>
                <w:bCs/>
                <w:sz w:val="24"/>
                <w:szCs w:val="24"/>
              </w:rPr>
              <w:t>М.А. Шолохов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1340" w:type="dxa"/>
            <w:vAlign w:val="bottom"/>
          </w:tcPr>
          <w:p w:rsidR="007D3BC7" w:rsidRPr="008375F8" w:rsidRDefault="007D3BC7"/>
        </w:tc>
        <w:tc>
          <w:tcPr>
            <w:tcW w:w="20" w:type="dxa"/>
            <w:vAlign w:val="bottom"/>
          </w:tcPr>
          <w:p w:rsidR="007D3BC7" w:rsidRPr="008375F8" w:rsidRDefault="007D3BC7"/>
        </w:tc>
        <w:tc>
          <w:tcPr>
            <w:tcW w:w="1140" w:type="dxa"/>
            <w:vAlign w:val="bottom"/>
          </w:tcPr>
          <w:p w:rsidR="007D3BC7" w:rsidRPr="008375F8" w:rsidRDefault="007D3BC7"/>
        </w:tc>
        <w:tc>
          <w:tcPr>
            <w:tcW w:w="1160" w:type="dxa"/>
            <w:tcBorders>
              <w:right w:val="single" w:sz="8" w:space="0" w:color="auto"/>
            </w:tcBorders>
            <w:vAlign w:val="bottom"/>
          </w:tcPr>
          <w:p w:rsidR="007D3BC7" w:rsidRPr="008375F8" w:rsidRDefault="007D3BC7"/>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Роман «Поднятая целина».</w:t>
            </w:r>
          </w:p>
        </w:tc>
        <w:tc>
          <w:tcPr>
            <w:tcW w:w="0" w:type="dxa"/>
            <w:vAlign w:val="bottom"/>
          </w:tcPr>
          <w:p w:rsidR="007D3BC7" w:rsidRPr="008375F8" w:rsidRDefault="007D3BC7">
            <w:pPr>
              <w:rPr>
                <w:sz w:val="2"/>
                <w:szCs w:val="2"/>
              </w:rPr>
            </w:pPr>
          </w:p>
        </w:tc>
      </w:tr>
      <w:tr w:rsidR="007D3BC7" w:rsidRPr="008375F8">
        <w:trPr>
          <w:trHeight w:val="285"/>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tcBorders>
              <w:bottom w:val="single" w:sz="8" w:space="0" w:color="auto"/>
            </w:tcBorders>
            <w:vAlign w:val="bottom"/>
          </w:tcPr>
          <w:p w:rsidR="007D3BC7" w:rsidRPr="008375F8" w:rsidRDefault="007D3BC7">
            <w:pPr>
              <w:rPr>
                <w:sz w:val="24"/>
                <w:szCs w:val="24"/>
              </w:rPr>
            </w:pPr>
          </w:p>
        </w:tc>
        <w:tc>
          <w:tcPr>
            <w:tcW w:w="20" w:type="dxa"/>
            <w:tcBorders>
              <w:bottom w:val="single" w:sz="8" w:space="0" w:color="auto"/>
            </w:tcBorders>
            <w:vAlign w:val="bottom"/>
          </w:tcPr>
          <w:p w:rsidR="007D3BC7" w:rsidRPr="008375F8" w:rsidRDefault="007D3BC7">
            <w:pPr>
              <w:rPr>
                <w:sz w:val="24"/>
                <w:szCs w:val="24"/>
              </w:rPr>
            </w:pPr>
          </w:p>
        </w:tc>
        <w:tc>
          <w:tcPr>
            <w:tcW w:w="1140" w:type="dxa"/>
            <w:tcBorders>
              <w:bottom w:val="single" w:sz="8" w:space="0" w:color="auto"/>
            </w:tcBorders>
            <w:vAlign w:val="bottom"/>
          </w:tcPr>
          <w:p w:rsidR="007D3BC7" w:rsidRPr="008375F8" w:rsidRDefault="007D3BC7">
            <w:pPr>
              <w:rPr>
                <w:sz w:val="24"/>
                <w:szCs w:val="24"/>
              </w:rPr>
            </w:pPr>
          </w:p>
        </w:tc>
        <w:tc>
          <w:tcPr>
            <w:tcW w:w="1160" w:type="dxa"/>
            <w:tcBorders>
              <w:bottom w:val="single" w:sz="8" w:space="0" w:color="auto"/>
              <w:right w:val="single" w:sz="8" w:space="0" w:color="auto"/>
            </w:tcBorders>
            <w:vAlign w:val="bottom"/>
          </w:tcPr>
          <w:p w:rsidR="007D3BC7" w:rsidRPr="008375F8" w:rsidRDefault="007D3BC7">
            <w:pPr>
              <w:rPr>
                <w:sz w:val="24"/>
                <w:szCs w:val="24"/>
              </w:rPr>
            </w:pPr>
          </w:p>
        </w:tc>
        <w:tc>
          <w:tcPr>
            <w:tcW w:w="1040" w:type="dxa"/>
            <w:vAlign w:val="bottom"/>
          </w:tcPr>
          <w:p w:rsidR="007D3BC7" w:rsidRPr="008375F8" w:rsidRDefault="007D3BC7">
            <w:pPr>
              <w:ind w:left="100"/>
              <w:rPr>
                <w:sz w:val="20"/>
                <w:szCs w:val="20"/>
              </w:rPr>
            </w:pPr>
            <w:r>
              <w:rPr>
                <w:sz w:val="24"/>
                <w:szCs w:val="24"/>
              </w:rPr>
              <w:t>Книга</w:t>
            </w:r>
          </w:p>
        </w:tc>
        <w:tc>
          <w:tcPr>
            <w:tcW w:w="1060" w:type="dxa"/>
            <w:gridSpan w:val="2"/>
            <w:vAlign w:val="bottom"/>
          </w:tcPr>
          <w:p w:rsidR="007D3BC7" w:rsidRPr="008375F8" w:rsidRDefault="007D3BC7">
            <w:pPr>
              <w:ind w:left="20"/>
              <w:rPr>
                <w:sz w:val="20"/>
                <w:szCs w:val="20"/>
              </w:rPr>
            </w:pPr>
            <w:r>
              <w:rPr>
                <w:sz w:val="24"/>
                <w:szCs w:val="24"/>
              </w:rPr>
              <w:t>рассказов</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ind w:right="3"/>
              <w:jc w:val="right"/>
              <w:rPr>
                <w:sz w:val="20"/>
                <w:szCs w:val="20"/>
              </w:rPr>
            </w:pPr>
            <w:r>
              <w:rPr>
                <w:sz w:val="24"/>
                <w:szCs w:val="24"/>
              </w:rPr>
              <w:t>«Донские</w:t>
            </w:r>
          </w:p>
        </w:tc>
        <w:tc>
          <w:tcPr>
            <w:tcW w:w="0" w:type="dxa"/>
            <w:vAlign w:val="bottom"/>
          </w:tcPr>
          <w:p w:rsidR="007D3BC7" w:rsidRPr="008375F8" w:rsidRDefault="007D3BC7">
            <w:pPr>
              <w:rPr>
                <w:sz w:val="2"/>
                <w:szCs w:val="2"/>
              </w:rPr>
            </w:pPr>
          </w:p>
        </w:tc>
      </w:tr>
      <w:tr w:rsidR="007D3BC7" w:rsidRPr="008375F8">
        <w:trPr>
          <w:trHeight w:val="259"/>
        </w:trPr>
        <w:tc>
          <w:tcPr>
            <w:tcW w:w="2420" w:type="dxa"/>
            <w:tcBorders>
              <w:left w:val="single" w:sz="8" w:space="0" w:color="auto"/>
              <w:right w:val="single" w:sz="8" w:space="0" w:color="auto"/>
            </w:tcBorders>
            <w:vAlign w:val="bottom"/>
          </w:tcPr>
          <w:p w:rsidR="007D3BC7" w:rsidRPr="008375F8" w:rsidRDefault="007D3BC7"/>
        </w:tc>
        <w:tc>
          <w:tcPr>
            <w:tcW w:w="2500" w:type="dxa"/>
            <w:gridSpan w:val="3"/>
            <w:vAlign w:val="bottom"/>
          </w:tcPr>
          <w:p w:rsidR="007D3BC7" w:rsidRPr="008375F8" w:rsidRDefault="007D3BC7">
            <w:pPr>
              <w:spacing w:line="259" w:lineRule="exact"/>
              <w:ind w:left="100"/>
              <w:rPr>
                <w:sz w:val="20"/>
                <w:szCs w:val="20"/>
              </w:rPr>
            </w:pPr>
            <w:r>
              <w:rPr>
                <w:b/>
                <w:bCs/>
                <w:sz w:val="24"/>
                <w:szCs w:val="24"/>
              </w:rPr>
              <w:t>В.В. Набоков</w:t>
            </w:r>
          </w:p>
        </w:tc>
        <w:tc>
          <w:tcPr>
            <w:tcW w:w="1160" w:type="dxa"/>
            <w:tcBorders>
              <w:right w:val="single" w:sz="8" w:space="0" w:color="auto"/>
            </w:tcBorders>
            <w:vAlign w:val="bottom"/>
          </w:tcPr>
          <w:p w:rsidR="007D3BC7" w:rsidRPr="008375F8" w:rsidRDefault="007D3BC7"/>
        </w:tc>
        <w:tc>
          <w:tcPr>
            <w:tcW w:w="1840" w:type="dxa"/>
            <w:gridSpan w:val="2"/>
            <w:vAlign w:val="bottom"/>
          </w:tcPr>
          <w:p w:rsidR="007D3BC7" w:rsidRPr="008375F8" w:rsidRDefault="007D3BC7">
            <w:pPr>
              <w:spacing w:line="247" w:lineRule="exact"/>
              <w:ind w:left="100"/>
              <w:rPr>
                <w:sz w:val="20"/>
                <w:szCs w:val="20"/>
              </w:rPr>
            </w:pPr>
            <w:r>
              <w:rPr>
                <w:sz w:val="24"/>
                <w:szCs w:val="24"/>
              </w:rPr>
              <w:t>рассказы»</w:t>
            </w:r>
          </w:p>
        </w:tc>
        <w:tc>
          <w:tcPr>
            <w:tcW w:w="260" w:type="dxa"/>
            <w:vAlign w:val="bottom"/>
          </w:tcPr>
          <w:p w:rsidR="007D3BC7" w:rsidRPr="008375F8" w:rsidRDefault="007D3BC7"/>
        </w:tc>
        <w:tc>
          <w:tcPr>
            <w:tcW w:w="180" w:type="dxa"/>
            <w:vAlign w:val="bottom"/>
          </w:tcPr>
          <w:p w:rsidR="007D3BC7" w:rsidRPr="008375F8" w:rsidRDefault="007D3BC7"/>
        </w:tc>
        <w:tc>
          <w:tcPr>
            <w:tcW w:w="124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sz w:val="24"/>
                <w:szCs w:val="24"/>
              </w:rPr>
              <w:t>Рассказы</w:t>
            </w: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ind w:left="140"/>
              <w:rPr>
                <w:sz w:val="20"/>
                <w:szCs w:val="20"/>
              </w:rPr>
            </w:pPr>
            <w:r>
              <w:rPr>
                <w:sz w:val="24"/>
                <w:szCs w:val="24"/>
              </w:rPr>
              <w:t>«Облако,</w:t>
            </w:r>
          </w:p>
        </w:tc>
        <w:tc>
          <w:tcPr>
            <w:tcW w:w="1160" w:type="dxa"/>
            <w:tcBorders>
              <w:right w:val="single" w:sz="8" w:space="0" w:color="auto"/>
            </w:tcBorders>
            <w:vAlign w:val="bottom"/>
          </w:tcPr>
          <w:p w:rsidR="007D3BC7" w:rsidRPr="008375F8" w:rsidRDefault="007D3BC7">
            <w:pPr>
              <w:jc w:val="right"/>
              <w:rPr>
                <w:sz w:val="20"/>
                <w:szCs w:val="20"/>
              </w:rPr>
            </w:pPr>
            <w:r>
              <w:rPr>
                <w:sz w:val="24"/>
                <w:szCs w:val="24"/>
              </w:rPr>
              <w:t>озеро,</w:t>
            </w:r>
          </w:p>
        </w:tc>
        <w:tc>
          <w:tcPr>
            <w:tcW w:w="1840" w:type="dxa"/>
            <w:gridSpan w:val="2"/>
            <w:vAlign w:val="bottom"/>
          </w:tcPr>
          <w:p w:rsidR="007D3BC7" w:rsidRPr="008375F8" w:rsidRDefault="007D3BC7">
            <w:pPr>
              <w:spacing w:line="264" w:lineRule="exact"/>
              <w:ind w:left="100"/>
              <w:rPr>
                <w:sz w:val="20"/>
                <w:szCs w:val="20"/>
              </w:rPr>
            </w:pPr>
            <w:r>
              <w:rPr>
                <w:b/>
                <w:bCs/>
                <w:sz w:val="24"/>
                <w:szCs w:val="24"/>
              </w:rPr>
              <w:t>В.В. Набоков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 xml:space="preserve">башня», «Весна в </w:t>
            </w:r>
            <w:proofErr w:type="spellStart"/>
            <w:r>
              <w:rPr>
                <w:sz w:val="24"/>
                <w:szCs w:val="24"/>
              </w:rPr>
              <w:t>Фиальте</w:t>
            </w:r>
            <w:proofErr w:type="spellEnd"/>
            <w:r>
              <w:rPr>
                <w:sz w:val="24"/>
                <w:szCs w:val="24"/>
              </w:rPr>
              <w:t>»</w:t>
            </w:r>
          </w:p>
        </w:tc>
        <w:tc>
          <w:tcPr>
            <w:tcW w:w="3520" w:type="dxa"/>
            <w:gridSpan w:val="5"/>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Романы «Машенька», «Защита</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1340" w:type="dxa"/>
            <w:vAlign w:val="bottom"/>
          </w:tcPr>
          <w:p w:rsidR="007D3BC7" w:rsidRPr="008375F8" w:rsidRDefault="007D3BC7"/>
        </w:tc>
        <w:tc>
          <w:tcPr>
            <w:tcW w:w="20" w:type="dxa"/>
            <w:vAlign w:val="bottom"/>
          </w:tcPr>
          <w:p w:rsidR="007D3BC7" w:rsidRPr="008375F8" w:rsidRDefault="007D3BC7"/>
        </w:tc>
        <w:tc>
          <w:tcPr>
            <w:tcW w:w="1140" w:type="dxa"/>
            <w:vAlign w:val="bottom"/>
          </w:tcPr>
          <w:p w:rsidR="007D3BC7" w:rsidRPr="008375F8" w:rsidRDefault="007D3BC7"/>
        </w:tc>
        <w:tc>
          <w:tcPr>
            <w:tcW w:w="1160" w:type="dxa"/>
            <w:tcBorders>
              <w:right w:val="single" w:sz="8" w:space="0" w:color="auto"/>
            </w:tcBorders>
            <w:vAlign w:val="bottom"/>
          </w:tcPr>
          <w:p w:rsidR="007D3BC7" w:rsidRPr="008375F8" w:rsidRDefault="007D3BC7"/>
        </w:tc>
        <w:tc>
          <w:tcPr>
            <w:tcW w:w="1040" w:type="dxa"/>
            <w:vAlign w:val="bottom"/>
          </w:tcPr>
          <w:p w:rsidR="007D3BC7" w:rsidRPr="008375F8" w:rsidRDefault="007D3BC7">
            <w:pPr>
              <w:spacing w:line="264" w:lineRule="exact"/>
              <w:ind w:left="100"/>
              <w:rPr>
                <w:sz w:val="20"/>
                <w:szCs w:val="20"/>
              </w:rPr>
            </w:pPr>
            <w:r>
              <w:rPr>
                <w:w w:val="98"/>
                <w:sz w:val="24"/>
                <w:szCs w:val="24"/>
              </w:rPr>
              <w:t>Лужина»</w:t>
            </w:r>
          </w:p>
        </w:tc>
        <w:tc>
          <w:tcPr>
            <w:tcW w:w="800" w:type="dxa"/>
            <w:vAlign w:val="bottom"/>
          </w:tcPr>
          <w:p w:rsidR="007D3BC7" w:rsidRPr="008375F8" w:rsidRDefault="007D3BC7"/>
        </w:tc>
        <w:tc>
          <w:tcPr>
            <w:tcW w:w="260" w:type="dxa"/>
            <w:vAlign w:val="bottom"/>
          </w:tcPr>
          <w:p w:rsidR="007D3BC7" w:rsidRPr="008375F8" w:rsidRDefault="007D3BC7"/>
        </w:tc>
        <w:tc>
          <w:tcPr>
            <w:tcW w:w="180" w:type="dxa"/>
            <w:vAlign w:val="bottom"/>
          </w:tcPr>
          <w:p w:rsidR="007D3BC7" w:rsidRPr="008375F8" w:rsidRDefault="007D3BC7"/>
        </w:tc>
        <w:tc>
          <w:tcPr>
            <w:tcW w:w="124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b/>
                <w:bCs/>
                <w:sz w:val="24"/>
                <w:szCs w:val="24"/>
              </w:rPr>
              <w:t>М.М. Зощенко</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Рассказы:    «Баня»,    «Жертва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революции», «Нервные люди»,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sz w:val="24"/>
                <w:szCs w:val="24"/>
              </w:rPr>
              <w:t>«Качество</w:t>
            </w:r>
          </w:p>
        </w:tc>
        <w:tc>
          <w:tcPr>
            <w:tcW w:w="260" w:type="dxa"/>
            <w:vAlign w:val="bottom"/>
          </w:tcPr>
          <w:p w:rsidR="007D3BC7" w:rsidRPr="008375F8" w:rsidRDefault="007D3BC7">
            <w:pPr>
              <w:rPr>
                <w:sz w:val="24"/>
                <w:szCs w:val="24"/>
              </w:rPr>
            </w:pPr>
          </w:p>
        </w:tc>
        <w:tc>
          <w:tcPr>
            <w:tcW w:w="1420" w:type="dxa"/>
            <w:gridSpan w:val="2"/>
            <w:tcBorders>
              <w:right w:val="single" w:sz="8" w:space="0" w:color="auto"/>
            </w:tcBorders>
            <w:vAlign w:val="bottom"/>
          </w:tcPr>
          <w:p w:rsidR="007D3BC7" w:rsidRPr="008375F8" w:rsidRDefault="007D3BC7">
            <w:pPr>
              <w:ind w:right="3"/>
              <w:jc w:val="right"/>
              <w:rPr>
                <w:sz w:val="20"/>
                <w:szCs w:val="20"/>
              </w:rPr>
            </w:pPr>
            <w:r>
              <w:rPr>
                <w:w w:val="98"/>
                <w:sz w:val="24"/>
                <w:szCs w:val="24"/>
              </w:rPr>
              <w:t>продукции»,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w w:val="99"/>
                <w:sz w:val="24"/>
                <w:szCs w:val="24"/>
              </w:rPr>
              <w:t>«Аристократка»,</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ind w:right="3"/>
              <w:jc w:val="right"/>
              <w:rPr>
                <w:sz w:val="20"/>
                <w:szCs w:val="20"/>
              </w:rPr>
            </w:pPr>
            <w:r>
              <w:rPr>
                <w:sz w:val="24"/>
                <w:szCs w:val="24"/>
              </w:rPr>
              <w:t>«Прелести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sz w:val="24"/>
                <w:szCs w:val="24"/>
              </w:rPr>
              <w:t>культуры»,</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ind w:right="3"/>
              <w:jc w:val="right"/>
              <w:rPr>
                <w:sz w:val="20"/>
                <w:szCs w:val="20"/>
              </w:rPr>
            </w:pPr>
            <w:r>
              <w:rPr>
                <w:sz w:val="24"/>
                <w:szCs w:val="24"/>
              </w:rPr>
              <w:t>«Тормоз</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proofErr w:type="spellStart"/>
            <w:r>
              <w:rPr>
                <w:sz w:val="24"/>
                <w:szCs w:val="24"/>
              </w:rPr>
              <w:t>Вестингауза</w:t>
            </w:r>
            <w:proofErr w:type="spellEnd"/>
            <w:r>
              <w:rPr>
                <w:sz w:val="24"/>
                <w:szCs w:val="24"/>
              </w:rPr>
              <w:t>»,</w:t>
            </w:r>
          </w:p>
        </w:tc>
        <w:tc>
          <w:tcPr>
            <w:tcW w:w="1680" w:type="dxa"/>
            <w:gridSpan w:val="3"/>
            <w:tcBorders>
              <w:right w:val="single" w:sz="8" w:space="0" w:color="auto"/>
            </w:tcBorders>
            <w:vAlign w:val="bottom"/>
          </w:tcPr>
          <w:p w:rsidR="007D3BC7" w:rsidRPr="008375F8" w:rsidRDefault="007D3BC7">
            <w:pPr>
              <w:ind w:right="3"/>
              <w:jc w:val="right"/>
              <w:rPr>
                <w:sz w:val="20"/>
                <w:szCs w:val="20"/>
              </w:rPr>
            </w:pPr>
            <w:r>
              <w:rPr>
                <w:sz w:val="24"/>
                <w:szCs w:val="24"/>
              </w:rPr>
              <w:t>«Диктофон»,</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100" w:type="dxa"/>
            <w:gridSpan w:val="3"/>
            <w:vAlign w:val="bottom"/>
          </w:tcPr>
          <w:p w:rsidR="007D3BC7" w:rsidRPr="008375F8" w:rsidRDefault="007D3BC7">
            <w:pPr>
              <w:ind w:left="100"/>
              <w:rPr>
                <w:sz w:val="20"/>
                <w:szCs w:val="20"/>
              </w:rPr>
            </w:pPr>
            <w:r>
              <w:rPr>
                <w:sz w:val="24"/>
                <w:szCs w:val="24"/>
              </w:rPr>
              <w:t>«Обезьяний язык»</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b/>
                <w:bCs/>
                <w:sz w:val="24"/>
                <w:szCs w:val="24"/>
              </w:rPr>
              <w:t>И.Э. Бабель</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Книга рассказов «Конармия»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b/>
                <w:bCs/>
                <w:sz w:val="24"/>
                <w:szCs w:val="24"/>
              </w:rPr>
              <w:t>А.А. Фадеев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Романы  «Разгром»,  «Молодая</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040" w:type="dxa"/>
            <w:vAlign w:val="bottom"/>
          </w:tcPr>
          <w:p w:rsidR="007D3BC7" w:rsidRPr="008375F8" w:rsidRDefault="007D3BC7">
            <w:pPr>
              <w:ind w:left="100"/>
              <w:rPr>
                <w:sz w:val="20"/>
                <w:szCs w:val="20"/>
              </w:rPr>
            </w:pPr>
            <w:r>
              <w:rPr>
                <w:sz w:val="24"/>
                <w:szCs w:val="24"/>
              </w:rPr>
              <w:t>гвардия»</w:t>
            </w:r>
          </w:p>
        </w:tc>
        <w:tc>
          <w:tcPr>
            <w:tcW w:w="800" w:type="dxa"/>
            <w:vAlign w:val="bottom"/>
          </w:tcPr>
          <w:p w:rsidR="007D3BC7" w:rsidRPr="008375F8" w:rsidRDefault="007D3BC7">
            <w:pPr>
              <w:rPr>
                <w:sz w:val="24"/>
                <w:szCs w:val="24"/>
              </w:rPr>
            </w:pP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280" w:type="dxa"/>
            <w:gridSpan w:val="4"/>
            <w:vAlign w:val="bottom"/>
          </w:tcPr>
          <w:p w:rsidR="007D3BC7" w:rsidRPr="008375F8" w:rsidRDefault="007D3BC7">
            <w:pPr>
              <w:ind w:left="100"/>
              <w:rPr>
                <w:sz w:val="20"/>
                <w:szCs w:val="20"/>
              </w:rPr>
            </w:pPr>
            <w:r>
              <w:rPr>
                <w:b/>
                <w:bCs/>
                <w:sz w:val="24"/>
                <w:szCs w:val="24"/>
              </w:rPr>
              <w:t>И. Ильф, Е. Петров</w:t>
            </w: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4"/>
        </w:trPr>
        <w:tc>
          <w:tcPr>
            <w:tcW w:w="2420" w:type="dxa"/>
            <w:tcBorders>
              <w:left w:val="single" w:sz="8" w:space="0" w:color="auto"/>
              <w:right w:val="single" w:sz="8" w:space="0" w:color="auto"/>
            </w:tcBorders>
            <w:vAlign w:val="bottom"/>
          </w:tcPr>
          <w:p w:rsidR="007D3BC7" w:rsidRPr="008375F8" w:rsidRDefault="007D3BC7">
            <w:pPr>
              <w:rPr>
                <w:sz w:val="23"/>
                <w:szCs w:val="23"/>
              </w:rPr>
            </w:pPr>
          </w:p>
        </w:tc>
        <w:tc>
          <w:tcPr>
            <w:tcW w:w="1340" w:type="dxa"/>
            <w:vAlign w:val="bottom"/>
          </w:tcPr>
          <w:p w:rsidR="007D3BC7" w:rsidRPr="008375F8" w:rsidRDefault="007D3BC7">
            <w:pPr>
              <w:rPr>
                <w:sz w:val="23"/>
                <w:szCs w:val="23"/>
              </w:rPr>
            </w:pPr>
          </w:p>
        </w:tc>
        <w:tc>
          <w:tcPr>
            <w:tcW w:w="20" w:type="dxa"/>
            <w:vAlign w:val="bottom"/>
          </w:tcPr>
          <w:p w:rsidR="007D3BC7" w:rsidRPr="008375F8" w:rsidRDefault="007D3BC7">
            <w:pPr>
              <w:rPr>
                <w:sz w:val="23"/>
                <w:szCs w:val="23"/>
              </w:rPr>
            </w:pPr>
          </w:p>
        </w:tc>
        <w:tc>
          <w:tcPr>
            <w:tcW w:w="1140" w:type="dxa"/>
            <w:vAlign w:val="bottom"/>
          </w:tcPr>
          <w:p w:rsidR="007D3BC7" w:rsidRPr="008375F8" w:rsidRDefault="007D3BC7">
            <w:pPr>
              <w:rPr>
                <w:sz w:val="23"/>
                <w:szCs w:val="23"/>
              </w:rPr>
            </w:pPr>
          </w:p>
        </w:tc>
        <w:tc>
          <w:tcPr>
            <w:tcW w:w="1160" w:type="dxa"/>
            <w:tcBorders>
              <w:right w:val="single" w:sz="8" w:space="0" w:color="auto"/>
            </w:tcBorders>
            <w:vAlign w:val="bottom"/>
          </w:tcPr>
          <w:p w:rsidR="007D3BC7" w:rsidRPr="008375F8" w:rsidRDefault="007D3BC7">
            <w:pPr>
              <w:rPr>
                <w:sz w:val="23"/>
                <w:szCs w:val="23"/>
              </w:rPr>
            </w:pPr>
          </w:p>
        </w:tc>
        <w:tc>
          <w:tcPr>
            <w:tcW w:w="3520" w:type="dxa"/>
            <w:gridSpan w:val="5"/>
            <w:tcBorders>
              <w:right w:val="single" w:sz="8" w:space="0" w:color="auto"/>
            </w:tcBorders>
            <w:vAlign w:val="bottom"/>
          </w:tcPr>
          <w:p w:rsidR="007D3BC7" w:rsidRPr="008375F8" w:rsidRDefault="007D3BC7">
            <w:pPr>
              <w:spacing w:line="273" w:lineRule="exact"/>
              <w:ind w:left="100"/>
              <w:rPr>
                <w:sz w:val="20"/>
                <w:szCs w:val="20"/>
              </w:rPr>
            </w:pPr>
            <w:r>
              <w:rPr>
                <w:sz w:val="24"/>
                <w:szCs w:val="24"/>
              </w:rPr>
              <w:t>Романы «12 стульев», «Золотой</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040" w:type="dxa"/>
            <w:vAlign w:val="bottom"/>
          </w:tcPr>
          <w:p w:rsidR="007D3BC7" w:rsidRPr="008375F8" w:rsidRDefault="007D3BC7">
            <w:pPr>
              <w:ind w:left="100"/>
              <w:rPr>
                <w:sz w:val="20"/>
                <w:szCs w:val="20"/>
              </w:rPr>
            </w:pPr>
            <w:r>
              <w:rPr>
                <w:w w:val="99"/>
                <w:sz w:val="24"/>
                <w:szCs w:val="24"/>
              </w:rPr>
              <w:t>теленок»</w:t>
            </w:r>
          </w:p>
        </w:tc>
        <w:tc>
          <w:tcPr>
            <w:tcW w:w="800" w:type="dxa"/>
            <w:vAlign w:val="bottom"/>
          </w:tcPr>
          <w:p w:rsidR="007D3BC7" w:rsidRPr="008375F8" w:rsidRDefault="007D3BC7">
            <w:pPr>
              <w:rPr>
                <w:sz w:val="24"/>
                <w:szCs w:val="24"/>
              </w:rPr>
            </w:pP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b/>
                <w:bCs/>
                <w:sz w:val="24"/>
                <w:szCs w:val="24"/>
              </w:rPr>
              <w:t xml:space="preserve">Н.Р. </w:t>
            </w:r>
            <w:proofErr w:type="spellStart"/>
            <w:r>
              <w:rPr>
                <w:b/>
                <w:bCs/>
                <w:sz w:val="24"/>
                <w:szCs w:val="24"/>
              </w:rPr>
              <w:t>Эрдман</w:t>
            </w:r>
            <w:proofErr w:type="spellEnd"/>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7"/>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280" w:type="dxa"/>
            <w:gridSpan w:val="4"/>
            <w:vAlign w:val="bottom"/>
          </w:tcPr>
          <w:p w:rsidR="007D3BC7" w:rsidRPr="008375F8" w:rsidRDefault="007D3BC7">
            <w:pPr>
              <w:ind w:left="100"/>
              <w:rPr>
                <w:sz w:val="20"/>
                <w:szCs w:val="20"/>
              </w:rPr>
            </w:pPr>
            <w:r>
              <w:rPr>
                <w:w w:val="99"/>
                <w:sz w:val="24"/>
                <w:szCs w:val="24"/>
              </w:rPr>
              <w:t>Пьеса «Самоубийца»</w:t>
            </w: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100" w:type="dxa"/>
            <w:gridSpan w:val="3"/>
            <w:vAlign w:val="bottom"/>
          </w:tcPr>
          <w:p w:rsidR="007D3BC7" w:rsidRPr="008375F8" w:rsidRDefault="007D3BC7">
            <w:pPr>
              <w:ind w:left="100"/>
              <w:rPr>
                <w:sz w:val="20"/>
                <w:szCs w:val="20"/>
              </w:rPr>
            </w:pPr>
            <w:r>
              <w:rPr>
                <w:b/>
                <w:bCs/>
                <w:sz w:val="24"/>
                <w:szCs w:val="24"/>
              </w:rPr>
              <w:t>А.Н. Островский</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32"/>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2"/>
                <w:szCs w:val="2"/>
              </w:rPr>
            </w:pPr>
          </w:p>
        </w:tc>
        <w:tc>
          <w:tcPr>
            <w:tcW w:w="2500" w:type="dxa"/>
            <w:gridSpan w:val="3"/>
            <w:tcBorders>
              <w:bottom w:val="single" w:sz="8" w:space="0" w:color="auto"/>
            </w:tcBorders>
            <w:vAlign w:val="bottom"/>
          </w:tcPr>
          <w:p w:rsidR="007D3BC7" w:rsidRPr="008375F8" w:rsidRDefault="007D3BC7">
            <w:pPr>
              <w:rPr>
                <w:sz w:val="2"/>
                <w:szCs w:val="2"/>
              </w:rPr>
            </w:pPr>
          </w:p>
        </w:tc>
        <w:tc>
          <w:tcPr>
            <w:tcW w:w="1160" w:type="dxa"/>
            <w:tcBorders>
              <w:bottom w:val="single" w:sz="8" w:space="0" w:color="auto"/>
              <w:right w:val="single" w:sz="8" w:space="0" w:color="auto"/>
            </w:tcBorders>
            <w:vAlign w:val="bottom"/>
          </w:tcPr>
          <w:p w:rsidR="007D3BC7" w:rsidRPr="008375F8" w:rsidRDefault="007D3BC7">
            <w:pPr>
              <w:rPr>
                <w:sz w:val="2"/>
                <w:szCs w:val="2"/>
              </w:rPr>
            </w:pPr>
          </w:p>
        </w:tc>
        <w:tc>
          <w:tcPr>
            <w:tcW w:w="3520" w:type="dxa"/>
            <w:gridSpan w:val="5"/>
            <w:vMerge w:val="restart"/>
            <w:tcBorders>
              <w:right w:val="single" w:sz="8" w:space="0" w:color="auto"/>
            </w:tcBorders>
            <w:vAlign w:val="bottom"/>
          </w:tcPr>
          <w:p w:rsidR="007D3BC7" w:rsidRPr="008375F8" w:rsidRDefault="007D3BC7">
            <w:pPr>
              <w:ind w:left="100"/>
              <w:rPr>
                <w:sz w:val="20"/>
                <w:szCs w:val="20"/>
              </w:rPr>
            </w:pPr>
            <w:r>
              <w:rPr>
                <w:sz w:val="24"/>
                <w:szCs w:val="24"/>
              </w:rPr>
              <w:t>Роман «Как закалялась сталь»</w:t>
            </w:r>
          </w:p>
        </w:tc>
        <w:tc>
          <w:tcPr>
            <w:tcW w:w="0" w:type="dxa"/>
            <w:vAlign w:val="bottom"/>
          </w:tcPr>
          <w:p w:rsidR="007D3BC7" w:rsidRPr="008375F8" w:rsidRDefault="007D3BC7">
            <w:pPr>
              <w:rPr>
                <w:sz w:val="2"/>
                <w:szCs w:val="2"/>
              </w:rPr>
            </w:pPr>
          </w:p>
        </w:tc>
      </w:tr>
      <w:tr w:rsidR="007D3BC7" w:rsidRPr="008375F8">
        <w:trPr>
          <w:trHeight w:val="237"/>
        </w:trPr>
        <w:tc>
          <w:tcPr>
            <w:tcW w:w="2420" w:type="dxa"/>
            <w:tcBorders>
              <w:left w:val="single" w:sz="8" w:space="0" w:color="auto"/>
              <w:right w:val="single" w:sz="8" w:space="0" w:color="auto"/>
            </w:tcBorders>
            <w:vAlign w:val="bottom"/>
          </w:tcPr>
          <w:p w:rsidR="007D3BC7" w:rsidRPr="008375F8" w:rsidRDefault="007D3BC7">
            <w:pPr>
              <w:spacing w:line="236" w:lineRule="exact"/>
              <w:ind w:left="120"/>
              <w:rPr>
                <w:sz w:val="20"/>
                <w:szCs w:val="20"/>
              </w:rPr>
            </w:pPr>
            <w:r>
              <w:rPr>
                <w:b/>
                <w:bCs/>
                <w:sz w:val="24"/>
                <w:szCs w:val="24"/>
              </w:rPr>
              <w:t>А.И. Солженицын</w:t>
            </w:r>
          </w:p>
        </w:tc>
        <w:tc>
          <w:tcPr>
            <w:tcW w:w="2500" w:type="dxa"/>
            <w:gridSpan w:val="3"/>
            <w:vAlign w:val="bottom"/>
          </w:tcPr>
          <w:p w:rsidR="007D3BC7" w:rsidRPr="008375F8" w:rsidRDefault="007D3BC7">
            <w:pPr>
              <w:spacing w:line="236" w:lineRule="exact"/>
              <w:ind w:left="100"/>
              <w:rPr>
                <w:sz w:val="20"/>
                <w:szCs w:val="20"/>
              </w:rPr>
            </w:pPr>
            <w:r>
              <w:rPr>
                <w:b/>
                <w:bCs/>
                <w:sz w:val="24"/>
                <w:szCs w:val="24"/>
              </w:rPr>
              <w:t>А.И. Солженицын</w:t>
            </w:r>
          </w:p>
        </w:tc>
        <w:tc>
          <w:tcPr>
            <w:tcW w:w="1160" w:type="dxa"/>
            <w:tcBorders>
              <w:right w:val="single" w:sz="8" w:space="0" w:color="auto"/>
            </w:tcBorders>
            <w:vAlign w:val="bottom"/>
          </w:tcPr>
          <w:p w:rsidR="007D3BC7" w:rsidRPr="008375F8" w:rsidRDefault="007D3BC7">
            <w:pPr>
              <w:rPr>
                <w:sz w:val="20"/>
                <w:szCs w:val="20"/>
              </w:rPr>
            </w:pPr>
          </w:p>
        </w:tc>
        <w:tc>
          <w:tcPr>
            <w:tcW w:w="3520" w:type="dxa"/>
            <w:gridSpan w:val="5"/>
            <w:vMerge/>
            <w:tcBorders>
              <w:right w:val="single" w:sz="8" w:space="0" w:color="auto"/>
            </w:tcBorders>
            <w:vAlign w:val="bottom"/>
          </w:tcPr>
          <w:p w:rsidR="007D3BC7" w:rsidRPr="008375F8" w:rsidRDefault="007D3BC7">
            <w:pPr>
              <w:rPr>
                <w:sz w:val="20"/>
                <w:szCs w:val="20"/>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Рассказ  «Один  день</w:t>
            </w: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Рассказ «Матренин двор»</w:t>
            </w:r>
          </w:p>
        </w:tc>
        <w:tc>
          <w:tcPr>
            <w:tcW w:w="2100" w:type="dxa"/>
            <w:gridSpan w:val="3"/>
            <w:vAlign w:val="bottom"/>
          </w:tcPr>
          <w:p w:rsidR="007D3BC7" w:rsidRPr="008375F8" w:rsidRDefault="007D3BC7">
            <w:pPr>
              <w:spacing w:line="264" w:lineRule="exact"/>
              <w:ind w:left="100"/>
              <w:rPr>
                <w:sz w:val="20"/>
                <w:szCs w:val="20"/>
              </w:rPr>
            </w:pPr>
            <w:r>
              <w:rPr>
                <w:b/>
                <w:bCs/>
                <w:w w:val="99"/>
                <w:sz w:val="24"/>
                <w:szCs w:val="24"/>
              </w:rPr>
              <w:t>А.И. Солженицын</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Ивана Денисовича»</w:t>
            </w:r>
          </w:p>
        </w:tc>
        <w:tc>
          <w:tcPr>
            <w:tcW w:w="3660" w:type="dxa"/>
            <w:gridSpan w:val="4"/>
            <w:tcBorders>
              <w:right w:val="single" w:sz="8" w:space="0" w:color="auto"/>
            </w:tcBorders>
            <w:vAlign w:val="bottom"/>
          </w:tcPr>
          <w:p w:rsidR="007D3BC7" w:rsidRPr="008375F8" w:rsidRDefault="007D3BC7">
            <w:pPr>
              <w:ind w:left="100"/>
              <w:rPr>
                <w:sz w:val="20"/>
                <w:szCs w:val="20"/>
              </w:rPr>
            </w:pPr>
            <w:r>
              <w:rPr>
                <w:sz w:val="24"/>
                <w:szCs w:val="24"/>
              </w:rPr>
              <w:t xml:space="preserve">Книга «Архипелаг </w:t>
            </w:r>
            <w:proofErr w:type="spellStart"/>
            <w:r>
              <w:rPr>
                <w:sz w:val="24"/>
                <w:szCs w:val="24"/>
              </w:rPr>
              <w:t>ГУЛаг</w:t>
            </w:r>
            <w:proofErr w:type="spellEnd"/>
            <w:r>
              <w:rPr>
                <w:sz w:val="24"/>
                <w:szCs w:val="24"/>
              </w:rPr>
              <w:t>»</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Повесть   «Раковый   корпус»,</w:t>
            </w:r>
          </w:p>
        </w:tc>
        <w:tc>
          <w:tcPr>
            <w:tcW w:w="0" w:type="dxa"/>
            <w:vAlign w:val="bottom"/>
          </w:tcPr>
          <w:p w:rsidR="007D3BC7" w:rsidRPr="008375F8" w:rsidRDefault="007D3BC7">
            <w:pPr>
              <w:rPr>
                <w:sz w:val="2"/>
                <w:szCs w:val="2"/>
              </w:rPr>
            </w:pPr>
          </w:p>
        </w:tc>
      </w:tr>
      <w:tr w:rsidR="007D3BC7" w:rsidRPr="008375F8">
        <w:trPr>
          <w:trHeight w:val="29"/>
        </w:trPr>
        <w:tc>
          <w:tcPr>
            <w:tcW w:w="2420" w:type="dxa"/>
            <w:tcBorders>
              <w:left w:val="single" w:sz="8" w:space="0" w:color="auto"/>
              <w:right w:val="single" w:sz="8" w:space="0" w:color="auto"/>
            </w:tcBorders>
            <w:vAlign w:val="bottom"/>
          </w:tcPr>
          <w:p w:rsidR="007D3BC7" w:rsidRPr="008375F8" w:rsidRDefault="007D3BC7">
            <w:pPr>
              <w:rPr>
                <w:sz w:val="2"/>
                <w:szCs w:val="2"/>
              </w:rPr>
            </w:pPr>
          </w:p>
        </w:tc>
        <w:tc>
          <w:tcPr>
            <w:tcW w:w="2500" w:type="dxa"/>
            <w:gridSpan w:val="3"/>
            <w:tcBorders>
              <w:bottom w:val="single" w:sz="8" w:space="0" w:color="auto"/>
            </w:tcBorders>
            <w:vAlign w:val="bottom"/>
          </w:tcPr>
          <w:p w:rsidR="007D3BC7" w:rsidRPr="008375F8" w:rsidRDefault="007D3BC7">
            <w:pPr>
              <w:rPr>
                <w:sz w:val="2"/>
                <w:szCs w:val="2"/>
              </w:rPr>
            </w:pPr>
          </w:p>
        </w:tc>
        <w:tc>
          <w:tcPr>
            <w:tcW w:w="1160" w:type="dxa"/>
            <w:tcBorders>
              <w:bottom w:val="single" w:sz="8" w:space="0" w:color="auto"/>
              <w:right w:val="single" w:sz="8" w:space="0" w:color="auto"/>
            </w:tcBorders>
            <w:vAlign w:val="bottom"/>
          </w:tcPr>
          <w:p w:rsidR="007D3BC7" w:rsidRPr="008375F8" w:rsidRDefault="007D3BC7">
            <w:pPr>
              <w:rPr>
                <w:sz w:val="2"/>
                <w:szCs w:val="2"/>
              </w:rPr>
            </w:pPr>
          </w:p>
        </w:tc>
        <w:tc>
          <w:tcPr>
            <w:tcW w:w="3520" w:type="dxa"/>
            <w:gridSpan w:val="5"/>
            <w:vMerge w:val="restart"/>
            <w:tcBorders>
              <w:right w:val="single" w:sz="8" w:space="0" w:color="auto"/>
            </w:tcBorders>
            <w:vAlign w:val="bottom"/>
          </w:tcPr>
          <w:p w:rsidR="007D3BC7" w:rsidRPr="008375F8" w:rsidRDefault="007D3BC7">
            <w:pPr>
              <w:spacing w:line="264" w:lineRule="exact"/>
              <w:ind w:left="100"/>
              <w:rPr>
                <w:sz w:val="20"/>
                <w:szCs w:val="20"/>
              </w:rPr>
            </w:pPr>
            <w:r>
              <w:rPr>
                <w:sz w:val="24"/>
                <w:szCs w:val="24"/>
              </w:rPr>
              <w:t>статья «Жить не по лжи»</w:t>
            </w:r>
          </w:p>
        </w:tc>
        <w:tc>
          <w:tcPr>
            <w:tcW w:w="0" w:type="dxa"/>
            <w:vAlign w:val="bottom"/>
          </w:tcPr>
          <w:p w:rsidR="007D3BC7" w:rsidRPr="008375F8" w:rsidRDefault="007D3BC7">
            <w:pPr>
              <w:rPr>
                <w:sz w:val="2"/>
                <w:szCs w:val="2"/>
              </w:rPr>
            </w:pPr>
          </w:p>
        </w:tc>
      </w:tr>
      <w:tr w:rsidR="007D3BC7" w:rsidRPr="008375F8">
        <w:trPr>
          <w:trHeight w:val="227"/>
        </w:trPr>
        <w:tc>
          <w:tcPr>
            <w:tcW w:w="2420" w:type="dxa"/>
            <w:tcBorders>
              <w:left w:val="single" w:sz="8" w:space="0" w:color="auto"/>
              <w:right w:val="single" w:sz="8" w:space="0" w:color="auto"/>
            </w:tcBorders>
            <w:vAlign w:val="bottom"/>
          </w:tcPr>
          <w:p w:rsidR="007D3BC7" w:rsidRPr="008375F8" w:rsidRDefault="007D3BC7">
            <w:pPr>
              <w:rPr>
                <w:sz w:val="19"/>
                <w:szCs w:val="19"/>
              </w:rPr>
            </w:pPr>
          </w:p>
        </w:tc>
        <w:tc>
          <w:tcPr>
            <w:tcW w:w="2500" w:type="dxa"/>
            <w:gridSpan w:val="3"/>
            <w:vAlign w:val="bottom"/>
          </w:tcPr>
          <w:p w:rsidR="007D3BC7" w:rsidRPr="008375F8" w:rsidRDefault="007D3BC7">
            <w:pPr>
              <w:spacing w:line="227" w:lineRule="exact"/>
              <w:ind w:left="100"/>
              <w:rPr>
                <w:sz w:val="20"/>
                <w:szCs w:val="20"/>
              </w:rPr>
            </w:pPr>
            <w:r>
              <w:rPr>
                <w:b/>
                <w:bCs/>
                <w:sz w:val="24"/>
                <w:szCs w:val="24"/>
              </w:rPr>
              <w:t>В.Т. Шаламов</w:t>
            </w:r>
          </w:p>
        </w:tc>
        <w:tc>
          <w:tcPr>
            <w:tcW w:w="1160" w:type="dxa"/>
            <w:tcBorders>
              <w:right w:val="single" w:sz="8" w:space="0" w:color="auto"/>
            </w:tcBorders>
            <w:vAlign w:val="bottom"/>
          </w:tcPr>
          <w:p w:rsidR="007D3BC7" w:rsidRPr="008375F8" w:rsidRDefault="007D3BC7">
            <w:pPr>
              <w:rPr>
                <w:sz w:val="19"/>
                <w:szCs w:val="19"/>
              </w:rPr>
            </w:pPr>
          </w:p>
        </w:tc>
        <w:tc>
          <w:tcPr>
            <w:tcW w:w="3520" w:type="dxa"/>
            <w:gridSpan w:val="5"/>
            <w:vMerge/>
            <w:tcBorders>
              <w:right w:val="single" w:sz="8" w:space="0" w:color="auto"/>
            </w:tcBorders>
            <w:vAlign w:val="bottom"/>
          </w:tcPr>
          <w:p w:rsidR="007D3BC7" w:rsidRPr="008375F8" w:rsidRDefault="007D3BC7">
            <w:pPr>
              <w:rPr>
                <w:sz w:val="19"/>
                <w:szCs w:val="19"/>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60"/>
              <w:rPr>
                <w:sz w:val="20"/>
                <w:szCs w:val="20"/>
              </w:rPr>
            </w:pPr>
            <w:r>
              <w:rPr>
                <w:sz w:val="24"/>
                <w:szCs w:val="24"/>
              </w:rPr>
              <w:t>Рассказы:</w:t>
            </w:r>
          </w:p>
        </w:tc>
        <w:tc>
          <w:tcPr>
            <w:tcW w:w="20" w:type="dxa"/>
            <w:vAlign w:val="bottom"/>
          </w:tcPr>
          <w:p w:rsidR="007D3BC7" w:rsidRPr="008375F8" w:rsidRDefault="007D3BC7">
            <w:pPr>
              <w:rPr>
                <w:sz w:val="24"/>
                <w:szCs w:val="24"/>
              </w:rPr>
            </w:pPr>
          </w:p>
        </w:tc>
        <w:tc>
          <w:tcPr>
            <w:tcW w:w="2300" w:type="dxa"/>
            <w:gridSpan w:val="2"/>
            <w:tcBorders>
              <w:right w:val="single" w:sz="8" w:space="0" w:color="auto"/>
            </w:tcBorders>
            <w:vAlign w:val="bottom"/>
          </w:tcPr>
          <w:p w:rsidR="007D3BC7" w:rsidRPr="008375F8" w:rsidRDefault="007D3BC7">
            <w:pPr>
              <w:jc w:val="right"/>
              <w:rPr>
                <w:sz w:val="20"/>
                <w:szCs w:val="20"/>
              </w:rPr>
            </w:pPr>
            <w:r>
              <w:rPr>
                <w:sz w:val="24"/>
                <w:szCs w:val="24"/>
              </w:rPr>
              <w:t>«На    представку»,</w:t>
            </w:r>
          </w:p>
        </w:tc>
        <w:tc>
          <w:tcPr>
            <w:tcW w:w="1840" w:type="dxa"/>
            <w:gridSpan w:val="2"/>
            <w:vAlign w:val="bottom"/>
          </w:tcPr>
          <w:p w:rsidR="007D3BC7" w:rsidRPr="008375F8" w:rsidRDefault="007D3BC7">
            <w:pPr>
              <w:spacing w:line="264" w:lineRule="exact"/>
              <w:ind w:left="100"/>
              <w:rPr>
                <w:sz w:val="20"/>
                <w:szCs w:val="20"/>
              </w:rPr>
            </w:pPr>
            <w:r>
              <w:rPr>
                <w:b/>
                <w:bCs/>
                <w:sz w:val="24"/>
                <w:szCs w:val="24"/>
              </w:rPr>
              <w:t>В.Т. Шаламов</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w w:val="99"/>
                <w:sz w:val="24"/>
                <w:szCs w:val="24"/>
              </w:rPr>
              <w:t>«Серафим»,</w:t>
            </w:r>
          </w:p>
        </w:tc>
        <w:tc>
          <w:tcPr>
            <w:tcW w:w="20" w:type="dxa"/>
            <w:vAlign w:val="bottom"/>
          </w:tcPr>
          <w:p w:rsidR="007D3BC7" w:rsidRPr="008375F8" w:rsidRDefault="007D3BC7">
            <w:pPr>
              <w:rPr>
                <w:sz w:val="24"/>
                <w:szCs w:val="24"/>
              </w:rPr>
            </w:pPr>
          </w:p>
        </w:tc>
        <w:tc>
          <w:tcPr>
            <w:tcW w:w="2300" w:type="dxa"/>
            <w:gridSpan w:val="2"/>
            <w:tcBorders>
              <w:right w:val="single" w:sz="8" w:space="0" w:color="auto"/>
            </w:tcBorders>
            <w:vAlign w:val="bottom"/>
          </w:tcPr>
          <w:p w:rsidR="007D3BC7" w:rsidRPr="008375F8" w:rsidRDefault="007D3BC7">
            <w:pPr>
              <w:jc w:val="right"/>
              <w:rPr>
                <w:sz w:val="20"/>
                <w:szCs w:val="20"/>
              </w:rPr>
            </w:pPr>
            <w:r>
              <w:rPr>
                <w:sz w:val="24"/>
                <w:szCs w:val="24"/>
              </w:rPr>
              <w:t>«Красный   крест»,</w:t>
            </w:r>
          </w:p>
        </w:tc>
        <w:tc>
          <w:tcPr>
            <w:tcW w:w="1840" w:type="dxa"/>
            <w:gridSpan w:val="2"/>
            <w:vAlign w:val="bottom"/>
          </w:tcPr>
          <w:p w:rsidR="007D3BC7" w:rsidRPr="008375F8" w:rsidRDefault="007D3BC7">
            <w:pPr>
              <w:spacing w:line="264" w:lineRule="exact"/>
              <w:ind w:left="100"/>
              <w:rPr>
                <w:sz w:val="20"/>
                <w:szCs w:val="20"/>
              </w:rPr>
            </w:pPr>
            <w:r>
              <w:rPr>
                <w:sz w:val="24"/>
                <w:szCs w:val="24"/>
              </w:rPr>
              <w:t>Рассказы:</w:t>
            </w:r>
          </w:p>
        </w:tc>
        <w:tc>
          <w:tcPr>
            <w:tcW w:w="260" w:type="dxa"/>
            <w:vAlign w:val="bottom"/>
          </w:tcPr>
          <w:p w:rsidR="007D3BC7" w:rsidRPr="008375F8" w:rsidRDefault="007D3BC7">
            <w:pPr>
              <w:rPr>
                <w:sz w:val="24"/>
                <w:szCs w:val="24"/>
              </w:rPr>
            </w:pPr>
          </w:p>
        </w:tc>
        <w:tc>
          <w:tcPr>
            <w:tcW w:w="1420" w:type="dxa"/>
            <w:gridSpan w:val="2"/>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«Сгущенное</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sz w:val="24"/>
                <w:szCs w:val="24"/>
              </w:rPr>
              <w:t>«Тифозный</w:t>
            </w:r>
          </w:p>
        </w:tc>
        <w:tc>
          <w:tcPr>
            <w:tcW w:w="20" w:type="dxa"/>
            <w:vAlign w:val="bottom"/>
          </w:tcPr>
          <w:p w:rsidR="007D3BC7" w:rsidRPr="008375F8" w:rsidRDefault="007D3BC7">
            <w:pPr>
              <w:rPr>
                <w:sz w:val="24"/>
                <w:szCs w:val="24"/>
              </w:rPr>
            </w:pPr>
          </w:p>
        </w:tc>
        <w:tc>
          <w:tcPr>
            <w:tcW w:w="2300" w:type="dxa"/>
            <w:gridSpan w:val="2"/>
            <w:tcBorders>
              <w:right w:val="single" w:sz="8" w:space="0" w:color="auto"/>
            </w:tcBorders>
            <w:vAlign w:val="bottom"/>
          </w:tcPr>
          <w:p w:rsidR="007D3BC7" w:rsidRPr="008375F8" w:rsidRDefault="007D3BC7">
            <w:pPr>
              <w:jc w:val="right"/>
              <w:rPr>
                <w:sz w:val="20"/>
                <w:szCs w:val="20"/>
              </w:rPr>
            </w:pPr>
            <w:r>
              <w:rPr>
                <w:sz w:val="24"/>
                <w:szCs w:val="24"/>
              </w:rPr>
              <w:t>карантин»,</w:t>
            </w: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молоко»,  «Татарский  мулла  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60" w:type="dxa"/>
            <w:gridSpan w:val="2"/>
            <w:vAlign w:val="bottom"/>
          </w:tcPr>
          <w:p w:rsidR="007D3BC7" w:rsidRPr="008375F8" w:rsidRDefault="007D3BC7">
            <w:pPr>
              <w:ind w:left="100"/>
              <w:rPr>
                <w:sz w:val="20"/>
                <w:szCs w:val="20"/>
              </w:rPr>
            </w:pPr>
            <w:r>
              <w:rPr>
                <w:w w:val="98"/>
                <w:sz w:val="24"/>
                <w:szCs w:val="24"/>
              </w:rPr>
              <w:t>«Последний</w:t>
            </w:r>
          </w:p>
        </w:tc>
        <w:tc>
          <w:tcPr>
            <w:tcW w:w="1140" w:type="dxa"/>
            <w:vAlign w:val="bottom"/>
          </w:tcPr>
          <w:p w:rsidR="007D3BC7" w:rsidRPr="008375F8" w:rsidRDefault="007D3BC7">
            <w:pPr>
              <w:ind w:left="540"/>
              <w:rPr>
                <w:sz w:val="20"/>
                <w:szCs w:val="20"/>
              </w:rPr>
            </w:pPr>
            <w:r>
              <w:rPr>
                <w:sz w:val="24"/>
                <w:szCs w:val="24"/>
              </w:rPr>
              <w:t>бой</w:t>
            </w:r>
          </w:p>
        </w:tc>
        <w:tc>
          <w:tcPr>
            <w:tcW w:w="1160" w:type="dxa"/>
            <w:tcBorders>
              <w:right w:val="single" w:sz="8" w:space="0" w:color="auto"/>
            </w:tcBorders>
            <w:vAlign w:val="bottom"/>
          </w:tcPr>
          <w:p w:rsidR="007D3BC7" w:rsidRPr="008375F8" w:rsidRDefault="007D3BC7">
            <w:pPr>
              <w:jc w:val="right"/>
              <w:rPr>
                <w:sz w:val="20"/>
                <w:szCs w:val="20"/>
              </w:rPr>
            </w:pPr>
            <w:r>
              <w:rPr>
                <w:sz w:val="24"/>
                <w:szCs w:val="24"/>
              </w:rPr>
              <w:t>майора</w:t>
            </w:r>
          </w:p>
        </w:tc>
        <w:tc>
          <w:tcPr>
            <w:tcW w:w="1040" w:type="dxa"/>
            <w:vAlign w:val="bottom"/>
          </w:tcPr>
          <w:p w:rsidR="007D3BC7" w:rsidRPr="008375F8" w:rsidRDefault="007D3BC7">
            <w:pPr>
              <w:spacing w:line="264" w:lineRule="exact"/>
              <w:ind w:left="100"/>
              <w:rPr>
                <w:sz w:val="20"/>
                <w:szCs w:val="20"/>
              </w:rPr>
            </w:pPr>
            <w:r>
              <w:rPr>
                <w:sz w:val="24"/>
                <w:szCs w:val="24"/>
              </w:rPr>
              <w:t>чистый</w:t>
            </w:r>
          </w:p>
        </w:tc>
        <w:tc>
          <w:tcPr>
            <w:tcW w:w="1240" w:type="dxa"/>
            <w:gridSpan w:val="3"/>
            <w:vAlign w:val="bottom"/>
          </w:tcPr>
          <w:p w:rsidR="007D3BC7" w:rsidRPr="008375F8" w:rsidRDefault="007D3BC7">
            <w:pPr>
              <w:spacing w:line="264" w:lineRule="exact"/>
              <w:ind w:left="240"/>
              <w:rPr>
                <w:sz w:val="20"/>
                <w:szCs w:val="20"/>
              </w:rPr>
            </w:pPr>
            <w:r>
              <w:rPr>
                <w:sz w:val="24"/>
                <w:szCs w:val="24"/>
              </w:rPr>
              <w:t>воздух»,</w:t>
            </w:r>
          </w:p>
        </w:tc>
        <w:tc>
          <w:tcPr>
            <w:tcW w:w="1240" w:type="dxa"/>
            <w:tcBorders>
              <w:right w:val="single" w:sz="8" w:space="0" w:color="auto"/>
            </w:tcBorders>
            <w:vAlign w:val="bottom"/>
          </w:tcPr>
          <w:p w:rsidR="007D3BC7" w:rsidRPr="008375F8" w:rsidRDefault="007D3BC7">
            <w:pPr>
              <w:spacing w:line="264" w:lineRule="exact"/>
              <w:ind w:right="3"/>
              <w:jc w:val="right"/>
              <w:rPr>
                <w:sz w:val="20"/>
                <w:szCs w:val="20"/>
              </w:rPr>
            </w:pPr>
            <w:r>
              <w:rPr>
                <w:sz w:val="24"/>
                <w:szCs w:val="24"/>
              </w:rPr>
              <w:t>«Васька</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ind w:left="100"/>
              <w:rPr>
                <w:sz w:val="20"/>
                <w:szCs w:val="20"/>
              </w:rPr>
            </w:pPr>
            <w:r>
              <w:rPr>
                <w:sz w:val="24"/>
                <w:szCs w:val="24"/>
              </w:rPr>
              <w:t>Пугачева»</w:t>
            </w: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Денисов,  похититель  свиней»,</w:t>
            </w:r>
          </w:p>
        </w:tc>
        <w:tc>
          <w:tcPr>
            <w:tcW w:w="0" w:type="dxa"/>
            <w:vAlign w:val="bottom"/>
          </w:tcPr>
          <w:p w:rsidR="007D3BC7" w:rsidRPr="008375F8" w:rsidRDefault="007D3BC7">
            <w:pPr>
              <w:rPr>
                <w:sz w:val="2"/>
                <w:szCs w:val="2"/>
              </w:rPr>
            </w:pPr>
          </w:p>
        </w:tc>
      </w:tr>
      <w:tr w:rsidR="007D3BC7" w:rsidRPr="008375F8">
        <w:trPr>
          <w:trHeight w:val="264"/>
        </w:trPr>
        <w:tc>
          <w:tcPr>
            <w:tcW w:w="2420" w:type="dxa"/>
            <w:tcBorders>
              <w:left w:val="single" w:sz="8" w:space="0" w:color="auto"/>
              <w:right w:val="single" w:sz="8" w:space="0" w:color="auto"/>
            </w:tcBorders>
            <w:vAlign w:val="bottom"/>
          </w:tcPr>
          <w:p w:rsidR="007D3BC7" w:rsidRPr="008375F8" w:rsidRDefault="007D3BC7"/>
        </w:tc>
        <w:tc>
          <w:tcPr>
            <w:tcW w:w="1340" w:type="dxa"/>
            <w:vAlign w:val="bottom"/>
          </w:tcPr>
          <w:p w:rsidR="007D3BC7" w:rsidRPr="008375F8" w:rsidRDefault="007D3BC7"/>
        </w:tc>
        <w:tc>
          <w:tcPr>
            <w:tcW w:w="20" w:type="dxa"/>
            <w:vAlign w:val="bottom"/>
          </w:tcPr>
          <w:p w:rsidR="007D3BC7" w:rsidRPr="008375F8" w:rsidRDefault="007D3BC7"/>
        </w:tc>
        <w:tc>
          <w:tcPr>
            <w:tcW w:w="1140" w:type="dxa"/>
            <w:vAlign w:val="bottom"/>
          </w:tcPr>
          <w:p w:rsidR="007D3BC7" w:rsidRPr="008375F8" w:rsidRDefault="007D3BC7"/>
        </w:tc>
        <w:tc>
          <w:tcPr>
            <w:tcW w:w="1160" w:type="dxa"/>
            <w:tcBorders>
              <w:right w:val="single" w:sz="8" w:space="0" w:color="auto"/>
            </w:tcBorders>
            <w:vAlign w:val="bottom"/>
          </w:tcPr>
          <w:p w:rsidR="007D3BC7" w:rsidRPr="008375F8" w:rsidRDefault="007D3BC7"/>
        </w:tc>
        <w:tc>
          <w:tcPr>
            <w:tcW w:w="2100" w:type="dxa"/>
            <w:gridSpan w:val="3"/>
            <w:vAlign w:val="bottom"/>
          </w:tcPr>
          <w:p w:rsidR="007D3BC7" w:rsidRPr="008375F8" w:rsidRDefault="007D3BC7">
            <w:pPr>
              <w:spacing w:line="264" w:lineRule="exact"/>
              <w:ind w:left="100"/>
              <w:rPr>
                <w:sz w:val="20"/>
                <w:szCs w:val="20"/>
              </w:rPr>
            </w:pPr>
            <w:r>
              <w:rPr>
                <w:sz w:val="24"/>
                <w:szCs w:val="24"/>
              </w:rPr>
              <w:t>«Выходной день»</w:t>
            </w:r>
          </w:p>
        </w:tc>
        <w:tc>
          <w:tcPr>
            <w:tcW w:w="180" w:type="dxa"/>
            <w:vAlign w:val="bottom"/>
          </w:tcPr>
          <w:p w:rsidR="007D3BC7" w:rsidRPr="008375F8" w:rsidRDefault="007D3BC7"/>
        </w:tc>
        <w:tc>
          <w:tcPr>
            <w:tcW w:w="1240" w:type="dxa"/>
            <w:tcBorders>
              <w:right w:val="single" w:sz="8" w:space="0" w:color="auto"/>
            </w:tcBorders>
            <w:vAlign w:val="bottom"/>
          </w:tcPr>
          <w:p w:rsidR="007D3BC7" w:rsidRPr="008375F8" w:rsidRDefault="007D3BC7"/>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840" w:type="dxa"/>
            <w:gridSpan w:val="2"/>
            <w:vAlign w:val="bottom"/>
          </w:tcPr>
          <w:p w:rsidR="007D3BC7" w:rsidRPr="008375F8" w:rsidRDefault="007D3BC7">
            <w:pPr>
              <w:ind w:left="100"/>
              <w:rPr>
                <w:sz w:val="20"/>
                <w:szCs w:val="20"/>
              </w:rPr>
            </w:pPr>
            <w:r>
              <w:rPr>
                <w:b/>
                <w:bCs/>
                <w:sz w:val="24"/>
                <w:szCs w:val="24"/>
              </w:rPr>
              <w:t>В.М. Шукшин</w:t>
            </w:r>
          </w:p>
        </w:tc>
        <w:tc>
          <w:tcPr>
            <w:tcW w:w="260" w:type="dxa"/>
            <w:vAlign w:val="bottom"/>
          </w:tcPr>
          <w:p w:rsidR="007D3BC7" w:rsidRPr="008375F8" w:rsidRDefault="007D3BC7">
            <w:pPr>
              <w:rPr>
                <w:sz w:val="24"/>
                <w:szCs w:val="24"/>
              </w:rPr>
            </w:pP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3520" w:type="dxa"/>
            <w:gridSpan w:val="5"/>
            <w:tcBorders>
              <w:right w:val="single" w:sz="8" w:space="0" w:color="auto"/>
            </w:tcBorders>
            <w:vAlign w:val="bottom"/>
          </w:tcPr>
          <w:p w:rsidR="007D3BC7" w:rsidRPr="008375F8" w:rsidRDefault="007D3BC7">
            <w:pPr>
              <w:ind w:left="100"/>
              <w:rPr>
                <w:sz w:val="20"/>
                <w:szCs w:val="20"/>
              </w:rPr>
            </w:pPr>
            <w:r>
              <w:rPr>
                <w:sz w:val="24"/>
                <w:szCs w:val="24"/>
              </w:rPr>
              <w:t>Рассказы  «Верую»,  «Крепкий</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1040" w:type="dxa"/>
            <w:vAlign w:val="bottom"/>
          </w:tcPr>
          <w:p w:rsidR="007D3BC7" w:rsidRPr="008375F8" w:rsidRDefault="007D3BC7">
            <w:pPr>
              <w:ind w:left="100"/>
              <w:rPr>
                <w:sz w:val="20"/>
                <w:szCs w:val="20"/>
              </w:rPr>
            </w:pPr>
            <w:r>
              <w:rPr>
                <w:sz w:val="24"/>
                <w:szCs w:val="24"/>
              </w:rPr>
              <w:t>мужик»,</w:t>
            </w:r>
          </w:p>
        </w:tc>
        <w:tc>
          <w:tcPr>
            <w:tcW w:w="800" w:type="dxa"/>
            <w:vAlign w:val="bottom"/>
          </w:tcPr>
          <w:p w:rsidR="007D3BC7" w:rsidRPr="008375F8" w:rsidRDefault="007D3BC7">
            <w:pPr>
              <w:rPr>
                <w:sz w:val="24"/>
                <w:szCs w:val="24"/>
              </w:rPr>
            </w:pPr>
          </w:p>
        </w:tc>
        <w:tc>
          <w:tcPr>
            <w:tcW w:w="260" w:type="dxa"/>
            <w:vAlign w:val="bottom"/>
          </w:tcPr>
          <w:p w:rsidR="007D3BC7" w:rsidRPr="008375F8" w:rsidRDefault="007D3BC7">
            <w:pPr>
              <w:rPr>
                <w:sz w:val="24"/>
                <w:szCs w:val="24"/>
              </w:rPr>
            </w:pPr>
          </w:p>
        </w:tc>
        <w:tc>
          <w:tcPr>
            <w:tcW w:w="1420" w:type="dxa"/>
            <w:gridSpan w:val="2"/>
            <w:tcBorders>
              <w:right w:val="single" w:sz="8" w:space="0" w:color="auto"/>
            </w:tcBorders>
            <w:vAlign w:val="bottom"/>
          </w:tcPr>
          <w:p w:rsidR="007D3BC7" w:rsidRPr="008375F8" w:rsidRDefault="007D3BC7">
            <w:pPr>
              <w:ind w:right="3"/>
              <w:jc w:val="right"/>
              <w:rPr>
                <w:sz w:val="20"/>
                <w:szCs w:val="20"/>
              </w:rPr>
            </w:pPr>
            <w:r>
              <w:rPr>
                <w:sz w:val="24"/>
                <w:szCs w:val="24"/>
              </w:rPr>
              <w:t>«Сапожки»,</w:t>
            </w: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280" w:type="dxa"/>
            <w:gridSpan w:val="4"/>
            <w:vAlign w:val="bottom"/>
          </w:tcPr>
          <w:p w:rsidR="007D3BC7" w:rsidRPr="008375F8" w:rsidRDefault="007D3BC7">
            <w:pPr>
              <w:ind w:left="100"/>
              <w:rPr>
                <w:sz w:val="20"/>
                <w:szCs w:val="20"/>
              </w:rPr>
            </w:pPr>
            <w:r>
              <w:rPr>
                <w:sz w:val="24"/>
                <w:szCs w:val="24"/>
              </w:rPr>
              <w:t>«Танцующий Шива»</w:t>
            </w: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276"/>
        </w:trPr>
        <w:tc>
          <w:tcPr>
            <w:tcW w:w="2420" w:type="dxa"/>
            <w:tcBorders>
              <w:left w:val="single" w:sz="8" w:space="0" w:color="auto"/>
              <w:right w:val="single" w:sz="8" w:space="0" w:color="auto"/>
            </w:tcBorders>
            <w:vAlign w:val="bottom"/>
          </w:tcPr>
          <w:p w:rsidR="007D3BC7" w:rsidRPr="008375F8" w:rsidRDefault="007D3BC7">
            <w:pPr>
              <w:rPr>
                <w:sz w:val="24"/>
                <w:szCs w:val="24"/>
              </w:rPr>
            </w:pPr>
          </w:p>
        </w:tc>
        <w:tc>
          <w:tcPr>
            <w:tcW w:w="1340" w:type="dxa"/>
            <w:vAlign w:val="bottom"/>
          </w:tcPr>
          <w:p w:rsidR="007D3BC7" w:rsidRPr="008375F8" w:rsidRDefault="007D3BC7">
            <w:pPr>
              <w:rPr>
                <w:sz w:val="24"/>
                <w:szCs w:val="24"/>
              </w:rPr>
            </w:pPr>
          </w:p>
        </w:tc>
        <w:tc>
          <w:tcPr>
            <w:tcW w:w="20" w:type="dxa"/>
            <w:vAlign w:val="bottom"/>
          </w:tcPr>
          <w:p w:rsidR="007D3BC7" w:rsidRPr="008375F8" w:rsidRDefault="007D3BC7">
            <w:pPr>
              <w:rPr>
                <w:sz w:val="24"/>
                <w:szCs w:val="24"/>
              </w:rPr>
            </w:pPr>
          </w:p>
        </w:tc>
        <w:tc>
          <w:tcPr>
            <w:tcW w:w="1140" w:type="dxa"/>
            <w:vAlign w:val="bottom"/>
          </w:tcPr>
          <w:p w:rsidR="007D3BC7" w:rsidRPr="008375F8" w:rsidRDefault="007D3BC7">
            <w:pPr>
              <w:rPr>
                <w:sz w:val="24"/>
                <w:szCs w:val="24"/>
              </w:rPr>
            </w:pPr>
          </w:p>
        </w:tc>
        <w:tc>
          <w:tcPr>
            <w:tcW w:w="1160" w:type="dxa"/>
            <w:tcBorders>
              <w:right w:val="single" w:sz="8" w:space="0" w:color="auto"/>
            </w:tcBorders>
            <w:vAlign w:val="bottom"/>
          </w:tcPr>
          <w:p w:rsidR="007D3BC7" w:rsidRPr="008375F8" w:rsidRDefault="007D3BC7">
            <w:pPr>
              <w:rPr>
                <w:sz w:val="24"/>
                <w:szCs w:val="24"/>
              </w:rPr>
            </w:pPr>
          </w:p>
        </w:tc>
        <w:tc>
          <w:tcPr>
            <w:tcW w:w="2100" w:type="dxa"/>
            <w:gridSpan w:val="3"/>
            <w:vAlign w:val="bottom"/>
          </w:tcPr>
          <w:p w:rsidR="007D3BC7" w:rsidRPr="008375F8" w:rsidRDefault="007D3BC7">
            <w:pPr>
              <w:ind w:left="100"/>
              <w:rPr>
                <w:sz w:val="20"/>
                <w:szCs w:val="20"/>
              </w:rPr>
            </w:pPr>
            <w:r>
              <w:rPr>
                <w:b/>
                <w:bCs/>
                <w:sz w:val="24"/>
                <w:szCs w:val="24"/>
              </w:rPr>
              <w:t>Н.А. Заболоцкий</w:t>
            </w:r>
          </w:p>
        </w:tc>
        <w:tc>
          <w:tcPr>
            <w:tcW w:w="180" w:type="dxa"/>
            <w:vAlign w:val="bottom"/>
          </w:tcPr>
          <w:p w:rsidR="007D3BC7" w:rsidRPr="008375F8" w:rsidRDefault="007D3BC7">
            <w:pPr>
              <w:rPr>
                <w:sz w:val="24"/>
                <w:szCs w:val="24"/>
              </w:rPr>
            </w:pPr>
          </w:p>
        </w:tc>
        <w:tc>
          <w:tcPr>
            <w:tcW w:w="1240" w:type="dxa"/>
            <w:tcBorders>
              <w:right w:val="single" w:sz="8" w:space="0" w:color="auto"/>
            </w:tcBorders>
            <w:vAlign w:val="bottom"/>
          </w:tcPr>
          <w:p w:rsidR="007D3BC7" w:rsidRPr="008375F8" w:rsidRDefault="007D3BC7">
            <w:pPr>
              <w:rPr>
                <w:sz w:val="24"/>
                <w:szCs w:val="24"/>
              </w:rPr>
            </w:pPr>
          </w:p>
        </w:tc>
        <w:tc>
          <w:tcPr>
            <w:tcW w:w="0" w:type="dxa"/>
            <w:vAlign w:val="bottom"/>
          </w:tcPr>
          <w:p w:rsidR="007D3BC7" w:rsidRPr="008375F8" w:rsidRDefault="007D3BC7">
            <w:pPr>
              <w:rPr>
                <w:sz w:val="2"/>
                <w:szCs w:val="2"/>
              </w:rPr>
            </w:pPr>
          </w:p>
        </w:tc>
      </w:tr>
      <w:tr w:rsidR="007D3BC7" w:rsidRPr="008375F8">
        <w:trPr>
          <w:trHeight w:val="51"/>
        </w:trPr>
        <w:tc>
          <w:tcPr>
            <w:tcW w:w="2420" w:type="dxa"/>
            <w:tcBorders>
              <w:left w:val="single" w:sz="8" w:space="0" w:color="auto"/>
              <w:bottom w:val="single" w:sz="8" w:space="0" w:color="auto"/>
              <w:right w:val="single" w:sz="8" w:space="0" w:color="auto"/>
            </w:tcBorders>
            <w:vAlign w:val="bottom"/>
          </w:tcPr>
          <w:p w:rsidR="007D3BC7" w:rsidRPr="008375F8" w:rsidRDefault="007D3BC7">
            <w:pPr>
              <w:rPr>
                <w:sz w:val="4"/>
                <w:szCs w:val="4"/>
              </w:rPr>
            </w:pPr>
          </w:p>
        </w:tc>
        <w:tc>
          <w:tcPr>
            <w:tcW w:w="1340" w:type="dxa"/>
            <w:tcBorders>
              <w:bottom w:val="single" w:sz="8" w:space="0" w:color="auto"/>
            </w:tcBorders>
            <w:vAlign w:val="bottom"/>
          </w:tcPr>
          <w:p w:rsidR="007D3BC7" w:rsidRPr="008375F8" w:rsidRDefault="007D3BC7">
            <w:pPr>
              <w:rPr>
                <w:sz w:val="4"/>
                <w:szCs w:val="4"/>
              </w:rPr>
            </w:pPr>
          </w:p>
        </w:tc>
        <w:tc>
          <w:tcPr>
            <w:tcW w:w="20" w:type="dxa"/>
            <w:tcBorders>
              <w:bottom w:val="single" w:sz="8" w:space="0" w:color="auto"/>
            </w:tcBorders>
            <w:vAlign w:val="bottom"/>
          </w:tcPr>
          <w:p w:rsidR="007D3BC7" w:rsidRPr="008375F8" w:rsidRDefault="007D3BC7">
            <w:pPr>
              <w:rPr>
                <w:sz w:val="4"/>
                <w:szCs w:val="4"/>
              </w:rPr>
            </w:pPr>
          </w:p>
        </w:tc>
        <w:tc>
          <w:tcPr>
            <w:tcW w:w="1140" w:type="dxa"/>
            <w:tcBorders>
              <w:bottom w:val="single" w:sz="8" w:space="0" w:color="auto"/>
            </w:tcBorders>
            <w:vAlign w:val="bottom"/>
          </w:tcPr>
          <w:p w:rsidR="007D3BC7" w:rsidRPr="008375F8" w:rsidRDefault="007D3BC7">
            <w:pPr>
              <w:rPr>
                <w:sz w:val="4"/>
                <w:szCs w:val="4"/>
              </w:rPr>
            </w:pPr>
          </w:p>
        </w:tc>
        <w:tc>
          <w:tcPr>
            <w:tcW w:w="1160" w:type="dxa"/>
            <w:tcBorders>
              <w:bottom w:val="single" w:sz="8" w:space="0" w:color="auto"/>
              <w:right w:val="single" w:sz="8" w:space="0" w:color="auto"/>
            </w:tcBorders>
            <w:vAlign w:val="bottom"/>
          </w:tcPr>
          <w:p w:rsidR="007D3BC7" w:rsidRPr="008375F8" w:rsidRDefault="007D3BC7">
            <w:pPr>
              <w:rPr>
                <w:sz w:val="4"/>
                <w:szCs w:val="4"/>
              </w:rPr>
            </w:pPr>
          </w:p>
        </w:tc>
        <w:tc>
          <w:tcPr>
            <w:tcW w:w="1040" w:type="dxa"/>
            <w:tcBorders>
              <w:bottom w:val="single" w:sz="8" w:space="0" w:color="auto"/>
            </w:tcBorders>
            <w:vAlign w:val="bottom"/>
          </w:tcPr>
          <w:p w:rsidR="007D3BC7" w:rsidRPr="008375F8" w:rsidRDefault="007D3BC7">
            <w:pPr>
              <w:rPr>
                <w:sz w:val="4"/>
                <w:szCs w:val="4"/>
              </w:rPr>
            </w:pPr>
          </w:p>
        </w:tc>
        <w:tc>
          <w:tcPr>
            <w:tcW w:w="800" w:type="dxa"/>
            <w:tcBorders>
              <w:bottom w:val="single" w:sz="8" w:space="0" w:color="auto"/>
            </w:tcBorders>
            <w:vAlign w:val="bottom"/>
          </w:tcPr>
          <w:p w:rsidR="007D3BC7" w:rsidRPr="008375F8" w:rsidRDefault="007D3BC7">
            <w:pPr>
              <w:rPr>
                <w:sz w:val="4"/>
                <w:szCs w:val="4"/>
              </w:rPr>
            </w:pPr>
          </w:p>
        </w:tc>
        <w:tc>
          <w:tcPr>
            <w:tcW w:w="260" w:type="dxa"/>
            <w:tcBorders>
              <w:bottom w:val="single" w:sz="8" w:space="0" w:color="auto"/>
            </w:tcBorders>
            <w:vAlign w:val="bottom"/>
          </w:tcPr>
          <w:p w:rsidR="007D3BC7" w:rsidRPr="008375F8" w:rsidRDefault="007D3BC7">
            <w:pPr>
              <w:rPr>
                <w:sz w:val="4"/>
                <w:szCs w:val="4"/>
              </w:rPr>
            </w:pPr>
          </w:p>
        </w:tc>
        <w:tc>
          <w:tcPr>
            <w:tcW w:w="180" w:type="dxa"/>
            <w:tcBorders>
              <w:bottom w:val="single" w:sz="8" w:space="0" w:color="auto"/>
            </w:tcBorders>
            <w:vAlign w:val="bottom"/>
          </w:tcPr>
          <w:p w:rsidR="007D3BC7" w:rsidRPr="008375F8" w:rsidRDefault="007D3BC7">
            <w:pPr>
              <w:rPr>
                <w:sz w:val="4"/>
                <w:szCs w:val="4"/>
              </w:rPr>
            </w:pPr>
          </w:p>
        </w:tc>
        <w:tc>
          <w:tcPr>
            <w:tcW w:w="1240" w:type="dxa"/>
            <w:tcBorders>
              <w:bottom w:val="single" w:sz="8" w:space="0" w:color="auto"/>
              <w:right w:val="single" w:sz="8" w:space="0" w:color="auto"/>
            </w:tcBorders>
            <w:vAlign w:val="bottom"/>
          </w:tcPr>
          <w:p w:rsidR="007D3BC7" w:rsidRPr="008375F8" w:rsidRDefault="007D3BC7">
            <w:pPr>
              <w:rPr>
                <w:sz w:val="4"/>
                <w:szCs w:val="4"/>
              </w:rPr>
            </w:pPr>
          </w:p>
        </w:tc>
        <w:tc>
          <w:tcPr>
            <w:tcW w:w="0" w:type="dxa"/>
            <w:vAlign w:val="bottom"/>
          </w:tcPr>
          <w:p w:rsidR="007D3BC7" w:rsidRPr="008375F8" w:rsidRDefault="007D3BC7">
            <w:pPr>
              <w:rPr>
                <w:sz w:val="2"/>
                <w:szCs w:val="2"/>
              </w:rPr>
            </w:pPr>
          </w:p>
        </w:tc>
      </w:tr>
      <w:tr w:rsidR="007D3BC7" w:rsidRPr="008375F8">
        <w:trPr>
          <w:trHeight w:val="261"/>
        </w:trPr>
        <w:tc>
          <w:tcPr>
            <w:tcW w:w="2420" w:type="dxa"/>
            <w:vAlign w:val="bottom"/>
          </w:tcPr>
          <w:p w:rsidR="007D3BC7" w:rsidRPr="008375F8" w:rsidRDefault="007D3BC7"/>
        </w:tc>
        <w:tc>
          <w:tcPr>
            <w:tcW w:w="1340" w:type="dxa"/>
            <w:vAlign w:val="bottom"/>
          </w:tcPr>
          <w:p w:rsidR="007D3BC7" w:rsidRPr="008375F8" w:rsidRDefault="007D3BC7"/>
        </w:tc>
        <w:tc>
          <w:tcPr>
            <w:tcW w:w="20" w:type="dxa"/>
            <w:vAlign w:val="bottom"/>
          </w:tcPr>
          <w:p w:rsidR="007D3BC7" w:rsidRPr="008375F8" w:rsidRDefault="007D3BC7"/>
        </w:tc>
        <w:tc>
          <w:tcPr>
            <w:tcW w:w="1140" w:type="dxa"/>
            <w:vAlign w:val="bottom"/>
          </w:tcPr>
          <w:p w:rsidR="007D3BC7" w:rsidRPr="008375F8" w:rsidRDefault="007D3BC7"/>
        </w:tc>
        <w:tc>
          <w:tcPr>
            <w:tcW w:w="1160" w:type="dxa"/>
            <w:vAlign w:val="bottom"/>
          </w:tcPr>
          <w:p w:rsidR="007D3BC7" w:rsidRPr="008375F8" w:rsidRDefault="007D3BC7"/>
        </w:tc>
        <w:tc>
          <w:tcPr>
            <w:tcW w:w="1040" w:type="dxa"/>
            <w:vAlign w:val="bottom"/>
          </w:tcPr>
          <w:p w:rsidR="007D3BC7" w:rsidRPr="008375F8" w:rsidRDefault="007D3BC7"/>
        </w:tc>
        <w:tc>
          <w:tcPr>
            <w:tcW w:w="800" w:type="dxa"/>
            <w:vAlign w:val="bottom"/>
          </w:tcPr>
          <w:p w:rsidR="007D3BC7" w:rsidRPr="008375F8" w:rsidRDefault="007D3BC7"/>
        </w:tc>
        <w:tc>
          <w:tcPr>
            <w:tcW w:w="260" w:type="dxa"/>
            <w:vAlign w:val="bottom"/>
          </w:tcPr>
          <w:p w:rsidR="007D3BC7" w:rsidRPr="008375F8" w:rsidRDefault="007D3BC7"/>
        </w:tc>
        <w:tc>
          <w:tcPr>
            <w:tcW w:w="180" w:type="dxa"/>
            <w:vAlign w:val="bottom"/>
          </w:tcPr>
          <w:p w:rsidR="007D3BC7" w:rsidRPr="008375F8" w:rsidRDefault="007D3BC7"/>
        </w:tc>
        <w:tc>
          <w:tcPr>
            <w:tcW w:w="1240" w:type="dxa"/>
            <w:vAlign w:val="bottom"/>
          </w:tcPr>
          <w:p w:rsidR="007D3BC7" w:rsidRPr="008375F8" w:rsidRDefault="007D3BC7" w:rsidP="001D1F60">
            <w:pPr>
              <w:ind w:right="3"/>
              <w:jc w:val="center"/>
              <w:rPr>
                <w:sz w:val="20"/>
                <w:szCs w:val="20"/>
              </w:rPr>
            </w:pPr>
          </w:p>
        </w:tc>
        <w:tc>
          <w:tcPr>
            <w:tcW w:w="0" w:type="dxa"/>
            <w:vAlign w:val="bottom"/>
          </w:tcPr>
          <w:p w:rsidR="007D3BC7" w:rsidRPr="008375F8" w:rsidRDefault="007D3BC7">
            <w:pPr>
              <w:rPr>
                <w:sz w:val="2"/>
                <w:szCs w:val="2"/>
              </w:rPr>
            </w:pPr>
          </w:p>
        </w:tc>
      </w:tr>
    </w:tbl>
    <w:p w:rsidR="007D3BC7" w:rsidRDefault="007D3BC7">
      <w:pPr>
        <w:sectPr w:rsidR="007D3BC7">
          <w:pgSz w:w="11900" w:h="16838"/>
          <w:pgMar w:top="1172" w:right="726" w:bottom="391" w:left="1440" w:header="0" w:footer="0" w:gutter="0"/>
          <w:cols w:space="720" w:equalWidth="0">
            <w:col w:w="9740"/>
          </w:cols>
        </w:sectPr>
      </w:pPr>
    </w:p>
    <w:tbl>
      <w:tblPr>
        <w:tblW w:w="0" w:type="auto"/>
        <w:tblInd w:w="2540" w:type="dxa"/>
        <w:tblLayout w:type="fixed"/>
        <w:tblCellMar>
          <w:left w:w="0" w:type="dxa"/>
          <w:right w:w="0" w:type="dxa"/>
        </w:tblCellMar>
        <w:tblLook w:val="00A0" w:firstRow="1" w:lastRow="0" w:firstColumn="1" w:lastColumn="0" w:noHBand="0" w:noVBand="0"/>
      </w:tblPr>
      <w:tblGrid>
        <w:gridCol w:w="1760"/>
        <w:gridCol w:w="1920"/>
        <w:gridCol w:w="900"/>
        <w:gridCol w:w="360"/>
        <w:gridCol w:w="640"/>
        <w:gridCol w:w="440"/>
        <w:gridCol w:w="1060"/>
      </w:tblGrid>
      <w:tr w:rsidR="007D3BC7" w:rsidRPr="008375F8">
        <w:trPr>
          <w:trHeight w:val="276"/>
        </w:trPr>
        <w:tc>
          <w:tcPr>
            <w:tcW w:w="1760" w:type="dxa"/>
            <w:vAlign w:val="bottom"/>
          </w:tcPr>
          <w:p w:rsidR="007D3BC7" w:rsidRPr="008375F8" w:rsidRDefault="007D3BC7">
            <w:pPr>
              <w:rPr>
                <w:sz w:val="23"/>
                <w:szCs w:val="23"/>
              </w:rPr>
            </w:pPr>
          </w:p>
        </w:tc>
        <w:tc>
          <w:tcPr>
            <w:tcW w:w="1920" w:type="dxa"/>
            <w:vAlign w:val="bottom"/>
          </w:tcPr>
          <w:p w:rsidR="007D3BC7" w:rsidRPr="008375F8" w:rsidRDefault="007D3BC7">
            <w:pPr>
              <w:rPr>
                <w:sz w:val="23"/>
                <w:szCs w:val="23"/>
              </w:rPr>
            </w:pPr>
          </w:p>
        </w:tc>
        <w:tc>
          <w:tcPr>
            <w:tcW w:w="3400" w:type="dxa"/>
            <w:gridSpan w:val="5"/>
            <w:vAlign w:val="bottom"/>
          </w:tcPr>
          <w:p w:rsidR="007D3BC7" w:rsidRPr="008375F8" w:rsidRDefault="007D3BC7">
            <w:pPr>
              <w:ind w:left="100"/>
              <w:rPr>
                <w:sz w:val="20"/>
                <w:szCs w:val="20"/>
              </w:rPr>
            </w:pPr>
            <w:r>
              <w:rPr>
                <w:sz w:val="24"/>
                <w:szCs w:val="24"/>
              </w:rPr>
              <w:t>Стихотворения:   «В  жилищах</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наших»,   «Вчера,   о   смерти</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размышляя…», «Где-то в поле,</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900" w:type="dxa"/>
            <w:vAlign w:val="bottom"/>
          </w:tcPr>
          <w:p w:rsidR="007D3BC7" w:rsidRPr="008375F8" w:rsidRDefault="007D3BC7">
            <w:pPr>
              <w:ind w:left="100"/>
              <w:rPr>
                <w:sz w:val="20"/>
                <w:szCs w:val="20"/>
              </w:rPr>
            </w:pPr>
            <w:r>
              <w:rPr>
                <w:sz w:val="24"/>
                <w:szCs w:val="24"/>
              </w:rPr>
              <w:t>возле</w:t>
            </w:r>
          </w:p>
        </w:tc>
        <w:tc>
          <w:tcPr>
            <w:tcW w:w="36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1500" w:type="dxa"/>
            <w:gridSpan w:val="2"/>
            <w:vAlign w:val="bottom"/>
          </w:tcPr>
          <w:p w:rsidR="007D3BC7" w:rsidRPr="008375F8" w:rsidRDefault="007D3BC7">
            <w:pPr>
              <w:jc w:val="right"/>
              <w:rPr>
                <w:sz w:val="20"/>
                <w:szCs w:val="20"/>
              </w:rPr>
            </w:pPr>
            <w:r>
              <w:rPr>
                <w:sz w:val="24"/>
                <w:szCs w:val="24"/>
              </w:rPr>
              <w:t>Магадана…»,</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1900" w:type="dxa"/>
            <w:gridSpan w:val="3"/>
            <w:vAlign w:val="bottom"/>
          </w:tcPr>
          <w:p w:rsidR="007D3BC7" w:rsidRPr="008375F8" w:rsidRDefault="007D3BC7">
            <w:pPr>
              <w:ind w:left="100"/>
              <w:rPr>
                <w:sz w:val="20"/>
                <w:szCs w:val="20"/>
              </w:rPr>
            </w:pPr>
            <w:r>
              <w:rPr>
                <w:sz w:val="24"/>
                <w:szCs w:val="24"/>
              </w:rPr>
              <w:t>«Движение»,</w:t>
            </w:r>
          </w:p>
        </w:tc>
        <w:tc>
          <w:tcPr>
            <w:tcW w:w="1500" w:type="dxa"/>
            <w:gridSpan w:val="2"/>
            <w:vAlign w:val="bottom"/>
          </w:tcPr>
          <w:p w:rsidR="007D3BC7" w:rsidRPr="008375F8" w:rsidRDefault="007D3BC7">
            <w:pPr>
              <w:jc w:val="right"/>
              <w:rPr>
                <w:sz w:val="20"/>
                <w:szCs w:val="20"/>
              </w:rPr>
            </w:pPr>
            <w:r>
              <w:rPr>
                <w:sz w:val="24"/>
                <w:szCs w:val="24"/>
              </w:rPr>
              <w:t>«Ивановы»,</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«Лицо коня», «Метаморфозы».</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«Новый Быт»,  «Рыбная лавка»,</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«Искусство»,    «Я    не    ищу</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гармонии в природе…»</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2340" w:type="dxa"/>
            <w:gridSpan w:val="4"/>
            <w:vAlign w:val="bottom"/>
          </w:tcPr>
          <w:p w:rsidR="007D3BC7" w:rsidRPr="008375F8" w:rsidRDefault="007D3BC7">
            <w:pPr>
              <w:ind w:left="100"/>
              <w:rPr>
                <w:sz w:val="20"/>
                <w:szCs w:val="20"/>
              </w:rPr>
            </w:pPr>
            <w:r>
              <w:rPr>
                <w:b/>
                <w:bCs/>
                <w:sz w:val="24"/>
                <w:szCs w:val="24"/>
              </w:rPr>
              <w:t>А.Т. Твардовский</w:t>
            </w:r>
          </w:p>
        </w:tc>
        <w:tc>
          <w:tcPr>
            <w:tcW w:w="1060" w:type="dxa"/>
            <w:vAlign w:val="bottom"/>
          </w:tcPr>
          <w:p w:rsidR="007D3BC7" w:rsidRPr="008375F8" w:rsidRDefault="007D3BC7">
            <w:pPr>
              <w:rPr>
                <w:sz w:val="24"/>
                <w:szCs w:val="24"/>
              </w:rPr>
            </w:pP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Стихотворения:  «В  тот  день,</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900" w:type="dxa"/>
            <w:vAlign w:val="bottom"/>
          </w:tcPr>
          <w:p w:rsidR="007D3BC7" w:rsidRPr="008375F8" w:rsidRDefault="007D3BC7">
            <w:pPr>
              <w:ind w:left="100"/>
              <w:rPr>
                <w:sz w:val="20"/>
                <w:szCs w:val="20"/>
              </w:rPr>
            </w:pPr>
            <w:r>
              <w:rPr>
                <w:sz w:val="24"/>
                <w:szCs w:val="24"/>
              </w:rPr>
              <w:t>когда</w:t>
            </w:r>
          </w:p>
        </w:tc>
        <w:tc>
          <w:tcPr>
            <w:tcW w:w="1440" w:type="dxa"/>
            <w:gridSpan w:val="3"/>
            <w:vAlign w:val="bottom"/>
          </w:tcPr>
          <w:p w:rsidR="007D3BC7" w:rsidRPr="008375F8" w:rsidRDefault="007D3BC7">
            <w:pPr>
              <w:ind w:right="120"/>
              <w:jc w:val="right"/>
              <w:rPr>
                <w:sz w:val="20"/>
                <w:szCs w:val="20"/>
              </w:rPr>
            </w:pPr>
            <w:r>
              <w:rPr>
                <w:sz w:val="24"/>
                <w:szCs w:val="24"/>
              </w:rPr>
              <w:t>окончилась</w:t>
            </w:r>
          </w:p>
        </w:tc>
        <w:tc>
          <w:tcPr>
            <w:tcW w:w="1060" w:type="dxa"/>
            <w:vAlign w:val="bottom"/>
          </w:tcPr>
          <w:p w:rsidR="007D3BC7" w:rsidRPr="008375F8" w:rsidRDefault="007D3BC7">
            <w:pPr>
              <w:jc w:val="right"/>
              <w:rPr>
                <w:sz w:val="20"/>
                <w:szCs w:val="20"/>
              </w:rPr>
            </w:pPr>
            <w:r>
              <w:rPr>
                <w:sz w:val="24"/>
                <w:szCs w:val="24"/>
              </w:rPr>
              <w:t>война…»,</w:t>
            </w:r>
          </w:p>
        </w:tc>
      </w:tr>
      <w:tr w:rsidR="007D3BC7" w:rsidRPr="008375F8">
        <w:trPr>
          <w:trHeight w:val="277"/>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900" w:type="dxa"/>
            <w:vAlign w:val="bottom"/>
          </w:tcPr>
          <w:p w:rsidR="007D3BC7" w:rsidRPr="008375F8" w:rsidRDefault="007D3BC7">
            <w:pPr>
              <w:ind w:left="100"/>
              <w:rPr>
                <w:sz w:val="20"/>
                <w:szCs w:val="20"/>
              </w:rPr>
            </w:pPr>
            <w:r>
              <w:rPr>
                <w:sz w:val="24"/>
                <w:szCs w:val="24"/>
              </w:rPr>
              <w:t>«Вся</w:t>
            </w:r>
          </w:p>
        </w:tc>
        <w:tc>
          <w:tcPr>
            <w:tcW w:w="1000" w:type="dxa"/>
            <w:gridSpan w:val="2"/>
            <w:vAlign w:val="bottom"/>
          </w:tcPr>
          <w:p w:rsidR="007D3BC7" w:rsidRPr="008375F8" w:rsidRDefault="007D3BC7">
            <w:pPr>
              <w:ind w:left="200"/>
              <w:rPr>
                <w:sz w:val="20"/>
                <w:szCs w:val="20"/>
              </w:rPr>
            </w:pPr>
            <w:r>
              <w:rPr>
                <w:sz w:val="24"/>
                <w:szCs w:val="24"/>
              </w:rPr>
              <w:t>суть</w:t>
            </w:r>
          </w:p>
        </w:tc>
        <w:tc>
          <w:tcPr>
            <w:tcW w:w="440" w:type="dxa"/>
            <w:vAlign w:val="bottom"/>
          </w:tcPr>
          <w:p w:rsidR="007D3BC7" w:rsidRPr="008375F8" w:rsidRDefault="007D3BC7">
            <w:pPr>
              <w:ind w:right="60"/>
              <w:jc w:val="right"/>
              <w:rPr>
                <w:sz w:val="20"/>
                <w:szCs w:val="20"/>
              </w:rPr>
            </w:pPr>
            <w:r>
              <w:rPr>
                <w:sz w:val="24"/>
                <w:szCs w:val="24"/>
              </w:rPr>
              <w:t>в</w:t>
            </w:r>
          </w:p>
        </w:tc>
        <w:tc>
          <w:tcPr>
            <w:tcW w:w="1060" w:type="dxa"/>
            <w:vAlign w:val="bottom"/>
          </w:tcPr>
          <w:p w:rsidR="007D3BC7" w:rsidRPr="008375F8" w:rsidRDefault="007D3BC7">
            <w:pPr>
              <w:jc w:val="right"/>
              <w:rPr>
                <w:sz w:val="20"/>
                <w:szCs w:val="20"/>
              </w:rPr>
            </w:pPr>
            <w:r>
              <w:rPr>
                <w:sz w:val="24"/>
                <w:szCs w:val="24"/>
              </w:rPr>
              <w:t>одном-</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1900" w:type="dxa"/>
            <w:gridSpan w:val="3"/>
            <w:vAlign w:val="bottom"/>
          </w:tcPr>
          <w:p w:rsidR="007D3BC7" w:rsidRPr="008375F8" w:rsidRDefault="007D3BC7">
            <w:pPr>
              <w:ind w:left="100"/>
              <w:rPr>
                <w:sz w:val="20"/>
                <w:szCs w:val="20"/>
              </w:rPr>
            </w:pPr>
            <w:r>
              <w:rPr>
                <w:sz w:val="24"/>
                <w:szCs w:val="24"/>
              </w:rPr>
              <w:t>единственном</w:t>
            </w:r>
          </w:p>
        </w:tc>
        <w:tc>
          <w:tcPr>
            <w:tcW w:w="440" w:type="dxa"/>
            <w:vAlign w:val="bottom"/>
          </w:tcPr>
          <w:p w:rsidR="007D3BC7" w:rsidRPr="008375F8" w:rsidRDefault="007D3BC7">
            <w:pPr>
              <w:rPr>
                <w:sz w:val="24"/>
                <w:szCs w:val="24"/>
              </w:rPr>
            </w:pPr>
          </w:p>
        </w:tc>
        <w:tc>
          <w:tcPr>
            <w:tcW w:w="1060" w:type="dxa"/>
            <w:vAlign w:val="bottom"/>
          </w:tcPr>
          <w:p w:rsidR="007D3BC7" w:rsidRPr="008375F8" w:rsidRDefault="007D3BC7">
            <w:pPr>
              <w:jc w:val="right"/>
              <w:rPr>
                <w:sz w:val="20"/>
                <w:szCs w:val="20"/>
              </w:rPr>
            </w:pPr>
            <w:r>
              <w:rPr>
                <w:w w:val="98"/>
                <w:sz w:val="24"/>
                <w:szCs w:val="24"/>
              </w:rPr>
              <w:t>завете…»,</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1260" w:type="dxa"/>
            <w:gridSpan w:val="2"/>
            <w:vAlign w:val="bottom"/>
          </w:tcPr>
          <w:p w:rsidR="007D3BC7" w:rsidRPr="008375F8" w:rsidRDefault="007D3BC7">
            <w:pPr>
              <w:ind w:left="100"/>
              <w:rPr>
                <w:sz w:val="20"/>
                <w:szCs w:val="20"/>
              </w:rPr>
            </w:pPr>
            <w:r>
              <w:rPr>
                <w:sz w:val="24"/>
                <w:szCs w:val="24"/>
              </w:rPr>
              <w:t>«Дробится</w:t>
            </w:r>
          </w:p>
        </w:tc>
        <w:tc>
          <w:tcPr>
            <w:tcW w:w="1080" w:type="dxa"/>
            <w:gridSpan w:val="2"/>
            <w:vAlign w:val="bottom"/>
          </w:tcPr>
          <w:p w:rsidR="007D3BC7" w:rsidRPr="008375F8" w:rsidRDefault="007D3BC7">
            <w:pPr>
              <w:jc w:val="right"/>
              <w:rPr>
                <w:sz w:val="20"/>
                <w:szCs w:val="20"/>
              </w:rPr>
            </w:pPr>
            <w:r>
              <w:rPr>
                <w:sz w:val="24"/>
                <w:szCs w:val="24"/>
              </w:rPr>
              <w:t>рваный</w:t>
            </w:r>
          </w:p>
        </w:tc>
        <w:tc>
          <w:tcPr>
            <w:tcW w:w="1060" w:type="dxa"/>
            <w:vAlign w:val="bottom"/>
          </w:tcPr>
          <w:p w:rsidR="007D3BC7" w:rsidRPr="008375F8" w:rsidRDefault="007D3BC7">
            <w:pPr>
              <w:jc w:val="right"/>
              <w:rPr>
                <w:sz w:val="20"/>
                <w:szCs w:val="20"/>
              </w:rPr>
            </w:pPr>
            <w:r>
              <w:rPr>
                <w:sz w:val="24"/>
                <w:szCs w:val="24"/>
              </w:rPr>
              <w:t>цоколь</w:t>
            </w:r>
          </w:p>
        </w:tc>
      </w:tr>
      <w:tr w:rsidR="007D3BC7" w:rsidRPr="008375F8">
        <w:trPr>
          <w:trHeight w:val="276"/>
        </w:trPr>
        <w:tc>
          <w:tcPr>
            <w:tcW w:w="1760" w:type="dxa"/>
            <w:tcBorders>
              <w:bottom w:val="single" w:sz="8" w:space="0" w:color="auto"/>
            </w:tcBorders>
            <w:vAlign w:val="bottom"/>
          </w:tcPr>
          <w:p w:rsidR="007D3BC7" w:rsidRPr="008375F8" w:rsidRDefault="007D3BC7">
            <w:pPr>
              <w:rPr>
                <w:sz w:val="24"/>
                <w:szCs w:val="24"/>
              </w:rPr>
            </w:pPr>
          </w:p>
        </w:tc>
        <w:tc>
          <w:tcPr>
            <w:tcW w:w="1920" w:type="dxa"/>
            <w:tcBorders>
              <w:bottom w:val="single" w:sz="8" w:space="0" w:color="auto"/>
            </w:tcBorders>
            <w:vAlign w:val="bottom"/>
          </w:tcPr>
          <w:p w:rsidR="007D3BC7" w:rsidRPr="008375F8" w:rsidRDefault="007D3BC7">
            <w:pPr>
              <w:rPr>
                <w:sz w:val="24"/>
                <w:szCs w:val="24"/>
              </w:rPr>
            </w:pPr>
          </w:p>
        </w:tc>
        <w:tc>
          <w:tcPr>
            <w:tcW w:w="1900" w:type="dxa"/>
            <w:gridSpan w:val="3"/>
            <w:vAlign w:val="bottom"/>
          </w:tcPr>
          <w:p w:rsidR="007D3BC7" w:rsidRPr="008375F8" w:rsidRDefault="007D3BC7">
            <w:pPr>
              <w:ind w:left="100"/>
              <w:rPr>
                <w:sz w:val="20"/>
                <w:szCs w:val="20"/>
              </w:rPr>
            </w:pPr>
            <w:r>
              <w:rPr>
                <w:sz w:val="24"/>
                <w:szCs w:val="24"/>
              </w:rPr>
              <w:t>монумента...»,</w:t>
            </w:r>
          </w:p>
        </w:tc>
        <w:tc>
          <w:tcPr>
            <w:tcW w:w="440" w:type="dxa"/>
            <w:vAlign w:val="bottom"/>
          </w:tcPr>
          <w:p w:rsidR="007D3BC7" w:rsidRPr="008375F8" w:rsidRDefault="007D3BC7">
            <w:pPr>
              <w:ind w:right="20"/>
              <w:jc w:val="right"/>
              <w:rPr>
                <w:sz w:val="20"/>
                <w:szCs w:val="20"/>
              </w:rPr>
            </w:pPr>
            <w:r>
              <w:rPr>
                <w:w w:val="95"/>
                <w:sz w:val="24"/>
                <w:szCs w:val="24"/>
              </w:rPr>
              <w:t>«О</w:t>
            </w:r>
          </w:p>
        </w:tc>
        <w:tc>
          <w:tcPr>
            <w:tcW w:w="1060" w:type="dxa"/>
            <w:vAlign w:val="bottom"/>
          </w:tcPr>
          <w:p w:rsidR="007D3BC7" w:rsidRPr="008375F8" w:rsidRDefault="007D3BC7">
            <w:pPr>
              <w:jc w:val="right"/>
              <w:rPr>
                <w:sz w:val="20"/>
                <w:szCs w:val="20"/>
              </w:rPr>
            </w:pPr>
            <w:r>
              <w:rPr>
                <w:sz w:val="24"/>
                <w:szCs w:val="24"/>
              </w:rPr>
              <w:t>сущем»,</w:t>
            </w:r>
          </w:p>
        </w:tc>
      </w:tr>
      <w:tr w:rsidR="007D3BC7" w:rsidRPr="008375F8">
        <w:trPr>
          <w:trHeight w:val="266"/>
        </w:trPr>
        <w:tc>
          <w:tcPr>
            <w:tcW w:w="1760" w:type="dxa"/>
            <w:vAlign w:val="bottom"/>
          </w:tcPr>
          <w:p w:rsidR="007D3BC7" w:rsidRPr="008375F8" w:rsidRDefault="007D3BC7">
            <w:pPr>
              <w:spacing w:line="265" w:lineRule="exact"/>
              <w:ind w:left="120"/>
              <w:rPr>
                <w:sz w:val="20"/>
                <w:szCs w:val="20"/>
              </w:rPr>
            </w:pPr>
            <w:r>
              <w:rPr>
                <w:b/>
                <w:bCs/>
                <w:sz w:val="24"/>
                <w:szCs w:val="24"/>
              </w:rPr>
              <w:t>И.А. Бродский</w:t>
            </w:r>
          </w:p>
        </w:tc>
        <w:tc>
          <w:tcPr>
            <w:tcW w:w="1920" w:type="dxa"/>
            <w:vAlign w:val="bottom"/>
          </w:tcPr>
          <w:p w:rsidR="007D3BC7" w:rsidRPr="008375F8" w:rsidRDefault="007D3BC7">
            <w:pPr>
              <w:rPr>
                <w:sz w:val="23"/>
                <w:szCs w:val="23"/>
              </w:rPr>
            </w:pPr>
          </w:p>
        </w:tc>
        <w:tc>
          <w:tcPr>
            <w:tcW w:w="3400" w:type="dxa"/>
            <w:gridSpan w:val="5"/>
            <w:vAlign w:val="bottom"/>
          </w:tcPr>
          <w:p w:rsidR="007D3BC7" w:rsidRPr="008375F8" w:rsidRDefault="007D3BC7">
            <w:pPr>
              <w:spacing w:line="256" w:lineRule="exact"/>
              <w:ind w:left="100"/>
              <w:rPr>
                <w:sz w:val="20"/>
                <w:szCs w:val="20"/>
              </w:rPr>
            </w:pPr>
            <w:r>
              <w:rPr>
                <w:sz w:val="24"/>
                <w:szCs w:val="24"/>
              </w:rPr>
              <w:t>«Памяти   матери»,   «Я   знаю,</w:t>
            </w:r>
          </w:p>
        </w:tc>
      </w:tr>
      <w:tr w:rsidR="007D3BC7" w:rsidRPr="008375F8">
        <w:trPr>
          <w:trHeight w:val="276"/>
        </w:trPr>
        <w:tc>
          <w:tcPr>
            <w:tcW w:w="1760" w:type="dxa"/>
            <w:vAlign w:val="bottom"/>
          </w:tcPr>
          <w:p w:rsidR="007D3BC7" w:rsidRPr="008375F8" w:rsidRDefault="007D3BC7">
            <w:pPr>
              <w:ind w:left="120"/>
              <w:rPr>
                <w:sz w:val="20"/>
                <w:szCs w:val="20"/>
              </w:rPr>
            </w:pPr>
            <w:r>
              <w:rPr>
                <w:w w:val="99"/>
                <w:sz w:val="24"/>
                <w:szCs w:val="24"/>
              </w:rPr>
              <w:t>Стихотворения:</w:t>
            </w:r>
          </w:p>
        </w:tc>
        <w:tc>
          <w:tcPr>
            <w:tcW w:w="1920" w:type="dxa"/>
            <w:vAlign w:val="bottom"/>
          </w:tcPr>
          <w:p w:rsidR="007D3BC7" w:rsidRPr="008375F8" w:rsidRDefault="007D3BC7">
            <w:pPr>
              <w:jc w:val="right"/>
              <w:rPr>
                <w:sz w:val="20"/>
                <w:szCs w:val="20"/>
              </w:rPr>
            </w:pPr>
            <w:r>
              <w:rPr>
                <w:sz w:val="24"/>
                <w:szCs w:val="24"/>
              </w:rPr>
              <w:t>«Конец</w:t>
            </w:r>
          </w:p>
        </w:tc>
        <w:tc>
          <w:tcPr>
            <w:tcW w:w="3400" w:type="dxa"/>
            <w:gridSpan w:val="5"/>
            <w:vAlign w:val="bottom"/>
          </w:tcPr>
          <w:p w:rsidR="007D3BC7" w:rsidRPr="008375F8" w:rsidRDefault="007D3BC7">
            <w:pPr>
              <w:spacing w:line="266" w:lineRule="exact"/>
              <w:ind w:left="100"/>
              <w:rPr>
                <w:sz w:val="20"/>
                <w:szCs w:val="20"/>
              </w:rPr>
            </w:pPr>
            <w:r>
              <w:rPr>
                <w:sz w:val="24"/>
                <w:szCs w:val="24"/>
              </w:rPr>
              <w:t>никакой моей вины…»</w:t>
            </w: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прекрасной  эпохи»,  «На  смерть</w:t>
            </w:r>
          </w:p>
        </w:tc>
        <w:tc>
          <w:tcPr>
            <w:tcW w:w="1900" w:type="dxa"/>
            <w:gridSpan w:val="3"/>
            <w:vAlign w:val="bottom"/>
          </w:tcPr>
          <w:p w:rsidR="007D3BC7" w:rsidRPr="008375F8" w:rsidRDefault="007D3BC7">
            <w:pPr>
              <w:spacing w:line="266" w:lineRule="exact"/>
              <w:ind w:left="100"/>
              <w:rPr>
                <w:sz w:val="20"/>
                <w:szCs w:val="20"/>
              </w:rPr>
            </w:pPr>
            <w:r>
              <w:rPr>
                <w:b/>
                <w:bCs/>
                <w:sz w:val="24"/>
                <w:szCs w:val="24"/>
              </w:rPr>
              <w:t>И.А. Бродский</w:t>
            </w:r>
          </w:p>
        </w:tc>
        <w:tc>
          <w:tcPr>
            <w:tcW w:w="440" w:type="dxa"/>
            <w:vAlign w:val="bottom"/>
          </w:tcPr>
          <w:p w:rsidR="007D3BC7" w:rsidRPr="008375F8" w:rsidRDefault="007D3BC7">
            <w:pPr>
              <w:rPr>
                <w:sz w:val="24"/>
                <w:szCs w:val="24"/>
              </w:rPr>
            </w:pPr>
          </w:p>
        </w:tc>
        <w:tc>
          <w:tcPr>
            <w:tcW w:w="1060" w:type="dxa"/>
            <w:vAlign w:val="bottom"/>
          </w:tcPr>
          <w:p w:rsidR="007D3BC7" w:rsidRPr="008375F8" w:rsidRDefault="007D3BC7">
            <w:pPr>
              <w:rPr>
                <w:sz w:val="24"/>
                <w:szCs w:val="24"/>
              </w:rPr>
            </w:pP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Жукова»,  «На  столетие  Анны</w:t>
            </w:r>
          </w:p>
        </w:tc>
        <w:tc>
          <w:tcPr>
            <w:tcW w:w="3400" w:type="dxa"/>
            <w:gridSpan w:val="5"/>
            <w:vAlign w:val="bottom"/>
          </w:tcPr>
          <w:p w:rsidR="007D3BC7" w:rsidRPr="008375F8" w:rsidRDefault="007D3BC7">
            <w:pPr>
              <w:spacing w:line="266" w:lineRule="exact"/>
              <w:ind w:left="100"/>
              <w:rPr>
                <w:sz w:val="20"/>
                <w:szCs w:val="20"/>
              </w:rPr>
            </w:pPr>
            <w:r>
              <w:rPr>
                <w:sz w:val="24"/>
                <w:szCs w:val="24"/>
              </w:rPr>
              <w:t>Стихотворения: «1 января 1965</w:t>
            </w: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Ахматовой»,   «Ни   страны,   ни</w:t>
            </w:r>
          </w:p>
        </w:tc>
        <w:tc>
          <w:tcPr>
            <w:tcW w:w="3400" w:type="dxa"/>
            <w:gridSpan w:val="5"/>
            <w:vAlign w:val="bottom"/>
          </w:tcPr>
          <w:p w:rsidR="007D3BC7" w:rsidRPr="008375F8" w:rsidRDefault="007D3BC7">
            <w:pPr>
              <w:spacing w:line="266" w:lineRule="exact"/>
              <w:ind w:left="100"/>
              <w:rPr>
                <w:sz w:val="20"/>
                <w:szCs w:val="20"/>
              </w:rPr>
            </w:pPr>
            <w:r>
              <w:rPr>
                <w:sz w:val="24"/>
                <w:szCs w:val="24"/>
              </w:rPr>
              <w:t>года», «В деревне Бог живет не</w:t>
            </w:r>
          </w:p>
        </w:tc>
      </w:tr>
      <w:tr w:rsidR="007D3BC7" w:rsidRPr="008375F8">
        <w:trPr>
          <w:trHeight w:val="276"/>
        </w:trPr>
        <w:tc>
          <w:tcPr>
            <w:tcW w:w="1760" w:type="dxa"/>
            <w:vAlign w:val="bottom"/>
          </w:tcPr>
          <w:p w:rsidR="007D3BC7" w:rsidRPr="008375F8" w:rsidRDefault="007D3BC7">
            <w:pPr>
              <w:ind w:left="120"/>
              <w:rPr>
                <w:sz w:val="20"/>
                <w:szCs w:val="20"/>
              </w:rPr>
            </w:pPr>
            <w:r>
              <w:rPr>
                <w:sz w:val="24"/>
                <w:szCs w:val="24"/>
              </w:rPr>
              <w:t>погоста…»,</w:t>
            </w:r>
          </w:p>
        </w:tc>
        <w:tc>
          <w:tcPr>
            <w:tcW w:w="1920" w:type="dxa"/>
            <w:vAlign w:val="bottom"/>
          </w:tcPr>
          <w:p w:rsidR="007D3BC7" w:rsidRPr="008375F8" w:rsidRDefault="007D3BC7">
            <w:pPr>
              <w:jc w:val="right"/>
              <w:rPr>
                <w:sz w:val="20"/>
                <w:szCs w:val="20"/>
              </w:rPr>
            </w:pPr>
            <w:r>
              <w:rPr>
                <w:w w:val="98"/>
                <w:sz w:val="24"/>
                <w:szCs w:val="24"/>
              </w:rPr>
              <w:t>«Рождественский</w:t>
            </w:r>
          </w:p>
        </w:tc>
        <w:tc>
          <w:tcPr>
            <w:tcW w:w="3400" w:type="dxa"/>
            <w:gridSpan w:val="5"/>
            <w:vAlign w:val="bottom"/>
          </w:tcPr>
          <w:p w:rsidR="007D3BC7" w:rsidRPr="008375F8" w:rsidRDefault="007D3BC7">
            <w:pPr>
              <w:spacing w:line="266" w:lineRule="exact"/>
              <w:ind w:left="100"/>
              <w:rPr>
                <w:sz w:val="20"/>
                <w:szCs w:val="20"/>
              </w:rPr>
            </w:pPr>
            <w:r>
              <w:rPr>
                <w:sz w:val="24"/>
                <w:szCs w:val="24"/>
              </w:rPr>
              <w:t>по  углам…»,  «Воротишься  на</w:t>
            </w: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романс»,   «Я   входил   вместо</w:t>
            </w:r>
          </w:p>
        </w:tc>
        <w:tc>
          <w:tcPr>
            <w:tcW w:w="3400" w:type="dxa"/>
            <w:gridSpan w:val="5"/>
            <w:vAlign w:val="bottom"/>
          </w:tcPr>
          <w:p w:rsidR="007D3BC7" w:rsidRPr="008375F8" w:rsidRDefault="007D3BC7">
            <w:pPr>
              <w:spacing w:line="266" w:lineRule="exact"/>
              <w:ind w:left="100"/>
              <w:rPr>
                <w:sz w:val="20"/>
                <w:szCs w:val="20"/>
              </w:rPr>
            </w:pPr>
            <w:r>
              <w:rPr>
                <w:w w:val="99"/>
                <w:sz w:val="24"/>
                <w:szCs w:val="24"/>
              </w:rPr>
              <w:t>родину. Ну что ж…», «Осенний</w:t>
            </w: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дикого зверя в клетку…»</w:t>
            </w:r>
          </w:p>
        </w:tc>
        <w:tc>
          <w:tcPr>
            <w:tcW w:w="900" w:type="dxa"/>
            <w:vAlign w:val="bottom"/>
          </w:tcPr>
          <w:p w:rsidR="007D3BC7" w:rsidRPr="008375F8" w:rsidRDefault="007D3BC7">
            <w:pPr>
              <w:spacing w:line="266" w:lineRule="exact"/>
              <w:ind w:left="100"/>
              <w:rPr>
                <w:sz w:val="20"/>
                <w:szCs w:val="20"/>
              </w:rPr>
            </w:pPr>
            <w:r>
              <w:rPr>
                <w:sz w:val="24"/>
                <w:szCs w:val="24"/>
              </w:rPr>
              <w:t>крик</w:t>
            </w:r>
          </w:p>
        </w:tc>
        <w:tc>
          <w:tcPr>
            <w:tcW w:w="360" w:type="dxa"/>
            <w:vAlign w:val="bottom"/>
          </w:tcPr>
          <w:p w:rsidR="007D3BC7" w:rsidRPr="008375F8" w:rsidRDefault="007D3BC7">
            <w:pPr>
              <w:rPr>
                <w:sz w:val="24"/>
                <w:szCs w:val="24"/>
              </w:rPr>
            </w:pPr>
          </w:p>
        </w:tc>
        <w:tc>
          <w:tcPr>
            <w:tcW w:w="640" w:type="dxa"/>
            <w:vAlign w:val="bottom"/>
          </w:tcPr>
          <w:p w:rsidR="007D3BC7" w:rsidRPr="008375F8" w:rsidRDefault="007D3BC7">
            <w:pPr>
              <w:rPr>
                <w:sz w:val="24"/>
                <w:szCs w:val="24"/>
              </w:rPr>
            </w:pPr>
          </w:p>
        </w:tc>
        <w:tc>
          <w:tcPr>
            <w:tcW w:w="440" w:type="dxa"/>
            <w:vAlign w:val="bottom"/>
          </w:tcPr>
          <w:p w:rsidR="007D3BC7" w:rsidRPr="008375F8" w:rsidRDefault="007D3BC7">
            <w:pPr>
              <w:rPr>
                <w:sz w:val="24"/>
                <w:szCs w:val="24"/>
              </w:rPr>
            </w:pPr>
          </w:p>
        </w:tc>
        <w:tc>
          <w:tcPr>
            <w:tcW w:w="1060" w:type="dxa"/>
            <w:vAlign w:val="bottom"/>
          </w:tcPr>
          <w:p w:rsidR="007D3BC7" w:rsidRPr="008375F8" w:rsidRDefault="007D3BC7">
            <w:pPr>
              <w:spacing w:line="266" w:lineRule="exact"/>
              <w:jc w:val="right"/>
              <w:rPr>
                <w:sz w:val="20"/>
                <w:szCs w:val="20"/>
              </w:rPr>
            </w:pPr>
            <w:r>
              <w:rPr>
                <w:sz w:val="24"/>
                <w:szCs w:val="24"/>
              </w:rPr>
              <w:t>ястреба»,</w:t>
            </w:r>
          </w:p>
        </w:tc>
      </w:tr>
      <w:tr w:rsidR="007D3BC7" w:rsidRPr="008375F8">
        <w:trPr>
          <w:trHeight w:val="267"/>
        </w:trPr>
        <w:tc>
          <w:tcPr>
            <w:tcW w:w="1760" w:type="dxa"/>
            <w:vAlign w:val="bottom"/>
          </w:tcPr>
          <w:p w:rsidR="007D3BC7" w:rsidRPr="008375F8" w:rsidRDefault="007D3BC7">
            <w:pPr>
              <w:rPr>
                <w:sz w:val="23"/>
                <w:szCs w:val="23"/>
              </w:rPr>
            </w:pPr>
          </w:p>
        </w:tc>
        <w:tc>
          <w:tcPr>
            <w:tcW w:w="1920" w:type="dxa"/>
            <w:vAlign w:val="bottom"/>
          </w:tcPr>
          <w:p w:rsidR="007D3BC7" w:rsidRPr="008375F8" w:rsidRDefault="007D3BC7">
            <w:pPr>
              <w:rPr>
                <w:sz w:val="23"/>
                <w:szCs w:val="23"/>
              </w:rPr>
            </w:pPr>
          </w:p>
        </w:tc>
        <w:tc>
          <w:tcPr>
            <w:tcW w:w="3400" w:type="dxa"/>
            <w:gridSpan w:val="5"/>
            <w:vAlign w:val="bottom"/>
          </w:tcPr>
          <w:p w:rsidR="007D3BC7" w:rsidRPr="008375F8" w:rsidRDefault="007D3BC7">
            <w:pPr>
              <w:spacing w:line="267" w:lineRule="exact"/>
              <w:ind w:left="100"/>
              <w:rPr>
                <w:sz w:val="20"/>
                <w:szCs w:val="20"/>
              </w:rPr>
            </w:pPr>
            <w:r>
              <w:rPr>
                <w:sz w:val="24"/>
                <w:szCs w:val="24"/>
              </w:rPr>
              <w:t>«Рождественская  звезда»,  «То</w:t>
            </w:r>
          </w:p>
        </w:tc>
      </w:tr>
      <w:tr w:rsidR="007D3BC7" w:rsidRPr="008375F8">
        <w:trPr>
          <w:trHeight w:val="278"/>
        </w:trPr>
        <w:tc>
          <w:tcPr>
            <w:tcW w:w="1760" w:type="dxa"/>
            <w:tcBorders>
              <w:bottom w:val="single" w:sz="8" w:space="0" w:color="auto"/>
            </w:tcBorders>
            <w:vAlign w:val="bottom"/>
          </w:tcPr>
          <w:p w:rsidR="007D3BC7" w:rsidRPr="008375F8" w:rsidRDefault="007D3BC7">
            <w:pPr>
              <w:rPr>
                <w:sz w:val="24"/>
                <w:szCs w:val="24"/>
              </w:rPr>
            </w:pPr>
          </w:p>
        </w:tc>
        <w:tc>
          <w:tcPr>
            <w:tcW w:w="1920" w:type="dxa"/>
            <w:tcBorders>
              <w:bottom w:val="single" w:sz="8" w:space="0" w:color="auto"/>
            </w:tcBorders>
            <w:vAlign w:val="bottom"/>
          </w:tcPr>
          <w:p w:rsidR="007D3BC7" w:rsidRPr="008375F8" w:rsidRDefault="007D3BC7">
            <w:pPr>
              <w:rPr>
                <w:sz w:val="24"/>
                <w:szCs w:val="24"/>
              </w:rPr>
            </w:pPr>
          </w:p>
        </w:tc>
        <w:tc>
          <w:tcPr>
            <w:tcW w:w="1260" w:type="dxa"/>
            <w:gridSpan w:val="2"/>
            <w:vAlign w:val="bottom"/>
          </w:tcPr>
          <w:p w:rsidR="007D3BC7" w:rsidRPr="008375F8" w:rsidRDefault="007D3BC7">
            <w:pPr>
              <w:ind w:left="100"/>
              <w:rPr>
                <w:sz w:val="20"/>
                <w:szCs w:val="20"/>
              </w:rPr>
            </w:pPr>
            <w:r>
              <w:rPr>
                <w:sz w:val="24"/>
                <w:szCs w:val="24"/>
              </w:rPr>
              <w:t>не   Муза</w:t>
            </w:r>
          </w:p>
        </w:tc>
        <w:tc>
          <w:tcPr>
            <w:tcW w:w="640" w:type="dxa"/>
            <w:vAlign w:val="bottom"/>
          </w:tcPr>
          <w:p w:rsidR="007D3BC7" w:rsidRPr="008375F8" w:rsidRDefault="007D3BC7">
            <w:pPr>
              <w:ind w:left="100"/>
              <w:rPr>
                <w:sz w:val="20"/>
                <w:szCs w:val="20"/>
              </w:rPr>
            </w:pPr>
            <w:r>
              <w:rPr>
                <w:sz w:val="24"/>
                <w:szCs w:val="24"/>
              </w:rPr>
              <w:t>воды</w:t>
            </w:r>
          </w:p>
        </w:tc>
        <w:tc>
          <w:tcPr>
            <w:tcW w:w="1500" w:type="dxa"/>
            <w:gridSpan w:val="2"/>
            <w:vAlign w:val="bottom"/>
          </w:tcPr>
          <w:p w:rsidR="007D3BC7" w:rsidRPr="008375F8" w:rsidRDefault="007D3BC7">
            <w:pPr>
              <w:jc w:val="right"/>
              <w:rPr>
                <w:sz w:val="20"/>
                <w:szCs w:val="20"/>
              </w:rPr>
            </w:pPr>
            <w:r>
              <w:rPr>
                <w:sz w:val="24"/>
                <w:szCs w:val="24"/>
              </w:rPr>
              <w:t>набирает   в</w:t>
            </w:r>
          </w:p>
        </w:tc>
      </w:tr>
      <w:tr w:rsidR="007D3BC7" w:rsidRPr="008375F8">
        <w:trPr>
          <w:trHeight w:val="266"/>
        </w:trPr>
        <w:tc>
          <w:tcPr>
            <w:tcW w:w="1760" w:type="dxa"/>
            <w:vAlign w:val="bottom"/>
          </w:tcPr>
          <w:p w:rsidR="007D3BC7" w:rsidRPr="008375F8" w:rsidRDefault="007D3BC7">
            <w:pPr>
              <w:spacing w:line="266" w:lineRule="exact"/>
              <w:ind w:left="120"/>
              <w:rPr>
                <w:sz w:val="20"/>
                <w:szCs w:val="20"/>
              </w:rPr>
            </w:pPr>
            <w:r>
              <w:rPr>
                <w:b/>
                <w:bCs/>
                <w:sz w:val="24"/>
                <w:szCs w:val="24"/>
              </w:rPr>
              <w:t>В.М. Шукшин</w:t>
            </w:r>
          </w:p>
        </w:tc>
        <w:tc>
          <w:tcPr>
            <w:tcW w:w="1920" w:type="dxa"/>
            <w:vAlign w:val="bottom"/>
          </w:tcPr>
          <w:p w:rsidR="007D3BC7" w:rsidRPr="008375F8" w:rsidRDefault="007D3BC7">
            <w:pPr>
              <w:rPr>
                <w:sz w:val="23"/>
                <w:szCs w:val="23"/>
              </w:rPr>
            </w:pPr>
          </w:p>
        </w:tc>
        <w:tc>
          <w:tcPr>
            <w:tcW w:w="3400" w:type="dxa"/>
            <w:gridSpan w:val="5"/>
            <w:vAlign w:val="bottom"/>
          </w:tcPr>
          <w:p w:rsidR="007D3BC7" w:rsidRPr="008375F8" w:rsidRDefault="007D3BC7">
            <w:pPr>
              <w:spacing w:line="253" w:lineRule="exact"/>
              <w:ind w:left="100"/>
              <w:rPr>
                <w:sz w:val="20"/>
                <w:szCs w:val="20"/>
              </w:rPr>
            </w:pPr>
            <w:r>
              <w:rPr>
                <w:sz w:val="24"/>
                <w:szCs w:val="24"/>
              </w:rPr>
              <w:t>рот…»  «Я  обнял  эти  плечи  и</w:t>
            </w:r>
          </w:p>
        </w:tc>
      </w:tr>
      <w:tr w:rsidR="007D3BC7" w:rsidRPr="008375F8">
        <w:trPr>
          <w:trHeight w:val="276"/>
        </w:trPr>
        <w:tc>
          <w:tcPr>
            <w:tcW w:w="1760" w:type="dxa"/>
            <w:vAlign w:val="bottom"/>
          </w:tcPr>
          <w:p w:rsidR="007D3BC7" w:rsidRPr="008375F8" w:rsidRDefault="007D3BC7">
            <w:pPr>
              <w:ind w:left="120"/>
              <w:rPr>
                <w:sz w:val="20"/>
                <w:szCs w:val="20"/>
              </w:rPr>
            </w:pPr>
            <w:r>
              <w:rPr>
                <w:sz w:val="24"/>
                <w:szCs w:val="24"/>
              </w:rPr>
              <w:t>Рассказы</w:t>
            </w:r>
          </w:p>
        </w:tc>
        <w:tc>
          <w:tcPr>
            <w:tcW w:w="1920" w:type="dxa"/>
            <w:vAlign w:val="bottom"/>
          </w:tcPr>
          <w:p w:rsidR="007D3BC7" w:rsidRPr="008375F8" w:rsidRDefault="007D3BC7">
            <w:pPr>
              <w:jc w:val="right"/>
              <w:rPr>
                <w:sz w:val="20"/>
                <w:szCs w:val="20"/>
              </w:rPr>
            </w:pPr>
            <w:r>
              <w:rPr>
                <w:sz w:val="24"/>
                <w:szCs w:val="24"/>
              </w:rPr>
              <w:t>«Срезал»,</w:t>
            </w:r>
          </w:p>
        </w:tc>
        <w:tc>
          <w:tcPr>
            <w:tcW w:w="1900" w:type="dxa"/>
            <w:gridSpan w:val="3"/>
            <w:vAlign w:val="bottom"/>
          </w:tcPr>
          <w:p w:rsidR="007D3BC7" w:rsidRPr="008375F8" w:rsidRDefault="007D3BC7">
            <w:pPr>
              <w:spacing w:line="264" w:lineRule="exact"/>
              <w:ind w:left="100"/>
              <w:rPr>
                <w:sz w:val="20"/>
                <w:szCs w:val="20"/>
              </w:rPr>
            </w:pPr>
            <w:r>
              <w:rPr>
                <w:sz w:val="24"/>
                <w:szCs w:val="24"/>
              </w:rPr>
              <w:t>взглянул…»</w:t>
            </w:r>
          </w:p>
        </w:tc>
        <w:tc>
          <w:tcPr>
            <w:tcW w:w="440" w:type="dxa"/>
            <w:vAlign w:val="bottom"/>
          </w:tcPr>
          <w:p w:rsidR="007D3BC7" w:rsidRPr="008375F8" w:rsidRDefault="007D3BC7">
            <w:pPr>
              <w:rPr>
                <w:sz w:val="24"/>
                <w:szCs w:val="24"/>
              </w:rPr>
            </w:pPr>
          </w:p>
        </w:tc>
        <w:tc>
          <w:tcPr>
            <w:tcW w:w="1060" w:type="dxa"/>
            <w:vAlign w:val="bottom"/>
          </w:tcPr>
          <w:p w:rsidR="007D3BC7" w:rsidRPr="008375F8" w:rsidRDefault="007D3BC7">
            <w:pPr>
              <w:rPr>
                <w:sz w:val="24"/>
                <w:szCs w:val="24"/>
              </w:rPr>
            </w:pPr>
          </w:p>
        </w:tc>
      </w:tr>
      <w:tr w:rsidR="007D3BC7" w:rsidRPr="008375F8">
        <w:trPr>
          <w:trHeight w:val="276"/>
        </w:trPr>
        <w:tc>
          <w:tcPr>
            <w:tcW w:w="3680" w:type="dxa"/>
            <w:gridSpan w:val="2"/>
            <w:vAlign w:val="bottom"/>
          </w:tcPr>
          <w:p w:rsidR="007D3BC7" w:rsidRPr="008375F8" w:rsidRDefault="007D3BC7">
            <w:pPr>
              <w:ind w:left="120"/>
              <w:rPr>
                <w:sz w:val="20"/>
                <w:szCs w:val="20"/>
              </w:rPr>
            </w:pPr>
            <w:r>
              <w:rPr>
                <w:sz w:val="24"/>
                <w:szCs w:val="24"/>
              </w:rPr>
              <w:t>«Забуксовал», «Чудик»</w:t>
            </w:r>
          </w:p>
        </w:tc>
        <w:tc>
          <w:tcPr>
            <w:tcW w:w="2340" w:type="dxa"/>
            <w:gridSpan w:val="4"/>
            <w:vAlign w:val="bottom"/>
          </w:tcPr>
          <w:p w:rsidR="007D3BC7" w:rsidRPr="008375F8" w:rsidRDefault="007D3BC7">
            <w:pPr>
              <w:spacing w:line="264" w:lineRule="exact"/>
              <w:ind w:left="100"/>
              <w:rPr>
                <w:sz w:val="20"/>
                <w:szCs w:val="20"/>
              </w:rPr>
            </w:pPr>
            <w:r>
              <w:rPr>
                <w:sz w:val="24"/>
                <w:szCs w:val="24"/>
              </w:rPr>
              <w:t>Нобелевская лекция</w:t>
            </w:r>
          </w:p>
        </w:tc>
        <w:tc>
          <w:tcPr>
            <w:tcW w:w="1060" w:type="dxa"/>
            <w:vAlign w:val="bottom"/>
          </w:tcPr>
          <w:p w:rsidR="007D3BC7" w:rsidRPr="008375F8" w:rsidRDefault="007D3BC7">
            <w:pPr>
              <w:rPr>
                <w:sz w:val="24"/>
                <w:szCs w:val="24"/>
              </w:rPr>
            </w:pPr>
          </w:p>
        </w:tc>
      </w:tr>
      <w:tr w:rsidR="007D3BC7" w:rsidRPr="008375F8">
        <w:trPr>
          <w:trHeight w:val="264"/>
        </w:trPr>
        <w:tc>
          <w:tcPr>
            <w:tcW w:w="1760" w:type="dxa"/>
            <w:vAlign w:val="bottom"/>
          </w:tcPr>
          <w:p w:rsidR="007D3BC7" w:rsidRPr="008375F8" w:rsidRDefault="007D3BC7"/>
        </w:tc>
        <w:tc>
          <w:tcPr>
            <w:tcW w:w="1920" w:type="dxa"/>
            <w:vAlign w:val="bottom"/>
          </w:tcPr>
          <w:p w:rsidR="007D3BC7" w:rsidRPr="008375F8" w:rsidRDefault="007D3BC7"/>
        </w:tc>
        <w:tc>
          <w:tcPr>
            <w:tcW w:w="1900" w:type="dxa"/>
            <w:gridSpan w:val="3"/>
            <w:vAlign w:val="bottom"/>
          </w:tcPr>
          <w:p w:rsidR="007D3BC7" w:rsidRPr="008375F8" w:rsidRDefault="007D3BC7">
            <w:pPr>
              <w:spacing w:line="264" w:lineRule="exact"/>
              <w:ind w:left="100"/>
              <w:rPr>
                <w:sz w:val="20"/>
                <w:szCs w:val="20"/>
              </w:rPr>
            </w:pPr>
            <w:r>
              <w:rPr>
                <w:b/>
                <w:bCs/>
                <w:sz w:val="24"/>
                <w:szCs w:val="24"/>
              </w:rPr>
              <w:t>Н.М. Рубцов</w:t>
            </w:r>
          </w:p>
        </w:tc>
        <w:tc>
          <w:tcPr>
            <w:tcW w:w="440" w:type="dxa"/>
            <w:vAlign w:val="bottom"/>
          </w:tcPr>
          <w:p w:rsidR="007D3BC7" w:rsidRPr="008375F8" w:rsidRDefault="007D3BC7"/>
        </w:tc>
        <w:tc>
          <w:tcPr>
            <w:tcW w:w="1060" w:type="dxa"/>
            <w:vAlign w:val="bottom"/>
          </w:tcPr>
          <w:p w:rsidR="007D3BC7" w:rsidRPr="008375F8" w:rsidRDefault="007D3BC7"/>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Стихотворения:  «В  горнице»,</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«Видения  на  холме»,  «Звезда</w:t>
            </w:r>
          </w:p>
        </w:tc>
      </w:tr>
      <w:tr w:rsidR="007D3BC7" w:rsidRPr="008375F8">
        <w:trPr>
          <w:trHeight w:val="274"/>
        </w:trPr>
        <w:tc>
          <w:tcPr>
            <w:tcW w:w="1760" w:type="dxa"/>
            <w:vAlign w:val="bottom"/>
          </w:tcPr>
          <w:p w:rsidR="007D3BC7" w:rsidRPr="008375F8" w:rsidRDefault="007D3BC7">
            <w:pPr>
              <w:rPr>
                <w:sz w:val="23"/>
                <w:szCs w:val="23"/>
              </w:rPr>
            </w:pPr>
          </w:p>
        </w:tc>
        <w:tc>
          <w:tcPr>
            <w:tcW w:w="1920" w:type="dxa"/>
            <w:vAlign w:val="bottom"/>
          </w:tcPr>
          <w:p w:rsidR="007D3BC7" w:rsidRPr="008375F8" w:rsidRDefault="007D3BC7">
            <w:pPr>
              <w:rPr>
                <w:sz w:val="23"/>
                <w:szCs w:val="23"/>
              </w:rPr>
            </w:pPr>
          </w:p>
        </w:tc>
        <w:tc>
          <w:tcPr>
            <w:tcW w:w="900" w:type="dxa"/>
            <w:vAlign w:val="bottom"/>
          </w:tcPr>
          <w:p w:rsidR="007D3BC7" w:rsidRPr="008375F8" w:rsidRDefault="007D3BC7">
            <w:pPr>
              <w:spacing w:line="273" w:lineRule="exact"/>
              <w:ind w:left="100"/>
              <w:rPr>
                <w:sz w:val="20"/>
                <w:szCs w:val="20"/>
              </w:rPr>
            </w:pPr>
            <w:r>
              <w:rPr>
                <w:w w:val="99"/>
                <w:sz w:val="24"/>
                <w:szCs w:val="24"/>
              </w:rPr>
              <w:t>полей»,</w:t>
            </w:r>
          </w:p>
        </w:tc>
        <w:tc>
          <w:tcPr>
            <w:tcW w:w="360" w:type="dxa"/>
            <w:vAlign w:val="bottom"/>
          </w:tcPr>
          <w:p w:rsidR="007D3BC7" w:rsidRPr="008375F8" w:rsidRDefault="007D3BC7">
            <w:pPr>
              <w:rPr>
                <w:sz w:val="23"/>
                <w:szCs w:val="23"/>
              </w:rPr>
            </w:pPr>
          </w:p>
        </w:tc>
        <w:tc>
          <w:tcPr>
            <w:tcW w:w="1080" w:type="dxa"/>
            <w:gridSpan w:val="2"/>
            <w:vAlign w:val="bottom"/>
          </w:tcPr>
          <w:p w:rsidR="007D3BC7" w:rsidRPr="008375F8" w:rsidRDefault="007D3BC7">
            <w:pPr>
              <w:spacing w:line="273" w:lineRule="exact"/>
              <w:ind w:right="20"/>
              <w:jc w:val="right"/>
              <w:rPr>
                <w:sz w:val="20"/>
                <w:szCs w:val="20"/>
              </w:rPr>
            </w:pPr>
            <w:r>
              <w:rPr>
                <w:sz w:val="24"/>
                <w:szCs w:val="24"/>
              </w:rPr>
              <w:t>«Зимняя</w:t>
            </w:r>
          </w:p>
        </w:tc>
        <w:tc>
          <w:tcPr>
            <w:tcW w:w="1060" w:type="dxa"/>
            <w:vAlign w:val="bottom"/>
          </w:tcPr>
          <w:p w:rsidR="007D3BC7" w:rsidRPr="008375F8" w:rsidRDefault="007D3BC7">
            <w:pPr>
              <w:spacing w:line="273" w:lineRule="exact"/>
              <w:jc w:val="right"/>
              <w:rPr>
                <w:sz w:val="20"/>
                <w:szCs w:val="20"/>
              </w:rPr>
            </w:pPr>
            <w:r>
              <w:rPr>
                <w:sz w:val="24"/>
                <w:szCs w:val="24"/>
              </w:rPr>
              <w:t>песня»,</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1260" w:type="dxa"/>
            <w:gridSpan w:val="2"/>
            <w:vAlign w:val="bottom"/>
          </w:tcPr>
          <w:p w:rsidR="007D3BC7" w:rsidRPr="008375F8" w:rsidRDefault="007D3BC7">
            <w:pPr>
              <w:ind w:left="100"/>
              <w:rPr>
                <w:sz w:val="20"/>
                <w:szCs w:val="20"/>
              </w:rPr>
            </w:pPr>
            <w:r>
              <w:rPr>
                <w:sz w:val="24"/>
                <w:szCs w:val="24"/>
              </w:rPr>
              <w:t>«Привет,</w:t>
            </w:r>
          </w:p>
        </w:tc>
        <w:tc>
          <w:tcPr>
            <w:tcW w:w="1080" w:type="dxa"/>
            <w:gridSpan w:val="2"/>
            <w:vAlign w:val="bottom"/>
          </w:tcPr>
          <w:p w:rsidR="007D3BC7" w:rsidRPr="008375F8" w:rsidRDefault="007D3BC7">
            <w:pPr>
              <w:jc w:val="right"/>
              <w:rPr>
                <w:sz w:val="20"/>
                <w:szCs w:val="20"/>
              </w:rPr>
            </w:pPr>
            <w:r>
              <w:rPr>
                <w:sz w:val="24"/>
                <w:szCs w:val="24"/>
              </w:rPr>
              <w:t>Россия,</w:t>
            </w:r>
          </w:p>
        </w:tc>
        <w:tc>
          <w:tcPr>
            <w:tcW w:w="1060" w:type="dxa"/>
            <w:vAlign w:val="bottom"/>
          </w:tcPr>
          <w:p w:rsidR="007D3BC7" w:rsidRPr="008375F8" w:rsidRDefault="007D3BC7">
            <w:pPr>
              <w:jc w:val="right"/>
              <w:rPr>
                <w:sz w:val="20"/>
                <w:szCs w:val="20"/>
              </w:rPr>
            </w:pPr>
            <w:r>
              <w:rPr>
                <w:sz w:val="24"/>
                <w:szCs w:val="24"/>
              </w:rPr>
              <w:t>родина</w:t>
            </w:r>
          </w:p>
        </w:tc>
      </w:tr>
      <w:tr w:rsidR="007D3BC7" w:rsidRPr="008375F8">
        <w:trPr>
          <w:trHeight w:val="276"/>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моя!..»,  «Тихая  моя  родина!»,</w:t>
            </w:r>
          </w:p>
        </w:tc>
      </w:tr>
      <w:tr w:rsidR="007D3BC7" w:rsidRPr="008375F8">
        <w:trPr>
          <w:trHeight w:val="277"/>
        </w:trPr>
        <w:tc>
          <w:tcPr>
            <w:tcW w:w="1760" w:type="dxa"/>
            <w:vAlign w:val="bottom"/>
          </w:tcPr>
          <w:p w:rsidR="007D3BC7" w:rsidRPr="008375F8" w:rsidRDefault="007D3BC7">
            <w:pPr>
              <w:rPr>
                <w:sz w:val="24"/>
                <w:szCs w:val="24"/>
              </w:rPr>
            </w:pPr>
          </w:p>
        </w:tc>
        <w:tc>
          <w:tcPr>
            <w:tcW w:w="1920" w:type="dxa"/>
            <w:vAlign w:val="bottom"/>
          </w:tcPr>
          <w:p w:rsidR="007D3BC7" w:rsidRPr="008375F8" w:rsidRDefault="007D3BC7">
            <w:pPr>
              <w:rPr>
                <w:sz w:val="24"/>
                <w:szCs w:val="24"/>
              </w:rPr>
            </w:pPr>
          </w:p>
        </w:tc>
        <w:tc>
          <w:tcPr>
            <w:tcW w:w="3400" w:type="dxa"/>
            <w:gridSpan w:val="5"/>
            <w:vAlign w:val="bottom"/>
          </w:tcPr>
          <w:p w:rsidR="007D3BC7" w:rsidRPr="008375F8" w:rsidRDefault="007D3BC7">
            <w:pPr>
              <w:ind w:left="100"/>
              <w:rPr>
                <w:sz w:val="20"/>
                <w:szCs w:val="20"/>
              </w:rPr>
            </w:pPr>
            <w:r>
              <w:rPr>
                <w:sz w:val="24"/>
                <w:szCs w:val="24"/>
              </w:rPr>
              <w:t>«Русский огонек», «Стихи»</w:t>
            </w:r>
          </w:p>
        </w:tc>
      </w:tr>
    </w:tbl>
    <w:p w:rsidR="007D3BC7" w:rsidRDefault="00810315">
      <w:pPr>
        <w:spacing w:line="276" w:lineRule="exact"/>
        <w:rPr>
          <w:sz w:val="20"/>
          <w:szCs w:val="20"/>
        </w:rPr>
      </w:pPr>
      <w:r>
        <w:rPr>
          <w:noProof/>
        </w:rPr>
        <w:pict>
          <v:line id="Shape 37" o:spid="_x0000_s108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Y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" o:allowincell="f" strokeweight=".48pt">
            <w10:wrap anchorx="page" anchory="page"/>
          </v:line>
        </w:pict>
      </w:r>
      <w:r>
        <w:rPr>
          <w:noProof/>
        </w:rPr>
        <w:pict>
          <v:line id="Shape 38" o:spid="_x0000_s1085"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" o:allowincell="f" strokeweight=".48pt">
            <w10:wrap anchorx="page" anchory="page"/>
          </v:line>
        </w:pict>
      </w:r>
      <w:r>
        <w:rPr>
          <w:noProof/>
        </w:rPr>
        <w:pict>
          <v:line id="Shape 39" o:spid="_x0000_s1084"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" o:allowincell="f" strokeweight=".16931mm">
            <w10:wrap anchorx="page" anchory="page"/>
          </v:line>
        </w:pict>
      </w:r>
      <w:r>
        <w:rPr>
          <w:noProof/>
        </w:rPr>
        <w:pict>
          <v:line id="Shape 40" o:spid="_x0000_s1083"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" o:allowincell="f" strokeweight=".48pt">
            <w10:wrap anchorx="page" anchory="page"/>
          </v:line>
        </w:pict>
      </w:r>
      <w:r>
        <w:rPr>
          <w:noProof/>
        </w:rPr>
        <w:pict>
          <v:line id="Shape 41" o:spid="_x0000_s1082"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" o:allowincell="f" strokeweight=".16931mm">
            <w10:wrap anchorx="page" anchory="page"/>
          </v:line>
        </w:pict>
      </w:r>
    </w:p>
    <w:p w:rsidR="007D3BC7" w:rsidRDefault="007D3BC7">
      <w:pPr>
        <w:ind w:left="6320"/>
        <w:rPr>
          <w:sz w:val="20"/>
          <w:szCs w:val="20"/>
        </w:rPr>
      </w:pPr>
      <w:r>
        <w:rPr>
          <w:b/>
          <w:bCs/>
          <w:sz w:val="24"/>
          <w:szCs w:val="24"/>
        </w:rPr>
        <w:t>Проза  второй  половины  ХХ</w:t>
      </w:r>
    </w:p>
    <w:p w:rsidR="007D3BC7" w:rsidRDefault="007D3BC7">
      <w:pPr>
        <w:ind w:left="6320"/>
        <w:rPr>
          <w:sz w:val="20"/>
          <w:szCs w:val="20"/>
        </w:rPr>
      </w:pPr>
      <w:r>
        <w:rPr>
          <w:b/>
          <w:bCs/>
          <w:sz w:val="24"/>
          <w:szCs w:val="24"/>
        </w:rPr>
        <w:t>века</w:t>
      </w:r>
    </w:p>
    <w:p w:rsidR="007D3BC7" w:rsidRDefault="007D3BC7">
      <w:pPr>
        <w:ind w:left="6320"/>
        <w:rPr>
          <w:sz w:val="20"/>
          <w:szCs w:val="20"/>
        </w:rPr>
      </w:pPr>
      <w:r>
        <w:rPr>
          <w:b/>
          <w:bCs/>
          <w:sz w:val="24"/>
          <w:szCs w:val="24"/>
        </w:rPr>
        <w:t>Ф.А. Абрамов</w:t>
      </w:r>
    </w:p>
    <w:p w:rsidR="007D3BC7" w:rsidRDefault="007D3BC7">
      <w:pPr>
        <w:ind w:left="6320"/>
        <w:rPr>
          <w:sz w:val="20"/>
          <w:szCs w:val="20"/>
        </w:rPr>
      </w:pPr>
      <w:r>
        <w:rPr>
          <w:sz w:val="24"/>
          <w:szCs w:val="24"/>
        </w:rPr>
        <w:t>Роман «Братья и сестры»</w:t>
      </w:r>
    </w:p>
    <w:p w:rsidR="007D3BC7" w:rsidRDefault="007D3BC7">
      <w:pPr>
        <w:ind w:left="6320"/>
        <w:rPr>
          <w:sz w:val="20"/>
          <w:szCs w:val="20"/>
        </w:rPr>
      </w:pPr>
      <w:r>
        <w:rPr>
          <w:b/>
          <w:bCs/>
          <w:sz w:val="24"/>
          <w:szCs w:val="24"/>
        </w:rPr>
        <w:t>Ч.Т. Айтматов</w:t>
      </w:r>
    </w:p>
    <w:p w:rsidR="007D3BC7" w:rsidRDefault="007D3BC7">
      <w:pPr>
        <w:ind w:left="6320"/>
        <w:rPr>
          <w:sz w:val="20"/>
          <w:szCs w:val="20"/>
        </w:rPr>
      </w:pPr>
      <w:r>
        <w:rPr>
          <w:sz w:val="24"/>
          <w:szCs w:val="24"/>
        </w:rPr>
        <w:t>Повести  «Пегий  пес,  бегущий</w:t>
      </w:r>
    </w:p>
    <w:p w:rsidR="007D3BC7" w:rsidRDefault="007D3BC7">
      <w:pPr>
        <w:ind w:left="6320"/>
        <w:rPr>
          <w:sz w:val="20"/>
          <w:szCs w:val="20"/>
        </w:rPr>
      </w:pPr>
      <w:r>
        <w:rPr>
          <w:sz w:val="24"/>
          <w:szCs w:val="24"/>
        </w:rPr>
        <w:t>краем моря», «Белый пароход»,</w:t>
      </w:r>
    </w:p>
    <w:p w:rsidR="007D3BC7" w:rsidRDefault="007D3BC7">
      <w:pPr>
        <w:ind w:left="6320"/>
        <w:rPr>
          <w:sz w:val="20"/>
          <w:szCs w:val="20"/>
        </w:rPr>
      </w:pPr>
      <w:r>
        <w:rPr>
          <w:sz w:val="24"/>
          <w:szCs w:val="24"/>
        </w:rPr>
        <w:t xml:space="preserve">«Прощай, </w:t>
      </w:r>
      <w:proofErr w:type="spellStart"/>
      <w:r>
        <w:rPr>
          <w:sz w:val="24"/>
          <w:szCs w:val="24"/>
        </w:rPr>
        <w:t>Гюльсары</w:t>
      </w:r>
      <w:proofErr w:type="spellEnd"/>
      <w:r>
        <w:rPr>
          <w:sz w:val="24"/>
          <w:szCs w:val="24"/>
        </w:rPr>
        <w:t>»</w:t>
      </w:r>
    </w:p>
    <w:p w:rsidR="007D3BC7" w:rsidRDefault="007D3BC7">
      <w:pPr>
        <w:ind w:left="6320"/>
        <w:rPr>
          <w:sz w:val="20"/>
          <w:szCs w:val="20"/>
        </w:rPr>
      </w:pPr>
      <w:r>
        <w:rPr>
          <w:b/>
          <w:bCs/>
          <w:sz w:val="24"/>
          <w:szCs w:val="24"/>
        </w:rPr>
        <w:t>В.П. Аксёнов</w:t>
      </w:r>
    </w:p>
    <w:p w:rsidR="007D3BC7" w:rsidRDefault="007D3BC7">
      <w:pPr>
        <w:tabs>
          <w:tab w:val="left" w:pos="7620"/>
          <w:tab w:val="left" w:pos="9380"/>
        </w:tabs>
        <w:ind w:left="6320"/>
        <w:rPr>
          <w:sz w:val="20"/>
          <w:szCs w:val="20"/>
        </w:rPr>
      </w:pPr>
      <w:r>
        <w:rPr>
          <w:sz w:val="24"/>
          <w:szCs w:val="24"/>
        </w:rPr>
        <w:t>Повести</w:t>
      </w:r>
      <w:r>
        <w:rPr>
          <w:sz w:val="20"/>
          <w:szCs w:val="20"/>
        </w:rPr>
        <w:tab/>
      </w:r>
      <w:r>
        <w:rPr>
          <w:sz w:val="24"/>
          <w:szCs w:val="24"/>
        </w:rPr>
        <w:t>«Апельсины</w:t>
      </w:r>
      <w:r>
        <w:rPr>
          <w:sz w:val="20"/>
          <w:szCs w:val="20"/>
        </w:rPr>
        <w:tab/>
      </w:r>
      <w:r>
        <w:rPr>
          <w:sz w:val="23"/>
          <w:szCs w:val="23"/>
        </w:rPr>
        <w:t>из</w:t>
      </w:r>
    </w:p>
    <w:p w:rsidR="007D3BC7" w:rsidRDefault="007D3BC7">
      <w:pPr>
        <w:tabs>
          <w:tab w:val="left" w:pos="8100"/>
        </w:tabs>
        <w:ind w:left="6320"/>
        <w:rPr>
          <w:sz w:val="20"/>
          <w:szCs w:val="20"/>
        </w:rPr>
      </w:pPr>
      <w:r>
        <w:rPr>
          <w:sz w:val="24"/>
          <w:szCs w:val="24"/>
        </w:rPr>
        <w:t>Марокко»,</w:t>
      </w:r>
      <w:r>
        <w:rPr>
          <w:sz w:val="20"/>
          <w:szCs w:val="20"/>
        </w:rPr>
        <w:tab/>
      </w:r>
      <w:r>
        <w:rPr>
          <w:sz w:val="24"/>
          <w:szCs w:val="24"/>
        </w:rPr>
        <w:t>«Затоваренная</w:t>
      </w:r>
    </w:p>
    <w:p w:rsidR="007D3BC7" w:rsidRDefault="007D3BC7">
      <w:pPr>
        <w:ind w:left="6320"/>
        <w:rPr>
          <w:sz w:val="20"/>
          <w:szCs w:val="20"/>
        </w:rPr>
      </w:pPr>
      <w:proofErr w:type="spellStart"/>
      <w:r>
        <w:rPr>
          <w:sz w:val="24"/>
          <w:szCs w:val="24"/>
        </w:rPr>
        <w:t>бочкотара</w:t>
      </w:r>
      <w:proofErr w:type="spellEnd"/>
      <w:r>
        <w:rPr>
          <w:sz w:val="24"/>
          <w:szCs w:val="24"/>
        </w:rPr>
        <w:t>»</w:t>
      </w:r>
    </w:p>
    <w:p w:rsidR="007D3BC7" w:rsidRDefault="007D3BC7">
      <w:pPr>
        <w:ind w:left="6320"/>
        <w:rPr>
          <w:sz w:val="20"/>
          <w:szCs w:val="20"/>
        </w:rPr>
      </w:pPr>
      <w:r>
        <w:rPr>
          <w:b/>
          <w:bCs/>
          <w:sz w:val="24"/>
          <w:szCs w:val="24"/>
        </w:rPr>
        <w:t>В.П. Астафьев</w:t>
      </w:r>
    </w:p>
    <w:p w:rsidR="007D3BC7" w:rsidRDefault="007D3BC7">
      <w:pPr>
        <w:tabs>
          <w:tab w:val="left" w:pos="7100"/>
          <w:tab w:val="left" w:pos="8680"/>
        </w:tabs>
        <w:ind w:left="6320"/>
        <w:rPr>
          <w:sz w:val="20"/>
          <w:szCs w:val="20"/>
        </w:rPr>
      </w:pPr>
      <w:r>
        <w:rPr>
          <w:sz w:val="24"/>
          <w:szCs w:val="24"/>
        </w:rPr>
        <w:t>Роман</w:t>
      </w:r>
      <w:r>
        <w:rPr>
          <w:sz w:val="20"/>
          <w:szCs w:val="20"/>
        </w:rPr>
        <w:tab/>
      </w:r>
      <w:r>
        <w:rPr>
          <w:sz w:val="24"/>
          <w:szCs w:val="24"/>
        </w:rPr>
        <w:t>«Царь-рыба».</w:t>
      </w:r>
      <w:r>
        <w:rPr>
          <w:sz w:val="20"/>
          <w:szCs w:val="20"/>
        </w:rPr>
        <w:tab/>
      </w:r>
      <w:r>
        <w:rPr>
          <w:sz w:val="24"/>
          <w:szCs w:val="24"/>
        </w:rPr>
        <w:t>Повести:</w:t>
      </w:r>
    </w:p>
    <w:p w:rsidR="007D3BC7" w:rsidRDefault="007D3BC7">
      <w:pPr>
        <w:tabs>
          <w:tab w:val="left" w:pos="7460"/>
          <w:tab w:val="left" w:pos="8460"/>
          <w:tab w:val="left" w:pos="9460"/>
        </w:tabs>
        <w:ind w:left="6320"/>
        <w:rPr>
          <w:sz w:val="20"/>
          <w:szCs w:val="20"/>
        </w:rPr>
      </w:pPr>
      <w:r>
        <w:rPr>
          <w:sz w:val="24"/>
          <w:szCs w:val="24"/>
        </w:rPr>
        <w:t>«Веселый</w:t>
      </w:r>
      <w:r>
        <w:rPr>
          <w:sz w:val="20"/>
          <w:szCs w:val="20"/>
        </w:rPr>
        <w:tab/>
      </w:r>
      <w:r>
        <w:rPr>
          <w:sz w:val="24"/>
          <w:szCs w:val="24"/>
        </w:rPr>
        <w:t>солдат»,</w:t>
      </w:r>
      <w:r>
        <w:rPr>
          <w:sz w:val="20"/>
          <w:szCs w:val="20"/>
        </w:rPr>
        <w:tab/>
      </w:r>
      <w:r>
        <w:rPr>
          <w:sz w:val="24"/>
          <w:szCs w:val="24"/>
        </w:rPr>
        <w:t>«Пастух</w:t>
      </w:r>
      <w:r>
        <w:rPr>
          <w:sz w:val="20"/>
          <w:szCs w:val="20"/>
        </w:rPr>
        <w:tab/>
      </w:r>
      <w:r>
        <w:rPr>
          <w:sz w:val="24"/>
          <w:szCs w:val="24"/>
        </w:rPr>
        <w:t>и</w:t>
      </w:r>
    </w:p>
    <w:p w:rsidR="007D3BC7" w:rsidRDefault="00810315">
      <w:pPr>
        <w:spacing w:line="20" w:lineRule="exact"/>
        <w:rPr>
          <w:sz w:val="20"/>
          <w:szCs w:val="20"/>
        </w:rPr>
      </w:pPr>
      <w:r>
        <w:rPr>
          <w:noProof/>
        </w:rPr>
        <w:pict>
          <v:line id="Shape 42" o:spid="_x0000_s1081"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o3EwIAACsEAAAOAAAAZHJzL2Uyb0RvYy54bWysU8GO2jAQvVfqP1i+QxIaW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" o:allowincell="f" strokeweight=".16931mm"/>
        </w:pict>
      </w:r>
    </w:p>
    <w:p w:rsidR="007D3BC7" w:rsidRDefault="007D3BC7">
      <w:pPr>
        <w:spacing w:line="80" w:lineRule="exact"/>
        <w:rPr>
          <w:sz w:val="20"/>
          <w:szCs w:val="20"/>
        </w:rPr>
      </w:pPr>
    </w:p>
    <w:p w:rsidR="007D3BC7" w:rsidRDefault="007D3BC7">
      <w:pPr>
        <w:ind w:left="9320"/>
        <w:rPr>
          <w:sz w:val="20"/>
          <w:szCs w:val="20"/>
        </w:rPr>
      </w:pPr>
    </w:p>
    <w:p w:rsidR="007D3BC7" w:rsidRDefault="007D3BC7">
      <w:pPr>
        <w:sectPr w:rsidR="007D3BC7">
          <w:pgSz w:w="11900" w:h="16838"/>
          <w:pgMar w:top="1199" w:right="846" w:bottom="391" w:left="1440" w:header="0" w:footer="0" w:gutter="0"/>
          <w:cols w:space="720" w:equalWidth="0">
            <w:col w:w="9620"/>
          </w:cols>
        </w:sectPr>
      </w:pPr>
    </w:p>
    <w:p w:rsidR="007D3BC7" w:rsidRDefault="00810315">
      <w:pPr>
        <w:ind w:left="6320"/>
        <w:rPr>
          <w:sz w:val="20"/>
          <w:szCs w:val="20"/>
        </w:rPr>
      </w:pPr>
      <w:r>
        <w:rPr>
          <w:noProof/>
        </w:rPr>
        <w:lastRenderedPageBreak/>
        <w:pict>
          <v:line id="Shape 43" o:spid="_x0000_s1080" style="position:absolute;left:0;text-align:lef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" o:allowincell="f" strokeweight=".48pt">
            <w10:wrap anchorx="page" anchory="page"/>
          </v:line>
        </w:pict>
      </w:r>
      <w:r>
        <w:rPr>
          <w:noProof/>
        </w:rPr>
        <w:pict>
          <v:line id="Shape 44" o:spid="_x0000_s1079" style="position:absolute;left:0;text-align:lef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" o:allowincell="f" strokeweight=".48pt">
            <w10:wrap anchorx="page" anchory="page"/>
          </v:line>
        </w:pict>
      </w:r>
      <w:r>
        <w:rPr>
          <w:noProof/>
        </w:rPr>
        <w:pict>
          <v:line id="Shape 45" o:spid="_x0000_s1078" style="position:absolute;left:0;text-align:lef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777.95pt" to="558.6pt,7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" o:allowincell="f" strokeweight=".16931mm">
            <w10:wrap anchorx="page" anchory="page"/>
          </v:line>
        </w:pict>
      </w:r>
      <w:r>
        <w:rPr>
          <w:noProof/>
        </w:rPr>
        <w:pict>
          <v:line id="Shape 46" o:spid="_x0000_s1077" style="position:absolute;left:0;text-align:lef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MQEwIAACsEAAAOAAAAZHJzL2Uyb0RvYy54bWysU8GO2yAQvVfqPyDuWdtZJ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" o:allowincell="f" strokeweight=".16931mm">
            <w10:wrap anchorx="page" anchory="page"/>
          </v:line>
        </w:pict>
      </w:r>
      <w:r>
        <w:rPr>
          <w:noProof/>
        </w:rPr>
        <w:pict>
          <v:line id="Shape 47" o:spid="_x0000_s1076" style="position:absolute;left:0;text-align:lef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WjEwIAACsEAAAOAAAAZHJzL2Uyb0RvYy54bWysU8GO2yAQvVfqPyDuWdupk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" o:allowincell="f" strokeweight=".48pt">
            <w10:wrap anchorx="page" anchory="page"/>
          </v:line>
        </w:pict>
      </w:r>
      <w:r>
        <w:rPr>
          <w:noProof/>
        </w:rPr>
        <w:pict>
          <v:line id="Shape 48" o:spid="_x0000_s1075" style="position:absolute;left:0;text-align:lef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" o:allowincell="f" strokeweight=".16931mm">
            <w10:wrap anchorx="page" anchory="page"/>
          </v:line>
        </w:pict>
      </w:r>
      <w:r w:rsidR="007D3BC7">
        <w:rPr>
          <w:sz w:val="24"/>
          <w:szCs w:val="24"/>
        </w:rPr>
        <w:t>пастушка»</w:t>
      </w:r>
    </w:p>
    <w:p w:rsidR="007D3BC7" w:rsidRDefault="007D3BC7">
      <w:pPr>
        <w:ind w:left="6320"/>
        <w:rPr>
          <w:sz w:val="20"/>
          <w:szCs w:val="20"/>
        </w:rPr>
      </w:pPr>
      <w:r>
        <w:rPr>
          <w:b/>
          <w:bCs/>
          <w:sz w:val="24"/>
          <w:szCs w:val="24"/>
        </w:rPr>
        <w:t>В.И. Белов</w:t>
      </w:r>
    </w:p>
    <w:p w:rsidR="007D3BC7" w:rsidRDefault="007D3BC7">
      <w:pPr>
        <w:tabs>
          <w:tab w:val="left" w:pos="7400"/>
          <w:tab w:val="left" w:pos="8960"/>
        </w:tabs>
        <w:ind w:left="6320"/>
        <w:rPr>
          <w:sz w:val="20"/>
          <w:szCs w:val="20"/>
        </w:rPr>
      </w:pPr>
      <w:r>
        <w:rPr>
          <w:sz w:val="24"/>
          <w:szCs w:val="24"/>
        </w:rPr>
        <w:t>Повесть</w:t>
      </w:r>
      <w:r>
        <w:rPr>
          <w:sz w:val="20"/>
          <w:szCs w:val="20"/>
        </w:rPr>
        <w:tab/>
      </w:r>
      <w:r>
        <w:rPr>
          <w:sz w:val="24"/>
          <w:szCs w:val="24"/>
        </w:rPr>
        <w:t>«Привычное</w:t>
      </w:r>
      <w:r>
        <w:rPr>
          <w:sz w:val="20"/>
          <w:szCs w:val="20"/>
        </w:rPr>
        <w:tab/>
      </w:r>
      <w:r>
        <w:rPr>
          <w:sz w:val="23"/>
          <w:szCs w:val="23"/>
        </w:rPr>
        <w:t>дело»,</w:t>
      </w:r>
    </w:p>
    <w:p w:rsidR="007D3BC7" w:rsidRDefault="007D3BC7">
      <w:pPr>
        <w:ind w:left="6320"/>
        <w:rPr>
          <w:sz w:val="20"/>
          <w:szCs w:val="20"/>
        </w:rPr>
      </w:pPr>
      <w:r>
        <w:rPr>
          <w:sz w:val="24"/>
          <w:szCs w:val="24"/>
        </w:rPr>
        <w:t>книга «Лад»</w:t>
      </w:r>
    </w:p>
    <w:p w:rsidR="007D3BC7" w:rsidRDefault="007D3BC7">
      <w:pPr>
        <w:ind w:left="6320"/>
        <w:rPr>
          <w:sz w:val="20"/>
          <w:szCs w:val="20"/>
        </w:rPr>
      </w:pPr>
      <w:r>
        <w:rPr>
          <w:b/>
          <w:bCs/>
          <w:sz w:val="24"/>
          <w:szCs w:val="24"/>
        </w:rPr>
        <w:t>А.Г. Битов</w:t>
      </w:r>
    </w:p>
    <w:p w:rsidR="007D3BC7" w:rsidRDefault="007D3BC7">
      <w:pPr>
        <w:tabs>
          <w:tab w:val="left" w:pos="7460"/>
          <w:tab w:val="left" w:pos="8820"/>
        </w:tabs>
        <w:ind w:left="6320"/>
        <w:rPr>
          <w:sz w:val="20"/>
          <w:szCs w:val="20"/>
        </w:rPr>
      </w:pPr>
      <w:r>
        <w:rPr>
          <w:sz w:val="24"/>
          <w:szCs w:val="24"/>
        </w:rPr>
        <w:t>Книга</w:t>
      </w:r>
      <w:r>
        <w:rPr>
          <w:sz w:val="20"/>
          <w:szCs w:val="20"/>
        </w:rPr>
        <w:tab/>
      </w:r>
      <w:r>
        <w:rPr>
          <w:sz w:val="24"/>
          <w:szCs w:val="24"/>
        </w:rPr>
        <w:t>очерков</w:t>
      </w:r>
      <w:r>
        <w:rPr>
          <w:sz w:val="20"/>
          <w:szCs w:val="20"/>
        </w:rPr>
        <w:tab/>
      </w:r>
      <w:r>
        <w:rPr>
          <w:sz w:val="24"/>
          <w:szCs w:val="24"/>
        </w:rPr>
        <w:t>«Уроки</w:t>
      </w:r>
    </w:p>
    <w:p w:rsidR="007D3BC7" w:rsidRDefault="007D3BC7">
      <w:pPr>
        <w:ind w:left="6320"/>
        <w:rPr>
          <w:sz w:val="20"/>
          <w:szCs w:val="20"/>
        </w:rPr>
      </w:pPr>
      <w:r>
        <w:rPr>
          <w:sz w:val="24"/>
          <w:szCs w:val="24"/>
        </w:rPr>
        <w:t>Армении»</w:t>
      </w:r>
    </w:p>
    <w:p w:rsidR="007D3BC7" w:rsidRDefault="007D3BC7">
      <w:pPr>
        <w:ind w:left="6320"/>
        <w:rPr>
          <w:sz w:val="20"/>
          <w:szCs w:val="20"/>
        </w:rPr>
      </w:pPr>
      <w:r>
        <w:rPr>
          <w:b/>
          <w:bCs/>
          <w:sz w:val="24"/>
          <w:szCs w:val="24"/>
        </w:rPr>
        <w:t>В.В. Быков</w:t>
      </w:r>
    </w:p>
    <w:p w:rsidR="007D3BC7" w:rsidRDefault="007D3BC7">
      <w:pPr>
        <w:tabs>
          <w:tab w:val="left" w:pos="7760"/>
          <w:tab w:val="left" w:pos="8900"/>
        </w:tabs>
        <w:ind w:left="6320"/>
        <w:rPr>
          <w:sz w:val="20"/>
          <w:szCs w:val="20"/>
        </w:rPr>
      </w:pPr>
      <w:r>
        <w:rPr>
          <w:sz w:val="24"/>
          <w:szCs w:val="24"/>
        </w:rPr>
        <w:t>Повести:</w:t>
      </w:r>
      <w:r>
        <w:rPr>
          <w:sz w:val="20"/>
          <w:szCs w:val="20"/>
        </w:rPr>
        <w:tab/>
      </w:r>
      <w:r>
        <w:rPr>
          <w:sz w:val="24"/>
          <w:szCs w:val="24"/>
        </w:rPr>
        <w:t>«Знак</w:t>
      </w:r>
      <w:r>
        <w:rPr>
          <w:sz w:val="20"/>
          <w:szCs w:val="20"/>
        </w:rPr>
        <w:tab/>
      </w:r>
      <w:r>
        <w:rPr>
          <w:sz w:val="24"/>
          <w:szCs w:val="24"/>
        </w:rPr>
        <w:t>беды»,</w:t>
      </w:r>
    </w:p>
    <w:p w:rsidR="007D3BC7" w:rsidRDefault="007D3BC7">
      <w:pPr>
        <w:ind w:left="6320"/>
        <w:rPr>
          <w:sz w:val="20"/>
          <w:szCs w:val="20"/>
        </w:rPr>
      </w:pPr>
      <w:r>
        <w:rPr>
          <w:sz w:val="24"/>
          <w:szCs w:val="24"/>
        </w:rPr>
        <w:t>«Обелиск», «Сотников»</w:t>
      </w:r>
    </w:p>
    <w:p w:rsidR="007D3BC7" w:rsidRDefault="007D3BC7">
      <w:pPr>
        <w:ind w:left="6320"/>
        <w:rPr>
          <w:sz w:val="20"/>
          <w:szCs w:val="20"/>
        </w:rPr>
      </w:pPr>
      <w:r>
        <w:rPr>
          <w:b/>
          <w:bCs/>
          <w:sz w:val="24"/>
          <w:szCs w:val="24"/>
        </w:rPr>
        <w:t>Б.Л. Васильев</w:t>
      </w:r>
    </w:p>
    <w:p w:rsidR="007D3BC7" w:rsidRDefault="007D3BC7">
      <w:pPr>
        <w:ind w:left="6320"/>
        <w:rPr>
          <w:sz w:val="20"/>
          <w:szCs w:val="20"/>
        </w:rPr>
      </w:pPr>
      <w:r>
        <w:rPr>
          <w:sz w:val="24"/>
          <w:szCs w:val="24"/>
        </w:rPr>
        <w:t>Повести: «А зори здесь тихие»,</w:t>
      </w:r>
    </w:p>
    <w:p w:rsidR="007D3BC7" w:rsidRDefault="007D3BC7">
      <w:pPr>
        <w:spacing w:line="1" w:lineRule="exact"/>
        <w:rPr>
          <w:sz w:val="20"/>
          <w:szCs w:val="20"/>
        </w:rPr>
      </w:pPr>
    </w:p>
    <w:p w:rsidR="007D3BC7" w:rsidRDefault="007D3BC7">
      <w:pPr>
        <w:tabs>
          <w:tab w:val="left" w:pos="6860"/>
          <w:tab w:val="left" w:pos="7980"/>
          <w:tab w:val="left" w:pos="8500"/>
        </w:tabs>
        <w:ind w:left="6320"/>
        <w:rPr>
          <w:sz w:val="20"/>
          <w:szCs w:val="20"/>
        </w:rPr>
      </w:pPr>
      <w:r>
        <w:rPr>
          <w:sz w:val="24"/>
          <w:szCs w:val="24"/>
        </w:rPr>
        <w:t>«В</w:t>
      </w:r>
      <w:r>
        <w:rPr>
          <w:sz w:val="20"/>
          <w:szCs w:val="20"/>
        </w:rPr>
        <w:tab/>
      </w:r>
      <w:r>
        <w:rPr>
          <w:sz w:val="24"/>
          <w:szCs w:val="24"/>
        </w:rPr>
        <w:t>списках</w:t>
      </w:r>
      <w:r>
        <w:rPr>
          <w:sz w:val="20"/>
          <w:szCs w:val="20"/>
        </w:rPr>
        <w:tab/>
      </w:r>
      <w:r>
        <w:rPr>
          <w:sz w:val="24"/>
          <w:szCs w:val="24"/>
        </w:rPr>
        <w:t>не</w:t>
      </w:r>
      <w:r>
        <w:rPr>
          <w:sz w:val="24"/>
          <w:szCs w:val="24"/>
        </w:rPr>
        <w:tab/>
        <w:t>значился»,</w:t>
      </w:r>
    </w:p>
    <w:p w:rsidR="007D3BC7" w:rsidRDefault="007D3BC7">
      <w:pPr>
        <w:ind w:left="6320"/>
        <w:rPr>
          <w:sz w:val="20"/>
          <w:szCs w:val="20"/>
        </w:rPr>
      </w:pPr>
      <w:r>
        <w:rPr>
          <w:sz w:val="24"/>
          <w:szCs w:val="24"/>
        </w:rPr>
        <w:t>«Завтра была война»</w:t>
      </w:r>
    </w:p>
    <w:p w:rsidR="007D3BC7" w:rsidRDefault="007D3BC7">
      <w:pPr>
        <w:ind w:left="6320"/>
        <w:rPr>
          <w:sz w:val="20"/>
          <w:szCs w:val="20"/>
        </w:rPr>
      </w:pPr>
      <w:r>
        <w:rPr>
          <w:b/>
          <w:bCs/>
          <w:sz w:val="24"/>
          <w:szCs w:val="24"/>
        </w:rPr>
        <w:t xml:space="preserve">Г.Н. </w:t>
      </w:r>
      <w:proofErr w:type="spellStart"/>
      <w:r>
        <w:rPr>
          <w:b/>
          <w:bCs/>
          <w:sz w:val="24"/>
          <w:szCs w:val="24"/>
        </w:rPr>
        <w:t>Владимов</w:t>
      </w:r>
      <w:proofErr w:type="spellEnd"/>
    </w:p>
    <w:p w:rsidR="007D3BC7" w:rsidRDefault="007D3BC7">
      <w:pPr>
        <w:tabs>
          <w:tab w:val="left" w:pos="7460"/>
          <w:tab w:val="left" w:pos="8700"/>
        </w:tabs>
        <w:ind w:left="6320"/>
        <w:rPr>
          <w:sz w:val="20"/>
          <w:szCs w:val="20"/>
        </w:rPr>
      </w:pPr>
      <w:r>
        <w:rPr>
          <w:sz w:val="24"/>
          <w:szCs w:val="24"/>
        </w:rPr>
        <w:t>Повесть</w:t>
      </w:r>
      <w:r>
        <w:rPr>
          <w:sz w:val="20"/>
          <w:szCs w:val="20"/>
        </w:rPr>
        <w:tab/>
      </w:r>
      <w:r>
        <w:rPr>
          <w:sz w:val="24"/>
          <w:szCs w:val="24"/>
        </w:rPr>
        <w:t>«Верный</w:t>
      </w:r>
      <w:r>
        <w:rPr>
          <w:sz w:val="20"/>
          <w:szCs w:val="20"/>
        </w:rPr>
        <w:tab/>
      </w:r>
      <w:r>
        <w:rPr>
          <w:sz w:val="24"/>
          <w:szCs w:val="24"/>
        </w:rPr>
        <w:t>Руслан»,</w:t>
      </w:r>
    </w:p>
    <w:p w:rsidR="007D3BC7" w:rsidRDefault="007D3BC7">
      <w:pPr>
        <w:ind w:left="6320"/>
        <w:rPr>
          <w:sz w:val="20"/>
          <w:szCs w:val="20"/>
        </w:rPr>
      </w:pPr>
      <w:r>
        <w:rPr>
          <w:sz w:val="24"/>
          <w:szCs w:val="24"/>
        </w:rPr>
        <w:t>роман «Генерал и его армия»</w:t>
      </w:r>
    </w:p>
    <w:p w:rsidR="007D3BC7" w:rsidRDefault="007D3BC7">
      <w:pPr>
        <w:ind w:left="6320"/>
        <w:rPr>
          <w:sz w:val="20"/>
          <w:szCs w:val="20"/>
        </w:rPr>
      </w:pPr>
      <w:r>
        <w:rPr>
          <w:b/>
          <w:bCs/>
          <w:sz w:val="24"/>
          <w:szCs w:val="24"/>
        </w:rPr>
        <w:t>В.Н. Войнович</w:t>
      </w:r>
    </w:p>
    <w:p w:rsidR="007D3BC7" w:rsidRDefault="007D3BC7">
      <w:pPr>
        <w:tabs>
          <w:tab w:val="left" w:pos="7580"/>
          <w:tab w:val="left" w:pos="8200"/>
        </w:tabs>
        <w:ind w:left="6320"/>
        <w:rPr>
          <w:sz w:val="20"/>
          <w:szCs w:val="20"/>
        </w:rPr>
      </w:pPr>
      <w:r>
        <w:rPr>
          <w:sz w:val="24"/>
          <w:szCs w:val="24"/>
        </w:rPr>
        <w:t>«Жизнь</w:t>
      </w:r>
      <w:r>
        <w:rPr>
          <w:sz w:val="20"/>
          <w:szCs w:val="20"/>
        </w:rPr>
        <w:tab/>
      </w:r>
      <w:r>
        <w:rPr>
          <w:sz w:val="24"/>
          <w:szCs w:val="24"/>
        </w:rPr>
        <w:t>и</w:t>
      </w:r>
      <w:r>
        <w:rPr>
          <w:sz w:val="20"/>
          <w:szCs w:val="20"/>
        </w:rPr>
        <w:tab/>
      </w:r>
      <w:r>
        <w:rPr>
          <w:sz w:val="24"/>
          <w:szCs w:val="24"/>
        </w:rPr>
        <w:t>необычайные</w:t>
      </w:r>
    </w:p>
    <w:p w:rsidR="007D3BC7" w:rsidRDefault="007D3BC7">
      <w:pPr>
        <w:tabs>
          <w:tab w:val="left" w:pos="7940"/>
          <w:tab w:val="left" w:pos="8960"/>
        </w:tabs>
        <w:ind w:left="6320"/>
        <w:rPr>
          <w:sz w:val="20"/>
          <w:szCs w:val="20"/>
        </w:rPr>
      </w:pPr>
      <w:r>
        <w:rPr>
          <w:sz w:val="24"/>
          <w:szCs w:val="24"/>
        </w:rPr>
        <w:t>приключения</w:t>
      </w:r>
      <w:r>
        <w:rPr>
          <w:sz w:val="24"/>
          <w:szCs w:val="24"/>
        </w:rPr>
        <w:tab/>
        <w:t>солдата</w:t>
      </w:r>
      <w:r>
        <w:rPr>
          <w:sz w:val="24"/>
          <w:szCs w:val="24"/>
        </w:rPr>
        <w:tab/>
        <w:t>Ивана</w:t>
      </w:r>
    </w:p>
    <w:p w:rsidR="007D3BC7" w:rsidRDefault="007D3BC7">
      <w:pPr>
        <w:ind w:left="6320"/>
        <w:rPr>
          <w:sz w:val="20"/>
          <w:szCs w:val="20"/>
        </w:rPr>
      </w:pPr>
      <w:proofErr w:type="spellStart"/>
      <w:r>
        <w:rPr>
          <w:sz w:val="24"/>
          <w:szCs w:val="24"/>
        </w:rPr>
        <w:t>Чонкина</w:t>
      </w:r>
      <w:proofErr w:type="spellEnd"/>
      <w:r>
        <w:rPr>
          <w:sz w:val="24"/>
          <w:szCs w:val="24"/>
        </w:rPr>
        <w:t>», «Москва 2042»</w:t>
      </w:r>
    </w:p>
    <w:p w:rsidR="007D3BC7" w:rsidRDefault="007D3BC7">
      <w:pPr>
        <w:ind w:left="6320"/>
        <w:rPr>
          <w:sz w:val="20"/>
          <w:szCs w:val="20"/>
        </w:rPr>
      </w:pPr>
      <w:r>
        <w:rPr>
          <w:b/>
          <w:bCs/>
          <w:sz w:val="24"/>
          <w:szCs w:val="24"/>
        </w:rPr>
        <w:t xml:space="preserve">В.С. </w:t>
      </w:r>
      <w:proofErr w:type="spellStart"/>
      <w:r>
        <w:rPr>
          <w:b/>
          <w:bCs/>
          <w:sz w:val="24"/>
          <w:szCs w:val="24"/>
        </w:rPr>
        <w:t>Гроссман</w:t>
      </w:r>
      <w:proofErr w:type="spellEnd"/>
    </w:p>
    <w:p w:rsidR="007D3BC7" w:rsidRDefault="007D3BC7">
      <w:pPr>
        <w:ind w:left="6320"/>
        <w:rPr>
          <w:sz w:val="20"/>
          <w:szCs w:val="20"/>
        </w:rPr>
      </w:pPr>
      <w:r>
        <w:rPr>
          <w:sz w:val="24"/>
          <w:szCs w:val="24"/>
        </w:rPr>
        <w:t>Роман «Жизнь и судьба»</w:t>
      </w:r>
    </w:p>
    <w:p w:rsidR="007D3BC7" w:rsidRDefault="007D3BC7">
      <w:pPr>
        <w:ind w:left="6320"/>
        <w:rPr>
          <w:sz w:val="20"/>
          <w:szCs w:val="20"/>
        </w:rPr>
      </w:pPr>
      <w:r>
        <w:rPr>
          <w:b/>
          <w:bCs/>
          <w:sz w:val="24"/>
          <w:szCs w:val="24"/>
        </w:rPr>
        <w:t>С.Д. Довлатов</w:t>
      </w:r>
    </w:p>
    <w:p w:rsidR="007D3BC7" w:rsidRDefault="007D3BC7">
      <w:pPr>
        <w:tabs>
          <w:tab w:val="left" w:pos="7280"/>
          <w:tab w:val="left" w:pos="8400"/>
        </w:tabs>
        <w:ind w:left="6320"/>
        <w:rPr>
          <w:sz w:val="20"/>
          <w:szCs w:val="20"/>
        </w:rPr>
      </w:pPr>
      <w:r>
        <w:rPr>
          <w:sz w:val="24"/>
          <w:szCs w:val="24"/>
        </w:rPr>
        <w:t>Книги</w:t>
      </w:r>
      <w:r>
        <w:rPr>
          <w:sz w:val="20"/>
          <w:szCs w:val="20"/>
        </w:rPr>
        <w:tab/>
      </w:r>
      <w:r>
        <w:rPr>
          <w:sz w:val="24"/>
          <w:szCs w:val="24"/>
        </w:rPr>
        <w:t>«Зона»,</w:t>
      </w:r>
      <w:r>
        <w:rPr>
          <w:sz w:val="20"/>
          <w:szCs w:val="20"/>
        </w:rPr>
        <w:tab/>
      </w:r>
      <w:r>
        <w:rPr>
          <w:sz w:val="24"/>
          <w:szCs w:val="24"/>
        </w:rPr>
        <w:t>«Чемодан»,</w:t>
      </w:r>
    </w:p>
    <w:p w:rsidR="007D3BC7" w:rsidRDefault="007D3BC7">
      <w:pPr>
        <w:ind w:left="6320"/>
        <w:rPr>
          <w:sz w:val="20"/>
          <w:szCs w:val="20"/>
        </w:rPr>
      </w:pPr>
      <w:r>
        <w:rPr>
          <w:sz w:val="24"/>
          <w:szCs w:val="24"/>
        </w:rPr>
        <w:t>«Заповедник»</w:t>
      </w:r>
    </w:p>
    <w:p w:rsidR="007D3BC7" w:rsidRDefault="007D3BC7">
      <w:pPr>
        <w:ind w:left="6320"/>
        <w:rPr>
          <w:sz w:val="20"/>
          <w:szCs w:val="20"/>
        </w:rPr>
      </w:pPr>
      <w:r>
        <w:rPr>
          <w:b/>
          <w:bCs/>
          <w:sz w:val="24"/>
          <w:szCs w:val="24"/>
        </w:rPr>
        <w:t>Ю.О. Домбровский</w:t>
      </w:r>
    </w:p>
    <w:p w:rsidR="007D3BC7" w:rsidRDefault="007D3BC7">
      <w:pPr>
        <w:tabs>
          <w:tab w:val="left" w:pos="7140"/>
          <w:tab w:val="left" w:pos="8540"/>
        </w:tabs>
        <w:ind w:left="6320"/>
        <w:rPr>
          <w:sz w:val="20"/>
          <w:szCs w:val="20"/>
        </w:rPr>
      </w:pPr>
      <w:r>
        <w:rPr>
          <w:sz w:val="24"/>
          <w:szCs w:val="24"/>
        </w:rPr>
        <w:t>Роман</w:t>
      </w:r>
      <w:r>
        <w:rPr>
          <w:sz w:val="20"/>
          <w:szCs w:val="20"/>
        </w:rPr>
        <w:tab/>
      </w:r>
      <w:r>
        <w:rPr>
          <w:sz w:val="24"/>
          <w:szCs w:val="24"/>
        </w:rPr>
        <w:t>«Факультет</w:t>
      </w:r>
      <w:r>
        <w:rPr>
          <w:sz w:val="20"/>
          <w:szCs w:val="20"/>
        </w:rPr>
        <w:tab/>
      </w:r>
      <w:r>
        <w:rPr>
          <w:sz w:val="24"/>
          <w:szCs w:val="24"/>
        </w:rPr>
        <w:t>ненужных</w:t>
      </w:r>
    </w:p>
    <w:p w:rsidR="007D3BC7" w:rsidRDefault="007D3BC7">
      <w:pPr>
        <w:ind w:left="6320"/>
        <w:rPr>
          <w:sz w:val="20"/>
          <w:szCs w:val="20"/>
        </w:rPr>
      </w:pPr>
      <w:r>
        <w:rPr>
          <w:sz w:val="24"/>
          <w:szCs w:val="24"/>
        </w:rPr>
        <w:t>вещей»</w:t>
      </w:r>
    </w:p>
    <w:p w:rsidR="007D3BC7" w:rsidRDefault="007D3BC7">
      <w:pPr>
        <w:ind w:left="6320"/>
        <w:rPr>
          <w:sz w:val="20"/>
          <w:szCs w:val="20"/>
        </w:rPr>
      </w:pPr>
      <w:r>
        <w:rPr>
          <w:b/>
          <w:bCs/>
          <w:sz w:val="24"/>
          <w:szCs w:val="24"/>
        </w:rPr>
        <w:t>Ф.А. Искандер</w:t>
      </w:r>
    </w:p>
    <w:p w:rsidR="007D3BC7" w:rsidRDefault="007D3BC7">
      <w:pPr>
        <w:tabs>
          <w:tab w:val="left" w:pos="7420"/>
          <w:tab w:val="left" w:pos="8300"/>
          <w:tab w:val="left" w:pos="9380"/>
        </w:tabs>
        <w:ind w:left="6320"/>
        <w:rPr>
          <w:sz w:val="20"/>
          <w:szCs w:val="20"/>
        </w:rPr>
      </w:pPr>
      <w:r>
        <w:rPr>
          <w:sz w:val="24"/>
          <w:szCs w:val="24"/>
        </w:rPr>
        <w:t>«Детство</w:t>
      </w:r>
      <w:r>
        <w:rPr>
          <w:sz w:val="20"/>
          <w:szCs w:val="20"/>
        </w:rPr>
        <w:tab/>
      </w:r>
      <w:proofErr w:type="spellStart"/>
      <w:r>
        <w:rPr>
          <w:sz w:val="24"/>
          <w:szCs w:val="24"/>
        </w:rPr>
        <w:t>Чика</w:t>
      </w:r>
      <w:proofErr w:type="spellEnd"/>
      <w:r>
        <w:rPr>
          <w:sz w:val="24"/>
          <w:szCs w:val="24"/>
        </w:rPr>
        <w:t>»,</w:t>
      </w:r>
      <w:r>
        <w:rPr>
          <w:sz w:val="20"/>
          <w:szCs w:val="20"/>
        </w:rPr>
        <w:tab/>
      </w:r>
      <w:r>
        <w:rPr>
          <w:sz w:val="24"/>
          <w:szCs w:val="24"/>
        </w:rPr>
        <w:t>«</w:t>
      </w:r>
      <w:proofErr w:type="spellStart"/>
      <w:r>
        <w:rPr>
          <w:sz w:val="24"/>
          <w:szCs w:val="24"/>
        </w:rPr>
        <w:t>Сандро</w:t>
      </w:r>
      <w:proofErr w:type="spellEnd"/>
      <w:r>
        <w:rPr>
          <w:sz w:val="20"/>
          <w:szCs w:val="20"/>
        </w:rPr>
        <w:tab/>
      </w:r>
      <w:r>
        <w:rPr>
          <w:sz w:val="23"/>
          <w:szCs w:val="23"/>
        </w:rPr>
        <w:t>из</w:t>
      </w:r>
    </w:p>
    <w:p w:rsidR="007D3BC7" w:rsidRDefault="007D3BC7">
      <w:pPr>
        <w:ind w:left="6320"/>
        <w:rPr>
          <w:sz w:val="20"/>
          <w:szCs w:val="20"/>
        </w:rPr>
      </w:pPr>
      <w:r>
        <w:rPr>
          <w:sz w:val="24"/>
          <w:szCs w:val="24"/>
        </w:rPr>
        <w:t>Чегема», «Кролики и удавы»</w:t>
      </w:r>
    </w:p>
    <w:p w:rsidR="007D3BC7" w:rsidRDefault="007D3BC7">
      <w:pPr>
        <w:spacing w:line="237" w:lineRule="auto"/>
        <w:ind w:left="6320"/>
        <w:rPr>
          <w:sz w:val="20"/>
          <w:szCs w:val="20"/>
        </w:rPr>
      </w:pPr>
      <w:r>
        <w:rPr>
          <w:b/>
          <w:bCs/>
          <w:sz w:val="24"/>
          <w:szCs w:val="24"/>
        </w:rPr>
        <w:t>Ю.П. Казаков</w:t>
      </w:r>
    </w:p>
    <w:p w:rsidR="007D3BC7" w:rsidRDefault="007D3BC7">
      <w:pPr>
        <w:spacing w:line="1" w:lineRule="exact"/>
        <w:rPr>
          <w:sz w:val="20"/>
          <w:szCs w:val="20"/>
        </w:rPr>
      </w:pPr>
    </w:p>
    <w:p w:rsidR="007D3BC7" w:rsidRDefault="007D3BC7">
      <w:pPr>
        <w:tabs>
          <w:tab w:val="left" w:pos="7280"/>
          <w:tab w:val="left" w:pos="7880"/>
          <w:tab w:val="left" w:pos="8440"/>
          <w:tab w:val="left" w:pos="8900"/>
        </w:tabs>
        <w:ind w:left="6320"/>
        <w:rPr>
          <w:sz w:val="20"/>
          <w:szCs w:val="20"/>
        </w:rPr>
      </w:pPr>
      <w:r>
        <w:rPr>
          <w:sz w:val="24"/>
          <w:szCs w:val="24"/>
        </w:rPr>
        <w:t>Рассказ</w:t>
      </w:r>
      <w:r>
        <w:rPr>
          <w:sz w:val="20"/>
          <w:szCs w:val="20"/>
        </w:rPr>
        <w:tab/>
      </w:r>
      <w:r>
        <w:rPr>
          <w:sz w:val="24"/>
          <w:szCs w:val="24"/>
        </w:rPr>
        <w:t>«Во</w:t>
      </w:r>
      <w:r>
        <w:rPr>
          <w:sz w:val="20"/>
          <w:szCs w:val="20"/>
        </w:rPr>
        <w:tab/>
      </w:r>
      <w:r>
        <w:rPr>
          <w:sz w:val="24"/>
          <w:szCs w:val="24"/>
        </w:rPr>
        <w:t>сне</w:t>
      </w:r>
      <w:r>
        <w:rPr>
          <w:sz w:val="24"/>
          <w:szCs w:val="24"/>
        </w:rPr>
        <w:tab/>
        <w:t>ты</w:t>
      </w:r>
      <w:r>
        <w:rPr>
          <w:sz w:val="24"/>
          <w:szCs w:val="24"/>
        </w:rPr>
        <w:tab/>
        <w:t>горько</w:t>
      </w:r>
    </w:p>
    <w:p w:rsidR="007D3BC7" w:rsidRDefault="007D3BC7">
      <w:pPr>
        <w:ind w:left="6320"/>
        <w:rPr>
          <w:sz w:val="20"/>
          <w:szCs w:val="20"/>
        </w:rPr>
      </w:pPr>
      <w:r>
        <w:rPr>
          <w:sz w:val="24"/>
          <w:szCs w:val="24"/>
        </w:rPr>
        <w:t>плакал»</w:t>
      </w:r>
    </w:p>
    <w:p w:rsidR="007D3BC7" w:rsidRDefault="007D3BC7">
      <w:pPr>
        <w:spacing w:line="1" w:lineRule="exact"/>
        <w:rPr>
          <w:sz w:val="20"/>
          <w:szCs w:val="20"/>
        </w:rPr>
      </w:pPr>
    </w:p>
    <w:p w:rsidR="007D3BC7" w:rsidRDefault="007D3BC7">
      <w:pPr>
        <w:ind w:left="6320"/>
        <w:rPr>
          <w:sz w:val="20"/>
          <w:szCs w:val="20"/>
        </w:rPr>
      </w:pPr>
      <w:r>
        <w:rPr>
          <w:b/>
          <w:bCs/>
          <w:sz w:val="24"/>
          <w:szCs w:val="24"/>
        </w:rPr>
        <w:t>В.Л. Кондратьев</w:t>
      </w:r>
    </w:p>
    <w:p w:rsidR="007D3BC7" w:rsidRDefault="007D3BC7">
      <w:pPr>
        <w:ind w:left="6320"/>
        <w:rPr>
          <w:sz w:val="20"/>
          <w:szCs w:val="20"/>
        </w:rPr>
      </w:pPr>
      <w:r>
        <w:rPr>
          <w:sz w:val="24"/>
          <w:szCs w:val="24"/>
        </w:rPr>
        <w:t>Повесть «Сашка»</w:t>
      </w:r>
    </w:p>
    <w:p w:rsidR="007D3BC7" w:rsidRDefault="007D3BC7">
      <w:pPr>
        <w:ind w:left="6320"/>
        <w:rPr>
          <w:sz w:val="20"/>
          <w:szCs w:val="20"/>
        </w:rPr>
      </w:pPr>
      <w:r>
        <w:rPr>
          <w:b/>
          <w:bCs/>
          <w:sz w:val="24"/>
          <w:szCs w:val="24"/>
        </w:rPr>
        <w:t>Е.И. Носов</w:t>
      </w:r>
    </w:p>
    <w:p w:rsidR="007D3BC7" w:rsidRDefault="007D3BC7">
      <w:pPr>
        <w:spacing w:line="12" w:lineRule="exact"/>
        <w:rPr>
          <w:sz w:val="20"/>
          <w:szCs w:val="20"/>
        </w:rPr>
      </w:pPr>
    </w:p>
    <w:p w:rsidR="007D3BC7" w:rsidRDefault="007D3BC7">
      <w:pPr>
        <w:tabs>
          <w:tab w:val="left" w:pos="8420"/>
        </w:tabs>
        <w:ind w:left="6320"/>
        <w:rPr>
          <w:sz w:val="20"/>
          <w:szCs w:val="20"/>
        </w:rPr>
      </w:pPr>
      <w:r>
        <w:rPr>
          <w:sz w:val="23"/>
          <w:szCs w:val="23"/>
        </w:rPr>
        <w:t>Повесть</w:t>
      </w:r>
      <w:r>
        <w:rPr>
          <w:sz w:val="20"/>
          <w:szCs w:val="20"/>
        </w:rPr>
        <w:tab/>
      </w:r>
      <w:r>
        <w:rPr>
          <w:sz w:val="23"/>
          <w:szCs w:val="23"/>
        </w:rPr>
        <w:t>«</w:t>
      </w:r>
      <w:proofErr w:type="spellStart"/>
      <w:r>
        <w:rPr>
          <w:sz w:val="23"/>
          <w:szCs w:val="23"/>
        </w:rPr>
        <w:t>Усвятские</w:t>
      </w:r>
      <w:proofErr w:type="spellEnd"/>
    </w:p>
    <w:p w:rsidR="007D3BC7" w:rsidRDefault="007D3BC7">
      <w:pPr>
        <w:ind w:left="6320"/>
        <w:rPr>
          <w:sz w:val="20"/>
          <w:szCs w:val="20"/>
        </w:rPr>
      </w:pPr>
      <w:proofErr w:type="spellStart"/>
      <w:r>
        <w:rPr>
          <w:sz w:val="24"/>
          <w:szCs w:val="24"/>
        </w:rPr>
        <w:t>шлемоносцы</w:t>
      </w:r>
      <w:proofErr w:type="spellEnd"/>
      <w:r>
        <w:rPr>
          <w:sz w:val="24"/>
          <w:szCs w:val="24"/>
        </w:rPr>
        <w:t>»</w:t>
      </w:r>
    </w:p>
    <w:p w:rsidR="007D3BC7" w:rsidRDefault="007D3BC7">
      <w:pPr>
        <w:ind w:left="6320"/>
        <w:rPr>
          <w:sz w:val="20"/>
          <w:szCs w:val="20"/>
        </w:rPr>
      </w:pPr>
      <w:r>
        <w:rPr>
          <w:b/>
          <w:bCs/>
          <w:sz w:val="24"/>
          <w:szCs w:val="24"/>
        </w:rPr>
        <w:t xml:space="preserve">Б.Ш. </w:t>
      </w:r>
      <w:proofErr w:type="spellStart"/>
      <w:r>
        <w:rPr>
          <w:b/>
          <w:bCs/>
          <w:sz w:val="24"/>
          <w:szCs w:val="24"/>
        </w:rPr>
        <w:t>Окуждава</w:t>
      </w:r>
      <w:proofErr w:type="spellEnd"/>
    </w:p>
    <w:p w:rsidR="007D3BC7" w:rsidRDefault="007D3BC7">
      <w:pPr>
        <w:tabs>
          <w:tab w:val="left" w:pos="7680"/>
          <w:tab w:val="left" w:pos="8840"/>
        </w:tabs>
        <w:ind w:left="6320"/>
        <w:rPr>
          <w:sz w:val="20"/>
          <w:szCs w:val="20"/>
        </w:rPr>
      </w:pPr>
      <w:r>
        <w:rPr>
          <w:sz w:val="24"/>
          <w:szCs w:val="24"/>
        </w:rPr>
        <w:t>Повесть</w:t>
      </w:r>
      <w:r>
        <w:rPr>
          <w:sz w:val="20"/>
          <w:szCs w:val="20"/>
        </w:rPr>
        <w:tab/>
      </w:r>
      <w:r>
        <w:rPr>
          <w:sz w:val="24"/>
          <w:szCs w:val="24"/>
        </w:rPr>
        <w:t>«Будь</w:t>
      </w:r>
      <w:r>
        <w:rPr>
          <w:sz w:val="20"/>
          <w:szCs w:val="20"/>
        </w:rPr>
        <w:tab/>
      </w:r>
      <w:r>
        <w:rPr>
          <w:sz w:val="24"/>
          <w:szCs w:val="24"/>
        </w:rPr>
        <w:t>здоров,</w:t>
      </w:r>
    </w:p>
    <w:p w:rsidR="007D3BC7" w:rsidRDefault="007D3BC7">
      <w:pPr>
        <w:ind w:left="6320"/>
        <w:rPr>
          <w:sz w:val="20"/>
          <w:szCs w:val="20"/>
        </w:rPr>
      </w:pPr>
      <w:r>
        <w:rPr>
          <w:sz w:val="24"/>
          <w:szCs w:val="24"/>
        </w:rPr>
        <w:t>школяр!»</w:t>
      </w:r>
    </w:p>
    <w:p w:rsidR="007D3BC7" w:rsidRDefault="007D3BC7">
      <w:pPr>
        <w:ind w:left="6320"/>
        <w:rPr>
          <w:sz w:val="20"/>
          <w:szCs w:val="20"/>
        </w:rPr>
      </w:pPr>
      <w:r>
        <w:rPr>
          <w:b/>
          <w:bCs/>
          <w:sz w:val="24"/>
          <w:szCs w:val="24"/>
        </w:rPr>
        <w:t>В.Н. Некрасов</w:t>
      </w:r>
    </w:p>
    <w:p w:rsidR="007D3BC7" w:rsidRDefault="007D3BC7">
      <w:pPr>
        <w:tabs>
          <w:tab w:val="left" w:pos="7860"/>
          <w:tab w:val="left" w:pos="8880"/>
        </w:tabs>
        <w:ind w:left="6320"/>
        <w:rPr>
          <w:sz w:val="20"/>
          <w:szCs w:val="20"/>
        </w:rPr>
      </w:pPr>
      <w:r>
        <w:rPr>
          <w:sz w:val="24"/>
          <w:szCs w:val="24"/>
        </w:rPr>
        <w:t>Повесть</w:t>
      </w:r>
      <w:r>
        <w:rPr>
          <w:sz w:val="20"/>
          <w:szCs w:val="20"/>
        </w:rPr>
        <w:tab/>
      </w:r>
      <w:r>
        <w:rPr>
          <w:sz w:val="24"/>
          <w:szCs w:val="24"/>
        </w:rPr>
        <w:t>«В</w:t>
      </w:r>
      <w:r>
        <w:rPr>
          <w:sz w:val="20"/>
          <w:szCs w:val="20"/>
        </w:rPr>
        <w:tab/>
      </w:r>
      <w:r>
        <w:rPr>
          <w:sz w:val="24"/>
          <w:szCs w:val="24"/>
        </w:rPr>
        <w:t>окопах</w:t>
      </w:r>
    </w:p>
    <w:p w:rsidR="007D3BC7" w:rsidRDefault="007D3BC7">
      <w:pPr>
        <w:ind w:left="6320"/>
        <w:rPr>
          <w:sz w:val="20"/>
          <w:szCs w:val="20"/>
        </w:rPr>
      </w:pPr>
      <w:r>
        <w:rPr>
          <w:sz w:val="24"/>
          <w:szCs w:val="24"/>
        </w:rPr>
        <w:t>Сталинграда»</w:t>
      </w:r>
    </w:p>
    <w:p w:rsidR="007D3BC7" w:rsidRDefault="007D3BC7">
      <w:pPr>
        <w:ind w:left="6320"/>
        <w:rPr>
          <w:sz w:val="20"/>
          <w:szCs w:val="20"/>
        </w:rPr>
      </w:pPr>
      <w:r>
        <w:rPr>
          <w:b/>
          <w:bCs/>
          <w:sz w:val="24"/>
          <w:szCs w:val="24"/>
        </w:rPr>
        <w:t>В.Г. Распутин</w:t>
      </w:r>
    </w:p>
    <w:p w:rsidR="007D3BC7" w:rsidRDefault="007D3BC7">
      <w:pPr>
        <w:tabs>
          <w:tab w:val="left" w:pos="7400"/>
          <w:tab w:val="left" w:pos="7700"/>
          <w:tab w:val="left" w:pos="8740"/>
        </w:tabs>
        <w:ind w:left="6320"/>
        <w:rPr>
          <w:sz w:val="20"/>
          <w:szCs w:val="20"/>
        </w:rPr>
      </w:pPr>
      <w:r>
        <w:rPr>
          <w:sz w:val="24"/>
          <w:szCs w:val="24"/>
        </w:rPr>
        <w:t>Рассказы</w:t>
      </w:r>
      <w:r>
        <w:rPr>
          <w:sz w:val="24"/>
          <w:szCs w:val="24"/>
        </w:rPr>
        <w:tab/>
        <w:t>и</w:t>
      </w:r>
      <w:r>
        <w:rPr>
          <w:sz w:val="24"/>
          <w:szCs w:val="24"/>
        </w:rPr>
        <w:tab/>
        <w:t>повести:</w:t>
      </w:r>
      <w:r>
        <w:rPr>
          <w:sz w:val="20"/>
          <w:szCs w:val="20"/>
        </w:rPr>
        <w:tab/>
      </w:r>
      <w:r>
        <w:rPr>
          <w:sz w:val="24"/>
          <w:szCs w:val="24"/>
        </w:rPr>
        <w:t>«Деньги</w:t>
      </w:r>
    </w:p>
    <w:p w:rsidR="007D3BC7" w:rsidRDefault="007D3BC7">
      <w:pPr>
        <w:ind w:left="6320"/>
        <w:rPr>
          <w:sz w:val="20"/>
          <w:szCs w:val="20"/>
        </w:rPr>
      </w:pPr>
      <w:r>
        <w:rPr>
          <w:sz w:val="24"/>
          <w:szCs w:val="24"/>
        </w:rPr>
        <w:t>для Марии», «Живи и помни»,</w:t>
      </w:r>
    </w:p>
    <w:p w:rsidR="007D3BC7" w:rsidRDefault="007D3BC7">
      <w:pPr>
        <w:ind w:left="6320"/>
        <w:rPr>
          <w:sz w:val="20"/>
          <w:szCs w:val="20"/>
        </w:rPr>
      </w:pPr>
      <w:r>
        <w:rPr>
          <w:sz w:val="24"/>
          <w:szCs w:val="24"/>
        </w:rPr>
        <w:t>«Прощание с Матерой».</w:t>
      </w:r>
    </w:p>
    <w:p w:rsidR="007D3BC7" w:rsidRDefault="007D3BC7">
      <w:pPr>
        <w:ind w:left="6320"/>
        <w:rPr>
          <w:sz w:val="20"/>
          <w:szCs w:val="20"/>
        </w:rPr>
      </w:pPr>
      <w:r>
        <w:rPr>
          <w:b/>
          <w:bCs/>
          <w:sz w:val="24"/>
          <w:szCs w:val="24"/>
        </w:rPr>
        <w:t>А.Д. Синявский</w:t>
      </w:r>
    </w:p>
    <w:p w:rsidR="007D3BC7" w:rsidRDefault="007D3BC7">
      <w:pPr>
        <w:ind w:left="6320"/>
        <w:rPr>
          <w:sz w:val="20"/>
          <w:szCs w:val="20"/>
        </w:rPr>
      </w:pPr>
      <w:r>
        <w:rPr>
          <w:sz w:val="24"/>
          <w:szCs w:val="24"/>
        </w:rPr>
        <w:t>Рассказ «</w:t>
      </w:r>
      <w:proofErr w:type="spellStart"/>
      <w:r>
        <w:rPr>
          <w:sz w:val="24"/>
          <w:szCs w:val="24"/>
        </w:rPr>
        <w:t>Пхенц</w:t>
      </w:r>
      <w:proofErr w:type="spellEnd"/>
      <w:r>
        <w:rPr>
          <w:sz w:val="24"/>
          <w:szCs w:val="24"/>
        </w:rPr>
        <w:t>»</w:t>
      </w:r>
    </w:p>
    <w:p w:rsidR="007D3BC7" w:rsidRDefault="007D3BC7">
      <w:pPr>
        <w:spacing w:line="100" w:lineRule="exact"/>
        <w:rPr>
          <w:sz w:val="20"/>
          <w:szCs w:val="20"/>
        </w:rPr>
      </w:pPr>
    </w:p>
    <w:p w:rsidR="007D3BC7" w:rsidRDefault="007D3BC7">
      <w:pPr>
        <w:ind w:left="9320"/>
        <w:rPr>
          <w:sz w:val="20"/>
          <w:szCs w:val="20"/>
        </w:rPr>
      </w:pPr>
    </w:p>
    <w:p w:rsidR="007D3BC7" w:rsidRDefault="007D3BC7">
      <w:pPr>
        <w:sectPr w:rsidR="007D3BC7">
          <w:pgSz w:w="11900" w:h="16838"/>
          <w:pgMar w:top="1199" w:right="846" w:bottom="391" w:left="1440" w:header="0" w:footer="0" w:gutter="0"/>
          <w:cols w:space="720" w:equalWidth="0">
            <w:col w:w="9620"/>
          </w:cols>
        </w:sectPr>
      </w:pPr>
    </w:p>
    <w:p w:rsidR="007D3BC7" w:rsidRDefault="00810315">
      <w:pPr>
        <w:ind w:left="6320"/>
        <w:rPr>
          <w:sz w:val="20"/>
          <w:szCs w:val="20"/>
        </w:rPr>
      </w:pPr>
      <w:r>
        <w:rPr>
          <w:noProof/>
        </w:rPr>
        <w:lastRenderedPageBreak/>
        <w:pict>
          <v:line id="Shape 49" o:spid="_x0000_s1074" style="position:absolute;left:0;text-align:lef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" o:allowincell="f" strokeweight=".48pt">
            <w10:wrap anchorx="page" anchory="page"/>
          </v:line>
        </w:pict>
      </w:r>
      <w:r>
        <w:rPr>
          <w:noProof/>
        </w:rPr>
        <w:pict>
          <v:line id="Shape 50" o:spid="_x0000_s1073" style="position:absolute;left:0;text-align:lef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" o:allowincell="f" strokeweight=".48pt">
            <w10:wrap anchorx="page" anchory="page"/>
          </v:line>
        </w:pict>
      </w:r>
      <w:r>
        <w:rPr>
          <w:noProof/>
        </w:rPr>
        <w:pict>
          <v:line id="Shape 51" o:spid="_x0000_s1072" style="position:absolute;left:0;text-align:lef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E7FA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" o:allowincell="f" strokeweight=".16931mm">
            <w10:wrap anchorx="page" anchory="page"/>
          </v:line>
        </w:pict>
      </w:r>
      <w:r>
        <w:rPr>
          <w:noProof/>
        </w:rPr>
        <w:pict>
          <v:line id="Shape 52" o:spid="_x0000_s1071" style="position:absolute;left:0;text-align:lef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xP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" o:allowincell="f" strokeweight=".48pt">
            <w10:wrap anchorx="page" anchory="page"/>
          </v:line>
        </w:pict>
      </w:r>
      <w:r>
        <w:rPr>
          <w:noProof/>
        </w:rPr>
        <w:pict>
          <v:line id="Shape 53" o:spid="_x0000_s1070" style="position:absolute;left:0;text-align:lef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r8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" o:allowincell="f" strokeweight=".16931mm">
            <w10:wrap anchorx="page" anchory="page"/>
          </v:line>
        </w:pict>
      </w:r>
      <w:r w:rsidR="007D3BC7">
        <w:rPr>
          <w:b/>
          <w:bCs/>
          <w:sz w:val="24"/>
          <w:szCs w:val="24"/>
        </w:rPr>
        <w:t>А. и Б. Стругацкие</w:t>
      </w:r>
    </w:p>
    <w:p w:rsidR="007D3BC7" w:rsidRDefault="007D3BC7">
      <w:pPr>
        <w:ind w:left="6320"/>
        <w:rPr>
          <w:sz w:val="20"/>
          <w:szCs w:val="20"/>
        </w:rPr>
      </w:pPr>
      <w:r>
        <w:rPr>
          <w:sz w:val="24"/>
          <w:szCs w:val="24"/>
        </w:rPr>
        <w:t>Романы: «Трудно быть богом»,</w:t>
      </w:r>
    </w:p>
    <w:p w:rsidR="007D3BC7" w:rsidRDefault="007D3BC7">
      <w:pPr>
        <w:ind w:left="6320"/>
        <w:rPr>
          <w:sz w:val="20"/>
          <w:szCs w:val="20"/>
        </w:rPr>
      </w:pPr>
      <w:r>
        <w:rPr>
          <w:sz w:val="24"/>
          <w:szCs w:val="24"/>
        </w:rPr>
        <w:t>«Улитка на склоне»</w:t>
      </w:r>
    </w:p>
    <w:p w:rsidR="007D3BC7" w:rsidRDefault="007D3BC7">
      <w:pPr>
        <w:ind w:left="6320"/>
        <w:rPr>
          <w:sz w:val="20"/>
          <w:szCs w:val="20"/>
        </w:rPr>
      </w:pPr>
      <w:r>
        <w:rPr>
          <w:b/>
          <w:bCs/>
          <w:sz w:val="24"/>
          <w:szCs w:val="24"/>
        </w:rPr>
        <w:t>Ю.В. Трифонов</w:t>
      </w:r>
    </w:p>
    <w:p w:rsidR="007D3BC7" w:rsidRDefault="007D3BC7">
      <w:pPr>
        <w:ind w:left="6320"/>
        <w:rPr>
          <w:sz w:val="20"/>
          <w:szCs w:val="20"/>
        </w:rPr>
      </w:pPr>
      <w:r>
        <w:rPr>
          <w:sz w:val="24"/>
          <w:szCs w:val="24"/>
        </w:rPr>
        <w:t>Повесть «Обмен»</w:t>
      </w:r>
    </w:p>
    <w:p w:rsidR="007D3BC7" w:rsidRDefault="007D3BC7">
      <w:pPr>
        <w:ind w:left="6320"/>
        <w:rPr>
          <w:sz w:val="20"/>
          <w:szCs w:val="20"/>
        </w:rPr>
      </w:pPr>
      <w:r>
        <w:rPr>
          <w:b/>
          <w:bCs/>
          <w:sz w:val="24"/>
          <w:szCs w:val="24"/>
        </w:rPr>
        <w:t>В.Ф. Тендряков</w:t>
      </w:r>
    </w:p>
    <w:p w:rsidR="007D3BC7" w:rsidRDefault="007D3BC7">
      <w:pPr>
        <w:tabs>
          <w:tab w:val="left" w:pos="7680"/>
          <w:tab w:val="left" w:pos="8680"/>
        </w:tabs>
        <w:ind w:left="6320"/>
        <w:rPr>
          <w:sz w:val="20"/>
          <w:szCs w:val="20"/>
        </w:rPr>
      </w:pPr>
      <w:r>
        <w:rPr>
          <w:sz w:val="24"/>
          <w:szCs w:val="24"/>
        </w:rPr>
        <w:t>Рассказы:</w:t>
      </w:r>
      <w:r>
        <w:rPr>
          <w:sz w:val="20"/>
          <w:szCs w:val="20"/>
        </w:rPr>
        <w:tab/>
      </w:r>
      <w:r>
        <w:rPr>
          <w:sz w:val="24"/>
          <w:szCs w:val="24"/>
        </w:rPr>
        <w:t>«Пара</w:t>
      </w:r>
      <w:r>
        <w:rPr>
          <w:sz w:val="20"/>
          <w:szCs w:val="20"/>
        </w:rPr>
        <w:tab/>
      </w:r>
      <w:r>
        <w:rPr>
          <w:sz w:val="24"/>
          <w:szCs w:val="24"/>
        </w:rPr>
        <w:t>гнедых»,</w:t>
      </w:r>
    </w:p>
    <w:p w:rsidR="007D3BC7" w:rsidRDefault="007D3BC7">
      <w:pPr>
        <w:ind w:left="6320"/>
        <w:rPr>
          <w:sz w:val="20"/>
          <w:szCs w:val="20"/>
        </w:rPr>
      </w:pPr>
      <w:r>
        <w:rPr>
          <w:sz w:val="24"/>
          <w:szCs w:val="24"/>
        </w:rPr>
        <w:t>«Хлеб для собаки»</w:t>
      </w:r>
    </w:p>
    <w:p w:rsidR="007D3BC7" w:rsidRDefault="007D3BC7">
      <w:pPr>
        <w:ind w:left="6320"/>
        <w:rPr>
          <w:sz w:val="20"/>
          <w:szCs w:val="20"/>
        </w:rPr>
      </w:pPr>
      <w:r>
        <w:rPr>
          <w:b/>
          <w:bCs/>
          <w:sz w:val="24"/>
          <w:szCs w:val="24"/>
        </w:rPr>
        <w:t>Г.Н. Щербакова</w:t>
      </w:r>
    </w:p>
    <w:p w:rsidR="007D3BC7" w:rsidRDefault="007D3BC7">
      <w:pPr>
        <w:ind w:left="6320"/>
        <w:rPr>
          <w:sz w:val="20"/>
          <w:szCs w:val="20"/>
        </w:rPr>
      </w:pPr>
      <w:r>
        <w:rPr>
          <w:sz w:val="24"/>
          <w:szCs w:val="24"/>
        </w:rPr>
        <w:t>Повесть «Вам и не снилось»</w:t>
      </w:r>
    </w:p>
    <w:p w:rsidR="007D3BC7" w:rsidRDefault="007D3BC7">
      <w:pPr>
        <w:spacing w:line="276" w:lineRule="exact"/>
        <w:rPr>
          <w:sz w:val="20"/>
          <w:szCs w:val="20"/>
        </w:rPr>
      </w:pPr>
    </w:p>
    <w:p w:rsidR="007D3BC7" w:rsidRDefault="007D3BC7">
      <w:pPr>
        <w:tabs>
          <w:tab w:val="left" w:pos="8840"/>
        </w:tabs>
        <w:ind w:left="6320"/>
        <w:rPr>
          <w:sz w:val="20"/>
          <w:szCs w:val="20"/>
        </w:rPr>
      </w:pPr>
      <w:r>
        <w:rPr>
          <w:b/>
          <w:bCs/>
          <w:sz w:val="24"/>
          <w:szCs w:val="24"/>
        </w:rPr>
        <w:t>Драматургия</w:t>
      </w:r>
      <w:r>
        <w:rPr>
          <w:sz w:val="20"/>
          <w:szCs w:val="20"/>
        </w:rPr>
        <w:tab/>
      </w:r>
      <w:r>
        <w:rPr>
          <w:b/>
          <w:bCs/>
          <w:sz w:val="24"/>
          <w:szCs w:val="24"/>
        </w:rPr>
        <w:t>второй</w:t>
      </w:r>
    </w:p>
    <w:p w:rsidR="007D3BC7" w:rsidRDefault="007D3BC7">
      <w:pPr>
        <w:spacing w:line="1" w:lineRule="exact"/>
        <w:rPr>
          <w:sz w:val="20"/>
          <w:szCs w:val="20"/>
        </w:rPr>
      </w:pPr>
    </w:p>
    <w:p w:rsidR="007D3BC7" w:rsidRDefault="007D3BC7">
      <w:pPr>
        <w:ind w:left="6320"/>
        <w:rPr>
          <w:sz w:val="20"/>
          <w:szCs w:val="20"/>
        </w:rPr>
      </w:pPr>
      <w:r>
        <w:rPr>
          <w:b/>
          <w:bCs/>
          <w:sz w:val="24"/>
          <w:szCs w:val="24"/>
        </w:rPr>
        <w:t>половины ХХ века:</w:t>
      </w:r>
    </w:p>
    <w:p w:rsidR="007D3BC7" w:rsidRDefault="007D3BC7">
      <w:pPr>
        <w:ind w:left="6320"/>
        <w:rPr>
          <w:sz w:val="20"/>
          <w:szCs w:val="20"/>
        </w:rPr>
      </w:pPr>
      <w:r>
        <w:rPr>
          <w:b/>
          <w:bCs/>
          <w:sz w:val="24"/>
          <w:szCs w:val="24"/>
        </w:rPr>
        <w:t>А.Н. Арбузов</w:t>
      </w:r>
    </w:p>
    <w:p w:rsidR="007D3BC7" w:rsidRDefault="007D3BC7">
      <w:pPr>
        <w:ind w:left="6320"/>
        <w:rPr>
          <w:sz w:val="20"/>
          <w:szCs w:val="20"/>
        </w:rPr>
      </w:pPr>
      <w:r>
        <w:rPr>
          <w:sz w:val="24"/>
          <w:szCs w:val="24"/>
        </w:rPr>
        <w:t>Пьеса «Жестокие игры»</w:t>
      </w:r>
    </w:p>
    <w:p w:rsidR="007D3BC7" w:rsidRDefault="007D3BC7">
      <w:pPr>
        <w:ind w:left="6320"/>
        <w:rPr>
          <w:sz w:val="20"/>
          <w:szCs w:val="20"/>
        </w:rPr>
      </w:pPr>
      <w:r>
        <w:rPr>
          <w:b/>
          <w:bCs/>
          <w:sz w:val="24"/>
          <w:szCs w:val="24"/>
        </w:rPr>
        <w:t>А.В. Вампилов</w:t>
      </w:r>
    </w:p>
    <w:p w:rsidR="007D3BC7" w:rsidRDefault="007D3BC7">
      <w:pPr>
        <w:tabs>
          <w:tab w:val="left" w:pos="7460"/>
          <w:tab w:val="left" w:pos="9020"/>
        </w:tabs>
        <w:ind w:left="6320"/>
        <w:rPr>
          <w:sz w:val="20"/>
          <w:szCs w:val="20"/>
        </w:rPr>
      </w:pPr>
      <w:r>
        <w:rPr>
          <w:sz w:val="24"/>
          <w:szCs w:val="24"/>
        </w:rPr>
        <w:t>Пьесы</w:t>
      </w:r>
      <w:r>
        <w:rPr>
          <w:sz w:val="20"/>
          <w:szCs w:val="20"/>
        </w:rPr>
        <w:tab/>
      </w:r>
      <w:r>
        <w:rPr>
          <w:sz w:val="24"/>
          <w:szCs w:val="24"/>
        </w:rPr>
        <w:t>«Старший</w:t>
      </w:r>
      <w:r>
        <w:rPr>
          <w:sz w:val="20"/>
          <w:szCs w:val="20"/>
        </w:rPr>
        <w:tab/>
      </w:r>
      <w:r>
        <w:rPr>
          <w:sz w:val="24"/>
          <w:szCs w:val="24"/>
        </w:rPr>
        <w:t>сын»,</w:t>
      </w:r>
    </w:p>
    <w:p w:rsidR="007D3BC7" w:rsidRDefault="007D3BC7">
      <w:pPr>
        <w:ind w:left="6320"/>
        <w:rPr>
          <w:sz w:val="20"/>
          <w:szCs w:val="20"/>
        </w:rPr>
      </w:pPr>
      <w:r>
        <w:rPr>
          <w:sz w:val="24"/>
          <w:szCs w:val="24"/>
        </w:rPr>
        <w:t>«Утиная охота»</w:t>
      </w:r>
    </w:p>
    <w:p w:rsidR="007D3BC7" w:rsidRDefault="007D3BC7">
      <w:pPr>
        <w:ind w:left="6320"/>
        <w:rPr>
          <w:sz w:val="20"/>
          <w:szCs w:val="20"/>
        </w:rPr>
      </w:pPr>
      <w:r>
        <w:rPr>
          <w:b/>
          <w:bCs/>
          <w:sz w:val="24"/>
          <w:szCs w:val="24"/>
        </w:rPr>
        <w:t>А.М. Володин</w:t>
      </w:r>
    </w:p>
    <w:p w:rsidR="007D3BC7" w:rsidRDefault="007D3BC7">
      <w:pPr>
        <w:ind w:left="6320"/>
        <w:rPr>
          <w:sz w:val="20"/>
          <w:szCs w:val="20"/>
        </w:rPr>
      </w:pPr>
      <w:r>
        <w:rPr>
          <w:sz w:val="24"/>
          <w:szCs w:val="24"/>
        </w:rPr>
        <w:t>Пьеса «Назначение»</w:t>
      </w:r>
    </w:p>
    <w:p w:rsidR="007D3BC7" w:rsidRDefault="007D3BC7">
      <w:pPr>
        <w:ind w:left="6320"/>
        <w:rPr>
          <w:sz w:val="20"/>
          <w:szCs w:val="20"/>
        </w:rPr>
      </w:pPr>
      <w:r>
        <w:rPr>
          <w:b/>
          <w:bCs/>
          <w:sz w:val="24"/>
          <w:szCs w:val="24"/>
        </w:rPr>
        <w:t>В.С. Розов</w:t>
      </w:r>
    </w:p>
    <w:p w:rsidR="007D3BC7" w:rsidRDefault="007D3BC7">
      <w:pPr>
        <w:ind w:left="6320"/>
        <w:rPr>
          <w:sz w:val="20"/>
          <w:szCs w:val="20"/>
        </w:rPr>
      </w:pPr>
      <w:r>
        <w:rPr>
          <w:sz w:val="24"/>
          <w:szCs w:val="24"/>
        </w:rPr>
        <w:t>Пьеса «Гнездо глухаря»</w:t>
      </w:r>
    </w:p>
    <w:p w:rsidR="007D3BC7" w:rsidRDefault="007D3BC7">
      <w:pPr>
        <w:ind w:left="6320"/>
        <w:rPr>
          <w:sz w:val="20"/>
          <w:szCs w:val="20"/>
        </w:rPr>
      </w:pPr>
      <w:r>
        <w:rPr>
          <w:b/>
          <w:bCs/>
          <w:sz w:val="24"/>
          <w:szCs w:val="24"/>
        </w:rPr>
        <w:t>М.М. Рощин</w:t>
      </w:r>
    </w:p>
    <w:p w:rsidR="007D3BC7" w:rsidRDefault="007D3BC7">
      <w:pPr>
        <w:ind w:left="6320"/>
        <w:rPr>
          <w:sz w:val="20"/>
          <w:szCs w:val="20"/>
        </w:rPr>
      </w:pPr>
      <w:r>
        <w:rPr>
          <w:sz w:val="24"/>
          <w:szCs w:val="24"/>
        </w:rPr>
        <w:t>Пьеса «Валентин и Валентина»</w:t>
      </w:r>
    </w:p>
    <w:p w:rsidR="007D3BC7" w:rsidRDefault="007D3BC7">
      <w:pPr>
        <w:spacing w:line="276" w:lineRule="exact"/>
        <w:rPr>
          <w:sz w:val="20"/>
          <w:szCs w:val="20"/>
        </w:rPr>
      </w:pPr>
    </w:p>
    <w:p w:rsidR="007D3BC7" w:rsidRDefault="007D3BC7">
      <w:pPr>
        <w:ind w:left="6320"/>
        <w:rPr>
          <w:sz w:val="20"/>
          <w:szCs w:val="20"/>
        </w:rPr>
      </w:pPr>
      <w:r>
        <w:rPr>
          <w:b/>
          <w:bCs/>
          <w:sz w:val="24"/>
          <w:szCs w:val="24"/>
        </w:rPr>
        <w:t>Поэзия второй половины XX</w:t>
      </w:r>
    </w:p>
    <w:p w:rsidR="007D3BC7" w:rsidRDefault="007D3BC7">
      <w:pPr>
        <w:ind w:left="6320"/>
        <w:rPr>
          <w:sz w:val="20"/>
          <w:szCs w:val="20"/>
        </w:rPr>
      </w:pPr>
      <w:r>
        <w:rPr>
          <w:b/>
          <w:bCs/>
          <w:sz w:val="24"/>
          <w:szCs w:val="24"/>
        </w:rPr>
        <w:t>века</w:t>
      </w:r>
    </w:p>
    <w:p w:rsidR="007D3BC7" w:rsidRDefault="007D3BC7">
      <w:pPr>
        <w:ind w:left="6320"/>
        <w:rPr>
          <w:sz w:val="20"/>
          <w:szCs w:val="20"/>
        </w:rPr>
      </w:pPr>
      <w:r>
        <w:rPr>
          <w:b/>
          <w:bCs/>
          <w:sz w:val="24"/>
          <w:szCs w:val="24"/>
        </w:rPr>
        <w:t>Б.А. Ахмадулина</w:t>
      </w:r>
    </w:p>
    <w:p w:rsidR="007D3BC7" w:rsidRDefault="007D3BC7">
      <w:pPr>
        <w:ind w:left="6320"/>
        <w:rPr>
          <w:sz w:val="20"/>
          <w:szCs w:val="20"/>
        </w:rPr>
      </w:pPr>
      <w:r>
        <w:rPr>
          <w:b/>
          <w:bCs/>
          <w:sz w:val="24"/>
          <w:szCs w:val="24"/>
        </w:rPr>
        <w:t>А.А. Вознесенский</w:t>
      </w:r>
    </w:p>
    <w:p w:rsidR="007D3BC7" w:rsidRDefault="007D3BC7">
      <w:pPr>
        <w:ind w:left="6320"/>
        <w:rPr>
          <w:sz w:val="20"/>
          <w:szCs w:val="20"/>
        </w:rPr>
      </w:pPr>
      <w:r>
        <w:rPr>
          <w:b/>
          <w:bCs/>
          <w:sz w:val="24"/>
          <w:szCs w:val="24"/>
        </w:rPr>
        <w:t>В.С. Высоцкий</w:t>
      </w:r>
    </w:p>
    <w:p w:rsidR="007D3BC7" w:rsidRDefault="007D3BC7">
      <w:pPr>
        <w:ind w:left="6320"/>
        <w:rPr>
          <w:sz w:val="20"/>
          <w:szCs w:val="20"/>
        </w:rPr>
      </w:pPr>
      <w:r>
        <w:rPr>
          <w:b/>
          <w:bCs/>
          <w:sz w:val="24"/>
          <w:szCs w:val="24"/>
        </w:rPr>
        <w:t>Е.А. Евтушенко</w:t>
      </w:r>
    </w:p>
    <w:p w:rsidR="007D3BC7" w:rsidRDefault="007D3BC7">
      <w:pPr>
        <w:ind w:left="6320"/>
        <w:rPr>
          <w:sz w:val="20"/>
          <w:szCs w:val="20"/>
        </w:rPr>
      </w:pPr>
      <w:r>
        <w:rPr>
          <w:b/>
          <w:bCs/>
          <w:sz w:val="24"/>
          <w:szCs w:val="24"/>
        </w:rPr>
        <w:t>Ю.П. Кузнецов</w:t>
      </w:r>
    </w:p>
    <w:p w:rsidR="007D3BC7" w:rsidRDefault="007D3BC7">
      <w:pPr>
        <w:spacing w:line="237" w:lineRule="auto"/>
        <w:ind w:left="6320"/>
        <w:rPr>
          <w:sz w:val="20"/>
          <w:szCs w:val="20"/>
        </w:rPr>
      </w:pPr>
      <w:r>
        <w:rPr>
          <w:b/>
          <w:bCs/>
          <w:sz w:val="24"/>
          <w:szCs w:val="24"/>
        </w:rPr>
        <w:t>А.С. Кушнер</w:t>
      </w:r>
    </w:p>
    <w:p w:rsidR="007D3BC7" w:rsidRDefault="007D3BC7">
      <w:pPr>
        <w:spacing w:line="1" w:lineRule="exact"/>
        <w:rPr>
          <w:sz w:val="20"/>
          <w:szCs w:val="20"/>
        </w:rPr>
      </w:pPr>
    </w:p>
    <w:p w:rsidR="007D3BC7" w:rsidRDefault="007D3BC7">
      <w:pPr>
        <w:ind w:left="6320"/>
        <w:rPr>
          <w:sz w:val="20"/>
          <w:szCs w:val="20"/>
        </w:rPr>
      </w:pPr>
      <w:r>
        <w:rPr>
          <w:b/>
          <w:bCs/>
          <w:sz w:val="24"/>
          <w:szCs w:val="24"/>
        </w:rPr>
        <w:t xml:space="preserve">Ю.Д. </w:t>
      </w:r>
      <w:proofErr w:type="spellStart"/>
      <w:r>
        <w:rPr>
          <w:b/>
          <w:bCs/>
          <w:sz w:val="24"/>
          <w:szCs w:val="24"/>
        </w:rPr>
        <w:t>Левитанский</w:t>
      </w:r>
      <w:proofErr w:type="spellEnd"/>
    </w:p>
    <w:p w:rsidR="007D3BC7" w:rsidRDefault="007D3BC7">
      <w:pPr>
        <w:ind w:left="6320"/>
        <w:rPr>
          <w:sz w:val="20"/>
          <w:szCs w:val="20"/>
        </w:rPr>
      </w:pPr>
      <w:r>
        <w:rPr>
          <w:b/>
          <w:bCs/>
          <w:sz w:val="24"/>
          <w:szCs w:val="24"/>
        </w:rPr>
        <w:t>Л.Н. Мартынов</w:t>
      </w:r>
    </w:p>
    <w:p w:rsidR="007D3BC7" w:rsidRDefault="007D3BC7">
      <w:pPr>
        <w:spacing w:line="1" w:lineRule="exact"/>
        <w:rPr>
          <w:sz w:val="20"/>
          <w:szCs w:val="20"/>
        </w:rPr>
      </w:pPr>
    </w:p>
    <w:p w:rsidR="007D3BC7" w:rsidRDefault="007D3BC7">
      <w:pPr>
        <w:ind w:left="6320"/>
        <w:rPr>
          <w:sz w:val="20"/>
          <w:szCs w:val="20"/>
        </w:rPr>
      </w:pPr>
      <w:r>
        <w:rPr>
          <w:b/>
          <w:bCs/>
          <w:sz w:val="24"/>
          <w:szCs w:val="24"/>
        </w:rPr>
        <w:t>Вс.Н. Некрасов</w:t>
      </w:r>
    </w:p>
    <w:p w:rsidR="007D3BC7" w:rsidRDefault="007D3BC7">
      <w:pPr>
        <w:ind w:left="6320"/>
        <w:rPr>
          <w:sz w:val="20"/>
          <w:szCs w:val="20"/>
        </w:rPr>
      </w:pPr>
      <w:r>
        <w:rPr>
          <w:b/>
          <w:bCs/>
          <w:sz w:val="24"/>
          <w:szCs w:val="24"/>
        </w:rPr>
        <w:t>Б.Ш. Окуджава</w:t>
      </w:r>
    </w:p>
    <w:p w:rsidR="007D3BC7" w:rsidRDefault="007D3BC7">
      <w:pPr>
        <w:ind w:left="6320"/>
        <w:rPr>
          <w:sz w:val="20"/>
          <w:szCs w:val="20"/>
        </w:rPr>
      </w:pPr>
      <w:r>
        <w:rPr>
          <w:b/>
          <w:bCs/>
          <w:sz w:val="24"/>
          <w:szCs w:val="24"/>
        </w:rPr>
        <w:t>Д.С. Самойлов</w:t>
      </w:r>
    </w:p>
    <w:p w:rsidR="007D3BC7" w:rsidRDefault="007D3BC7">
      <w:pPr>
        <w:ind w:left="6320"/>
        <w:rPr>
          <w:sz w:val="20"/>
          <w:szCs w:val="20"/>
        </w:rPr>
      </w:pPr>
      <w:r>
        <w:rPr>
          <w:b/>
          <w:bCs/>
          <w:sz w:val="24"/>
          <w:szCs w:val="24"/>
        </w:rPr>
        <w:t>Г.В. Сапгир</w:t>
      </w:r>
    </w:p>
    <w:p w:rsidR="007D3BC7" w:rsidRDefault="007D3BC7">
      <w:pPr>
        <w:ind w:left="6320"/>
        <w:rPr>
          <w:sz w:val="20"/>
          <w:szCs w:val="20"/>
        </w:rPr>
      </w:pPr>
      <w:r>
        <w:rPr>
          <w:b/>
          <w:bCs/>
          <w:sz w:val="24"/>
          <w:szCs w:val="24"/>
        </w:rPr>
        <w:t>Б.А. Слуцкий</w:t>
      </w:r>
    </w:p>
    <w:p w:rsidR="007D3BC7" w:rsidRDefault="007D3BC7">
      <w:pPr>
        <w:ind w:left="6320"/>
        <w:rPr>
          <w:sz w:val="20"/>
          <w:szCs w:val="20"/>
        </w:rPr>
      </w:pPr>
      <w:r>
        <w:rPr>
          <w:b/>
          <w:bCs/>
          <w:sz w:val="24"/>
          <w:szCs w:val="24"/>
        </w:rPr>
        <w:t>В.Н. Соколов</w:t>
      </w:r>
    </w:p>
    <w:p w:rsidR="007D3BC7" w:rsidRDefault="007D3BC7">
      <w:pPr>
        <w:ind w:left="6320"/>
        <w:rPr>
          <w:sz w:val="20"/>
          <w:szCs w:val="20"/>
        </w:rPr>
      </w:pPr>
      <w:r>
        <w:rPr>
          <w:b/>
          <w:bCs/>
          <w:sz w:val="24"/>
          <w:szCs w:val="24"/>
        </w:rPr>
        <w:t>В.А. Солоухин</w:t>
      </w:r>
    </w:p>
    <w:p w:rsidR="007D3BC7" w:rsidRDefault="007D3BC7">
      <w:pPr>
        <w:ind w:left="6320"/>
        <w:rPr>
          <w:sz w:val="20"/>
          <w:szCs w:val="20"/>
        </w:rPr>
      </w:pPr>
      <w:r>
        <w:rPr>
          <w:b/>
          <w:bCs/>
          <w:sz w:val="24"/>
          <w:szCs w:val="24"/>
        </w:rPr>
        <w:t>А.А. Тарковский</w:t>
      </w:r>
    </w:p>
    <w:p w:rsidR="007D3BC7" w:rsidRDefault="007D3BC7">
      <w:pPr>
        <w:ind w:left="6320"/>
        <w:rPr>
          <w:sz w:val="20"/>
          <w:szCs w:val="20"/>
        </w:rPr>
      </w:pPr>
      <w:r>
        <w:rPr>
          <w:b/>
          <w:bCs/>
          <w:sz w:val="24"/>
          <w:szCs w:val="24"/>
        </w:rPr>
        <w:t>О.Г. Чухонцев</w:t>
      </w:r>
    </w:p>
    <w:p w:rsidR="007D3BC7" w:rsidRDefault="00810315">
      <w:pPr>
        <w:spacing w:line="20" w:lineRule="exact"/>
        <w:rPr>
          <w:sz w:val="20"/>
          <w:szCs w:val="20"/>
        </w:rPr>
      </w:pPr>
      <w:r>
        <w:rPr>
          <w:noProof/>
        </w:rPr>
        <w:pict>
          <v:line id="Shape 54" o:spid="_x0000_s1069" style="position:absolute;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" o:allowincell="f" strokeweight=".16931mm"/>
        </w:pict>
      </w:r>
    </w:p>
    <w:p w:rsidR="007D3BC7" w:rsidRDefault="007D3BC7">
      <w:pPr>
        <w:tabs>
          <w:tab w:val="left" w:pos="8020"/>
        </w:tabs>
        <w:ind w:left="6320"/>
        <w:rPr>
          <w:sz w:val="20"/>
          <w:szCs w:val="20"/>
        </w:rPr>
      </w:pPr>
      <w:r>
        <w:rPr>
          <w:b/>
          <w:bCs/>
          <w:sz w:val="24"/>
          <w:szCs w:val="24"/>
        </w:rPr>
        <w:t>Современный</w:t>
      </w:r>
      <w:r>
        <w:rPr>
          <w:sz w:val="20"/>
          <w:szCs w:val="20"/>
        </w:rPr>
        <w:tab/>
      </w:r>
      <w:r>
        <w:rPr>
          <w:b/>
          <w:bCs/>
          <w:sz w:val="23"/>
          <w:szCs w:val="23"/>
        </w:rPr>
        <w:t>литературный</w:t>
      </w:r>
    </w:p>
    <w:p w:rsidR="007D3BC7" w:rsidRDefault="007D3BC7">
      <w:pPr>
        <w:ind w:left="6320"/>
        <w:rPr>
          <w:sz w:val="20"/>
          <w:szCs w:val="20"/>
        </w:rPr>
      </w:pPr>
      <w:r>
        <w:rPr>
          <w:b/>
          <w:bCs/>
          <w:sz w:val="24"/>
          <w:szCs w:val="24"/>
        </w:rPr>
        <w:t>процесс</w:t>
      </w:r>
    </w:p>
    <w:p w:rsidR="007D3BC7" w:rsidRDefault="007D3BC7">
      <w:pPr>
        <w:ind w:left="6320"/>
        <w:rPr>
          <w:sz w:val="20"/>
          <w:szCs w:val="20"/>
        </w:rPr>
      </w:pPr>
      <w:r>
        <w:rPr>
          <w:b/>
          <w:bCs/>
          <w:sz w:val="24"/>
          <w:szCs w:val="24"/>
        </w:rPr>
        <w:t>Б.Акунин</w:t>
      </w:r>
    </w:p>
    <w:p w:rsidR="007D3BC7" w:rsidRDefault="007D3BC7">
      <w:pPr>
        <w:ind w:left="6320"/>
        <w:rPr>
          <w:sz w:val="20"/>
          <w:szCs w:val="20"/>
        </w:rPr>
      </w:pPr>
      <w:r>
        <w:rPr>
          <w:sz w:val="24"/>
          <w:szCs w:val="24"/>
        </w:rPr>
        <w:t>«</w:t>
      </w:r>
      <w:proofErr w:type="spellStart"/>
      <w:r>
        <w:rPr>
          <w:sz w:val="24"/>
          <w:szCs w:val="24"/>
        </w:rPr>
        <w:t>Азазель</w:t>
      </w:r>
      <w:proofErr w:type="spellEnd"/>
      <w:r>
        <w:rPr>
          <w:sz w:val="24"/>
          <w:szCs w:val="24"/>
        </w:rPr>
        <w:t>»</w:t>
      </w:r>
    </w:p>
    <w:p w:rsidR="007D3BC7" w:rsidRDefault="007D3BC7">
      <w:pPr>
        <w:ind w:left="6320"/>
        <w:rPr>
          <w:sz w:val="20"/>
          <w:szCs w:val="20"/>
        </w:rPr>
      </w:pPr>
      <w:r>
        <w:rPr>
          <w:b/>
          <w:bCs/>
          <w:sz w:val="24"/>
          <w:szCs w:val="24"/>
        </w:rPr>
        <w:t>С. Алексиевич</w:t>
      </w:r>
    </w:p>
    <w:p w:rsidR="007D3BC7" w:rsidRDefault="007D3BC7">
      <w:pPr>
        <w:tabs>
          <w:tab w:val="left" w:pos="7100"/>
          <w:tab w:val="left" w:pos="7540"/>
          <w:tab w:val="left" w:pos="8360"/>
          <w:tab w:val="left" w:pos="8740"/>
        </w:tabs>
        <w:spacing w:line="237" w:lineRule="auto"/>
        <w:ind w:left="6320"/>
        <w:rPr>
          <w:sz w:val="20"/>
          <w:szCs w:val="20"/>
        </w:rPr>
      </w:pPr>
      <w:r>
        <w:rPr>
          <w:sz w:val="24"/>
          <w:szCs w:val="24"/>
        </w:rPr>
        <w:t>Книги</w:t>
      </w:r>
      <w:r>
        <w:rPr>
          <w:sz w:val="20"/>
          <w:szCs w:val="20"/>
        </w:rPr>
        <w:tab/>
      </w:r>
      <w:r>
        <w:rPr>
          <w:sz w:val="24"/>
          <w:szCs w:val="24"/>
        </w:rPr>
        <w:t>«У</w:t>
      </w:r>
      <w:r>
        <w:rPr>
          <w:sz w:val="20"/>
          <w:szCs w:val="20"/>
        </w:rPr>
        <w:tab/>
      </w:r>
      <w:r>
        <w:rPr>
          <w:sz w:val="24"/>
          <w:szCs w:val="24"/>
        </w:rPr>
        <w:t>войны</w:t>
      </w:r>
      <w:r>
        <w:rPr>
          <w:sz w:val="24"/>
          <w:szCs w:val="24"/>
        </w:rPr>
        <w:tab/>
        <w:t>не</w:t>
      </w:r>
      <w:r>
        <w:rPr>
          <w:sz w:val="24"/>
          <w:szCs w:val="24"/>
        </w:rPr>
        <w:tab/>
        <w:t>женское</w:t>
      </w:r>
    </w:p>
    <w:p w:rsidR="007D3BC7" w:rsidRDefault="007D3BC7">
      <w:pPr>
        <w:spacing w:line="1" w:lineRule="exact"/>
        <w:rPr>
          <w:sz w:val="20"/>
          <w:szCs w:val="20"/>
        </w:rPr>
      </w:pPr>
    </w:p>
    <w:p w:rsidR="007D3BC7" w:rsidRDefault="007D3BC7">
      <w:pPr>
        <w:ind w:left="6320"/>
        <w:rPr>
          <w:sz w:val="20"/>
          <w:szCs w:val="20"/>
        </w:rPr>
      </w:pPr>
      <w:r>
        <w:rPr>
          <w:sz w:val="24"/>
          <w:szCs w:val="24"/>
        </w:rPr>
        <w:t>лицо», «Цинковые мальчики»</w:t>
      </w:r>
    </w:p>
    <w:p w:rsidR="007D3BC7" w:rsidRDefault="007D3BC7">
      <w:pPr>
        <w:ind w:left="6320"/>
        <w:rPr>
          <w:sz w:val="20"/>
          <w:szCs w:val="20"/>
        </w:rPr>
      </w:pPr>
      <w:r>
        <w:rPr>
          <w:b/>
          <w:bCs/>
          <w:sz w:val="24"/>
          <w:szCs w:val="24"/>
        </w:rPr>
        <w:t>Д.Л. Быков</w:t>
      </w:r>
    </w:p>
    <w:p w:rsidR="007D3BC7" w:rsidRDefault="00810315">
      <w:pPr>
        <w:spacing w:line="20" w:lineRule="exact"/>
        <w:rPr>
          <w:sz w:val="20"/>
          <w:szCs w:val="20"/>
        </w:rPr>
      </w:pPr>
      <w:r>
        <w:rPr>
          <w:noProof/>
        </w:rPr>
        <w:pict>
          <v:line id="Shape 55" o:spid="_x0000_s1068" style="position:absolute;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5pt" to="48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" o:allowincell="f" strokeweight=".16931mm"/>
        </w:pict>
      </w:r>
    </w:p>
    <w:p w:rsidR="007D3BC7" w:rsidRDefault="007D3BC7">
      <w:pPr>
        <w:spacing w:line="70" w:lineRule="exact"/>
        <w:rPr>
          <w:sz w:val="20"/>
          <w:szCs w:val="20"/>
        </w:rPr>
      </w:pPr>
    </w:p>
    <w:p w:rsidR="007D3BC7" w:rsidRPr="00CF2938" w:rsidRDefault="007D3BC7" w:rsidP="00CF2938">
      <w:pPr>
        <w:ind w:left="9320"/>
        <w:rPr>
          <w:sz w:val="20"/>
          <w:szCs w:val="20"/>
        </w:rPr>
        <w:sectPr w:rsidR="007D3BC7" w:rsidRPr="00CF2938">
          <w:pgSz w:w="11900" w:h="16838"/>
          <w:pgMar w:top="1199" w:right="846" w:bottom="391" w:left="1440" w:header="0" w:footer="0" w:gutter="0"/>
          <w:cols w:space="720" w:equalWidth="0">
            <w:col w:w="9620"/>
          </w:cols>
        </w:sectPr>
      </w:pPr>
    </w:p>
    <w:p w:rsidR="007D3BC7" w:rsidRDefault="00810315">
      <w:pPr>
        <w:tabs>
          <w:tab w:val="left" w:pos="8620"/>
        </w:tabs>
        <w:ind w:left="6320"/>
        <w:rPr>
          <w:sz w:val="20"/>
          <w:szCs w:val="20"/>
        </w:rPr>
      </w:pPr>
      <w:r>
        <w:rPr>
          <w:noProof/>
        </w:rPr>
        <w:lastRenderedPageBreak/>
        <w:pict>
          <v:line id="Shape 56" o:spid="_x0000_s1067" style="position:absolute;left:0;text-align:lef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SNEwIAACsEAAAOAAAAZHJzL2Uyb0RvYy54bWysU8GO2yAQvVfqPyDuWdtZx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" o:allowincell="f" strokeweight=".48pt">
            <w10:wrap anchorx="page" anchory="page"/>
          </v:line>
        </w:pict>
      </w:r>
      <w:r>
        <w:rPr>
          <w:noProof/>
        </w:rPr>
        <w:pict>
          <v:line id="Shape 57" o:spid="_x0000_s1066" style="position:absolute;left:0;text-align:lef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t9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" o:allowincell="f" strokeweight=".48pt">
            <w10:wrap anchorx="page" anchory="page"/>
          </v:line>
        </w:pict>
      </w:r>
      <w:r>
        <w:rPr>
          <w:noProof/>
        </w:rPr>
        <w:pict>
          <v:line id="Shape 58" o:spid="_x0000_s1065" style="position:absolute;left:0;text-align:lef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" o:allowincell="f" strokeweight=".16931mm">
            <w10:wrap anchorx="page" anchory="page"/>
          </v:line>
        </w:pict>
      </w:r>
      <w:r>
        <w:rPr>
          <w:noProof/>
        </w:rPr>
        <w:pict>
          <v:line id="Shape 59" o:spid="_x0000_s1064" style="position:absolute;left:0;text-align:lef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ex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" o:allowincell="f" strokeweight=".48pt">
            <w10:wrap anchorx="page" anchory="page"/>
          </v:line>
        </w:pict>
      </w:r>
      <w:r>
        <w:rPr>
          <w:noProof/>
        </w:rPr>
        <w:pict>
          <v:line id="Shape 60" o:spid="_x0000_s1063" style="position:absolute;left:0;text-align:lef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" o:allowincell="f" strokeweight=".16931mm">
            <w10:wrap anchorx="page" anchory="page"/>
          </v:line>
        </w:pict>
      </w:r>
      <w:r w:rsidR="007D3BC7">
        <w:rPr>
          <w:sz w:val="24"/>
          <w:szCs w:val="24"/>
        </w:rPr>
        <w:t>Стихотворения,</w:t>
      </w:r>
      <w:r w:rsidR="007D3BC7">
        <w:rPr>
          <w:sz w:val="20"/>
          <w:szCs w:val="20"/>
        </w:rPr>
        <w:tab/>
      </w:r>
      <w:r w:rsidR="007D3BC7">
        <w:rPr>
          <w:sz w:val="24"/>
          <w:szCs w:val="24"/>
        </w:rPr>
        <w:t>рассказы,</w:t>
      </w:r>
    </w:p>
    <w:p w:rsidR="007D3BC7" w:rsidRDefault="007D3BC7">
      <w:pPr>
        <w:ind w:left="6320"/>
        <w:rPr>
          <w:sz w:val="20"/>
          <w:szCs w:val="20"/>
        </w:rPr>
      </w:pPr>
      <w:r>
        <w:rPr>
          <w:sz w:val="24"/>
          <w:szCs w:val="24"/>
        </w:rPr>
        <w:t>Лекции о русской литературе</w:t>
      </w:r>
    </w:p>
    <w:p w:rsidR="007D3BC7" w:rsidRDefault="007D3BC7">
      <w:pPr>
        <w:ind w:left="6320"/>
        <w:rPr>
          <w:sz w:val="20"/>
          <w:szCs w:val="20"/>
        </w:rPr>
      </w:pPr>
      <w:proofErr w:type="spellStart"/>
      <w:r>
        <w:rPr>
          <w:b/>
          <w:bCs/>
          <w:sz w:val="24"/>
          <w:szCs w:val="24"/>
        </w:rPr>
        <w:t>Э.Веркин</w:t>
      </w:r>
      <w:proofErr w:type="spellEnd"/>
    </w:p>
    <w:p w:rsidR="007D3BC7" w:rsidRDefault="007D3BC7">
      <w:pPr>
        <w:ind w:left="6320"/>
        <w:rPr>
          <w:sz w:val="20"/>
          <w:szCs w:val="20"/>
        </w:rPr>
      </w:pPr>
      <w:r>
        <w:rPr>
          <w:sz w:val="24"/>
          <w:szCs w:val="24"/>
        </w:rPr>
        <w:t>Повесть «Облачный полк»</w:t>
      </w:r>
    </w:p>
    <w:p w:rsidR="007D3BC7" w:rsidRDefault="007D3BC7">
      <w:pPr>
        <w:ind w:left="6320"/>
        <w:rPr>
          <w:sz w:val="20"/>
          <w:szCs w:val="20"/>
        </w:rPr>
      </w:pPr>
      <w:r>
        <w:rPr>
          <w:b/>
          <w:bCs/>
          <w:sz w:val="24"/>
          <w:szCs w:val="24"/>
        </w:rPr>
        <w:t>Б.П. Екимов</w:t>
      </w:r>
    </w:p>
    <w:p w:rsidR="007D3BC7" w:rsidRDefault="007D3BC7">
      <w:pPr>
        <w:ind w:left="6320"/>
        <w:rPr>
          <w:sz w:val="20"/>
          <w:szCs w:val="20"/>
        </w:rPr>
      </w:pPr>
      <w:r>
        <w:rPr>
          <w:sz w:val="24"/>
          <w:szCs w:val="24"/>
        </w:rPr>
        <w:t>Повесть «Пиночет»</w:t>
      </w:r>
    </w:p>
    <w:p w:rsidR="007D3BC7" w:rsidRDefault="007D3BC7">
      <w:pPr>
        <w:ind w:left="6320"/>
        <w:rPr>
          <w:sz w:val="20"/>
          <w:szCs w:val="20"/>
        </w:rPr>
      </w:pPr>
      <w:r>
        <w:rPr>
          <w:b/>
          <w:bCs/>
          <w:sz w:val="24"/>
          <w:szCs w:val="24"/>
        </w:rPr>
        <w:t>А.В. Иванов</w:t>
      </w:r>
    </w:p>
    <w:p w:rsidR="007D3BC7" w:rsidRDefault="007D3BC7">
      <w:pPr>
        <w:tabs>
          <w:tab w:val="left" w:pos="7500"/>
          <w:tab w:val="left" w:pos="8700"/>
        </w:tabs>
        <w:ind w:left="6320"/>
        <w:rPr>
          <w:sz w:val="20"/>
          <w:szCs w:val="20"/>
        </w:rPr>
      </w:pPr>
      <w:r>
        <w:rPr>
          <w:sz w:val="24"/>
          <w:szCs w:val="24"/>
        </w:rPr>
        <w:t>Романы:</w:t>
      </w:r>
      <w:r>
        <w:rPr>
          <w:sz w:val="20"/>
          <w:szCs w:val="20"/>
        </w:rPr>
        <w:tab/>
      </w:r>
      <w:r>
        <w:rPr>
          <w:sz w:val="24"/>
          <w:szCs w:val="24"/>
        </w:rPr>
        <w:t>«Сердце</w:t>
      </w:r>
      <w:r>
        <w:rPr>
          <w:sz w:val="20"/>
          <w:szCs w:val="20"/>
        </w:rPr>
        <w:tab/>
      </w:r>
      <w:r>
        <w:rPr>
          <w:sz w:val="24"/>
          <w:szCs w:val="24"/>
        </w:rPr>
        <w:t>Пармы»,</w:t>
      </w:r>
    </w:p>
    <w:p w:rsidR="007D3BC7" w:rsidRDefault="007D3BC7">
      <w:pPr>
        <w:ind w:left="6320"/>
        <w:rPr>
          <w:sz w:val="20"/>
          <w:szCs w:val="20"/>
        </w:rPr>
      </w:pPr>
      <w:r>
        <w:rPr>
          <w:sz w:val="24"/>
          <w:szCs w:val="24"/>
        </w:rPr>
        <w:t>«Золото бунта»</w:t>
      </w:r>
    </w:p>
    <w:p w:rsidR="007D3BC7" w:rsidRDefault="007D3BC7">
      <w:pPr>
        <w:ind w:left="6320"/>
        <w:rPr>
          <w:sz w:val="20"/>
          <w:szCs w:val="20"/>
        </w:rPr>
      </w:pPr>
      <w:r>
        <w:rPr>
          <w:b/>
          <w:bCs/>
          <w:sz w:val="24"/>
          <w:szCs w:val="24"/>
        </w:rPr>
        <w:t>В.С. Маканин</w:t>
      </w:r>
    </w:p>
    <w:p w:rsidR="007D3BC7" w:rsidRDefault="007D3BC7">
      <w:pPr>
        <w:ind w:left="6320"/>
        <w:rPr>
          <w:sz w:val="20"/>
          <w:szCs w:val="20"/>
        </w:rPr>
      </w:pPr>
      <w:r>
        <w:rPr>
          <w:sz w:val="24"/>
          <w:szCs w:val="24"/>
        </w:rPr>
        <w:t>Рассказ «Кавказский пленный»</w:t>
      </w:r>
    </w:p>
    <w:p w:rsidR="007D3BC7" w:rsidRDefault="007D3BC7">
      <w:pPr>
        <w:ind w:left="6320"/>
        <w:rPr>
          <w:sz w:val="20"/>
          <w:szCs w:val="20"/>
        </w:rPr>
      </w:pPr>
      <w:r>
        <w:rPr>
          <w:b/>
          <w:bCs/>
          <w:sz w:val="24"/>
          <w:szCs w:val="24"/>
        </w:rPr>
        <w:t>В.О. Пелевин</w:t>
      </w:r>
    </w:p>
    <w:p w:rsidR="007D3BC7" w:rsidRDefault="007D3BC7">
      <w:pPr>
        <w:spacing w:line="1" w:lineRule="exact"/>
        <w:rPr>
          <w:sz w:val="20"/>
          <w:szCs w:val="20"/>
        </w:rPr>
      </w:pPr>
    </w:p>
    <w:p w:rsidR="007D3BC7" w:rsidRDefault="007D3BC7">
      <w:pPr>
        <w:tabs>
          <w:tab w:val="left" w:pos="7680"/>
          <w:tab w:val="left" w:pos="9460"/>
        </w:tabs>
        <w:ind w:left="6320"/>
        <w:rPr>
          <w:sz w:val="20"/>
          <w:szCs w:val="20"/>
        </w:rPr>
      </w:pPr>
      <w:r>
        <w:rPr>
          <w:sz w:val="24"/>
          <w:szCs w:val="24"/>
        </w:rPr>
        <w:t>Рассказ</w:t>
      </w:r>
      <w:r>
        <w:rPr>
          <w:sz w:val="20"/>
          <w:szCs w:val="20"/>
        </w:rPr>
        <w:tab/>
      </w:r>
      <w:r>
        <w:rPr>
          <w:sz w:val="24"/>
          <w:szCs w:val="24"/>
        </w:rPr>
        <w:t>«Затворник</w:t>
      </w:r>
      <w:r>
        <w:rPr>
          <w:sz w:val="20"/>
          <w:szCs w:val="20"/>
        </w:rPr>
        <w:tab/>
      </w:r>
      <w:r>
        <w:rPr>
          <w:sz w:val="24"/>
          <w:szCs w:val="24"/>
        </w:rPr>
        <w:t>и</w:t>
      </w:r>
    </w:p>
    <w:p w:rsidR="007D3BC7" w:rsidRDefault="007D3BC7">
      <w:pPr>
        <w:tabs>
          <w:tab w:val="left" w:pos="8020"/>
          <w:tab w:val="left" w:pos="8800"/>
        </w:tabs>
        <w:ind w:left="6320"/>
        <w:rPr>
          <w:sz w:val="20"/>
          <w:szCs w:val="20"/>
        </w:rPr>
      </w:pPr>
      <w:r>
        <w:rPr>
          <w:sz w:val="24"/>
          <w:szCs w:val="24"/>
        </w:rPr>
        <w:t>Шестипалый»,</w:t>
      </w:r>
      <w:r>
        <w:rPr>
          <w:sz w:val="24"/>
          <w:szCs w:val="24"/>
        </w:rPr>
        <w:tab/>
        <w:t>книга</w:t>
      </w:r>
      <w:r>
        <w:rPr>
          <w:sz w:val="20"/>
          <w:szCs w:val="20"/>
        </w:rPr>
        <w:tab/>
      </w:r>
      <w:r>
        <w:rPr>
          <w:sz w:val="24"/>
          <w:szCs w:val="24"/>
        </w:rPr>
        <w:t>«Жизнь</w:t>
      </w:r>
    </w:p>
    <w:p w:rsidR="007D3BC7" w:rsidRDefault="007D3BC7">
      <w:pPr>
        <w:ind w:left="6320"/>
        <w:rPr>
          <w:sz w:val="20"/>
          <w:szCs w:val="20"/>
        </w:rPr>
      </w:pPr>
      <w:r>
        <w:rPr>
          <w:sz w:val="24"/>
          <w:szCs w:val="24"/>
        </w:rPr>
        <w:t>насекомых»</w:t>
      </w:r>
    </w:p>
    <w:p w:rsidR="007D3BC7" w:rsidRDefault="007D3BC7">
      <w:pPr>
        <w:ind w:left="6320"/>
        <w:rPr>
          <w:sz w:val="20"/>
          <w:szCs w:val="20"/>
        </w:rPr>
      </w:pPr>
      <w:r>
        <w:rPr>
          <w:b/>
          <w:bCs/>
          <w:sz w:val="24"/>
          <w:szCs w:val="24"/>
        </w:rPr>
        <w:t>М. Петросян</w:t>
      </w:r>
    </w:p>
    <w:p w:rsidR="007D3BC7" w:rsidRDefault="007D3BC7">
      <w:pPr>
        <w:ind w:left="6320"/>
        <w:rPr>
          <w:sz w:val="20"/>
          <w:szCs w:val="20"/>
        </w:rPr>
      </w:pPr>
      <w:r>
        <w:rPr>
          <w:sz w:val="24"/>
          <w:szCs w:val="24"/>
        </w:rPr>
        <w:t>Роман «Дом, в котором…»</w:t>
      </w:r>
    </w:p>
    <w:p w:rsidR="007D3BC7" w:rsidRDefault="007D3BC7">
      <w:pPr>
        <w:ind w:left="6320"/>
        <w:rPr>
          <w:sz w:val="20"/>
          <w:szCs w:val="20"/>
        </w:rPr>
      </w:pPr>
      <w:r>
        <w:rPr>
          <w:b/>
          <w:bCs/>
          <w:sz w:val="24"/>
          <w:szCs w:val="24"/>
        </w:rPr>
        <w:t>Л.С. Петрушевская</w:t>
      </w:r>
    </w:p>
    <w:p w:rsidR="007D3BC7" w:rsidRDefault="007D3BC7">
      <w:pPr>
        <w:tabs>
          <w:tab w:val="left" w:pos="7360"/>
          <w:tab w:val="left" w:pos="8960"/>
        </w:tabs>
        <w:ind w:left="6320"/>
        <w:rPr>
          <w:sz w:val="20"/>
          <w:szCs w:val="20"/>
        </w:rPr>
      </w:pPr>
      <w:r>
        <w:rPr>
          <w:sz w:val="24"/>
          <w:szCs w:val="24"/>
        </w:rPr>
        <w:t>«Новые</w:t>
      </w:r>
      <w:r>
        <w:rPr>
          <w:sz w:val="20"/>
          <w:szCs w:val="20"/>
        </w:rPr>
        <w:tab/>
      </w:r>
      <w:proofErr w:type="spellStart"/>
      <w:r>
        <w:rPr>
          <w:sz w:val="24"/>
          <w:szCs w:val="24"/>
        </w:rPr>
        <w:t>робинзоны</w:t>
      </w:r>
      <w:proofErr w:type="spellEnd"/>
      <w:r>
        <w:rPr>
          <w:sz w:val="24"/>
          <w:szCs w:val="24"/>
        </w:rPr>
        <w:t>»,</w:t>
      </w:r>
      <w:r>
        <w:rPr>
          <w:sz w:val="20"/>
          <w:szCs w:val="20"/>
        </w:rPr>
        <w:tab/>
      </w:r>
      <w:r>
        <w:rPr>
          <w:sz w:val="23"/>
          <w:szCs w:val="23"/>
        </w:rPr>
        <w:t>«Свой</w:t>
      </w:r>
    </w:p>
    <w:p w:rsidR="007D3BC7" w:rsidRDefault="007D3BC7">
      <w:pPr>
        <w:ind w:left="6320"/>
        <w:rPr>
          <w:sz w:val="20"/>
          <w:szCs w:val="20"/>
        </w:rPr>
      </w:pPr>
      <w:r>
        <w:rPr>
          <w:sz w:val="24"/>
          <w:szCs w:val="24"/>
        </w:rPr>
        <w:t>круг», «Гигиена»</w:t>
      </w:r>
    </w:p>
    <w:p w:rsidR="007D3BC7" w:rsidRDefault="007D3BC7">
      <w:pPr>
        <w:ind w:left="6320"/>
        <w:rPr>
          <w:sz w:val="20"/>
          <w:szCs w:val="20"/>
        </w:rPr>
      </w:pPr>
      <w:r>
        <w:rPr>
          <w:b/>
          <w:bCs/>
          <w:sz w:val="24"/>
          <w:szCs w:val="24"/>
        </w:rPr>
        <w:t xml:space="preserve">З. </w:t>
      </w:r>
      <w:proofErr w:type="spellStart"/>
      <w:r>
        <w:rPr>
          <w:b/>
          <w:bCs/>
          <w:sz w:val="24"/>
          <w:szCs w:val="24"/>
        </w:rPr>
        <w:t>Прилепин</w:t>
      </w:r>
      <w:proofErr w:type="spellEnd"/>
    </w:p>
    <w:p w:rsidR="007D3BC7" w:rsidRDefault="007D3BC7">
      <w:pPr>
        <w:ind w:left="6320"/>
        <w:rPr>
          <w:sz w:val="20"/>
          <w:szCs w:val="20"/>
        </w:rPr>
      </w:pPr>
      <w:r>
        <w:rPr>
          <w:sz w:val="24"/>
          <w:szCs w:val="24"/>
        </w:rPr>
        <w:t>Роман «</w:t>
      </w:r>
      <w:proofErr w:type="spellStart"/>
      <w:r>
        <w:rPr>
          <w:sz w:val="24"/>
          <w:szCs w:val="24"/>
        </w:rPr>
        <w:t>Санькя</w:t>
      </w:r>
      <w:proofErr w:type="spellEnd"/>
      <w:r>
        <w:rPr>
          <w:sz w:val="24"/>
          <w:szCs w:val="24"/>
        </w:rPr>
        <w:t>»</w:t>
      </w:r>
    </w:p>
    <w:p w:rsidR="007D3BC7" w:rsidRDefault="007D3BC7">
      <w:pPr>
        <w:ind w:left="6320"/>
        <w:rPr>
          <w:sz w:val="20"/>
          <w:szCs w:val="20"/>
        </w:rPr>
      </w:pPr>
      <w:r>
        <w:rPr>
          <w:b/>
          <w:bCs/>
          <w:sz w:val="24"/>
          <w:szCs w:val="24"/>
        </w:rPr>
        <w:t xml:space="preserve">В.А. </w:t>
      </w:r>
      <w:proofErr w:type="spellStart"/>
      <w:r>
        <w:rPr>
          <w:b/>
          <w:bCs/>
          <w:sz w:val="24"/>
          <w:szCs w:val="24"/>
        </w:rPr>
        <w:t>Пьецух</w:t>
      </w:r>
      <w:proofErr w:type="spellEnd"/>
    </w:p>
    <w:p w:rsidR="007D3BC7" w:rsidRDefault="007D3BC7">
      <w:pPr>
        <w:ind w:left="6320"/>
        <w:rPr>
          <w:sz w:val="20"/>
          <w:szCs w:val="20"/>
        </w:rPr>
      </w:pPr>
      <w:r>
        <w:rPr>
          <w:sz w:val="24"/>
          <w:szCs w:val="24"/>
        </w:rPr>
        <w:t>«Шкаф»</w:t>
      </w:r>
    </w:p>
    <w:p w:rsidR="007D3BC7" w:rsidRDefault="007D3BC7">
      <w:pPr>
        <w:ind w:left="6320"/>
        <w:rPr>
          <w:sz w:val="20"/>
          <w:szCs w:val="20"/>
        </w:rPr>
      </w:pPr>
      <w:r>
        <w:rPr>
          <w:b/>
          <w:bCs/>
          <w:sz w:val="24"/>
          <w:szCs w:val="24"/>
        </w:rPr>
        <w:t>Д.И. Рубина</w:t>
      </w:r>
    </w:p>
    <w:p w:rsidR="007D3BC7" w:rsidRDefault="007D3BC7">
      <w:pPr>
        <w:tabs>
          <w:tab w:val="left" w:pos="7660"/>
          <w:tab w:val="left" w:pos="8520"/>
        </w:tabs>
        <w:ind w:left="6320"/>
        <w:rPr>
          <w:sz w:val="20"/>
          <w:szCs w:val="20"/>
        </w:rPr>
      </w:pPr>
      <w:r>
        <w:rPr>
          <w:sz w:val="24"/>
          <w:szCs w:val="24"/>
        </w:rPr>
        <w:t>Повести:</w:t>
      </w:r>
      <w:r>
        <w:rPr>
          <w:sz w:val="20"/>
          <w:szCs w:val="20"/>
        </w:rPr>
        <w:tab/>
      </w:r>
      <w:r>
        <w:rPr>
          <w:sz w:val="24"/>
          <w:szCs w:val="24"/>
        </w:rPr>
        <w:t>«На</w:t>
      </w:r>
      <w:r>
        <w:rPr>
          <w:sz w:val="20"/>
          <w:szCs w:val="20"/>
        </w:rPr>
        <w:tab/>
      </w:r>
      <w:r>
        <w:rPr>
          <w:sz w:val="24"/>
          <w:szCs w:val="24"/>
        </w:rPr>
        <w:t>солнечной</w:t>
      </w:r>
    </w:p>
    <w:p w:rsidR="007D3BC7" w:rsidRDefault="007D3BC7">
      <w:pPr>
        <w:ind w:left="6320"/>
        <w:rPr>
          <w:sz w:val="20"/>
          <w:szCs w:val="20"/>
        </w:rPr>
      </w:pPr>
      <w:r>
        <w:rPr>
          <w:sz w:val="24"/>
          <w:szCs w:val="24"/>
        </w:rPr>
        <w:t>стороне  улицы»,  «Я  и  ты  под</w:t>
      </w:r>
    </w:p>
    <w:p w:rsidR="007D3BC7" w:rsidRDefault="007D3BC7">
      <w:pPr>
        <w:ind w:left="6320"/>
        <w:rPr>
          <w:sz w:val="20"/>
          <w:szCs w:val="20"/>
        </w:rPr>
      </w:pPr>
      <w:r>
        <w:rPr>
          <w:sz w:val="24"/>
          <w:szCs w:val="24"/>
        </w:rPr>
        <w:t>персиковыми облаками»</w:t>
      </w:r>
    </w:p>
    <w:p w:rsidR="007D3BC7" w:rsidRDefault="007D3BC7">
      <w:pPr>
        <w:ind w:left="6320"/>
        <w:rPr>
          <w:sz w:val="20"/>
          <w:szCs w:val="20"/>
        </w:rPr>
      </w:pPr>
      <w:r>
        <w:rPr>
          <w:b/>
          <w:bCs/>
          <w:sz w:val="24"/>
          <w:szCs w:val="24"/>
        </w:rPr>
        <w:t xml:space="preserve">О.А. </w:t>
      </w:r>
      <w:proofErr w:type="spellStart"/>
      <w:r>
        <w:rPr>
          <w:b/>
          <w:bCs/>
          <w:sz w:val="24"/>
          <w:szCs w:val="24"/>
        </w:rPr>
        <w:t>Славникова</w:t>
      </w:r>
      <w:proofErr w:type="spellEnd"/>
    </w:p>
    <w:p w:rsidR="007D3BC7" w:rsidRDefault="007D3BC7">
      <w:pPr>
        <w:ind w:left="6320"/>
        <w:rPr>
          <w:sz w:val="20"/>
          <w:szCs w:val="20"/>
        </w:rPr>
      </w:pPr>
      <w:r>
        <w:rPr>
          <w:sz w:val="24"/>
          <w:szCs w:val="24"/>
        </w:rPr>
        <w:t>Рассказ «Сестры Черепановы»</w:t>
      </w:r>
    </w:p>
    <w:p w:rsidR="007D3BC7" w:rsidRDefault="007D3BC7">
      <w:pPr>
        <w:ind w:left="6320"/>
        <w:rPr>
          <w:sz w:val="20"/>
          <w:szCs w:val="20"/>
        </w:rPr>
      </w:pPr>
      <w:r>
        <w:rPr>
          <w:sz w:val="24"/>
          <w:szCs w:val="24"/>
        </w:rPr>
        <w:t>Роман «2017»</w:t>
      </w:r>
    </w:p>
    <w:p w:rsidR="007D3BC7" w:rsidRDefault="007D3BC7">
      <w:pPr>
        <w:ind w:left="6320"/>
        <w:rPr>
          <w:sz w:val="20"/>
          <w:szCs w:val="20"/>
        </w:rPr>
      </w:pPr>
      <w:r>
        <w:rPr>
          <w:b/>
          <w:bCs/>
          <w:sz w:val="24"/>
          <w:szCs w:val="24"/>
        </w:rPr>
        <w:t>Т.Н. Толстая</w:t>
      </w:r>
    </w:p>
    <w:p w:rsidR="007D3BC7" w:rsidRDefault="007D3BC7">
      <w:pPr>
        <w:tabs>
          <w:tab w:val="left" w:pos="7600"/>
          <w:tab w:val="left" w:pos="8520"/>
          <w:tab w:val="left" w:pos="8940"/>
        </w:tabs>
        <w:spacing w:line="237" w:lineRule="auto"/>
        <w:ind w:left="6320"/>
        <w:rPr>
          <w:sz w:val="20"/>
          <w:szCs w:val="20"/>
        </w:rPr>
      </w:pPr>
      <w:r>
        <w:rPr>
          <w:sz w:val="24"/>
          <w:szCs w:val="24"/>
        </w:rPr>
        <w:t>Рассказы:</w:t>
      </w:r>
      <w:r>
        <w:rPr>
          <w:sz w:val="20"/>
          <w:szCs w:val="20"/>
        </w:rPr>
        <w:tab/>
      </w:r>
      <w:r>
        <w:rPr>
          <w:sz w:val="24"/>
          <w:szCs w:val="24"/>
        </w:rPr>
        <w:t>«Поэт</w:t>
      </w:r>
      <w:r>
        <w:rPr>
          <w:sz w:val="20"/>
          <w:szCs w:val="20"/>
        </w:rPr>
        <w:tab/>
      </w:r>
      <w:r>
        <w:rPr>
          <w:sz w:val="24"/>
          <w:szCs w:val="24"/>
        </w:rPr>
        <w:t>и</w:t>
      </w:r>
      <w:r>
        <w:rPr>
          <w:sz w:val="20"/>
          <w:szCs w:val="20"/>
        </w:rPr>
        <w:tab/>
      </w:r>
      <w:r>
        <w:rPr>
          <w:sz w:val="24"/>
          <w:szCs w:val="24"/>
        </w:rPr>
        <w:t>муза»,</w:t>
      </w:r>
    </w:p>
    <w:p w:rsidR="007D3BC7" w:rsidRDefault="007D3BC7">
      <w:pPr>
        <w:spacing w:line="1" w:lineRule="exact"/>
        <w:rPr>
          <w:sz w:val="20"/>
          <w:szCs w:val="20"/>
        </w:rPr>
      </w:pPr>
    </w:p>
    <w:p w:rsidR="007D3BC7" w:rsidRDefault="007D3BC7">
      <w:pPr>
        <w:tabs>
          <w:tab w:val="left" w:pos="7940"/>
          <w:tab w:val="left" w:pos="8760"/>
        </w:tabs>
        <w:ind w:left="6320"/>
        <w:rPr>
          <w:sz w:val="20"/>
          <w:szCs w:val="20"/>
        </w:rPr>
      </w:pPr>
      <w:r>
        <w:rPr>
          <w:sz w:val="24"/>
          <w:szCs w:val="24"/>
        </w:rPr>
        <w:t>«Серафим»,</w:t>
      </w:r>
      <w:r>
        <w:rPr>
          <w:sz w:val="20"/>
          <w:szCs w:val="20"/>
        </w:rPr>
        <w:tab/>
      </w:r>
      <w:r>
        <w:rPr>
          <w:sz w:val="24"/>
          <w:szCs w:val="24"/>
        </w:rPr>
        <w:t>«На</w:t>
      </w:r>
      <w:r>
        <w:rPr>
          <w:sz w:val="20"/>
          <w:szCs w:val="20"/>
        </w:rPr>
        <w:tab/>
      </w:r>
      <w:r>
        <w:rPr>
          <w:sz w:val="24"/>
          <w:szCs w:val="24"/>
        </w:rPr>
        <w:t>золотом</w:t>
      </w:r>
    </w:p>
    <w:p w:rsidR="007D3BC7" w:rsidRDefault="007D3BC7">
      <w:pPr>
        <w:ind w:left="6320"/>
        <w:rPr>
          <w:sz w:val="20"/>
          <w:szCs w:val="20"/>
        </w:rPr>
      </w:pPr>
      <w:r>
        <w:rPr>
          <w:sz w:val="24"/>
          <w:szCs w:val="24"/>
        </w:rPr>
        <w:t>крыльце сидели».</w:t>
      </w:r>
    </w:p>
    <w:p w:rsidR="007D3BC7" w:rsidRDefault="007D3BC7">
      <w:pPr>
        <w:spacing w:line="1" w:lineRule="exact"/>
        <w:rPr>
          <w:sz w:val="20"/>
          <w:szCs w:val="20"/>
        </w:rPr>
      </w:pPr>
    </w:p>
    <w:p w:rsidR="007D3BC7" w:rsidRDefault="007D3BC7">
      <w:pPr>
        <w:ind w:left="6320"/>
        <w:rPr>
          <w:sz w:val="20"/>
          <w:szCs w:val="20"/>
        </w:rPr>
      </w:pPr>
      <w:r>
        <w:rPr>
          <w:sz w:val="24"/>
          <w:szCs w:val="24"/>
        </w:rPr>
        <w:t>Роман «</w:t>
      </w:r>
      <w:proofErr w:type="spellStart"/>
      <w:r>
        <w:rPr>
          <w:sz w:val="24"/>
          <w:szCs w:val="24"/>
        </w:rPr>
        <w:t>Кысь</w:t>
      </w:r>
      <w:proofErr w:type="spellEnd"/>
      <w:r>
        <w:rPr>
          <w:sz w:val="24"/>
          <w:szCs w:val="24"/>
        </w:rPr>
        <w:t>»</w:t>
      </w:r>
    </w:p>
    <w:p w:rsidR="007D3BC7" w:rsidRDefault="007D3BC7">
      <w:pPr>
        <w:ind w:left="6320"/>
        <w:rPr>
          <w:sz w:val="20"/>
          <w:szCs w:val="20"/>
        </w:rPr>
      </w:pPr>
      <w:r>
        <w:rPr>
          <w:b/>
          <w:bCs/>
          <w:sz w:val="24"/>
          <w:szCs w:val="24"/>
        </w:rPr>
        <w:t>Л.Е. Улицкая</w:t>
      </w:r>
    </w:p>
    <w:p w:rsidR="007D3BC7" w:rsidRDefault="007D3BC7">
      <w:pPr>
        <w:ind w:left="6320"/>
        <w:rPr>
          <w:sz w:val="20"/>
          <w:szCs w:val="20"/>
        </w:rPr>
      </w:pPr>
      <w:r>
        <w:rPr>
          <w:sz w:val="24"/>
          <w:szCs w:val="24"/>
        </w:rPr>
        <w:t>Рассказы, повесть «Сонечка»</w:t>
      </w:r>
    </w:p>
    <w:p w:rsidR="007D3BC7" w:rsidRDefault="007D3BC7">
      <w:pPr>
        <w:ind w:left="6320"/>
        <w:rPr>
          <w:sz w:val="20"/>
          <w:szCs w:val="20"/>
        </w:rPr>
      </w:pPr>
      <w:r>
        <w:rPr>
          <w:b/>
          <w:bCs/>
          <w:sz w:val="24"/>
          <w:szCs w:val="24"/>
        </w:rPr>
        <w:t>Е.С. Чижова</w:t>
      </w:r>
    </w:p>
    <w:p w:rsidR="007D3BC7" w:rsidRDefault="007D3BC7">
      <w:pPr>
        <w:ind w:left="6320"/>
        <w:rPr>
          <w:sz w:val="20"/>
          <w:szCs w:val="20"/>
        </w:rPr>
      </w:pPr>
      <w:r>
        <w:rPr>
          <w:sz w:val="24"/>
          <w:szCs w:val="24"/>
        </w:rPr>
        <w:t>Роман «Крошки Цахес»</w:t>
      </w:r>
    </w:p>
    <w:p w:rsidR="007D3BC7" w:rsidRDefault="00810315">
      <w:pPr>
        <w:spacing w:line="20" w:lineRule="exact"/>
        <w:rPr>
          <w:sz w:val="20"/>
          <w:szCs w:val="20"/>
        </w:rPr>
      </w:pPr>
      <w:r>
        <w:rPr>
          <w:noProof/>
        </w:rPr>
        <w:pict>
          <v:line id="Shape 61" o:spid="_x0000_s1062" style="position:absolute;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" o:allowincell="f" strokeweight=".16931mm"/>
        </w:pict>
      </w:r>
    </w:p>
    <w:p w:rsidR="007D3BC7" w:rsidRDefault="007D3BC7">
      <w:pPr>
        <w:ind w:left="6320"/>
        <w:rPr>
          <w:sz w:val="20"/>
          <w:szCs w:val="20"/>
        </w:rPr>
      </w:pPr>
      <w:r>
        <w:rPr>
          <w:b/>
          <w:bCs/>
          <w:sz w:val="24"/>
          <w:szCs w:val="24"/>
        </w:rPr>
        <w:t>Мировая литература</w:t>
      </w:r>
    </w:p>
    <w:p w:rsidR="007D3BC7" w:rsidRDefault="007D3BC7">
      <w:pPr>
        <w:ind w:left="6320"/>
        <w:rPr>
          <w:sz w:val="20"/>
          <w:szCs w:val="20"/>
        </w:rPr>
      </w:pPr>
      <w:r>
        <w:rPr>
          <w:b/>
          <w:bCs/>
          <w:sz w:val="24"/>
          <w:szCs w:val="24"/>
        </w:rPr>
        <w:t>Г. Аполлинер</w:t>
      </w:r>
    </w:p>
    <w:p w:rsidR="007D3BC7" w:rsidRDefault="007D3BC7">
      <w:pPr>
        <w:ind w:left="6320"/>
        <w:rPr>
          <w:sz w:val="20"/>
          <w:szCs w:val="20"/>
        </w:rPr>
      </w:pPr>
      <w:r>
        <w:rPr>
          <w:sz w:val="24"/>
          <w:szCs w:val="24"/>
        </w:rPr>
        <w:t>Стихотворения</w:t>
      </w:r>
    </w:p>
    <w:p w:rsidR="007D3BC7" w:rsidRDefault="007D3BC7">
      <w:pPr>
        <w:ind w:left="6320"/>
        <w:rPr>
          <w:sz w:val="20"/>
          <w:szCs w:val="20"/>
        </w:rPr>
      </w:pPr>
      <w:r>
        <w:rPr>
          <w:b/>
          <w:bCs/>
          <w:sz w:val="24"/>
          <w:szCs w:val="24"/>
        </w:rPr>
        <w:t>О. Бальзак</w:t>
      </w:r>
    </w:p>
    <w:p w:rsidR="007D3BC7" w:rsidRDefault="007D3BC7">
      <w:pPr>
        <w:ind w:left="6320"/>
        <w:rPr>
          <w:sz w:val="20"/>
          <w:szCs w:val="20"/>
        </w:rPr>
      </w:pPr>
      <w:r>
        <w:rPr>
          <w:sz w:val="24"/>
          <w:szCs w:val="24"/>
        </w:rPr>
        <w:t>Романы «Гобсек», «Шагреневая</w:t>
      </w:r>
    </w:p>
    <w:p w:rsidR="007D3BC7" w:rsidRDefault="007D3BC7">
      <w:pPr>
        <w:ind w:left="6320"/>
        <w:rPr>
          <w:sz w:val="20"/>
          <w:szCs w:val="20"/>
        </w:rPr>
      </w:pPr>
      <w:r>
        <w:rPr>
          <w:sz w:val="24"/>
          <w:szCs w:val="24"/>
        </w:rPr>
        <w:t>кожа»</w:t>
      </w:r>
    </w:p>
    <w:p w:rsidR="007D3BC7" w:rsidRDefault="007D3BC7">
      <w:pPr>
        <w:ind w:left="6320"/>
        <w:rPr>
          <w:sz w:val="20"/>
          <w:szCs w:val="20"/>
        </w:rPr>
      </w:pPr>
      <w:r>
        <w:rPr>
          <w:b/>
          <w:bCs/>
          <w:sz w:val="24"/>
          <w:szCs w:val="24"/>
        </w:rPr>
        <w:t>Г. Белль</w:t>
      </w:r>
    </w:p>
    <w:p w:rsidR="007D3BC7" w:rsidRDefault="007D3BC7">
      <w:pPr>
        <w:ind w:left="6320"/>
        <w:rPr>
          <w:sz w:val="20"/>
          <w:szCs w:val="20"/>
        </w:rPr>
      </w:pPr>
      <w:r>
        <w:rPr>
          <w:sz w:val="24"/>
          <w:szCs w:val="24"/>
        </w:rPr>
        <w:t>Роман «Глазами клоуна»</w:t>
      </w:r>
    </w:p>
    <w:p w:rsidR="007D3BC7" w:rsidRDefault="007D3BC7">
      <w:pPr>
        <w:ind w:left="6320"/>
        <w:rPr>
          <w:sz w:val="20"/>
          <w:szCs w:val="20"/>
        </w:rPr>
      </w:pPr>
      <w:r>
        <w:rPr>
          <w:b/>
          <w:bCs/>
          <w:sz w:val="24"/>
          <w:szCs w:val="24"/>
        </w:rPr>
        <w:t xml:space="preserve">Ш. </w:t>
      </w:r>
      <w:proofErr w:type="spellStart"/>
      <w:r>
        <w:rPr>
          <w:b/>
          <w:bCs/>
          <w:sz w:val="24"/>
          <w:szCs w:val="24"/>
        </w:rPr>
        <w:t>Бодлер</w:t>
      </w:r>
      <w:proofErr w:type="spellEnd"/>
    </w:p>
    <w:p w:rsidR="007D3BC7" w:rsidRDefault="007D3BC7">
      <w:pPr>
        <w:spacing w:line="237" w:lineRule="auto"/>
        <w:ind w:left="6320"/>
        <w:rPr>
          <w:sz w:val="20"/>
          <w:szCs w:val="20"/>
        </w:rPr>
      </w:pPr>
      <w:r>
        <w:rPr>
          <w:sz w:val="24"/>
          <w:szCs w:val="24"/>
        </w:rPr>
        <w:t>Стихотворения</w:t>
      </w:r>
    </w:p>
    <w:p w:rsidR="007D3BC7" w:rsidRDefault="007D3BC7">
      <w:pPr>
        <w:spacing w:line="1" w:lineRule="exact"/>
        <w:rPr>
          <w:sz w:val="20"/>
          <w:szCs w:val="20"/>
        </w:rPr>
      </w:pPr>
    </w:p>
    <w:tbl>
      <w:tblPr>
        <w:tblW w:w="0" w:type="auto"/>
        <w:tblInd w:w="140" w:type="dxa"/>
        <w:tblLayout w:type="fixed"/>
        <w:tblCellMar>
          <w:left w:w="0" w:type="dxa"/>
          <w:right w:w="0" w:type="dxa"/>
        </w:tblCellMar>
        <w:tblLook w:val="00A0" w:firstRow="1" w:lastRow="0" w:firstColumn="1" w:lastColumn="0" w:noHBand="0" w:noVBand="0"/>
      </w:tblPr>
      <w:tblGrid>
        <w:gridCol w:w="7020"/>
        <w:gridCol w:w="900"/>
        <w:gridCol w:w="1080"/>
        <w:gridCol w:w="600"/>
      </w:tblGrid>
      <w:tr w:rsidR="007D3BC7" w:rsidRPr="008375F8">
        <w:trPr>
          <w:trHeight w:val="276"/>
        </w:trPr>
        <w:tc>
          <w:tcPr>
            <w:tcW w:w="7920" w:type="dxa"/>
            <w:gridSpan w:val="2"/>
            <w:vAlign w:val="bottom"/>
          </w:tcPr>
          <w:p w:rsidR="007D3BC7" w:rsidRPr="008375F8" w:rsidRDefault="007D3BC7">
            <w:pPr>
              <w:ind w:left="6180"/>
              <w:rPr>
                <w:sz w:val="20"/>
                <w:szCs w:val="20"/>
              </w:rPr>
            </w:pPr>
            <w:r>
              <w:rPr>
                <w:b/>
                <w:bCs/>
                <w:sz w:val="24"/>
                <w:szCs w:val="24"/>
              </w:rPr>
              <w:t xml:space="preserve">Р. </w:t>
            </w:r>
            <w:proofErr w:type="spellStart"/>
            <w:r>
              <w:rPr>
                <w:b/>
                <w:bCs/>
                <w:sz w:val="24"/>
                <w:szCs w:val="24"/>
              </w:rPr>
              <w:t>Брэдбери</w:t>
            </w:r>
            <w:proofErr w:type="spellEnd"/>
          </w:p>
        </w:tc>
        <w:tc>
          <w:tcPr>
            <w:tcW w:w="1080" w:type="dxa"/>
            <w:vAlign w:val="bottom"/>
          </w:tcPr>
          <w:p w:rsidR="007D3BC7" w:rsidRPr="008375F8" w:rsidRDefault="007D3BC7">
            <w:pPr>
              <w:rPr>
                <w:sz w:val="23"/>
                <w:szCs w:val="23"/>
              </w:rPr>
            </w:pPr>
          </w:p>
        </w:tc>
        <w:tc>
          <w:tcPr>
            <w:tcW w:w="600" w:type="dxa"/>
            <w:vAlign w:val="bottom"/>
          </w:tcPr>
          <w:p w:rsidR="007D3BC7" w:rsidRPr="008375F8" w:rsidRDefault="007D3BC7">
            <w:pPr>
              <w:rPr>
                <w:sz w:val="23"/>
                <w:szCs w:val="23"/>
              </w:rPr>
            </w:pPr>
          </w:p>
        </w:tc>
      </w:tr>
      <w:tr w:rsidR="007D3BC7" w:rsidRPr="008375F8">
        <w:trPr>
          <w:trHeight w:val="279"/>
        </w:trPr>
        <w:tc>
          <w:tcPr>
            <w:tcW w:w="7020" w:type="dxa"/>
            <w:tcBorders>
              <w:bottom w:val="single" w:sz="8" w:space="0" w:color="auto"/>
            </w:tcBorders>
            <w:vAlign w:val="bottom"/>
          </w:tcPr>
          <w:p w:rsidR="007D3BC7" w:rsidRPr="008375F8" w:rsidRDefault="007D3BC7">
            <w:pPr>
              <w:ind w:left="6180"/>
              <w:rPr>
                <w:sz w:val="20"/>
                <w:szCs w:val="20"/>
              </w:rPr>
            </w:pPr>
            <w:r>
              <w:rPr>
                <w:sz w:val="24"/>
                <w:szCs w:val="24"/>
              </w:rPr>
              <w:t>Роман</w:t>
            </w:r>
          </w:p>
        </w:tc>
        <w:tc>
          <w:tcPr>
            <w:tcW w:w="900" w:type="dxa"/>
            <w:tcBorders>
              <w:bottom w:val="single" w:sz="8" w:space="0" w:color="auto"/>
            </w:tcBorders>
            <w:vAlign w:val="bottom"/>
          </w:tcPr>
          <w:p w:rsidR="007D3BC7" w:rsidRPr="008375F8" w:rsidRDefault="007D3BC7">
            <w:pPr>
              <w:ind w:right="80"/>
              <w:jc w:val="right"/>
              <w:rPr>
                <w:sz w:val="20"/>
                <w:szCs w:val="20"/>
              </w:rPr>
            </w:pPr>
            <w:r>
              <w:rPr>
                <w:sz w:val="24"/>
                <w:szCs w:val="24"/>
              </w:rPr>
              <w:t>«451</w:t>
            </w:r>
          </w:p>
        </w:tc>
        <w:tc>
          <w:tcPr>
            <w:tcW w:w="1080" w:type="dxa"/>
            <w:tcBorders>
              <w:bottom w:val="single" w:sz="8" w:space="0" w:color="auto"/>
            </w:tcBorders>
            <w:vAlign w:val="bottom"/>
          </w:tcPr>
          <w:p w:rsidR="007D3BC7" w:rsidRPr="008375F8" w:rsidRDefault="007D3BC7">
            <w:pPr>
              <w:ind w:left="220"/>
              <w:rPr>
                <w:sz w:val="20"/>
                <w:szCs w:val="20"/>
              </w:rPr>
            </w:pPr>
            <w:r>
              <w:rPr>
                <w:sz w:val="24"/>
                <w:szCs w:val="24"/>
              </w:rPr>
              <w:t>градус</w:t>
            </w:r>
          </w:p>
        </w:tc>
        <w:tc>
          <w:tcPr>
            <w:tcW w:w="600" w:type="dxa"/>
            <w:tcBorders>
              <w:bottom w:val="single" w:sz="8" w:space="0" w:color="auto"/>
            </w:tcBorders>
            <w:vAlign w:val="bottom"/>
          </w:tcPr>
          <w:p w:rsidR="007D3BC7" w:rsidRPr="008375F8" w:rsidRDefault="007D3BC7">
            <w:pPr>
              <w:ind w:right="10"/>
              <w:jc w:val="right"/>
              <w:rPr>
                <w:sz w:val="20"/>
                <w:szCs w:val="20"/>
              </w:rPr>
            </w:pPr>
            <w:r>
              <w:rPr>
                <w:sz w:val="24"/>
                <w:szCs w:val="24"/>
              </w:rPr>
              <w:t>по</w:t>
            </w:r>
          </w:p>
        </w:tc>
      </w:tr>
      <w:tr w:rsidR="007D3BC7" w:rsidRPr="008375F8" w:rsidTr="00CF2938">
        <w:trPr>
          <w:trHeight w:val="217"/>
        </w:trPr>
        <w:tc>
          <w:tcPr>
            <w:tcW w:w="7020" w:type="dxa"/>
            <w:vAlign w:val="bottom"/>
          </w:tcPr>
          <w:p w:rsidR="007D3BC7" w:rsidRPr="008375F8" w:rsidRDefault="007D3BC7">
            <w:pPr>
              <w:rPr>
                <w:sz w:val="24"/>
                <w:szCs w:val="24"/>
              </w:rPr>
            </w:pPr>
          </w:p>
        </w:tc>
        <w:tc>
          <w:tcPr>
            <w:tcW w:w="900" w:type="dxa"/>
            <w:vAlign w:val="bottom"/>
          </w:tcPr>
          <w:p w:rsidR="007D3BC7" w:rsidRPr="008375F8" w:rsidRDefault="007D3BC7">
            <w:pPr>
              <w:rPr>
                <w:sz w:val="24"/>
                <w:szCs w:val="24"/>
              </w:rPr>
            </w:pPr>
          </w:p>
        </w:tc>
        <w:tc>
          <w:tcPr>
            <w:tcW w:w="1080" w:type="dxa"/>
            <w:vAlign w:val="bottom"/>
          </w:tcPr>
          <w:p w:rsidR="007D3BC7" w:rsidRPr="008375F8" w:rsidRDefault="007D3BC7">
            <w:pPr>
              <w:rPr>
                <w:sz w:val="24"/>
                <w:szCs w:val="24"/>
              </w:rPr>
            </w:pPr>
          </w:p>
        </w:tc>
        <w:tc>
          <w:tcPr>
            <w:tcW w:w="600" w:type="dxa"/>
            <w:vAlign w:val="bottom"/>
          </w:tcPr>
          <w:p w:rsidR="007D3BC7" w:rsidRPr="008375F8" w:rsidRDefault="007D3BC7" w:rsidP="00CF2938">
            <w:pPr>
              <w:ind w:right="10"/>
              <w:rPr>
                <w:sz w:val="20"/>
                <w:szCs w:val="20"/>
              </w:rPr>
            </w:pPr>
          </w:p>
        </w:tc>
      </w:tr>
    </w:tbl>
    <w:p w:rsidR="007D3BC7" w:rsidRDefault="007D3BC7">
      <w:pPr>
        <w:sectPr w:rsidR="007D3BC7">
          <w:pgSz w:w="11900" w:h="16838"/>
          <w:pgMar w:top="1199" w:right="726" w:bottom="391" w:left="1440" w:header="0" w:footer="0" w:gutter="0"/>
          <w:cols w:space="720" w:equalWidth="0">
            <w:col w:w="9740"/>
          </w:cols>
        </w:sectPr>
      </w:pPr>
    </w:p>
    <w:p w:rsidR="007D3BC7" w:rsidRDefault="00810315">
      <w:pPr>
        <w:ind w:left="6320"/>
        <w:rPr>
          <w:sz w:val="20"/>
          <w:szCs w:val="20"/>
        </w:rPr>
      </w:pPr>
      <w:r>
        <w:rPr>
          <w:noProof/>
        </w:rPr>
        <w:lastRenderedPageBreak/>
        <w:pict>
          <v:line id="Shape 62" o:spid="_x0000_s1061" style="position:absolute;left:0;text-align:lef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" o:allowincell="f" strokeweight=".48pt">
            <w10:wrap anchorx="page" anchory="page"/>
          </v:line>
        </w:pict>
      </w:r>
      <w:r>
        <w:rPr>
          <w:noProof/>
        </w:rPr>
        <w:pict>
          <v:line id="Shape 63" o:spid="_x0000_s1060" style="position:absolute;left:0;text-align:lef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" o:allowincell="f" strokeweight=".48pt">
            <w10:wrap anchorx="page" anchory="page"/>
          </v:line>
        </w:pict>
      </w:r>
      <w:r>
        <w:rPr>
          <w:noProof/>
        </w:rPr>
        <w:pict>
          <v:line id="Shape 64" o:spid="_x0000_s1059" style="position:absolute;left:0;text-align:lef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777.95pt" to="558.6pt,7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NEwIAACsEAAAOAAAAZHJzL2Uyb0RvYy54bWysU8GO2yAQvVfqPyDuWdup4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" o:allowincell="f" strokeweight=".16931mm">
            <w10:wrap anchorx="page" anchory="page"/>
          </v:line>
        </w:pict>
      </w:r>
      <w:r>
        <w:rPr>
          <w:noProof/>
        </w:rPr>
        <w:pict>
          <v:line id="Shape 65" o:spid="_x0000_s1058" style="position:absolute;left:0;text-align:lef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" o:allowincell="f" strokeweight=".16931mm">
            <w10:wrap anchorx="page" anchory="page"/>
          </v:line>
        </w:pict>
      </w:r>
      <w:r>
        <w:rPr>
          <w:noProof/>
        </w:rPr>
        <w:pict>
          <v:line id="Shape 66" o:spid="_x0000_s1057" style="position:absolute;left:0;text-align:lef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" o:allowincell="f" strokeweight=".48pt">
            <w10:wrap anchorx="page" anchory="page"/>
          </v:line>
        </w:pict>
      </w:r>
      <w:r>
        <w:rPr>
          <w:noProof/>
        </w:rPr>
        <w:pict>
          <v:line id="Shape 67" o:spid="_x0000_s1056" style="position:absolute;left:0;text-align:lef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8tEgIAACsEAAAOAAAAZHJzL2Uyb0RvYy54bWysU8GO2yAQvVfqPyDuWdupk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" o:allowincell="f" strokeweight=".16931mm">
            <w10:wrap anchorx="page" anchory="page"/>
          </v:line>
        </w:pict>
      </w:r>
      <w:r w:rsidR="007D3BC7">
        <w:rPr>
          <w:sz w:val="24"/>
          <w:szCs w:val="24"/>
        </w:rPr>
        <w:t>Фаренгейту»</w:t>
      </w:r>
    </w:p>
    <w:p w:rsidR="007D3BC7" w:rsidRDefault="007D3BC7">
      <w:pPr>
        <w:ind w:left="6320"/>
        <w:rPr>
          <w:sz w:val="20"/>
          <w:szCs w:val="20"/>
        </w:rPr>
      </w:pPr>
      <w:r>
        <w:rPr>
          <w:b/>
          <w:bCs/>
          <w:sz w:val="24"/>
          <w:szCs w:val="24"/>
        </w:rPr>
        <w:t>П. Верлен</w:t>
      </w:r>
    </w:p>
    <w:p w:rsidR="007D3BC7" w:rsidRDefault="007D3BC7">
      <w:pPr>
        <w:ind w:left="6320"/>
        <w:rPr>
          <w:sz w:val="20"/>
          <w:szCs w:val="20"/>
        </w:rPr>
      </w:pPr>
      <w:r>
        <w:rPr>
          <w:sz w:val="24"/>
          <w:szCs w:val="24"/>
        </w:rPr>
        <w:t>Стихотворения</w:t>
      </w:r>
    </w:p>
    <w:p w:rsidR="007D3BC7" w:rsidRDefault="007D3BC7">
      <w:pPr>
        <w:ind w:left="6320"/>
        <w:rPr>
          <w:sz w:val="20"/>
          <w:szCs w:val="20"/>
        </w:rPr>
      </w:pPr>
      <w:r>
        <w:rPr>
          <w:b/>
          <w:bCs/>
          <w:sz w:val="24"/>
          <w:szCs w:val="24"/>
        </w:rPr>
        <w:t>Э. Верхарн</w:t>
      </w:r>
    </w:p>
    <w:p w:rsidR="007D3BC7" w:rsidRDefault="007D3BC7">
      <w:pPr>
        <w:ind w:left="6320"/>
        <w:rPr>
          <w:sz w:val="20"/>
          <w:szCs w:val="20"/>
        </w:rPr>
      </w:pPr>
      <w:r>
        <w:rPr>
          <w:sz w:val="24"/>
          <w:szCs w:val="24"/>
        </w:rPr>
        <w:t>Стихотворения</w:t>
      </w:r>
    </w:p>
    <w:p w:rsidR="007D3BC7" w:rsidRDefault="007D3BC7">
      <w:pPr>
        <w:ind w:left="6320"/>
        <w:rPr>
          <w:sz w:val="20"/>
          <w:szCs w:val="20"/>
        </w:rPr>
      </w:pPr>
      <w:r>
        <w:rPr>
          <w:b/>
          <w:bCs/>
          <w:sz w:val="24"/>
          <w:szCs w:val="24"/>
        </w:rPr>
        <w:t xml:space="preserve">У. </w:t>
      </w:r>
      <w:proofErr w:type="spellStart"/>
      <w:r>
        <w:rPr>
          <w:b/>
          <w:bCs/>
          <w:sz w:val="24"/>
          <w:szCs w:val="24"/>
        </w:rPr>
        <w:t>Голдинг</w:t>
      </w:r>
      <w:proofErr w:type="spellEnd"/>
    </w:p>
    <w:p w:rsidR="007D3BC7" w:rsidRDefault="007D3BC7">
      <w:pPr>
        <w:ind w:left="6320"/>
        <w:rPr>
          <w:sz w:val="20"/>
          <w:szCs w:val="20"/>
        </w:rPr>
      </w:pPr>
      <w:r>
        <w:rPr>
          <w:sz w:val="24"/>
          <w:szCs w:val="24"/>
        </w:rPr>
        <w:t>Роман «Повелитель мух»</w:t>
      </w:r>
    </w:p>
    <w:p w:rsidR="007D3BC7" w:rsidRDefault="007D3BC7">
      <w:pPr>
        <w:ind w:left="6320"/>
        <w:rPr>
          <w:sz w:val="20"/>
          <w:szCs w:val="20"/>
        </w:rPr>
      </w:pPr>
      <w:r>
        <w:rPr>
          <w:b/>
          <w:bCs/>
          <w:sz w:val="24"/>
          <w:szCs w:val="24"/>
        </w:rPr>
        <w:t>Ч. Диккенс</w:t>
      </w:r>
    </w:p>
    <w:p w:rsidR="007D3BC7" w:rsidRDefault="007D3BC7">
      <w:pPr>
        <w:tabs>
          <w:tab w:val="left" w:pos="8260"/>
        </w:tabs>
        <w:ind w:left="6320"/>
        <w:rPr>
          <w:sz w:val="20"/>
          <w:szCs w:val="20"/>
        </w:rPr>
      </w:pPr>
      <w:r>
        <w:rPr>
          <w:sz w:val="24"/>
          <w:szCs w:val="24"/>
        </w:rPr>
        <w:t>«Лавка</w:t>
      </w:r>
      <w:r>
        <w:rPr>
          <w:sz w:val="20"/>
          <w:szCs w:val="20"/>
        </w:rPr>
        <w:tab/>
      </w:r>
      <w:r>
        <w:rPr>
          <w:sz w:val="24"/>
          <w:szCs w:val="24"/>
        </w:rPr>
        <w:t>древностей»,</w:t>
      </w:r>
    </w:p>
    <w:p w:rsidR="007D3BC7" w:rsidRDefault="007D3BC7">
      <w:pPr>
        <w:ind w:left="6320"/>
        <w:rPr>
          <w:sz w:val="20"/>
          <w:szCs w:val="20"/>
        </w:rPr>
      </w:pPr>
      <w:r>
        <w:rPr>
          <w:sz w:val="24"/>
          <w:szCs w:val="24"/>
        </w:rPr>
        <w:t>«Рождественская история»</w:t>
      </w:r>
    </w:p>
    <w:p w:rsidR="007D3BC7" w:rsidRDefault="007D3BC7">
      <w:pPr>
        <w:ind w:left="6320"/>
        <w:rPr>
          <w:sz w:val="20"/>
          <w:szCs w:val="20"/>
        </w:rPr>
      </w:pPr>
      <w:r>
        <w:rPr>
          <w:b/>
          <w:bCs/>
          <w:sz w:val="24"/>
          <w:szCs w:val="24"/>
        </w:rPr>
        <w:t>Г. Ибсен</w:t>
      </w:r>
    </w:p>
    <w:p w:rsidR="007D3BC7" w:rsidRDefault="007D3BC7">
      <w:pPr>
        <w:ind w:left="6320"/>
        <w:rPr>
          <w:sz w:val="20"/>
          <w:szCs w:val="20"/>
        </w:rPr>
      </w:pPr>
      <w:r>
        <w:rPr>
          <w:sz w:val="24"/>
          <w:szCs w:val="24"/>
        </w:rPr>
        <w:t>Пьеса «Нора»</w:t>
      </w:r>
    </w:p>
    <w:p w:rsidR="007D3BC7" w:rsidRDefault="007D3BC7">
      <w:pPr>
        <w:spacing w:line="1" w:lineRule="exact"/>
        <w:rPr>
          <w:sz w:val="20"/>
          <w:szCs w:val="20"/>
        </w:rPr>
      </w:pPr>
    </w:p>
    <w:p w:rsidR="007D3BC7" w:rsidRDefault="007D3BC7">
      <w:pPr>
        <w:ind w:left="6320"/>
        <w:rPr>
          <w:sz w:val="20"/>
          <w:szCs w:val="20"/>
        </w:rPr>
      </w:pPr>
      <w:r>
        <w:rPr>
          <w:b/>
          <w:bCs/>
          <w:sz w:val="24"/>
          <w:szCs w:val="24"/>
        </w:rPr>
        <w:t>А. Камю</w:t>
      </w:r>
    </w:p>
    <w:p w:rsidR="007D3BC7" w:rsidRDefault="007D3BC7">
      <w:pPr>
        <w:ind w:left="6320"/>
        <w:rPr>
          <w:sz w:val="20"/>
          <w:szCs w:val="20"/>
        </w:rPr>
      </w:pPr>
      <w:r>
        <w:rPr>
          <w:sz w:val="24"/>
          <w:szCs w:val="24"/>
        </w:rPr>
        <w:t>Повесть «Посторонний»</w:t>
      </w:r>
    </w:p>
    <w:p w:rsidR="007D3BC7" w:rsidRDefault="007D3BC7">
      <w:pPr>
        <w:ind w:left="6320"/>
        <w:rPr>
          <w:sz w:val="20"/>
          <w:szCs w:val="20"/>
        </w:rPr>
      </w:pPr>
      <w:r>
        <w:rPr>
          <w:b/>
          <w:bCs/>
          <w:sz w:val="24"/>
          <w:szCs w:val="24"/>
        </w:rPr>
        <w:t>Ф. Кафка</w:t>
      </w:r>
    </w:p>
    <w:p w:rsidR="007D3BC7" w:rsidRDefault="007D3BC7">
      <w:pPr>
        <w:ind w:left="6320"/>
        <w:rPr>
          <w:sz w:val="20"/>
          <w:szCs w:val="20"/>
        </w:rPr>
      </w:pPr>
      <w:r>
        <w:rPr>
          <w:sz w:val="24"/>
          <w:szCs w:val="24"/>
        </w:rPr>
        <w:t>Рассказ «Превращение»</w:t>
      </w:r>
    </w:p>
    <w:p w:rsidR="007D3BC7" w:rsidRDefault="007D3BC7">
      <w:pPr>
        <w:ind w:left="6320"/>
        <w:rPr>
          <w:sz w:val="20"/>
          <w:szCs w:val="20"/>
        </w:rPr>
      </w:pPr>
      <w:r>
        <w:rPr>
          <w:b/>
          <w:bCs/>
          <w:sz w:val="24"/>
          <w:szCs w:val="24"/>
        </w:rPr>
        <w:t>Х. Ли</w:t>
      </w:r>
    </w:p>
    <w:p w:rsidR="007D3BC7" w:rsidRDefault="007D3BC7">
      <w:pPr>
        <w:ind w:left="6320"/>
        <w:rPr>
          <w:sz w:val="20"/>
          <w:szCs w:val="20"/>
        </w:rPr>
      </w:pPr>
      <w:r>
        <w:rPr>
          <w:sz w:val="24"/>
          <w:szCs w:val="24"/>
        </w:rPr>
        <w:t>Роман «Убить пересмешника»</w:t>
      </w:r>
    </w:p>
    <w:p w:rsidR="007D3BC7" w:rsidRDefault="007D3BC7">
      <w:pPr>
        <w:ind w:left="6320"/>
        <w:rPr>
          <w:sz w:val="20"/>
          <w:szCs w:val="20"/>
        </w:rPr>
      </w:pPr>
      <w:r>
        <w:rPr>
          <w:b/>
          <w:bCs/>
          <w:sz w:val="24"/>
          <w:szCs w:val="24"/>
        </w:rPr>
        <w:t>Г.Г. Маркес</w:t>
      </w:r>
    </w:p>
    <w:p w:rsidR="007D3BC7" w:rsidRDefault="007D3BC7">
      <w:pPr>
        <w:ind w:left="6320"/>
        <w:rPr>
          <w:sz w:val="20"/>
          <w:szCs w:val="20"/>
        </w:rPr>
      </w:pPr>
      <w:r>
        <w:rPr>
          <w:sz w:val="24"/>
          <w:szCs w:val="24"/>
        </w:rPr>
        <w:t>Роман «Сто лет одиночества»</w:t>
      </w:r>
    </w:p>
    <w:p w:rsidR="007D3BC7" w:rsidRDefault="007D3BC7">
      <w:pPr>
        <w:ind w:left="6320"/>
        <w:rPr>
          <w:sz w:val="20"/>
          <w:szCs w:val="20"/>
        </w:rPr>
      </w:pPr>
      <w:r>
        <w:rPr>
          <w:b/>
          <w:bCs/>
          <w:sz w:val="24"/>
          <w:szCs w:val="24"/>
        </w:rPr>
        <w:t>М. Метерлинк</w:t>
      </w:r>
    </w:p>
    <w:p w:rsidR="007D3BC7" w:rsidRDefault="007D3BC7">
      <w:pPr>
        <w:ind w:left="6320"/>
        <w:rPr>
          <w:sz w:val="20"/>
          <w:szCs w:val="20"/>
        </w:rPr>
      </w:pPr>
      <w:r>
        <w:rPr>
          <w:sz w:val="24"/>
          <w:szCs w:val="24"/>
        </w:rPr>
        <w:t>Пьеса «Слепые»</w:t>
      </w:r>
    </w:p>
    <w:p w:rsidR="007D3BC7" w:rsidRDefault="007D3BC7">
      <w:pPr>
        <w:ind w:left="6320"/>
        <w:rPr>
          <w:sz w:val="20"/>
          <w:szCs w:val="20"/>
        </w:rPr>
      </w:pPr>
      <w:r>
        <w:rPr>
          <w:b/>
          <w:bCs/>
          <w:sz w:val="24"/>
          <w:szCs w:val="24"/>
        </w:rPr>
        <w:t>Г. де Мопассан</w:t>
      </w:r>
    </w:p>
    <w:p w:rsidR="007D3BC7" w:rsidRDefault="007D3BC7">
      <w:pPr>
        <w:ind w:left="6320"/>
        <w:rPr>
          <w:sz w:val="20"/>
          <w:szCs w:val="20"/>
        </w:rPr>
      </w:pPr>
      <w:r>
        <w:rPr>
          <w:sz w:val="24"/>
          <w:szCs w:val="24"/>
        </w:rPr>
        <w:t>«Милый друг»</w:t>
      </w:r>
    </w:p>
    <w:p w:rsidR="007D3BC7" w:rsidRDefault="007D3BC7">
      <w:pPr>
        <w:ind w:left="6320"/>
        <w:rPr>
          <w:sz w:val="20"/>
          <w:szCs w:val="20"/>
        </w:rPr>
      </w:pPr>
      <w:r>
        <w:rPr>
          <w:b/>
          <w:bCs/>
          <w:sz w:val="24"/>
          <w:szCs w:val="24"/>
        </w:rPr>
        <w:t>У.С. Моэм</w:t>
      </w:r>
    </w:p>
    <w:p w:rsidR="007D3BC7" w:rsidRDefault="007D3BC7">
      <w:pPr>
        <w:ind w:left="6320"/>
        <w:rPr>
          <w:sz w:val="20"/>
          <w:szCs w:val="20"/>
        </w:rPr>
      </w:pPr>
      <w:r>
        <w:rPr>
          <w:sz w:val="24"/>
          <w:szCs w:val="24"/>
        </w:rPr>
        <w:t>Роман «Театр»</w:t>
      </w:r>
    </w:p>
    <w:p w:rsidR="007D3BC7" w:rsidRDefault="007D3BC7">
      <w:pPr>
        <w:ind w:left="6320"/>
        <w:rPr>
          <w:sz w:val="20"/>
          <w:szCs w:val="20"/>
        </w:rPr>
      </w:pPr>
      <w:r>
        <w:rPr>
          <w:b/>
          <w:bCs/>
          <w:sz w:val="24"/>
          <w:szCs w:val="24"/>
        </w:rPr>
        <w:t>Д. Оруэлл</w:t>
      </w:r>
    </w:p>
    <w:p w:rsidR="007D3BC7" w:rsidRDefault="007D3BC7">
      <w:pPr>
        <w:ind w:left="6320"/>
        <w:rPr>
          <w:sz w:val="20"/>
          <w:szCs w:val="20"/>
        </w:rPr>
      </w:pPr>
      <w:r>
        <w:rPr>
          <w:sz w:val="24"/>
          <w:szCs w:val="24"/>
        </w:rPr>
        <w:t>Роман «1984»</w:t>
      </w:r>
    </w:p>
    <w:p w:rsidR="007D3BC7" w:rsidRDefault="007D3BC7">
      <w:pPr>
        <w:ind w:left="6320"/>
        <w:rPr>
          <w:sz w:val="20"/>
          <w:szCs w:val="20"/>
        </w:rPr>
      </w:pPr>
      <w:r>
        <w:rPr>
          <w:b/>
          <w:bCs/>
          <w:sz w:val="24"/>
          <w:szCs w:val="24"/>
        </w:rPr>
        <w:t>Э.М. Ремарк</w:t>
      </w:r>
    </w:p>
    <w:p w:rsidR="007D3BC7" w:rsidRDefault="007D3BC7">
      <w:pPr>
        <w:ind w:left="6320"/>
        <w:rPr>
          <w:sz w:val="20"/>
          <w:szCs w:val="20"/>
        </w:rPr>
      </w:pPr>
      <w:r>
        <w:rPr>
          <w:sz w:val="24"/>
          <w:szCs w:val="24"/>
        </w:rPr>
        <w:t>Романы  «На  западном  фронте</w:t>
      </w:r>
    </w:p>
    <w:p w:rsidR="007D3BC7" w:rsidRDefault="007D3BC7">
      <w:pPr>
        <w:ind w:left="6320"/>
        <w:rPr>
          <w:sz w:val="20"/>
          <w:szCs w:val="20"/>
        </w:rPr>
      </w:pPr>
      <w:r>
        <w:rPr>
          <w:sz w:val="24"/>
          <w:szCs w:val="24"/>
        </w:rPr>
        <w:t>без перемен», «Три товарища»</w:t>
      </w:r>
    </w:p>
    <w:p w:rsidR="007D3BC7" w:rsidRDefault="007D3BC7">
      <w:pPr>
        <w:ind w:left="6320"/>
        <w:rPr>
          <w:sz w:val="20"/>
          <w:szCs w:val="20"/>
        </w:rPr>
      </w:pPr>
      <w:r>
        <w:rPr>
          <w:b/>
          <w:bCs/>
          <w:sz w:val="24"/>
          <w:szCs w:val="24"/>
        </w:rPr>
        <w:t>А. Рембо</w:t>
      </w:r>
    </w:p>
    <w:p w:rsidR="007D3BC7" w:rsidRDefault="007D3BC7">
      <w:pPr>
        <w:spacing w:line="237" w:lineRule="auto"/>
        <w:ind w:left="6320"/>
        <w:rPr>
          <w:sz w:val="20"/>
          <w:szCs w:val="20"/>
        </w:rPr>
      </w:pPr>
      <w:r>
        <w:rPr>
          <w:sz w:val="24"/>
          <w:szCs w:val="24"/>
        </w:rPr>
        <w:t>Стихотворения</w:t>
      </w:r>
    </w:p>
    <w:p w:rsidR="007D3BC7" w:rsidRDefault="007D3BC7">
      <w:pPr>
        <w:spacing w:line="1" w:lineRule="exact"/>
        <w:rPr>
          <w:sz w:val="20"/>
          <w:szCs w:val="20"/>
        </w:rPr>
      </w:pPr>
    </w:p>
    <w:p w:rsidR="007D3BC7" w:rsidRDefault="007D3BC7">
      <w:pPr>
        <w:ind w:left="6320"/>
        <w:rPr>
          <w:sz w:val="20"/>
          <w:szCs w:val="20"/>
        </w:rPr>
      </w:pPr>
      <w:r>
        <w:rPr>
          <w:b/>
          <w:bCs/>
          <w:sz w:val="24"/>
          <w:szCs w:val="24"/>
        </w:rPr>
        <w:t>P.M. Рильке</w:t>
      </w:r>
    </w:p>
    <w:p w:rsidR="007D3BC7" w:rsidRDefault="007D3BC7">
      <w:pPr>
        <w:ind w:left="6320"/>
        <w:rPr>
          <w:sz w:val="20"/>
          <w:szCs w:val="20"/>
        </w:rPr>
      </w:pPr>
      <w:r>
        <w:rPr>
          <w:sz w:val="24"/>
          <w:szCs w:val="24"/>
        </w:rPr>
        <w:t>Стихотворения</w:t>
      </w:r>
    </w:p>
    <w:p w:rsidR="007D3BC7" w:rsidRDefault="007D3BC7">
      <w:pPr>
        <w:spacing w:line="1" w:lineRule="exact"/>
        <w:rPr>
          <w:sz w:val="20"/>
          <w:szCs w:val="20"/>
        </w:rPr>
      </w:pPr>
    </w:p>
    <w:p w:rsidR="007D3BC7" w:rsidRDefault="007D3BC7">
      <w:pPr>
        <w:ind w:left="6320"/>
        <w:rPr>
          <w:sz w:val="20"/>
          <w:szCs w:val="20"/>
        </w:rPr>
      </w:pPr>
      <w:r>
        <w:rPr>
          <w:b/>
          <w:bCs/>
          <w:sz w:val="24"/>
          <w:szCs w:val="24"/>
        </w:rPr>
        <w:t xml:space="preserve">Д. </w:t>
      </w:r>
      <w:proofErr w:type="spellStart"/>
      <w:r>
        <w:rPr>
          <w:b/>
          <w:bCs/>
          <w:sz w:val="24"/>
          <w:szCs w:val="24"/>
        </w:rPr>
        <w:t>Селлинджер</w:t>
      </w:r>
      <w:proofErr w:type="spellEnd"/>
    </w:p>
    <w:p w:rsidR="007D3BC7" w:rsidRDefault="007D3BC7">
      <w:pPr>
        <w:ind w:left="6320"/>
        <w:rPr>
          <w:sz w:val="20"/>
          <w:szCs w:val="20"/>
        </w:rPr>
      </w:pPr>
      <w:r>
        <w:rPr>
          <w:sz w:val="24"/>
          <w:szCs w:val="24"/>
        </w:rPr>
        <w:t>Роман «Над пропастью во ржи»</w:t>
      </w:r>
    </w:p>
    <w:p w:rsidR="007D3BC7" w:rsidRDefault="007D3BC7">
      <w:pPr>
        <w:ind w:left="6320"/>
        <w:rPr>
          <w:sz w:val="20"/>
          <w:szCs w:val="20"/>
        </w:rPr>
      </w:pPr>
      <w:r>
        <w:rPr>
          <w:b/>
          <w:bCs/>
          <w:sz w:val="24"/>
          <w:szCs w:val="24"/>
        </w:rPr>
        <w:t xml:space="preserve">У. </w:t>
      </w:r>
      <w:proofErr w:type="spellStart"/>
      <w:r>
        <w:rPr>
          <w:b/>
          <w:bCs/>
          <w:sz w:val="24"/>
          <w:szCs w:val="24"/>
        </w:rPr>
        <w:t>Старк</w:t>
      </w:r>
      <w:proofErr w:type="spellEnd"/>
    </w:p>
    <w:p w:rsidR="007D3BC7" w:rsidRDefault="007D3BC7">
      <w:pPr>
        <w:tabs>
          <w:tab w:val="left" w:pos="7380"/>
          <w:tab w:val="left" w:pos="8400"/>
          <w:tab w:val="left" w:pos="8680"/>
        </w:tabs>
        <w:ind w:left="6320"/>
        <w:rPr>
          <w:sz w:val="20"/>
          <w:szCs w:val="20"/>
        </w:rPr>
      </w:pPr>
      <w:r>
        <w:rPr>
          <w:sz w:val="24"/>
          <w:szCs w:val="24"/>
        </w:rPr>
        <w:t>Повести:</w:t>
      </w:r>
      <w:r>
        <w:rPr>
          <w:sz w:val="20"/>
          <w:szCs w:val="20"/>
        </w:rPr>
        <w:tab/>
      </w:r>
      <w:r>
        <w:rPr>
          <w:sz w:val="24"/>
          <w:szCs w:val="24"/>
        </w:rPr>
        <w:t>«Чудаки</w:t>
      </w:r>
      <w:r>
        <w:rPr>
          <w:sz w:val="20"/>
          <w:szCs w:val="20"/>
        </w:rPr>
        <w:tab/>
      </w:r>
      <w:r>
        <w:rPr>
          <w:sz w:val="24"/>
          <w:szCs w:val="24"/>
        </w:rPr>
        <w:t>и</w:t>
      </w:r>
      <w:r>
        <w:rPr>
          <w:sz w:val="24"/>
          <w:szCs w:val="24"/>
        </w:rPr>
        <w:tab/>
        <w:t>зануды»,</w:t>
      </w:r>
    </w:p>
    <w:p w:rsidR="007D3BC7" w:rsidRDefault="007D3BC7">
      <w:pPr>
        <w:tabs>
          <w:tab w:val="left" w:pos="7560"/>
          <w:tab w:val="left" w:pos="8980"/>
        </w:tabs>
        <w:ind w:left="6320"/>
        <w:rPr>
          <w:sz w:val="20"/>
          <w:szCs w:val="20"/>
        </w:rPr>
      </w:pPr>
      <w:r>
        <w:rPr>
          <w:sz w:val="24"/>
          <w:szCs w:val="24"/>
        </w:rPr>
        <w:t>«Пусть</w:t>
      </w:r>
      <w:r>
        <w:rPr>
          <w:sz w:val="20"/>
          <w:szCs w:val="20"/>
        </w:rPr>
        <w:tab/>
      </w:r>
      <w:r>
        <w:rPr>
          <w:sz w:val="24"/>
          <w:szCs w:val="24"/>
        </w:rPr>
        <w:t>танцуют</w:t>
      </w:r>
      <w:r>
        <w:rPr>
          <w:sz w:val="20"/>
          <w:szCs w:val="20"/>
        </w:rPr>
        <w:tab/>
      </w:r>
      <w:r>
        <w:rPr>
          <w:sz w:val="24"/>
          <w:szCs w:val="24"/>
        </w:rPr>
        <w:t>белые</w:t>
      </w:r>
    </w:p>
    <w:p w:rsidR="007D3BC7" w:rsidRDefault="007D3BC7">
      <w:pPr>
        <w:ind w:left="6320"/>
        <w:rPr>
          <w:sz w:val="20"/>
          <w:szCs w:val="20"/>
        </w:rPr>
      </w:pPr>
      <w:r>
        <w:rPr>
          <w:sz w:val="24"/>
          <w:szCs w:val="24"/>
        </w:rPr>
        <w:t>медведи»</w:t>
      </w:r>
    </w:p>
    <w:p w:rsidR="007D3BC7" w:rsidRDefault="007D3BC7">
      <w:pPr>
        <w:ind w:left="6320"/>
        <w:rPr>
          <w:sz w:val="20"/>
          <w:szCs w:val="20"/>
        </w:rPr>
      </w:pPr>
      <w:r>
        <w:rPr>
          <w:b/>
          <w:bCs/>
          <w:sz w:val="24"/>
          <w:szCs w:val="24"/>
        </w:rPr>
        <w:t>Ф. Стендаль</w:t>
      </w:r>
    </w:p>
    <w:p w:rsidR="007D3BC7" w:rsidRDefault="007D3BC7">
      <w:pPr>
        <w:ind w:left="6320"/>
        <w:rPr>
          <w:sz w:val="20"/>
          <w:szCs w:val="20"/>
        </w:rPr>
      </w:pPr>
      <w:r>
        <w:rPr>
          <w:sz w:val="24"/>
          <w:szCs w:val="24"/>
        </w:rPr>
        <w:t>Роман «Пармская обитель»</w:t>
      </w:r>
    </w:p>
    <w:p w:rsidR="007D3BC7" w:rsidRDefault="007D3BC7">
      <w:pPr>
        <w:ind w:left="6320"/>
        <w:rPr>
          <w:sz w:val="20"/>
          <w:szCs w:val="20"/>
        </w:rPr>
      </w:pPr>
      <w:r>
        <w:rPr>
          <w:b/>
          <w:bCs/>
          <w:sz w:val="24"/>
          <w:szCs w:val="24"/>
        </w:rPr>
        <w:t>Г. Уэллс</w:t>
      </w:r>
    </w:p>
    <w:p w:rsidR="007D3BC7" w:rsidRDefault="007D3BC7">
      <w:pPr>
        <w:ind w:left="6320"/>
        <w:rPr>
          <w:sz w:val="20"/>
          <w:szCs w:val="20"/>
        </w:rPr>
      </w:pPr>
      <w:r>
        <w:rPr>
          <w:sz w:val="24"/>
          <w:szCs w:val="24"/>
        </w:rPr>
        <w:t>Роман «Машина времени»</w:t>
      </w:r>
    </w:p>
    <w:p w:rsidR="007D3BC7" w:rsidRDefault="007D3BC7">
      <w:pPr>
        <w:ind w:left="6320"/>
        <w:rPr>
          <w:sz w:val="20"/>
          <w:szCs w:val="20"/>
        </w:rPr>
      </w:pPr>
      <w:r>
        <w:rPr>
          <w:b/>
          <w:bCs/>
          <w:sz w:val="24"/>
          <w:szCs w:val="24"/>
        </w:rPr>
        <w:t>Г. Флобер</w:t>
      </w:r>
    </w:p>
    <w:p w:rsidR="007D3BC7" w:rsidRDefault="007D3BC7">
      <w:pPr>
        <w:ind w:left="6320"/>
        <w:rPr>
          <w:sz w:val="20"/>
          <w:szCs w:val="20"/>
        </w:rPr>
      </w:pPr>
      <w:r>
        <w:rPr>
          <w:sz w:val="24"/>
          <w:szCs w:val="24"/>
        </w:rPr>
        <w:t xml:space="preserve">Роман «Мадам </w:t>
      </w:r>
      <w:proofErr w:type="spellStart"/>
      <w:r>
        <w:rPr>
          <w:sz w:val="24"/>
          <w:szCs w:val="24"/>
        </w:rPr>
        <w:t>Бовари</w:t>
      </w:r>
      <w:proofErr w:type="spellEnd"/>
      <w:r>
        <w:rPr>
          <w:sz w:val="24"/>
          <w:szCs w:val="24"/>
        </w:rPr>
        <w:t>»</w:t>
      </w:r>
    </w:p>
    <w:p w:rsidR="007D3BC7" w:rsidRDefault="007D3BC7">
      <w:pPr>
        <w:ind w:left="6320"/>
        <w:rPr>
          <w:sz w:val="20"/>
          <w:szCs w:val="20"/>
        </w:rPr>
      </w:pPr>
      <w:r>
        <w:rPr>
          <w:b/>
          <w:bCs/>
          <w:sz w:val="24"/>
          <w:szCs w:val="24"/>
        </w:rPr>
        <w:t>О. Хаксли</w:t>
      </w:r>
    </w:p>
    <w:p w:rsidR="007D3BC7" w:rsidRDefault="007D3BC7">
      <w:pPr>
        <w:ind w:left="6320"/>
        <w:rPr>
          <w:sz w:val="20"/>
          <w:szCs w:val="20"/>
        </w:rPr>
      </w:pPr>
      <w:r>
        <w:rPr>
          <w:sz w:val="24"/>
          <w:szCs w:val="24"/>
        </w:rPr>
        <w:t>Роман  «О дивный новый мир»,</w:t>
      </w:r>
    </w:p>
    <w:p w:rsidR="007D3BC7" w:rsidRDefault="007D3BC7">
      <w:pPr>
        <w:ind w:left="6320"/>
        <w:rPr>
          <w:sz w:val="20"/>
          <w:szCs w:val="20"/>
        </w:rPr>
      </w:pPr>
      <w:r>
        <w:rPr>
          <w:b/>
          <w:bCs/>
          <w:sz w:val="24"/>
          <w:szCs w:val="24"/>
        </w:rPr>
        <w:t>Э. Хемингуэй</w:t>
      </w:r>
    </w:p>
    <w:p w:rsidR="007D3BC7" w:rsidRDefault="007D3BC7">
      <w:pPr>
        <w:tabs>
          <w:tab w:val="left" w:pos="7540"/>
          <w:tab w:val="left" w:pos="8580"/>
          <w:tab w:val="left" w:pos="8920"/>
        </w:tabs>
        <w:ind w:left="6320"/>
        <w:rPr>
          <w:sz w:val="20"/>
          <w:szCs w:val="20"/>
        </w:rPr>
      </w:pPr>
      <w:r>
        <w:rPr>
          <w:sz w:val="24"/>
          <w:szCs w:val="24"/>
        </w:rPr>
        <w:t>Повесть</w:t>
      </w:r>
      <w:r>
        <w:rPr>
          <w:sz w:val="20"/>
          <w:szCs w:val="20"/>
        </w:rPr>
        <w:tab/>
      </w:r>
      <w:r>
        <w:rPr>
          <w:sz w:val="24"/>
          <w:szCs w:val="24"/>
        </w:rPr>
        <w:t>«Старик</w:t>
      </w:r>
      <w:r>
        <w:rPr>
          <w:sz w:val="20"/>
          <w:szCs w:val="20"/>
        </w:rPr>
        <w:tab/>
      </w:r>
      <w:r>
        <w:rPr>
          <w:sz w:val="24"/>
          <w:szCs w:val="24"/>
        </w:rPr>
        <w:t>и</w:t>
      </w:r>
      <w:r>
        <w:rPr>
          <w:sz w:val="24"/>
          <w:szCs w:val="24"/>
        </w:rPr>
        <w:tab/>
        <w:t>море»,</w:t>
      </w:r>
    </w:p>
    <w:p w:rsidR="007D3BC7" w:rsidRDefault="007D3BC7">
      <w:pPr>
        <w:ind w:left="6320"/>
        <w:rPr>
          <w:sz w:val="20"/>
          <w:szCs w:val="20"/>
        </w:rPr>
      </w:pPr>
      <w:r>
        <w:rPr>
          <w:sz w:val="24"/>
          <w:szCs w:val="24"/>
        </w:rPr>
        <w:t>роман «Прощай, оружие»</w:t>
      </w:r>
    </w:p>
    <w:p w:rsidR="007D3BC7" w:rsidRDefault="007D3BC7">
      <w:pPr>
        <w:spacing w:line="100" w:lineRule="exact"/>
        <w:rPr>
          <w:sz w:val="20"/>
          <w:szCs w:val="20"/>
        </w:rPr>
      </w:pPr>
    </w:p>
    <w:p w:rsidR="007D3BC7" w:rsidRDefault="007D3BC7">
      <w:pPr>
        <w:ind w:left="9320"/>
        <w:rPr>
          <w:sz w:val="20"/>
          <w:szCs w:val="20"/>
        </w:rPr>
      </w:pPr>
    </w:p>
    <w:p w:rsidR="007D3BC7" w:rsidRDefault="007D3BC7">
      <w:pPr>
        <w:sectPr w:rsidR="007D3BC7">
          <w:pgSz w:w="11900" w:h="16838"/>
          <w:pgMar w:top="1199" w:right="846" w:bottom="391" w:left="1440" w:header="0" w:footer="0" w:gutter="0"/>
          <w:cols w:space="720" w:equalWidth="0">
            <w:col w:w="9620"/>
          </w:cols>
        </w:sectPr>
      </w:pPr>
    </w:p>
    <w:p w:rsidR="007D3BC7" w:rsidRDefault="00810315">
      <w:pPr>
        <w:ind w:left="6320"/>
        <w:rPr>
          <w:sz w:val="20"/>
          <w:szCs w:val="20"/>
        </w:rPr>
      </w:pPr>
      <w:r>
        <w:rPr>
          <w:noProof/>
        </w:rPr>
        <w:lastRenderedPageBreak/>
        <w:pict>
          <v:line id="Shape 68" o:spid="_x0000_s1055" style="position:absolute;left:0;text-align:lef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9.85pt" to="558.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3VEwIAACsEAAAOAAAAZHJzL2Uyb0RvYy54bWysU8GO2yAQvVfqPyDuWdtZx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" o:allowincell="f" strokeweight=".48pt">
            <w10:wrap anchorx="page" anchory="page"/>
          </v:line>
        </w:pict>
      </w:r>
      <w:r>
        <w:rPr>
          <w:noProof/>
        </w:rPr>
        <w:pict>
          <v:line id="Shape 69" o:spid="_x0000_s1054" style="position:absolute;left:0;text-align:lef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170.75pt" to="558.6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tmEwIAACsEAAAOAAAAZHJzL2Uyb0RvYy54bWysU8GO2jAQvVfqP1i+QxI2U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" o:allowincell="f" strokeweight=".16931mm">
            <w10:wrap anchorx="page" anchory="page"/>
          </v:line>
        </w:pict>
      </w:r>
      <w:r>
        <w:rPr>
          <w:noProof/>
        </w:rPr>
        <w:pict>
          <v:line id="Shape 70" o:spid="_x0000_s1053" style="position:absolute;left:0;text-align:lef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9.6pt" to="79.7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" o:allowincell="f" strokeweight=".48pt">
            <w10:wrap anchorx="page" anchory="page"/>
          </v:line>
        </w:pict>
      </w:r>
      <w:r>
        <w:rPr>
          <w:noProof/>
        </w:rPr>
        <w:pict>
          <v:line id="Shape 71" o:spid="_x0000_s1052" style="position:absolute;left:0;text-align:lef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433.5pt" to="558.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" o:allowincell="f" strokeweight=".48pt">
            <w10:wrap anchorx="page" anchory="page"/>
          </v:line>
        </w:pict>
      </w:r>
      <w:r>
        <w:rPr>
          <w:noProof/>
        </w:rPr>
        <w:pict>
          <v:line id="Shape 72" o:spid="_x0000_s1051" style="position:absolute;left:0;text-align:lef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35pt,59.6pt" to="199.35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J2FA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" o:allowincell="f" strokeweight=".16931mm">
            <w10:wrap anchorx="page" anchory="page"/>
          </v:line>
        </w:pict>
      </w:r>
      <w:r>
        <w:rPr>
          <w:noProof/>
        </w:rPr>
        <w:pict>
          <v:line id="Shape 73" o:spid="_x0000_s1050" style="position:absolute;left:0;text-align:lef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2.5pt,59.6pt" to="382.5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TFFQIAACs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" o:allowincell="f" strokeweight=".48pt">
            <w10:wrap anchorx="page" anchory="page"/>
          </v:line>
        </w:pict>
      </w:r>
      <w:r>
        <w:rPr>
          <w:noProof/>
        </w:rPr>
        <w:pict>
          <v:line id="Shape 74" o:spid="_x0000_s1049" style="position:absolute;left:0;text-align:lef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9.6pt" to="558.35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q5FA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" o:allowincell="f" strokeweight=".16931mm">
            <w10:wrap anchorx="page" anchory="page"/>
          </v:line>
        </w:pict>
      </w:r>
      <w:r w:rsidR="007D3BC7">
        <w:rPr>
          <w:b/>
          <w:bCs/>
          <w:sz w:val="24"/>
          <w:szCs w:val="24"/>
        </w:rPr>
        <w:t>А. Франк</w:t>
      </w:r>
    </w:p>
    <w:p w:rsidR="007D3BC7" w:rsidRDefault="007D3BC7">
      <w:pPr>
        <w:ind w:left="6320"/>
        <w:rPr>
          <w:sz w:val="20"/>
          <w:szCs w:val="20"/>
        </w:rPr>
      </w:pPr>
      <w:r>
        <w:rPr>
          <w:sz w:val="24"/>
          <w:szCs w:val="24"/>
        </w:rPr>
        <w:t>Книга «Дневник Анны Франк»</w:t>
      </w:r>
    </w:p>
    <w:p w:rsidR="007D3BC7" w:rsidRDefault="007D3BC7">
      <w:pPr>
        <w:ind w:left="6320"/>
        <w:rPr>
          <w:sz w:val="20"/>
          <w:szCs w:val="20"/>
        </w:rPr>
      </w:pPr>
      <w:r>
        <w:rPr>
          <w:b/>
          <w:bCs/>
          <w:sz w:val="24"/>
          <w:szCs w:val="24"/>
        </w:rPr>
        <w:t>Б. Шоу</w:t>
      </w:r>
    </w:p>
    <w:p w:rsidR="007D3BC7" w:rsidRDefault="007D3BC7">
      <w:pPr>
        <w:ind w:left="6320"/>
        <w:rPr>
          <w:sz w:val="20"/>
          <w:szCs w:val="20"/>
        </w:rPr>
      </w:pPr>
      <w:r>
        <w:rPr>
          <w:sz w:val="24"/>
          <w:szCs w:val="24"/>
        </w:rPr>
        <w:t>Пьеса «</w:t>
      </w:r>
      <w:proofErr w:type="spellStart"/>
      <w:r>
        <w:rPr>
          <w:sz w:val="24"/>
          <w:szCs w:val="24"/>
        </w:rPr>
        <w:t>Пигмалион</w:t>
      </w:r>
      <w:proofErr w:type="spellEnd"/>
      <w:r>
        <w:rPr>
          <w:sz w:val="24"/>
          <w:szCs w:val="24"/>
        </w:rPr>
        <w:t>»</w:t>
      </w:r>
    </w:p>
    <w:p w:rsidR="007D3BC7" w:rsidRDefault="007D3BC7">
      <w:pPr>
        <w:ind w:left="6320"/>
        <w:rPr>
          <w:sz w:val="20"/>
          <w:szCs w:val="20"/>
        </w:rPr>
      </w:pPr>
      <w:r>
        <w:rPr>
          <w:b/>
          <w:bCs/>
          <w:sz w:val="24"/>
          <w:szCs w:val="24"/>
        </w:rPr>
        <w:t>У. Эко</w:t>
      </w:r>
    </w:p>
    <w:p w:rsidR="007D3BC7" w:rsidRDefault="007D3BC7">
      <w:pPr>
        <w:ind w:left="6320"/>
        <w:rPr>
          <w:sz w:val="20"/>
          <w:szCs w:val="20"/>
        </w:rPr>
      </w:pPr>
      <w:r>
        <w:rPr>
          <w:sz w:val="24"/>
          <w:szCs w:val="24"/>
        </w:rPr>
        <w:t>Роман «Имя Розы»</w:t>
      </w:r>
    </w:p>
    <w:p w:rsidR="007D3BC7" w:rsidRDefault="007D3BC7">
      <w:pPr>
        <w:ind w:left="6320"/>
        <w:rPr>
          <w:sz w:val="20"/>
          <w:szCs w:val="20"/>
        </w:rPr>
      </w:pPr>
      <w:r>
        <w:rPr>
          <w:b/>
          <w:bCs/>
          <w:sz w:val="24"/>
          <w:szCs w:val="24"/>
        </w:rPr>
        <w:t>Т.С. Элиот</w:t>
      </w:r>
    </w:p>
    <w:p w:rsidR="007D3BC7" w:rsidRDefault="007D3BC7">
      <w:pPr>
        <w:ind w:left="6320"/>
        <w:rPr>
          <w:sz w:val="20"/>
          <w:szCs w:val="20"/>
        </w:rPr>
      </w:pPr>
      <w:r>
        <w:rPr>
          <w:sz w:val="24"/>
          <w:szCs w:val="24"/>
        </w:rPr>
        <w:t>Стихотворения</w:t>
      </w:r>
    </w:p>
    <w:p w:rsidR="007D3BC7" w:rsidRDefault="007D3BC7">
      <w:pPr>
        <w:spacing w:line="10" w:lineRule="exact"/>
        <w:rPr>
          <w:sz w:val="20"/>
          <w:szCs w:val="20"/>
        </w:rPr>
      </w:pPr>
    </w:p>
    <w:p w:rsidR="007D3BC7" w:rsidRDefault="007D3BC7">
      <w:pPr>
        <w:ind w:left="6320"/>
        <w:rPr>
          <w:sz w:val="20"/>
          <w:szCs w:val="20"/>
        </w:rPr>
      </w:pPr>
      <w:r>
        <w:rPr>
          <w:b/>
          <w:bCs/>
          <w:sz w:val="24"/>
          <w:szCs w:val="24"/>
        </w:rPr>
        <w:t>Родная (региональная)</w:t>
      </w:r>
    </w:p>
    <w:p w:rsidR="007D3BC7" w:rsidRDefault="007D3BC7">
      <w:pPr>
        <w:ind w:left="6320"/>
        <w:rPr>
          <w:sz w:val="20"/>
          <w:szCs w:val="20"/>
        </w:rPr>
      </w:pPr>
      <w:r>
        <w:rPr>
          <w:b/>
          <w:bCs/>
          <w:sz w:val="24"/>
          <w:szCs w:val="24"/>
        </w:rPr>
        <w:t>литература</w:t>
      </w:r>
    </w:p>
    <w:p w:rsidR="007D3BC7" w:rsidRDefault="007D3BC7">
      <w:pPr>
        <w:ind w:left="6320"/>
        <w:rPr>
          <w:sz w:val="20"/>
          <w:szCs w:val="20"/>
        </w:rPr>
      </w:pPr>
      <w:r>
        <w:rPr>
          <w:sz w:val="24"/>
          <w:szCs w:val="24"/>
        </w:rPr>
        <w:t>Данный раздел списка</w:t>
      </w:r>
    </w:p>
    <w:p w:rsidR="007D3BC7" w:rsidRDefault="007D3BC7">
      <w:pPr>
        <w:ind w:left="6320"/>
        <w:rPr>
          <w:sz w:val="20"/>
          <w:szCs w:val="20"/>
        </w:rPr>
      </w:pPr>
      <w:r>
        <w:rPr>
          <w:sz w:val="24"/>
          <w:szCs w:val="24"/>
        </w:rPr>
        <w:t>определяется школой в</w:t>
      </w:r>
    </w:p>
    <w:p w:rsidR="007D3BC7" w:rsidRDefault="007D3BC7">
      <w:pPr>
        <w:spacing w:line="1" w:lineRule="exact"/>
        <w:rPr>
          <w:sz w:val="20"/>
          <w:szCs w:val="20"/>
        </w:rPr>
      </w:pPr>
    </w:p>
    <w:p w:rsidR="007D3BC7" w:rsidRDefault="007D3BC7">
      <w:pPr>
        <w:ind w:left="6320"/>
        <w:rPr>
          <w:sz w:val="20"/>
          <w:szCs w:val="20"/>
        </w:rPr>
      </w:pPr>
      <w:r>
        <w:rPr>
          <w:sz w:val="24"/>
          <w:szCs w:val="24"/>
        </w:rPr>
        <w:t>соответствии с ее региональной</w:t>
      </w:r>
    </w:p>
    <w:p w:rsidR="007D3BC7" w:rsidRDefault="007D3BC7">
      <w:pPr>
        <w:ind w:left="6320"/>
        <w:rPr>
          <w:sz w:val="20"/>
          <w:szCs w:val="20"/>
        </w:rPr>
      </w:pPr>
      <w:r>
        <w:rPr>
          <w:sz w:val="24"/>
          <w:szCs w:val="24"/>
        </w:rPr>
        <w:t>принадлежностью</w:t>
      </w:r>
    </w:p>
    <w:p w:rsidR="007D3BC7" w:rsidRDefault="007D3BC7">
      <w:pPr>
        <w:spacing w:line="276" w:lineRule="exact"/>
        <w:rPr>
          <w:sz w:val="20"/>
          <w:szCs w:val="20"/>
        </w:rPr>
      </w:pPr>
    </w:p>
    <w:p w:rsidR="007D3BC7" w:rsidRDefault="007D3BC7">
      <w:pPr>
        <w:ind w:left="6320"/>
        <w:rPr>
          <w:sz w:val="20"/>
          <w:szCs w:val="20"/>
        </w:rPr>
      </w:pPr>
      <w:r>
        <w:rPr>
          <w:b/>
          <w:bCs/>
          <w:sz w:val="24"/>
          <w:szCs w:val="24"/>
        </w:rPr>
        <w:t>Литература народов России</w:t>
      </w:r>
    </w:p>
    <w:p w:rsidR="007D3BC7" w:rsidRDefault="007D3BC7">
      <w:pPr>
        <w:ind w:left="6320"/>
        <w:rPr>
          <w:sz w:val="20"/>
          <w:szCs w:val="20"/>
        </w:rPr>
      </w:pPr>
      <w:r>
        <w:rPr>
          <w:b/>
          <w:bCs/>
          <w:sz w:val="24"/>
          <w:szCs w:val="24"/>
        </w:rPr>
        <w:t xml:space="preserve">Г. </w:t>
      </w:r>
      <w:proofErr w:type="spellStart"/>
      <w:r>
        <w:rPr>
          <w:b/>
          <w:bCs/>
          <w:sz w:val="24"/>
          <w:szCs w:val="24"/>
        </w:rPr>
        <w:t>Айги</w:t>
      </w:r>
      <w:proofErr w:type="spellEnd"/>
      <w:r>
        <w:rPr>
          <w:b/>
          <w:bCs/>
          <w:sz w:val="24"/>
          <w:szCs w:val="24"/>
        </w:rPr>
        <w:t>, Р. Гамзатов,</w:t>
      </w:r>
    </w:p>
    <w:p w:rsidR="007D3BC7" w:rsidRDefault="007D3BC7">
      <w:pPr>
        <w:ind w:left="6320"/>
        <w:rPr>
          <w:sz w:val="20"/>
          <w:szCs w:val="20"/>
        </w:rPr>
      </w:pPr>
      <w:r>
        <w:rPr>
          <w:b/>
          <w:bCs/>
          <w:sz w:val="24"/>
          <w:szCs w:val="24"/>
        </w:rPr>
        <w:t xml:space="preserve">М. </w:t>
      </w:r>
      <w:proofErr w:type="spellStart"/>
      <w:r>
        <w:rPr>
          <w:b/>
          <w:bCs/>
          <w:sz w:val="24"/>
          <w:szCs w:val="24"/>
        </w:rPr>
        <w:t>Джалиль</w:t>
      </w:r>
      <w:proofErr w:type="spellEnd"/>
      <w:r>
        <w:rPr>
          <w:b/>
          <w:bCs/>
          <w:sz w:val="24"/>
          <w:szCs w:val="24"/>
        </w:rPr>
        <w:t>, М. Карим,</w:t>
      </w:r>
    </w:p>
    <w:p w:rsidR="007D3BC7" w:rsidRDefault="007D3BC7">
      <w:pPr>
        <w:ind w:left="6320"/>
        <w:rPr>
          <w:sz w:val="20"/>
          <w:szCs w:val="20"/>
        </w:rPr>
      </w:pPr>
      <w:r>
        <w:rPr>
          <w:b/>
          <w:bCs/>
          <w:sz w:val="24"/>
          <w:szCs w:val="24"/>
        </w:rPr>
        <w:t>Д. Кугультинов, К. Кулиев,</w:t>
      </w:r>
    </w:p>
    <w:p w:rsidR="007D3BC7" w:rsidRDefault="007D3BC7">
      <w:pPr>
        <w:ind w:left="6320"/>
        <w:rPr>
          <w:sz w:val="20"/>
          <w:szCs w:val="20"/>
        </w:rPr>
      </w:pPr>
      <w:r>
        <w:rPr>
          <w:b/>
          <w:bCs/>
          <w:sz w:val="24"/>
          <w:szCs w:val="24"/>
        </w:rPr>
        <w:t xml:space="preserve">Ю. </w:t>
      </w:r>
      <w:proofErr w:type="spellStart"/>
      <w:r>
        <w:rPr>
          <w:b/>
          <w:bCs/>
          <w:sz w:val="24"/>
          <w:szCs w:val="24"/>
        </w:rPr>
        <w:t>Рытхэу</w:t>
      </w:r>
      <w:proofErr w:type="spellEnd"/>
      <w:r>
        <w:rPr>
          <w:b/>
          <w:bCs/>
          <w:sz w:val="24"/>
          <w:szCs w:val="24"/>
        </w:rPr>
        <w:t>, Г. Тукай,</w:t>
      </w:r>
    </w:p>
    <w:p w:rsidR="007D3BC7" w:rsidRDefault="007D3BC7">
      <w:pPr>
        <w:ind w:left="6320"/>
        <w:rPr>
          <w:sz w:val="20"/>
          <w:szCs w:val="20"/>
        </w:rPr>
      </w:pPr>
      <w:r>
        <w:rPr>
          <w:b/>
          <w:bCs/>
          <w:sz w:val="24"/>
          <w:szCs w:val="24"/>
        </w:rPr>
        <w:t xml:space="preserve">К. Хетагуров, Ю. </w:t>
      </w:r>
      <w:proofErr w:type="spellStart"/>
      <w:r>
        <w:rPr>
          <w:b/>
          <w:bCs/>
          <w:sz w:val="24"/>
          <w:szCs w:val="24"/>
        </w:rPr>
        <w:t>Шесталов</w:t>
      </w:r>
      <w:proofErr w:type="spellEnd"/>
    </w:p>
    <w:p w:rsidR="007D3BC7" w:rsidRDefault="007D3BC7">
      <w:pPr>
        <w:ind w:left="6320"/>
        <w:rPr>
          <w:sz w:val="20"/>
          <w:szCs w:val="20"/>
        </w:rPr>
      </w:pPr>
      <w:r>
        <w:rPr>
          <w:sz w:val="24"/>
          <w:szCs w:val="24"/>
        </w:rPr>
        <w:t>(предлагаемый список</w:t>
      </w:r>
    </w:p>
    <w:p w:rsidR="007D3BC7" w:rsidRDefault="007D3BC7">
      <w:pPr>
        <w:ind w:left="6320"/>
        <w:rPr>
          <w:sz w:val="20"/>
          <w:szCs w:val="20"/>
        </w:rPr>
      </w:pPr>
      <w:r>
        <w:rPr>
          <w:sz w:val="24"/>
          <w:szCs w:val="24"/>
        </w:rPr>
        <w:t>произведений является</w:t>
      </w:r>
    </w:p>
    <w:p w:rsidR="007D3BC7" w:rsidRDefault="007D3BC7">
      <w:pPr>
        <w:ind w:left="6320"/>
        <w:rPr>
          <w:sz w:val="20"/>
          <w:szCs w:val="20"/>
        </w:rPr>
      </w:pPr>
      <w:r>
        <w:rPr>
          <w:sz w:val="24"/>
          <w:szCs w:val="24"/>
        </w:rPr>
        <w:t>примерным и может</w:t>
      </w:r>
    </w:p>
    <w:p w:rsidR="007D3BC7" w:rsidRDefault="007D3BC7">
      <w:pPr>
        <w:ind w:left="6320"/>
        <w:rPr>
          <w:sz w:val="20"/>
          <w:szCs w:val="20"/>
        </w:rPr>
      </w:pPr>
      <w:r>
        <w:rPr>
          <w:sz w:val="24"/>
          <w:szCs w:val="24"/>
        </w:rPr>
        <w:t>варьироваться в разных</w:t>
      </w:r>
    </w:p>
    <w:p w:rsidR="007D3BC7" w:rsidRDefault="007D3BC7">
      <w:pPr>
        <w:ind w:left="6320"/>
        <w:rPr>
          <w:sz w:val="20"/>
          <w:szCs w:val="20"/>
        </w:rPr>
      </w:pPr>
      <w:r>
        <w:rPr>
          <w:sz w:val="24"/>
          <w:szCs w:val="24"/>
        </w:rPr>
        <w:t>субъектах Российской</w:t>
      </w:r>
    </w:p>
    <w:p w:rsidR="007D3BC7" w:rsidRDefault="007D3BC7">
      <w:pPr>
        <w:ind w:left="6320"/>
        <w:rPr>
          <w:sz w:val="20"/>
          <w:szCs w:val="20"/>
        </w:rPr>
      </w:pPr>
      <w:r>
        <w:rPr>
          <w:sz w:val="24"/>
          <w:szCs w:val="24"/>
        </w:rPr>
        <w:t>Федерации)</w:t>
      </w:r>
    </w:p>
    <w:p w:rsidR="007D3BC7" w:rsidRDefault="007D3BC7">
      <w:pPr>
        <w:spacing w:line="200" w:lineRule="exact"/>
        <w:rPr>
          <w:sz w:val="20"/>
          <w:szCs w:val="20"/>
        </w:rPr>
      </w:pPr>
    </w:p>
    <w:p w:rsidR="007D3BC7" w:rsidRDefault="007D3BC7">
      <w:pPr>
        <w:spacing w:line="222" w:lineRule="exact"/>
        <w:rPr>
          <w:sz w:val="20"/>
          <w:szCs w:val="20"/>
        </w:rPr>
      </w:pPr>
    </w:p>
    <w:p w:rsidR="00CF2938" w:rsidRDefault="00CF2938">
      <w:pPr>
        <w:spacing w:line="222" w:lineRule="exact"/>
        <w:rPr>
          <w:sz w:val="20"/>
          <w:szCs w:val="20"/>
        </w:rPr>
      </w:pPr>
    </w:p>
    <w:p w:rsidR="007D3BC7" w:rsidRDefault="001D1F60">
      <w:pPr>
        <w:ind w:left="3900"/>
        <w:rPr>
          <w:sz w:val="20"/>
          <w:szCs w:val="20"/>
        </w:rPr>
      </w:pPr>
      <w:r>
        <w:rPr>
          <w:b/>
          <w:bCs/>
          <w:sz w:val="24"/>
          <w:szCs w:val="24"/>
        </w:rPr>
        <w:t xml:space="preserve">2.2.3. </w:t>
      </w:r>
      <w:r w:rsidR="007D3BC7">
        <w:rPr>
          <w:b/>
          <w:bCs/>
          <w:sz w:val="24"/>
          <w:szCs w:val="24"/>
        </w:rPr>
        <w:t>Родная литература</w:t>
      </w:r>
    </w:p>
    <w:p w:rsidR="007D3BC7" w:rsidRDefault="007D3BC7">
      <w:pPr>
        <w:spacing w:line="139" w:lineRule="exact"/>
        <w:rPr>
          <w:sz w:val="20"/>
          <w:szCs w:val="20"/>
        </w:rPr>
      </w:pPr>
    </w:p>
    <w:p w:rsidR="007D3BC7" w:rsidRDefault="007D3BC7">
      <w:pPr>
        <w:ind w:left="260"/>
        <w:rPr>
          <w:sz w:val="20"/>
          <w:szCs w:val="20"/>
        </w:rPr>
      </w:pPr>
      <w:r>
        <w:rPr>
          <w:sz w:val="24"/>
          <w:szCs w:val="24"/>
        </w:rPr>
        <w:t>Изучение предмета должно обеспечить:</w:t>
      </w:r>
    </w:p>
    <w:p w:rsidR="007D3BC7" w:rsidRDefault="007D3BC7">
      <w:pPr>
        <w:spacing w:line="149" w:lineRule="exact"/>
        <w:rPr>
          <w:sz w:val="20"/>
          <w:szCs w:val="20"/>
        </w:rPr>
      </w:pPr>
    </w:p>
    <w:p w:rsidR="007D3BC7" w:rsidRDefault="007D3BC7" w:rsidP="00E90E27">
      <w:pPr>
        <w:numPr>
          <w:ilvl w:val="0"/>
          <w:numId w:val="222"/>
        </w:numPr>
        <w:tabs>
          <w:tab w:val="left" w:pos="968"/>
        </w:tabs>
        <w:spacing w:line="350" w:lineRule="auto"/>
        <w:ind w:left="260" w:firstLine="2"/>
        <w:rPr>
          <w:sz w:val="24"/>
          <w:szCs w:val="24"/>
        </w:rPr>
      </w:pPr>
      <w:r>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7D3BC7" w:rsidRDefault="007D3BC7">
      <w:pPr>
        <w:spacing w:line="10" w:lineRule="exact"/>
        <w:rPr>
          <w:sz w:val="24"/>
          <w:szCs w:val="24"/>
        </w:rPr>
      </w:pPr>
    </w:p>
    <w:p w:rsidR="007D3BC7" w:rsidRDefault="007D3BC7" w:rsidP="00E90E27">
      <w:pPr>
        <w:numPr>
          <w:ilvl w:val="0"/>
          <w:numId w:val="222"/>
        </w:numPr>
        <w:tabs>
          <w:tab w:val="left" w:pos="980"/>
        </w:tabs>
        <w:ind w:left="980" w:hanging="718"/>
        <w:rPr>
          <w:sz w:val="24"/>
          <w:szCs w:val="24"/>
        </w:rPr>
      </w:pPr>
      <w:proofErr w:type="spellStart"/>
      <w:r>
        <w:rPr>
          <w:sz w:val="24"/>
          <w:szCs w:val="24"/>
        </w:rPr>
        <w:t>сформированность</w:t>
      </w:r>
      <w:proofErr w:type="spellEnd"/>
      <w:r>
        <w:rPr>
          <w:sz w:val="24"/>
          <w:szCs w:val="24"/>
        </w:rPr>
        <w:t xml:space="preserve">  осознания  тесной  связи  между  языковым,  литературным,</w:t>
      </w:r>
    </w:p>
    <w:p w:rsidR="007D3BC7" w:rsidRDefault="007D3BC7">
      <w:pPr>
        <w:spacing w:line="140" w:lineRule="exact"/>
        <w:rPr>
          <w:sz w:val="20"/>
          <w:szCs w:val="20"/>
        </w:rPr>
      </w:pPr>
    </w:p>
    <w:p w:rsidR="007D3BC7" w:rsidRDefault="007D3BC7">
      <w:pPr>
        <w:ind w:left="260"/>
        <w:rPr>
          <w:sz w:val="20"/>
          <w:szCs w:val="20"/>
        </w:rPr>
      </w:pPr>
      <w:r>
        <w:rPr>
          <w:sz w:val="24"/>
          <w:szCs w:val="24"/>
        </w:rPr>
        <w:t>интеллектуальным, духовно-нравственным развитием личности и ее социальным ростом;</w:t>
      </w:r>
    </w:p>
    <w:p w:rsidR="007D3BC7" w:rsidRDefault="007D3BC7">
      <w:pPr>
        <w:spacing w:line="149" w:lineRule="exact"/>
        <w:rPr>
          <w:sz w:val="20"/>
          <w:szCs w:val="20"/>
        </w:rPr>
      </w:pPr>
    </w:p>
    <w:p w:rsidR="007D3BC7" w:rsidRDefault="007D3BC7" w:rsidP="00E90E27">
      <w:pPr>
        <w:numPr>
          <w:ilvl w:val="0"/>
          <w:numId w:val="223"/>
        </w:numPr>
        <w:tabs>
          <w:tab w:val="left" w:pos="968"/>
        </w:tabs>
        <w:spacing w:line="350" w:lineRule="auto"/>
        <w:ind w:left="260" w:firstLine="2"/>
        <w:jc w:val="both"/>
        <w:rPr>
          <w:sz w:val="24"/>
          <w:szCs w:val="24"/>
        </w:rPr>
      </w:pPr>
      <w:proofErr w:type="spellStart"/>
      <w:r>
        <w:rPr>
          <w:sz w:val="24"/>
          <w:szCs w:val="24"/>
        </w:rPr>
        <w:t>сформированность</w:t>
      </w:r>
      <w:proofErr w:type="spellEnd"/>
      <w:r>
        <w:rPr>
          <w:sz w:val="24"/>
          <w:szCs w:val="24"/>
        </w:rPr>
        <w:t xml:space="preserve"> устойчивого интереса к чтению на родном языке как средству познания культуры своего народа и других культур, уважительного отношения к ним;</w:t>
      </w:r>
    </w:p>
    <w:p w:rsidR="007D3BC7" w:rsidRDefault="007D3BC7">
      <w:pPr>
        <w:spacing w:line="23" w:lineRule="exact"/>
        <w:rPr>
          <w:sz w:val="20"/>
          <w:szCs w:val="20"/>
        </w:rPr>
      </w:pPr>
    </w:p>
    <w:p w:rsidR="007D3BC7" w:rsidRDefault="007D3BC7">
      <w:pPr>
        <w:spacing w:line="354" w:lineRule="auto"/>
        <w:ind w:left="260"/>
        <w:jc w:val="both"/>
        <w:rPr>
          <w:sz w:val="20"/>
          <w:szCs w:val="20"/>
        </w:rPr>
      </w:pPr>
      <w:r>
        <w:rPr>
          <w:sz w:val="24"/>
          <w:szCs w:val="24"/>
        </w:rPr>
        <w:t xml:space="preserve">приобщение к литературному наследию и через него - к сокровищам отечественной и мировой культуры; </w:t>
      </w:r>
      <w:proofErr w:type="spellStart"/>
      <w:r>
        <w:rPr>
          <w:sz w:val="24"/>
          <w:szCs w:val="24"/>
        </w:rPr>
        <w:t>сформированность</w:t>
      </w:r>
      <w:proofErr w:type="spellEnd"/>
      <w:r>
        <w:rPr>
          <w:sz w:val="24"/>
          <w:szCs w:val="24"/>
        </w:rPr>
        <w:t xml:space="preserve"> чувства причастности к свершениям, традициям своего народа и осознание исторической преемственности поколений.</w:t>
      </w:r>
    </w:p>
    <w:p w:rsidR="007D3BC7" w:rsidRDefault="007D3BC7">
      <w:pPr>
        <w:spacing w:line="10" w:lineRule="exact"/>
        <w:rPr>
          <w:sz w:val="20"/>
          <w:szCs w:val="20"/>
        </w:rPr>
      </w:pPr>
    </w:p>
    <w:p w:rsidR="007D3BC7" w:rsidRDefault="007D3BC7">
      <w:pPr>
        <w:ind w:left="260"/>
        <w:rPr>
          <w:sz w:val="20"/>
          <w:szCs w:val="20"/>
        </w:rPr>
      </w:pPr>
      <w:r>
        <w:rPr>
          <w:b/>
          <w:bCs/>
          <w:sz w:val="24"/>
          <w:szCs w:val="24"/>
        </w:rPr>
        <w:t>Русская литература XIX века</w:t>
      </w:r>
    </w:p>
    <w:p w:rsidR="007D3BC7" w:rsidRDefault="007D3BC7">
      <w:pPr>
        <w:spacing w:line="137" w:lineRule="exact"/>
        <w:rPr>
          <w:sz w:val="20"/>
          <w:szCs w:val="20"/>
        </w:rPr>
      </w:pPr>
    </w:p>
    <w:p w:rsidR="007D3BC7" w:rsidRDefault="007D3BC7">
      <w:pPr>
        <w:ind w:left="260"/>
        <w:rPr>
          <w:sz w:val="20"/>
          <w:szCs w:val="20"/>
        </w:rPr>
      </w:pPr>
      <w:r>
        <w:rPr>
          <w:b/>
          <w:bCs/>
          <w:sz w:val="24"/>
          <w:szCs w:val="24"/>
        </w:rPr>
        <w:t>Ф.И. Тютчев</w:t>
      </w:r>
    </w:p>
    <w:p w:rsidR="007D3BC7" w:rsidRDefault="007D3BC7">
      <w:pPr>
        <w:spacing w:line="151" w:lineRule="exact"/>
        <w:rPr>
          <w:sz w:val="20"/>
          <w:szCs w:val="20"/>
        </w:rPr>
      </w:pPr>
    </w:p>
    <w:p w:rsidR="007D3BC7" w:rsidRDefault="007D3BC7">
      <w:pPr>
        <w:spacing w:line="348" w:lineRule="auto"/>
        <w:ind w:left="260" w:firstLine="60"/>
        <w:jc w:val="both"/>
        <w:rPr>
          <w:sz w:val="20"/>
          <w:szCs w:val="20"/>
        </w:rPr>
      </w:pPr>
      <w:r>
        <w:rPr>
          <w:sz w:val="24"/>
          <w:szCs w:val="24"/>
        </w:rPr>
        <w:t>"</w:t>
      </w:r>
      <w:proofErr w:type="spellStart"/>
      <w:r>
        <w:rPr>
          <w:sz w:val="24"/>
          <w:szCs w:val="24"/>
        </w:rPr>
        <w:t>He</w:t>
      </w:r>
      <w:proofErr w:type="spellEnd"/>
      <w:r>
        <w:rPr>
          <w:sz w:val="24"/>
          <w:szCs w:val="24"/>
        </w:rPr>
        <w:t xml:space="preserve"> то, что мните вы, природа...", "Умом Россию не понять...", "О, как убийственно мы любим...", а также три стихотворения по выбору.</w:t>
      </w:r>
    </w:p>
    <w:p w:rsidR="007D3BC7" w:rsidRDefault="007D3BC7">
      <w:pPr>
        <w:spacing w:line="15" w:lineRule="exact"/>
        <w:rPr>
          <w:sz w:val="20"/>
          <w:szCs w:val="20"/>
        </w:rPr>
      </w:pPr>
    </w:p>
    <w:p w:rsidR="007D3BC7" w:rsidRDefault="007D3BC7">
      <w:pPr>
        <w:ind w:left="260"/>
        <w:rPr>
          <w:sz w:val="20"/>
          <w:szCs w:val="20"/>
        </w:rPr>
      </w:pPr>
      <w:r>
        <w:rPr>
          <w:b/>
          <w:bCs/>
          <w:sz w:val="24"/>
          <w:szCs w:val="24"/>
        </w:rPr>
        <w:t>А.А. Фет</w:t>
      </w:r>
    </w:p>
    <w:p w:rsidR="007D3BC7" w:rsidRDefault="007D3BC7">
      <w:pPr>
        <w:spacing w:line="78" w:lineRule="exact"/>
        <w:rPr>
          <w:sz w:val="20"/>
          <w:szCs w:val="20"/>
        </w:rPr>
      </w:pPr>
    </w:p>
    <w:p w:rsidR="007D3BC7" w:rsidRDefault="007D3BC7" w:rsidP="001D1F60">
      <w:pPr>
        <w:spacing w:line="393" w:lineRule="auto"/>
        <w:ind w:left="260"/>
        <w:jc w:val="both"/>
        <w:rPr>
          <w:sz w:val="20"/>
          <w:szCs w:val="20"/>
        </w:rPr>
      </w:pPr>
      <w:r>
        <w:rPr>
          <w:sz w:val="24"/>
          <w:szCs w:val="24"/>
        </w:rPr>
        <w:lastRenderedPageBreak/>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7D3BC7" w:rsidRDefault="007D3BC7">
      <w:pPr>
        <w:ind w:left="260"/>
        <w:rPr>
          <w:sz w:val="20"/>
          <w:szCs w:val="20"/>
        </w:rPr>
      </w:pPr>
      <w:r>
        <w:rPr>
          <w:b/>
          <w:bCs/>
          <w:sz w:val="24"/>
          <w:szCs w:val="24"/>
        </w:rPr>
        <w:t>Н.А. Некрасов</w:t>
      </w:r>
    </w:p>
    <w:p w:rsidR="007D3BC7" w:rsidRDefault="007D3BC7">
      <w:pPr>
        <w:spacing w:line="195" w:lineRule="exact"/>
        <w:rPr>
          <w:sz w:val="20"/>
          <w:szCs w:val="20"/>
        </w:rPr>
      </w:pPr>
    </w:p>
    <w:p w:rsidR="007D3BC7" w:rsidRDefault="007D3BC7" w:rsidP="001D1F60">
      <w:pPr>
        <w:spacing w:line="392" w:lineRule="auto"/>
        <w:ind w:left="260"/>
        <w:rPr>
          <w:sz w:val="20"/>
          <w:szCs w:val="20"/>
        </w:rPr>
      </w:pPr>
      <w:r>
        <w:rPr>
          <w:sz w:val="24"/>
          <w:szCs w:val="24"/>
        </w:rPr>
        <w:t xml:space="preserve">Стихотворения: "Вчерашний день, часу в шестом...", "Поэт и Гражданин", Поэма "Кому на </w:t>
      </w:r>
    </w:p>
    <w:p w:rsidR="007D3BC7" w:rsidRDefault="007D3BC7">
      <w:pPr>
        <w:ind w:left="260"/>
        <w:rPr>
          <w:sz w:val="20"/>
          <w:szCs w:val="20"/>
        </w:rPr>
      </w:pPr>
      <w:r>
        <w:rPr>
          <w:b/>
          <w:bCs/>
          <w:sz w:val="24"/>
          <w:szCs w:val="24"/>
        </w:rPr>
        <w:t>Ф.М. Достоевский</w:t>
      </w:r>
    </w:p>
    <w:p w:rsidR="007D3BC7" w:rsidRDefault="007D3BC7">
      <w:pPr>
        <w:spacing w:line="152" w:lineRule="exact"/>
        <w:rPr>
          <w:sz w:val="20"/>
          <w:szCs w:val="20"/>
        </w:rPr>
      </w:pPr>
    </w:p>
    <w:p w:rsidR="007D3BC7" w:rsidRDefault="007D3BC7">
      <w:pPr>
        <w:spacing w:line="348" w:lineRule="auto"/>
        <w:ind w:left="260" w:right="4240"/>
        <w:rPr>
          <w:sz w:val="20"/>
          <w:szCs w:val="20"/>
        </w:rPr>
      </w:pPr>
      <w:r>
        <w:rPr>
          <w:sz w:val="24"/>
          <w:szCs w:val="24"/>
        </w:rPr>
        <w:t xml:space="preserve">Роман "Преступление и наказание" </w:t>
      </w:r>
      <w:r>
        <w:rPr>
          <w:b/>
          <w:bCs/>
          <w:sz w:val="24"/>
          <w:szCs w:val="24"/>
        </w:rPr>
        <w:t>Л.Н.</w:t>
      </w:r>
      <w:r>
        <w:rPr>
          <w:sz w:val="24"/>
          <w:szCs w:val="24"/>
        </w:rPr>
        <w:t xml:space="preserve"> </w:t>
      </w:r>
      <w:r>
        <w:rPr>
          <w:b/>
          <w:bCs/>
          <w:sz w:val="24"/>
          <w:szCs w:val="24"/>
        </w:rPr>
        <w:t>Толстой</w:t>
      </w:r>
      <w:r>
        <w:rPr>
          <w:sz w:val="24"/>
          <w:szCs w:val="24"/>
        </w:rPr>
        <w:t xml:space="preserve"> Роман-эпопея "Война и мир"</w:t>
      </w:r>
    </w:p>
    <w:p w:rsidR="007D3BC7" w:rsidRDefault="007D3BC7">
      <w:pPr>
        <w:spacing w:line="15" w:lineRule="exact"/>
        <w:rPr>
          <w:sz w:val="20"/>
          <w:szCs w:val="20"/>
        </w:rPr>
      </w:pPr>
    </w:p>
    <w:p w:rsidR="007D3BC7" w:rsidRDefault="007D3BC7">
      <w:pPr>
        <w:ind w:left="260"/>
        <w:rPr>
          <w:sz w:val="20"/>
          <w:szCs w:val="20"/>
        </w:rPr>
      </w:pPr>
      <w:r>
        <w:rPr>
          <w:b/>
          <w:bCs/>
          <w:sz w:val="24"/>
          <w:szCs w:val="24"/>
        </w:rPr>
        <w:t>Русская литература XX века</w:t>
      </w:r>
    </w:p>
    <w:p w:rsidR="007D3BC7" w:rsidRDefault="007D3BC7">
      <w:pPr>
        <w:spacing w:line="137" w:lineRule="exact"/>
        <w:rPr>
          <w:sz w:val="20"/>
          <w:szCs w:val="20"/>
        </w:rPr>
      </w:pPr>
    </w:p>
    <w:p w:rsidR="007D3BC7" w:rsidRDefault="007D3BC7">
      <w:pPr>
        <w:ind w:left="260"/>
        <w:rPr>
          <w:sz w:val="20"/>
          <w:szCs w:val="20"/>
        </w:rPr>
      </w:pPr>
      <w:r>
        <w:rPr>
          <w:b/>
          <w:bCs/>
          <w:sz w:val="24"/>
          <w:szCs w:val="24"/>
        </w:rPr>
        <w:t>В.В. Маяковский</w:t>
      </w:r>
    </w:p>
    <w:p w:rsidR="007D3BC7" w:rsidRDefault="007D3BC7">
      <w:pPr>
        <w:spacing w:line="151" w:lineRule="exact"/>
        <w:rPr>
          <w:sz w:val="20"/>
          <w:szCs w:val="20"/>
        </w:rPr>
      </w:pPr>
    </w:p>
    <w:p w:rsidR="007D3BC7" w:rsidRDefault="007D3BC7">
      <w:pPr>
        <w:spacing w:line="356" w:lineRule="auto"/>
        <w:ind w:left="260"/>
        <w:rPr>
          <w:sz w:val="20"/>
          <w:szCs w:val="20"/>
        </w:rPr>
      </w:pPr>
      <w:r>
        <w:rPr>
          <w:sz w:val="24"/>
          <w:szCs w:val="24"/>
        </w:rPr>
        <w:t>Стихотворения: "А вы могли бы?", "Послушайте!", "Скрипка и немножко нервно", "</w:t>
      </w:r>
      <w:proofErr w:type="spellStart"/>
      <w:r>
        <w:rPr>
          <w:sz w:val="24"/>
          <w:szCs w:val="24"/>
        </w:rPr>
        <w:t>Лиличка</w:t>
      </w:r>
      <w:proofErr w:type="spellEnd"/>
      <w:r>
        <w:rPr>
          <w:sz w:val="24"/>
          <w:szCs w:val="24"/>
        </w:rPr>
        <w:t>!", "Юбилейное", "Прозаседавшиеся", а также три стихотворения по выбору. Поэма "Облако в штанах" (для образовательных учреждений с родным (нерусским) языком обучения - в сокращении).</w:t>
      </w:r>
    </w:p>
    <w:p w:rsidR="007D3BC7" w:rsidRDefault="007D3BC7">
      <w:pPr>
        <w:spacing w:line="7" w:lineRule="exact"/>
        <w:rPr>
          <w:sz w:val="20"/>
          <w:szCs w:val="20"/>
        </w:rPr>
      </w:pPr>
    </w:p>
    <w:p w:rsidR="007D3BC7" w:rsidRDefault="007D3BC7">
      <w:pPr>
        <w:ind w:left="260"/>
        <w:rPr>
          <w:sz w:val="20"/>
          <w:szCs w:val="20"/>
        </w:rPr>
      </w:pPr>
      <w:r>
        <w:rPr>
          <w:b/>
          <w:bCs/>
          <w:sz w:val="24"/>
          <w:szCs w:val="24"/>
        </w:rPr>
        <w:t>С.А. Есенин</w:t>
      </w:r>
    </w:p>
    <w:p w:rsidR="007D3BC7" w:rsidRDefault="007D3BC7">
      <w:pPr>
        <w:spacing w:line="149" w:lineRule="exact"/>
        <w:rPr>
          <w:sz w:val="20"/>
          <w:szCs w:val="20"/>
        </w:rPr>
      </w:pPr>
    </w:p>
    <w:p w:rsidR="007D3BC7" w:rsidRDefault="007D3BC7">
      <w:pPr>
        <w:spacing w:line="356" w:lineRule="auto"/>
        <w:ind w:left="260"/>
        <w:jc w:val="both"/>
        <w:rPr>
          <w:sz w:val="20"/>
          <w:szCs w:val="20"/>
        </w:rPr>
      </w:pPr>
      <w:r>
        <w:rPr>
          <w:sz w:val="24"/>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7D3BC7" w:rsidRDefault="007D3BC7">
      <w:pPr>
        <w:spacing w:line="6" w:lineRule="exact"/>
        <w:rPr>
          <w:sz w:val="20"/>
          <w:szCs w:val="20"/>
        </w:rPr>
      </w:pPr>
    </w:p>
    <w:p w:rsidR="007D3BC7" w:rsidRDefault="007D3BC7">
      <w:pPr>
        <w:ind w:left="260"/>
        <w:rPr>
          <w:sz w:val="20"/>
          <w:szCs w:val="20"/>
        </w:rPr>
      </w:pPr>
      <w:r>
        <w:rPr>
          <w:b/>
          <w:bCs/>
          <w:sz w:val="24"/>
          <w:szCs w:val="24"/>
        </w:rPr>
        <w:t>М.И. Цветаева</w:t>
      </w:r>
    </w:p>
    <w:p w:rsidR="007D3BC7" w:rsidRDefault="007D3BC7">
      <w:pPr>
        <w:spacing w:line="151" w:lineRule="exact"/>
        <w:rPr>
          <w:sz w:val="20"/>
          <w:szCs w:val="20"/>
        </w:rPr>
      </w:pPr>
    </w:p>
    <w:p w:rsidR="007D3BC7" w:rsidRDefault="007D3BC7">
      <w:pPr>
        <w:spacing w:line="354" w:lineRule="auto"/>
        <w:ind w:left="260"/>
        <w:jc w:val="both"/>
        <w:rPr>
          <w:sz w:val="20"/>
          <w:szCs w:val="20"/>
        </w:rPr>
      </w:pPr>
      <w:r>
        <w:rPr>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7D3BC7" w:rsidRDefault="007D3BC7">
      <w:pPr>
        <w:spacing w:line="8" w:lineRule="exact"/>
        <w:rPr>
          <w:sz w:val="20"/>
          <w:szCs w:val="20"/>
        </w:rPr>
      </w:pPr>
    </w:p>
    <w:p w:rsidR="007D3BC7" w:rsidRDefault="007D3BC7">
      <w:pPr>
        <w:ind w:left="260"/>
        <w:rPr>
          <w:sz w:val="20"/>
          <w:szCs w:val="20"/>
        </w:rPr>
      </w:pPr>
      <w:r>
        <w:rPr>
          <w:b/>
          <w:bCs/>
          <w:sz w:val="24"/>
          <w:szCs w:val="24"/>
        </w:rPr>
        <w:t>О.Э. Мандельштам</w:t>
      </w:r>
    </w:p>
    <w:p w:rsidR="007D3BC7" w:rsidRDefault="007D3BC7">
      <w:pPr>
        <w:spacing w:line="151" w:lineRule="exact"/>
        <w:rPr>
          <w:sz w:val="20"/>
          <w:szCs w:val="20"/>
        </w:rPr>
      </w:pPr>
    </w:p>
    <w:p w:rsidR="007D3BC7" w:rsidRDefault="007D3BC7">
      <w:pPr>
        <w:spacing w:line="354" w:lineRule="auto"/>
        <w:ind w:left="260"/>
        <w:jc w:val="both"/>
        <w:rPr>
          <w:sz w:val="20"/>
          <w:szCs w:val="20"/>
        </w:rPr>
      </w:pPr>
      <w:r>
        <w:rPr>
          <w:sz w:val="24"/>
          <w:szCs w:val="24"/>
        </w:rPr>
        <w:t>Стихотворения: "</w:t>
      </w:r>
      <w:proofErr w:type="spellStart"/>
      <w:r>
        <w:rPr>
          <w:sz w:val="24"/>
          <w:szCs w:val="24"/>
        </w:rPr>
        <w:t>Notre</w:t>
      </w:r>
      <w:proofErr w:type="spellEnd"/>
      <w:r>
        <w:rPr>
          <w:sz w:val="24"/>
          <w:szCs w:val="24"/>
        </w:rPr>
        <w:t xml:space="preserve"> </w:t>
      </w:r>
      <w:proofErr w:type="spellStart"/>
      <w:r>
        <w:rPr>
          <w:sz w:val="24"/>
          <w:szCs w:val="24"/>
        </w:rPr>
        <w:t>Dame</w:t>
      </w:r>
      <w:proofErr w:type="spellEnd"/>
      <w:r>
        <w:rPr>
          <w:sz w:val="24"/>
          <w:szCs w:val="24"/>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7D3BC7" w:rsidRDefault="007D3BC7">
      <w:pPr>
        <w:spacing w:line="7" w:lineRule="exact"/>
        <w:rPr>
          <w:sz w:val="20"/>
          <w:szCs w:val="20"/>
        </w:rPr>
      </w:pPr>
    </w:p>
    <w:p w:rsidR="007D3BC7" w:rsidRDefault="007D3BC7">
      <w:pPr>
        <w:ind w:left="260"/>
        <w:rPr>
          <w:sz w:val="20"/>
          <w:szCs w:val="20"/>
        </w:rPr>
      </w:pPr>
      <w:r>
        <w:rPr>
          <w:b/>
          <w:bCs/>
          <w:sz w:val="24"/>
          <w:szCs w:val="24"/>
        </w:rPr>
        <w:t>А.А. Ахматова</w:t>
      </w:r>
    </w:p>
    <w:p w:rsidR="007D3BC7" w:rsidRDefault="007D3BC7">
      <w:pPr>
        <w:spacing w:line="137" w:lineRule="exact"/>
        <w:rPr>
          <w:sz w:val="20"/>
          <w:szCs w:val="20"/>
        </w:rPr>
      </w:pPr>
    </w:p>
    <w:p w:rsidR="007D3BC7" w:rsidRDefault="007D3BC7">
      <w:pPr>
        <w:ind w:left="260"/>
        <w:rPr>
          <w:sz w:val="20"/>
          <w:szCs w:val="20"/>
        </w:rPr>
      </w:pPr>
      <w:r>
        <w:rPr>
          <w:sz w:val="24"/>
          <w:szCs w:val="24"/>
        </w:rPr>
        <w:t>Стихотворения: "Песня последней встречи", "Сжала руки под темной вуалью...", "Мне ни</w:t>
      </w:r>
    </w:p>
    <w:p w:rsidR="007D3BC7" w:rsidRDefault="007D3BC7">
      <w:pPr>
        <w:spacing w:line="152" w:lineRule="exact"/>
        <w:rPr>
          <w:sz w:val="20"/>
          <w:szCs w:val="20"/>
        </w:rPr>
      </w:pPr>
    </w:p>
    <w:p w:rsidR="007D3BC7" w:rsidRDefault="007D3BC7" w:rsidP="00E90E27">
      <w:pPr>
        <w:numPr>
          <w:ilvl w:val="0"/>
          <w:numId w:val="224"/>
        </w:numPr>
        <w:tabs>
          <w:tab w:val="left" w:pos="440"/>
        </w:tabs>
        <w:spacing w:line="348" w:lineRule="auto"/>
        <w:ind w:left="260" w:firstLine="2"/>
        <w:rPr>
          <w:sz w:val="24"/>
          <w:szCs w:val="24"/>
        </w:rPr>
      </w:pPr>
      <w:r>
        <w:rPr>
          <w:sz w:val="24"/>
          <w:szCs w:val="24"/>
        </w:rPr>
        <w:t xml:space="preserve">чему одические рати...", "Мне голос был. Он звал </w:t>
      </w:r>
      <w:proofErr w:type="spellStart"/>
      <w:r>
        <w:rPr>
          <w:sz w:val="24"/>
          <w:szCs w:val="24"/>
        </w:rPr>
        <w:t>утешно</w:t>
      </w:r>
      <w:proofErr w:type="spellEnd"/>
      <w:r>
        <w:rPr>
          <w:sz w:val="24"/>
          <w:szCs w:val="24"/>
        </w:rPr>
        <w:t>...", "Родная земля", а также два стихотворения по выбору.</w:t>
      </w:r>
    </w:p>
    <w:p w:rsidR="007D3BC7" w:rsidRDefault="007D3BC7">
      <w:pPr>
        <w:spacing w:line="15" w:lineRule="exact"/>
        <w:rPr>
          <w:sz w:val="20"/>
          <w:szCs w:val="20"/>
        </w:rPr>
      </w:pPr>
    </w:p>
    <w:p w:rsidR="007D3BC7" w:rsidRDefault="007D3BC7">
      <w:pPr>
        <w:ind w:left="260"/>
        <w:rPr>
          <w:sz w:val="20"/>
          <w:szCs w:val="20"/>
        </w:rPr>
      </w:pPr>
      <w:r>
        <w:rPr>
          <w:sz w:val="24"/>
          <w:szCs w:val="24"/>
        </w:rPr>
        <w:t>Поэма "Реквием".</w:t>
      </w:r>
    </w:p>
    <w:p w:rsidR="007D3BC7" w:rsidRDefault="007D3BC7">
      <w:pPr>
        <w:spacing w:line="137" w:lineRule="exact"/>
        <w:rPr>
          <w:sz w:val="20"/>
          <w:szCs w:val="20"/>
        </w:rPr>
      </w:pPr>
    </w:p>
    <w:p w:rsidR="007D3BC7" w:rsidRDefault="007D3BC7">
      <w:pPr>
        <w:ind w:left="260"/>
        <w:rPr>
          <w:sz w:val="20"/>
          <w:szCs w:val="20"/>
        </w:rPr>
      </w:pPr>
      <w:r>
        <w:rPr>
          <w:b/>
          <w:bCs/>
          <w:sz w:val="24"/>
          <w:szCs w:val="24"/>
        </w:rPr>
        <w:t>Б.Л. Пастернак</w:t>
      </w:r>
    </w:p>
    <w:p w:rsidR="007D3BC7" w:rsidRDefault="007D3BC7">
      <w:pPr>
        <w:spacing w:line="66" w:lineRule="exact"/>
        <w:rPr>
          <w:sz w:val="20"/>
          <w:szCs w:val="20"/>
        </w:rPr>
      </w:pPr>
    </w:p>
    <w:p w:rsidR="007D3BC7" w:rsidRDefault="007D3BC7">
      <w:pPr>
        <w:ind w:left="260"/>
        <w:rPr>
          <w:sz w:val="20"/>
          <w:szCs w:val="20"/>
        </w:rPr>
      </w:pPr>
      <w:r>
        <w:rPr>
          <w:sz w:val="24"/>
          <w:szCs w:val="24"/>
        </w:rPr>
        <w:t>Роман «Доктор Живаго» (обзор)</w:t>
      </w:r>
    </w:p>
    <w:p w:rsidR="007D3BC7" w:rsidRDefault="007D3BC7">
      <w:pPr>
        <w:spacing w:line="137" w:lineRule="exact"/>
        <w:rPr>
          <w:sz w:val="20"/>
          <w:szCs w:val="20"/>
        </w:rPr>
      </w:pPr>
    </w:p>
    <w:p w:rsidR="007D3BC7" w:rsidRDefault="007D3BC7">
      <w:pPr>
        <w:ind w:left="260"/>
        <w:rPr>
          <w:sz w:val="20"/>
          <w:szCs w:val="20"/>
        </w:rPr>
      </w:pPr>
      <w:r>
        <w:rPr>
          <w:b/>
          <w:bCs/>
          <w:sz w:val="24"/>
          <w:szCs w:val="24"/>
        </w:rPr>
        <w:t>М.А. Булгаков</w:t>
      </w:r>
    </w:p>
    <w:p w:rsidR="007D3BC7" w:rsidRDefault="007D3BC7">
      <w:pPr>
        <w:spacing w:line="151" w:lineRule="exact"/>
        <w:rPr>
          <w:sz w:val="20"/>
          <w:szCs w:val="20"/>
        </w:rPr>
      </w:pPr>
    </w:p>
    <w:p w:rsidR="007D3BC7" w:rsidRDefault="007D3BC7">
      <w:pPr>
        <w:spacing w:line="348" w:lineRule="auto"/>
        <w:ind w:left="260"/>
        <w:jc w:val="both"/>
        <w:rPr>
          <w:sz w:val="20"/>
          <w:szCs w:val="20"/>
        </w:rPr>
      </w:pPr>
      <w:r>
        <w:rPr>
          <w:sz w:val="24"/>
          <w:szCs w:val="24"/>
        </w:rPr>
        <w:t>Роман "Мастер и Маргарита" (в образовательных учреждениях с родным (нерусским) языком обучения - один из романов в сокращении).</w:t>
      </w:r>
    </w:p>
    <w:p w:rsidR="007D3BC7" w:rsidRDefault="007D3BC7">
      <w:pPr>
        <w:spacing w:line="15" w:lineRule="exact"/>
        <w:rPr>
          <w:sz w:val="20"/>
          <w:szCs w:val="20"/>
        </w:rPr>
      </w:pPr>
    </w:p>
    <w:p w:rsidR="007D3BC7" w:rsidRDefault="007D3BC7">
      <w:pPr>
        <w:ind w:left="260"/>
        <w:rPr>
          <w:sz w:val="20"/>
          <w:szCs w:val="20"/>
        </w:rPr>
      </w:pPr>
      <w:r>
        <w:rPr>
          <w:b/>
          <w:bCs/>
          <w:sz w:val="24"/>
          <w:szCs w:val="24"/>
        </w:rPr>
        <w:lastRenderedPageBreak/>
        <w:t>А.П. Платонов</w:t>
      </w:r>
    </w:p>
    <w:p w:rsidR="007D3BC7" w:rsidRDefault="007D3BC7">
      <w:pPr>
        <w:spacing w:line="137" w:lineRule="exact"/>
        <w:rPr>
          <w:sz w:val="20"/>
          <w:szCs w:val="20"/>
        </w:rPr>
      </w:pPr>
    </w:p>
    <w:p w:rsidR="007D3BC7" w:rsidRDefault="007D3BC7">
      <w:pPr>
        <w:ind w:left="260"/>
        <w:rPr>
          <w:sz w:val="20"/>
          <w:szCs w:val="20"/>
        </w:rPr>
      </w:pPr>
      <w:r>
        <w:rPr>
          <w:sz w:val="24"/>
          <w:szCs w:val="24"/>
        </w:rPr>
        <w:t>Одно произведение по выбору</w:t>
      </w:r>
    </w:p>
    <w:p w:rsidR="007D3BC7" w:rsidRDefault="007D3BC7">
      <w:pPr>
        <w:spacing w:line="139" w:lineRule="exact"/>
        <w:rPr>
          <w:sz w:val="20"/>
          <w:szCs w:val="20"/>
        </w:rPr>
      </w:pPr>
    </w:p>
    <w:p w:rsidR="007D3BC7" w:rsidRDefault="007D3BC7">
      <w:pPr>
        <w:ind w:left="260"/>
        <w:rPr>
          <w:sz w:val="20"/>
          <w:szCs w:val="20"/>
        </w:rPr>
      </w:pPr>
      <w:r>
        <w:rPr>
          <w:b/>
          <w:bCs/>
          <w:sz w:val="24"/>
          <w:szCs w:val="24"/>
        </w:rPr>
        <w:t>М.А. Шолохов</w:t>
      </w:r>
    </w:p>
    <w:p w:rsidR="007D3BC7" w:rsidRDefault="007D3BC7">
      <w:pPr>
        <w:spacing w:line="137" w:lineRule="exact"/>
        <w:rPr>
          <w:sz w:val="20"/>
          <w:szCs w:val="20"/>
        </w:rPr>
      </w:pPr>
    </w:p>
    <w:p w:rsidR="007D3BC7" w:rsidRDefault="007D3BC7">
      <w:pPr>
        <w:ind w:left="260"/>
        <w:rPr>
          <w:sz w:val="20"/>
          <w:szCs w:val="20"/>
        </w:rPr>
      </w:pPr>
      <w:r>
        <w:rPr>
          <w:sz w:val="24"/>
          <w:szCs w:val="24"/>
        </w:rPr>
        <w:t>Роман-эпопея "Тихий Дон" (обзорное изучение).</w:t>
      </w:r>
    </w:p>
    <w:p w:rsidR="007D3BC7" w:rsidRDefault="007D3BC7">
      <w:pPr>
        <w:spacing w:line="140" w:lineRule="exact"/>
        <w:rPr>
          <w:sz w:val="20"/>
          <w:szCs w:val="20"/>
        </w:rPr>
      </w:pPr>
    </w:p>
    <w:p w:rsidR="007D3BC7" w:rsidRDefault="007D3BC7">
      <w:pPr>
        <w:ind w:left="260"/>
        <w:rPr>
          <w:sz w:val="20"/>
          <w:szCs w:val="20"/>
        </w:rPr>
      </w:pPr>
      <w:r>
        <w:rPr>
          <w:b/>
          <w:bCs/>
          <w:sz w:val="24"/>
          <w:szCs w:val="24"/>
        </w:rPr>
        <w:t>А.И. Солженицын</w:t>
      </w:r>
    </w:p>
    <w:p w:rsidR="007D3BC7" w:rsidRDefault="007D3BC7">
      <w:pPr>
        <w:spacing w:line="137" w:lineRule="exact"/>
        <w:rPr>
          <w:sz w:val="20"/>
          <w:szCs w:val="20"/>
        </w:rPr>
      </w:pPr>
    </w:p>
    <w:p w:rsidR="007D3BC7" w:rsidRDefault="007D3BC7">
      <w:pPr>
        <w:ind w:left="260"/>
        <w:rPr>
          <w:sz w:val="20"/>
          <w:szCs w:val="20"/>
        </w:rPr>
      </w:pPr>
      <w:r>
        <w:rPr>
          <w:sz w:val="24"/>
          <w:szCs w:val="24"/>
        </w:rPr>
        <w:t>Повесть "Один день Ивана Денисовича"</w:t>
      </w:r>
    </w:p>
    <w:p w:rsidR="007D3BC7" w:rsidRDefault="007D3BC7">
      <w:pPr>
        <w:spacing w:line="139" w:lineRule="exact"/>
        <w:rPr>
          <w:sz w:val="20"/>
          <w:szCs w:val="20"/>
        </w:rPr>
      </w:pPr>
    </w:p>
    <w:p w:rsidR="007D3BC7" w:rsidRDefault="007D3BC7">
      <w:pPr>
        <w:ind w:left="260"/>
        <w:rPr>
          <w:sz w:val="20"/>
          <w:szCs w:val="20"/>
        </w:rPr>
      </w:pPr>
      <w:r>
        <w:rPr>
          <w:b/>
          <w:bCs/>
          <w:sz w:val="24"/>
          <w:szCs w:val="24"/>
        </w:rPr>
        <w:t>В.П.Астафьев</w:t>
      </w:r>
    </w:p>
    <w:p w:rsidR="007D3BC7" w:rsidRDefault="007D3BC7">
      <w:pPr>
        <w:spacing w:line="137" w:lineRule="exact"/>
        <w:rPr>
          <w:sz w:val="20"/>
          <w:szCs w:val="20"/>
        </w:rPr>
      </w:pPr>
    </w:p>
    <w:p w:rsidR="007D3BC7" w:rsidRDefault="007D3BC7">
      <w:pPr>
        <w:ind w:left="260"/>
        <w:rPr>
          <w:sz w:val="20"/>
          <w:szCs w:val="20"/>
        </w:rPr>
      </w:pPr>
      <w:r>
        <w:rPr>
          <w:sz w:val="24"/>
          <w:szCs w:val="24"/>
        </w:rPr>
        <w:t>«Царь-рыба»</w:t>
      </w:r>
    </w:p>
    <w:p w:rsidR="007D3BC7" w:rsidRDefault="007D3BC7">
      <w:pPr>
        <w:spacing w:line="200" w:lineRule="exact"/>
        <w:rPr>
          <w:sz w:val="20"/>
          <w:szCs w:val="20"/>
        </w:rPr>
      </w:pPr>
    </w:p>
    <w:p w:rsidR="007D3BC7" w:rsidRDefault="007D3BC7">
      <w:pPr>
        <w:spacing w:line="352" w:lineRule="exact"/>
        <w:rPr>
          <w:sz w:val="20"/>
          <w:szCs w:val="20"/>
        </w:rPr>
      </w:pPr>
    </w:p>
    <w:p w:rsidR="007D3BC7" w:rsidRDefault="001D1F60">
      <w:pPr>
        <w:ind w:left="1560"/>
        <w:jc w:val="center"/>
        <w:rPr>
          <w:sz w:val="20"/>
          <w:szCs w:val="20"/>
        </w:rPr>
      </w:pPr>
      <w:r>
        <w:rPr>
          <w:b/>
          <w:bCs/>
          <w:sz w:val="24"/>
          <w:szCs w:val="24"/>
        </w:rPr>
        <w:t xml:space="preserve">2.2.4. </w:t>
      </w:r>
      <w:r w:rsidR="007D3BC7">
        <w:rPr>
          <w:b/>
          <w:bCs/>
          <w:sz w:val="24"/>
          <w:szCs w:val="24"/>
        </w:rPr>
        <w:t>Иностранный язык</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Pr>
          <w:sz w:val="24"/>
          <w:szCs w:val="24"/>
        </w:rPr>
        <w:t>межпредметные</w:t>
      </w:r>
      <w:proofErr w:type="spellEnd"/>
      <w:r>
        <w:rPr>
          <w:sz w:val="24"/>
          <w:szCs w:val="24"/>
        </w:rPr>
        <w:t xml:space="preserve"> связи.</w:t>
      </w:r>
    </w:p>
    <w:p w:rsidR="007D3BC7" w:rsidRDefault="007D3BC7">
      <w:pPr>
        <w:spacing w:line="14" w:lineRule="exact"/>
        <w:rPr>
          <w:sz w:val="20"/>
          <w:szCs w:val="20"/>
        </w:rPr>
      </w:pPr>
    </w:p>
    <w:p w:rsidR="007D3BC7" w:rsidRDefault="007D3BC7">
      <w:pPr>
        <w:spacing w:line="350" w:lineRule="auto"/>
        <w:ind w:left="260" w:right="20" w:firstLine="708"/>
        <w:jc w:val="both"/>
        <w:rPr>
          <w:sz w:val="20"/>
          <w:szCs w:val="20"/>
        </w:rPr>
      </w:pPr>
      <w:r>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7D3BC7" w:rsidRDefault="007D3BC7">
      <w:pPr>
        <w:spacing w:line="11" w:lineRule="exact"/>
        <w:rPr>
          <w:sz w:val="20"/>
          <w:szCs w:val="20"/>
        </w:rPr>
      </w:pPr>
    </w:p>
    <w:p w:rsidR="007D3BC7" w:rsidRDefault="007D3BC7" w:rsidP="00E90E27">
      <w:pPr>
        <w:numPr>
          <w:ilvl w:val="0"/>
          <w:numId w:val="225"/>
        </w:numPr>
        <w:tabs>
          <w:tab w:val="left" w:pos="980"/>
        </w:tabs>
        <w:ind w:left="980" w:hanging="435"/>
        <w:rPr>
          <w:rFonts w:ascii="Times" w:hAnsi="Times" w:cs="Times"/>
          <w:color w:val="222222"/>
          <w:sz w:val="24"/>
          <w:szCs w:val="24"/>
        </w:rPr>
      </w:pPr>
      <w:r>
        <w:rPr>
          <w:sz w:val="24"/>
          <w:szCs w:val="24"/>
        </w:rPr>
        <w:t>дальнейшее развитие иноязычной коммуникативной компетенции;</w:t>
      </w:r>
    </w:p>
    <w:p w:rsidR="007D3BC7" w:rsidRDefault="007D3BC7">
      <w:pPr>
        <w:spacing w:line="151" w:lineRule="exact"/>
        <w:rPr>
          <w:rFonts w:ascii="Times" w:hAnsi="Times" w:cs="Times"/>
          <w:color w:val="222222"/>
          <w:sz w:val="24"/>
          <w:szCs w:val="24"/>
        </w:rPr>
      </w:pPr>
    </w:p>
    <w:p w:rsidR="007D3BC7" w:rsidRDefault="007D3BC7" w:rsidP="00E90E27">
      <w:pPr>
        <w:numPr>
          <w:ilvl w:val="0"/>
          <w:numId w:val="225"/>
        </w:numPr>
        <w:tabs>
          <w:tab w:val="left" w:pos="980"/>
        </w:tabs>
        <w:spacing w:line="354" w:lineRule="auto"/>
        <w:ind w:left="260" w:firstLine="285"/>
        <w:jc w:val="both"/>
        <w:rPr>
          <w:rFonts w:ascii="Times" w:hAnsi="Times" w:cs="Times"/>
          <w:color w:val="222222"/>
          <w:sz w:val="24"/>
          <w:szCs w:val="24"/>
        </w:rPr>
      </w:pPr>
      <w:r>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7D3BC7" w:rsidRDefault="007D3BC7">
      <w:pPr>
        <w:spacing w:line="20" w:lineRule="exact"/>
        <w:rPr>
          <w:rFonts w:ascii="Times" w:hAnsi="Times" w:cs="Times"/>
          <w:color w:val="222222"/>
          <w:sz w:val="24"/>
          <w:szCs w:val="24"/>
        </w:rPr>
      </w:pPr>
    </w:p>
    <w:p w:rsidR="007D3BC7" w:rsidRDefault="007D3BC7">
      <w:pPr>
        <w:spacing w:line="354" w:lineRule="auto"/>
        <w:ind w:left="260" w:firstLine="708"/>
        <w:jc w:val="both"/>
        <w:rPr>
          <w:rFonts w:ascii="Times" w:hAnsi="Times" w:cs="Times"/>
          <w:color w:val="222222"/>
          <w:sz w:val="24"/>
          <w:szCs w:val="24"/>
        </w:rPr>
      </w:pPr>
      <w:r>
        <w:rPr>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Pr>
          <w:sz w:val="24"/>
          <w:szCs w:val="24"/>
        </w:rPr>
        <w:t>аудировании</w:t>
      </w:r>
      <w:proofErr w:type="spellEnd"/>
      <w:r>
        <w:rPr>
          <w:sz w:val="24"/>
          <w:szCs w:val="24"/>
        </w:rPr>
        <w:t>, чтении и письме.</w:t>
      </w:r>
    </w:p>
    <w:p w:rsidR="007D3BC7" w:rsidRDefault="007D3BC7">
      <w:pPr>
        <w:spacing w:line="22" w:lineRule="exact"/>
        <w:rPr>
          <w:sz w:val="20"/>
          <w:szCs w:val="20"/>
        </w:rPr>
      </w:pPr>
    </w:p>
    <w:p w:rsidR="007D3BC7" w:rsidRDefault="007D3BC7">
      <w:pPr>
        <w:spacing w:line="348" w:lineRule="auto"/>
        <w:ind w:left="260"/>
        <w:jc w:val="both"/>
        <w:rPr>
          <w:sz w:val="20"/>
          <w:szCs w:val="20"/>
        </w:rPr>
      </w:pPr>
      <w:r>
        <w:rPr>
          <w:sz w:val="24"/>
          <w:szCs w:val="24"/>
        </w:rPr>
        <w:t>Предметное содержание речи содержит лексические темы для общения в различных коммуникативных ситуациях.</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sz w:val="24"/>
          <w:szCs w:val="24"/>
        </w:rPr>
        <w:t>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w:t>
      </w:r>
    </w:p>
    <w:p w:rsidR="007D3BC7" w:rsidRDefault="007D3BC7">
      <w:pPr>
        <w:spacing w:line="370" w:lineRule="auto"/>
        <w:ind w:left="260"/>
        <w:jc w:val="both"/>
        <w:rPr>
          <w:sz w:val="20"/>
          <w:szCs w:val="20"/>
        </w:rPr>
      </w:pPr>
      <w:r>
        <w:rPr>
          <w:sz w:val="24"/>
          <w:szCs w:val="24"/>
        </w:rPr>
        <w:t>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1D1F60" w:rsidRDefault="001D1F60" w:rsidP="001D1F60">
      <w:pPr>
        <w:rPr>
          <w:b/>
          <w:bCs/>
          <w:sz w:val="24"/>
          <w:szCs w:val="24"/>
        </w:rPr>
      </w:pPr>
    </w:p>
    <w:p w:rsidR="007D3BC7" w:rsidRDefault="007D3BC7">
      <w:pPr>
        <w:ind w:left="980"/>
        <w:rPr>
          <w:sz w:val="20"/>
          <w:szCs w:val="20"/>
        </w:rPr>
      </w:pPr>
      <w:r>
        <w:rPr>
          <w:b/>
          <w:bCs/>
          <w:sz w:val="24"/>
          <w:szCs w:val="24"/>
        </w:rPr>
        <w:t>Базовый уровень</w:t>
      </w:r>
    </w:p>
    <w:p w:rsidR="007D3BC7" w:rsidRDefault="007D3BC7">
      <w:pPr>
        <w:spacing w:line="137" w:lineRule="exact"/>
        <w:rPr>
          <w:sz w:val="20"/>
          <w:szCs w:val="20"/>
        </w:rPr>
      </w:pPr>
    </w:p>
    <w:p w:rsidR="007D3BC7" w:rsidRDefault="007D3BC7">
      <w:pPr>
        <w:ind w:left="980"/>
        <w:rPr>
          <w:sz w:val="20"/>
          <w:szCs w:val="20"/>
        </w:rPr>
      </w:pPr>
      <w:r>
        <w:rPr>
          <w:b/>
          <w:bCs/>
          <w:sz w:val="24"/>
          <w:szCs w:val="24"/>
        </w:rPr>
        <w:t>Коммуникативные умения</w:t>
      </w:r>
    </w:p>
    <w:p w:rsidR="007D3BC7" w:rsidRDefault="007D3BC7">
      <w:pPr>
        <w:spacing w:line="139" w:lineRule="exact"/>
        <w:rPr>
          <w:sz w:val="20"/>
          <w:szCs w:val="20"/>
        </w:rPr>
      </w:pPr>
    </w:p>
    <w:p w:rsidR="007D3BC7" w:rsidRDefault="007D3BC7">
      <w:pPr>
        <w:ind w:left="980"/>
        <w:rPr>
          <w:sz w:val="20"/>
          <w:szCs w:val="20"/>
        </w:rPr>
      </w:pPr>
      <w:r>
        <w:rPr>
          <w:b/>
          <w:bCs/>
          <w:sz w:val="24"/>
          <w:szCs w:val="24"/>
        </w:rPr>
        <w:t>Говорение</w:t>
      </w:r>
    </w:p>
    <w:p w:rsidR="007D3BC7" w:rsidRDefault="007D3BC7">
      <w:pPr>
        <w:spacing w:line="137" w:lineRule="exact"/>
        <w:rPr>
          <w:sz w:val="20"/>
          <w:szCs w:val="20"/>
        </w:rPr>
      </w:pPr>
    </w:p>
    <w:p w:rsidR="007D3BC7" w:rsidRDefault="007D3BC7">
      <w:pPr>
        <w:ind w:left="980"/>
        <w:rPr>
          <w:sz w:val="20"/>
          <w:szCs w:val="20"/>
        </w:rPr>
      </w:pPr>
      <w:r>
        <w:rPr>
          <w:b/>
          <w:bCs/>
          <w:sz w:val="24"/>
          <w:szCs w:val="24"/>
        </w:rPr>
        <w:t>Диалогическая речь</w:t>
      </w:r>
    </w:p>
    <w:p w:rsidR="007D3BC7" w:rsidRDefault="007D3BC7">
      <w:pPr>
        <w:spacing w:line="152" w:lineRule="exact"/>
        <w:rPr>
          <w:sz w:val="20"/>
          <w:szCs w:val="20"/>
        </w:rPr>
      </w:pPr>
    </w:p>
    <w:p w:rsidR="007D3BC7" w:rsidRDefault="007D3BC7">
      <w:pPr>
        <w:spacing w:line="358" w:lineRule="auto"/>
        <w:ind w:left="260" w:firstLine="708"/>
        <w:jc w:val="both"/>
        <w:rPr>
          <w:sz w:val="20"/>
          <w:szCs w:val="20"/>
        </w:rPr>
      </w:pPr>
      <w:r>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iCs/>
          <w:sz w:val="24"/>
          <w:szCs w:val="24"/>
        </w:rPr>
        <w:t>Диалог/</w:t>
      </w:r>
      <w:proofErr w:type="spellStart"/>
      <w:r>
        <w:rPr>
          <w:i/>
          <w:iCs/>
          <w:sz w:val="24"/>
          <w:szCs w:val="24"/>
        </w:rPr>
        <w:t>полилог</w:t>
      </w:r>
      <w:proofErr w:type="spellEnd"/>
      <w:r>
        <w:rPr>
          <w:i/>
          <w:iCs/>
          <w:sz w:val="24"/>
          <w:szCs w:val="24"/>
        </w:rPr>
        <w:t xml:space="preserve"> в ситуациях</w:t>
      </w:r>
      <w:r>
        <w:rPr>
          <w:sz w:val="24"/>
          <w:szCs w:val="24"/>
        </w:rPr>
        <w:t xml:space="preserve"> </w:t>
      </w:r>
      <w:r>
        <w:rPr>
          <w:i/>
          <w:iCs/>
          <w:sz w:val="24"/>
          <w:szCs w:val="24"/>
        </w:rPr>
        <w:t>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7D3BC7" w:rsidRDefault="007D3BC7">
      <w:pPr>
        <w:spacing w:line="8" w:lineRule="exact"/>
        <w:rPr>
          <w:sz w:val="20"/>
          <w:szCs w:val="20"/>
        </w:rPr>
      </w:pPr>
    </w:p>
    <w:p w:rsidR="007D3BC7" w:rsidRDefault="007D3BC7">
      <w:pPr>
        <w:ind w:left="980"/>
        <w:rPr>
          <w:sz w:val="20"/>
          <w:szCs w:val="20"/>
        </w:rPr>
      </w:pPr>
      <w:r>
        <w:rPr>
          <w:b/>
          <w:bCs/>
          <w:sz w:val="24"/>
          <w:szCs w:val="24"/>
        </w:rPr>
        <w:t>Монологическая речь</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iCs/>
          <w:sz w:val="24"/>
          <w:szCs w:val="24"/>
        </w:rPr>
        <w:t>Умение предоставлять фактическую информацию.</w:t>
      </w:r>
    </w:p>
    <w:p w:rsidR="007D3BC7" w:rsidRDefault="007D3BC7">
      <w:pPr>
        <w:spacing w:line="7" w:lineRule="exact"/>
        <w:rPr>
          <w:sz w:val="20"/>
          <w:szCs w:val="20"/>
        </w:rPr>
      </w:pPr>
    </w:p>
    <w:p w:rsidR="007D3BC7" w:rsidRDefault="007D3BC7">
      <w:pPr>
        <w:ind w:left="980"/>
        <w:rPr>
          <w:sz w:val="20"/>
          <w:szCs w:val="20"/>
        </w:rPr>
      </w:pPr>
      <w:proofErr w:type="spellStart"/>
      <w:r>
        <w:rPr>
          <w:b/>
          <w:bCs/>
          <w:sz w:val="24"/>
          <w:szCs w:val="24"/>
        </w:rPr>
        <w:t>Аудирование</w:t>
      </w:r>
      <w:proofErr w:type="spellEnd"/>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iCs/>
          <w:sz w:val="24"/>
          <w:szCs w:val="24"/>
        </w:rPr>
        <w:t>Полное и точное</w:t>
      </w:r>
      <w:r>
        <w:rPr>
          <w:sz w:val="24"/>
          <w:szCs w:val="24"/>
        </w:rPr>
        <w:t xml:space="preserve"> </w:t>
      </w:r>
      <w:r>
        <w:rPr>
          <w:i/>
          <w:iCs/>
          <w:sz w:val="24"/>
          <w:szCs w:val="24"/>
        </w:rPr>
        <w:t>восприятие информации в распространенных коммуникативных ситуациях. Обобщение прослушанной информации.</w:t>
      </w:r>
    </w:p>
    <w:p w:rsidR="007D3BC7" w:rsidRDefault="007D3BC7">
      <w:pPr>
        <w:ind w:left="980"/>
        <w:rPr>
          <w:sz w:val="20"/>
          <w:szCs w:val="20"/>
        </w:rPr>
      </w:pPr>
      <w:r>
        <w:rPr>
          <w:b/>
          <w:bCs/>
          <w:sz w:val="24"/>
          <w:szCs w:val="24"/>
        </w:rPr>
        <w:t>Чтение</w:t>
      </w:r>
    </w:p>
    <w:p w:rsidR="007D3BC7" w:rsidRDefault="007D3BC7">
      <w:pPr>
        <w:spacing w:line="193" w:lineRule="exact"/>
        <w:rPr>
          <w:sz w:val="20"/>
          <w:szCs w:val="20"/>
        </w:rPr>
      </w:pPr>
    </w:p>
    <w:p w:rsidR="007D3BC7" w:rsidRDefault="007D3BC7">
      <w:pPr>
        <w:spacing w:line="359" w:lineRule="auto"/>
        <w:ind w:left="260" w:firstLine="708"/>
        <w:jc w:val="both"/>
        <w:rPr>
          <w:sz w:val="20"/>
          <w:szCs w:val="20"/>
        </w:rPr>
      </w:pPr>
      <w:r>
        <w:rPr>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w:t>
      </w:r>
      <w:r>
        <w:rPr>
          <w:sz w:val="24"/>
          <w:szCs w:val="24"/>
        </w:rPr>
        <w:lastRenderedPageBreak/>
        <w:t xml:space="preserve">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iCs/>
          <w:sz w:val="24"/>
          <w:szCs w:val="24"/>
        </w:rPr>
        <w:t>Умение читать и достаточно хорошо понимать простые</w:t>
      </w:r>
      <w:r>
        <w:rPr>
          <w:sz w:val="24"/>
          <w:szCs w:val="24"/>
        </w:rPr>
        <w:t xml:space="preserve"> </w:t>
      </w:r>
      <w:r>
        <w:rPr>
          <w:i/>
          <w:iCs/>
          <w:sz w:val="24"/>
          <w:szCs w:val="24"/>
        </w:rPr>
        <w:t>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7D3BC7" w:rsidRDefault="007D3BC7">
      <w:pPr>
        <w:spacing w:line="5" w:lineRule="exact"/>
        <w:rPr>
          <w:sz w:val="20"/>
          <w:szCs w:val="20"/>
        </w:rPr>
      </w:pPr>
    </w:p>
    <w:p w:rsidR="007D3BC7" w:rsidRDefault="007D3BC7">
      <w:pPr>
        <w:ind w:left="980"/>
        <w:rPr>
          <w:sz w:val="20"/>
          <w:szCs w:val="20"/>
        </w:rPr>
      </w:pPr>
      <w:r>
        <w:rPr>
          <w:b/>
          <w:bCs/>
          <w:sz w:val="24"/>
          <w:szCs w:val="24"/>
        </w:rPr>
        <w:t>Письмо</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iCs/>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7D3BC7" w:rsidRDefault="007D3BC7">
      <w:pPr>
        <w:spacing w:line="7" w:lineRule="exact"/>
        <w:rPr>
          <w:sz w:val="20"/>
          <w:szCs w:val="20"/>
        </w:rPr>
      </w:pPr>
    </w:p>
    <w:p w:rsidR="007D3BC7" w:rsidRDefault="007D3BC7">
      <w:pPr>
        <w:ind w:left="980"/>
        <w:rPr>
          <w:sz w:val="20"/>
          <w:szCs w:val="20"/>
        </w:rPr>
      </w:pPr>
      <w:r>
        <w:rPr>
          <w:b/>
          <w:bCs/>
          <w:sz w:val="24"/>
          <w:szCs w:val="24"/>
        </w:rPr>
        <w:t>Языковые навыки</w:t>
      </w:r>
    </w:p>
    <w:p w:rsidR="007D3BC7" w:rsidRDefault="007D3BC7">
      <w:pPr>
        <w:spacing w:line="140" w:lineRule="exact"/>
        <w:rPr>
          <w:sz w:val="20"/>
          <w:szCs w:val="20"/>
        </w:rPr>
      </w:pPr>
    </w:p>
    <w:p w:rsidR="007D3BC7" w:rsidRDefault="007D3BC7">
      <w:pPr>
        <w:ind w:left="980"/>
        <w:rPr>
          <w:sz w:val="20"/>
          <w:szCs w:val="20"/>
        </w:rPr>
      </w:pPr>
      <w:r>
        <w:rPr>
          <w:b/>
          <w:bCs/>
          <w:sz w:val="24"/>
          <w:szCs w:val="24"/>
        </w:rPr>
        <w:t>Орфография и пунктуация</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7D3BC7" w:rsidRDefault="007D3BC7">
      <w:pPr>
        <w:spacing w:line="11" w:lineRule="exact"/>
        <w:rPr>
          <w:sz w:val="20"/>
          <w:szCs w:val="20"/>
        </w:rPr>
      </w:pPr>
    </w:p>
    <w:p w:rsidR="007D3BC7" w:rsidRDefault="007D3BC7">
      <w:pPr>
        <w:ind w:left="980"/>
        <w:rPr>
          <w:sz w:val="20"/>
          <w:szCs w:val="20"/>
        </w:rPr>
      </w:pPr>
      <w:r>
        <w:rPr>
          <w:b/>
          <w:bCs/>
          <w:sz w:val="24"/>
          <w:szCs w:val="24"/>
        </w:rPr>
        <w:t>Фонетическая сторона речи</w:t>
      </w:r>
    </w:p>
    <w:p w:rsidR="007D3BC7" w:rsidRDefault="007D3BC7">
      <w:pPr>
        <w:spacing w:line="195" w:lineRule="exact"/>
        <w:rPr>
          <w:sz w:val="20"/>
          <w:szCs w:val="20"/>
        </w:rPr>
      </w:pPr>
    </w:p>
    <w:p w:rsidR="007D3BC7" w:rsidRDefault="007D3BC7">
      <w:pPr>
        <w:spacing w:line="357" w:lineRule="auto"/>
        <w:ind w:left="260" w:firstLine="708"/>
        <w:jc w:val="both"/>
        <w:rPr>
          <w:sz w:val="20"/>
          <w:szCs w:val="20"/>
        </w:rPr>
      </w:pPr>
      <w:r>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iCs/>
          <w:sz w:val="24"/>
          <w:szCs w:val="24"/>
        </w:rPr>
        <w:t>Произношение звуков английского языка без выраженного акцента.</w:t>
      </w:r>
    </w:p>
    <w:p w:rsidR="007D3BC7" w:rsidRDefault="007D3BC7">
      <w:pPr>
        <w:spacing w:line="200" w:lineRule="exact"/>
        <w:rPr>
          <w:sz w:val="20"/>
          <w:szCs w:val="20"/>
        </w:rPr>
      </w:pPr>
    </w:p>
    <w:p w:rsidR="007D3BC7" w:rsidRDefault="007D3BC7">
      <w:pPr>
        <w:ind w:left="980"/>
        <w:rPr>
          <w:sz w:val="20"/>
          <w:szCs w:val="20"/>
        </w:rPr>
      </w:pPr>
      <w:r>
        <w:rPr>
          <w:b/>
          <w:bCs/>
          <w:sz w:val="24"/>
          <w:szCs w:val="24"/>
        </w:rPr>
        <w:t>Грамматическая сторона речи</w:t>
      </w:r>
    </w:p>
    <w:p w:rsidR="007D3BC7" w:rsidRDefault="007D3BC7">
      <w:pPr>
        <w:spacing w:line="149" w:lineRule="exact"/>
        <w:rPr>
          <w:sz w:val="20"/>
          <w:szCs w:val="20"/>
        </w:rPr>
      </w:pPr>
    </w:p>
    <w:p w:rsidR="007D3BC7" w:rsidRDefault="007D3BC7">
      <w:pPr>
        <w:spacing w:line="350" w:lineRule="auto"/>
        <w:ind w:left="260" w:right="20" w:firstLine="708"/>
        <w:jc w:val="both"/>
        <w:rPr>
          <w:sz w:val="20"/>
          <w:szCs w:val="20"/>
        </w:rPr>
      </w:pPr>
      <w:r>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w:t>
      </w:r>
    </w:p>
    <w:p w:rsidR="007D3BC7" w:rsidRDefault="007D3BC7">
      <w:pPr>
        <w:spacing w:line="23" w:lineRule="exact"/>
        <w:rPr>
          <w:sz w:val="20"/>
          <w:szCs w:val="20"/>
        </w:rPr>
      </w:pPr>
    </w:p>
    <w:p w:rsidR="007D3BC7" w:rsidRDefault="007D3BC7">
      <w:pPr>
        <w:spacing w:line="358" w:lineRule="auto"/>
        <w:ind w:left="260"/>
        <w:jc w:val="both"/>
        <w:rPr>
          <w:sz w:val="20"/>
          <w:szCs w:val="20"/>
        </w:rPr>
      </w:pPr>
      <w:r>
        <w:rPr>
          <w:sz w:val="24"/>
          <w:szCs w:val="24"/>
        </w:rPr>
        <w:t xml:space="preserve">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iCs/>
          <w:sz w:val="24"/>
          <w:szCs w:val="24"/>
        </w:rPr>
        <w:t>Употребление</w:t>
      </w:r>
      <w:r w:rsidRPr="0012453C">
        <w:rPr>
          <w:i/>
          <w:iCs/>
          <w:sz w:val="24"/>
          <w:szCs w:val="24"/>
          <w:lang w:val="en-US"/>
        </w:rPr>
        <w:t xml:space="preserve"> </w:t>
      </w:r>
      <w:r>
        <w:rPr>
          <w:i/>
          <w:iCs/>
          <w:sz w:val="24"/>
          <w:szCs w:val="24"/>
        </w:rPr>
        <w:t>в</w:t>
      </w:r>
      <w:r w:rsidRPr="0012453C">
        <w:rPr>
          <w:i/>
          <w:iCs/>
          <w:sz w:val="24"/>
          <w:szCs w:val="24"/>
          <w:lang w:val="en-US"/>
        </w:rPr>
        <w:t xml:space="preserve"> </w:t>
      </w:r>
      <w:r>
        <w:rPr>
          <w:i/>
          <w:iCs/>
          <w:sz w:val="24"/>
          <w:szCs w:val="24"/>
        </w:rPr>
        <w:t>речи</w:t>
      </w:r>
      <w:r w:rsidRPr="0012453C">
        <w:rPr>
          <w:i/>
          <w:iCs/>
          <w:sz w:val="24"/>
          <w:szCs w:val="24"/>
          <w:lang w:val="en-US"/>
        </w:rPr>
        <w:t xml:space="preserve"> </w:t>
      </w:r>
      <w:r>
        <w:rPr>
          <w:i/>
          <w:iCs/>
          <w:sz w:val="24"/>
          <w:szCs w:val="24"/>
        </w:rPr>
        <w:t>эмфатических</w:t>
      </w:r>
      <w:r w:rsidRPr="0012453C">
        <w:rPr>
          <w:sz w:val="24"/>
          <w:szCs w:val="24"/>
          <w:lang w:val="en-US"/>
        </w:rPr>
        <w:t xml:space="preserve"> </w:t>
      </w:r>
      <w:r>
        <w:rPr>
          <w:i/>
          <w:iCs/>
          <w:sz w:val="24"/>
          <w:szCs w:val="24"/>
        </w:rPr>
        <w:t>конструкций</w:t>
      </w:r>
      <w:r w:rsidRPr="0012453C">
        <w:rPr>
          <w:i/>
          <w:iCs/>
          <w:sz w:val="24"/>
          <w:szCs w:val="24"/>
          <w:lang w:val="en-US"/>
        </w:rPr>
        <w:t xml:space="preserve"> (</w:t>
      </w:r>
      <w:r>
        <w:rPr>
          <w:i/>
          <w:iCs/>
          <w:sz w:val="24"/>
          <w:szCs w:val="24"/>
        </w:rPr>
        <w:t>например</w:t>
      </w:r>
      <w:r w:rsidRPr="0012453C">
        <w:rPr>
          <w:i/>
          <w:iCs/>
          <w:sz w:val="24"/>
          <w:szCs w:val="24"/>
          <w:lang w:val="en-US"/>
        </w:rPr>
        <w:t xml:space="preserve">, „It’s him who took the money”, “It’s time you talked to her”). </w:t>
      </w:r>
      <w:r>
        <w:rPr>
          <w:i/>
          <w:iCs/>
          <w:sz w:val="24"/>
          <w:szCs w:val="24"/>
        </w:rPr>
        <w:t xml:space="preserve">Употребление в речи предложений с конструкциями … </w:t>
      </w:r>
      <w:proofErr w:type="spellStart"/>
      <w:r>
        <w:rPr>
          <w:i/>
          <w:iCs/>
          <w:sz w:val="24"/>
          <w:szCs w:val="24"/>
        </w:rPr>
        <w:t>as</w:t>
      </w:r>
      <w:proofErr w:type="spellEnd"/>
      <w:r>
        <w:rPr>
          <w:i/>
          <w:iCs/>
          <w:sz w:val="24"/>
          <w:szCs w:val="24"/>
        </w:rPr>
        <w:t xml:space="preserve">; </w:t>
      </w:r>
      <w:proofErr w:type="spellStart"/>
      <w:r>
        <w:rPr>
          <w:i/>
          <w:iCs/>
          <w:sz w:val="24"/>
          <w:szCs w:val="24"/>
        </w:rPr>
        <w:t>not</w:t>
      </w:r>
      <w:proofErr w:type="spellEnd"/>
      <w:r>
        <w:rPr>
          <w:i/>
          <w:iCs/>
          <w:sz w:val="24"/>
          <w:szCs w:val="24"/>
        </w:rPr>
        <w:t xml:space="preserve"> </w:t>
      </w:r>
      <w:proofErr w:type="spellStart"/>
      <w:r>
        <w:rPr>
          <w:i/>
          <w:iCs/>
          <w:sz w:val="24"/>
          <w:szCs w:val="24"/>
        </w:rPr>
        <w:t>so</w:t>
      </w:r>
      <w:proofErr w:type="spellEnd"/>
      <w:r>
        <w:rPr>
          <w:i/>
          <w:iCs/>
          <w:sz w:val="24"/>
          <w:szCs w:val="24"/>
        </w:rPr>
        <w:t xml:space="preserve"> … </w:t>
      </w:r>
      <w:proofErr w:type="spellStart"/>
      <w:r>
        <w:rPr>
          <w:i/>
          <w:iCs/>
          <w:sz w:val="24"/>
          <w:szCs w:val="24"/>
        </w:rPr>
        <w:t>as</w:t>
      </w:r>
      <w:proofErr w:type="spellEnd"/>
      <w:r>
        <w:rPr>
          <w:i/>
          <w:iCs/>
          <w:sz w:val="24"/>
          <w:szCs w:val="24"/>
        </w:rPr>
        <w:t xml:space="preserve">; </w:t>
      </w:r>
      <w:proofErr w:type="spellStart"/>
      <w:r>
        <w:rPr>
          <w:i/>
          <w:iCs/>
          <w:sz w:val="24"/>
          <w:szCs w:val="24"/>
        </w:rPr>
        <w:t>either</w:t>
      </w:r>
      <w:proofErr w:type="spellEnd"/>
      <w:r>
        <w:rPr>
          <w:i/>
          <w:iCs/>
          <w:sz w:val="24"/>
          <w:szCs w:val="24"/>
        </w:rPr>
        <w:t xml:space="preserve"> … </w:t>
      </w:r>
      <w:proofErr w:type="spellStart"/>
      <w:r>
        <w:rPr>
          <w:i/>
          <w:iCs/>
          <w:sz w:val="24"/>
          <w:szCs w:val="24"/>
        </w:rPr>
        <w:t>or</w:t>
      </w:r>
      <w:proofErr w:type="spellEnd"/>
      <w:r>
        <w:rPr>
          <w:i/>
          <w:iCs/>
          <w:sz w:val="24"/>
          <w:szCs w:val="24"/>
        </w:rPr>
        <w:t xml:space="preserve">; </w:t>
      </w:r>
      <w:proofErr w:type="spellStart"/>
      <w:r>
        <w:rPr>
          <w:i/>
          <w:iCs/>
          <w:sz w:val="24"/>
          <w:szCs w:val="24"/>
        </w:rPr>
        <w:t>neither</w:t>
      </w:r>
      <w:proofErr w:type="spellEnd"/>
      <w:r>
        <w:rPr>
          <w:i/>
          <w:iCs/>
          <w:sz w:val="24"/>
          <w:szCs w:val="24"/>
        </w:rPr>
        <w:t xml:space="preserve"> … </w:t>
      </w:r>
      <w:proofErr w:type="spellStart"/>
      <w:r>
        <w:rPr>
          <w:i/>
          <w:iCs/>
          <w:sz w:val="24"/>
          <w:szCs w:val="24"/>
        </w:rPr>
        <w:t>nor</w:t>
      </w:r>
      <w:proofErr w:type="spellEnd"/>
      <w:r>
        <w:rPr>
          <w:i/>
          <w:iCs/>
          <w:sz w:val="24"/>
          <w:szCs w:val="24"/>
        </w:rPr>
        <w:t>.</w:t>
      </w:r>
    </w:p>
    <w:p w:rsidR="007D3BC7" w:rsidRDefault="007D3BC7">
      <w:pPr>
        <w:spacing w:line="2" w:lineRule="exact"/>
        <w:rPr>
          <w:sz w:val="20"/>
          <w:szCs w:val="20"/>
        </w:rPr>
      </w:pPr>
    </w:p>
    <w:p w:rsidR="007D3BC7" w:rsidRDefault="007D3BC7">
      <w:pPr>
        <w:ind w:left="980"/>
        <w:rPr>
          <w:sz w:val="20"/>
          <w:szCs w:val="20"/>
        </w:rPr>
      </w:pPr>
      <w:r>
        <w:rPr>
          <w:b/>
          <w:bCs/>
          <w:sz w:val="24"/>
          <w:szCs w:val="24"/>
        </w:rPr>
        <w:t>Лексическая сторона речи</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iCs/>
          <w:sz w:val="24"/>
          <w:szCs w:val="24"/>
        </w:rPr>
        <w:t>(</w:t>
      </w:r>
      <w:proofErr w:type="spellStart"/>
      <w:r>
        <w:rPr>
          <w:i/>
          <w:iCs/>
          <w:sz w:val="24"/>
          <w:szCs w:val="24"/>
        </w:rPr>
        <w:t>look</w:t>
      </w:r>
      <w:proofErr w:type="spellEnd"/>
      <w:r>
        <w:rPr>
          <w:i/>
          <w:iCs/>
          <w:sz w:val="24"/>
          <w:szCs w:val="24"/>
        </w:rPr>
        <w:t xml:space="preserve"> </w:t>
      </w:r>
      <w:proofErr w:type="spellStart"/>
      <w:r>
        <w:rPr>
          <w:i/>
          <w:iCs/>
          <w:sz w:val="24"/>
          <w:szCs w:val="24"/>
        </w:rPr>
        <w:t>after</w:t>
      </w:r>
      <w:proofErr w:type="spellEnd"/>
      <w:r>
        <w:rPr>
          <w:i/>
          <w:iCs/>
          <w:sz w:val="24"/>
          <w:szCs w:val="24"/>
        </w:rPr>
        <w:t xml:space="preserve">, </w:t>
      </w:r>
      <w:proofErr w:type="spellStart"/>
      <w:r>
        <w:rPr>
          <w:i/>
          <w:iCs/>
          <w:sz w:val="24"/>
          <w:szCs w:val="24"/>
        </w:rPr>
        <w:t>give</w:t>
      </w:r>
      <w:proofErr w:type="spellEnd"/>
      <w:r>
        <w:rPr>
          <w:i/>
          <w:iCs/>
          <w:sz w:val="24"/>
          <w:szCs w:val="24"/>
        </w:rPr>
        <w:t xml:space="preserve"> </w:t>
      </w:r>
      <w:proofErr w:type="spellStart"/>
      <w:r>
        <w:rPr>
          <w:i/>
          <w:iCs/>
          <w:sz w:val="24"/>
          <w:szCs w:val="24"/>
        </w:rPr>
        <w:t>up</w:t>
      </w:r>
      <w:proofErr w:type="spellEnd"/>
      <w:r>
        <w:rPr>
          <w:i/>
          <w:iCs/>
          <w:sz w:val="24"/>
          <w:szCs w:val="24"/>
        </w:rPr>
        <w:t xml:space="preserve">, </w:t>
      </w:r>
      <w:proofErr w:type="spellStart"/>
      <w:r>
        <w:rPr>
          <w:i/>
          <w:iCs/>
          <w:sz w:val="24"/>
          <w:szCs w:val="24"/>
        </w:rPr>
        <w:t>be</w:t>
      </w:r>
      <w:proofErr w:type="spellEnd"/>
      <w:r>
        <w:rPr>
          <w:i/>
          <w:iCs/>
          <w:sz w:val="24"/>
          <w:szCs w:val="24"/>
        </w:rPr>
        <w:t xml:space="preserve"> </w:t>
      </w:r>
      <w:proofErr w:type="spellStart"/>
      <w:r>
        <w:rPr>
          <w:i/>
          <w:iCs/>
          <w:sz w:val="24"/>
          <w:szCs w:val="24"/>
        </w:rPr>
        <w:t>over</w:t>
      </w:r>
      <w:proofErr w:type="spellEnd"/>
      <w:r>
        <w:rPr>
          <w:i/>
          <w:iCs/>
          <w:sz w:val="24"/>
          <w:szCs w:val="24"/>
        </w:rPr>
        <w:t xml:space="preserve">, </w:t>
      </w:r>
      <w:proofErr w:type="spellStart"/>
      <w:r>
        <w:rPr>
          <w:i/>
          <w:iCs/>
          <w:sz w:val="24"/>
          <w:szCs w:val="24"/>
        </w:rPr>
        <w:t>write</w:t>
      </w:r>
      <w:proofErr w:type="spellEnd"/>
      <w:r>
        <w:rPr>
          <w:i/>
          <w:iCs/>
          <w:sz w:val="24"/>
          <w:szCs w:val="24"/>
        </w:rPr>
        <w:t xml:space="preserve"> </w:t>
      </w:r>
      <w:proofErr w:type="spellStart"/>
      <w:r>
        <w:rPr>
          <w:i/>
          <w:iCs/>
          <w:sz w:val="24"/>
          <w:szCs w:val="24"/>
        </w:rPr>
        <w:t>down</w:t>
      </w:r>
      <w:proofErr w:type="spellEnd"/>
      <w:r>
        <w:rPr>
          <w:i/>
          <w:iCs/>
          <w:sz w:val="24"/>
          <w:szCs w:val="24"/>
        </w:rPr>
        <w:t xml:space="preserve"> </w:t>
      </w:r>
      <w:proofErr w:type="spellStart"/>
      <w:r>
        <w:rPr>
          <w:i/>
          <w:iCs/>
          <w:sz w:val="24"/>
          <w:szCs w:val="24"/>
        </w:rPr>
        <w:t>get</w:t>
      </w:r>
      <w:proofErr w:type="spellEnd"/>
      <w:r>
        <w:rPr>
          <w:i/>
          <w:iCs/>
          <w:sz w:val="24"/>
          <w:szCs w:val="24"/>
        </w:rPr>
        <w:t xml:space="preserve"> </w:t>
      </w:r>
      <w:proofErr w:type="spellStart"/>
      <w:r>
        <w:rPr>
          <w:i/>
          <w:iCs/>
          <w:sz w:val="24"/>
          <w:szCs w:val="24"/>
        </w:rPr>
        <w:t>on</w:t>
      </w:r>
      <w:proofErr w:type="spellEnd"/>
      <w:r>
        <w:rPr>
          <w:i/>
          <w:iCs/>
          <w:sz w:val="24"/>
          <w:szCs w:val="24"/>
        </w:rPr>
        <w:t>).</w:t>
      </w:r>
      <w:r>
        <w:rPr>
          <w:sz w:val="24"/>
          <w:szCs w:val="24"/>
        </w:rP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Pr>
          <w:i/>
          <w:iCs/>
          <w:sz w:val="24"/>
          <w:szCs w:val="24"/>
        </w:rPr>
        <w:t>Распознавание и использование в речи</w:t>
      </w:r>
      <w:r>
        <w:rPr>
          <w:sz w:val="24"/>
          <w:szCs w:val="24"/>
        </w:rPr>
        <w:t xml:space="preserve"> </w:t>
      </w:r>
      <w:r>
        <w:rPr>
          <w:i/>
          <w:iCs/>
          <w:sz w:val="24"/>
          <w:szCs w:val="24"/>
        </w:rPr>
        <w:t>устойчивых выражений и фраз (</w:t>
      </w:r>
      <w:proofErr w:type="spellStart"/>
      <w:r>
        <w:rPr>
          <w:i/>
          <w:iCs/>
          <w:sz w:val="24"/>
          <w:szCs w:val="24"/>
        </w:rPr>
        <w:t>collocations</w:t>
      </w:r>
      <w:proofErr w:type="spellEnd"/>
      <w:r>
        <w:rPr>
          <w:i/>
          <w:iCs/>
          <w:sz w:val="24"/>
          <w:szCs w:val="24"/>
        </w:rPr>
        <w:t xml:space="preserve"> – </w:t>
      </w:r>
      <w:proofErr w:type="spellStart"/>
      <w:r>
        <w:rPr>
          <w:i/>
          <w:iCs/>
          <w:sz w:val="24"/>
          <w:szCs w:val="24"/>
        </w:rPr>
        <w:t>get</w:t>
      </w:r>
      <w:proofErr w:type="spellEnd"/>
      <w:r>
        <w:rPr>
          <w:i/>
          <w:iCs/>
          <w:sz w:val="24"/>
          <w:szCs w:val="24"/>
        </w:rPr>
        <w:t xml:space="preserve"> </w:t>
      </w:r>
      <w:proofErr w:type="spellStart"/>
      <w:r>
        <w:rPr>
          <w:i/>
          <w:iCs/>
          <w:sz w:val="24"/>
          <w:szCs w:val="24"/>
        </w:rPr>
        <w:t>to</w:t>
      </w:r>
      <w:proofErr w:type="spellEnd"/>
      <w:r>
        <w:rPr>
          <w:i/>
          <w:iCs/>
          <w:sz w:val="24"/>
          <w:szCs w:val="24"/>
        </w:rPr>
        <w:t xml:space="preserve"> </w:t>
      </w:r>
      <w:proofErr w:type="spellStart"/>
      <w:r>
        <w:rPr>
          <w:i/>
          <w:iCs/>
          <w:sz w:val="24"/>
          <w:szCs w:val="24"/>
        </w:rPr>
        <w:t>know</w:t>
      </w:r>
      <w:proofErr w:type="spellEnd"/>
      <w:r>
        <w:rPr>
          <w:i/>
          <w:iCs/>
          <w:sz w:val="24"/>
          <w:szCs w:val="24"/>
        </w:rPr>
        <w:t xml:space="preserve"> </w:t>
      </w:r>
      <w:proofErr w:type="spellStart"/>
      <w:r>
        <w:rPr>
          <w:i/>
          <w:iCs/>
          <w:sz w:val="24"/>
          <w:szCs w:val="24"/>
        </w:rPr>
        <w:t>somebody</w:t>
      </w:r>
      <w:proofErr w:type="spellEnd"/>
      <w:r>
        <w:rPr>
          <w:i/>
          <w:iCs/>
          <w:sz w:val="24"/>
          <w:szCs w:val="24"/>
        </w:rPr>
        <w:t xml:space="preserve">, </w:t>
      </w:r>
      <w:proofErr w:type="spellStart"/>
      <w:r>
        <w:rPr>
          <w:i/>
          <w:iCs/>
          <w:sz w:val="24"/>
          <w:szCs w:val="24"/>
        </w:rPr>
        <w:t>keep</w:t>
      </w:r>
      <w:proofErr w:type="spellEnd"/>
      <w:r>
        <w:rPr>
          <w:i/>
          <w:iCs/>
          <w:sz w:val="24"/>
          <w:szCs w:val="24"/>
        </w:rPr>
        <w:t xml:space="preserve"> </w:t>
      </w:r>
      <w:proofErr w:type="spellStart"/>
      <w:r>
        <w:rPr>
          <w:i/>
          <w:iCs/>
          <w:sz w:val="24"/>
          <w:szCs w:val="24"/>
        </w:rPr>
        <w:t>in</w:t>
      </w:r>
      <w:proofErr w:type="spellEnd"/>
      <w:r>
        <w:rPr>
          <w:i/>
          <w:iCs/>
          <w:sz w:val="24"/>
          <w:szCs w:val="24"/>
        </w:rPr>
        <w:t xml:space="preserve"> </w:t>
      </w:r>
      <w:proofErr w:type="spellStart"/>
      <w:r>
        <w:rPr>
          <w:i/>
          <w:iCs/>
          <w:sz w:val="24"/>
          <w:szCs w:val="24"/>
        </w:rPr>
        <w:t>touch</w:t>
      </w:r>
      <w:proofErr w:type="spellEnd"/>
      <w:r>
        <w:rPr>
          <w:i/>
          <w:iCs/>
          <w:sz w:val="24"/>
          <w:szCs w:val="24"/>
        </w:rPr>
        <w:t xml:space="preserve"> </w:t>
      </w:r>
      <w:proofErr w:type="spellStart"/>
      <w:r>
        <w:rPr>
          <w:i/>
          <w:iCs/>
          <w:sz w:val="24"/>
          <w:szCs w:val="24"/>
        </w:rPr>
        <w:t>with</w:t>
      </w:r>
      <w:proofErr w:type="spellEnd"/>
      <w:r>
        <w:rPr>
          <w:i/>
          <w:iCs/>
          <w:sz w:val="24"/>
          <w:szCs w:val="24"/>
        </w:rPr>
        <w:t xml:space="preserve"> </w:t>
      </w:r>
      <w:proofErr w:type="spellStart"/>
      <w:r>
        <w:rPr>
          <w:i/>
          <w:iCs/>
          <w:sz w:val="24"/>
          <w:szCs w:val="24"/>
        </w:rPr>
        <w:t>somebody</w:t>
      </w:r>
      <w:proofErr w:type="spellEnd"/>
      <w:r>
        <w:rPr>
          <w:i/>
          <w:iCs/>
          <w:sz w:val="24"/>
          <w:szCs w:val="24"/>
        </w:rPr>
        <w:t xml:space="preserve">, </w:t>
      </w:r>
      <w:proofErr w:type="spellStart"/>
      <w:r>
        <w:rPr>
          <w:i/>
          <w:iCs/>
          <w:sz w:val="24"/>
          <w:szCs w:val="24"/>
        </w:rPr>
        <w:t>look</w:t>
      </w:r>
      <w:proofErr w:type="spellEnd"/>
      <w:r>
        <w:rPr>
          <w:i/>
          <w:iCs/>
          <w:sz w:val="24"/>
          <w:szCs w:val="24"/>
        </w:rPr>
        <w:t xml:space="preserve"> </w:t>
      </w:r>
      <w:proofErr w:type="spellStart"/>
      <w:r>
        <w:rPr>
          <w:i/>
          <w:iCs/>
          <w:sz w:val="24"/>
          <w:szCs w:val="24"/>
        </w:rPr>
        <w:t>forward</w:t>
      </w:r>
      <w:proofErr w:type="spellEnd"/>
      <w:r>
        <w:rPr>
          <w:i/>
          <w:iCs/>
          <w:sz w:val="24"/>
          <w:szCs w:val="24"/>
        </w:rPr>
        <w:t xml:space="preserve"> </w:t>
      </w:r>
      <w:proofErr w:type="spellStart"/>
      <w:r>
        <w:rPr>
          <w:i/>
          <w:iCs/>
          <w:sz w:val="24"/>
          <w:szCs w:val="24"/>
        </w:rPr>
        <w:t>to</w:t>
      </w:r>
      <w:proofErr w:type="spellEnd"/>
      <w:r>
        <w:rPr>
          <w:i/>
          <w:iCs/>
          <w:sz w:val="24"/>
          <w:szCs w:val="24"/>
        </w:rPr>
        <w:t xml:space="preserve"> </w:t>
      </w:r>
      <w:proofErr w:type="spellStart"/>
      <w:r>
        <w:rPr>
          <w:i/>
          <w:iCs/>
          <w:sz w:val="24"/>
          <w:szCs w:val="24"/>
        </w:rPr>
        <w:t>doing</w:t>
      </w:r>
      <w:proofErr w:type="spellEnd"/>
      <w:r>
        <w:rPr>
          <w:i/>
          <w:iCs/>
          <w:sz w:val="24"/>
          <w:szCs w:val="24"/>
        </w:rPr>
        <w:t xml:space="preserve"> </w:t>
      </w:r>
      <w:proofErr w:type="spellStart"/>
      <w:r>
        <w:rPr>
          <w:i/>
          <w:iCs/>
          <w:sz w:val="24"/>
          <w:szCs w:val="24"/>
        </w:rPr>
        <w:t>something</w:t>
      </w:r>
      <w:proofErr w:type="spellEnd"/>
      <w:r>
        <w:rPr>
          <w:i/>
          <w:iCs/>
          <w:sz w:val="24"/>
          <w:szCs w:val="24"/>
        </w:rPr>
        <w:t>) в рамках тем, включенных в раздел «Предметное содержание речи».</w:t>
      </w:r>
    </w:p>
    <w:p w:rsidR="007D3BC7" w:rsidRDefault="007D3BC7">
      <w:pPr>
        <w:spacing w:line="13" w:lineRule="exact"/>
        <w:rPr>
          <w:sz w:val="20"/>
          <w:szCs w:val="20"/>
        </w:rPr>
      </w:pPr>
    </w:p>
    <w:p w:rsidR="007D3BC7" w:rsidRDefault="007D3BC7">
      <w:pPr>
        <w:ind w:left="980"/>
        <w:rPr>
          <w:sz w:val="20"/>
          <w:szCs w:val="20"/>
        </w:rPr>
      </w:pPr>
      <w:r>
        <w:rPr>
          <w:b/>
          <w:bCs/>
          <w:sz w:val="24"/>
          <w:szCs w:val="24"/>
        </w:rPr>
        <w:t>Предметное содержание речи</w:t>
      </w:r>
    </w:p>
    <w:p w:rsidR="007D3BC7" w:rsidRDefault="007D3BC7">
      <w:pPr>
        <w:spacing w:line="137" w:lineRule="exact"/>
        <w:rPr>
          <w:sz w:val="20"/>
          <w:szCs w:val="20"/>
        </w:rPr>
      </w:pPr>
    </w:p>
    <w:p w:rsidR="007D3BC7" w:rsidRDefault="007D3BC7">
      <w:pPr>
        <w:ind w:left="980"/>
        <w:rPr>
          <w:sz w:val="20"/>
          <w:szCs w:val="20"/>
        </w:rPr>
      </w:pPr>
      <w:r>
        <w:rPr>
          <w:b/>
          <w:bCs/>
          <w:sz w:val="24"/>
          <w:szCs w:val="24"/>
        </w:rPr>
        <w:t>Повседневная жизнь</w:t>
      </w:r>
    </w:p>
    <w:p w:rsidR="007D3BC7" w:rsidRDefault="007D3BC7">
      <w:pPr>
        <w:spacing w:line="151" w:lineRule="exact"/>
        <w:rPr>
          <w:sz w:val="20"/>
          <w:szCs w:val="20"/>
        </w:rPr>
      </w:pPr>
    </w:p>
    <w:p w:rsidR="007D3BC7" w:rsidRDefault="007D3BC7">
      <w:pPr>
        <w:spacing w:line="348" w:lineRule="auto"/>
        <w:ind w:left="260" w:right="20" w:firstLine="708"/>
        <w:jc w:val="both"/>
        <w:rPr>
          <w:sz w:val="20"/>
          <w:szCs w:val="20"/>
        </w:rPr>
      </w:pPr>
      <w:r>
        <w:rPr>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7D3BC7" w:rsidRDefault="007D3BC7">
      <w:pPr>
        <w:spacing w:line="16" w:lineRule="exact"/>
        <w:rPr>
          <w:sz w:val="20"/>
          <w:szCs w:val="20"/>
        </w:rPr>
      </w:pPr>
    </w:p>
    <w:p w:rsidR="007D3BC7" w:rsidRDefault="007D3BC7">
      <w:pPr>
        <w:ind w:left="980"/>
        <w:rPr>
          <w:sz w:val="20"/>
          <w:szCs w:val="20"/>
        </w:rPr>
      </w:pPr>
      <w:r>
        <w:rPr>
          <w:b/>
          <w:bCs/>
          <w:sz w:val="24"/>
          <w:szCs w:val="24"/>
        </w:rPr>
        <w:t>Здоровье</w:t>
      </w:r>
    </w:p>
    <w:p w:rsidR="007D3BC7" w:rsidRDefault="007D3BC7">
      <w:pPr>
        <w:spacing w:line="137" w:lineRule="exact"/>
        <w:rPr>
          <w:sz w:val="20"/>
          <w:szCs w:val="20"/>
        </w:rPr>
      </w:pPr>
    </w:p>
    <w:p w:rsidR="007D3BC7" w:rsidRDefault="007D3BC7">
      <w:pPr>
        <w:ind w:left="980"/>
        <w:rPr>
          <w:sz w:val="20"/>
          <w:szCs w:val="20"/>
        </w:rPr>
      </w:pPr>
      <w:r>
        <w:rPr>
          <w:sz w:val="24"/>
          <w:szCs w:val="24"/>
        </w:rPr>
        <w:t>Посещение врача. Здоровый образ жизни.</w:t>
      </w:r>
    </w:p>
    <w:p w:rsidR="007D3BC7" w:rsidRDefault="007D3BC7">
      <w:pPr>
        <w:spacing w:line="139" w:lineRule="exact"/>
        <w:rPr>
          <w:sz w:val="20"/>
          <w:szCs w:val="20"/>
        </w:rPr>
      </w:pPr>
    </w:p>
    <w:p w:rsidR="007D3BC7" w:rsidRDefault="007D3BC7">
      <w:pPr>
        <w:ind w:left="980"/>
        <w:rPr>
          <w:sz w:val="20"/>
          <w:szCs w:val="20"/>
        </w:rPr>
      </w:pPr>
      <w:r>
        <w:rPr>
          <w:b/>
          <w:bCs/>
          <w:sz w:val="24"/>
          <w:szCs w:val="24"/>
        </w:rPr>
        <w:t>Спорт</w:t>
      </w:r>
    </w:p>
    <w:p w:rsidR="007D3BC7" w:rsidRDefault="007D3BC7">
      <w:pPr>
        <w:spacing w:line="137" w:lineRule="exact"/>
        <w:rPr>
          <w:sz w:val="20"/>
          <w:szCs w:val="20"/>
        </w:rPr>
      </w:pPr>
    </w:p>
    <w:p w:rsidR="007D3BC7" w:rsidRDefault="007D3BC7">
      <w:pPr>
        <w:ind w:left="980"/>
        <w:rPr>
          <w:sz w:val="20"/>
          <w:szCs w:val="20"/>
        </w:rPr>
      </w:pPr>
      <w:r>
        <w:rPr>
          <w:sz w:val="24"/>
          <w:szCs w:val="24"/>
        </w:rPr>
        <w:t>Активный отдых. Экстремальные виды спорта.</w:t>
      </w:r>
    </w:p>
    <w:p w:rsidR="007D3BC7" w:rsidRDefault="007D3BC7">
      <w:pPr>
        <w:spacing w:line="139" w:lineRule="exact"/>
        <w:rPr>
          <w:sz w:val="20"/>
          <w:szCs w:val="20"/>
        </w:rPr>
      </w:pPr>
    </w:p>
    <w:p w:rsidR="007D3BC7" w:rsidRDefault="007D3BC7">
      <w:pPr>
        <w:ind w:left="980"/>
        <w:rPr>
          <w:sz w:val="20"/>
          <w:szCs w:val="20"/>
        </w:rPr>
      </w:pPr>
      <w:r>
        <w:rPr>
          <w:b/>
          <w:bCs/>
          <w:sz w:val="24"/>
          <w:szCs w:val="24"/>
        </w:rPr>
        <w:t>Городская и сельская жизнь</w:t>
      </w:r>
    </w:p>
    <w:p w:rsidR="007D3BC7" w:rsidRDefault="007D3BC7">
      <w:pPr>
        <w:spacing w:line="137" w:lineRule="exact"/>
        <w:rPr>
          <w:sz w:val="20"/>
          <w:szCs w:val="20"/>
        </w:rPr>
      </w:pPr>
    </w:p>
    <w:p w:rsidR="007D3BC7" w:rsidRDefault="007D3BC7">
      <w:pPr>
        <w:ind w:left="980"/>
        <w:rPr>
          <w:sz w:val="20"/>
          <w:szCs w:val="20"/>
        </w:rPr>
      </w:pPr>
      <w:r>
        <w:rPr>
          <w:sz w:val="24"/>
          <w:szCs w:val="24"/>
        </w:rPr>
        <w:t>Особенности городской и сельской жизни в России и странах изучаемого языка.</w:t>
      </w:r>
    </w:p>
    <w:p w:rsidR="007D3BC7" w:rsidRDefault="007D3BC7">
      <w:pPr>
        <w:spacing w:line="140" w:lineRule="exact"/>
        <w:rPr>
          <w:sz w:val="20"/>
          <w:szCs w:val="20"/>
        </w:rPr>
      </w:pPr>
    </w:p>
    <w:p w:rsidR="007D3BC7" w:rsidRDefault="007D3BC7">
      <w:pPr>
        <w:ind w:left="260"/>
        <w:rPr>
          <w:sz w:val="20"/>
          <w:szCs w:val="20"/>
        </w:rPr>
      </w:pPr>
      <w:r>
        <w:rPr>
          <w:sz w:val="24"/>
          <w:szCs w:val="24"/>
        </w:rPr>
        <w:t>Городская инфраструктура. Сельское хозяйство.</w:t>
      </w:r>
    </w:p>
    <w:p w:rsidR="007D3BC7" w:rsidRDefault="007D3BC7">
      <w:pPr>
        <w:spacing w:line="137" w:lineRule="exact"/>
        <w:rPr>
          <w:sz w:val="20"/>
          <w:szCs w:val="20"/>
        </w:rPr>
      </w:pPr>
    </w:p>
    <w:p w:rsidR="007D3BC7" w:rsidRDefault="007D3BC7">
      <w:pPr>
        <w:ind w:left="980"/>
        <w:rPr>
          <w:sz w:val="20"/>
          <w:szCs w:val="20"/>
        </w:rPr>
      </w:pPr>
      <w:r>
        <w:rPr>
          <w:b/>
          <w:bCs/>
          <w:sz w:val="24"/>
          <w:szCs w:val="24"/>
        </w:rPr>
        <w:t>Научно-технический прогресс</w:t>
      </w:r>
    </w:p>
    <w:p w:rsidR="007D3BC7" w:rsidRDefault="007D3BC7">
      <w:pPr>
        <w:spacing w:line="139" w:lineRule="exact"/>
        <w:rPr>
          <w:sz w:val="20"/>
          <w:szCs w:val="20"/>
        </w:rPr>
      </w:pPr>
    </w:p>
    <w:p w:rsidR="007D3BC7" w:rsidRDefault="007D3BC7">
      <w:pPr>
        <w:ind w:left="980"/>
        <w:rPr>
          <w:sz w:val="20"/>
          <w:szCs w:val="20"/>
        </w:rPr>
      </w:pPr>
      <w:r>
        <w:rPr>
          <w:sz w:val="24"/>
          <w:szCs w:val="24"/>
        </w:rPr>
        <w:t>Прогресс в науке. Космос. Новые информационные технологии.</w:t>
      </w:r>
    </w:p>
    <w:p w:rsidR="007D3BC7" w:rsidRDefault="007D3BC7">
      <w:pPr>
        <w:spacing w:line="200" w:lineRule="exact"/>
        <w:rPr>
          <w:sz w:val="20"/>
          <w:szCs w:val="20"/>
        </w:rPr>
      </w:pPr>
    </w:p>
    <w:p w:rsidR="007D3BC7" w:rsidRDefault="007D3BC7">
      <w:pPr>
        <w:ind w:left="980"/>
        <w:rPr>
          <w:sz w:val="20"/>
          <w:szCs w:val="20"/>
        </w:rPr>
      </w:pPr>
      <w:r>
        <w:rPr>
          <w:b/>
          <w:bCs/>
          <w:sz w:val="24"/>
          <w:szCs w:val="24"/>
        </w:rPr>
        <w:t>Природа и экология</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7D3BC7" w:rsidRDefault="007D3BC7">
      <w:pPr>
        <w:spacing w:line="11" w:lineRule="exact"/>
        <w:rPr>
          <w:sz w:val="20"/>
          <w:szCs w:val="20"/>
        </w:rPr>
      </w:pPr>
    </w:p>
    <w:p w:rsidR="007D3BC7" w:rsidRDefault="007D3BC7">
      <w:pPr>
        <w:ind w:left="980"/>
        <w:rPr>
          <w:sz w:val="20"/>
          <w:szCs w:val="20"/>
        </w:rPr>
      </w:pPr>
      <w:r>
        <w:rPr>
          <w:b/>
          <w:bCs/>
          <w:sz w:val="24"/>
          <w:szCs w:val="24"/>
        </w:rPr>
        <w:t>Современная молодежь</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Увлечения и интересы. Связь с предыдущими поколениями. Образовательные поездки.</w:t>
      </w:r>
    </w:p>
    <w:p w:rsidR="007D3BC7" w:rsidRDefault="007D3BC7">
      <w:pPr>
        <w:spacing w:line="15" w:lineRule="exact"/>
        <w:rPr>
          <w:sz w:val="20"/>
          <w:szCs w:val="20"/>
        </w:rPr>
      </w:pPr>
    </w:p>
    <w:p w:rsidR="007D3BC7" w:rsidRDefault="007D3BC7">
      <w:pPr>
        <w:ind w:left="980"/>
        <w:rPr>
          <w:sz w:val="20"/>
          <w:szCs w:val="20"/>
        </w:rPr>
      </w:pPr>
      <w:r>
        <w:rPr>
          <w:b/>
          <w:bCs/>
          <w:sz w:val="24"/>
          <w:szCs w:val="24"/>
        </w:rPr>
        <w:t>Профессии</w:t>
      </w:r>
    </w:p>
    <w:p w:rsidR="007D3BC7" w:rsidRDefault="007D3BC7">
      <w:pPr>
        <w:spacing w:line="137" w:lineRule="exact"/>
        <w:rPr>
          <w:sz w:val="20"/>
          <w:szCs w:val="20"/>
        </w:rPr>
      </w:pPr>
    </w:p>
    <w:p w:rsidR="007D3BC7" w:rsidRDefault="007D3BC7">
      <w:pPr>
        <w:tabs>
          <w:tab w:val="left" w:pos="2540"/>
          <w:tab w:val="left" w:pos="3880"/>
          <w:tab w:val="left" w:pos="4740"/>
          <w:tab w:val="left" w:pos="5160"/>
          <w:tab w:val="left" w:pos="6280"/>
          <w:tab w:val="left" w:pos="7500"/>
          <w:tab w:val="left" w:pos="8420"/>
        </w:tabs>
        <w:ind w:left="980"/>
        <w:rPr>
          <w:sz w:val="20"/>
          <w:szCs w:val="20"/>
        </w:rPr>
      </w:pPr>
      <w:r>
        <w:rPr>
          <w:sz w:val="24"/>
          <w:szCs w:val="24"/>
        </w:rPr>
        <w:t>Современные</w:t>
      </w:r>
      <w:r>
        <w:rPr>
          <w:sz w:val="24"/>
          <w:szCs w:val="24"/>
        </w:rPr>
        <w:tab/>
        <w:t>профессии.</w:t>
      </w:r>
      <w:r>
        <w:rPr>
          <w:sz w:val="24"/>
          <w:szCs w:val="24"/>
        </w:rPr>
        <w:tab/>
        <w:t>Планы</w:t>
      </w:r>
      <w:r>
        <w:rPr>
          <w:sz w:val="24"/>
          <w:szCs w:val="24"/>
        </w:rPr>
        <w:tab/>
        <w:t>на</w:t>
      </w:r>
      <w:r>
        <w:rPr>
          <w:sz w:val="24"/>
          <w:szCs w:val="24"/>
        </w:rPr>
        <w:tab/>
        <w:t>будущее,</w:t>
      </w:r>
      <w:r>
        <w:rPr>
          <w:sz w:val="24"/>
          <w:szCs w:val="24"/>
        </w:rPr>
        <w:tab/>
        <w:t>проблемы</w:t>
      </w:r>
      <w:r>
        <w:rPr>
          <w:sz w:val="24"/>
          <w:szCs w:val="24"/>
        </w:rPr>
        <w:tab/>
        <w:t>выбора</w:t>
      </w:r>
      <w:r>
        <w:rPr>
          <w:sz w:val="20"/>
          <w:szCs w:val="20"/>
        </w:rPr>
        <w:tab/>
      </w:r>
      <w:r>
        <w:rPr>
          <w:sz w:val="23"/>
          <w:szCs w:val="23"/>
        </w:rPr>
        <w:t>профессии.</w:t>
      </w:r>
    </w:p>
    <w:p w:rsidR="007D3BC7" w:rsidRDefault="007D3BC7">
      <w:pPr>
        <w:spacing w:line="140" w:lineRule="exact"/>
        <w:rPr>
          <w:sz w:val="20"/>
          <w:szCs w:val="20"/>
        </w:rPr>
      </w:pPr>
    </w:p>
    <w:p w:rsidR="007D3BC7" w:rsidRDefault="007D3BC7">
      <w:pPr>
        <w:ind w:left="260"/>
        <w:rPr>
          <w:sz w:val="20"/>
          <w:szCs w:val="20"/>
        </w:rPr>
      </w:pPr>
      <w:r>
        <w:rPr>
          <w:sz w:val="24"/>
          <w:szCs w:val="24"/>
        </w:rPr>
        <w:t>Образование и профессии.</w:t>
      </w:r>
    </w:p>
    <w:p w:rsidR="007D3BC7" w:rsidRDefault="007D3BC7">
      <w:pPr>
        <w:spacing w:line="137" w:lineRule="exact"/>
        <w:rPr>
          <w:sz w:val="20"/>
          <w:szCs w:val="20"/>
        </w:rPr>
      </w:pPr>
    </w:p>
    <w:p w:rsidR="007D3BC7" w:rsidRDefault="007D3BC7">
      <w:pPr>
        <w:ind w:left="980"/>
        <w:rPr>
          <w:sz w:val="20"/>
          <w:szCs w:val="20"/>
        </w:rPr>
      </w:pPr>
      <w:r>
        <w:rPr>
          <w:b/>
          <w:bCs/>
          <w:sz w:val="24"/>
          <w:szCs w:val="24"/>
        </w:rPr>
        <w:t>Страны изучаемого языка</w:t>
      </w:r>
    </w:p>
    <w:p w:rsidR="007D3BC7" w:rsidRDefault="007D3BC7">
      <w:pPr>
        <w:spacing w:line="151" w:lineRule="exact"/>
        <w:rPr>
          <w:sz w:val="20"/>
          <w:szCs w:val="20"/>
        </w:rPr>
      </w:pPr>
    </w:p>
    <w:p w:rsidR="007D3BC7" w:rsidRDefault="007D3BC7">
      <w:pPr>
        <w:spacing w:line="353" w:lineRule="auto"/>
        <w:ind w:left="260" w:firstLine="708"/>
        <w:jc w:val="both"/>
        <w:rPr>
          <w:sz w:val="20"/>
          <w:szCs w:val="20"/>
        </w:rPr>
      </w:pPr>
      <w:r>
        <w:rPr>
          <w:sz w:val="24"/>
          <w:szCs w:val="24"/>
        </w:rPr>
        <w:lastRenderedPageBreak/>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7D3BC7" w:rsidRDefault="007D3BC7">
      <w:pPr>
        <w:spacing w:line="11" w:lineRule="exact"/>
        <w:rPr>
          <w:sz w:val="20"/>
          <w:szCs w:val="20"/>
        </w:rPr>
      </w:pPr>
    </w:p>
    <w:p w:rsidR="007D3BC7" w:rsidRDefault="007D3BC7">
      <w:pPr>
        <w:ind w:left="980"/>
        <w:rPr>
          <w:sz w:val="20"/>
          <w:szCs w:val="20"/>
        </w:rPr>
      </w:pPr>
      <w:r>
        <w:rPr>
          <w:b/>
          <w:bCs/>
          <w:sz w:val="24"/>
          <w:szCs w:val="24"/>
        </w:rPr>
        <w:t>Иностранные языки</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7D3BC7" w:rsidRDefault="007D3BC7">
      <w:pPr>
        <w:spacing w:line="223" w:lineRule="exact"/>
        <w:rPr>
          <w:sz w:val="20"/>
          <w:szCs w:val="20"/>
        </w:rPr>
      </w:pPr>
    </w:p>
    <w:p w:rsidR="007D3BC7" w:rsidRDefault="001D1F60">
      <w:pPr>
        <w:ind w:left="1560"/>
        <w:jc w:val="center"/>
        <w:rPr>
          <w:sz w:val="20"/>
          <w:szCs w:val="20"/>
        </w:rPr>
      </w:pPr>
      <w:r>
        <w:rPr>
          <w:b/>
          <w:bCs/>
          <w:sz w:val="24"/>
          <w:szCs w:val="24"/>
        </w:rPr>
        <w:t xml:space="preserve">2.2.5. </w:t>
      </w:r>
      <w:r w:rsidR="007D3BC7">
        <w:rPr>
          <w:b/>
          <w:bCs/>
          <w:sz w:val="24"/>
          <w:szCs w:val="24"/>
        </w:rPr>
        <w:t>История</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Предмет «История» на углубленном уровне включает в себя расширенное содержание «Истории» на базовом уровне. повторительно-обобщающий курс истории направлен на подготовку к итоговой аттестации и вступительным испытаниям в вузы.</w:t>
      </w:r>
    </w:p>
    <w:p w:rsidR="007D3BC7" w:rsidRDefault="007D3BC7">
      <w:pPr>
        <w:spacing w:line="10" w:lineRule="exact"/>
        <w:rPr>
          <w:sz w:val="20"/>
          <w:szCs w:val="20"/>
        </w:rPr>
      </w:pPr>
    </w:p>
    <w:p w:rsidR="007D3BC7" w:rsidRDefault="007D3BC7">
      <w:pPr>
        <w:ind w:left="980"/>
        <w:rPr>
          <w:sz w:val="20"/>
          <w:szCs w:val="20"/>
        </w:rPr>
      </w:pPr>
      <w:r>
        <w:rPr>
          <w:b/>
          <w:bCs/>
          <w:sz w:val="24"/>
          <w:szCs w:val="24"/>
        </w:rPr>
        <w:t>Общая характеристика программы по истории</w:t>
      </w:r>
    </w:p>
    <w:p w:rsidR="007D3BC7" w:rsidRDefault="007D3BC7">
      <w:pPr>
        <w:spacing w:line="149" w:lineRule="exact"/>
        <w:rPr>
          <w:sz w:val="20"/>
          <w:szCs w:val="20"/>
        </w:rPr>
      </w:pPr>
    </w:p>
    <w:p w:rsidR="007D3BC7" w:rsidRDefault="007D3BC7" w:rsidP="00E90E27">
      <w:pPr>
        <w:numPr>
          <w:ilvl w:val="0"/>
          <w:numId w:val="226"/>
        </w:numPr>
        <w:tabs>
          <w:tab w:val="left" w:pos="1335"/>
        </w:tabs>
        <w:spacing w:line="357" w:lineRule="auto"/>
        <w:ind w:left="260" w:firstLine="710"/>
        <w:jc w:val="both"/>
        <w:rPr>
          <w:sz w:val="24"/>
          <w:szCs w:val="24"/>
        </w:rPr>
      </w:pPr>
      <w:r>
        <w:rPr>
          <w:sz w:val="24"/>
          <w:szCs w:val="24"/>
        </w:rPr>
        <w:t xml:space="preserve">соответствии с требованиями Федерального закона «Об образовании в Российской Федерации», ФГОС СОО, </w:t>
      </w:r>
      <w:r>
        <w:rPr>
          <w:b/>
          <w:bCs/>
          <w:sz w:val="24"/>
          <w:szCs w:val="24"/>
        </w:rPr>
        <w:t>главной целью</w:t>
      </w:r>
      <w:r>
        <w:rPr>
          <w:sz w:val="24"/>
          <w:szCs w:val="24"/>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w:t>
      </w:r>
    </w:p>
    <w:p w:rsidR="007D3BC7" w:rsidRDefault="007D3BC7">
      <w:pPr>
        <w:spacing w:line="19" w:lineRule="exact"/>
        <w:rPr>
          <w:sz w:val="20"/>
          <w:szCs w:val="20"/>
        </w:rPr>
      </w:pPr>
    </w:p>
    <w:p w:rsidR="007D3BC7" w:rsidRDefault="007D3BC7">
      <w:pPr>
        <w:spacing w:line="354" w:lineRule="auto"/>
        <w:ind w:left="260"/>
        <w:jc w:val="both"/>
        <w:rPr>
          <w:sz w:val="20"/>
          <w:szCs w:val="20"/>
        </w:rPr>
      </w:pPr>
      <w:r>
        <w:rPr>
          <w:sz w:val="24"/>
          <w:szCs w:val="24"/>
        </w:rPr>
        <w:t>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D3BC7" w:rsidRDefault="007D3BC7">
      <w:pPr>
        <w:spacing w:line="7" w:lineRule="exact"/>
        <w:rPr>
          <w:sz w:val="20"/>
          <w:szCs w:val="20"/>
        </w:rPr>
      </w:pPr>
    </w:p>
    <w:p w:rsidR="007D3BC7" w:rsidRDefault="007D3BC7">
      <w:pPr>
        <w:ind w:left="980"/>
        <w:rPr>
          <w:sz w:val="20"/>
          <w:szCs w:val="20"/>
        </w:rPr>
      </w:pPr>
      <w:r>
        <w:rPr>
          <w:sz w:val="24"/>
          <w:szCs w:val="24"/>
        </w:rPr>
        <w:t>История России с древнейших времен до начала XXI века</w:t>
      </w:r>
    </w:p>
    <w:p w:rsidR="007D3BC7" w:rsidRDefault="007D3BC7">
      <w:pPr>
        <w:spacing w:line="109" w:lineRule="exact"/>
        <w:rPr>
          <w:sz w:val="20"/>
          <w:szCs w:val="20"/>
        </w:rPr>
      </w:pPr>
    </w:p>
    <w:p w:rsidR="007D3BC7" w:rsidRDefault="007D3BC7">
      <w:pPr>
        <w:ind w:left="980"/>
        <w:rPr>
          <w:sz w:val="20"/>
          <w:szCs w:val="20"/>
        </w:rPr>
      </w:pPr>
      <w:r>
        <w:rPr>
          <w:sz w:val="24"/>
          <w:szCs w:val="24"/>
        </w:rPr>
        <w:t>Древняя и средневековая Русь</w:t>
      </w:r>
    </w:p>
    <w:p w:rsidR="007D3BC7" w:rsidRDefault="007D3BC7">
      <w:pPr>
        <w:spacing w:line="137" w:lineRule="exact"/>
        <w:rPr>
          <w:sz w:val="20"/>
          <w:szCs w:val="20"/>
        </w:rPr>
      </w:pPr>
    </w:p>
    <w:p w:rsidR="007D3BC7" w:rsidRDefault="007D3BC7">
      <w:pPr>
        <w:ind w:left="980"/>
        <w:rPr>
          <w:sz w:val="20"/>
          <w:szCs w:val="20"/>
        </w:rPr>
      </w:pPr>
      <w:r>
        <w:rPr>
          <w:sz w:val="24"/>
          <w:szCs w:val="24"/>
        </w:rPr>
        <w:t>Что  изучает  история  Отечества.  История  России  —  часть  всемирной  истории.</w:t>
      </w:r>
    </w:p>
    <w:p w:rsidR="007D3BC7" w:rsidRDefault="007D3BC7">
      <w:pPr>
        <w:spacing w:line="139" w:lineRule="exact"/>
        <w:rPr>
          <w:sz w:val="20"/>
          <w:szCs w:val="20"/>
        </w:rPr>
      </w:pPr>
    </w:p>
    <w:p w:rsidR="007D3BC7" w:rsidRDefault="007D3BC7">
      <w:pPr>
        <w:ind w:left="260"/>
        <w:rPr>
          <w:sz w:val="20"/>
          <w:szCs w:val="20"/>
        </w:rPr>
      </w:pPr>
      <w:r>
        <w:rPr>
          <w:sz w:val="24"/>
          <w:szCs w:val="24"/>
        </w:rPr>
        <w:t>Факторы самобытности российской истории. История региона—часть истории России.</w:t>
      </w:r>
    </w:p>
    <w:p w:rsidR="007D3BC7" w:rsidRDefault="007D3BC7">
      <w:pPr>
        <w:spacing w:line="137" w:lineRule="exact"/>
        <w:rPr>
          <w:sz w:val="20"/>
          <w:szCs w:val="20"/>
        </w:rPr>
      </w:pPr>
    </w:p>
    <w:p w:rsidR="007D3BC7" w:rsidRDefault="007D3BC7">
      <w:pPr>
        <w:ind w:left="980"/>
        <w:rPr>
          <w:sz w:val="20"/>
          <w:szCs w:val="20"/>
        </w:rPr>
      </w:pPr>
      <w:r>
        <w:rPr>
          <w:sz w:val="24"/>
          <w:szCs w:val="24"/>
        </w:rPr>
        <w:t>Источники по российской истории.</w:t>
      </w:r>
    </w:p>
    <w:p w:rsidR="007D3BC7" w:rsidRDefault="007D3BC7">
      <w:pPr>
        <w:spacing w:line="151" w:lineRule="exact"/>
        <w:rPr>
          <w:sz w:val="20"/>
          <w:szCs w:val="20"/>
        </w:rPr>
      </w:pPr>
    </w:p>
    <w:p w:rsidR="007D3BC7" w:rsidRDefault="007D3BC7">
      <w:pPr>
        <w:spacing w:line="356" w:lineRule="auto"/>
        <w:ind w:left="260" w:right="20" w:firstLine="708"/>
        <w:jc w:val="both"/>
        <w:rPr>
          <w:sz w:val="20"/>
          <w:szCs w:val="20"/>
        </w:rPr>
      </w:pPr>
      <w:r>
        <w:rPr>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lastRenderedPageBreak/>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Pr>
          <w:sz w:val="24"/>
          <w:szCs w:val="24"/>
        </w:rPr>
        <w:t>Святославич</w:t>
      </w:r>
      <w:proofErr w:type="spellEnd"/>
      <w:r>
        <w:rPr>
          <w:sz w:val="24"/>
          <w:szCs w:val="24"/>
        </w:rPr>
        <w:t>. Христианство и язычество.</w:t>
      </w:r>
    </w:p>
    <w:p w:rsidR="007D3BC7" w:rsidRDefault="007D3BC7">
      <w:pPr>
        <w:spacing w:line="17" w:lineRule="exact"/>
        <w:rPr>
          <w:sz w:val="20"/>
          <w:szCs w:val="20"/>
        </w:rPr>
      </w:pPr>
    </w:p>
    <w:p w:rsidR="007D3BC7" w:rsidRDefault="007D3BC7">
      <w:pPr>
        <w:spacing w:line="356" w:lineRule="auto"/>
        <w:ind w:left="260" w:firstLine="708"/>
        <w:jc w:val="both"/>
        <w:rPr>
          <w:sz w:val="20"/>
          <w:szCs w:val="20"/>
        </w:rPr>
      </w:pPr>
      <w:r>
        <w:rPr>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w:t>
      </w:r>
      <w:proofErr w:type="spellStart"/>
      <w:r>
        <w:rPr>
          <w:sz w:val="24"/>
          <w:szCs w:val="24"/>
        </w:rPr>
        <w:t>Декоративноприкладное</w:t>
      </w:r>
      <w:proofErr w:type="spellEnd"/>
      <w:r>
        <w:rPr>
          <w:sz w:val="24"/>
          <w:szCs w:val="24"/>
        </w:rPr>
        <w:t xml:space="preserve"> искусство. Быт и образ жизни разных слоёв населения.</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Русь Удельная в 30-е гг. XII—XIII вв.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D3BC7" w:rsidRDefault="007D3BC7">
      <w:pPr>
        <w:ind w:left="980"/>
        <w:rPr>
          <w:sz w:val="20"/>
          <w:szCs w:val="20"/>
        </w:rPr>
      </w:pPr>
      <w:r>
        <w:rPr>
          <w:sz w:val="24"/>
          <w:szCs w:val="24"/>
        </w:rPr>
        <w:t>Русь  и  Золотая  Орда.  Зависимость  русских  земель  от  Орды  и  её  последствия.</w:t>
      </w:r>
    </w:p>
    <w:p w:rsidR="007D3BC7" w:rsidRDefault="007D3BC7">
      <w:pPr>
        <w:spacing w:line="137" w:lineRule="exact"/>
        <w:rPr>
          <w:sz w:val="20"/>
          <w:szCs w:val="20"/>
        </w:rPr>
      </w:pPr>
    </w:p>
    <w:p w:rsidR="007D3BC7" w:rsidRDefault="007D3BC7">
      <w:pPr>
        <w:ind w:left="260"/>
        <w:rPr>
          <w:sz w:val="20"/>
          <w:szCs w:val="20"/>
        </w:rPr>
      </w:pPr>
      <w:r>
        <w:rPr>
          <w:sz w:val="24"/>
          <w:szCs w:val="24"/>
        </w:rPr>
        <w:t>Борьба населения русских земель против ордынского владычества.</w:t>
      </w:r>
    </w:p>
    <w:p w:rsidR="007D3BC7" w:rsidRDefault="007D3BC7">
      <w:pPr>
        <w:spacing w:line="139" w:lineRule="exact"/>
        <w:rPr>
          <w:sz w:val="20"/>
          <w:szCs w:val="20"/>
        </w:rPr>
      </w:pPr>
    </w:p>
    <w:p w:rsidR="007D3BC7" w:rsidRDefault="007D3BC7">
      <w:pPr>
        <w:ind w:left="980"/>
        <w:rPr>
          <w:sz w:val="20"/>
          <w:szCs w:val="20"/>
        </w:rPr>
      </w:pPr>
      <w:r>
        <w:rPr>
          <w:sz w:val="24"/>
          <w:szCs w:val="24"/>
        </w:rPr>
        <w:t>Русь и Литва. Русские земли в составе Великого княжества Литовского.</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D3BC7" w:rsidRDefault="007D3BC7">
      <w:pPr>
        <w:spacing w:line="19" w:lineRule="exact"/>
        <w:rPr>
          <w:sz w:val="20"/>
          <w:szCs w:val="20"/>
        </w:rPr>
      </w:pPr>
    </w:p>
    <w:p w:rsidR="007D3BC7" w:rsidRDefault="007D3BC7">
      <w:pPr>
        <w:spacing w:line="353" w:lineRule="auto"/>
        <w:ind w:left="260" w:firstLine="708"/>
        <w:jc w:val="both"/>
        <w:rPr>
          <w:sz w:val="20"/>
          <w:szCs w:val="20"/>
        </w:rPr>
      </w:pPr>
      <w:r>
        <w:rPr>
          <w:sz w:val="24"/>
          <w:szCs w:val="24"/>
        </w:rPr>
        <w:lastRenderedPageBreak/>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7D3BC7" w:rsidRDefault="007D3BC7">
      <w:pPr>
        <w:spacing w:line="20" w:lineRule="exact"/>
        <w:rPr>
          <w:sz w:val="20"/>
          <w:szCs w:val="20"/>
        </w:rPr>
      </w:pPr>
    </w:p>
    <w:p w:rsidR="007D3BC7" w:rsidRDefault="007D3BC7">
      <w:pPr>
        <w:spacing w:line="356" w:lineRule="auto"/>
        <w:ind w:left="260" w:firstLine="708"/>
        <w:jc w:val="both"/>
        <w:rPr>
          <w:sz w:val="20"/>
          <w:szCs w:val="20"/>
        </w:rPr>
      </w:pPr>
      <w:r>
        <w:rPr>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Pr>
          <w:sz w:val="24"/>
          <w:szCs w:val="24"/>
        </w:rPr>
        <w:t>нестяжатели</w:t>
      </w:r>
      <w:proofErr w:type="spellEnd"/>
      <w:r>
        <w:rPr>
          <w:sz w:val="24"/>
          <w:szCs w:val="24"/>
        </w:rPr>
        <w:t>. «Москва — Третий Рим».</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Московское государство в XVI в. Социально-экономическое и политическое развитие. Иван IV. Избранная рада. Реформы 1550-х гг. и их значение. Стоглавый собор.</w:t>
      </w:r>
    </w:p>
    <w:p w:rsidR="007D3BC7" w:rsidRDefault="007D3BC7">
      <w:pPr>
        <w:spacing w:line="15" w:lineRule="exact"/>
        <w:rPr>
          <w:sz w:val="20"/>
          <w:szCs w:val="20"/>
        </w:rPr>
      </w:pPr>
    </w:p>
    <w:p w:rsidR="007D3BC7" w:rsidRDefault="007D3BC7">
      <w:pPr>
        <w:ind w:left="980"/>
        <w:rPr>
          <w:sz w:val="20"/>
          <w:szCs w:val="20"/>
        </w:rPr>
      </w:pPr>
      <w:r>
        <w:rPr>
          <w:sz w:val="24"/>
          <w:szCs w:val="24"/>
        </w:rPr>
        <w:t>Опричнина: причины, сущность, последствия.</w:t>
      </w:r>
    </w:p>
    <w:p w:rsidR="007D3BC7" w:rsidRDefault="007D3BC7">
      <w:pPr>
        <w:spacing w:line="137" w:lineRule="exact"/>
        <w:rPr>
          <w:sz w:val="20"/>
          <w:szCs w:val="20"/>
        </w:rPr>
      </w:pPr>
    </w:p>
    <w:p w:rsidR="007D3BC7" w:rsidRDefault="007D3BC7">
      <w:pPr>
        <w:ind w:left="980"/>
        <w:rPr>
          <w:sz w:val="20"/>
          <w:szCs w:val="20"/>
        </w:rPr>
      </w:pPr>
      <w:r>
        <w:rPr>
          <w:sz w:val="24"/>
          <w:szCs w:val="24"/>
        </w:rPr>
        <w:t>Внешняя политика и международные связи Московского царства в XVI в.</w:t>
      </w:r>
    </w:p>
    <w:p w:rsidR="007D3BC7" w:rsidRDefault="007D3BC7">
      <w:pPr>
        <w:spacing w:line="140" w:lineRule="exact"/>
        <w:rPr>
          <w:sz w:val="20"/>
          <w:szCs w:val="20"/>
        </w:rPr>
      </w:pPr>
    </w:p>
    <w:p w:rsidR="007D3BC7" w:rsidRDefault="007D3BC7">
      <w:pPr>
        <w:tabs>
          <w:tab w:val="left" w:pos="2500"/>
          <w:tab w:val="left" w:pos="4000"/>
          <w:tab w:val="left" w:pos="5580"/>
          <w:tab w:val="left" w:pos="6220"/>
          <w:tab w:val="left" w:pos="8640"/>
        </w:tabs>
        <w:ind w:left="980"/>
        <w:rPr>
          <w:sz w:val="20"/>
          <w:szCs w:val="20"/>
        </w:rPr>
      </w:pPr>
      <w:r>
        <w:rPr>
          <w:sz w:val="24"/>
          <w:szCs w:val="24"/>
        </w:rPr>
        <w:t>Расширение</w:t>
      </w:r>
      <w:r>
        <w:rPr>
          <w:sz w:val="20"/>
          <w:szCs w:val="20"/>
        </w:rPr>
        <w:tab/>
      </w:r>
      <w:r>
        <w:rPr>
          <w:sz w:val="24"/>
          <w:szCs w:val="24"/>
        </w:rPr>
        <w:t>территории</w:t>
      </w:r>
      <w:r>
        <w:rPr>
          <w:sz w:val="20"/>
          <w:szCs w:val="20"/>
        </w:rPr>
        <w:tab/>
      </w:r>
      <w:r>
        <w:rPr>
          <w:sz w:val="24"/>
          <w:szCs w:val="24"/>
        </w:rPr>
        <w:t>государства,</w:t>
      </w:r>
      <w:r>
        <w:rPr>
          <w:sz w:val="20"/>
          <w:szCs w:val="20"/>
        </w:rPr>
        <w:tab/>
      </w:r>
      <w:r>
        <w:rPr>
          <w:sz w:val="24"/>
          <w:szCs w:val="24"/>
        </w:rPr>
        <w:t>его</w:t>
      </w:r>
      <w:r>
        <w:rPr>
          <w:sz w:val="20"/>
          <w:szCs w:val="20"/>
        </w:rPr>
        <w:tab/>
      </w:r>
      <w:r>
        <w:rPr>
          <w:sz w:val="24"/>
          <w:szCs w:val="24"/>
        </w:rPr>
        <w:t>многонациональный</w:t>
      </w:r>
      <w:r>
        <w:rPr>
          <w:sz w:val="20"/>
          <w:szCs w:val="20"/>
        </w:rPr>
        <w:tab/>
      </w:r>
      <w:r>
        <w:rPr>
          <w:sz w:val="23"/>
          <w:szCs w:val="23"/>
        </w:rPr>
        <w:t>характер.</w:t>
      </w:r>
    </w:p>
    <w:p w:rsidR="007D3BC7" w:rsidRDefault="007D3BC7">
      <w:pPr>
        <w:spacing w:line="137" w:lineRule="exact"/>
        <w:rPr>
          <w:sz w:val="20"/>
          <w:szCs w:val="20"/>
        </w:rPr>
      </w:pPr>
    </w:p>
    <w:p w:rsidR="007D3BC7" w:rsidRDefault="007D3BC7">
      <w:pPr>
        <w:tabs>
          <w:tab w:val="left" w:pos="2040"/>
          <w:tab w:val="left" w:pos="3380"/>
          <w:tab w:val="left" w:pos="3700"/>
          <w:tab w:val="left" w:pos="5400"/>
          <w:tab w:val="left" w:pos="6340"/>
          <w:tab w:val="left" w:pos="7600"/>
          <w:tab w:val="left" w:pos="8760"/>
        </w:tabs>
        <w:ind w:left="260"/>
        <w:rPr>
          <w:sz w:val="20"/>
          <w:szCs w:val="20"/>
        </w:rPr>
      </w:pPr>
      <w:r>
        <w:rPr>
          <w:sz w:val="24"/>
          <w:szCs w:val="24"/>
        </w:rPr>
        <w:t>Присоединение</w:t>
      </w:r>
      <w:r>
        <w:rPr>
          <w:sz w:val="24"/>
          <w:szCs w:val="24"/>
        </w:rPr>
        <w:tab/>
        <w:t>Казанского</w:t>
      </w:r>
      <w:r>
        <w:rPr>
          <w:sz w:val="24"/>
          <w:szCs w:val="24"/>
        </w:rPr>
        <w:tab/>
        <w:t>и</w:t>
      </w:r>
      <w:r>
        <w:rPr>
          <w:sz w:val="24"/>
          <w:szCs w:val="24"/>
        </w:rPr>
        <w:tab/>
        <w:t>Астраханского</w:t>
      </w:r>
      <w:r>
        <w:rPr>
          <w:sz w:val="24"/>
          <w:szCs w:val="24"/>
        </w:rPr>
        <w:tab/>
        <w:t>ханств,</w:t>
      </w:r>
      <w:r>
        <w:rPr>
          <w:sz w:val="24"/>
          <w:szCs w:val="24"/>
        </w:rPr>
        <w:tab/>
        <w:t>покорение</w:t>
      </w:r>
      <w:r>
        <w:rPr>
          <w:sz w:val="24"/>
          <w:szCs w:val="24"/>
        </w:rPr>
        <w:tab/>
        <w:t>Западной</w:t>
      </w:r>
      <w:r>
        <w:rPr>
          <w:sz w:val="20"/>
          <w:szCs w:val="20"/>
        </w:rPr>
        <w:tab/>
      </w:r>
      <w:r>
        <w:rPr>
          <w:sz w:val="23"/>
          <w:szCs w:val="23"/>
        </w:rPr>
        <w:t>Сибири.</w:t>
      </w:r>
    </w:p>
    <w:p w:rsidR="007D3BC7" w:rsidRDefault="007D3BC7">
      <w:pPr>
        <w:spacing w:line="139" w:lineRule="exact"/>
        <w:rPr>
          <w:sz w:val="20"/>
          <w:szCs w:val="20"/>
        </w:rPr>
      </w:pPr>
    </w:p>
    <w:p w:rsidR="007D3BC7" w:rsidRDefault="007D3BC7">
      <w:pPr>
        <w:ind w:left="260"/>
        <w:rPr>
          <w:sz w:val="20"/>
          <w:szCs w:val="20"/>
        </w:rPr>
      </w:pPr>
      <w:r>
        <w:rPr>
          <w:sz w:val="24"/>
          <w:szCs w:val="24"/>
        </w:rPr>
        <w:t>Ливонская война, её итоги и последствия.</w:t>
      </w:r>
    </w:p>
    <w:p w:rsidR="007D3BC7" w:rsidRDefault="007D3BC7">
      <w:pPr>
        <w:spacing w:line="200" w:lineRule="exact"/>
        <w:rPr>
          <w:sz w:val="20"/>
          <w:szCs w:val="20"/>
        </w:rPr>
      </w:pPr>
    </w:p>
    <w:p w:rsidR="007D3BC7" w:rsidRDefault="007D3BC7">
      <w:pPr>
        <w:spacing w:line="348" w:lineRule="auto"/>
        <w:ind w:left="260" w:firstLine="708"/>
        <w:jc w:val="both"/>
        <w:rPr>
          <w:sz w:val="20"/>
          <w:szCs w:val="20"/>
        </w:rPr>
      </w:pPr>
      <w:r>
        <w:rPr>
          <w:sz w:val="24"/>
          <w:szCs w:val="24"/>
        </w:rPr>
        <w:t>Россия в конце XVI в. Учреждение патриаршества. Дальнейшее закрепощение крестьян.</w:t>
      </w:r>
    </w:p>
    <w:p w:rsidR="007D3BC7" w:rsidRDefault="007D3BC7">
      <w:pPr>
        <w:spacing w:line="16" w:lineRule="exact"/>
        <w:rPr>
          <w:sz w:val="20"/>
          <w:szCs w:val="20"/>
        </w:rPr>
      </w:pPr>
    </w:p>
    <w:p w:rsidR="007D3BC7" w:rsidRDefault="007D3BC7">
      <w:pPr>
        <w:tabs>
          <w:tab w:val="left" w:pos="2100"/>
          <w:tab w:val="left" w:pos="2400"/>
          <w:tab w:val="left" w:pos="2980"/>
          <w:tab w:val="left" w:pos="4420"/>
          <w:tab w:val="left" w:pos="5080"/>
          <w:tab w:val="left" w:pos="5380"/>
          <w:tab w:val="left" w:pos="6000"/>
          <w:tab w:val="left" w:pos="6340"/>
          <w:tab w:val="left" w:pos="7260"/>
          <w:tab w:val="left" w:pos="8400"/>
        </w:tabs>
        <w:ind w:left="980"/>
        <w:rPr>
          <w:sz w:val="20"/>
          <w:szCs w:val="20"/>
        </w:rPr>
      </w:pPr>
      <w:r>
        <w:rPr>
          <w:sz w:val="24"/>
          <w:szCs w:val="24"/>
        </w:rPr>
        <w:t>Культура</w:t>
      </w:r>
      <w:r>
        <w:rPr>
          <w:sz w:val="24"/>
          <w:szCs w:val="24"/>
        </w:rPr>
        <w:tab/>
        <w:t>и</w:t>
      </w:r>
      <w:r>
        <w:rPr>
          <w:sz w:val="24"/>
          <w:szCs w:val="24"/>
        </w:rPr>
        <w:tab/>
        <w:t>быт</w:t>
      </w:r>
      <w:r>
        <w:rPr>
          <w:sz w:val="24"/>
          <w:szCs w:val="24"/>
        </w:rPr>
        <w:tab/>
        <w:t>Московской</w:t>
      </w:r>
      <w:r>
        <w:rPr>
          <w:sz w:val="24"/>
          <w:szCs w:val="24"/>
        </w:rPr>
        <w:tab/>
        <w:t>Руси</w:t>
      </w:r>
      <w:r>
        <w:rPr>
          <w:sz w:val="24"/>
          <w:szCs w:val="24"/>
        </w:rPr>
        <w:tab/>
        <w:t>в</w:t>
      </w:r>
      <w:r>
        <w:rPr>
          <w:sz w:val="20"/>
          <w:szCs w:val="20"/>
        </w:rPr>
        <w:tab/>
      </w:r>
      <w:r>
        <w:rPr>
          <w:sz w:val="24"/>
          <w:szCs w:val="24"/>
        </w:rPr>
        <w:t>XVI</w:t>
      </w:r>
      <w:r>
        <w:rPr>
          <w:sz w:val="20"/>
          <w:szCs w:val="20"/>
        </w:rPr>
        <w:tab/>
      </w:r>
      <w:r>
        <w:rPr>
          <w:sz w:val="24"/>
          <w:szCs w:val="24"/>
        </w:rPr>
        <w:t>в.</w:t>
      </w:r>
      <w:r>
        <w:rPr>
          <w:sz w:val="24"/>
          <w:szCs w:val="24"/>
        </w:rPr>
        <w:tab/>
        <w:t>Устное</w:t>
      </w:r>
      <w:r>
        <w:rPr>
          <w:sz w:val="24"/>
          <w:szCs w:val="24"/>
        </w:rPr>
        <w:tab/>
        <w:t>народное</w:t>
      </w:r>
      <w:r>
        <w:rPr>
          <w:sz w:val="20"/>
          <w:szCs w:val="20"/>
        </w:rPr>
        <w:tab/>
      </w:r>
      <w:r>
        <w:rPr>
          <w:sz w:val="23"/>
          <w:szCs w:val="23"/>
        </w:rPr>
        <w:t>творчество.</w:t>
      </w:r>
    </w:p>
    <w:p w:rsidR="007D3BC7" w:rsidRDefault="007D3BC7">
      <w:pPr>
        <w:spacing w:line="137" w:lineRule="exact"/>
        <w:rPr>
          <w:sz w:val="20"/>
          <w:szCs w:val="20"/>
        </w:rPr>
      </w:pPr>
    </w:p>
    <w:p w:rsidR="007D3BC7" w:rsidRDefault="007D3BC7">
      <w:pPr>
        <w:ind w:left="260"/>
        <w:rPr>
          <w:sz w:val="20"/>
          <w:szCs w:val="20"/>
        </w:rPr>
      </w:pPr>
      <w:r>
        <w:rPr>
          <w:sz w:val="24"/>
          <w:szCs w:val="24"/>
        </w:rPr>
        <w:t>Просвещение. Книгопечатание (И. Фёдоров). Публицистика. Исторические повести.</w:t>
      </w:r>
    </w:p>
    <w:p w:rsidR="007D3BC7" w:rsidRDefault="007D3BC7">
      <w:pPr>
        <w:spacing w:line="139" w:lineRule="exact"/>
        <w:rPr>
          <w:sz w:val="20"/>
          <w:szCs w:val="20"/>
        </w:rPr>
      </w:pPr>
    </w:p>
    <w:p w:rsidR="007D3BC7" w:rsidRDefault="007D3BC7">
      <w:pPr>
        <w:tabs>
          <w:tab w:val="left" w:pos="2180"/>
          <w:tab w:val="left" w:pos="3500"/>
          <w:tab w:val="left" w:pos="4500"/>
          <w:tab w:val="left" w:pos="5760"/>
          <w:tab w:val="left" w:pos="7220"/>
          <w:tab w:val="left" w:pos="7880"/>
          <w:tab w:val="left" w:pos="8780"/>
        </w:tabs>
        <w:ind w:left="980"/>
        <w:rPr>
          <w:sz w:val="20"/>
          <w:szCs w:val="20"/>
        </w:rPr>
      </w:pPr>
      <w:r>
        <w:rPr>
          <w:sz w:val="24"/>
          <w:szCs w:val="24"/>
        </w:rPr>
        <w:t>Зодчество</w:t>
      </w:r>
      <w:r>
        <w:rPr>
          <w:sz w:val="20"/>
          <w:szCs w:val="20"/>
        </w:rPr>
        <w:tab/>
      </w:r>
      <w:r>
        <w:rPr>
          <w:sz w:val="24"/>
          <w:szCs w:val="24"/>
        </w:rPr>
        <w:t>(шатровые</w:t>
      </w:r>
      <w:r>
        <w:rPr>
          <w:sz w:val="20"/>
          <w:szCs w:val="20"/>
        </w:rPr>
        <w:tab/>
      </w:r>
      <w:r>
        <w:rPr>
          <w:sz w:val="24"/>
          <w:szCs w:val="24"/>
        </w:rPr>
        <w:t>храмы).</w:t>
      </w:r>
      <w:r>
        <w:rPr>
          <w:sz w:val="24"/>
          <w:szCs w:val="24"/>
        </w:rPr>
        <w:tab/>
        <w:t>Живопись</w:t>
      </w:r>
      <w:r>
        <w:rPr>
          <w:sz w:val="20"/>
          <w:szCs w:val="20"/>
        </w:rPr>
        <w:tab/>
      </w:r>
      <w:r>
        <w:rPr>
          <w:sz w:val="24"/>
          <w:szCs w:val="24"/>
        </w:rPr>
        <w:t>(Дионисий).</w:t>
      </w:r>
      <w:r>
        <w:rPr>
          <w:sz w:val="20"/>
          <w:szCs w:val="20"/>
        </w:rPr>
        <w:tab/>
      </w:r>
      <w:r>
        <w:rPr>
          <w:sz w:val="24"/>
          <w:szCs w:val="24"/>
        </w:rPr>
        <w:t>Быт,</w:t>
      </w:r>
      <w:r>
        <w:rPr>
          <w:sz w:val="24"/>
          <w:szCs w:val="24"/>
        </w:rPr>
        <w:tab/>
        <w:t>нравы,</w:t>
      </w:r>
      <w:r>
        <w:rPr>
          <w:sz w:val="24"/>
          <w:szCs w:val="24"/>
        </w:rPr>
        <w:tab/>
        <w:t>обычаи.</w:t>
      </w:r>
    </w:p>
    <w:p w:rsidR="007D3BC7" w:rsidRDefault="007D3BC7">
      <w:pPr>
        <w:spacing w:line="137" w:lineRule="exact"/>
        <w:rPr>
          <w:sz w:val="20"/>
          <w:szCs w:val="20"/>
        </w:rPr>
      </w:pPr>
    </w:p>
    <w:p w:rsidR="007D3BC7" w:rsidRDefault="007D3BC7">
      <w:pPr>
        <w:ind w:left="260"/>
        <w:rPr>
          <w:sz w:val="20"/>
          <w:szCs w:val="20"/>
        </w:rPr>
      </w:pPr>
      <w:r>
        <w:rPr>
          <w:sz w:val="24"/>
          <w:szCs w:val="24"/>
        </w:rPr>
        <w:t>«Домострой».</w:t>
      </w:r>
    </w:p>
    <w:p w:rsidR="007D3BC7" w:rsidRDefault="007D3BC7">
      <w:pPr>
        <w:spacing w:line="151" w:lineRule="exact"/>
        <w:rPr>
          <w:sz w:val="20"/>
          <w:szCs w:val="20"/>
        </w:rPr>
      </w:pPr>
    </w:p>
    <w:p w:rsidR="007D3BC7" w:rsidRDefault="007D3BC7">
      <w:pPr>
        <w:spacing w:line="356" w:lineRule="auto"/>
        <w:ind w:left="260" w:firstLine="708"/>
        <w:jc w:val="both"/>
        <w:rPr>
          <w:sz w:val="20"/>
          <w:szCs w:val="20"/>
        </w:rPr>
      </w:pPr>
      <w:r>
        <w:rPr>
          <w:sz w:val="24"/>
          <w:szCs w:val="24"/>
        </w:rPr>
        <w:t xml:space="preserve">Россия на рубеже XVI—XVII вв. Царствование Б. Годунова. Смута: причины, участники, последствия. Самозванцы. Восстание под предводительством И. </w:t>
      </w:r>
      <w:proofErr w:type="spellStart"/>
      <w:r>
        <w:rPr>
          <w:sz w:val="24"/>
          <w:szCs w:val="24"/>
        </w:rPr>
        <w:t>Болотникова</w:t>
      </w:r>
      <w:proofErr w:type="spellEnd"/>
      <w:r>
        <w:rPr>
          <w:sz w:val="24"/>
          <w:szCs w:val="24"/>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w:t>
      </w:r>
    </w:p>
    <w:p w:rsidR="007D3BC7" w:rsidRDefault="007D3BC7">
      <w:pPr>
        <w:spacing w:line="7" w:lineRule="exact"/>
        <w:rPr>
          <w:sz w:val="20"/>
          <w:szCs w:val="20"/>
        </w:rPr>
      </w:pPr>
    </w:p>
    <w:p w:rsidR="007D3BC7" w:rsidRDefault="007D3BC7">
      <w:pPr>
        <w:ind w:left="980"/>
        <w:rPr>
          <w:sz w:val="20"/>
          <w:szCs w:val="20"/>
        </w:rPr>
      </w:pPr>
      <w:r>
        <w:rPr>
          <w:sz w:val="24"/>
          <w:szCs w:val="24"/>
        </w:rPr>
        <w:t>Пожарского. Освобождение Москвы. Начало царствования династии Романовых.</w:t>
      </w:r>
    </w:p>
    <w:p w:rsidR="007D3BC7" w:rsidRDefault="007D3BC7">
      <w:pPr>
        <w:spacing w:line="137" w:lineRule="exact"/>
        <w:rPr>
          <w:sz w:val="20"/>
          <w:szCs w:val="20"/>
        </w:rPr>
      </w:pPr>
    </w:p>
    <w:p w:rsidR="007D3BC7" w:rsidRDefault="007D3BC7">
      <w:pPr>
        <w:ind w:left="980"/>
        <w:rPr>
          <w:sz w:val="20"/>
          <w:szCs w:val="20"/>
        </w:rPr>
      </w:pPr>
      <w:r>
        <w:rPr>
          <w:sz w:val="24"/>
          <w:szCs w:val="24"/>
        </w:rPr>
        <w:t>Россия в Новое время</w:t>
      </w:r>
    </w:p>
    <w:p w:rsidR="007D3BC7" w:rsidRDefault="007D3BC7">
      <w:pPr>
        <w:spacing w:line="137" w:lineRule="exact"/>
        <w:rPr>
          <w:sz w:val="20"/>
          <w:szCs w:val="20"/>
        </w:rPr>
      </w:pPr>
    </w:p>
    <w:p w:rsidR="007D3BC7" w:rsidRDefault="007D3BC7">
      <w:pPr>
        <w:ind w:left="980"/>
        <w:rPr>
          <w:sz w:val="20"/>
          <w:szCs w:val="20"/>
        </w:rPr>
      </w:pPr>
      <w:r>
        <w:rPr>
          <w:sz w:val="24"/>
          <w:szCs w:val="24"/>
        </w:rPr>
        <w:t>Хронология и сущность нового этапа российской истории.</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lastRenderedPageBreak/>
        <w:t>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D3BC7" w:rsidRDefault="007D3BC7">
      <w:pPr>
        <w:spacing w:line="22" w:lineRule="exact"/>
        <w:rPr>
          <w:sz w:val="20"/>
          <w:szCs w:val="20"/>
        </w:rPr>
      </w:pPr>
    </w:p>
    <w:p w:rsidR="007D3BC7" w:rsidRDefault="007D3BC7">
      <w:pPr>
        <w:spacing w:line="348" w:lineRule="auto"/>
        <w:ind w:left="260" w:firstLine="708"/>
        <w:jc w:val="both"/>
        <w:rPr>
          <w:sz w:val="20"/>
          <w:szCs w:val="20"/>
        </w:rPr>
      </w:pPr>
      <w:r>
        <w:rPr>
          <w:sz w:val="24"/>
          <w:szCs w:val="24"/>
        </w:rPr>
        <w:t>Народы России в XVII в. Освоение Сибири и Дальнего Востока. Русские первопроходцы.</w:t>
      </w:r>
    </w:p>
    <w:p w:rsidR="007D3BC7" w:rsidRDefault="007D3BC7">
      <w:pPr>
        <w:spacing w:line="15" w:lineRule="exact"/>
        <w:rPr>
          <w:sz w:val="20"/>
          <w:szCs w:val="20"/>
        </w:rPr>
      </w:pPr>
    </w:p>
    <w:p w:rsidR="007D3BC7" w:rsidRDefault="007D3BC7">
      <w:pPr>
        <w:ind w:left="980"/>
        <w:rPr>
          <w:sz w:val="20"/>
          <w:szCs w:val="20"/>
        </w:rPr>
      </w:pPr>
      <w:r>
        <w:rPr>
          <w:sz w:val="24"/>
          <w:szCs w:val="24"/>
        </w:rPr>
        <w:t>Народные движения в XVII в.: причины, формы, участники. Городские восстания.</w:t>
      </w:r>
    </w:p>
    <w:p w:rsidR="007D3BC7" w:rsidRDefault="007D3BC7">
      <w:pPr>
        <w:spacing w:line="137" w:lineRule="exact"/>
        <w:rPr>
          <w:sz w:val="20"/>
          <w:szCs w:val="20"/>
        </w:rPr>
      </w:pPr>
    </w:p>
    <w:p w:rsidR="007D3BC7" w:rsidRDefault="007D3BC7">
      <w:pPr>
        <w:ind w:left="980"/>
        <w:rPr>
          <w:sz w:val="20"/>
          <w:szCs w:val="20"/>
        </w:rPr>
      </w:pPr>
      <w:r>
        <w:rPr>
          <w:sz w:val="24"/>
          <w:szCs w:val="24"/>
        </w:rPr>
        <w:t>Восстание под предводительством С. Разина.</w:t>
      </w:r>
    </w:p>
    <w:p w:rsidR="007D3BC7" w:rsidRDefault="007D3BC7">
      <w:pPr>
        <w:spacing w:line="151" w:lineRule="exact"/>
        <w:rPr>
          <w:sz w:val="20"/>
          <w:szCs w:val="20"/>
        </w:rPr>
      </w:pPr>
    </w:p>
    <w:p w:rsidR="007D3BC7" w:rsidRDefault="007D3BC7">
      <w:pPr>
        <w:spacing w:line="348" w:lineRule="auto"/>
        <w:ind w:left="260" w:firstLine="708"/>
        <w:rPr>
          <w:sz w:val="20"/>
          <w:szCs w:val="20"/>
        </w:rPr>
      </w:pPr>
      <w:r>
        <w:rPr>
          <w:sz w:val="24"/>
          <w:szCs w:val="24"/>
        </w:rPr>
        <w:t>Власть и церковь. Реформы патриарха Никона. Церковный раскол. Протопоп Аввакум.</w:t>
      </w:r>
    </w:p>
    <w:p w:rsidR="007D3BC7" w:rsidRDefault="007D3BC7">
      <w:pPr>
        <w:spacing w:line="16" w:lineRule="exact"/>
        <w:rPr>
          <w:sz w:val="20"/>
          <w:szCs w:val="20"/>
        </w:rPr>
      </w:pPr>
    </w:p>
    <w:p w:rsidR="007D3BC7" w:rsidRDefault="007D3BC7">
      <w:pPr>
        <w:ind w:left="980"/>
        <w:rPr>
          <w:sz w:val="20"/>
          <w:szCs w:val="20"/>
        </w:rPr>
      </w:pPr>
      <w:r>
        <w:rPr>
          <w:sz w:val="24"/>
          <w:szCs w:val="24"/>
        </w:rPr>
        <w:t>Внешняя политика России в XVII в. Взаимоотношения с соседними государствами</w:t>
      </w:r>
    </w:p>
    <w:p w:rsidR="007D3BC7" w:rsidRDefault="007D3BC7">
      <w:pPr>
        <w:spacing w:line="149" w:lineRule="exact"/>
        <w:rPr>
          <w:sz w:val="20"/>
          <w:szCs w:val="20"/>
        </w:rPr>
      </w:pPr>
    </w:p>
    <w:p w:rsidR="007D3BC7" w:rsidRDefault="007D3BC7" w:rsidP="00E90E27">
      <w:pPr>
        <w:numPr>
          <w:ilvl w:val="0"/>
          <w:numId w:val="227"/>
        </w:numPr>
        <w:tabs>
          <w:tab w:val="left" w:pos="516"/>
        </w:tabs>
        <w:spacing w:line="354" w:lineRule="auto"/>
        <w:ind w:left="260" w:firstLine="2"/>
        <w:jc w:val="both"/>
        <w:rPr>
          <w:sz w:val="24"/>
          <w:szCs w:val="24"/>
        </w:rPr>
      </w:pPr>
      <w:r>
        <w:rPr>
          <w:sz w:val="24"/>
          <w:szCs w:val="24"/>
        </w:rPr>
        <w:t xml:space="preserve">народами. Россия и Речь </w:t>
      </w:r>
      <w:proofErr w:type="spellStart"/>
      <w:r>
        <w:rPr>
          <w:sz w:val="24"/>
          <w:szCs w:val="24"/>
        </w:rPr>
        <w:t>Посполитая</w:t>
      </w:r>
      <w:proofErr w:type="spellEnd"/>
      <w:r>
        <w:rPr>
          <w:sz w:val="24"/>
          <w:szCs w:val="24"/>
        </w:rPr>
        <w:t>. Смоленская война. Присоединение к России Левобережной Украины и Киева. Отношения России с Крымским ханством и Османской империей.</w:t>
      </w:r>
    </w:p>
    <w:p w:rsidR="007D3BC7" w:rsidRDefault="007D3BC7">
      <w:pPr>
        <w:spacing w:line="22" w:lineRule="exact"/>
        <w:rPr>
          <w:sz w:val="24"/>
          <w:szCs w:val="24"/>
        </w:rPr>
      </w:pPr>
    </w:p>
    <w:p w:rsidR="007D3BC7" w:rsidRDefault="007D3BC7">
      <w:pPr>
        <w:spacing w:line="348" w:lineRule="auto"/>
        <w:ind w:left="260" w:firstLine="708"/>
        <w:jc w:val="both"/>
        <w:rPr>
          <w:sz w:val="24"/>
          <w:szCs w:val="24"/>
        </w:rPr>
      </w:pPr>
      <w:r>
        <w:rPr>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w:t>
      </w:r>
    </w:p>
    <w:p w:rsidR="007D3BC7" w:rsidRDefault="007D3BC7">
      <w:pPr>
        <w:spacing w:line="28" w:lineRule="exact"/>
        <w:rPr>
          <w:sz w:val="20"/>
          <w:szCs w:val="20"/>
        </w:rPr>
      </w:pPr>
    </w:p>
    <w:p w:rsidR="007D3BC7" w:rsidRDefault="007D3BC7">
      <w:pPr>
        <w:spacing w:line="354" w:lineRule="auto"/>
        <w:ind w:left="260"/>
        <w:jc w:val="both"/>
        <w:rPr>
          <w:sz w:val="20"/>
          <w:szCs w:val="20"/>
        </w:rPr>
      </w:pPr>
      <w:r>
        <w:rPr>
          <w:sz w:val="24"/>
          <w:szCs w:val="24"/>
        </w:rPr>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D3BC7" w:rsidRDefault="007D3BC7">
      <w:pPr>
        <w:spacing w:line="7" w:lineRule="exact"/>
        <w:rPr>
          <w:sz w:val="20"/>
          <w:szCs w:val="20"/>
        </w:rPr>
      </w:pPr>
    </w:p>
    <w:p w:rsidR="007D3BC7" w:rsidRDefault="007D3BC7">
      <w:pPr>
        <w:ind w:left="980"/>
        <w:rPr>
          <w:sz w:val="20"/>
          <w:szCs w:val="20"/>
        </w:rPr>
      </w:pPr>
      <w:r>
        <w:rPr>
          <w:sz w:val="24"/>
          <w:szCs w:val="24"/>
        </w:rPr>
        <w:t>Россия на рубеже XVII—XVIII вв. Необходимость и предпосылки преобразований.</w:t>
      </w:r>
    </w:p>
    <w:p w:rsidR="007D3BC7" w:rsidRDefault="007D3BC7">
      <w:pPr>
        <w:spacing w:line="109" w:lineRule="exact"/>
        <w:rPr>
          <w:sz w:val="20"/>
          <w:szCs w:val="20"/>
        </w:rPr>
      </w:pPr>
    </w:p>
    <w:p w:rsidR="007D3BC7" w:rsidRDefault="007D3BC7">
      <w:pPr>
        <w:ind w:left="980"/>
        <w:rPr>
          <w:sz w:val="20"/>
          <w:szCs w:val="20"/>
        </w:rPr>
      </w:pPr>
      <w:r>
        <w:rPr>
          <w:sz w:val="24"/>
          <w:szCs w:val="24"/>
        </w:rPr>
        <w:t>Начало царствования Петра I. Азовские походы. Великое посольство.</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7D3BC7" w:rsidRDefault="007D3BC7">
      <w:pPr>
        <w:spacing w:line="6" w:lineRule="exact"/>
        <w:rPr>
          <w:sz w:val="20"/>
          <w:szCs w:val="20"/>
        </w:rPr>
      </w:pPr>
    </w:p>
    <w:p w:rsidR="007D3BC7" w:rsidRDefault="007D3BC7">
      <w:pPr>
        <w:tabs>
          <w:tab w:val="left" w:pos="2100"/>
          <w:tab w:val="left" w:pos="3920"/>
          <w:tab w:val="left" w:pos="4200"/>
          <w:tab w:val="left" w:pos="5980"/>
          <w:tab w:val="left" w:pos="7140"/>
          <w:tab w:val="left" w:pos="7420"/>
          <w:tab w:val="left" w:pos="8600"/>
        </w:tabs>
        <w:ind w:left="980"/>
        <w:rPr>
          <w:sz w:val="20"/>
          <w:szCs w:val="20"/>
        </w:rPr>
      </w:pPr>
      <w:r>
        <w:rPr>
          <w:sz w:val="24"/>
          <w:szCs w:val="24"/>
        </w:rPr>
        <w:t>Политика</w:t>
      </w:r>
      <w:r>
        <w:rPr>
          <w:sz w:val="24"/>
          <w:szCs w:val="24"/>
        </w:rPr>
        <w:tab/>
        <w:t>протекционизма</w:t>
      </w:r>
      <w:r>
        <w:rPr>
          <w:sz w:val="24"/>
          <w:szCs w:val="24"/>
        </w:rPr>
        <w:tab/>
        <w:t>и</w:t>
      </w:r>
      <w:r>
        <w:rPr>
          <w:sz w:val="24"/>
          <w:szCs w:val="24"/>
        </w:rPr>
        <w:tab/>
        <w:t>меркантилизма.</w:t>
      </w:r>
      <w:r>
        <w:rPr>
          <w:sz w:val="24"/>
          <w:szCs w:val="24"/>
        </w:rPr>
        <w:tab/>
        <w:t>Денежная</w:t>
      </w:r>
      <w:r>
        <w:rPr>
          <w:sz w:val="24"/>
          <w:szCs w:val="24"/>
        </w:rPr>
        <w:tab/>
        <w:t>и</w:t>
      </w:r>
      <w:r>
        <w:rPr>
          <w:sz w:val="24"/>
          <w:szCs w:val="24"/>
        </w:rPr>
        <w:tab/>
        <w:t>налоговая</w:t>
      </w:r>
      <w:r>
        <w:rPr>
          <w:sz w:val="24"/>
          <w:szCs w:val="24"/>
        </w:rPr>
        <w:tab/>
        <w:t>реформы.</w:t>
      </w:r>
    </w:p>
    <w:p w:rsidR="007D3BC7" w:rsidRDefault="007D3BC7">
      <w:pPr>
        <w:spacing w:line="137" w:lineRule="exact"/>
        <w:rPr>
          <w:sz w:val="20"/>
          <w:szCs w:val="20"/>
        </w:rPr>
      </w:pPr>
    </w:p>
    <w:p w:rsidR="007D3BC7" w:rsidRDefault="007D3BC7">
      <w:pPr>
        <w:ind w:left="260"/>
        <w:rPr>
          <w:sz w:val="20"/>
          <w:szCs w:val="20"/>
        </w:rPr>
      </w:pPr>
      <w:r>
        <w:rPr>
          <w:sz w:val="24"/>
          <w:szCs w:val="24"/>
        </w:rPr>
        <w:t>Подушная подать.</w:t>
      </w:r>
    </w:p>
    <w:p w:rsidR="007D3BC7" w:rsidRDefault="007D3BC7">
      <w:pPr>
        <w:spacing w:line="152" w:lineRule="exact"/>
        <w:rPr>
          <w:sz w:val="20"/>
          <w:szCs w:val="20"/>
        </w:rPr>
      </w:pPr>
    </w:p>
    <w:p w:rsidR="007D3BC7" w:rsidRDefault="007D3BC7">
      <w:pPr>
        <w:spacing w:line="348" w:lineRule="auto"/>
        <w:ind w:left="260" w:firstLine="708"/>
        <w:jc w:val="both"/>
        <w:rPr>
          <w:sz w:val="20"/>
          <w:szCs w:val="20"/>
        </w:rPr>
      </w:pPr>
      <w:r>
        <w:rPr>
          <w:sz w:val="24"/>
          <w:szCs w:val="24"/>
        </w:rPr>
        <w:t>Социальные движения в первой четверти XVIII в. Восстания в Астрахани, Башкирии, на Дону. Религиозные выступления.</w:t>
      </w:r>
    </w:p>
    <w:p w:rsidR="007D3BC7" w:rsidRDefault="007D3BC7">
      <w:pPr>
        <w:spacing w:line="28" w:lineRule="exact"/>
        <w:rPr>
          <w:sz w:val="20"/>
          <w:szCs w:val="20"/>
        </w:rPr>
      </w:pPr>
    </w:p>
    <w:p w:rsidR="007D3BC7" w:rsidRDefault="007D3BC7">
      <w:pPr>
        <w:spacing w:line="353" w:lineRule="auto"/>
        <w:ind w:left="260" w:firstLine="708"/>
        <w:jc w:val="both"/>
        <w:rPr>
          <w:sz w:val="20"/>
          <w:szCs w:val="20"/>
        </w:rPr>
      </w:pPr>
      <w:r>
        <w:rPr>
          <w:sz w:val="24"/>
          <w:szCs w:val="24"/>
        </w:rPr>
        <w:t xml:space="preserve">Внешняя политика России в первой четверти XVIII в. Северная война: причины, основные события, итоги. </w:t>
      </w:r>
      <w:proofErr w:type="spellStart"/>
      <w:r>
        <w:rPr>
          <w:sz w:val="24"/>
          <w:szCs w:val="24"/>
        </w:rPr>
        <w:t>Прутский</w:t>
      </w:r>
      <w:proofErr w:type="spellEnd"/>
      <w:r>
        <w:rPr>
          <w:sz w:val="24"/>
          <w:szCs w:val="24"/>
        </w:rPr>
        <w:t xml:space="preserve"> и Каспийский походы. Провозглашение России империей.</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lastRenderedPageBreak/>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7D3BC7" w:rsidRDefault="007D3BC7">
      <w:pPr>
        <w:spacing w:line="8" w:lineRule="exact"/>
        <w:rPr>
          <w:sz w:val="20"/>
          <w:szCs w:val="20"/>
        </w:rPr>
      </w:pPr>
    </w:p>
    <w:p w:rsidR="007D3BC7" w:rsidRDefault="007D3BC7">
      <w:pPr>
        <w:ind w:left="980"/>
        <w:rPr>
          <w:sz w:val="20"/>
          <w:szCs w:val="20"/>
        </w:rPr>
      </w:pPr>
      <w:r>
        <w:rPr>
          <w:sz w:val="24"/>
          <w:szCs w:val="24"/>
        </w:rPr>
        <w:t xml:space="preserve">Литература и искусство. Архитектура и изобразительное искусство (Д. </w:t>
      </w:r>
      <w:proofErr w:type="spellStart"/>
      <w:r>
        <w:rPr>
          <w:sz w:val="24"/>
          <w:szCs w:val="24"/>
        </w:rPr>
        <w:t>Трезини</w:t>
      </w:r>
      <w:proofErr w:type="spellEnd"/>
      <w:r>
        <w:rPr>
          <w:sz w:val="24"/>
          <w:szCs w:val="24"/>
        </w:rPr>
        <w:t>, В.</w:t>
      </w:r>
    </w:p>
    <w:p w:rsidR="007D3BC7" w:rsidRDefault="007D3BC7">
      <w:pPr>
        <w:spacing w:line="139" w:lineRule="exact"/>
        <w:rPr>
          <w:sz w:val="20"/>
          <w:szCs w:val="20"/>
        </w:rPr>
      </w:pPr>
    </w:p>
    <w:p w:rsidR="007D3BC7" w:rsidRDefault="007D3BC7">
      <w:pPr>
        <w:ind w:left="260"/>
        <w:rPr>
          <w:sz w:val="20"/>
          <w:szCs w:val="20"/>
        </w:rPr>
      </w:pPr>
      <w:r>
        <w:rPr>
          <w:sz w:val="24"/>
          <w:szCs w:val="24"/>
        </w:rPr>
        <w:t>В. Растрелли, И. Н. Никитин). Изменения в дворянском быту.</w:t>
      </w:r>
    </w:p>
    <w:p w:rsidR="007D3BC7" w:rsidRDefault="007D3BC7">
      <w:pPr>
        <w:spacing w:line="137" w:lineRule="exact"/>
        <w:rPr>
          <w:sz w:val="20"/>
          <w:szCs w:val="20"/>
        </w:rPr>
      </w:pPr>
    </w:p>
    <w:p w:rsidR="007D3BC7" w:rsidRDefault="007D3BC7">
      <w:pPr>
        <w:ind w:left="980"/>
        <w:rPr>
          <w:sz w:val="20"/>
          <w:szCs w:val="20"/>
        </w:rPr>
      </w:pPr>
      <w:r>
        <w:rPr>
          <w:sz w:val="24"/>
          <w:szCs w:val="24"/>
        </w:rPr>
        <w:t>Итоги и цена петровских преобразований.</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 xml:space="preserve">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w:t>
      </w:r>
      <w:proofErr w:type="spellStart"/>
      <w:r>
        <w:rPr>
          <w:sz w:val="24"/>
          <w:szCs w:val="24"/>
        </w:rPr>
        <w:t>общест</w:t>
      </w:r>
      <w:proofErr w:type="spellEnd"/>
      <w:r>
        <w:rPr>
          <w:sz w:val="24"/>
          <w:szCs w:val="24"/>
        </w:rPr>
        <w:t>-венной мысли.</w:t>
      </w:r>
    </w:p>
    <w:p w:rsidR="007D3BC7" w:rsidRDefault="007D3BC7">
      <w:pPr>
        <w:spacing w:line="6" w:lineRule="exact"/>
        <w:rPr>
          <w:sz w:val="20"/>
          <w:szCs w:val="20"/>
        </w:rPr>
      </w:pPr>
    </w:p>
    <w:p w:rsidR="007D3BC7" w:rsidRDefault="007D3BC7">
      <w:pPr>
        <w:ind w:left="980"/>
        <w:rPr>
          <w:sz w:val="20"/>
          <w:szCs w:val="20"/>
        </w:rPr>
      </w:pPr>
      <w:r>
        <w:rPr>
          <w:sz w:val="24"/>
          <w:szCs w:val="24"/>
        </w:rPr>
        <w:t>Российская империя в конце XVIII в. Внутренняя и внешняя политика Павла I.</w:t>
      </w:r>
    </w:p>
    <w:p w:rsidR="007D3BC7" w:rsidRDefault="007D3BC7">
      <w:pPr>
        <w:spacing w:line="137" w:lineRule="exact"/>
        <w:rPr>
          <w:sz w:val="20"/>
          <w:szCs w:val="20"/>
        </w:rPr>
      </w:pPr>
    </w:p>
    <w:p w:rsidR="007D3BC7" w:rsidRDefault="007D3BC7">
      <w:pPr>
        <w:tabs>
          <w:tab w:val="left" w:pos="1840"/>
          <w:tab w:val="left" w:pos="2140"/>
          <w:tab w:val="left" w:pos="3640"/>
          <w:tab w:val="left" w:pos="3960"/>
          <w:tab w:val="left" w:pos="5020"/>
          <w:tab w:val="left" w:pos="6160"/>
          <w:tab w:val="left" w:pos="6580"/>
          <w:tab w:val="left" w:pos="7480"/>
          <w:tab w:val="left" w:pos="8640"/>
          <w:tab w:val="left" w:pos="9420"/>
        </w:tabs>
        <w:ind w:left="980"/>
        <w:rPr>
          <w:sz w:val="20"/>
          <w:szCs w:val="20"/>
        </w:rPr>
      </w:pPr>
      <w:r>
        <w:rPr>
          <w:sz w:val="24"/>
          <w:szCs w:val="24"/>
        </w:rPr>
        <w:t>Россия</w:t>
      </w:r>
      <w:r>
        <w:rPr>
          <w:sz w:val="24"/>
          <w:szCs w:val="24"/>
        </w:rPr>
        <w:tab/>
        <w:t>в</w:t>
      </w:r>
      <w:r>
        <w:rPr>
          <w:sz w:val="24"/>
          <w:szCs w:val="24"/>
        </w:rPr>
        <w:tab/>
        <w:t>европейской</w:t>
      </w:r>
      <w:r>
        <w:rPr>
          <w:sz w:val="24"/>
          <w:szCs w:val="24"/>
        </w:rPr>
        <w:tab/>
        <w:t>и</w:t>
      </w:r>
      <w:r>
        <w:rPr>
          <w:sz w:val="24"/>
          <w:szCs w:val="24"/>
        </w:rPr>
        <w:tab/>
        <w:t>мировой</w:t>
      </w:r>
      <w:r>
        <w:rPr>
          <w:sz w:val="24"/>
          <w:szCs w:val="24"/>
        </w:rPr>
        <w:tab/>
        <w:t>политике</w:t>
      </w:r>
      <w:r>
        <w:rPr>
          <w:sz w:val="24"/>
          <w:szCs w:val="24"/>
        </w:rPr>
        <w:tab/>
        <w:t>во</w:t>
      </w:r>
      <w:r>
        <w:rPr>
          <w:sz w:val="24"/>
          <w:szCs w:val="24"/>
        </w:rPr>
        <w:tab/>
        <w:t>второй</w:t>
      </w:r>
      <w:r>
        <w:rPr>
          <w:sz w:val="24"/>
          <w:szCs w:val="24"/>
        </w:rPr>
        <w:tab/>
        <w:t>половине</w:t>
      </w:r>
      <w:r>
        <w:rPr>
          <w:sz w:val="20"/>
          <w:szCs w:val="20"/>
        </w:rPr>
        <w:tab/>
      </w:r>
      <w:r>
        <w:rPr>
          <w:sz w:val="24"/>
          <w:szCs w:val="24"/>
        </w:rPr>
        <w:t>XVIII</w:t>
      </w:r>
      <w:r>
        <w:rPr>
          <w:sz w:val="20"/>
          <w:szCs w:val="20"/>
        </w:rPr>
        <w:tab/>
      </w:r>
      <w:r>
        <w:t>в.</w:t>
      </w:r>
    </w:p>
    <w:p w:rsidR="007D3BC7" w:rsidRDefault="007D3BC7">
      <w:pPr>
        <w:spacing w:line="140" w:lineRule="exact"/>
        <w:rPr>
          <w:sz w:val="20"/>
          <w:szCs w:val="20"/>
        </w:rPr>
      </w:pPr>
    </w:p>
    <w:p w:rsidR="007D3BC7" w:rsidRDefault="007D3BC7">
      <w:pPr>
        <w:ind w:left="260"/>
        <w:rPr>
          <w:sz w:val="20"/>
          <w:szCs w:val="20"/>
        </w:rPr>
      </w:pPr>
      <w:proofErr w:type="spellStart"/>
      <w:r>
        <w:rPr>
          <w:sz w:val="24"/>
          <w:szCs w:val="24"/>
        </w:rPr>
        <w:t>Русскотурецкие</w:t>
      </w:r>
      <w:proofErr w:type="spellEnd"/>
      <w:r>
        <w:rPr>
          <w:sz w:val="24"/>
          <w:szCs w:val="24"/>
        </w:rPr>
        <w:t xml:space="preserve"> войны и их итоги. Присоединение Крыма и Северного Причерноморья; Г.</w:t>
      </w:r>
    </w:p>
    <w:p w:rsidR="007D3BC7" w:rsidRDefault="007D3BC7">
      <w:pPr>
        <w:spacing w:line="137" w:lineRule="exact"/>
        <w:rPr>
          <w:sz w:val="20"/>
          <w:szCs w:val="20"/>
        </w:rPr>
      </w:pPr>
    </w:p>
    <w:p w:rsidR="007D3BC7" w:rsidRDefault="007D3BC7">
      <w:pPr>
        <w:tabs>
          <w:tab w:val="left" w:pos="640"/>
          <w:tab w:val="left" w:pos="1880"/>
          <w:tab w:val="left" w:pos="3460"/>
          <w:tab w:val="left" w:pos="4440"/>
          <w:tab w:val="left" w:pos="5440"/>
          <w:tab w:val="left" w:pos="6320"/>
          <w:tab w:val="left" w:pos="6580"/>
          <w:tab w:val="left" w:pos="7640"/>
          <w:tab w:val="left" w:pos="8280"/>
        </w:tabs>
        <w:ind w:left="260"/>
        <w:rPr>
          <w:sz w:val="20"/>
          <w:szCs w:val="20"/>
        </w:rPr>
      </w:pPr>
      <w:r>
        <w:rPr>
          <w:sz w:val="24"/>
          <w:szCs w:val="24"/>
        </w:rPr>
        <w:t>А.</w:t>
      </w:r>
      <w:r>
        <w:rPr>
          <w:sz w:val="24"/>
          <w:szCs w:val="24"/>
        </w:rPr>
        <w:tab/>
        <w:t>Потёмкин.</w:t>
      </w:r>
      <w:r>
        <w:rPr>
          <w:sz w:val="24"/>
          <w:szCs w:val="24"/>
        </w:rPr>
        <w:tab/>
        <w:t>Георгиевский</w:t>
      </w:r>
      <w:r>
        <w:rPr>
          <w:sz w:val="24"/>
          <w:szCs w:val="24"/>
        </w:rPr>
        <w:tab/>
        <w:t>трактат.</w:t>
      </w:r>
      <w:r>
        <w:rPr>
          <w:sz w:val="24"/>
          <w:szCs w:val="24"/>
        </w:rPr>
        <w:tab/>
        <w:t>Участие</w:t>
      </w:r>
      <w:r>
        <w:rPr>
          <w:sz w:val="24"/>
          <w:szCs w:val="24"/>
        </w:rPr>
        <w:tab/>
        <w:t>России</w:t>
      </w:r>
      <w:r>
        <w:rPr>
          <w:sz w:val="24"/>
          <w:szCs w:val="24"/>
        </w:rPr>
        <w:tab/>
        <w:t>в</w:t>
      </w:r>
      <w:r>
        <w:rPr>
          <w:sz w:val="24"/>
          <w:szCs w:val="24"/>
        </w:rPr>
        <w:tab/>
        <w:t>разделах</w:t>
      </w:r>
      <w:r>
        <w:rPr>
          <w:sz w:val="24"/>
          <w:szCs w:val="24"/>
        </w:rPr>
        <w:tab/>
        <w:t>Речи</w:t>
      </w:r>
      <w:r>
        <w:rPr>
          <w:sz w:val="24"/>
          <w:szCs w:val="24"/>
        </w:rPr>
        <w:tab/>
      </w:r>
      <w:proofErr w:type="spellStart"/>
      <w:r>
        <w:rPr>
          <w:sz w:val="24"/>
          <w:szCs w:val="24"/>
        </w:rPr>
        <w:t>Посполитой</w:t>
      </w:r>
      <w:proofErr w:type="spellEnd"/>
      <w:r>
        <w:rPr>
          <w:sz w:val="24"/>
          <w:szCs w:val="24"/>
        </w:rPr>
        <w:t>.</w:t>
      </w:r>
    </w:p>
    <w:p w:rsidR="007D3BC7" w:rsidRDefault="007D3BC7">
      <w:pPr>
        <w:spacing w:line="139" w:lineRule="exact"/>
        <w:rPr>
          <w:sz w:val="20"/>
          <w:szCs w:val="20"/>
        </w:rPr>
      </w:pPr>
    </w:p>
    <w:p w:rsidR="007D3BC7" w:rsidRDefault="007D3BC7">
      <w:pPr>
        <w:ind w:left="260"/>
        <w:rPr>
          <w:sz w:val="20"/>
          <w:szCs w:val="20"/>
        </w:rPr>
      </w:pPr>
      <w:r>
        <w:rPr>
          <w:sz w:val="24"/>
          <w:szCs w:val="24"/>
        </w:rPr>
        <w:t>Действия вооружённых сил России в Италии и Швейцарии. Русское военное искусство (А.</w:t>
      </w:r>
    </w:p>
    <w:p w:rsidR="007D3BC7" w:rsidRDefault="007D3BC7">
      <w:pPr>
        <w:spacing w:line="137" w:lineRule="exact"/>
        <w:rPr>
          <w:sz w:val="20"/>
          <w:szCs w:val="20"/>
        </w:rPr>
      </w:pPr>
    </w:p>
    <w:p w:rsidR="007D3BC7" w:rsidRDefault="007D3BC7">
      <w:pPr>
        <w:ind w:left="260"/>
        <w:rPr>
          <w:sz w:val="20"/>
          <w:szCs w:val="20"/>
        </w:rPr>
      </w:pPr>
      <w:r>
        <w:rPr>
          <w:sz w:val="24"/>
          <w:szCs w:val="24"/>
        </w:rPr>
        <w:t>В. Суворов, Ф. Ф. Ушаков).</w:t>
      </w:r>
    </w:p>
    <w:p w:rsidR="007D3BC7" w:rsidRDefault="007D3BC7">
      <w:pPr>
        <w:spacing w:line="109" w:lineRule="exact"/>
        <w:rPr>
          <w:sz w:val="20"/>
          <w:szCs w:val="20"/>
        </w:rPr>
      </w:pPr>
    </w:p>
    <w:p w:rsidR="007D3BC7" w:rsidRDefault="007D3BC7">
      <w:pPr>
        <w:spacing w:line="348" w:lineRule="auto"/>
        <w:ind w:left="260" w:firstLine="708"/>
        <w:jc w:val="both"/>
        <w:rPr>
          <w:sz w:val="20"/>
          <w:szCs w:val="20"/>
        </w:rPr>
      </w:pPr>
      <w:r>
        <w:rPr>
          <w:sz w:val="24"/>
          <w:szCs w:val="24"/>
        </w:rPr>
        <w:t>Культура и быт России во второй половине XVIII в. Просвещение. Становление отечественной науки; М. В. Ломоносов.</w:t>
      </w:r>
    </w:p>
    <w:p w:rsidR="007D3BC7" w:rsidRDefault="007D3BC7">
      <w:pPr>
        <w:spacing w:line="28" w:lineRule="exact"/>
        <w:rPr>
          <w:sz w:val="20"/>
          <w:szCs w:val="20"/>
        </w:rPr>
      </w:pPr>
    </w:p>
    <w:p w:rsidR="007D3BC7" w:rsidRDefault="007D3BC7">
      <w:pPr>
        <w:spacing w:line="357" w:lineRule="auto"/>
        <w:ind w:left="260" w:firstLine="708"/>
        <w:jc w:val="both"/>
        <w:rPr>
          <w:sz w:val="20"/>
          <w:szCs w:val="20"/>
        </w:rPr>
      </w:pPr>
      <w:r>
        <w:rPr>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 xml:space="preserve">Российская империя в первой четверти XIX в. Территория. Население. </w:t>
      </w:r>
      <w:proofErr w:type="spellStart"/>
      <w:r>
        <w:rPr>
          <w:sz w:val="24"/>
          <w:szCs w:val="24"/>
        </w:rPr>
        <w:t>Социальноэкономическое</w:t>
      </w:r>
      <w:proofErr w:type="spellEnd"/>
      <w:r>
        <w:rPr>
          <w:sz w:val="24"/>
          <w:szCs w:val="24"/>
        </w:rPr>
        <w:t xml:space="preserve">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D3BC7" w:rsidRDefault="007D3BC7">
      <w:pPr>
        <w:spacing w:line="22" w:lineRule="exact"/>
        <w:rPr>
          <w:sz w:val="20"/>
          <w:szCs w:val="20"/>
        </w:rPr>
      </w:pPr>
    </w:p>
    <w:p w:rsidR="007D3BC7" w:rsidRDefault="007D3BC7">
      <w:pPr>
        <w:spacing w:line="354" w:lineRule="auto"/>
        <w:ind w:left="260" w:firstLine="708"/>
        <w:jc w:val="both"/>
        <w:rPr>
          <w:sz w:val="20"/>
          <w:szCs w:val="20"/>
        </w:rPr>
      </w:pPr>
      <w:r>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Pr>
          <w:sz w:val="24"/>
          <w:szCs w:val="24"/>
        </w:rPr>
        <w:t>Тильзитский</w:t>
      </w:r>
      <w:proofErr w:type="spellEnd"/>
      <w:r>
        <w:rPr>
          <w:sz w:val="24"/>
          <w:szCs w:val="24"/>
        </w:rPr>
        <w:t xml:space="preserve"> мир 1807 г. и его последствия. Присоединение к России Финляндии.</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Изменение внутриполитического курса Александра I в 1816— 1825 гг. Основные итоги внутренней политики Александра I.</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Российская империя в 1825—1855 гг. Правление Николая I. Преобразование и укрепление роли государственного аппарата. Кодификация законов.</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Pr>
          <w:sz w:val="24"/>
          <w:szCs w:val="24"/>
        </w:rPr>
        <w:t>Канкрина</w:t>
      </w:r>
      <w:proofErr w:type="spellEnd"/>
      <w:r>
        <w:rPr>
          <w:sz w:val="24"/>
          <w:szCs w:val="24"/>
        </w:rPr>
        <w:t>.</w:t>
      </w:r>
    </w:p>
    <w:p w:rsidR="007D3BC7" w:rsidRDefault="007D3BC7">
      <w:pPr>
        <w:spacing w:line="357" w:lineRule="auto"/>
        <w:ind w:left="260" w:firstLine="708"/>
        <w:jc w:val="both"/>
        <w:rPr>
          <w:sz w:val="20"/>
          <w:szCs w:val="20"/>
        </w:rPr>
      </w:pPr>
      <w:proofErr w:type="spellStart"/>
      <w:r>
        <w:rPr>
          <w:sz w:val="24"/>
          <w:szCs w:val="24"/>
        </w:rPr>
        <w:t>бщественное</w:t>
      </w:r>
      <w:proofErr w:type="spellEnd"/>
      <w:r>
        <w:rPr>
          <w:sz w:val="24"/>
          <w:szCs w:val="24"/>
        </w:rPr>
        <w:t xml:space="preserve">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Pr>
          <w:sz w:val="24"/>
          <w:szCs w:val="24"/>
        </w:rPr>
        <w:t>Кавелин</w:t>
      </w:r>
      <w:proofErr w:type="spellEnd"/>
      <w:r>
        <w:rPr>
          <w:sz w:val="24"/>
          <w:szCs w:val="24"/>
        </w:rPr>
        <w:t>, С. М. Соловьёв, Т. Н. Грановский и др.). Революционно-социалистические течения (А. И. Герцен, Н. П. Огарёв, В. Г. Белинский). Общество петрашевцев.</w:t>
      </w:r>
    </w:p>
    <w:p w:rsidR="007D3BC7" w:rsidRDefault="007D3BC7">
      <w:pPr>
        <w:spacing w:line="21" w:lineRule="exact"/>
        <w:rPr>
          <w:sz w:val="20"/>
          <w:szCs w:val="20"/>
        </w:rPr>
      </w:pPr>
    </w:p>
    <w:p w:rsidR="007D3BC7" w:rsidRDefault="007D3BC7">
      <w:pPr>
        <w:spacing w:line="354" w:lineRule="auto"/>
        <w:ind w:left="260" w:firstLine="708"/>
        <w:jc w:val="both"/>
        <w:rPr>
          <w:sz w:val="20"/>
          <w:szCs w:val="20"/>
        </w:rPr>
      </w:pPr>
      <w:r>
        <w:rPr>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w:t>
      </w:r>
    </w:p>
    <w:p w:rsidR="007D3BC7" w:rsidRDefault="007D3BC7">
      <w:pPr>
        <w:spacing w:line="8" w:lineRule="exact"/>
        <w:rPr>
          <w:sz w:val="20"/>
          <w:szCs w:val="20"/>
        </w:rPr>
      </w:pPr>
    </w:p>
    <w:p w:rsidR="007D3BC7" w:rsidRDefault="007D3BC7">
      <w:pPr>
        <w:ind w:left="980"/>
        <w:rPr>
          <w:sz w:val="20"/>
          <w:szCs w:val="20"/>
        </w:rPr>
      </w:pPr>
      <w:r>
        <w:rPr>
          <w:sz w:val="24"/>
          <w:szCs w:val="24"/>
        </w:rPr>
        <w:t>Истомин). Итоги и последствия войны.</w:t>
      </w:r>
    </w:p>
    <w:p w:rsidR="007D3BC7" w:rsidRDefault="007D3BC7">
      <w:pPr>
        <w:spacing w:line="139" w:lineRule="exact"/>
        <w:rPr>
          <w:sz w:val="20"/>
          <w:szCs w:val="20"/>
        </w:rPr>
      </w:pPr>
    </w:p>
    <w:p w:rsidR="007D3BC7" w:rsidRDefault="007D3BC7">
      <w:pPr>
        <w:ind w:left="980"/>
        <w:rPr>
          <w:sz w:val="20"/>
          <w:szCs w:val="20"/>
        </w:rPr>
      </w:pPr>
      <w:r>
        <w:rPr>
          <w:sz w:val="24"/>
          <w:szCs w:val="24"/>
        </w:rPr>
        <w:t>Народы России и национальная политика самодержавия в первой половине XIX в.</w:t>
      </w:r>
    </w:p>
    <w:p w:rsidR="007D3BC7" w:rsidRDefault="007D3BC7">
      <w:pPr>
        <w:spacing w:line="137" w:lineRule="exact"/>
        <w:rPr>
          <w:sz w:val="20"/>
          <w:szCs w:val="20"/>
        </w:rPr>
      </w:pPr>
    </w:p>
    <w:p w:rsidR="007D3BC7" w:rsidRDefault="007D3BC7">
      <w:pPr>
        <w:ind w:left="260"/>
        <w:rPr>
          <w:sz w:val="20"/>
          <w:szCs w:val="20"/>
        </w:rPr>
      </w:pPr>
      <w:r>
        <w:rPr>
          <w:sz w:val="24"/>
          <w:szCs w:val="24"/>
        </w:rPr>
        <w:t>Кавказская война. Имамат; движение Шамиля.</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w:t>
      </w:r>
      <w:r>
        <w:rPr>
          <w:sz w:val="24"/>
          <w:szCs w:val="24"/>
        </w:rPr>
        <w:lastRenderedPageBreak/>
        <w:t>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D3BC7" w:rsidRDefault="007D3BC7">
      <w:pPr>
        <w:spacing w:line="14" w:lineRule="exact"/>
        <w:rPr>
          <w:sz w:val="20"/>
          <w:szCs w:val="20"/>
        </w:rPr>
      </w:pPr>
    </w:p>
    <w:p w:rsidR="007D3BC7" w:rsidRDefault="007D3BC7">
      <w:pPr>
        <w:spacing w:line="350" w:lineRule="auto"/>
        <w:ind w:left="980" w:right="20"/>
        <w:rPr>
          <w:sz w:val="20"/>
          <w:szCs w:val="20"/>
        </w:rPr>
      </w:pPr>
      <w:r>
        <w:rPr>
          <w:sz w:val="24"/>
          <w:szCs w:val="24"/>
        </w:rPr>
        <w:t>Национальные движения и национальная политика в 1860— 1870-е гг. Социально-экономическое развитие пореформенной России. Сельское хозяйство</w:t>
      </w:r>
    </w:p>
    <w:p w:rsidR="007D3BC7" w:rsidRDefault="007D3BC7">
      <w:pPr>
        <w:spacing w:line="23" w:lineRule="exact"/>
        <w:rPr>
          <w:sz w:val="20"/>
          <w:szCs w:val="20"/>
        </w:rPr>
      </w:pPr>
    </w:p>
    <w:p w:rsidR="007D3BC7" w:rsidRDefault="007D3BC7">
      <w:pPr>
        <w:spacing w:line="350" w:lineRule="auto"/>
        <w:ind w:left="260"/>
        <w:rPr>
          <w:sz w:val="20"/>
          <w:szCs w:val="20"/>
        </w:rPr>
      </w:pPr>
      <w:r>
        <w:rPr>
          <w:sz w:val="24"/>
          <w:szCs w:val="24"/>
        </w:rPr>
        <w:t>после отмены крепостного права. Развитие торговли и промышленности. Железнодорожное строительство. Завершение промышленного переворота, его</w:t>
      </w:r>
    </w:p>
    <w:p w:rsidR="007D3BC7" w:rsidRDefault="007D3BC7">
      <w:pPr>
        <w:spacing w:line="348" w:lineRule="auto"/>
        <w:ind w:left="260"/>
        <w:jc w:val="both"/>
        <w:rPr>
          <w:sz w:val="20"/>
          <w:szCs w:val="20"/>
        </w:rPr>
      </w:pPr>
      <w:r>
        <w:rPr>
          <w:sz w:val="24"/>
          <w:szCs w:val="24"/>
        </w:rPr>
        <w:t>последствия. Изменения в социальной структуре общества. Положение основных слоёв населения России.</w:t>
      </w:r>
    </w:p>
    <w:p w:rsidR="007D3BC7" w:rsidRDefault="007D3BC7">
      <w:pPr>
        <w:spacing w:line="28" w:lineRule="exact"/>
        <w:rPr>
          <w:sz w:val="20"/>
          <w:szCs w:val="20"/>
        </w:rPr>
      </w:pPr>
    </w:p>
    <w:p w:rsidR="007D3BC7" w:rsidRDefault="007D3BC7">
      <w:pPr>
        <w:spacing w:line="357" w:lineRule="auto"/>
        <w:ind w:left="260" w:firstLine="708"/>
        <w:jc w:val="both"/>
        <w:rPr>
          <w:sz w:val="20"/>
          <w:szCs w:val="20"/>
        </w:rPr>
      </w:pPr>
      <w:r>
        <w:rPr>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D3BC7" w:rsidRDefault="007D3BC7">
      <w:pPr>
        <w:spacing w:line="16" w:lineRule="exact"/>
        <w:rPr>
          <w:sz w:val="20"/>
          <w:szCs w:val="20"/>
        </w:rPr>
      </w:pPr>
    </w:p>
    <w:p w:rsidR="007D3BC7" w:rsidRDefault="007D3BC7">
      <w:pPr>
        <w:spacing w:line="357" w:lineRule="auto"/>
        <w:ind w:left="260" w:firstLine="708"/>
        <w:jc w:val="both"/>
        <w:rPr>
          <w:sz w:val="20"/>
          <w:szCs w:val="20"/>
        </w:rPr>
      </w:pPr>
      <w:r>
        <w:rPr>
          <w:sz w:val="24"/>
          <w:szCs w:val="24"/>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w:t>
      </w:r>
      <w:proofErr w:type="spellStart"/>
      <w:r>
        <w:rPr>
          <w:sz w:val="24"/>
          <w:szCs w:val="24"/>
        </w:rPr>
        <w:t>Бунге</w:t>
      </w:r>
      <w:proofErr w:type="spellEnd"/>
      <w:r>
        <w:rPr>
          <w:sz w:val="24"/>
          <w:szCs w:val="24"/>
        </w:rPr>
        <w:t>, С. Ю. Витте).</w:t>
      </w:r>
    </w:p>
    <w:p w:rsidR="007D3BC7" w:rsidRDefault="007D3BC7">
      <w:pPr>
        <w:spacing w:line="2" w:lineRule="exact"/>
        <w:rPr>
          <w:sz w:val="20"/>
          <w:szCs w:val="20"/>
        </w:rPr>
      </w:pPr>
    </w:p>
    <w:p w:rsidR="007D3BC7" w:rsidRDefault="007D3BC7">
      <w:pPr>
        <w:ind w:left="980"/>
        <w:rPr>
          <w:sz w:val="20"/>
          <w:szCs w:val="20"/>
        </w:rPr>
      </w:pPr>
      <w:r>
        <w:rPr>
          <w:sz w:val="24"/>
          <w:szCs w:val="24"/>
        </w:rPr>
        <w:t>Разработка рабочего законодательства. Национальная политика.</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 xml:space="preserve">Внешняя политика России во второй половине XIX в. Европейская политика. </w:t>
      </w:r>
      <w:proofErr w:type="spellStart"/>
      <w:r>
        <w:rPr>
          <w:sz w:val="24"/>
          <w:szCs w:val="24"/>
        </w:rPr>
        <w:t>Русскотурецкая</w:t>
      </w:r>
      <w:proofErr w:type="spellEnd"/>
      <w:r>
        <w:rPr>
          <w:sz w:val="24"/>
          <w:szCs w:val="24"/>
        </w:rPr>
        <w:t xml:space="preserve">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w:t>
      </w:r>
      <w:r>
        <w:rPr>
          <w:sz w:val="24"/>
          <w:szCs w:val="24"/>
        </w:rPr>
        <w:lastRenderedPageBreak/>
        <w:t>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w:t>
      </w:r>
    </w:p>
    <w:p w:rsidR="007D3BC7" w:rsidRDefault="007D3BC7">
      <w:pPr>
        <w:spacing w:line="5" w:lineRule="exact"/>
        <w:rPr>
          <w:sz w:val="20"/>
          <w:szCs w:val="20"/>
        </w:rPr>
      </w:pPr>
    </w:p>
    <w:p w:rsidR="007D3BC7" w:rsidRDefault="007D3BC7">
      <w:pPr>
        <w:ind w:left="980"/>
        <w:rPr>
          <w:sz w:val="20"/>
          <w:szCs w:val="20"/>
        </w:rPr>
      </w:pPr>
      <w:r>
        <w:rPr>
          <w:sz w:val="24"/>
          <w:szCs w:val="24"/>
        </w:rPr>
        <w:t>Чайковский,  Могучая  кучка).  Место  российской  культуры  в  мировой  культуре</w:t>
      </w:r>
    </w:p>
    <w:p w:rsidR="007D3BC7" w:rsidRDefault="007D3BC7">
      <w:pPr>
        <w:spacing w:line="137" w:lineRule="exact"/>
        <w:rPr>
          <w:sz w:val="20"/>
          <w:szCs w:val="20"/>
        </w:rPr>
      </w:pPr>
    </w:p>
    <w:p w:rsidR="007D3BC7" w:rsidRDefault="007D3BC7">
      <w:pPr>
        <w:ind w:left="260"/>
        <w:rPr>
          <w:sz w:val="20"/>
          <w:szCs w:val="20"/>
        </w:rPr>
      </w:pPr>
      <w:proofErr w:type="spellStart"/>
      <w:r>
        <w:rPr>
          <w:sz w:val="24"/>
          <w:szCs w:val="24"/>
        </w:rPr>
        <w:t>XIXв</w:t>
      </w:r>
      <w:proofErr w:type="spellEnd"/>
      <w:r>
        <w:rPr>
          <w:sz w:val="24"/>
          <w:szCs w:val="24"/>
        </w:rPr>
        <w:t>.</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Изменения в условиях жизни населения городов. Развитие связи и городского транспорта. Досуг горожан. Жизнь деревни.</w:t>
      </w:r>
    </w:p>
    <w:p w:rsidR="007D3BC7" w:rsidRDefault="007D3BC7">
      <w:pPr>
        <w:spacing w:line="15" w:lineRule="exact"/>
        <w:rPr>
          <w:sz w:val="20"/>
          <w:szCs w:val="20"/>
        </w:rPr>
      </w:pPr>
    </w:p>
    <w:p w:rsidR="007D3BC7" w:rsidRDefault="007D3BC7">
      <w:pPr>
        <w:ind w:left="980"/>
        <w:rPr>
          <w:sz w:val="20"/>
          <w:szCs w:val="20"/>
        </w:rPr>
      </w:pPr>
      <w:r>
        <w:rPr>
          <w:sz w:val="24"/>
          <w:szCs w:val="24"/>
        </w:rPr>
        <w:t>Россия в Новейшее время (XX — начало XXI в.)</w:t>
      </w:r>
    </w:p>
    <w:p w:rsidR="007D3BC7" w:rsidRDefault="007D3BC7">
      <w:pPr>
        <w:spacing w:line="137" w:lineRule="exact"/>
        <w:rPr>
          <w:sz w:val="20"/>
          <w:szCs w:val="20"/>
        </w:rPr>
      </w:pPr>
    </w:p>
    <w:p w:rsidR="007D3BC7" w:rsidRDefault="007D3BC7">
      <w:pPr>
        <w:ind w:left="980"/>
        <w:rPr>
          <w:sz w:val="20"/>
          <w:szCs w:val="20"/>
        </w:rPr>
      </w:pPr>
      <w:r>
        <w:rPr>
          <w:sz w:val="24"/>
          <w:szCs w:val="24"/>
        </w:rPr>
        <w:t>Периодизация и основные этапы отечественной истории XX — начала XXI в.</w:t>
      </w:r>
    </w:p>
    <w:p w:rsidR="007D3BC7" w:rsidRDefault="007D3BC7">
      <w:pPr>
        <w:spacing w:line="139" w:lineRule="exact"/>
        <w:rPr>
          <w:sz w:val="20"/>
          <w:szCs w:val="20"/>
        </w:rPr>
      </w:pPr>
    </w:p>
    <w:p w:rsidR="007D3BC7" w:rsidRDefault="007D3BC7">
      <w:pPr>
        <w:ind w:left="980"/>
        <w:rPr>
          <w:sz w:val="20"/>
          <w:szCs w:val="20"/>
        </w:rPr>
      </w:pPr>
      <w:r>
        <w:rPr>
          <w:sz w:val="24"/>
          <w:szCs w:val="24"/>
        </w:rPr>
        <w:t>Российская империя в начале XX в. Задачи и особенности модернизации страны.</w:t>
      </w:r>
    </w:p>
    <w:p w:rsidR="007D3BC7" w:rsidRDefault="007D3BC7">
      <w:pPr>
        <w:spacing w:line="149" w:lineRule="exact"/>
        <w:rPr>
          <w:sz w:val="20"/>
          <w:szCs w:val="20"/>
        </w:rPr>
      </w:pPr>
    </w:p>
    <w:p w:rsidR="007D3BC7" w:rsidRDefault="007D3BC7">
      <w:pPr>
        <w:spacing w:line="350" w:lineRule="auto"/>
        <w:ind w:left="980" w:hanging="707"/>
        <w:rPr>
          <w:sz w:val="20"/>
          <w:szCs w:val="20"/>
        </w:rPr>
      </w:pPr>
      <w:r>
        <w:rPr>
          <w:sz w:val="24"/>
          <w:szCs w:val="24"/>
        </w:rPr>
        <w:t>Динамика промышленного развития. Роль государства в экономике России. Монополистический капитализм. Иностранный капитал в России. Аграрный</w:t>
      </w:r>
    </w:p>
    <w:p w:rsidR="007D3BC7" w:rsidRDefault="007D3BC7">
      <w:pPr>
        <w:spacing w:line="23" w:lineRule="exact"/>
        <w:rPr>
          <w:sz w:val="20"/>
          <w:szCs w:val="20"/>
        </w:rPr>
      </w:pPr>
    </w:p>
    <w:p w:rsidR="007D3BC7" w:rsidRDefault="007D3BC7">
      <w:pPr>
        <w:spacing w:line="350" w:lineRule="auto"/>
        <w:ind w:left="260" w:right="20"/>
        <w:rPr>
          <w:sz w:val="20"/>
          <w:szCs w:val="20"/>
        </w:rPr>
      </w:pPr>
      <w:r>
        <w:rPr>
          <w:sz w:val="24"/>
          <w:szCs w:val="24"/>
        </w:rPr>
        <w:t>вопрос. Российское общество в начале XX в.: социальная структура, положение основных групп населения.</w:t>
      </w:r>
    </w:p>
    <w:p w:rsidR="007D3BC7" w:rsidRDefault="007D3BC7">
      <w:pPr>
        <w:spacing w:line="356" w:lineRule="auto"/>
        <w:ind w:left="260" w:firstLine="708"/>
        <w:jc w:val="both"/>
        <w:rPr>
          <w:sz w:val="20"/>
          <w:szCs w:val="20"/>
        </w:rPr>
      </w:pPr>
      <w:r>
        <w:rPr>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7D3BC7" w:rsidRDefault="007D3BC7">
      <w:pPr>
        <w:spacing w:line="19" w:lineRule="exact"/>
        <w:rPr>
          <w:sz w:val="20"/>
          <w:szCs w:val="20"/>
        </w:rPr>
      </w:pPr>
    </w:p>
    <w:p w:rsidR="007D3BC7" w:rsidRDefault="007D3BC7">
      <w:pPr>
        <w:spacing w:line="348" w:lineRule="auto"/>
        <w:ind w:left="980" w:right="20"/>
        <w:rPr>
          <w:sz w:val="20"/>
          <w:szCs w:val="20"/>
        </w:rPr>
      </w:pPr>
      <w:r>
        <w:rPr>
          <w:sz w:val="24"/>
          <w:szCs w:val="24"/>
        </w:rPr>
        <w:t xml:space="preserve">Русско-японская война 1904—1905 гг.: планы сторон, основные сражения. </w:t>
      </w:r>
      <w:proofErr w:type="spellStart"/>
      <w:r>
        <w:rPr>
          <w:sz w:val="24"/>
          <w:szCs w:val="24"/>
        </w:rPr>
        <w:t>Портсмутский</w:t>
      </w:r>
      <w:proofErr w:type="spellEnd"/>
      <w:r>
        <w:rPr>
          <w:sz w:val="24"/>
          <w:szCs w:val="24"/>
        </w:rPr>
        <w:t xml:space="preserve"> мир. Воздействие войны на общественную и политическую жизнь</w:t>
      </w:r>
    </w:p>
    <w:p w:rsidR="007D3BC7" w:rsidRDefault="007D3BC7">
      <w:pPr>
        <w:spacing w:line="15" w:lineRule="exact"/>
        <w:rPr>
          <w:sz w:val="20"/>
          <w:szCs w:val="20"/>
        </w:rPr>
      </w:pPr>
    </w:p>
    <w:p w:rsidR="007D3BC7" w:rsidRDefault="007D3BC7">
      <w:pPr>
        <w:ind w:left="260"/>
        <w:rPr>
          <w:sz w:val="20"/>
          <w:szCs w:val="20"/>
        </w:rPr>
      </w:pPr>
      <w:r>
        <w:rPr>
          <w:sz w:val="24"/>
          <w:szCs w:val="24"/>
        </w:rPr>
        <w:t>страны.</w:t>
      </w:r>
    </w:p>
    <w:p w:rsidR="007D3BC7" w:rsidRDefault="007D3BC7">
      <w:pPr>
        <w:spacing w:line="137" w:lineRule="exact"/>
        <w:rPr>
          <w:sz w:val="20"/>
          <w:szCs w:val="20"/>
        </w:rPr>
      </w:pPr>
    </w:p>
    <w:p w:rsidR="007D3BC7" w:rsidRDefault="007D3BC7">
      <w:pPr>
        <w:ind w:left="980"/>
        <w:rPr>
          <w:sz w:val="20"/>
          <w:szCs w:val="20"/>
        </w:rPr>
      </w:pPr>
      <w:r>
        <w:rPr>
          <w:sz w:val="24"/>
          <w:szCs w:val="24"/>
        </w:rPr>
        <w:t>Общественное  движение  в  России  в  начале  XX  в.  Либералы  и  консерваторы.</w:t>
      </w:r>
    </w:p>
    <w:p w:rsidR="007D3BC7" w:rsidRDefault="007D3BC7">
      <w:pPr>
        <w:spacing w:line="140" w:lineRule="exact"/>
        <w:rPr>
          <w:sz w:val="20"/>
          <w:szCs w:val="20"/>
        </w:rPr>
      </w:pPr>
    </w:p>
    <w:p w:rsidR="007D3BC7" w:rsidRDefault="007D3BC7">
      <w:pPr>
        <w:ind w:left="260"/>
        <w:rPr>
          <w:sz w:val="20"/>
          <w:szCs w:val="20"/>
        </w:rPr>
      </w:pPr>
      <w:r>
        <w:rPr>
          <w:sz w:val="24"/>
          <w:szCs w:val="24"/>
        </w:rPr>
        <w:t>Возникновение социалистических организаций и партий: их цели, тактика, лидеры (Г. В.</w:t>
      </w:r>
    </w:p>
    <w:p w:rsidR="007D3BC7" w:rsidRDefault="007D3BC7">
      <w:pPr>
        <w:spacing w:line="137" w:lineRule="exact"/>
        <w:rPr>
          <w:sz w:val="20"/>
          <w:szCs w:val="20"/>
        </w:rPr>
      </w:pPr>
    </w:p>
    <w:p w:rsidR="007D3BC7" w:rsidRDefault="007D3BC7">
      <w:pPr>
        <w:ind w:left="260"/>
        <w:rPr>
          <w:sz w:val="20"/>
          <w:szCs w:val="20"/>
        </w:rPr>
      </w:pPr>
      <w:r>
        <w:rPr>
          <w:sz w:val="24"/>
          <w:szCs w:val="24"/>
        </w:rPr>
        <w:t>Плеханов, В. М. Чернов, В. И. Ленин, Ю. О. Мартов).</w:t>
      </w:r>
    </w:p>
    <w:p w:rsidR="007D3BC7" w:rsidRDefault="007D3BC7">
      <w:pPr>
        <w:spacing w:line="151" w:lineRule="exact"/>
        <w:rPr>
          <w:sz w:val="20"/>
          <w:szCs w:val="20"/>
        </w:rPr>
      </w:pPr>
    </w:p>
    <w:p w:rsidR="007D3BC7" w:rsidRDefault="007D3BC7">
      <w:pPr>
        <w:spacing w:line="356" w:lineRule="auto"/>
        <w:ind w:left="260" w:firstLine="708"/>
        <w:jc w:val="both"/>
        <w:rPr>
          <w:sz w:val="20"/>
          <w:szCs w:val="20"/>
        </w:rPr>
      </w:pPr>
      <w:r>
        <w:rPr>
          <w:sz w:val="24"/>
          <w:szCs w:val="24"/>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w:t>
      </w:r>
      <w:proofErr w:type="spellStart"/>
      <w:r>
        <w:rPr>
          <w:sz w:val="24"/>
          <w:szCs w:val="24"/>
        </w:rPr>
        <w:t>Гучков</w:t>
      </w:r>
      <w:proofErr w:type="spellEnd"/>
      <w:r>
        <w:rPr>
          <w:sz w:val="24"/>
          <w:szCs w:val="24"/>
        </w:rPr>
        <w:t>, В. И. Пуришкевич). Думская деятельность в 1906—1907 гг. Итоги и значение революции.</w:t>
      </w:r>
    </w:p>
    <w:p w:rsidR="007D3BC7" w:rsidRDefault="007D3BC7">
      <w:pPr>
        <w:spacing w:line="22" w:lineRule="exact"/>
        <w:rPr>
          <w:sz w:val="20"/>
          <w:szCs w:val="20"/>
        </w:rPr>
      </w:pPr>
    </w:p>
    <w:p w:rsidR="007D3BC7" w:rsidRDefault="007D3BC7">
      <w:pPr>
        <w:spacing w:line="348" w:lineRule="auto"/>
        <w:ind w:left="260" w:firstLine="708"/>
        <w:jc w:val="both"/>
        <w:rPr>
          <w:sz w:val="20"/>
          <w:szCs w:val="20"/>
        </w:rPr>
      </w:pPr>
      <w:r>
        <w:rPr>
          <w:sz w:val="24"/>
          <w:szCs w:val="24"/>
        </w:rPr>
        <w:t>Правительственная программа П. А. Столыпина. Аграрная реформа: цели, основные мероприятия, итоги и значение.</w:t>
      </w:r>
    </w:p>
    <w:p w:rsidR="007D3BC7" w:rsidRDefault="007D3BC7">
      <w:pPr>
        <w:spacing w:line="16" w:lineRule="exact"/>
        <w:rPr>
          <w:sz w:val="20"/>
          <w:szCs w:val="20"/>
        </w:rPr>
      </w:pPr>
    </w:p>
    <w:p w:rsidR="007D3BC7" w:rsidRDefault="007D3BC7">
      <w:pPr>
        <w:ind w:left="980"/>
        <w:rPr>
          <w:sz w:val="20"/>
          <w:szCs w:val="20"/>
        </w:rPr>
      </w:pPr>
      <w:r>
        <w:rPr>
          <w:sz w:val="24"/>
          <w:szCs w:val="24"/>
        </w:rPr>
        <w:t>Политическая и общественная жизнь в России в 1912— 1914 гг.</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w:t>
      </w:r>
      <w:r>
        <w:rPr>
          <w:sz w:val="24"/>
          <w:szCs w:val="24"/>
        </w:rPr>
        <w:lastRenderedPageBreak/>
        <w:t>«Мир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rsidR="007D3BC7" w:rsidRDefault="007D3BC7">
      <w:pPr>
        <w:spacing w:line="18" w:lineRule="exact"/>
        <w:rPr>
          <w:sz w:val="20"/>
          <w:szCs w:val="20"/>
        </w:rPr>
      </w:pPr>
    </w:p>
    <w:p w:rsidR="00AD6123" w:rsidRDefault="007D3BC7">
      <w:pPr>
        <w:spacing w:line="348" w:lineRule="auto"/>
        <w:ind w:left="980" w:right="3640"/>
        <w:rPr>
          <w:sz w:val="24"/>
          <w:szCs w:val="24"/>
        </w:rPr>
      </w:pPr>
      <w:r>
        <w:rPr>
          <w:sz w:val="24"/>
          <w:szCs w:val="24"/>
        </w:rPr>
        <w:t xml:space="preserve">Россия в </w:t>
      </w:r>
      <w:r w:rsidR="00AD6123">
        <w:rPr>
          <w:sz w:val="24"/>
          <w:szCs w:val="24"/>
        </w:rPr>
        <w:t>годы «великих потрясений».</w:t>
      </w:r>
    </w:p>
    <w:p w:rsidR="007D3BC7" w:rsidRDefault="00AD6123">
      <w:pPr>
        <w:spacing w:line="348" w:lineRule="auto"/>
        <w:ind w:left="980" w:right="3640"/>
        <w:rPr>
          <w:sz w:val="20"/>
          <w:szCs w:val="20"/>
        </w:rPr>
      </w:pPr>
      <w:r>
        <w:rPr>
          <w:sz w:val="24"/>
          <w:szCs w:val="24"/>
        </w:rPr>
        <w:t xml:space="preserve"> 1914-</w:t>
      </w:r>
      <w:r w:rsidR="007D3BC7">
        <w:rPr>
          <w:sz w:val="24"/>
          <w:szCs w:val="24"/>
        </w:rPr>
        <w:t>1921 Россия в Первой мировой войне</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iCs/>
          <w:sz w:val="24"/>
          <w:szCs w:val="24"/>
        </w:rPr>
        <w:t>Национальные</w:t>
      </w:r>
      <w:r>
        <w:rPr>
          <w:sz w:val="24"/>
          <w:szCs w:val="24"/>
        </w:rPr>
        <w:t xml:space="preserve"> </w:t>
      </w:r>
      <w:r>
        <w:rPr>
          <w:i/>
          <w:iCs/>
          <w:sz w:val="24"/>
          <w:szCs w:val="24"/>
        </w:rPr>
        <w:t xml:space="preserve">подразделения и женские батальоны в составе русской армии. </w:t>
      </w:r>
      <w:r>
        <w:rPr>
          <w:sz w:val="24"/>
          <w:szCs w:val="24"/>
        </w:rPr>
        <w:t>Людские потери.</w:t>
      </w:r>
      <w:r>
        <w:rPr>
          <w:i/>
          <w:iCs/>
          <w:sz w:val="24"/>
          <w:szCs w:val="24"/>
        </w:rPr>
        <w:t xml:space="preserve"> </w:t>
      </w:r>
      <w:r>
        <w:rPr>
          <w:sz w:val="24"/>
          <w:szCs w:val="24"/>
        </w:rPr>
        <w:t>Плен.</w:t>
      </w:r>
      <w:r>
        <w:rPr>
          <w:i/>
          <w:iCs/>
          <w:sz w:val="24"/>
          <w:szCs w:val="24"/>
        </w:rPr>
        <w:t xml:space="preserve"> </w:t>
      </w:r>
      <w:r>
        <w:rPr>
          <w:sz w:val="24"/>
          <w:szCs w:val="24"/>
        </w:rPr>
        <w:t>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w:t>
      </w:r>
    </w:p>
    <w:p w:rsidR="007D3BC7" w:rsidRPr="00BF1760" w:rsidRDefault="007D3BC7">
      <w:pPr>
        <w:spacing w:line="357" w:lineRule="auto"/>
        <w:ind w:left="260"/>
        <w:jc w:val="both"/>
        <w:rPr>
          <w:sz w:val="20"/>
          <w:szCs w:val="20"/>
        </w:rPr>
      </w:pPr>
      <w:r>
        <w:rPr>
          <w:sz w:val="24"/>
          <w:szCs w:val="24"/>
        </w:rPr>
        <w:t xml:space="preserve">Пропаганда патриотизма и восприятие войны обществом. </w:t>
      </w:r>
      <w:r w:rsidRPr="00BF1760">
        <w:rPr>
          <w:iCs/>
          <w:sz w:val="24"/>
          <w:szCs w:val="24"/>
        </w:rPr>
        <w:t>Содействие гражданского</w:t>
      </w:r>
      <w:r w:rsidRPr="00BF1760">
        <w:rPr>
          <w:sz w:val="24"/>
          <w:szCs w:val="24"/>
        </w:rPr>
        <w:t xml:space="preserve"> </w:t>
      </w:r>
      <w:r w:rsidRPr="00BF1760">
        <w:rPr>
          <w:iCs/>
          <w:sz w:val="24"/>
          <w:szCs w:val="24"/>
        </w:rPr>
        <w:t xml:space="preserve">населения армии и создание общественных организаций помощи фронту. Благотворительность. </w:t>
      </w:r>
      <w:r w:rsidRPr="00BF1760">
        <w:rPr>
          <w:sz w:val="24"/>
          <w:szCs w:val="24"/>
        </w:rPr>
        <w:t>Введение государством карточной системы снабжения в городе и</w:t>
      </w:r>
      <w:r w:rsidRPr="00BF1760">
        <w:rPr>
          <w:iCs/>
          <w:sz w:val="24"/>
          <w:szCs w:val="24"/>
        </w:rPr>
        <w:t xml:space="preserve"> </w:t>
      </w:r>
      <w:r w:rsidRPr="00BF1760">
        <w:rPr>
          <w:sz w:val="24"/>
          <w:szCs w:val="24"/>
        </w:rPr>
        <w:t xml:space="preserve">разверстки в деревне. </w:t>
      </w:r>
      <w:r w:rsidRPr="00BF1760">
        <w:rPr>
          <w:iCs/>
          <w:sz w:val="24"/>
          <w:szCs w:val="24"/>
        </w:rPr>
        <w:t>Война и реформы:</w:t>
      </w:r>
      <w:r w:rsidRPr="00BF1760">
        <w:rPr>
          <w:sz w:val="24"/>
          <w:szCs w:val="24"/>
        </w:rPr>
        <w:t xml:space="preserve"> </w:t>
      </w:r>
      <w:r w:rsidRPr="00BF1760">
        <w:rPr>
          <w:iCs/>
          <w:sz w:val="24"/>
          <w:szCs w:val="24"/>
        </w:rPr>
        <w:t>несбывшиеся ожидания.</w:t>
      </w:r>
      <w:r w:rsidRPr="00BF1760">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7D3BC7" w:rsidRDefault="007D3BC7">
      <w:pPr>
        <w:spacing w:line="21" w:lineRule="exact"/>
        <w:rPr>
          <w:sz w:val="20"/>
          <w:szCs w:val="20"/>
        </w:rPr>
      </w:pPr>
    </w:p>
    <w:p w:rsidR="007D3BC7" w:rsidRDefault="007D3BC7">
      <w:pPr>
        <w:spacing w:line="357" w:lineRule="auto"/>
        <w:ind w:left="260" w:firstLine="708"/>
        <w:jc w:val="both"/>
        <w:rPr>
          <w:sz w:val="20"/>
          <w:szCs w:val="20"/>
        </w:rPr>
      </w:pPr>
      <w:r>
        <w:rPr>
          <w:sz w:val="24"/>
          <w:szCs w:val="24"/>
        </w:rPr>
        <w:t xml:space="preserve">Взаимоотношения представительной и исполнительной ветвей власти. «Прогрессивный блок» и его программа. </w:t>
      </w:r>
      <w:proofErr w:type="spellStart"/>
      <w:r>
        <w:rPr>
          <w:sz w:val="24"/>
          <w:szCs w:val="24"/>
        </w:rPr>
        <w:t>Распутинщина</w:t>
      </w:r>
      <w:proofErr w:type="spellEnd"/>
      <w:r>
        <w:rPr>
          <w:sz w:val="24"/>
          <w:szCs w:val="24"/>
        </w:rPr>
        <w:t xml:space="preserve"> и </w:t>
      </w:r>
      <w:proofErr w:type="spellStart"/>
      <w:r>
        <w:rPr>
          <w:sz w:val="24"/>
          <w:szCs w:val="24"/>
        </w:rPr>
        <w:t>десакрализация</w:t>
      </w:r>
      <w:proofErr w:type="spellEnd"/>
      <w:r>
        <w:rPr>
          <w:sz w:val="24"/>
          <w:szCs w:val="24"/>
        </w:rPr>
        <w:t xml:space="preserve"> власти. </w:t>
      </w:r>
      <w:r w:rsidRPr="00BF1760">
        <w:rPr>
          <w:iCs/>
          <w:sz w:val="24"/>
          <w:szCs w:val="24"/>
        </w:rPr>
        <w:t>Эхо</w:t>
      </w:r>
      <w:r w:rsidRPr="00BF1760">
        <w:rPr>
          <w:sz w:val="24"/>
          <w:szCs w:val="24"/>
        </w:rPr>
        <w:t xml:space="preserve"> </w:t>
      </w:r>
      <w:r w:rsidRPr="00BF1760">
        <w:rPr>
          <w:iCs/>
          <w:sz w:val="24"/>
          <w:szCs w:val="24"/>
        </w:rPr>
        <w:t xml:space="preserve">войны на окраинах империи: восстание в Средней Азии и Казахстане. </w:t>
      </w:r>
      <w:r w:rsidRPr="00BF1760">
        <w:rPr>
          <w:sz w:val="24"/>
          <w:szCs w:val="24"/>
        </w:rPr>
        <w:t>Политические</w:t>
      </w:r>
      <w:r>
        <w:rPr>
          <w:i/>
          <w:iCs/>
          <w:sz w:val="24"/>
          <w:szCs w:val="24"/>
        </w:rPr>
        <w:t xml:space="preserve"> </w:t>
      </w:r>
      <w:r>
        <w:rPr>
          <w:sz w:val="24"/>
          <w:szCs w:val="24"/>
        </w:rPr>
        <w:t>партии и война: оборонцы, интернационалисты и «пораженцы». Влияние большевистской пропаганды. Возрастание роли армии в жизни общества.</w:t>
      </w:r>
    </w:p>
    <w:p w:rsidR="007D3BC7" w:rsidRDefault="007D3BC7">
      <w:pPr>
        <w:spacing w:line="5" w:lineRule="exact"/>
        <w:rPr>
          <w:sz w:val="20"/>
          <w:szCs w:val="20"/>
        </w:rPr>
      </w:pPr>
    </w:p>
    <w:p w:rsidR="007D3BC7" w:rsidRDefault="007D3BC7">
      <w:pPr>
        <w:ind w:left="980"/>
        <w:rPr>
          <w:sz w:val="20"/>
          <w:szCs w:val="20"/>
        </w:rPr>
      </w:pPr>
      <w:r>
        <w:rPr>
          <w:sz w:val="24"/>
          <w:szCs w:val="24"/>
        </w:rPr>
        <w:t>Великая российская революция 1917 г.</w:t>
      </w:r>
    </w:p>
    <w:p w:rsidR="007D3BC7" w:rsidRDefault="007D3BC7">
      <w:pPr>
        <w:spacing w:line="149" w:lineRule="exact"/>
        <w:rPr>
          <w:sz w:val="20"/>
          <w:szCs w:val="20"/>
        </w:rPr>
      </w:pPr>
    </w:p>
    <w:p w:rsidR="007D3BC7" w:rsidRPr="00BF1760" w:rsidRDefault="007D3BC7">
      <w:pPr>
        <w:spacing w:line="359" w:lineRule="auto"/>
        <w:ind w:left="260" w:firstLine="708"/>
        <w:jc w:val="both"/>
        <w:rPr>
          <w:sz w:val="20"/>
          <w:szCs w:val="20"/>
        </w:rPr>
      </w:pPr>
      <w:r>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BF1760">
        <w:rPr>
          <w:iCs/>
          <w:sz w:val="24"/>
          <w:szCs w:val="24"/>
        </w:rPr>
        <w:t>Национальные и конфессиональные проблемы.</w:t>
      </w:r>
      <w:r w:rsidRPr="00BF1760">
        <w:rPr>
          <w:sz w:val="24"/>
          <w:szCs w:val="24"/>
        </w:rPr>
        <w:t xml:space="preserve"> </w:t>
      </w:r>
      <w:r w:rsidRPr="00BF1760">
        <w:rPr>
          <w:iCs/>
          <w:sz w:val="24"/>
          <w:szCs w:val="24"/>
        </w:rPr>
        <w:t xml:space="preserve">Незавершенность и противоречия модернизации. </w:t>
      </w:r>
      <w:r w:rsidRPr="00BF1760">
        <w:rPr>
          <w:sz w:val="24"/>
          <w:szCs w:val="24"/>
        </w:rPr>
        <w:t>Основные социальные слои,</w:t>
      </w:r>
      <w:r w:rsidRPr="00BF1760">
        <w:rPr>
          <w:iCs/>
          <w:sz w:val="24"/>
          <w:szCs w:val="24"/>
        </w:rPr>
        <w:t xml:space="preserve"> </w:t>
      </w:r>
      <w:r w:rsidRPr="00BF1760">
        <w:rPr>
          <w:sz w:val="24"/>
          <w:szCs w:val="24"/>
        </w:rPr>
        <w:t xml:space="preserve">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BF1760">
        <w:rPr>
          <w:iCs/>
          <w:sz w:val="24"/>
          <w:szCs w:val="24"/>
        </w:rPr>
        <w:t>Реакция за рубежом.</w:t>
      </w:r>
      <w:r w:rsidRPr="00BF1760">
        <w:rPr>
          <w:sz w:val="24"/>
          <w:szCs w:val="24"/>
        </w:rPr>
        <w:t xml:space="preserve"> </w:t>
      </w:r>
      <w:r w:rsidRPr="00BF1760">
        <w:rPr>
          <w:iCs/>
          <w:sz w:val="24"/>
          <w:szCs w:val="24"/>
        </w:rPr>
        <w:t>Отклики внутри страны:</w:t>
      </w:r>
      <w:r w:rsidRPr="00BF1760">
        <w:rPr>
          <w:sz w:val="24"/>
          <w:szCs w:val="24"/>
        </w:rPr>
        <w:t xml:space="preserve"> </w:t>
      </w:r>
      <w:r w:rsidRPr="00BF1760">
        <w:rPr>
          <w:iCs/>
          <w:sz w:val="24"/>
          <w:szCs w:val="24"/>
        </w:rPr>
        <w:t>Москва,</w:t>
      </w:r>
      <w:r w:rsidRPr="00BF1760">
        <w:rPr>
          <w:sz w:val="24"/>
          <w:szCs w:val="24"/>
        </w:rPr>
        <w:t xml:space="preserve"> </w:t>
      </w:r>
      <w:r w:rsidRPr="00BF1760">
        <w:rPr>
          <w:iCs/>
          <w:sz w:val="24"/>
          <w:szCs w:val="24"/>
        </w:rPr>
        <w:t>периферия</w:t>
      </w:r>
      <w:r>
        <w:rPr>
          <w:i/>
          <w:iCs/>
          <w:sz w:val="24"/>
          <w:szCs w:val="24"/>
        </w:rPr>
        <w:t>,</w:t>
      </w:r>
      <w:r>
        <w:rPr>
          <w:sz w:val="24"/>
          <w:szCs w:val="24"/>
        </w:rPr>
        <w:t xml:space="preserve"> </w:t>
      </w:r>
      <w:r w:rsidRPr="00BF1760">
        <w:rPr>
          <w:iCs/>
          <w:sz w:val="24"/>
          <w:szCs w:val="24"/>
        </w:rPr>
        <w:t xml:space="preserve">фронт, национальные регионы. Революционная эйфория. </w:t>
      </w:r>
      <w:r w:rsidRPr="00BF1760">
        <w:rPr>
          <w:sz w:val="24"/>
          <w:szCs w:val="24"/>
        </w:rPr>
        <w:t>Формирование Временного</w:t>
      </w:r>
      <w:r w:rsidRPr="00BF1760">
        <w:rPr>
          <w:iCs/>
          <w:sz w:val="24"/>
          <w:szCs w:val="24"/>
        </w:rPr>
        <w:t xml:space="preserve"> </w:t>
      </w:r>
      <w:r w:rsidRPr="00BF1760">
        <w:rPr>
          <w:sz w:val="24"/>
          <w:szCs w:val="24"/>
        </w:rPr>
        <w:t xml:space="preserve">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w:t>
      </w:r>
      <w:r w:rsidRPr="00BF1760">
        <w:rPr>
          <w:sz w:val="24"/>
          <w:szCs w:val="24"/>
        </w:rPr>
        <w:lastRenderedPageBreak/>
        <w:t xml:space="preserve">влияния большевиков во главе с В.И. Лениным. Июльский кризис и конец «двоевластия». </w:t>
      </w:r>
      <w:r w:rsidRPr="00BF1760">
        <w:rPr>
          <w:iCs/>
          <w:sz w:val="24"/>
          <w:szCs w:val="24"/>
        </w:rPr>
        <w:t xml:space="preserve">православная церковь. Всероссийский Поместный собор и восстановление патриаршества. </w:t>
      </w:r>
      <w:r w:rsidRPr="00BF1760">
        <w:rPr>
          <w:sz w:val="24"/>
          <w:szCs w:val="24"/>
        </w:rPr>
        <w:t>Выступление Корнилова против Временного правительства. 1</w:t>
      </w:r>
      <w:r w:rsidRPr="00BF1760">
        <w:rPr>
          <w:iCs/>
          <w:sz w:val="24"/>
          <w:szCs w:val="24"/>
        </w:rPr>
        <w:t xml:space="preserve"> </w:t>
      </w:r>
      <w:r w:rsidRPr="00BF1760">
        <w:rPr>
          <w:sz w:val="24"/>
          <w:szCs w:val="24"/>
        </w:rPr>
        <w:t>сентября</w:t>
      </w:r>
    </w:p>
    <w:p w:rsidR="007D3BC7" w:rsidRPr="00BF1760" w:rsidRDefault="007D3BC7">
      <w:pPr>
        <w:spacing w:line="18" w:lineRule="exact"/>
        <w:rPr>
          <w:sz w:val="20"/>
          <w:szCs w:val="20"/>
        </w:rPr>
      </w:pPr>
    </w:p>
    <w:p w:rsidR="007D3BC7" w:rsidRDefault="007D3BC7">
      <w:pPr>
        <w:spacing w:line="356" w:lineRule="auto"/>
        <w:ind w:left="260"/>
        <w:jc w:val="both"/>
        <w:rPr>
          <w:sz w:val="20"/>
          <w:szCs w:val="20"/>
        </w:rPr>
      </w:pPr>
      <w:r w:rsidRPr="00BF1760">
        <w:rPr>
          <w:sz w:val="24"/>
          <w:szCs w:val="24"/>
        </w:rPr>
        <w:t>1917 г.: провозглашение России республикой. 25 октября (7 ноября</w:t>
      </w:r>
      <w:r>
        <w:rPr>
          <w:sz w:val="24"/>
          <w:szCs w:val="24"/>
        </w:rPr>
        <w:t xml:space="preserve">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7D3BC7" w:rsidRDefault="007D3BC7">
      <w:pPr>
        <w:spacing w:line="6" w:lineRule="exact"/>
        <w:rPr>
          <w:sz w:val="20"/>
          <w:szCs w:val="20"/>
        </w:rPr>
      </w:pPr>
    </w:p>
    <w:p w:rsidR="007D3BC7" w:rsidRDefault="007D3BC7">
      <w:pPr>
        <w:ind w:left="980"/>
        <w:rPr>
          <w:sz w:val="20"/>
          <w:szCs w:val="20"/>
        </w:rPr>
      </w:pPr>
      <w:r>
        <w:rPr>
          <w:sz w:val="24"/>
          <w:szCs w:val="24"/>
        </w:rPr>
        <w:t>Первые революционные преобразования большевиков</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7D3BC7" w:rsidRDefault="001D1F60">
      <w:pPr>
        <w:spacing w:line="348" w:lineRule="auto"/>
        <w:ind w:left="260" w:right="20" w:firstLine="708"/>
        <w:jc w:val="both"/>
        <w:rPr>
          <w:sz w:val="20"/>
          <w:szCs w:val="20"/>
        </w:rPr>
      </w:pPr>
      <w:r>
        <w:rPr>
          <w:sz w:val="24"/>
          <w:szCs w:val="24"/>
        </w:rPr>
        <w:t xml:space="preserve"> </w:t>
      </w:r>
      <w:r w:rsidR="007D3BC7">
        <w:rPr>
          <w:sz w:val="24"/>
          <w:szCs w:val="24"/>
        </w:rPr>
        <w:t>«Декрет о земле» и принципы наделения крестьян землей. Отделение церкви от государства и школы от церкви.</w:t>
      </w:r>
    </w:p>
    <w:p w:rsidR="007D3BC7" w:rsidRDefault="007D3BC7">
      <w:pPr>
        <w:spacing w:line="16" w:lineRule="exact"/>
        <w:rPr>
          <w:sz w:val="20"/>
          <w:szCs w:val="20"/>
        </w:rPr>
      </w:pPr>
    </w:p>
    <w:p w:rsidR="007D3BC7" w:rsidRDefault="007D3BC7">
      <w:pPr>
        <w:ind w:left="980"/>
        <w:rPr>
          <w:sz w:val="20"/>
          <w:szCs w:val="20"/>
        </w:rPr>
      </w:pPr>
      <w:r>
        <w:rPr>
          <w:sz w:val="24"/>
          <w:szCs w:val="24"/>
        </w:rPr>
        <w:t>Созыв и разгон Учредительного собрания</w:t>
      </w:r>
    </w:p>
    <w:p w:rsidR="007D3BC7" w:rsidRPr="00BF1760" w:rsidRDefault="007D3BC7">
      <w:pPr>
        <w:spacing w:line="149" w:lineRule="exact"/>
        <w:rPr>
          <w:sz w:val="20"/>
          <w:szCs w:val="20"/>
        </w:rPr>
      </w:pPr>
    </w:p>
    <w:p w:rsidR="007D3BC7" w:rsidRDefault="007D3BC7">
      <w:pPr>
        <w:spacing w:line="356" w:lineRule="auto"/>
        <w:ind w:left="260" w:firstLine="708"/>
        <w:jc w:val="both"/>
        <w:rPr>
          <w:sz w:val="20"/>
          <w:szCs w:val="20"/>
        </w:rPr>
      </w:pPr>
      <w:r w:rsidRPr="00BF1760">
        <w:rPr>
          <w:sz w:val="24"/>
          <w:szCs w:val="24"/>
        </w:rPr>
        <w:t>Слом старого и создание нового госаппарата</w:t>
      </w:r>
      <w:r w:rsidRPr="00BF1760">
        <w:rPr>
          <w:iCs/>
          <w:sz w:val="24"/>
          <w:szCs w:val="24"/>
        </w:rPr>
        <w:t>.</w:t>
      </w:r>
      <w:r w:rsidRPr="00BF1760">
        <w:rPr>
          <w:sz w:val="24"/>
          <w:szCs w:val="24"/>
        </w:rPr>
        <w:t xml:space="preserve"> </w:t>
      </w:r>
      <w:r w:rsidRPr="00BF1760">
        <w:rPr>
          <w:iCs/>
          <w:sz w:val="24"/>
          <w:szCs w:val="24"/>
        </w:rPr>
        <w:t>Советы как форма власти.</w:t>
      </w:r>
      <w:r w:rsidRPr="00BF1760">
        <w:rPr>
          <w:sz w:val="24"/>
          <w:szCs w:val="24"/>
        </w:rPr>
        <w:t xml:space="preserve"> </w:t>
      </w:r>
      <w:r w:rsidRPr="00BF1760">
        <w:rPr>
          <w:iCs/>
          <w:sz w:val="24"/>
          <w:szCs w:val="24"/>
        </w:rPr>
        <w:t>Слабость</w:t>
      </w:r>
      <w:r w:rsidRPr="00BF1760">
        <w:rPr>
          <w:sz w:val="24"/>
          <w:szCs w:val="24"/>
        </w:rPr>
        <w:t xml:space="preserve"> </w:t>
      </w:r>
      <w:r w:rsidRPr="00BF1760">
        <w:rPr>
          <w:iCs/>
          <w:sz w:val="24"/>
          <w:szCs w:val="24"/>
        </w:rPr>
        <w:t xml:space="preserve">центра и формирование «многовластия» на местах. </w:t>
      </w:r>
      <w:r w:rsidRPr="00BF1760">
        <w:rPr>
          <w:sz w:val="24"/>
          <w:szCs w:val="24"/>
        </w:rPr>
        <w:t>ВЦИК Советов.</w:t>
      </w:r>
      <w:r w:rsidRPr="00BF1760">
        <w:rPr>
          <w:iCs/>
          <w:sz w:val="24"/>
          <w:szCs w:val="24"/>
        </w:rPr>
        <w:t xml:space="preserve"> </w:t>
      </w:r>
      <w:r w:rsidRPr="00BF1760">
        <w:rPr>
          <w:sz w:val="24"/>
          <w:szCs w:val="24"/>
        </w:rPr>
        <w:t>Совнарком.</w:t>
      </w:r>
      <w:r w:rsidRPr="00BF1760">
        <w:rPr>
          <w:iCs/>
          <w:sz w:val="24"/>
          <w:szCs w:val="24"/>
        </w:rPr>
        <w:t xml:space="preserve"> </w:t>
      </w:r>
      <w:r w:rsidRPr="00BF1760">
        <w:rPr>
          <w:sz w:val="24"/>
          <w:szCs w:val="24"/>
        </w:rPr>
        <w:t>ВЧК по</w:t>
      </w:r>
      <w:r w:rsidRPr="00BF1760">
        <w:rPr>
          <w:iCs/>
          <w:sz w:val="24"/>
          <w:szCs w:val="24"/>
        </w:rPr>
        <w:t xml:space="preserve"> </w:t>
      </w:r>
      <w:r w:rsidRPr="00BF1760">
        <w:rPr>
          <w:sz w:val="24"/>
          <w:szCs w:val="24"/>
        </w:rPr>
        <w:t xml:space="preserve">борьбе с контрреволюцией и саботажем. Создание Высшего совета народного хозяйства </w:t>
      </w:r>
      <w:r>
        <w:rPr>
          <w:sz w:val="24"/>
          <w:szCs w:val="24"/>
        </w:rPr>
        <w:t>(ВСНХ) и территориальных совнархозов. Первая Конституция России 1918 г.</w:t>
      </w:r>
    </w:p>
    <w:p w:rsidR="007D3BC7" w:rsidRDefault="007D3BC7">
      <w:pPr>
        <w:spacing w:line="6" w:lineRule="exact"/>
        <w:rPr>
          <w:sz w:val="20"/>
          <w:szCs w:val="20"/>
        </w:rPr>
      </w:pPr>
    </w:p>
    <w:p w:rsidR="007D3BC7" w:rsidRDefault="007D3BC7">
      <w:pPr>
        <w:ind w:left="980"/>
        <w:rPr>
          <w:sz w:val="20"/>
          <w:szCs w:val="20"/>
        </w:rPr>
      </w:pPr>
      <w:r>
        <w:rPr>
          <w:sz w:val="24"/>
          <w:szCs w:val="24"/>
        </w:rPr>
        <w:t>Гражданская война и ее последствия</w:t>
      </w:r>
    </w:p>
    <w:p w:rsidR="007D3BC7" w:rsidRDefault="007D3BC7">
      <w:pPr>
        <w:spacing w:line="152" w:lineRule="exact"/>
        <w:rPr>
          <w:sz w:val="20"/>
          <w:szCs w:val="20"/>
        </w:rPr>
      </w:pPr>
    </w:p>
    <w:p w:rsidR="007D3BC7" w:rsidRPr="00BF1760" w:rsidRDefault="007D3BC7">
      <w:pPr>
        <w:spacing w:line="359" w:lineRule="auto"/>
        <w:ind w:left="260" w:firstLine="708"/>
        <w:jc w:val="both"/>
        <w:rPr>
          <w:sz w:val="20"/>
          <w:szCs w:val="20"/>
        </w:rPr>
      </w:pPr>
      <w:r>
        <w:rPr>
          <w:sz w:val="24"/>
          <w:szCs w:val="24"/>
        </w:rPr>
        <w:t xml:space="preserve">Установление советской власти в центре и на местах осенью 1917 – весной 1918 г.: </w:t>
      </w:r>
      <w:r w:rsidRPr="00BF1760">
        <w:rPr>
          <w:iCs/>
          <w:sz w:val="24"/>
          <w:szCs w:val="24"/>
        </w:rPr>
        <w:t xml:space="preserve">Центр, Украина, Поволжье, Урал, Сибирь, Дальний Восток, Северный Кавказ и Закавказье, Средняя Азия. </w:t>
      </w:r>
      <w:r w:rsidRPr="00BF1760">
        <w:rPr>
          <w:sz w:val="24"/>
          <w:szCs w:val="24"/>
        </w:rPr>
        <w:t>Начало формирования основных очагов сопротивления</w:t>
      </w:r>
      <w:r w:rsidRPr="00BF1760">
        <w:rPr>
          <w:iCs/>
          <w:sz w:val="24"/>
          <w:szCs w:val="24"/>
        </w:rPr>
        <w:t xml:space="preserve"> </w:t>
      </w:r>
      <w:r w:rsidRPr="00BF1760">
        <w:rPr>
          <w:sz w:val="24"/>
          <w:szCs w:val="24"/>
        </w:rPr>
        <w:t xml:space="preserve">большевикам. </w:t>
      </w:r>
      <w:r w:rsidRPr="00BF1760">
        <w:rPr>
          <w:iCs/>
          <w:sz w:val="24"/>
          <w:szCs w:val="24"/>
        </w:rPr>
        <w:t>Ситуация на Дону.</w:t>
      </w:r>
      <w:r w:rsidRPr="00BF1760">
        <w:rPr>
          <w:sz w:val="24"/>
          <w:szCs w:val="24"/>
        </w:rPr>
        <w:t xml:space="preserve"> </w:t>
      </w:r>
      <w:r w:rsidRPr="00BF1760">
        <w:rPr>
          <w:iCs/>
          <w:sz w:val="24"/>
          <w:szCs w:val="24"/>
        </w:rPr>
        <w:t>Позиция Украинской Центральной рады.</w:t>
      </w:r>
      <w:r w:rsidRPr="00BF1760">
        <w:rPr>
          <w:sz w:val="24"/>
          <w:szCs w:val="24"/>
        </w:rPr>
        <w:t xml:space="preserve"> Восстание чехословацкого корпуса. Гражданская война как общенациональная катастрофа</w:t>
      </w:r>
      <w:r>
        <w:rPr>
          <w:sz w:val="24"/>
          <w:szCs w:val="24"/>
        </w:rPr>
        <w:t xml:space="preserve">. Человеческие потери. Причины, этапы и основные события Гражданской войны. Военная </w:t>
      </w:r>
      <w:r w:rsidRPr="00BF1760">
        <w:rPr>
          <w:sz w:val="24"/>
          <w:szCs w:val="24"/>
        </w:rPr>
        <w:t xml:space="preserve">интервенция. Палитра антибольшевистских сил: их характеристика и взаимоотношения. </w:t>
      </w:r>
      <w:r w:rsidRPr="00BF1760">
        <w:rPr>
          <w:iCs/>
          <w:sz w:val="24"/>
          <w:szCs w:val="24"/>
        </w:rPr>
        <w:t xml:space="preserve">Идеология Белого движения. </w:t>
      </w:r>
      <w:proofErr w:type="spellStart"/>
      <w:r w:rsidRPr="00BF1760">
        <w:rPr>
          <w:sz w:val="24"/>
          <w:szCs w:val="24"/>
        </w:rPr>
        <w:t>Комуч</w:t>
      </w:r>
      <w:proofErr w:type="spellEnd"/>
      <w:r w:rsidRPr="00BF1760">
        <w:rPr>
          <w:sz w:val="24"/>
          <w:szCs w:val="24"/>
        </w:rPr>
        <w:t>,</w:t>
      </w:r>
      <w:r w:rsidRPr="00BF1760">
        <w:rPr>
          <w:iCs/>
          <w:sz w:val="24"/>
          <w:szCs w:val="24"/>
        </w:rPr>
        <w:t xml:space="preserve"> </w:t>
      </w:r>
      <w:r w:rsidRPr="00BF1760">
        <w:rPr>
          <w:sz w:val="24"/>
          <w:szCs w:val="24"/>
        </w:rPr>
        <w:t>Директория,</w:t>
      </w:r>
      <w:r w:rsidRPr="00BF1760">
        <w:rPr>
          <w:iCs/>
          <w:sz w:val="24"/>
          <w:szCs w:val="24"/>
        </w:rPr>
        <w:t xml:space="preserve"> </w:t>
      </w:r>
      <w:r w:rsidRPr="00BF1760">
        <w:rPr>
          <w:sz w:val="24"/>
          <w:szCs w:val="24"/>
        </w:rPr>
        <w:t>правительства А.В.</w:t>
      </w:r>
      <w:r w:rsidRPr="00BF1760">
        <w:rPr>
          <w:iCs/>
          <w:sz w:val="24"/>
          <w:szCs w:val="24"/>
        </w:rPr>
        <w:t xml:space="preserve"> </w:t>
      </w:r>
      <w:r w:rsidRPr="00BF1760">
        <w:rPr>
          <w:sz w:val="24"/>
          <w:szCs w:val="24"/>
        </w:rPr>
        <w:t>Колчака,</w:t>
      </w:r>
      <w:r w:rsidRPr="00BF1760">
        <w:rPr>
          <w:iCs/>
          <w:sz w:val="24"/>
          <w:szCs w:val="24"/>
        </w:rPr>
        <w:t xml:space="preserve"> </w:t>
      </w:r>
      <w:r w:rsidRPr="00BF1760">
        <w:rPr>
          <w:sz w:val="24"/>
          <w:szCs w:val="24"/>
        </w:rPr>
        <w:t>А.И.</w:t>
      </w:r>
      <w:r w:rsidRPr="00BF1760">
        <w:rPr>
          <w:iCs/>
          <w:sz w:val="24"/>
          <w:szCs w:val="24"/>
        </w:rPr>
        <w:t xml:space="preserve"> </w:t>
      </w:r>
      <w:r w:rsidRPr="00BF1760">
        <w:rPr>
          <w:sz w:val="24"/>
          <w:szCs w:val="24"/>
        </w:rPr>
        <w:t xml:space="preserve">Деникина и П.Н. Врангеля. </w:t>
      </w:r>
      <w:r w:rsidRPr="00BF1760">
        <w:rPr>
          <w:iCs/>
          <w:sz w:val="24"/>
          <w:szCs w:val="24"/>
        </w:rPr>
        <w:t>Положение населения на территориях антибольшевистских</w:t>
      </w:r>
      <w:r w:rsidRPr="00BF1760">
        <w:rPr>
          <w:sz w:val="24"/>
          <w:szCs w:val="24"/>
        </w:rPr>
        <w:t xml:space="preserve"> </w:t>
      </w:r>
      <w:r w:rsidRPr="00BF1760">
        <w:rPr>
          <w:iCs/>
          <w:sz w:val="24"/>
          <w:szCs w:val="24"/>
        </w:rPr>
        <w:t xml:space="preserve">сил. </w:t>
      </w:r>
      <w:r w:rsidRPr="00BF1760">
        <w:rPr>
          <w:sz w:val="24"/>
          <w:szCs w:val="24"/>
        </w:rPr>
        <w:t>Повстанчество в Гражданской войне.</w:t>
      </w:r>
      <w:r w:rsidRPr="00BF1760">
        <w:rPr>
          <w:iCs/>
          <w:sz w:val="24"/>
          <w:szCs w:val="24"/>
        </w:rPr>
        <w:t xml:space="preserve"> </w:t>
      </w:r>
      <w:r w:rsidRPr="00BF1760">
        <w:rPr>
          <w:sz w:val="24"/>
          <w:szCs w:val="24"/>
        </w:rPr>
        <w:t>Будни села: «красные»</w:t>
      </w:r>
      <w:r w:rsidRPr="00BF1760">
        <w:rPr>
          <w:iCs/>
          <w:sz w:val="24"/>
          <w:szCs w:val="24"/>
        </w:rPr>
        <w:t xml:space="preserve"> </w:t>
      </w:r>
      <w:r w:rsidRPr="00BF1760">
        <w:rPr>
          <w:sz w:val="24"/>
          <w:szCs w:val="24"/>
        </w:rPr>
        <w:t>продотряды и</w:t>
      </w:r>
      <w:r w:rsidRPr="00BF1760">
        <w:rPr>
          <w:iCs/>
          <w:sz w:val="24"/>
          <w:szCs w:val="24"/>
        </w:rPr>
        <w:t xml:space="preserve"> </w:t>
      </w:r>
      <w:r w:rsidRPr="00BF1760">
        <w:rPr>
          <w:sz w:val="24"/>
          <w:szCs w:val="24"/>
        </w:rPr>
        <w:t>«белые»</w:t>
      </w:r>
      <w:r w:rsidRPr="00BF1760">
        <w:rPr>
          <w:iCs/>
          <w:sz w:val="24"/>
          <w:szCs w:val="24"/>
        </w:rPr>
        <w:t xml:space="preserve"> </w:t>
      </w:r>
      <w:r w:rsidRPr="00BF1760">
        <w:rPr>
          <w:sz w:val="24"/>
          <w:szCs w:val="24"/>
        </w:rPr>
        <w:t xml:space="preserve">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BF1760">
        <w:rPr>
          <w:iCs/>
          <w:sz w:val="24"/>
          <w:szCs w:val="24"/>
        </w:rPr>
        <w:t>«</w:t>
      </w:r>
      <w:proofErr w:type="spellStart"/>
      <w:r w:rsidRPr="00BF1760">
        <w:rPr>
          <w:iCs/>
          <w:sz w:val="24"/>
          <w:szCs w:val="24"/>
        </w:rPr>
        <w:t>Главкизм</w:t>
      </w:r>
      <w:proofErr w:type="spellEnd"/>
      <w:r w:rsidRPr="00BF1760">
        <w:rPr>
          <w:iCs/>
          <w:sz w:val="24"/>
          <w:szCs w:val="24"/>
        </w:rPr>
        <w:t>».</w:t>
      </w:r>
      <w:r w:rsidRPr="00BF1760">
        <w:rPr>
          <w:sz w:val="24"/>
          <w:szCs w:val="24"/>
        </w:rPr>
        <w:t xml:space="preserve"> Разработка плана ГОЭЛРО. Создан</w:t>
      </w:r>
      <w:r>
        <w:rPr>
          <w:sz w:val="24"/>
          <w:szCs w:val="24"/>
        </w:rPr>
        <w:t xml:space="preserve">ие регулярной Красной Армии. Использование военспецов. Выступление левых эсеров. </w:t>
      </w:r>
      <w:r w:rsidRPr="00BF1760">
        <w:rPr>
          <w:sz w:val="24"/>
          <w:szCs w:val="24"/>
        </w:rPr>
        <w:t xml:space="preserve">Террор «красный» и «белый» и его масштабы. Убийство царской семьи. </w:t>
      </w:r>
      <w:r w:rsidRPr="00BF1760">
        <w:rPr>
          <w:iCs/>
          <w:sz w:val="24"/>
          <w:szCs w:val="24"/>
        </w:rPr>
        <w:t>Ущемление прав</w:t>
      </w:r>
      <w:r w:rsidRPr="00BF1760">
        <w:rPr>
          <w:sz w:val="24"/>
          <w:szCs w:val="24"/>
        </w:rPr>
        <w:t xml:space="preserve"> </w:t>
      </w:r>
      <w:r w:rsidRPr="00BF1760">
        <w:rPr>
          <w:iCs/>
          <w:sz w:val="24"/>
          <w:szCs w:val="24"/>
        </w:rPr>
        <w:t xml:space="preserve">Советов в пользу чрезвычайных органов – ЧК, комбедов и ревкомов. Особенности Гражданской войны на Украине, в </w:t>
      </w:r>
      <w:r w:rsidRPr="00BF1760">
        <w:rPr>
          <w:iCs/>
          <w:sz w:val="24"/>
          <w:szCs w:val="24"/>
        </w:rPr>
        <w:lastRenderedPageBreak/>
        <w:t xml:space="preserve">Закавказье и Средней Азии, в Сибири и на Дальнем Востоке. </w:t>
      </w:r>
      <w:r w:rsidRPr="00BF1760">
        <w:rPr>
          <w:sz w:val="24"/>
          <w:szCs w:val="24"/>
        </w:rPr>
        <w:t>Польско-советская война.</w:t>
      </w:r>
      <w:r w:rsidRPr="00BF1760">
        <w:rPr>
          <w:iCs/>
          <w:sz w:val="24"/>
          <w:szCs w:val="24"/>
        </w:rPr>
        <w:t xml:space="preserve"> </w:t>
      </w:r>
      <w:r w:rsidRPr="00BF1760">
        <w:rPr>
          <w:sz w:val="24"/>
          <w:szCs w:val="24"/>
        </w:rPr>
        <w:t>Поражение армии Врангеля в Крыму.</w:t>
      </w:r>
    </w:p>
    <w:p w:rsidR="007D3BC7" w:rsidRPr="00BF1760" w:rsidRDefault="007D3BC7">
      <w:pPr>
        <w:spacing w:line="20"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Причины победы Красной Армии в Гражданской войне. Вопрос о земле. </w:t>
      </w:r>
      <w:r w:rsidRPr="00BF1760">
        <w:rPr>
          <w:iCs/>
          <w:sz w:val="24"/>
          <w:szCs w:val="24"/>
        </w:rPr>
        <w:t xml:space="preserve">Национальный фактор в Гражданской войне. </w:t>
      </w:r>
      <w:r w:rsidRPr="00BF1760">
        <w:rPr>
          <w:sz w:val="24"/>
          <w:szCs w:val="24"/>
        </w:rPr>
        <w:t>Декларация прав народов России и ее</w:t>
      </w:r>
      <w:r w:rsidRPr="00BF1760">
        <w:rPr>
          <w:iCs/>
          <w:sz w:val="24"/>
          <w:szCs w:val="24"/>
        </w:rPr>
        <w:t xml:space="preserve"> </w:t>
      </w:r>
      <w:r w:rsidRPr="00BF1760">
        <w:rPr>
          <w:sz w:val="24"/>
          <w:szCs w:val="24"/>
        </w:rPr>
        <w:t xml:space="preserve">значение. </w:t>
      </w:r>
      <w:r w:rsidRPr="00BF1760">
        <w:rPr>
          <w:iCs/>
          <w:sz w:val="24"/>
          <w:szCs w:val="24"/>
        </w:rPr>
        <w:t>Эмиграция и формирование Русского зарубежья.</w:t>
      </w:r>
      <w:r w:rsidRPr="00BF1760">
        <w:rPr>
          <w:sz w:val="24"/>
          <w:szCs w:val="24"/>
        </w:rPr>
        <w:t xml:space="preserve"> Последние отголоски Гражданской войны в регионах в конце 1921–1922 гг.</w:t>
      </w:r>
    </w:p>
    <w:p w:rsidR="007D3BC7" w:rsidRDefault="007D3BC7">
      <w:pPr>
        <w:spacing w:line="6" w:lineRule="exact"/>
        <w:rPr>
          <w:sz w:val="20"/>
          <w:szCs w:val="20"/>
        </w:rPr>
      </w:pPr>
    </w:p>
    <w:p w:rsidR="007D3BC7" w:rsidRDefault="007D3BC7">
      <w:pPr>
        <w:ind w:left="980"/>
        <w:rPr>
          <w:sz w:val="20"/>
          <w:szCs w:val="20"/>
        </w:rPr>
      </w:pPr>
      <w:r>
        <w:rPr>
          <w:sz w:val="24"/>
          <w:szCs w:val="24"/>
        </w:rPr>
        <w:t>Идеология и культура периода Гражданской войны и «военного коммунизма»</w:t>
      </w:r>
    </w:p>
    <w:p w:rsidR="007D3BC7" w:rsidRDefault="007D3BC7">
      <w:pPr>
        <w:spacing w:line="152" w:lineRule="exact"/>
        <w:rPr>
          <w:sz w:val="20"/>
          <w:szCs w:val="20"/>
        </w:rPr>
      </w:pPr>
    </w:p>
    <w:p w:rsidR="007D3BC7" w:rsidRPr="00BF1760" w:rsidRDefault="007D3BC7">
      <w:pPr>
        <w:spacing w:line="356" w:lineRule="auto"/>
        <w:ind w:left="260" w:firstLine="708"/>
        <w:jc w:val="both"/>
        <w:rPr>
          <w:sz w:val="20"/>
          <w:szCs w:val="20"/>
        </w:rPr>
      </w:pPr>
      <w:r w:rsidRPr="00BF1760">
        <w:rPr>
          <w:iCs/>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w:t>
      </w:r>
    </w:p>
    <w:p w:rsidR="007D3BC7" w:rsidRPr="00BF1760" w:rsidRDefault="007D3BC7">
      <w:pPr>
        <w:spacing w:line="358" w:lineRule="auto"/>
        <w:ind w:left="260"/>
        <w:jc w:val="both"/>
        <w:rPr>
          <w:sz w:val="20"/>
          <w:szCs w:val="20"/>
        </w:rPr>
      </w:pPr>
      <w:r w:rsidRPr="00BF1760">
        <w:rPr>
          <w:iCs/>
          <w:sz w:val="24"/>
          <w:szCs w:val="24"/>
        </w:rPr>
        <w:t xml:space="preserve">Пролетаризация вузов, организация рабфаков. Антирелигиозная пропаганда и секуляризация жизни общества. </w:t>
      </w:r>
      <w:r w:rsidRPr="00BF1760">
        <w:rPr>
          <w:sz w:val="24"/>
          <w:szCs w:val="24"/>
        </w:rPr>
        <w:t>Ликвидация сословных привилегий.</w:t>
      </w:r>
      <w:r w:rsidRPr="00BF1760">
        <w:rPr>
          <w:iCs/>
          <w:sz w:val="24"/>
          <w:szCs w:val="24"/>
        </w:rPr>
        <w:t xml:space="preserve">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sidRPr="00BF1760">
        <w:rPr>
          <w:sz w:val="24"/>
          <w:szCs w:val="24"/>
        </w:rPr>
        <w:t>Проблема массовой детской беспризорности.</w:t>
      </w:r>
      <w:r w:rsidRPr="00BF1760">
        <w:rPr>
          <w:iCs/>
          <w:sz w:val="24"/>
          <w:szCs w:val="24"/>
        </w:rPr>
        <w:t xml:space="preserve"> </w:t>
      </w:r>
      <w:r w:rsidRPr="00BF1760">
        <w:rPr>
          <w:sz w:val="24"/>
          <w:szCs w:val="24"/>
        </w:rPr>
        <w:t>Влияние</w:t>
      </w:r>
      <w:r w:rsidRPr="00BF1760">
        <w:rPr>
          <w:iCs/>
          <w:sz w:val="24"/>
          <w:szCs w:val="24"/>
        </w:rPr>
        <w:t xml:space="preserve"> </w:t>
      </w:r>
      <w:r w:rsidRPr="00BF1760">
        <w:rPr>
          <w:sz w:val="24"/>
          <w:szCs w:val="24"/>
        </w:rPr>
        <w:t>военной обстановки на психологию населения.</w:t>
      </w:r>
    </w:p>
    <w:p w:rsidR="007D3BC7" w:rsidRPr="00BF1760" w:rsidRDefault="007D3BC7">
      <w:pPr>
        <w:spacing w:line="7" w:lineRule="exact"/>
        <w:rPr>
          <w:sz w:val="20"/>
          <w:szCs w:val="20"/>
        </w:rPr>
      </w:pPr>
    </w:p>
    <w:p w:rsidR="007D3BC7" w:rsidRPr="00BF1760" w:rsidRDefault="007D3BC7">
      <w:pPr>
        <w:ind w:left="980"/>
        <w:rPr>
          <w:sz w:val="20"/>
          <w:szCs w:val="20"/>
        </w:rPr>
      </w:pPr>
      <w:r w:rsidRPr="00BF1760">
        <w:rPr>
          <w:iCs/>
          <w:sz w:val="24"/>
          <w:szCs w:val="24"/>
        </w:rPr>
        <w:t>Наш край в годы революции и Гражданской войны.</w:t>
      </w:r>
    </w:p>
    <w:p w:rsidR="007D3BC7" w:rsidRPr="00BF1760" w:rsidRDefault="007D3BC7">
      <w:pPr>
        <w:spacing w:line="137" w:lineRule="exact"/>
        <w:rPr>
          <w:sz w:val="20"/>
          <w:szCs w:val="20"/>
        </w:rPr>
      </w:pPr>
    </w:p>
    <w:p w:rsidR="007D3BC7" w:rsidRDefault="007D3BC7">
      <w:pPr>
        <w:ind w:left="980"/>
        <w:rPr>
          <w:sz w:val="20"/>
          <w:szCs w:val="20"/>
        </w:rPr>
      </w:pPr>
      <w:r>
        <w:rPr>
          <w:sz w:val="24"/>
          <w:szCs w:val="24"/>
        </w:rPr>
        <w:t>Советский Союз в 1920–1930-е гг.</w:t>
      </w:r>
    </w:p>
    <w:p w:rsidR="007D3BC7" w:rsidRDefault="007D3BC7">
      <w:pPr>
        <w:spacing w:line="139" w:lineRule="exact"/>
        <w:rPr>
          <w:sz w:val="20"/>
          <w:szCs w:val="20"/>
        </w:rPr>
      </w:pPr>
    </w:p>
    <w:p w:rsidR="007D3BC7" w:rsidRDefault="007D3BC7">
      <w:pPr>
        <w:ind w:left="980"/>
        <w:rPr>
          <w:sz w:val="20"/>
          <w:szCs w:val="20"/>
        </w:rPr>
      </w:pPr>
      <w:r>
        <w:rPr>
          <w:sz w:val="24"/>
          <w:szCs w:val="24"/>
        </w:rPr>
        <w:t>СССР в годы нэпа. 1921–1928</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Pr>
          <w:sz w:val="24"/>
          <w:szCs w:val="24"/>
        </w:rPr>
        <w:t>Тамбовщине</w:t>
      </w:r>
      <w:proofErr w:type="spellEnd"/>
      <w:r>
        <w:rPr>
          <w:sz w:val="24"/>
          <w:szCs w:val="24"/>
        </w:rPr>
        <w:t>,</w:t>
      </w:r>
    </w:p>
    <w:p w:rsidR="007D3BC7" w:rsidRDefault="007D3BC7">
      <w:pPr>
        <w:spacing w:line="19" w:lineRule="exact"/>
        <w:rPr>
          <w:sz w:val="20"/>
          <w:szCs w:val="20"/>
        </w:rPr>
      </w:pPr>
    </w:p>
    <w:p w:rsidR="007D3BC7" w:rsidRDefault="007D3BC7" w:rsidP="00E90E27">
      <w:pPr>
        <w:numPr>
          <w:ilvl w:val="0"/>
          <w:numId w:val="228"/>
        </w:numPr>
        <w:tabs>
          <w:tab w:val="left" w:pos="581"/>
        </w:tabs>
        <w:spacing w:line="354" w:lineRule="auto"/>
        <w:ind w:left="260" w:firstLine="2"/>
        <w:jc w:val="both"/>
        <w:rPr>
          <w:sz w:val="24"/>
          <w:szCs w:val="24"/>
        </w:rPr>
      </w:pPr>
      <w:r>
        <w:rPr>
          <w:sz w:val="24"/>
          <w:szCs w:val="24"/>
        </w:rPr>
        <w:t>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p>
    <w:p w:rsidR="007D3BC7" w:rsidRDefault="007D3BC7">
      <w:pPr>
        <w:spacing w:line="20" w:lineRule="exact"/>
        <w:rPr>
          <w:sz w:val="20"/>
          <w:szCs w:val="20"/>
        </w:rPr>
      </w:pPr>
    </w:p>
    <w:p w:rsidR="007D3BC7" w:rsidRPr="00BF1760" w:rsidRDefault="007D3BC7">
      <w:pPr>
        <w:spacing w:line="357" w:lineRule="auto"/>
        <w:ind w:left="260"/>
        <w:jc w:val="both"/>
        <w:rPr>
          <w:sz w:val="20"/>
          <w:szCs w:val="20"/>
        </w:rPr>
      </w:pPr>
      <w:r>
        <w:rPr>
          <w:sz w:val="24"/>
          <w:szCs w:val="24"/>
        </w:rPr>
        <w:t xml:space="preserve">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BF1760">
        <w:rPr>
          <w:iCs/>
          <w:sz w:val="24"/>
          <w:szCs w:val="24"/>
        </w:rPr>
        <w:t>Попытки</w:t>
      </w:r>
      <w:r w:rsidRPr="00BF1760">
        <w:rPr>
          <w:sz w:val="24"/>
          <w:szCs w:val="24"/>
        </w:rPr>
        <w:t xml:space="preserve"> </w:t>
      </w:r>
      <w:r w:rsidRPr="00BF1760">
        <w:rPr>
          <w:iCs/>
          <w:sz w:val="24"/>
          <w:szCs w:val="24"/>
        </w:rPr>
        <w:t>внедрения научной организации труда (НОТ) на производстве. Учреждение в СССР звания «Герой Труда» (1927 г., с 1938 г. – Герой Социалистического Труда).</w:t>
      </w:r>
    </w:p>
    <w:p w:rsidR="007D3BC7" w:rsidRPr="00BF1760" w:rsidRDefault="007D3BC7">
      <w:pPr>
        <w:spacing w:line="19"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Предпосылки и значение образования СССР. Принятие Конституции СССР 1924 г. </w:t>
      </w:r>
      <w:r w:rsidRPr="00BF1760">
        <w:rPr>
          <w:iCs/>
          <w:sz w:val="24"/>
          <w:szCs w:val="24"/>
        </w:rPr>
        <w:t xml:space="preserve">Ситуация в Закавказье и Средней Азии. Создание новых национальных образований в </w:t>
      </w:r>
      <w:r w:rsidRPr="00BF1760">
        <w:rPr>
          <w:iCs/>
          <w:sz w:val="24"/>
          <w:szCs w:val="24"/>
        </w:rPr>
        <w:lastRenderedPageBreak/>
        <w:t>1920-е гг. Политика «</w:t>
      </w:r>
      <w:proofErr w:type="spellStart"/>
      <w:r w:rsidRPr="00BF1760">
        <w:rPr>
          <w:iCs/>
          <w:sz w:val="24"/>
          <w:szCs w:val="24"/>
        </w:rPr>
        <w:t>коренизации</w:t>
      </w:r>
      <w:proofErr w:type="spellEnd"/>
      <w:r w:rsidRPr="00BF1760">
        <w:rPr>
          <w:iCs/>
          <w:sz w:val="24"/>
          <w:szCs w:val="24"/>
        </w:rPr>
        <w:t xml:space="preserve">» и борьба по вопросу о национальном строительстве. </w:t>
      </w:r>
      <w:r w:rsidRPr="00BF1760">
        <w:rPr>
          <w:sz w:val="24"/>
          <w:szCs w:val="24"/>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BF1760">
        <w:rPr>
          <w:iCs/>
          <w:sz w:val="24"/>
          <w:szCs w:val="24"/>
        </w:rPr>
        <w:t>Ситуация в</w:t>
      </w:r>
      <w:r w:rsidRPr="00BF1760">
        <w:rPr>
          <w:sz w:val="24"/>
          <w:szCs w:val="24"/>
        </w:rPr>
        <w:t xml:space="preserve"> </w:t>
      </w:r>
      <w:r w:rsidRPr="00BF1760">
        <w:rPr>
          <w:iCs/>
          <w:sz w:val="24"/>
          <w:szCs w:val="24"/>
        </w:rPr>
        <w:t xml:space="preserve">партии и возрастание роли партийного аппарата. Роль И.В. Сталина в создании номенклатуры. Ликвидация оппозиции внутри ВКП(б) к концу 1920-х гг. </w:t>
      </w:r>
      <w:r w:rsidRPr="00BF1760">
        <w:rPr>
          <w:sz w:val="24"/>
          <w:szCs w:val="24"/>
        </w:rPr>
        <w:t>Социальная</w:t>
      </w:r>
      <w:r w:rsidRPr="00BF1760">
        <w:rPr>
          <w:iCs/>
          <w:sz w:val="24"/>
          <w:szCs w:val="24"/>
        </w:rPr>
        <w:t xml:space="preserve"> </w:t>
      </w:r>
      <w:r w:rsidRPr="00BF1760">
        <w:rPr>
          <w:sz w:val="24"/>
          <w:szCs w:val="24"/>
        </w:rPr>
        <w:t xml:space="preserve">политика большевиков. Положение рабочих и крестьян. </w:t>
      </w:r>
      <w:r w:rsidRPr="00BF1760">
        <w:rPr>
          <w:iCs/>
          <w:sz w:val="24"/>
          <w:szCs w:val="24"/>
        </w:rPr>
        <w:t>Эмансипация женщин.</w:t>
      </w:r>
      <w:r w:rsidRPr="00BF1760">
        <w:rPr>
          <w:sz w:val="24"/>
          <w:szCs w:val="24"/>
        </w:rPr>
        <w:t xml:space="preserve"> </w:t>
      </w:r>
      <w:r w:rsidRPr="00BF1760">
        <w:rPr>
          <w:iCs/>
          <w:sz w:val="24"/>
          <w:szCs w:val="24"/>
        </w:rPr>
        <w:t>Молодежная политика. Социальные «лифты». Становление системы здравоохранения</w:t>
      </w:r>
      <w:r>
        <w:rPr>
          <w:i/>
          <w:iCs/>
          <w:sz w:val="24"/>
          <w:szCs w:val="24"/>
        </w:rPr>
        <w:t xml:space="preserve">. </w:t>
      </w:r>
      <w:r w:rsidRPr="00BF1760">
        <w:rPr>
          <w:iCs/>
          <w:sz w:val="24"/>
          <w:szCs w:val="24"/>
        </w:rPr>
        <w:t>Охрана материнства и детства. Борьба с беспризорностью и преступностью. Организация детского досуга. Меры по сокращению безработицы. Положение бывших</w:t>
      </w:r>
    </w:p>
    <w:p w:rsidR="007D3BC7" w:rsidRPr="00BF1760" w:rsidRDefault="007D3BC7">
      <w:pPr>
        <w:spacing w:line="354" w:lineRule="auto"/>
        <w:ind w:left="260"/>
        <w:jc w:val="both"/>
        <w:rPr>
          <w:sz w:val="20"/>
          <w:szCs w:val="20"/>
        </w:rPr>
      </w:pPr>
      <w:r w:rsidRPr="00BF1760">
        <w:rPr>
          <w:iCs/>
          <w:sz w:val="24"/>
          <w:szCs w:val="24"/>
        </w:rPr>
        <w:t xml:space="preserve">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BF1760">
        <w:rPr>
          <w:iCs/>
          <w:sz w:val="24"/>
          <w:szCs w:val="24"/>
        </w:rPr>
        <w:t>ТОЗы</w:t>
      </w:r>
      <w:proofErr w:type="spellEnd"/>
      <w:r w:rsidRPr="00BF1760">
        <w:rPr>
          <w:iCs/>
          <w:sz w:val="24"/>
          <w:szCs w:val="24"/>
        </w:rPr>
        <w:t>. Отходничество. Сдача земли в аренду.</w:t>
      </w:r>
    </w:p>
    <w:p w:rsidR="007D3BC7" w:rsidRPr="00BF1760" w:rsidRDefault="007D3BC7">
      <w:pPr>
        <w:spacing w:line="8" w:lineRule="exact"/>
        <w:rPr>
          <w:sz w:val="20"/>
          <w:szCs w:val="20"/>
        </w:rPr>
      </w:pPr>
    </w:p>
    <w:p w:rsidR="007D3BC7" w:rsidRDefault="007D3BC7">
      <w:pPr>
        <w:ind w:left="980"/>
        <w:rPr>
          <w:sz w:val="20"/>
          <w:szCs w:val="20"/>
        </w:rPr>
      </w:pPr>
      <w:r w:rsidRPr="00BF1760">
        <w:rPr>
          <w:sz w:val="24"/>
          <w:szCs w:val="24"/>
        </w:rPr>
        <w:t>Советский Союз в 1929–1941</w:t>
      </w:r>
      <w:r>
        <w:rPr>
          <w:sz w:val="24"/>
          <w:szCs w:val="24"/>
        </w:rPr>
        <w:t xml:space="preserve"> гг.</w:t>
      </w:r>
    </w:p>
    <w:p w:rsidR="007D3BC7" w:rsidRDefault="007D3BC7">
      <w:pPr>
        <w:spacing w:line="151" w:lineRule="exact"/>
        <w:rPr>
          <w:sz w:val="20"/>
          <w:szCs w:val="20"/>
        </w:rPr>
      </w:pPr>
    </w:p>
    <w:p w:rsidR="007D3BC7" w:rsidRPr="00BF1760" w:rsidRDefault="007D3BC7">
      <w:pPr>
        <w:spacing w:line="358" w:lineRule="auto"/>
        <w:ind w:left="260" w:firstLine="708"/>
        <w:jc w:val="both"/>
        <w:rPr>
          <w:sz w:val="20"/>
          <w:szCs w:val="20"/>
        </w:rPr>
      </w:pPr>
      <w:r>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w:t>
      </w:r>
      <w:r w:rsidRPr="00BF1760">
        <w:rPr>
          <w:sz w:val="24"/>
          <w:szCs w:val="24"/>
        </w:rPr>
        <w:t xml:space="preserve">специфика. Создание рабочих и инженерных кадров. </w:t>
      </w:r>
      <w:r w:rsidRPr="00BF1760">
        <w:rPr>
          <w:iCs/>
          <w:sz w:val="24"/>
          <w:szCs w:val="24"/>
        </w:rPr>
        <w:t>Социалистическое соревнование.</w:t>
      </w:r>
      <w:r w:rsidRPr="00BF1760">
        <w:rPr>
          <w:sz w:val="24"/>
          <w:szCs w:val="24"/>
        </w:rPr>
        <w:t xml:space="preserve"> </w:t>
      </w:r>
      <w:r w:rsidRPr="00BF1760">
        <w:rPr>
          <w:iCs/>
          <w:sz w:val="24"/>
          <w:szCs w:val="24"/>
        </w:rPr>
        <w:t xml:space="preserve">Ударники и стахановцы. </w:t>
      </w:r>
      <w:r w:rsidRPr="00BF1760">
        <w:rPr>
          <w:sz w:val="24"/>
          <w:szCs w:val="24"/>
        </w:rPr>
        <w:t>Ликвидация частной торговли и предпринимательства.</w:t>
      </w:r>
      <w:r w:rsidRPr="00BF1760">
        <w:rPr>
          <w:iCs/>
          <w:sz w:val="24"/>
          <w:szCs w:val="24"/>
        </w:rPr>
        <w:t xml:space="preserve"> </w:t>
      </w:r>
      <w:r w:rsidRPr="00BF1760">
        <w:rPr>
          <w:sz w:val="24"/>
          <w:szCs w:val="24"/>
        </w:rPr>
        <w:t>Кризис</w:t>
      </w:r>
      <w:r w:rsidRPr="00BF1760">
        <w:rPr>
          <w:iCs/>
          <w:sz w:val="24"/>
          <w:szCs w:val="24"/>
        </w:rPr>
        <w:t xml:space="preserve"> </w:t>
      </w:r>
      <w:r w:rsidRPr="00BF1760">
        <w:rPr>
          <w:sz w:val="24"/>
          <w:szCs w:val="24"/>
        </w:rPr>
        <w:t>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7D3BC7" w:rsidRPr="00BF1760" w:rsidRDefault="007D3BC7">
      <w:pPr>
        <w:spacing w:line="16"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Создание МТС. </w:t>
      </w:r>
      <w:r w:rsidRPr="00BF1760">
        <w:rPr>
          <w:iCs/>
          <w:sz w:val="24"/>
          <w:szCs w:val="24"/>
        </w:rPr>
        <w:t>Национальные и региональные особенности коллективизации.</w:t>
      </w:r>
      <w:r w:rsidRPr="00BF1760">
        <w:rPr>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BF1760">
        <w:rPr>
          <w:iCs/>
          <w:sz w:val="24"/>
          <w:szCs w:val="24"/>
        </w:rPr>
        <w:t>Днепрострой</w:t>
      </w:r>
      <w:proofErr w:type="spellEnd"/>
      <w:r w:rsidRPr="00BF1760">
        <w:rPr>
          <w:iCs/>
          <w:sz w:val="24"/>
          <w:szCs w:val="24"/>
        </w:rPr>
        <w:t>,</w:t>
      </w:r>
      <w:r w:rsidRPr="00BF1760">
        <w:rPr>
          <w:sz w:val="24"/>
          <w:szCs w:val="24"/>
        </w:rPr>
        <w:t xml:space="preserve"> </w:t>
      </w:r>
      <w:r w:rsidRPr="00BF1760">
        <w:rPr>
          <w:iCs/>
          <w:sz w:val="24"/>
          <w:szCs w:val="24"/>
        </w:rPr>
        <w:t>Горьковский</w:t>
      </w:r>
      <w:r w:rsidRPr="00BF1760">
        <w:rPr>
          <w:sz w:val="24"/>
          <w:szCs w:val="24"/>
        </w:rPr>
        <w:t xml:space="preserve"> </w:t>
      </w:r>
      <w:r w:rsidRPr="00BF1760">
        <w:rPr>
          <w:iCs/>
          <w:sz w:val="24"/>
          <w:szCs w:val="24"/>
        </w:rPr>
        <w:t xml:space="preserve">автозавод. Сталинградский и Харьковский тракторные заводы, </w:t>
      </w:r>
      <w:proofErr w:type="spellStart"/>
      <w:r w:rsidRPr="00BF1760">
        <w:rPr>
          <w:iCs/>
          <w:sz w:val="24"/>
          <w:szCs w:val="24"/>
        </w:rPr>
        <w:t>Турксиб</w:t>
      </w:r>
      <w:proofErr w:type="spellEnd"/>
      <w:r w:rsidRPr="00BF1760">
        <w:rPr>
          <w:iCs/>
          <w:sz w:val="24"/>
          <w:szCs w:val="24"/>
        </w:rPr>
        <w:t>.</w:t>
      </w:r>
    </w:p>
    <w:p w:rsidR="007D3BC7" w:rsidRPr="00BF1760" w:rsidRDefault="007D3BC7">
      <w:pPr>
        <w:spacing w:line="19" w:lineRule="exact"/>
        <w:rPr>
          <w:sz w:val="20"/>
          <w:szCs w:val="20"/>
        </w:rPr>
      </w:pPr>
    </w:p>
    <w:p w:rsidR="007D3BC7" w:rsidRDefault="007D3BC7" w:rsidP="00BF1760">
      <w:pPr>
        <w:spacing w:line="359" w:lineRule="auto"/>
        <w:ind w:left="260"/>
        <w:jc w:val="both"/>
        <w:rPr>
          <w:sz w:val="20"/>
          <w:szCs w:val="20"/>
        </w:rPr>
      </w:pPr>
      <w:r w:rsidRPr="00BF1760">
        <w:rPr>
          <w:iCs/>
          <w:sz w:val="24"/>
          <w:szCs w:val="24"/>
        </w:rPr>
        <w:t xml:space="preserve">Строительство Московского метрополитена. </w:t>
      </w:r>
      <w:r w:rsidRPr="00BF1760">
        <w:rPr>
          <w:sz w:val="24"/>
          <w:szCs w:val="24"/>
        </w:rPr>
        <w:t>Создание новых отраслей</w:t>
      </w:r>
      <w:r w:rsidRPr="00BF1760">
        <w:rPr>
          <w:iCs/>
          <w:sz w:val="24"/>
          <w:szCs w:val="24"/>
        </w:rPr>
        <w:t xml:space="preserve"> </w:t>
      </w:r>
      <w:r w:rsidRPr="00BF1760">
        <w:rPr>
          <w:sz w:val="24"/>
          <w:szCs w:val="24"/>
        </w:rPr>
        <w:t xml:space="preserve">промышленности. </w:t>
      </w:r>
      <w:r w:rsidRPr="00BF1760">
        <w:rPr>
          <w:iCs/>
          <w:sz w:val="24"/>
          <w:szCs w:val="24"/>
        </w:rPr>
        <w:t>Иностранные специалисты и технологии на стройках СССР.</w:t>
      </w:r>
      <w:r w:rsidRPr="00BF1760">
        <w:rPr>
          <w:sz w:val="24"/>
          <w:szCs w:val="24"/>
        </w:rPr>
        <w:t xml:space="preserve"> </w:t>
      </w:r>
      <w:r w:rsidRPr="00BF1760">
        <w:rPr>
          <w:iCs/>
          <w:sz w:val="24"/>
          <w:szCs w:val="24"/>
        </w:rPr>
        <w:t xml:space="preserve">Милитаризация народного хозяйства, ускоренное развитие военной промышленности. </w:t>
      </w:r>
      <w:r w:rsidRPr="00BF1760">
        <w:rPr>
          <w:sz w:val="24"/>
          <w:szCs w:val="24"/>
        </w:rPr>
        <w:t xml:space="preserve">Результаты, цена и издержки модернизации. Превращение СССР в аграрно-индустриальную державу. Ликвидация безработицы. </w:t>
      </w:r>
      <w:r w:rsidRPr="00BF1760">
        <w:rPr>
          <w:iCs/>
          <w:sz w:val="24"/>
          <w:szCs w:val="24"/>
        </w:rPr>
        <w:t>Успехи и противоречия</w:t>
      </w:r>
      <w:r w:rsidRPr="00BF1760">
        <w:rPr>
          <w:sz w:val="24"/>
          <w:szCs w:val="24"/>
        </w:rPr>
        <w:t xml:space="preserve"> </w:t>
      </w:r>
      <w:r w:rsidRPr="00BF1760">
        <w:rPr>
          <w:iCs/>
          <w:sz w:val="24"/>
          <w:szCs w:val="24"/>
        </w:rPr>
        <w:t xml:space="preserve">урбанизации. </w:t>
      </w:r>
      <w:r w:rsidRPr="00BF1760">
        <w:rPr>
          <w:sz w:val="24"/>
          <w:szCs w:val="24"/>
        </w:rPr>
        <w:t>Утверждение</w:t>
      </w:r>
      <w:r w:rsidRPr="00BF1760">
        <w:rPr>
          <w:iCs/>
          <w:sz w:val="24"/>
          <w:szCs w:val="24"/>
        </w:rPr>
        <w:t xml:space="preserve"> </w:t>
      </w:r>
      <w:r w:rsidRPr="00BF1760">
        <w:rPr>
          <w:sz w:val="24"/>
          <w:szCs w:val="24"/>
        </w:rPr>
        <w:t>«культа личности»</w:t>
      </w:r>
      <w:r w:rsidRPr="00BF1760">
        <w:rPr>
          <w:iCs/>
          <w:sz w:val="24"/>
          <w:szCs w:val="24"/>
        </w:rPr>
        <w:t xml:space="preserve"> </w:t>
      </w:r>
      <w:r w:rsidRPr="00BF1760">
        <w:rPr>
          <w:sz w:val="24"/>
          <w:szCs w:val="24"/>
        </w:rPr>
        <w:t>Сталина.</w:t>
      </w:r>
      <w:r w:rsidRPr="00BF1760">
        <w:rPr>
          <w:iCs/>
          <w:sz w:val="24"/>
          <w:szCs w:val="24"/>
        </w:rPr>
        <w:t xml:space="preserve"> Малые «культы» представителей советской элиты и региональных руководителей. Партийные органы как инструмент сталинской</w:t>
      </w:r>
      <w:r>
        <w:rPr>
          <w:i/>
          <w:iCs/>
          <w:sz w:val="24"/>
          <w:szCs w:val="24"/>
        </w:rPr>
        <w:t xml:space="preserve"> </w:t>
      </w:r>
      <w:r w:rsidRPr="00BF1760">
        <w:rPr>
          <w:iCs/>
          <w:sz w:val="24"/>
          <w:szCs w:val="24"/>
        </w:rPr>
        <w:t>политики.</w:t>
      </w:r>
      <w:r>
        <w:rPr>
          <w:i/>
          <w:iCs/>
          <w:sz w:val="24"/>
          <w:szCs w:val="24"/>
        </w:rPr>
        <w:t xml:space="preserve"> </w:t>
      </w:r>
      <w:r>
        <w:rPr>
          <w:sz w:val="24"/>
          <w:szCs w:val="24"/>
        </w:rPr>
        <w:t>Органы госбезопасности и их роль в</w:t>
      </w:r>
      <w:r>
        <w:rPr>
          <w:i/>
          <w:iCs/>
          <w:sz w:val="24"/>
          <w:szCs w:val="24"/>
        </w:rPr>
        <w:t xml:space="preserve"> </w:t>
      </w:r>
      <w:r>
        <w:rPr>
          <w:sz w:val="24"/>
          <w:szCs w:val="24"/>
        </w:rPr>
        <w:t xml:space="preserve">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iCs/>
          <w:sz w:val="24"/>
          <w:szCs w:val="24"/>
        </w:rPr>
        <w:t>«Национальные операции»</w:t>
      </w:r>
      <w:r>
        <w:rPr>
          <w:sz w:val="24"/>
          <w:szCs w:val="24"/>
        </w:rPr>
        <w:t xml:space="preserve"> </w:t>
      </w:r>
      <w:r>
        <w:rPr>
          <w:i/>
          <w:iCs/>
          <w:sz w:val="24"/>
          <w:szCs w:val="24"/>
        </w:rPr>
        <w:t xml:space="preserve">НКВД. </w:t>
      </w:r>
      <w:r>
        <w:rPr>
          <w:sz w:val="24"/>
          <w:szCs w:val="24"/>
        </w:rPr>
        <w:t xml:space="preserve">Результаты репрессий на уровне регионов и </w:t>
      </w:r>
      <w:r>
        <w:rPr>
          <w:sz w:val="24"/>
          <w:szCs w:val="24"/>
        </w:rPr>
        <w:lastRenderedPageBreak/>
        <w:t>национальных республик.</w:t>
      </w:r>
      <w:r>
        <w:rPr>
          <w:i/>
          <w:iCs/>
          <w:sz w:val="24"/>
          <w:szCs w:val="24"/>
        </w:rPr>
        <w:t xml:space="preserve"> </w:t>
      </w:r>
      <w:r>
        <w:rPr>
          <w:sz w:val="24"/>
          <w:szCs w:val="24"/>
        </w:rPr>
        <w:t>Репрессии</w:t>
      </w:r>
      <w:r>
        <w:rPr>
          <w:i/>
          <w:iCs/>
          <w:sz w:val="24"/>
          <w:szCs w:val="24"/>
        </w:rPr>
        <w:t xml:space="preserve"> </w:t>
      </w:r>
      <w:r>
        <w:rPr>
          <w:sz w:val="24"/>
          <w:szCs w:val="24"/>
        </w:rPr>
        <w:t xml:space="preserve">против священнослужителей. ГУЛАГ: социально-политические и национальные характеристики его контингента. </w:t>
      </w:r>
      <w:r>
        <w:rPr>
          <w:i/>
          <w:iCs/>
          <w:sz w:val="24"/>
          <w:szCs w:val="24"/>
        </w:rPr>
        <w:t>Роль принудительного труда в осуществлении</w:t>
      </w:r>
      <w:r>
        <w:rPr>
          <w:sz w:val="24"/>
          <w:szCs w:val="24"/>
        </w:rPr>
        <w:t xml:space="preserve"> </w:t>
      </w:r>
      <w:r>
        <w:rPr>
          <w:i/>
          <w:iCs/>
          <w:sz w:val="24"/>
          <w:szCs w:val="24"/>
        </w:rPr>
        <w:t xml:space="preserve">индустриализации и в освоении труднодоступных территорий. </w:t>
      </w:r>
      <w:r>
        <w:rPr>
          <w:sz w:val="24"/>
          <w:szCs w:val="24"/>
        </w:rPr>
        <w:t>Советская социальная и</w:t>
      </w:r>
      <w:r>
        <w:rPr>
          <w:i/>
          <w:iCs/>
          <w:sz w:val="24"/>
          <w:szCs w:val="24"/>
        </w:rPr>
        <w:t xml:space="preserve"> </w:t>
      </w:r>
      <w:r>
        <w:rPr>
          <w:sz w:val="24"/>
          <w:szCs w:val="24"/>
        </w:rPr>
        <w:t>национальная политика 1930-х гг. Пропаганда и реальные достижения. Конституция СССР 1936 г.</w:t>
      </w:r>
    </w:p>
    <w:p w:rsidR="007D3BC7" w:rsidRPr="00BF1760" w:rsidRDefault="007D3BC7">
      <w:pPr>
        <w:spacing w:line="354" w:lineRule="auto"/>
        <w:ind w:left="260" w:firstLine="708"/>
        <w:jc w:val="both"/>
        <w:rPr>
          <w:sz w:val="20"/>
          <w:szCs w:val="20"/>
        </w:rPr>
      </w:pPr>
      <w:r>
        <w:rPr>
          <w:sz w:val="24"/>
          <w:szCs w:val="24"/>
        </w:rPr>
        <w:t xml:space="preserve">Культурное пространство советского общества в 1920–1930-е гг. Повседневная </w:t>
      </w:r>
      <w:r w:rsidRPr="00BF1760">
        <w:rPr>
          <w:sz w:val="24"/>
          <w:szCs w:val="24"/>
        </w:rPr>
        <w:t xml:space="preserve">жизнь и общественные настроения в годы нэпа. Повышение общего уровня жизни. </w:t>
      </w:r>
      <w:r w:rsidRPr="00BF1760">
        <w:rPr>
          <w:iCs/>
          <w:sz w:val="24"/>
          <w:szCs w:val="24"/>
        </w:rPr>
        <w:t>Нэпманы и отношение к ним в обществе. «Коммунистическое чванство». Падение</w:t>
      </w:r>
    </w:p>
    <w:p w:rsidR="007D3BC7" w:rsidRPr="00BF1760" w:rsidRDefault="007D3BC7">
      <w:pPr>
        <w:spacing w:line="356" w:lineRule="auto"/>
        <w:ind w:left="260"/>
        <w:jc w:val="both"/>
        <w:rPr>
          <w:sz w:val="20"/>
          <w:szCs w:val="20"/>
        </w:rPr>
      </w:pPr>
      <w:r w:rsidRPr="00BF1760">
        <w:rPr>
          <w:iCs/>
          <w:sz w:val="24"/>
          <w:szCs w:val="24"/>
        </w:rPr>
        <w:t xml:space="preserve">трудовой дисциплины. Разрушение традиционной морали. Отношение к семье, браку, воспитанию детей. Советские обряды и праздники. </w:t>
      </w:r>
      <w:r w:rsidRPr="00BF1760">
        <w:rPr>
          <w:sz w:val="24"/>
          <w:szCs w:val="24"/>
        </w:rPr>
        <w:t>Наступление на религию. «Союз</w:t>
      </w:r>
      <w:r w:rsidRPr="00BF1760">
        <w:rPr>
          <w:iCs/>
          <w:sz w:val="24"/>
          <w:szCs w:val="24"/>
        </w:rPr>
        <w:t xml:space="preserve"> </w:t>
      </w:r>
      <w:r w:rsidRPr="00BF1760">
        <w:rPr>
          <w:sz w:val="24"/>
          <w:szCs w:val="24"/>
        </w:rPr>
        <w:t xml:space="preserve">воинствующих безбожников». </w:t>
      </w:r>
      <w:r w:rsidRPr="00BF1760">
        <w:rPr>
          <w:iCs/>
          <w:sz w:val="24"/>
          <w:szCs w:val="24"/>
        </w:rPr>
        <w:t>Обновленческое движение в церкви.</w:t>
      </w:r>
      <w:r w:rsidRPr="00BF1760">
        <w:rPr>
          <w:sz w:val="24"/>
          <w:szCs w:val="24"/>
        </w:rPr>
        <w:t xml:space="preserve"> </w:t>
      </w:r>
      <w:r w:rsidRPr="00BF1760">
        <w:rPr>
          <w:iCs/>
          <w:sz w:val="24"/>
          <w:szCs w:val="24"/>
        </w:rPr>
        <w:t>Положение</w:t>
      </w:r>
      <w:r w:rsidRPr="00BF1760">
        <w:rPr>
          <w:sz w:val="24"/>
          <w:szCs w:val="24"/>
        </w:rPr>
        <w:t xml:space="preserve"> </w:t>
      </w:r>
      <w:r w:rsidRPr="00BF1760">
        <w:rPr>
          <w:iCs/>
          <w:sz w:val="24"/>
          <w:szCs w:val="24"/>
        </w:rPr>
        <w:t>нехристианских конфессий.</w:t>
      </w:r>
    </w:p>
    <w:p w:rsidR="007D3BC7" w:rsidRPr="00BF1760" w:rsidRDefault="007D3BC7">
      <w:pPr>
        <w:spacing w:line="19"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Культура периода нэпа. Пролеткульт и нэпманская культура. Борьба с безграмотностью. </w:t>
      </w:r>
      <w:r w:rsidRPr="00BF1760">
        <w:rPr>
          <w:iCs/>
          <w:sz w:val="24"/>
          <w:szCs w:val="24"/>
        </w:rPr>
        <w:t>Сельские избы-читальни.</w:t>
      </w:r>
      <w:r w:rsidRPr="00BF1760">
        <w:rPr>
          <w:sz w:val="24"/>
          <w:szCs w:val="24"/>
        </w:rPr>
        <w:t xml:space="preserve"> </w:t>
      </w:r>
      <w:r w:rsidRPr="00BF1760">
        <w:rPr>
          <w:iCs/>
          <w:sz w:val="24"/>
          <w:szCs w:val="24"/>
        </w:rPr>
        <w:t>Основные направления в литературе</w:t>
      </w:r>
      <w:r w:rsidRPr="00BF1760">
        <w:rPr>
          <w:sz w:val="24"/>
          <w:szCs w:val="24"/>
        </w:rPr>
        <w:t xml:space="preserve"> </w:t>
      </w:r>
      <w:r w:rsidRPr="00BF1760">
        <w:rPr>
          <w:iCs/>
          <w:sz w:val="24"/>
          <w:szCs w:val="24"/>
        </w:rPr>
        <w:t xml:space="preserve">(футуризм)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BF1760">
        <w:rPr>
          <w:iCs/>
          <w:sz w:val="24"/>
          <w:szCs w:val="24"/>
        </w:rPr>
        <w:t>Наркомпроса</w:t>
      </w:r>
      <w:proofErr w:type="spellEnd"/>
      <w:r w:rsidRPr="00BF1760">
        <w:rPr>
          <w:iCs/>
          <w:sz w:val="24"/>
          <w:szCs w:val="24"/>
        </w:rPr>
        <w:t xml:space="preserve">. Рабфаки. </w:t>
      </w:r>
      <w:r w:rsidRPr="00BF1760">
        <w:rPr>
          <w:sz w:val="24"/>
          <w:szCs w:val="24"/>
        </w:rPr>
        <w:t>Культура и идеология.</w:t>
      </w:r>
      <w:r w:rsidRPr="00BF1760">
        <w:rPr>
          <w:iCs/>
          <w:sz w:val="24"/>
          <w:szCs w:val="24"/>
        </w:rPr>
        <w:t xml:space="preserve">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BF1760">
        <w:rPr>
          <w:sz w:val="24"/>
          <w:szCs w:val="24"/>
        </w:rPr>
        <w:t>Общественный энтузиазм периода первых пятилеток.</w:t>
      </w:r>
      <w:r w:rsidRPr="00BF1760">
        <w:rPr>
          <w:iCs/>
          <w:sz w:val="24"/>
          <w:szCs w:val="24"/>
        </w:rPr>
        <w:t xml:space="preserve">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7D3BC7" w:rsidRPr="00BF1760" w:rsidRDefault="007D3BC7">
      <w:pPr>
        <w:spacing w:line="13"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Культурная революция. От обязательного начального образования – к массовой средней школе. </w:t>
      </w:r>
      <w:r w:rsidRPr="00BF1760">
        <w:rPr>
          <w:iCs/>
          <w:sz w:val="24"/>
          <w:szCs w:val="24"/>
        </w:rPr>
        <w:t>Установление жесткого государственного контроля над сферой</w:t>
      </w:r>
      <w:r w:rsidRPr="00BF1760">
        <w:rPr>
          <w:sz w:val="24"/>
          <w:szCs w:val="24"/>
        </w:rPr>
        <w:t xml:space="preserve"> </w:t>
      </w:r>
      <w:r w:rsidRPr="00BF1760">
        <w:rPr>
          <w:iCs/>
          <w:sz w:val="24"/>
          <w:szCs w:val="24"/>
        </w:rPr>
        <w:t xml:space="preserve">литературы и искусства. Создание творческих союзов и их роль в пропаганде советской культуры. </w:t>
      </w:r>
      <w:r w:rsidRPr="00BF1760">
        <w:rPr>
          <w:sz w:val="24"/>
          <w:szCs w:val="24"/>
        </w:rPr>
        <w:t>Социалистический реализм как художественный метод.</w:t>
      </w:r>
      <w:r w:rsidRPr="00BF1760">
        <w:rPr>
          <w:iCs/>
          <w:sz w:val="24"/>
          <w:szCs w:val="24"/>
        </w:rPr>
        <w:t xml:space="preserve"> </w:t>
      </w:r>
      <w:r w:rsidRPr="00BF1760">
        <w:rPr>
          <w:sz w:val="24"/>
          <w:szCs w:val="24"/>
        </w:rPr>
        <w:t>Литература и</w:t>
      </w:r>
      <w:r w:rsidRPr="00BF1760">
        <w:rPr>
          <w:iCs/>
          <w:sz w:val="24"/>
          <w:szCs w:val="24"/>
        </w:rPr>
        <w:t xml:space="preserve"> </w:t>
      </w:r>
      <w:r w:rsidRPr="00BF1760">
        <w:rPr>
          <w:sz w:val="24"/>
          <w:szCs w:val="24"/>
        </w:rPr>
        <w:t xml:space="preserve">кинематограф 1930-х годов. </w:t>
      </w:r>
      <w:r w:rsidRPr="00BF1760">
        <w:rPr>
          <w:iCs/>
          <w:sz w:val="24"/>
          <w:szCs w:val="24"/>
        </w:rPr>
        <w:t>Культура русского зарубежья.</w:t>
      </w:r>
      <w:r w:rsidRPr="00BF1760">
        <w:rPr>
          <w:sz w:val="24"/>
          <w:szCs w:val="24"/>
        </w:rPr>
        <w:t xml:space="preserve"> Наука в 1930-е гг. </w:t>
      </w:r>
      <w:r w:rsidRPr="00BF1760">
        <w:rPr>
          <w:iCs/>
          <w:sz w:val="24"/>
          <w:szCs w:val="24"/>
        </w:rPr>
        <w:t>Академия</w:t>
      </w:r>
      <w:r w:rsidRPr="00BF1760">
        <w:rPr>
          <w:sz w:val="24"/>
          <w:szCs w:val="24"/>
        </w:rPr>
        <w:t xml:space="preserve"> </w:t>
      </w:r>
      <w:r w:rsidRPr="00BF1760">
        <w:rPr>
          <w:iCs/>
          <w:sz w:val="24"/>
          <w:szCs w:val="24"/>
        </w:rPr>
        <w:t xml:space="preserve">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BF1760">
        <w:rPr>
          <w:sz w:val="24"/>
          <w:szCs w:val="24"/>
        </w:rPr>
        <w:t>Повседневность</w:t>
      </w:r>
      <w:r w:rsidRPr="00BF1760">
        <w:rPr>
          <w:iCs/>
          <w:sz w:val="24"/>
          <w:szCs w:val="24"/>
        </w:rPr>
        <w:t xml:space="preserve"> </w:t>
      </w:r>
      <w:r w:rsidRPr="00BF1760">
        <w:rPr>
          <w:sz w:val="24"/>
          <w:szCs w:val="24"/>
        </w:rPr>
        <w:t>1930-х годов.</w:t>
      </w:r>
      <w:r>
        <w:rPr>
          <w:i/>
          <w:iCs/>
          <w:sz w:val="24"/>
          <w:szCs w:val="24"/>
        </w:rPr>
        <w:t xml:space="preserve"> </w:t>
      </w:r>
      <w:r w:rsidRPr="00BF1760">
        <w:rPr>
          <w:iCs/>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w:t>
      </w:r>
      <w:r w:rsidRPr="00BF1760">
        <w:rPr>
          <w:iCs/>
          <w:sz w:val="24"/>
          <w:szCs w:val="24"/>
        </w:rPr>
        <w:lastRenderedPageBreak/>
        <w:t xml:space="preserve">Москве. Образцовые универмаги. </w:t>
      </w:r>
      <w:r w:rsidRPr="00BF1760">
        <w:rPr>
          <w:sz w:val="24"/>
          <w:szCs w:val="24"/>
        </w:rPr>
        <w:t>Пионерия и комсомол.</w:t>
      </w:r>
      <w:r w:rsidRPr="00BF1760">
        <w:rPr>
          <w:iCs/>
          <w:sz w:val="24"/>
          <w:szCs w:val="24"/>
        </w:rPr>
        <w:t xml:space="preserve"> </w:t>
      </w:r>
      <w:r w:rsidRPr="00BF1760">
        <w:rPr>
          <w:sz w:val="24"/>
          <w:szCs w:val="24"/>
        </w:rPr>
        <w:t>Военно-спортивные организации.</w:t>
      </w:r>
      <w:r w:rsidRPr="00BF1760">
        <w:rPr>
          <w:iCs/>
          <w:sz w:val="24"/>
          <w:szCs w:val="24"/>
        </w:rPr>
        <w:t xml:space="preserve"> Материнство и детство в СССР. </w:t>
      </w:r>
      <w:r w:rsidRPr="00BF1760">
        <w:rPr>
          <w:sz w:val="24"/>
          <w:szCs w:val="24"/>
        </w:rPr>
        <w:t>Жизнь в деревне.</w:t>
      </w:r>
      <w:r w:rsidRPr="00BF1760">
        <w:rPr>
          <w:iCs/>
          <w:sz w:val="24"/>
          <w:szCs w:val="24"/>
        </w:rPr>
        <w:t xml:space="preserve"> Трудодни. Единоличники. </w:t>
      </w:r>
      <w:r w:rsidRPr="00BF1760">
        <w:rPr>
          <w:sz w:val="24"/>
          <w:szCs w:val="24"/>
        </w:rPr>
        <w:t>Личные</w:t>
      </w:r>
      <w:r w:rsidRPr="00BF1760">
        <w:rPr>
          <w:iCs/>
          <w:sz w:val="24"/>
          <w:szCs w:val="24"/>
        </w:rPr>
        <w:t xml:space="preserve"> </w:t>
      </w:r>
      <w:r w:rsidRPr="00BF1760">
        <w:rPr>
          <w:sz w:val="24"/>
          <w:szCs w:val="24"/>
        </w:rPr>
        <w:t>подсобные хозяйства колхозников.</w:t>
      </w:r>
    </w:p>
    <w:p w:rsidR="007D3BC7" w:rsidRPr="00BF1760" w:rsidRDefault="007D3BC7">
      <w:pPr>
        <w:spacing w:line="20" w:lineRule="exact"/>
        <w:rPr>
          <w:sz w:val="20"/>
          <w:szCs w:val="20"/>
        </w:rPr>
      </w:pPr>
    </w:p>
    <w:p w:rsidR="007D3BC7" w:rsidRPr="00BF1760" w:rsidRDefault="007D3BC7" w:rsidP="00BF1760">
      <w:pPr>
        <w:spacing w:line="354" w:lineRule="auto"/>
        <w:ind w:left="260" w:firstLine="708"/>
        <w:jc w:val="both"/>
        <w:rPr>
          <w:sz w:val="20"/>
          <w:szCs w:val="20"/>
        </w:rPr>
      </w:pPr>
      <w:r w:rsidRPr="00BF1760">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BF1760">
        <w:rPr>
          <w:iCs/>
          <w:sz w:val="24"/>
          <w:szCs w:val="24"/>
        </w:rPr>
        <w:t>Деятельность Коминтерна как инструмента мировой революции. Проблема «царских</w:t>
      </w:r>
      <w:r w:rsidR="00BF1760" w:rsidRPr="00BF1760">
        <w:rPr>
          <w:sz w:val="20"/>
          <w:szCs w:val="20"/>
        </w:rPr>
        <w:t xml:space="preserve"> </w:t>
      </w:r>
      <w:r w:rsidRPr="00BF1760">
        <w:rPr>
          <w:iCs/>
          <w:sz w:val="24"/>
          <w:szCs w:val="24"/>
        </w:rPr>
        <w:t xml:space="preserve">долгов». Договор в Рапалло. Выход СССР из международной изоляции. «Военная тревога» 1927 г. Вступление СССР в Лигу Наций. Возрастание угрозы мировой войны. </w:t>
      </w:r>
      <w:r w:rsidRPr="00BF1760">
        <w:rPr>
          <w:sz w:val="24"/>
          <w:szCs w:val="24"/>
        </w:rPr>
        <w:t>Попытки</w:t>
      </w:r>
      <w:r w:rsidRPr="00BF1760">
        <w:rPr>
          <w:iCs/>
          <w:sz w:val="24"/>
          <w:szCs w:val="24"/>
        </w:rPr>
        <w:t xml:space="preserve"> </w:t>
      </w:r>
      <w:r w:rsidRPr="00BF1760">
        <w:rPr>
          <w:sz w:val="24"/>
          <w:szCs w:val="24"/>
        </w:rPr>
        <w:t xml:space="preserve">организовать систему коллективной безопасности в Европе. </w:t>
      </w:r>
      <w:r w:rsidRPr="00BF1760">
        <w:rPr>
          <w:iCs/>
          <w:sz w:val="24"/>
          <w:szCs w:val="24"/>
        </w:rPr>
        <w:t>Советские добровольцы в</w:t>
      </w:r>
      <w:r w:rsidRPr="00BF1760">
        <w:rPr>
          <w:sz w:val="24"/>
          <w:szCs w:val="24"/>
        </w:rPr>
        <w:t xml:space="preserve"> </w:t>
      </w:r>
      <w:r w:rsidRPr="00BF1760">
        <w:rPr>
          <w:iCs/>
          <w:sz w:val="24"/>
          <w:szCs w:val="24"/>
        </w:rPr>
        <w:t xml:space="preserve">Испании и Китае. </w:t>
      </w:r>
      <w:r w:rsidRPr="00BF1760">
        <w:rPr>
          <w:sz w:val="24"/>
          <w:szCs w:val="24"/>
        </w:rPr>
        <w:t>Вооруженные конфликты на озере Хасан,</w:t>
      </w:r>
      <w:r w:rsidRPr="00BF1760">
        <w:rPr>
          <w:iCs/>
          <w:sz w:val="24"/>
          <w:szCs w:val="24"/>
        </w:rPr>
        <w:t xml:space="preserve"> </w:t>
      </w:r>
      <w:r w:rsidRPr="00BF1760">
        <w:rPr>
          <w:sz w:val="24"/>
          <w:szCs w:val="24"/>
        </w:rPr>
        <w:t>реке Халхин-Гол и ситуация</w:t>
      </w:r>
      <w:r w:rsidRPr="00BF1760">
        <w:rPr>
          <w:iCs/>
          <w:sz w:val="24"/>
          <w:szCs w:val="24"/>
        </w:rPr>
        <w:t xml:space="preserve"> </w:t>
      </w:r>
      <w:r w:rsidRPr="00BF1760">
        <w:rPr>
          <w:sz w:val="24"/>
          <w:szCs w:val="24"/>
        </w:rPr>
        <w:t>на Дальнем Востоке в конце 1930-х гг.</w:t>
      </w:r>
    </w:p>
    <w:p w:rsidR="007D3BC7" w:rsidRDefault="007D3BC7">
      <w:pPr>
        <w:spacing w:line="17" w:lineRule="exact"/>
        <w:rPr>
          <w:sz w:val="20"/>
          <w:szCs w:val="20"/>
        </w:rPr>
      </w:pPr>
    </w:p>
    <w:p w:rsidR="007D3BC7" w:rsidRDefault="007D3BC7">
      <w:pPr>
        <w:spacing w:line="358" w:lineRule="auto"/>
        <w:ind w:left="260" w:firstLine="708"/>
        <w:jc w:val="both"/>
        <w:rPr>
          <w:sz w:val="20"/>
          <w:szCs w:val="20"/>
        </w:rPr>
      </w:pPr>
      <w:r>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iCs/>
          <w:sz w:val="24"/>
          <w:szCs w:val="24"/>
        </w:rPr>
        <w:t xml:space="preserve">Нарастание негативных тенденций в экономике. </w:t>
      </w:r>
      <w:r>
        <w:rPr>
          <w:sz w:val="24"/>
          <w:szCs w:val="24"/>
        </w:rPr>
        <w:t>Мюнхенский договор</w:t>
      </w:r>
      <w:r>
        <w:rPr>
          <w:i/>
          <w:iCs/>
          <w:sz w:val="24"/>
          <w:szCs w:val="24"/>
        </w:rPr>
        <w:t xml:space="preserve"> </w:t>
      </w:r>
      <w:r>
        <w:rPr>
          <w:sz w:val="24"/>
          <w:szCs w:val="24"/>
        </w:rPr>
        <w:t>1938</w:t>
      </w:r>
      <w:r>
        <w:rPr>
          <w:i/>
          <w:iCs/>
          <w:sz w:val="24"/>
          <w:szCs w:val="24"/>
        </w:rPr>
        <w:t xml:space="preserve"> </w:t>
      </w:r>
      <w:r>
        <w:rPr>
          <w:sz w:val="24"/>
          <w:szCs w:val="24"/>
        </w:rPr>
        <w:t>г.</w:t>
      </w:r>
      <w:r>
        <w:rPr>
          <w:i/>
          <w:iCs/>
          <w:sz w:val="24"/>
          <w:szCs w:val="24"/>
        </w:rPr>
        <w:t xml:space="preserve"> </w:t>
      </w:r>
      <w:r>
        <w:rPr>
          <w:sz w:val="24"/>
          <w:szCs w:val="24"/>
        </w:rPr>
        <w:t>и угроза</w:t>
      </w:r>
      <w:r>
        <w:rPr>
          <w:i/>
          <w:iCs/>
          <w:sz w:val="24"/>
          <w:szCs w:val="24"/>
        </w:rPr>
        <w:t xml:space="preserve"> </w:t>
      </w:r>
      <w:r>
        <w:rPr>
          <w:sz w:val="24"/>
          <w:szCs w:val="24"/>
        </w:rPr>
        <w:t xml:space="preserve">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Pr>
          <w:sz w:val="24"/>
          <w:szCs w:val="24"/>
        </w:rPr>
        <w:t>Буковины</w:t>
      </w:r>
      <w:proofErr w:type="spellEnd"/>
      <w:r>
        <w:rPr>
          <w:sz w:val="24"/>
          <w:szCs w:val="24"/>
        </w:rPr>
        <w:t xml:space="preserve">, Западной Украины и Западной Белоруссии. </w:t>
      </w:r>
      <w:r>
        <w:rPr>
          <w:i/>
          <w:iCs/>
          <w:sz w:val="24"/>
          <w:szCs w:val="24"/>
        </w:rPr>
        <w:t>Катынская трагедия.</w:t>
      </w:r>
      <w:r>
        <w:rPr>
          <w:sz w:val="24"/>
          <w:szCs w:val="24"/>
        </w:rPr>
        <w:t xml:space="preserve"> «Зимняя война» с Финляндией.</w:t>
      </w:r>
    </w:p>
    <w:p w:rsidR="007D3BC7" w:rsidRDefault="007D3BC7">
      <w:pPr>
        <w:spacing w:line="4" w:lineRule="exact"/>
        <w:rPr>
          <w:sz w:val="20"/>
          <w:szCs w:val="20"/>
        </w:rPr>
      </w:pPr>
    </w:p>
    <w:p w:rsidR="007D3BC7" w:rsidRPr="00BF1760" w:rsidRDefault="007D3BC7">
      <w:pPr>
        <w:ind w:left="980"/>
        <w:rPr>
          <w:sz w:val="20"/>
          <w:szCs w:val="20"/>
        </w:rPr>
      </w:pPr>
      <w:r w:rsidRPr="00BF1760">
        <w:rPr>
          <w:iCs/>
          <w:sz w:val="24"/>
          <w:szCs w:val="24"/>
        </w:rPr>
        <w:t>Наш край в 1920–1930-е гг.</w:t>
      </w:r>
    </w:p>
    <w:p w:rsidR="007D3BC7" w:rsidRPr="00BF1760" w:rsidRDefault="007D3BC7">
      <w:pPr>
        <w:spacing w:line="139" w:lineRule="exact"/>
        <w:rPr>
          <w:sz w:val="20"/>
          <w:szCs w:val="20"/>
        </w:rPr>
      </w:pPr>
    </w:p>
    <w:p w:rsidR="007D3BC7" w:rsidRDefault="007D3BC7">
      <w:pPr>
        <w:ind w:left="980"/>
        <w:rPr>
          <w:sz w:val="20"/>
          <w:szCs w:val="20"/>
        </w:rPr>
      </w:pPr>
      <w:r>
        <w:rPr>
          <w:sz w:val="24"/>
          <w:szCs w:val="24"/>
        </w:rPr>
        <w:t>Великая Отечественная война. 1941–1945</w:t>
      </w:r>
    </w:p>
    <w:p w:rsidR="007D3BC7" w:rsidRDefault="007D3BC7">
      <w:pPr>
        <w:spacing w:line="149" w:lineRule="exact"/>
        <w:rPr>
          <w:sz w:val="20"/>
          <w:szCs w:val="20"/>
        </w:rPr>
      </w:pPr>
    </w:p>
    <w:p w:rsidR="007D3BC7" w:rsidRPr="00BF1760" w:rsidRDefault="007D3BC7">
      <w:pPr>
        <w:spacing w:line="358" w:lineRule="auto"/>
        <w:ind w:left="260" w:firstLine="708"/>
        <w:jc w:val="both"/>
        <w:rPr>
          <w:sz w:val="20"/>
          <w:szCs w:val="20"/>
        </w:rPr>
      </w:pPr>
      <w:r>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w:t>
      </w:r>
      <w:r w:rsidRPr="00BF1760">
        <w:rPr>
          <w:sz w:val="24"/>
          <w:szCs w:val="24"/>
        </w:rPr>
        <w:t xml:space="preserve">образование Государственного комитета обороны. И.В. Сталин – Верховный главнокомандующий. </w:t>
      </w:r>
      <w:r w:rsidRPr="00BF1760">
        <w:rPr>
          <w:iCs/>
          <w:sz w:val="24"/>
          <w:szCs w:val="24"/>
        </w:rPr>
        <w:t>Роль партии в мобилизации сил на отпор врагу.</w:t>
      </w:r>
      <w:r w:rsidRPr="00BF1760">
        <w:rPr>
          <w:sz w:val="24"/>
          <w:szCs w:val="24"/>
        </w:rPr>
        <w:t xml:space="preserve"> </w:t>
      </w:r>
      <w:r w:rsidRPr="00BF1760">
        <w:rPr>
          <w:iCs/>
          <w:sz w:val="24"/>
          <w:szCs w:val="24"/>
        </w:rPr>
        <w:t>Создание дивизий</w:t>
      </w:r>
      <w:r w:rsidRPr="00BF1760">
        <w:rPr>
          <w:sz w:val="24"/>
          <w:szCs w:val="24"/>
        </w:rPr>
        <w:t xml:space="preserve"> </w:t>
      </w:r>
      <w:r w:rsidRPr="00BF1760">
        <w:rPr>
          <w:iCs/>
          <w:sz w:val="24"/>
          <w:szCs w:val="24"/>
        </w:rPr>
        <w:t xml:space="preserve">народного ополчения. </w:t>
      </w:r>
      <w:r w:rsidRPr="00BF1760">
        <w:rPr>
          <w:sz w:val="24"/>
          <w:szCs w:val="24"/>
        </w:rPr>
        <w:t>Смоленское сражение.</w:t>
      </w:r>
      <w:r w:rsidRPr="00BF1760">
        <w:rPr>
          <w:iCs/>
          <w:sz w:val="24"/>
          <w:szCs w:val="24"/>
        </w:rPr>
        <w:t xml:space="preserve"> Наступление советских войск под Ельней. </w:t>
      </w:r>
      <w:r w:rsidRPr="00BF1760">
        <w:rPr>
          <w:sz w:val="24"/>
          <w:szCs w:val="24"/>
        </w:rPr>
        <w:t>Начало блокады Ленинграда. Оборона Одессы и Севастополя. Срыв гитлеровских планов «молниеносной войны».</w:t>
      </w:r>
    </w:p>
    <w:p w:rsidR="007D3BC7" w:rsidRPr="00BF1760" w:rsidRDefault="007D3BC7">
      <w:pPr>
        <w:spacing w:line="23"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w:t>
      </w:r>
      <w:r>
        <w:rPr>
          <w:sz w:val="24"/>
          <w:szCs w:val="24"/>
        </w:rPr>
        <w:t xml:space="preserve"> </w:t>
      </w:r>
      <w:r w:rsidRPr="00BF1760">
        <w:rPr>
          <w:sz w:val="24"/>
          <w:szCs w:val="24"/>
        </w:rPr>
        <w:t xml:space="preserve">группировки под Москвой. Наступательные операции Красной Армии зимой–весной 1942 г. </w:t>
      </w:r>
      <w:r w:rsidRPr="00BF1760">
        <w:rPr>
          <w:iCs/>
          <w:sz w:val="24"/>
          <w:szCs w:val="24"/>
        </w:rPr>
        <w:t>Неудача Ржевско-Вяземской операции.</w:t>
      </w:r>
      <w:r w:rsidRPr="00BF1760">
        <w:rPr>
          <w:sz w:val="24"/>
          <w:szCs w:val="24"/>
        </w:rPr>
        <w:t xml:space="preserve"> </w:t>
      </w:r>
      <w:r w:rsidRPr="00BF1760">
        <w:rPr>
          <w:iCs/>
          <w:sz w:val="24"/>
          <w:szCs w:val="24"/>
        </w:rPr>
        <w:t>Битва за Воронеж.</w:t>
      </w:r>
      <w:r w:rsidRPr="00BF1760">
        <w:rPr>
          <w:sz w:val="24"/>
          <w:szCs w:val="24"/>
        </w:rPr>
        <w:t xml:space="preserve">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BF1760">
        <w:rPr>
          <w:iCs/>
          <w:sz w:val="24"/>
          <w:szCs w:val="24"/>
        </w:rPr>
        <w:t>Эвакуация</w:t>
      </w:r>
      <w:r w:rsidRPr="00BF1760">
        <w:rPr>
          <w:sz w:val="24"/>
          <w:szCs w:val="24"/>
        </w:rPr>
        <w:t xml:space="preserve"> </w:t>
      </w:r>
      <w:r w:rsidRPr="00BF1760">
        <w:rPr>
          <w:iCs/>
          <w:sz w:val="24"/>
          <w:szCs w:val="24"/>
        </w:rPr>
        <w:t xml:space="preserve">предприятий, населения и ресурсов. Введение норм военной дисциплины на производстве </w:t>
      </w:r>
      <w:r w:rsidRPr="00BF1760">
        <w:rPr>
          <w:iCs/>
          <w:sz w:val="24"/>
          <w:szCs w:val="24"/>
        </w:rPr>
        <w:lastRenderedPageBreak/>
        <w:t xml:space="preserve">и транспорте. </w:t>
      </w:r>
      <w:r w:rsidRPr="00BF1760">
        <w:rPr>
          <w:sz w:val="24"/>
          <w:szCs w:val="24"/>
        </w:rPr>
        <w:t>Нацистский оккупационный режим. «Генеральный план Ост».</w:t>
      </w:r>
      <w:r w:rsidRPr="00BF1760">
        <w:rPr>
          <w:iCs/>
          <w:sz w:val="24"/>
          <w:szCs w:val="24"/>
        </w:rPr>
        <w:t xml:space="preserve"> </w:t>
      </w:r>
      <w:r w:rsidRPr="00BF1760">
        <w:rPr>
          <w:sz w:val="24"/>
          <w:szCs w:val="24"/>
        </w:rPr>
        <w:t>Массовые</w:t>
      </w:r>
      <w:r w:rsidRPr="00BF1760">
        <w:rPr>
          <w:iCs/>
          <w:sz w:val="24"/>
          <w:szCs w:val="24"/>
        </w:rPr>
        <w:t xml:space="preserve"> </w:t>
      </w:r>
      <w:r w:rsidRPr="00BF1760">
        <w:rPr>
          <w:sz w:val="24"/>
          <w:szCs w:val="24"/>
        </w:rPr>
        <w:t xml:space="preserve">преступления гитлеровцев против советских граждан. </w:t>
      </w:r>
      <w:r w:rsidRPr="00BF1760">
        <w:rPr>
          <w:iCs/>
          <w:sz w:val="24"/>
          <w:szCs w:val="24"/>
        </w:rPr>
        <w:t>Лагеря уничтожения.</w:t>
      </w:r>
      <w:r w:rsidRPr="00BF1760">
        <w:rPr>
          <w:sz w:val="24"/>
          <w:szCs w:val="24"/>
        </w:rPr>
        <w:t xml:space="preserve"> </w:t>
      </w:r>
      <w:r w:rsidRPr="00BF1760">
        <w:rPr>
          <w:iCs/>
          <w:sz w:val="24"/>
          <w:szCs w:val="24"/>
        </w:rPr>
        <w:t>Холокост.</w:t>
      </w:r>
      <w:r w:rsidRPr="00BF1760">
        <w:rPr>
          <w:sz w:val="24"/>
          <w:szCs w:val="24"/>
        </w:rPr>
        <w:t xml:space="preserve"> </w:t>
      </w:r>
      <w:r w:rsidRPr="00BF1760">
        <w:rPr>
          <w:iCs/>
          <w:sz w:val="24"/>
          <w:szCs w:val="24"/>
        </w:rPr>
        <w:t>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D3BC7" w:rsidRPr="00BF1760" w:rsidRDefault="007D3BC7">
      <w:pPr>
        <w:spacing w:line="359" w:lineRule="auto"/>
        <w:ind w:left="260"/>
        <w:jc w:val="both"/>
        <w:rPr>
          <w:sz w:val="20"/>
          <w:szCs w:val="20"/>
        </w:rPr>
      </w:pPr>
      <w:r w:rsidRPr="00BF1760">
        <w:rPr>
          <w:sz w:val="24"/>
          <w:szCs w:val="24"/>
        </w:rPr>
        <w:t xml:space="preserve">Начало массового сопротивления врагу. </w:t>
      </w:r>
      <w:r w:rsidRPr="00BF1760">
        <w:rPr>
          <w:iCs/>
          <w:sz w:val="24"/>
          <w:szCs w:val="24"/>
        </w:rPr>
        <w:t>Восстания в нацистских лагерях.</w:t>
      </w:r>
      <w:r w:rsidRPr="00BF1760">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BF1760">
        <w:rPr>
          <w:iCs/>
          <w:sz w:val="24"/>
          <w:szCs w:val="24"/>
        </w:rPr>
        <w:t>«Дом Павлова».</w:t>
      </w:r>
      <w:r w:rsidRPr="00BF1760">
        <w:rPr>
          <w:sz w:val="24"/>
          <w:szCs w:val="24"/>
        </w:rPr>
        <w:t xml:space="preserve"> Окружение неприятельской группировки под Сталинградом и </w:t>
      </w:r>
      <w:r w:rsidRPr="00BF1760">
        <w:rPr>
          <w:iCs/>
          <w:sz w:val="24"/>
          <w:szCs w:val="24"/>
        </w:rPr>
        <w:t>наступление на Ржевском</w:t>
      </w:r>
      <w:r w:rsidRPr="00BF1760">
        <w:rPr>
          <w:sz w:val="24"/>
          <w:szCs w:val="24"/>
        </w:rPr>
        <w:t xml:space="preserve"> </w:t>
      </w:r>
      <w:r w:rsidRPr="00BF1760">
        <w:rPr>
          <w:iCs/>
          <w:sz w:val="24"/>
          <w:szCs w:val="24"/>
        </w:rPr>
        <w:t>направлении</w:t>
      </w:r>
      <w:r w:rsidRPr="00BF1760">
        <w:rPr>
          <w:sz w:val="24"/>
          <w:szCs w:val="24"/>
        </w:rPr>
        <w:t>.</w:t>
      </w:r>
      <w:r w:rsidRPr="00BF1760">
        <w:rPr>
          <w:iCs/>
          <w:sz w:val="24"/>
          <w:szCs w:val="24"/>
        </w:rPr>
        <w:t xml:space="preserve"> </w:t>
      </w:r>
      <w:r w:rsidRPr="00BF1760">
        <w:rPr>
          <w:sz w:val="24"/>
          <w:szCs w:val="24"/>
        </w:rPr>
        <w:t>Разгром окруженных под Сталинградом гитлеровцев.</w:t>
      </w:r>
      <w:r w:rsidRPr="00BF1760">
        <w:rPr>
          <w:iCs/>
          <w:sz w:val="24"/>
          <w:szCs w:val="24"/>
        </w:rPr>
        <w:t xml:space="preserve"> </w:t>
      </w:r>
      <w:r w:rsidRPr="00BF1760">
        <w:rPr>
          <w:sz w:val="24"/>
          <w:szCs w:val="24"/>
        </w:rPr>
        <w:t>Итоги и значение</w:t>
      </w:r>
      <w:r w:rsidRPr="00BF1760">
        <w:rPr>
          <w:iCs/>
          <w:sz w:val="24"/>
          <w:szCs w:val="24"/>
        </w:rPr>
        <w:t xml:space="preserve"> </w:t>
      </w:r>
      <w:r w:rsidRPr="00BF1760">
        <w:rPr>
          <w:sz w:val="24"/>
          <w:szCs w:val="24"/>
        </w:rPr>
        <w:t xml:space="preserve">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BF1760">
        <w:rPr>
          <w:sz w:val="24"/>
          <w:szCs w:val="24"/>
        </w:rPr>
        <w:t>Обоянью</w:t>
      </w:r>
      <w:proofErr w:type="spellEnd"/>
      <w:r w:rsidRPr="00BF1760">
        <w:rPr>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D3BC7" w:rsidRPr="00BF1760" w:rsidRDefault="007D3BC7">
      <w:pPr>
        <w:spacing w:line="13"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BF1760">
        <w:rPr>
          <w:iCs/>
          <w:sz w:val="24"/>
          <w:szCs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BF1760">
        <w:rPr>
          <w:sz w:val="24"/>
          <w:szCs w:val="24"/>
        </w:rPr>
        <w:t>Человек и война:</w:t>
      </w:r>
      <w:r w:rsidRPr="00BF1760">
        <w:rPr>
          <w:iCs/>
          <w:sz w:val="24"/>
          <w:szCs w:val="24"/>
        </w:rPr>
        <w:t xml:space="preserve"> </w:t>
      </w:r>
      <w:r w:rsidRPr="00BF1760">
        <w:rPr>
          <w:sz w:val="24"/>
          <w:szCs w:val="24"/>
        </w:rPr>
        <w:t xml:space="preserve">единство фронта и тыла. «Всё для фронта, всё для победы!». Трудовой подвиг народа. </w:t>
      </w:r>
      <w:r w:rsidRPr="00BF1760">
        <w:rPr>
          <w:iCs/>
          <w:sz w:val="24"/>
          <w:szCs w:val="24"/>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BF1760">
        <w:rPr>
          <w:sz w:val="24"/>
          <w:szCs w:val="24"/>
        </w:rPr>
        <w:t>Повседневность военного времени.</w:t>
      </w:r>
      <w:r w:rsidRPr="00BF1760">
        <w:rPr>
          <w:iCs/>
          <w:sz w:val="24"/>
          <w:szCs w:val="24"/>
        </w:rPr>
        <w:t xml:space="preserve"> Фронтовая повседневность. Боевое братство. Женщины на войне. Письма с фронта и на фронт. Повседневность в советском тылу. </w:t>
      </w:r>
      <w:r w:rsidRPr="00BF1760">
        <w:rPr>
          <w:sz w:val="24"/>
          <w:szCs w:val="24"/>
        </w:rPr>
        <w:t>Военная дисциплина на производстве.</w:t>
      </w:r>
      <w:r w:rsidRPr="00BF1760">
        <w:rPr>
          <w:iCs/>
          <w:sz w:val="24"/>
          <w:szCs w:val="24"/>
        </w:rPr>
        <w:t xml:space="preserve"> </w:t>
      </w:r>
      <w:r w:rsidRPr="00BF1760">
        <w:rPr>
          <w:sz w:val="24"/>
          <w:szCs w:val="24"/>
        </w:rPr>
        <w:t>Карточная</w:t>
      </w:r>
      <w:r w:rsidRPr="00BF1760">
        <w:rPr>
          <w:iCs/>
          <w:sz w:val="24"/>
          <w:szCs w:val="24"/>
        </w:rPr>
        <w:t xml:space="preserve"> </w:t>
      </w:r>
      <w:r w:rsidRPr="00BF1760">
        <w:rPr>
          <w:sz w:val="24"/>
          <w:szCs w:val="24"/>
        </w:rPr>
        <w:t xml:space="preserve">система и нормы снабжения в городах. Положение в деревне. </w:t>
      </w:r>
      <w:r w:rsidRPr="00BF1760">
        <w:rPr>
          <w:iCs/>
          <w:sz w:val="24"/>
          <w:szCs w:val="24"/>
        </w:rPr>
        <w:t>Стратегии выживания в</w:t>
      </w:r>
      <w:r w:rsidRPr="00BF1760">
        <w:rPr>
          <w:sz w:val="24"/>
          <w:szCs w:val="24"/>
        </w:rPr>
        <w:t xml:space="preserve"> </w:t>
      </w:r>
      <w:r w:rsidRPr="00BF1760">
        <w:rPr>
          <w:iCs/>
          <w:sz w:val="24"/>
          <w:szCs w:val="24"/>
        </w:rPr>
        <w:t>городе и на селе. Государственные меры и общественные инициативы по спасению</w:t>
      </w:r>
      <w:r>
        <w:rPr>
          <w:i/>
          <w:iCs/>
          <w:sz w:val="24"/>
          <w:szCs w:val="24"/>
        </w:rPr>
        <w:t xml:space="preserve"> детей. </w:t>
      </w:r>
      <w:r w:rsidRPr="00BF1760">
        <w:rPr>
          <w:iCs/>
          <w:sz w:val="24"/>
          <w:szCs w:val="24"/>
        </w:rPr>
        <w:t xml:space="preserve">Создание Суворовских и Нахимовских училищ. </w:t>
      </w:r>
      <w:r w:rsidRPr="00BF1760">
        <w:rPr>
          <w:sz w:val="24"/>
          <w:szCs w:val="24"/>
        </w:rPr>
        <w:t>Культурное пространство войны.</w:t>
      </w:r>
      <w:r w:rsidRPr="00BF1760">
        <w:rPr>
          <w:iCs/>
          <w:sz w:val="24"/>
          <w:szCs w:val="24"/>
        </w:rPr>
        <w:t xml:space="preserve"> </w:t>
      </w:r>
      <w:r w:rsidRPr="00BF1760">
        <w:rPr>
          <w:sz w:val="24"/>
          <w:szCs w:val="24"/>
        </w:rPr>
        <w:t xml:space="preserve">Песня «Священная война» – призыв к сопротивлению врагу. Советские писатели, композиторы, художники, ученые в условиях войны. </w:t>
      </w:r>
      <w:r w:rsidRPr="00BF1760">
        <w:rPr>
          <w:iCs/>
          <w:sz w:val="24"/>
          <w:szCs w:val="24"/>
        </w:rPr>
        <w:t>Фронтовые корреспонденты.</w:t>
      </w:r>
      <w:r w:rsidRPr="00BF1760">
        <w:rPr>
          <w:sz w:val="24"/>
          <w:szCs w:val="24"/>
        </w:rPr>
        <w:t xml:space="preserve"> Выступления фронтовых концертных бригад. </w:t>
      </w:r>
      <w:r w:rsidRPr="00BF1760">
        <w:rPr>
          <w:iCs/>
          <w:sz w:val="24"/>
          <w:szCs w:val="24"/>
        </w:rPr>
        <w:t>Песенное творчество и фольклор.</w:t>
      </w:r>
      <w:r w:rsidRPr="00BF1760">
        <w:rPr>
          <w:sz w:val="24"/>
          <w:szCs w:val="24"/>
        </w:rPr>
        <w:t xml:space="preserve"> </w:t>
      </w:r>
      <w:r w:rsidRPr="00BF1760">
        <w:rPr>
          <w:iCs/>
          <w:sz w:val="24"/>
          <w:szCs w:val="24"/>
        </w:rPr>
        <w:t>Кино</w:t>
      </w:r>
      <w:r w:rsidRPr="00BF1760">
        <w:rPr>
          <w:sz w:val="24"/>
          <w:szCs w:val="24"/>
        </w:rPr>
        <w:t xml:space="preserve"> </w:t>
      </w:r>
      <w:r w:rsidRPr="00BF1760">
        <w:rPr>
          <w:iCs/>
          <w:sz w:val="24"/>
          <w:szCs w:val="24"/>
        </w:rPr>
        <w:t xml:space="preserve">военных лет. </w:t>
      </w:r>
      <w:r w:rsidRPr="00BF1760">
        <w:rPr>
          <w:sz w:val="24"/>
          <w:szCs w:val="24"/>
        </w:rPr>
        <w:t>Государство и церковь в годы войны.</w:t>
      </w:r>
      <w:r w:rsidRPr="00BF1760">
        <w:rPr>
          <w:iCs/>
          <w:sz w:val="24"/>
          <w:szCs w:val="24"/>
        </w:rPr>
        <w:t xml:space="preserve"> Избрание на патриарший престол митрополита Сергия (</w:t>
      </w:r>
      <w:proofErr w:type="spellStart"/>
      <w:r w:rsidRPr="00BF1760">
        <w:rPr>
          <w:iCs/>
          <w:sz w:val="24"/>
          <w:szCs w:val="24"/>
        </w:rPr>
        <w:t>Страгородского</w:t>
      </w:r>
      <w:proofErr w:type="spellEnd"/>
      <w:r w:rsidRPr="00BF1760">
        <w:rPr>
          <w:iCs/>
          <w:sz w:val="24"/>
          <w:szCs w:val="24"/>
        </w:rPr>
        <w:t xml:space="preserve">) в 1943 г. </w:t>
      </w:r>
      <w:r w:rsidRPr="00BF1760">
        <w:rPr>
          <w:iCs/>
          <w:sz w:val="24"/>
          <w:szCs w:val="24"/>
        </w:rPr>
        <w:lastRenderedPageBreak/>
        <w:t>Патриотическое служение представителей религиозных конфессий. Культурные и научные связи с союзниками.</w:t>
      </w:r>
    </w:p>
    <w:p w:rsidR="007D3BC7" w:rsidRPr="00BF1760" w:rsidRDefault="007D3BC7">
      <w:pPr>
        <w:spacing w:line="15" w:lineRule="exact"/>
        <w:rPr>
          <w:sz w:val="20"/>
          <w:szCs w:val="20"/>
        </w:rPr>
      </w:pPr>
    </w:p>
    <w:p w:rsidR="007D3BC7" w:rsidRPr="00BF1760" w:rsidRDefault="007D3BC7">
      <w:pPr>
        <w:ind w:left="260"/>
        <w:rPr>
          <w:sz w:val="20"/>
          <w:szCs w:val="20"/>
        </w:rPr>
      </w:pPr>
      <w:r w:rsidRPr="00BF1760">
        <w:rPr>
          <w:sz w:val="24"/>
          <w:szCs w:val="24"/>
        </w:rPr>
        <w:t>СССР и союзники. Проблема второго фронта. Ленд-лиз. Тегеранская конференция 1943 г.</w:t>
      </w:r>
    </w:p>
    <w:p w:rsidR="007D3BC7" w:rsidRDefault="007D3BC7">
      <w:pPr>
        <w:spacing w:line="200" w:lineRule="exact"/>
        <w:rPr>
          <w:sz w:val="20"/>
          <w:szCs w:val="20"/>
        </w:rPr>
      </w:pPr>
    </w:p>
    <w:p w:rsidR="007D3BC7" w:rsidRPr="00BF1760" w:rsidRDefault="007D3BC7" w:rsidP="00BF1760">
      <w:pPr>
        <w:spacing w:line="348" w:lineRule="auto"/>
        <w:ind w:left="260" w:firstLine="460"/>
        <w:jc w:val="both"/>
        <w:rPr>
          <w:sz w:val="20"/>
          <w:szCs w:val="20"/>
        </w:rPr>
      </w:pPr>
      <w:r w:rsidRPr="00BF1760">
        <w:rPr>
          <w:iCs/>
          <w:sz w:val="24"/>
          <w:szCs w:val="24"/>
        </w:rPr>
        <w:t>Французский авиационный полк «Нормандия-Неман», а также польские и чехословацкие воинские части на советско-германском фронте.</w:t>
      </w:r>
    </w:p>
    <w:p w:rsidR="007D3BC7" w:rsidRPr="00BF1760" w:rsidRDefault="007D3BC7">
      <w:pPr>
        <w:spacing w:line="28"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BF1760">
        <w:rPr>
          <w:iCs/>
          <w:sz w:val="24"/>
          <w:szCs w:val="24"/>
        </w:rPr>
        <w:t>Наступление советских войск в Белоруссии и Прибалтике.</w:t>
      </w:r>
      <w:r w:rsidRPr="00BF1760">
        <w:rPr>
          <w:sz w:val="24"/>
          <w:szCs w:val="24"/>
        </w:rPr>
        <w:t xml:space="preserve"> </w:t>
      </w:r>
      <w:r w:rsidRPr="00BF1760">
        <w:rPr>
          <w:iCs/>
          <w:sz w:val="24"/>
          <w:szCs w:val="24"/>
        </w:rPr>
        <w:t>Боевые действия в</w:t>
      </w:r>
      <w:r w:rsidRPr="00BF1760">
        <w:rPr>
          <w:sz w:val="24"/>
          <w:szCs w:val="24"/>
        </w:rPr>
        <w:t xml:space="preserve"> </w:t>
      </w:r>
      <w:r w:rsidRPr="00BF1760">
        <w:rPr>
          <w:iCs/>
          <w:sz w:val="24"/>
          <w:szCs w:val="24"/>
        </w:rPr>
        <w:t xml:space="preserve">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BF1760">
        <w:rPr>
          <w:sz w:val="24"/>
          <w:szCs w:val="24"/>
        </w:rPr>
        <w:t>Битва за Берлин и окончание войны в Европе.</w:t>
      </w:r>
      <w:r w:rsidRPr="00BF1760">
        <w:rPr>
          <w:iCs/>
          <w:sz w:val="24"/>
          <w:szCs w:val="24"/>
        </w:rPr>
        <w:t xml:space="preserve"> </w:t>
      </w:r>
      <w:r w:rsidRPr="00BF1760">
        <w:rPr>
          <w:sz w:val="24"/>
          <w:szCs w:val="24"/>
        </w:rPr>
        <w:t>Висло-</w:t>
      </w:r>
      <w:proofErr w:type="spellStart"/>
      <w:r w:rsidRPr="00BF1760">
        <w:rPr>
          <w:sz w:val="24"/>
          <w:szCs w:val="24"/>
        </w:rPr>
        <w:t>Одерская</w:t>
      </w:r>
      <w:proofErr w:type="spellEnd"/>
      <w:r w:rsidRPr="00BF1760">
        <w:rPr>
          <w:sz w:val="24"/>
          <w:szCs w:val="24"/>
        </w:rPr>
        <w:t xml:space="preserve"> операция.</w:t>
      </w:r>
      <w:r w:rsidRPr="00BF1760">
        <w:rPr>
          <w:iCs/>
          <w:sz w:val="24"/>
          <w:szCs w:val="24"/>
        </w:rPr>
        <w:t xml:space="preserve"> </w:t>
      </w:r>
      <w:r w:rsidRPr="00BF1760">
        <w:rPr>
          <w:sz w:val="24"/>
          <w:szCs w:val="24"/>
        </w:rPr>
        <w:t xml:space="preserve">Капитуляция Германии. </w:t>
      </w:r>
      <w:r w:rsidRPr="00BF1760">
        <w:rPr>
          <w:iCs/>
          <w:sz w:val="24"/>
          <w:szCs w:val="24"/>
        </w:rPr>
        <w:t>Репатриация советских граждан в ходе войны и после ее</w:t>
      </w:r>
      <w:r w:rsidRPr="00BF1760">
        <w:rPr>
          <w:sz w:val="24"/>
          <w:szCs w:val="24"/>
        </w:rPr>
        <w:t xml:space="preserve"> </w:t>
      </w:r>
      <w:r w:rsidRPr="00BF1760">
        <w:rPr>
          <w:iCs/>
          <w:sz w:val="24"/>
          <w:szCs w:val="24"/>
        </w:rPr>
        <w:t>окончания</w:t>
      </w:r>
      <w:r w:rsidRPr="00BF1760">
        <w:rPr>
          <w:sz w:val="24"/>
          <w:szCs w:val="24"/>
        </w:rPr>
        <w:t>.</w:t>
      </w:r>
      <w:r w:rsidRPr="00BF1760">
        <w:rPr>
          <w:iCs/>
          <w:sz w:val="24"/>
          <w:szCs w:val="24"/>
        </w:rPr>
        <w:t xml:space="preserve"> </w:t>
      </w:r>
      <w:r w:rsidRPr="00BF1760">
        <w:rPr>
          <w:sz w:val="24"/>
          <w:szCs w:val="24"/>
        </w:rPr>
        <w:t>Война и общество.</w:t>
      </w:r>
      <w:r w:rsidRPr="00BF1760">
        <w:rPr>
          <w:iCs/>
          <w:sz w:val="24"/>
          <w:szCs w:val="24"/>
        </w:rPr>
        <w:t xml:space="preserve"> </w:t>
      </w:r>
      <w:r w:rsidRPr="00BF1760">
        <w:rPr>
          <w:sz w:val="24"/>
          <w:szCs w:val="24"/>
        </w:rPr>
        <w:t>Военно-экономическое превосходство СССР над</w:t>
      </w:r>
      <w:r w:rsidRPr="00BF1760">
        <w:rPr>
          <w:iCs/>
          <w:sz w:val="24"/>
          <w:szCs w:val="24"/>
        </w:rPr>
        <w:t xml:space="preserve"> </w:t>
      </w:r>
      <w:r w:rsidRPr="00BF1760">
        <w:rPr>
          <w:sz w:val="24"/>
          <w:szCs w:val="24"/>
        </w:rPr>
        <w:t xml:space="preserve">Германией в 1944–1945 гг. Восстановление хозяйства в освобожденных районах. </w:t>
      </w:r>
      <w:r w:rsidRPr="00BF1760">
        <w:rPr>
          <w:iCs/>
          <w:sz w:val="24"/>
          <w:szCs w:val="24"/>
        </w:rPr>
        <w:t>Начало</w:t>
      </w:r>
      <w:r w:rsidRPr="00BF1760">
        <w:rPr>
          <w:sz w:val="24"/>
          <w:szCs w:val="24"/>
        </w:rPr>
        <w:t xml:space="preserve"> </w:t>
      </w:r>
      <w:r w:rsidRPr="00BF1760">
        <w:rPr>
          <w:iCs/>
          <w:sz w:val="24"/>
          <w:szCs w:val="24"/>
        </w:rPr>
        <w:t xml:space="preserve">советского «Атомного проекта». </w:t>
      </w:r>
      <w:r w:rsidRPr="00BF1760">
        <w:rPr>
          <w:sz w:val="24"/>
          <w:szCs w:val="24"/>
        </w:rPr>
        <w:t>Реэвакуация и нормализация повседневной жизни.</w:t>
      </w:r>
      <w:r w:rsidRPr="00BF1760">
        <w:rPr>
          <w:iCs/>
          <w:sz w:val="24"/>
          <w:szCs w:val="24"/>
        </w:rPr>
        <w:t xml:space="preserve"> </w:t>
      </w:r>
      <w:r w:rsidRPr="00BF1760">
        <w:rPr>
          <w:sz w:val="24"/>
          <w:szCs w:val="24"/>
        </w:rPr>
        <w:t xml:space="preserve">ГУЛАГ. Депортация «репрессированных народов». </w:t>
      </w:r>
      <w:r w:rsidRPr="00BF1760">
        <w:rPr>
          <w:iCs/>
          <w:sz w:val="24"/>
          <w:szCs w:val="24"/>
        </w:rPr>
        <w:t>Взаимоотношения государства и</w:t>
      </w:r>
      <w:r w:rsidRPr="00BF1760">
        <w:rPr>
          <w:sz w:val="24"/>
          <w:szCs w:val="24"/>
        </w:rPr>
        <w:t xml:space="preserve"> </w:t>
      </w:r>
      <w:r w:rsidRPr="00BF1760">
        <w:rPr>
          <w:iCs/>
          <w:sz w:val="24"/>
          <w:szCs w:val="24"/>
        </w:rPr>
        <w:t xml:space="preserve">церкви. Поместный собор 1945 г. </w:t>
      </w:r>
      <w:r w:rsidRPr="00BF1760">
        <w:rPr>
          <w:sz w:val="24"/>
          <w:szCs w:val="24"/>
        </w:rPr>
        <w:t>Антигитлеровская коалиция.</w:t>
      </w:r>
      <w:r w:rsidRPr="00BF1760">
        <w:rPr>
          <w:iCs/>
          <w:sz w:val="24"/>
          <w:szCs w:val="24"/>
        </w:rPr>
        <w:t xml:space="preserve"> </w:t>
      </w:r>
      <w:r w:rsidRPr="00BF1760">
        <w:rPr>
          <w:sz w:val="24"/>
          <w:szCs w:val="24"/>
        </w:rPr>
        <w:t>Открытие Второго фронта</w:t>
      </w:r>
    </w:p>
    <w:p w:rsidR="007D3BC7" w:rsidRPr="00BF1760" w:rsidRDefault="007D3BC7" w:rsidP="00E90E27">
      <w:pPr>
        <w:numPr>
          <w:ilvl w:val="0"/>
          <w:numId w:val="229"/>
        </w:numPr>
        <w:tabs>
          <w:tab w:val="left" w:pos="620"/>
        </w:tabs>
        <w:ind w:left="620" w:hanging="358"/>
        <w:rPr>
          <w:sz w:val="24"/>
          <w:szCs w:val="24"/>
        </w:rPr>
      </w:pPr>
      <w:r w:rsidRPr="00BF1760">
        <w:rPr>
          <w:sz w:val="24"/>
          <w:szCs w:val="24"/>
        </w:rPr>
        <w:t>Европе.   Ялтинская   конференция   1945   г.:   основные   решения   и   дискуссии.</w:t>
      </w:r>
    </w:p>
    <w:p w:rsidR="007D3BC7" w:rsidRPr="00BF1760" w:rsidRDefault="007D3BC7">
      <w:pPr>
        <w:spacing w:line="139" w:lineRule="exact"/>
        <w:rPr>
          <w:sz w:val="20"/>
          <w:szCs w:val="20"/>
        </w:rPr>
      </w:pPr>
    </w:p>
    <w:p w:rsidR="007D3BC7" w:rsidRPr="00BF1760" w:rsidRDefault="007D3BC7">
      <w:pPr>
        <w:tabs>
          <w:tab w:val="left" w:pos="2160"/>
          <w:tab w:val="left" w:pos="3660"/>
          <w:tab w:val="left" w:pos="4620"/>
          <w:tab w:val="left" w:pos="6100"/>
          <w:tab w:val="left" w:pos="7160"/>
          <w:tab w:val="left" w:pos="8280"/>
        </w:tabs>
        <w:ind w:left="260"/>
        <w:rPr>
          <w:sz w:val="20"/>
          <w:szCs w:val="20"/>
        </w:rPr>
      </w:pPr>
      <w:r w:rsidRPr="00BF1760">
        <w:rPr>
          <w:iCs/>
          <w:sz w:val="24"/>
          <w:szCs w:val="24"/>
        </w:rPr>
        <w:t>Обязательство</w:t>
      </w:r>
      <w:r w:rsidRPr="00BF1760">
        <w:rPr>
          <w:sz w:val="20"/>
          <w:szCs w:val="20"/>
        </w:rPr>
        <w:tab/>
      </w:r>
      <w:r w:rsidRPr="00BF1760">
        <w:rPr>
          <w:iCs/>
          <w:sz w:val="24"/>
          <w:szCs w:val="24"/>
        </w:rPr>
        <w:t>Советского</w:t>
      </w:r>
      <w:r w:rsidRPr="00BF1760">
        <w:rPr>
          <w:sz w:val="20"/>
          <w:szCs w:val="20"/>
        </w:rPr>
        <w:tab/>
      </w:r>
      <w:r w:rsidRPr="00BF1760">
        <w:rPr>
          <w:iCs/>
          <w:sz w:val="24"/>
          <w:szCs w:val="24"/>
        </w:rPr>
        <w:t>Союза</w:t>
      </w:r>
      <w:r w:rsidRPr="00BF1760">
        <w:rPr>
          <w:iCs/>
          <w:sz w:val="24"/>
          <w:szCs w:val="24"/>
        </w:rPr>
        <w:tab/>
        <w:t>выступить</w:t>
      </w:r>
      <w:r w:rsidRPr="00BF1760">
        <w:rPr>
          <w:sz w:val="20"/>
          <w:szCs w:val="20"/>
        </w:rPr>
        <w:tab/>
      </w:r>
      <w:r w:rsidRPr="00BF1760">
        <w:rPr>
          <w:iCs/>
          <w:sz w:val="24"/>
          <w:szCs w:val="24"/>
        </w:rPr>
        <w:t>против</w:t>
      </w:r>
      <w:r w:rsidRPr="00BF1760">
        <w:rPr>
          <w:sz w:val="20"/>
          <w:szCs w:val="20"/>
        </w:rPr>
        <w:tab/>
      </w:r>
      <w:r w:rsidRPr="00BF1760">
        <w:rPr>
          <w:iCs/>
          <w:sz w:val="24"/>
          <w:szCs w:val="24"/>
        </w:rPr>
        <w:t>Японии.</w:t>
      </w:r>
      <w:r w:rsidRPr="00BF1760">
        <w:rPr>
          <w:sz w:val="20"/>
          <w:szCs w:val="20"/>
        </w:rPr>
        <w:tab/>
      </w:r>
      <w:r w:rsidRPr="00BF1760">
        <w:rPr>
          <w:sz w:val="23"/>
          <w:szCs w:val="23"/>
        </w:rPr>
        <w:t>Потсдамская</w:t>
      </w:r>
    </w:p>
    <w:p w:rsidR="007D3BC7" w:rsidRPr="00BF1760" w:rsidRDefault="007D3BC7">
      <w:pPr>
        <w:spacing w:line="149" w:lineRule="exact"/>
        <w:rPr>
          <w:sz w:val="20"/>
          <w:szCs w:val="20"/>
        </w:rPr>
      </w:pPr>
    </w:p>
    <w:p w:rsidR="007D3BC7" w:rsidRPr="00BF1760" w:rsidRDefault="007D3BC7">
      <w:pPr>
        <w:spacing w:line="358" w:lineRule="auto"/>
        <w:ind w:left="260"/>
        <w:jc w:val="both"/>
        <w:rPr>
          <w:sz w:val="20"/>
          <w:szCs w:val="20"/>
        </w:rPr>
      </w:pPr>
      <w:r w:rsidRPr="00BF1760">
        <w:rPr>
          <w:sz w:val="24"/>
          <w:szCs w:val="24"/>
        </w:rPr>
        <w:t xml:space="preserve">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BF1760">
        <w:rPr>
          <w:sz w:val="24"/>
          <w:szCs w:val="24"/>
        </w:rPr>
        <w:t>Квантунской</w:t>
      </w:r>
      <w:proofErr w:type="spellEnd"/>
      <w:r w:rsidRPr="00BF1760">
        <w:rPr>
          <w:sz w:val="24"/>
          <w:szCs w:val="24"/>
        </w:rPr>
        <w:t xml:space="preserve"> армии. </w:t>
      </w:r>
      <w:r w:rsidRPr="00BF1760">
        <w:rPr>
          <w:iCs/>
          <w:sz w:val="24"/>
          <w:szCs w:val="24"/>
        </w:rPr>
        <w:t>Боевые</w:t>
      </w:r>
      <w:r w:rsidRPr="00BF1760">
        <w:rPr>
          <w:sz w:val="24"/>
          <w:szCs w:val="24"/>
        </w:rPr>
        <w:t xml:space="preserve"> </w:t>
      </w:r>
      <w:r w:rsidRPr="00BF1760">
        <w:rPr>
          <w:iCs/>
          <w:sz w:val="24"/>
          <w:szCs w:val="24"/>
        </w:rPr>
        <w:t xml:space="preserve">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BF1760">
        <w:rPr>
          <w:sz w:val="24"/>
          <w:szCs w:val="24"/>
        </w:rPr>
        <w:t>Нюрнбергский и Токийский судебные процессы.</w:t>
      </w:r>
      <w:r w:rsidRPr="00BF1760">
        <w:rPr>
          <w:iCs/>
          <w:sz w:val="24"/>
          <w:szCs w:val="24"/>
        </w:rPr>
        <w:t xml:space="preserve"> </w:t>
      </w:r>
      <w:r w:rsidRPr="00BF1760">
        <w:rPr>
          <w:sz w:val="24"/>
          <w:szCs w:val="24"/>
        </w:rPr>
        <w:t>Осуждение главных</w:t>
      </w:r>
      <w:r w:rsidRPr="00BF1760">
        <w:rPr>
          <w:iCs/>
          <w:sz w:val="24"/>
          <w:szCs w:val="24"/>
        </w:rPr>
        <w:t xml:space="preserve"> </w:t>
      </w:r>
      <w:r w:rsidRPr="00BF1760">
        <w:rPr>
          <w:sz w:val="24"/>
          <w:szCs w:val="24"/>
        </w:rPr>
        <w:t>военных преступников.</w:t>
      </w:r>
    </w:p>
    <w:p w:rsidR="007D3BC7" w:rsidRPr="00BF1760" w:rsidRDefault="007D3BC7">
      <w:pPr>
        <w:spacing w:line="19" w:lineRule="exact"/>
        <w:rPr>
          <w:sz w:val="20"/>
          <w:szCs w:val="20"/>
        </w:rPr>
      </w:pPr>
    </w:p>
    <w:p w:rsidR="007D3BC7" w:rsidRPr="00BF1760" w:rsidRDefault="007D3BC7">
      <w:pPr>
        <w:spacing w:line="354" w:lineRule="auto"/>
        <w:ind w:left="260" w:firstLine="708"/>
        <w:jc w:val="both"/>
        <w:rPr>
          <w:sz w:val="20"/>
          <w:szCs w:val="20"/>
        </w:rPr>
      </w:pPr>
      <w:r w:rsidRPr="00BF1760">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7D3BC7" w:rsidRPr="00BF1760" w:rsidRDefault="007D3BC7">
      <w:pPr>
        <w:spacing w:line="10" w:lineRule="exact"/>
        <w:rPr>
          <w:sz w:val="20"/>
          <w:szCs w:val="20"/>
        </w:rPr>
      </w:pPr>
    </w:p>
    <w:p w:rsidR="007D3BC7" w:rsidRPr="00BF1760" w:rsidRDefault="007D3BC7">
      <w:pPr>
        <w:ind w:left="980"/>
        <w:rPr>
          <w:sz w:val="20"/>
          <w:szCs w:val="20"/>
        </w:rPr>
      </w:pPr>
      <w:r w:rsidRPr="00BF1760">
        <w:rPr>
          <w:iCs/>
          <w:sz w:val="24"/>
          <w:szCs w:val="24"/>
        </w:rPr>
        <w:t>Наш край в годы Великой Отечественной войны.</w:t>
      </w:r>
    </w:p>
    <w:p w:rsidR="007D3BC7" w:rsidRPr="00BF1760" w:rsidRDefault="007D3BC7">
      <w:pPr>
        <w:spacing w:line="137" w:lineRule="exact"/>
        <w:rPr>
          <w:sz w:val="20"/>
          <w:szCs w:val="20"/>
        </w:rPr>
      </w:pPr>
    </w:p>
    <w:p w:rsidR="007D3BC7" w:rsidRDefault="007D3BC7">
      <w:pPr>
        <w:ind w:left="980"/>
        <w:rPr>
          <w:sz w:val="20"/>
          <w:szCs w:val="20"/>
        </w:rPr>
      </w:pPr>
      <w:r>
        <w:rPr>
          <w:sz w:val="24"/>
          <w:szCs w:val="24"/>
        </w:rPr>
        <w:t>Апогей и кризис советской системы. 1945–1991 гг. «Поздний сталинизм» (1945–</w:t>
      </w:r>
    </w:p>
    <w:p w:rsidR="007D3BC7" w:rsidRDefault="007D3BC7">
      <w:pPr>
        <w:spacing w:line="139" w:lineRule="exact"/>
        <w:rPr>
          <w:sz w:val="20"/>
          <w:szCs w:val="20"/>
        </w:rPr>
      </w:pPr>
    </w:p>
    <w:p w:rsidR="007D3BC7" w:rsidRDefault="007D3BC7">
      <w:pPr>
        <w:ind w:left="260"/>
        <w:rPr>
          <w:sz w:val="20"/>
          <w:szCs w:val="20"/>
        </w:rPr>
      </w:pPr>
      <w:r>
        <w:rPr>
          <w:sz w:val="24"/>
          <w:szCs w:val="24"/>
        </w:rPr>
        <w:t>1953)</w:t>
      </w:r>
    </w:p>
    <w:p w:rsidR="007D3BC7" w:rsidRDefault="007D3BC7">
      <w:pPr>
        <w:spacing w:line="149" w:lineRule="exact"/>
        <w:rPr>
          <w:sz w:val="20"/>
          <w:szCs w:val="20"/>
        </w:rPr>
      </w:pPr>
    </w:p>
    <w:p w:rsidR="007D3BC7" w:rsidRPr="00BF1760" w:rsidRDefault="007D3BC7">
      <w:pPr>
        <w:spacing w:line="357" w:lineRule="auto"/>
        <w:ind w:left="260" w:firstLine="708"/>
        <w:jc w:val="both"/>
        <w:rPr>
          <w:sz w:val="20"/>
          <w:szCs w:val="20"/>
        </w:rPr>
      </w:pPr>
      <w:r>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BF1760">
        <w:rPr>
          <w:iCs/>
          <w:sz w:val="24"/>
          <w:szCs w:val="24"/>
        </w:rPr>
        <w:t xml:space="preserve">Эйфория Победы. Разруха. Обострение жилищной проблемы. Демобилизация армии. </w:t>
      </w:r>
      <w:r w:rsidRPr="00BF1760">
        <w:rPr>
          <w:iCs/>
          <w:sz w:val="24"/>
          <w:szCs w:val="24"/>
        </w:rPr>
        <w:lastRenderedPageBreak/>
        <w:t>Социальная адаптация фронтовиков. Положение семей «пропавших без вести» фронтовиков. Репатриация. Рост беспризорности и решение проблем послевоенного</w:t>
      </w:r>
    </w:p>
    <w:p w:rsidR="007D3BC7" w:rsidRPr="00BF1760" w:rsidRDefault="007D3BC7">
      <w:pPr>
        <w:spacing w:line="356" w:lineRule="auto"/>
        <w:ind w:left="260"/>
        <w:jc w:val="both"/>
        <w:rPr>
          <w:sz w:val="20"/>
          <w:szCs w:val="20"/>
        </w:rPr>
      </w:pPr>
      <w:r w:rsidRPr="00BF1760">
        <w:rPr>
          <w:iCs/>
          <w:sz w:val="24"/>
          <w:szCs w:val="24"/>
        </w:rPr>
        <w:t xml:space="preserve">детства. Рост преступности. </w:t>
      </w:r>
      <w:r w:rsidRPr="00BF1760">
        <w:rPr>
          <w:sz w:val="24"/>
          <w:szCs w:val="24"/>
        </w:rPr>
        <w:t>Ресурсы и приоритеты восстановления.</w:t>
      </w:r>
      <w:r w:rsidRPr="00BF1760">
        <w:rPr>
          <w:iCs/>
          <w:sz w:val="24"/>
          <w:szCs w:val="24"/>
        </w:rPr>
        <w:t xml:space="preserve"> </w:t>
      </w:r>
      <w:r w:rsidRPr="00BF1760">
        <w:rPr>
          <w:sz w:val="24"/>
          <w:szCs w:val="24"/>
        </w:rPr>
        <w:t>Демилитаризация</w:t>
      </w:r>
      <w:r w:rsidRPr="00BF1760">
        <w:rPr>
          <w:iCs/>
          <w:sz w:val="24"/>
          <w:szCs w:val="24"/>
        </w:rPr>
        <w:t xml:space="preserve"> </w:t>
      </w:r>
      <w:r w:rsidRPr="00BF1760">
        <w:rPr>
          <w:sz w:val="24"/>
          <w:szCs w:val="24"/>
        </w:rP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BF1760">
        <w:rPr>
          <w:iCs/>
          <w:sz w:val="24"/>
          <w:szCs w:val="24"/>
        </w:rPr>
        <w:t>Помощь</w:t>
      </w:r>
      <w:r w:rsidRPr="00BF1760">
        <w:rPr>
          <w:sz w:val="24"/>
          <w:szCs w:val="24"/>
        </w:rPr>
        <w:t xml:space="preserve"> </w:t>
      </w:r>
      <w:r w:rsidRPr="00BF1760">
        <w:rPr>
          <w:iCs/>
          <w:sz w:val="24"/>
          <w:szCs w:val="24"/>
        </w:rPr>
        <w:t>не затронутых войной национальных республик в восстановлении западных регионов</w:t>
      </w:r>
    </w:p>
    <w:p w:rsidR="007D3BC7" w:rsidRPr="00BF1760" w:rsidRDefault="007D3BC7">
      <w:pPr>
        <w:spacing w:line="19" w:lineRule="exact"/>
        <w:rPr>
          <w:sz w:val="20"/>
          <w:szCs w:val="20"/>
        </w:rPr>
      </w:pPr>
    </w:p>
    <w:p w:rsidR="007D3BC7" w:rsidRPr="00BF1760" w:rsidRDefault="007D3BC7">
      <w:pPr>
        <w:spacing w:line="359" w:lineRule="auto"/>
        <w:ind w:left="260"/>
        <w:jc w:val="both"/>
        <w:rPr>
          <w:sz w:val="20"/>
          <w:szCs w:val="20"/>
        </w:rPr>
      </w:pPr>
      <w:r w:rsidRPr="00BF1760">
        <w:rPr>
          <w:iCs/>
          <w:sz w:val="24"/>
          <w:szCs w:val="24"/>
        </w:rPr>
        <w:t xml:space="preserve">СССР. Репарации, их размеры и значение для экономики. </w:t>
      </w:r>
      <w:r w:rsidRPr="00BF1760">
        <w:rPr>
          <w:sz w:val="24"/>
          <w:szCs w:val="24"/>
        </w:rPr>
        <w:t>Советский</w:t>
      </w:r>
      <w:r w:rsidRPr="00BF1760">
        <w:rPr>
          <w:iCs/>
          <w:sz w:val="24"/>
          <w:szCs w:val="24"/>
        </w:rPr>
        <w:t xml:space="preserve"> </w:t>
      </w:r>
      <w:r w:rsidRPr="00BF1760">
        <w:rPr>
          <w:sz w:val="24"/>
          <w:szCs w:val="24"/>
        </w:rPr>
        <w:t>«атомный проект»,</w:t>
      </w:r>
      <w:r w:rsidRPr="00BF1760">
        <w:rPr>
          <w:iCs/>
          <w:sz w:val="24"/>
          <w:szCs w:val="24"/>
        </w:rPr>
        <w:t xml:space="preserve"> </w:t>
      </w:r>
      <w:r w:rsidRPr="00BF1760">
        <w:rPr>
          <w:sz w:val="24"/>
          <w:szCs w:val="24"/>
        </w:rPr>
        <w:t xml:space="preserve">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BF1760">
        <w:rPr>
          <w:iCs/>
          <w:sz w:val="24"/>
          <w:szCs w:val="24"/>
        </w:rPr>
        <w:t>Т.Д.</w:t>
      </w:r>
      <w:r w:rsidRPr="00BF1760">
        <w:rPr>
          <w:sz w:val="24"/>
          <w:szCs w:val="24"/>
        </w:rPr>
        <w:t xml:space="preserve"> </w:t>
      </w:r>
      <w:r w:rsidRPr="00BF1760">
        <w:rPr>
          <w:iCs/>
          <w:sz w:val="24"/>
          <w:szCs w:val="24"/>
        </w:rPr>
        <w:t>Лысенко и</w:t>
      </w:r>
      <w:r w:rsidRPr="00BF1760">
        <w:rPr>
          <w:sz w:val="24"/>
          <w:szCs w:val="24"/>
        </w:rPr>
        <w:t xml:space="preserve"> </w:t>
      </w:r>
      <w:r w:rsidRPr="00BF1760">
        <w:rPr>
          <w:iCs/>
          <w:sz w:val="24"/>
          <w:szCs w:val="24"/>
        </w:rPr>
        <w:t>«</w:t>
      </w:r>
      <w:proofErr w:type="spellStart"/>
      <w:r w:rsidRPr="00BF1760">
        <w:rPr>
          <w:iCs/>
          <w:sz w:val="24"/>
          <w:szCs w:val="24"/>
        </w:rPr>
        <w:t>лысенковщина</w:t>
      </w:r>
      <w:proofErr w:type="spellEnd"/>
      <w:r w:rsidRPr="00BF1760">
        <w:rPr>
          <w:iCs/>
          <w:sz w:val="24"/>
          <w:szCs w:val="24"/>
        </w:rPr>
        <w:t>».</w:t>
      </w:r>
      <w:r w:rsidRPr="00BF1760">
        <w:rPr>
          <w:sz w:val="24"/>
          <w:szCs w:val="24"/>
        </w:rPr>
        <w:t xml:space="preserve"> </w:t>
      </w:r>
      <w:r w:rsidRPr="00BF1760">
        <w:rPr>
          <w:iCs/>
          <w:sz w:val="24"/>
          <w:szCs w:val="24"/>
        </w:rPr>
        <w:t>Сохранение на период</w:t>
      </w:r>
      <w:r w:rsidRPr="00BF1760">
        <w:rPr>
          <w:sz w:val="24"/>
          <w:szCs w:val="24"/>
        </w:rPr>
        <w:t xml:space="preserve"> </w:t>
      </w:r>
      <w:r w:rsidRPr="00BF1760">
        <w:rPr>
          <w:iCs/>
          <w:sz w:val="24"/>
          <w:szCs w:val="24"/>
        </w:rPr>
        <w:t xml:space="preserve">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sidRPr="00BF1760">
        <w:rPr>
          <w:sz w:val="24"/>
          <w:szCs w:val="24"/>
        </w:rPr>
        <w:t>Рост влияния СССР на международной арене.</w:t>
      </w:r>
      <w:r w:rsidRPr="00BF1760">
        <w:rPr>
          <w:iCs/>
          <w:sz w:val="24"/>
          <w:szCs w:val="24"/>
        </w:rPr>
        <w:t xml:space="preserve"> </w:t>
      </w:r>
      <w:r w:rsidRPr="00BF1760">
        <w:rPr>
          <w:sz w:val="24"/>
          <w:szCs w:val="24"/>
        </w:rPr>
        <w:t>Первые</w:t>
      </w:r>
      <w:r w:rsidRPr="00BF1760">
        <w:rPr>
          <w:iCs/>
          <w:sz w:val="24"/>
          <w:szCs w:val="24"/>
        </w:rPr>
        <w:t xml:space="preserve"> </w:t>
      </w:r>
      <w:r w:rsidRPr="00BF1760">
        <w:rPr>
          <w:sz w:val="24"/>
          <w:szCs w:val="24"/>
        </w:rPr>
        <w:t>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w:t>
      </w:r>
    </w:p>
    <w:p w:rsidR="007D3BC7" w:rsidRPr="00BF1760" w:rsidRDefault="007D3BC7">
      <w:pPr>
        <w:spacing w:line="15" w:lineRule="exact"/>
        <w:rPr>
          <w:sz w:val="20"/>
          <w:szCs w:val="20"/>
        </w:rPr>
      </w:pPr>
    </w:p>
    <w:p w:rsidR="007D3BC7" w:rsidRPr="00BF1760" w:rsidRDefault="007D3BC7">
      <w:pPr>
        <w:spacing w:line="354" w:lineRule="auto"/>
        <w:ind w:left="260"/>
        <w:jc w:val="both"/>
        <w:rPr>
          <w:sz w:val="20"/>
          <w:szCs w:val="20"/>
        </w:rPr>
      </w:pPr>
      <w:r w:rsidRPr="00BF1760">
        <w:rPr>
          <w:sz w:val="24"/>
          <w:szCs w:val="24"/>
        </w:rPr>
        <w:t xml:space="preserve">взаимопомощи. Конфликт с Югославией. </w:t>
      </w:r>
      <w:proofErr w:type="spellStart"/>
      <w:r w:rsidRPr="00BF1760">
        <w:rPr>
          <w:iCs/>
          <w:sz w:val="24"/>
          <w:szCs w:val="24"/>
        </w:rPr>
        <w:t>Коминформбюро</w:t>
      </w:r>
      <w:proofErr w:type="spellEnd"/>
      <w:r w:rsidRPr="00BF1760">
        <w:rPr>
          <w:iCs/>
          <w:sz w:val="24"/>
          <w:szCs w:val="24"/>
        </w:rPr>
        <w:t>.</w:t>
      </w:r>
      <w:r w:rsidRPr="00BF1760">
        <w:rPr>
          <w:sz w:val="24"/>
          <w:szCs w:val="24"/>
        </w:rPr>
        <w:t xml:space="preserve"> Организация Североатлантического договора (НАТО). Создание Организации Варшавского договора. Война в Корее.</w:t>
      </w:r>
    </w:p>
    <w:p w:rsidR="007D3BC7" w:rsidRPr="00BF1760" w:rsidRDefault="007D3BC7">
      <w:pPr>
        <w:spacing w:line="10" w:lineRule="exact"/>
        <w:rPr>
          <w:sz w:val="20"/>
          <w:szCs w:val="20"/>
        </w:rPr>
      </w:pPr>
    </w:p>
    <w:p w:rsidR="007D3BC7" w:rsidRPr="00BF1760" w:rsidRDefault="007D3BC7">
      <w:pPr>
        <w:ind w:left="980"/>
        <w:rPr>
          <w:sz w:val="20"/>
          <w:szCs w:val="20"/>
        </w:rPr>
      </w:pPr>
      <w:r w:rsidRPr="00BF1760">
        <w:rPr>
          <w:sz w:val="24"/>
          <w:szCs w:val="24"/>
        </w:rPr>
        <w:t>И.В. Сталин в оценках современников и историков.</w:t>
      </w:r>
    </w:p>
    <w:p w:rsidR="007D3BC7" w:rsidRPr="00BF1760" w:rsidRDefault="007D3BC7">
      <w:pPr>
        <w:spacing w:line="137" w:lineRule="exact"/>
        <w:rPr>
          <w:sz w:val="20"/>
          <w:szCs w:val="20"/>
        </w:rPr>
      </w:pPr>
    </w:p>
    <w:p w:rsidR="007D3BC7" w:rsidRPr="00BF1760" w:rsidRDefault="007D3BC7">
      <w:pPr>
        <w:ind w:left="260"/>
        <w:rPr>
          <w:sz w:val="20"/>
          <w:szCs w:val="20"/>
        </w:rPr>
      </w:pPr>
      <w:r w:rsidRPr="00BF1760">
        <w:rPr>
          <w:sz w:val="24"/>
          <w:szCs w:val="24"/>
        </w:rPr>
        <w:t>«Оттепель»: середина 1950-х – первая половина 1960-х</w:t>
      </w:r>
    </w:p>
    <w:p w:rsidR="007D3BC7" w:rsidRPr="00BF1760" w:rsidRDefault="007D3BC7">
      <w:pPr>
        <w:spacing w:line="195"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BF1760">
        <w:rPr>
          <w:iCs/>
          <w:sz w:val="24"/>
          <w:szCs w:val="24"/>
        </w:rPr>
        <w:t xml:space="preserve">Реакция на доклад Хрущева в стране и мире. </w:t>
      </w:r>
      <w:r w:rsidRPr="00BF1760">
        <w:rPr>
          <w:sz w:val="24"/>
          <w:szCs w:val="24"/>
        </w:rPr>
        <w:t xml:space="preserve">Частичная </w:t>
      </w:r>
      <w:proofErr w:type="spellStart"/>
      <w:r w:rsidRPr="00BF1760">
        <w:rPr>
          <w:sz w:val="24"/>
          <w:szCs w:val="24"/>
        </w:rPr>
        <w:t>десталинизация</w:t>
      </w:r>
      <w:proofErr w:type="spellEnd"/>
      <w:r w:rsidRPr="00BF1760">
        <w:rPr>
          <w:sz w:val="24"/>
          <w:szCs w:val="24"/>
        </w:rPr>
        <w:t>:</w:t>
      </w:r>
      <w:r w:rsidRPr="00BF1760">
        <w:rPr>
          <w:iCs/>
          <w:sz w:val="24"/>
          <w:szCs w:val="24"/>
        </w:rPr>
        <w:t xml:space="preserve"> </w:t>
      </w:r>
      <w:r w:rsidRPr="00BF1760">
        <w:rPr>
          <w:sz w:val="24"/>
          <w:szCs w:val="24"/>
        </w:rPr>
        <w:t>содержание и</w:t>
      </w:r>
      <w:r w:rsidRPr="00BF1760">
        <w:rPr>
          <w:iCs/>
          <w:sz w:val="24"/>
          <w:szCs w:val="24"/>
        </w:rPr>
        <w:t xml:space="preserve"> </w:t>
      </w:r>
      <w:r w:rsidRPr="00BF1760">
        <w:rPr>
          <w:sz w:val="24"/>
          <w:szCs w:val="24"/>
        </w:rPr>
        <w:t xml:space="preserve">противоречия. </w:t>
      </w:r>
      <w:r w:rsidRPr="00BF1760">
        <w:rPr>
          <w:iCs/>
          <w:sz w:val="24"/>
          <w:szCs w:val="24"/>
        </w:rPr>
        <w:t>Внутрипартийная демократизация.</w:t>
      </w:r>
      <w:r w:rsidRPr="00BF1760">
        <w:rPr>
          <w:sz w:val="24"/>
          <w:szCs w:val="24"/>
        </w:rPr>
        <w:t xml:space="preserve"> </w:t>
      </w:r>
      <w:r w:rsidRPr="00BF1760">
        <w:rPr>
          <w:iCs/>
          <w:sz w:val="24"/>
          <w:szCs w:val="24"/>
        </w:rPr>
        <w:t>Начало реабилитации жертв</w:t>
      </w:r>
      <w:r>
        <w:rPr>
          <w:sz w:val="24"/>
          <w:szCs w:val="24"/>
        </w:rPr>
        <w:t xml:space="preserve"> </w:t>
      </w:r>
      <w:r>
        <w:rPr>
          <w:i/>
          <w:iCs/>
          <w:sz w:val="24"/>
          <w:szCs w:val="24"/>
        </w:rPr>
        <w:t xml:space="preserve">массовых </w:t>
      </w:r>
      <w:r w:rsidRPr="00BF1760">
        <w:rPr>
          <w:iCs/>
          <w:sz w:val="24"/>
          <w:szCs w:val="24"/>
        </w:rPr>
        <w:t xml:space="preserve">политических репрессий и смягчение политической цензуры. Возвращение депортированных народов. </w:t>
      </w:r>
      <w:r w:rsidRPr="00BF1760">
        <w:rPr>
          <w:sz w:val="24"/>
          <w:szCs w:val="24"/>
        </w:rPr>
        <w:t>Особенности национальной политики.</w:t>
      </w:r>
      <w:r w:rsidRPr="00BF1760">
        <w:rPr>
          <w:iCs/>
          <w:sz w:val="24"/>
          <w:szCs w:val="24"/>
        </w:rPr>
        <w:t xml:space="preserve"> </w:t>
      </w:r>
      <w:r w:rsidRPr="00BF1760">
        <w:rPr>
          <w:sz w:val="24"/>
          <w:szCs w:val="24"/>
        </w:rPr>
        <w:t>Попытка отстранения</w:t>
      </w:r>
      <w:r w:rsidRPr="00BF1760">
        <w:rPr>
          <w:iCs/>
          <w:sz w:val="24"/>
          <w:szCs w:val="24"/>
        </w:rPr>
        <w:t xml:space="preserve"> </w:t>
      </w:r>
      <w:r w:rsidRPr="00BF1760">
        <w:rPr>
          <w:sz w:val="24"/>
          <w:szCs w:val="24"/>
        </w:rPr>
        <w:t>Н.С. Хрущева от власти в 1957 г. «Антипартийная группа». Утверждение единоличной власти Хрущева.</w:t>
      </w:r>
    </w:p>
    <w:p w:rsidR="007D3BC7" w:rsidRPr="00BF1760" w:rsidRDefault="007D3BC7">
      <w:pPr>
        <w:spacing w:line="24" w:lineRule="exact"/>
        <w:rPr>
          <w:sz w:val="20"/>
          <w:szCs w:val="20"/>
        </w:rPr>
      </w:pPr>
    </w:p>
    <w:p w:rsidR="007D3BC7" w:rsidRPr="00BF1760" w:rsidRDefault="007D3BC7">
      <w:pPr>
        <w:spacing w:line="337" w:lineRule="auto"/>
        <w:ind w:left="260" w:firstLine="768"/>
        <w:jc w:val="both"/>
        <w:rPr>
          <w:sz w:val="20"/>
          <w:szCs w:val="20"/>
        </w:rPr>
      </w:pPr>
      <w:r w:rsidRPr="00BF1760">
        <w:rPr>
          <w:sz w:val="24"/>
          <w:szCs w:val="24"/>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w:t>
      </w:r>
    </w:p>
    <w:p w:rsidR="007D3BC7" w:rsidRPr="00BF1760" w:rsidRDefault="007D3BC7">
      <w:pPr>
        <w:spacing w:line="358" w:lineRule="auto"/>
        <w:ind w:left="260"/>
        <w:jc w:val="both"/>
        <w:rPr>
          <w:sz w:val="20"/>
          <w:szCs w:val="20"/>
        </w:rPr>
      </w:pPr>
      <w:r>
        <w:rPr>
          <w:sz w:val="24"/>
          <w:szCs w:val="24"/>
        </w:rPr>
        <w:t xml:space="preserve">тенденции. </w:t>
      </w:r>
      <w:r w:rsidRPr="00BF1760">
        <w:rPr>
          <w:iCs/>
          <w:sz w:val="24"/>
          <w:szCs w:val="24"/>
        </w:rPr>
        <w:t>Поэтические вечера в Политехническом музее.</w:t>
      </w:r>
      <w:r w:rsidRPr="00BF1760">
        <w:rPr>
          <w:sz w:val="24"/>
          <w:szCs w:val="24"/>
        </w:rPr>
        <w:t xml:space="preserve"> </w:t>
      </w:r>
      <w:r w:rsidRPr="00BF1760">
        <w:rPr>
          <w:iCs/>
          <w:sz w:val="24"/>
          <w:szCs w:val="24"/>
        </w:rPr>
        <w:t>Образование и наука.</w:t>
      </w:r>
      <w:r w:rsidRPr="00BF1760">
        <w:rPr>
          <w:sz w:val="24"/>
          <w:szCs w:val="24"/>
        </w:rPr>
        <w:t xml:space="preserve"> </w:t>
      </w:r>
      <w:proofErr w:type="spellStart"/>
      <w:r w:rsidRPr="00BF1760">
        <w:rPr>
          <w:iCs/>
          <w:sz w:val="24"/>
          <w:szCs w:val="24"/>
        </w:rPr>
        <w:t>Приоткрытие</w:t>
      </w:r>
      <w:proofErr w:type="spellEnd"/>
      <w:r w:rsidRPr="00BF1760">
        <w:rPr>
          <w:iCs/>
          <w:sz w:val="24"/>
          <w:szCs w:val="24"/>
        </w:rPr>
        <w:t xml:space="preserve"> «железного занавеса». </w:t>
      </w:r>
      <w:r w:rsidRPr="00BF1760">
        <w:rPr>
          <w:sz w:val="24"/>
          <w:szCs w:val="24"/>
        </w:rPr>
        <w:t>Всемирный фестиваль молодежи и студентов</w:t>
      </w:r>
      <w:r w:rsidRPr="00BF1760">
        <w:rPr>
          <w:iCs/>
          <w:sz w:val="24"/>
          <w:szCs w:val="24"/>
        </w:rPr>
        <w:t xml:space="preserve"> </w:t>
      </w:r>
      <w:r w:rsidRPr="00BF1760">
        <w:rPr>
          <w:sz w:val="24"/>
          <w:szCs w:val="24"/>
        </w:rPr>
        <w:t>1957</w:t>
      </w:r>
      <w:r w:rsidRPr="00BF1760">
        <w:rPr>
          <w:iCs/>
          <w:sz w:val="24"/>
          <w:szCs w:val="24"/>
        </w:rPr>
        <w:t xml:space="preserve"> </w:t>
      </w:r>
      <w:r w:rsidRPr="00BF1760">
        <w:rPr>
          <w:sz w:val="24"/>
          <w:szCs w:val="24"/>
        </w:rPr>
        <w:t xml:space="preserve">г. </w:t>
      </w:r>
      <w:r w:rsidRPr="00BF1760">
        <w:rPr>
          <w:iCs/>
          <w:sz w:val="24"/>
          <w:szCs w:val="24"/>
        </w:rPr>
        <w:t>Популярные формы досуга.</w:t>
      </w:r>
      <w:r w:rsidRPr="00BF1760">
        <w:rPr>
          <w:sz w:val="24"/>
          <w:szCs w:val="24"/>
        </w:rPr>
        <w:t xml:space="preserve"> </w:t>
      </w:r>
      <w:r w:rsidRPr="00BF1760">
        <w:rPr>
          <w:iCs/>
          <w:sz w:val="24"/>
          <w:szCs w:val="24"/>
        </w:rPr>
        <w:t>Развитие внутреннего и международного туризма.</w:t>
      </w:r>
      <w:r w:rsidRPr="00BF1760">
        <w:rPr>
          <w:sz w:val="24"/>
          <w:szCs w:val="24"/>
        </w:rPr>
        <w:t xml:space="preserve"> Учреждение Московского кинофестиваля. </w:t>
      </w:r>
      <w:r w:rsidRPr="00BF1760">
        <w:rPr>
          <w:iCs/>
          <w:sz w:val="24"/>
          <w:szCs w:val="24"/>
        </w:rPr>
        <w:t>Роль телевидения в жизни общества.</w:t>
      </w:r>
      <w:r w:rsidRPr="00BF1760">
        <w:rPr>
          <w:sz w:val="24"/>
          <w:szCs w:val="24"/>
        </w:rPr>
        <w:t xml:space="preserve"> </w:t>
      </w:r>
      <w:r w:rsidRPr="00BF1760">
        <w:rPr>
          <w:iCs/>
          <w:sz w:val="24"/>
          <w:szCs w:val="24"/>
        </w:rPr>
        <w:t xml:space="preserve">Легитимация моды и попытки создания «советской моды». Неофициальная культура. Неформальные формы общественной жизни: «кафе» и «кухни». </w:t>
      </w:r>
      <w:r w:rsidRPr="00BF1760">
        <w:rPr>
          <w:sz w:val="24"/>
          <w:szCs w:val="24"/>
        </w:rPr>
        <w:t>«Стиляги».</w:t>
      </w:r>
      <w:r w:rsidRPr="00BF1760">
        <w:rPr>
          <w:iCs/>
          <w:sz w:val="24"/>
          <w:szCs w:val="24"/>
        </w:rPr>
        <w:t xml:space="preserve"> </w:t>
      </w:r>
      <w:r w:rsidRPr="00BF1760">
        <w:rPr>
          <w:sz w:val="24"/>
          <w:szCs w:val="24"/>
        </w:rPr>
        <w:t>Хрущев и</w:t>
      </w:r>
      <w:r w:rsidRPr="00BF1760">
        <w:rPr>
          <w:iCs/>
          <w:sz w:val="24"/>
          <w:szCs w:val="24"/>
        </w:rPr>
        <w:t xml:space="preserve"> </w:t>
      </w:r>
      <w:r w:rsidRPr="00BF1760">
        <w:rPr>
          <w:sz w:val="24"/>
          <w:szCs w:val="24"/>
        </w:rPr>
        <w:t xml:space="preserve">интеллигенция. Антирелигиозные кампании. Гонения на церковь. Диссиденты. </w:t>
      </w:r>
      <w:r w:rsidRPr="00BF1760">
        <w:rPr>
          <w:iCs/>
          <w:sz w:val="24"/>
          <w:szCs w:val="24"/>
        </w:rPr>
        <w:t>Самиздат</w:t>
      </w:r>
      <w:r w:rsidRPr="00BF1760">
        <w:rPr>
          <w:sz w:val="24"/>
          <w:szCs w:val="24"/>
        </w:rPr>
        <w:t xml:space="preserve"> </w:t>
      </w:r>
      <w:r w:rsidRPr="00BF1760">
        <w:rPr>
          <w:iCs/>
          <w:sz w:val="24"/>
          <w:szCs w:val="24"/>
        </w:rPr>
        <w:t>и «</w:t>
      </w:r>
      <w:proofErr w:type="spellStart"/>
      <w:r w:rsidRPr="00BF1760">
        <w:rPr>
          <w:iCs/>
          <w:sz w:val="24"/>
          <w:szCs w:val="24"/>
        </w:rPr>
        <w:t>тамиздат</w:t>
      </w:r>
      <w:proofErr w:type="spellEnd"/>
      <w:r w:rsidRPr="00BF1760">
        <w:rPr>
          <w:iCs/>
          <w:sz w:val="24"/>
          <w:szCs w:val="24"/>
        </w:rPr>
        <w:t>».</w:t>
      </w:r>
    </w:p>
    <w:p w:rsidR="007D3BC7" w:rsidRPr="00BF1760" w:rsidRDefault="007D3BC7">
      <w:pPr>
        <w:spacing w:line="20" w:lineRule="exact"/>
        <w:rPr>
          <w:sz w:val="20"/>
          <w:szCs w:val="20"/>
        </w:rPr>
      </w:pPr>
    </w:p>
    <w:p w:rsidR="007D3BC7" w:rsidRPr="00BF1760" w:rsidRDefault="007D3BC7">
      <w:pPr>
        <w:spacing w:line="357" w:lineRule="auto"/>
        <w:ind w:left="260" w:firstLine="708"/>
        <w:jc w:val="both"/>
        <w:rPr>
          <w:sz w:val="20"/>
          <w:szCs w:val="20"/>
        </w:rPr>
      </w:pPr>
      <w:r w:rsidRPr="00BF1760">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BF1760">
        <w:rPr>
          <w:iCs/>
          <w:sz w:val="24"/>
          <w:szCs w:val="24"/>
        </w:rPr>
        <w:t xml:space="preserve">Перемены в научно-технической политике. </w:t>
      </w:r>
      <w:r w:rsidRPr="00BF1760">
        <w:rPr>
          <w:sz w:val="24"/>
          <w:szCs w:val="24"/>
        </w:rPr>
        <w:t>Военный и гражданский секторы экономики.</w:t>
      </w:r>
      <w:r w:rsidRPr="00BF1760">
        <w:rPr>
          <w:iCs/>
          <w:sz w:val="24"/>
          <w:szCs w:val="24"/>
        </w:rPr>
        <w:t xml:space="preserve"> </w:t>
      </w:r>
      <w:r w:rsidRPr="00BF1760">
        <w:rPr>
          <w:sz w:val="24"/>
          <w:szCs w:val="24"/>
        </w:rPr>
        <w:t xml:space="preserve">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BF1760">
        <w:rPr>
          <w:iCs/>
          <w:sz w:val="24"/>
          <w:szCs w:val="24"/>
        </w:rPr>
        <w:t>Первые</w:t>
      </w:r>
      <w:r w:rsidRPr="00BF1760">
        <w:rPr>
          <w:sz w:val="24"/>
          <w:szCs w:val="24"/>
        </w:rPr>
        <w:t xml:space="preserve"> </w:t>
      </w:r>
      <w:r w:rsidRPr="00BF1760">
        <w:rPr>
          <w:iCs/>
          <w:sz w:val="24"/>
          <w:szCs w:val="24"/>
        </w:rPr>
        <w:t xml:space="preserve">советские ЭВМ. Появление гражданской реактивной авиации. </w:t>
      </w:r>
      <w:r w:rsidRPr="00BF1760">
        <w:rPr>
          <w:sz w:val="24"/>
          <w:szCs w:val="24"/>
        </w:rPr>
        <w:t>Влияние НТР на перемены</w:t>
      </w:r>
    </w:p>
    <w:p w:rsidR="007D3BC7" w:rsidRPr="00BF1760" w:rsidRDefault="007D3BC7">
      <w:pPr>
        <w:spacing w:line="23" w:lineRule="exact"/>
        <w:rPr>
          <w:sz w:val="20"/>
          <w:szCs w:val="20"/>
        </w:rPr>
      </w:pPr>
    </w:p>
    <w:p w:rsidR="007D3BC7" w:rsidRPr="00BF1760" w:rsidRDefault="007D3BC7" w:rsidP="00E90E27">
      <w:pPr>
        <w:numPr>
          <w:ilvl w:val="0"/>
          <w:numId w:val="230"/>
        </w:numPr>
        <w:tabs>
          <w:tab w:val="left" w:pos="517"/>
        </w:tabs>
        <w:spacing w:line="354" w:lineRule="auto"/>
        <w:ind w:left="260" w:firstLine="2"/>
        <w:jc w:val="both"/>
        <w:rPr>
          <w:sz w:val="24"/>
          <w:szCs w:val="24"/>
        </w:rPr>
      </w:pPr>
      <w:r w:rsidRPr="00BF1760">
        <w:rPr>
          <w:sz w:val="24"/>
          <w:szCs w:val="24"/>
        </w:rPr>
        <w:t>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w:t>
      </w:r>
    </w:p>
    <w:p w:rsidR="007D3BC7" w:rsidRPr="00BF1760" w:rsidRDefault="007D3BC7">
      <w:pPr>
        <w:spacing w:line="20" w:lineRule="exact"/>
        <w:rPr>
          <w:sz w:val="20"/>
          <w:szCs w:val="20"/>
        </w:rPr>
      </w:pPr>
    </w:p>
    <w:p w:rsidR="007D3BC7" w:rsidRPr="00BF1760" w:rsidRDefault="007D3BC7">
      <w:pPr>
        <w:spacing w:line="359" w:lineRule="auto"/>
        <w:ind w:left="260"/>
        <w:jc w:val="both"/>
        <w:rPr>
          <w:sz w:val="20"/>
          <w:szCs w:val="20"/>
        </w:rPr>
      </w:pPr>
      <w:r w:rsidRPr="00BF1760">
        <w:rPr>
          <w:iCs/>
          <w:sz w:val="24"/>
          <w:szCs w:val="24"/>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BF1760">
        <w:rPr>
          <w:sz w:val="24"/>
          <w:szCs w:val="24"/>
        </w:rPr>
        <w:t>ХХII</w:t>
      </w:r>
      <w:r w:rsidRPr="00BF1760">
        <w:rPr>
          <w:iCs/>
          <w:sz w:val="24"/>
          <w:szCs w:val="24"/>
        </w:rPr>
        <w:t xml:space="preserve"> </w:t>
      </w:r>
      <w:r w:rsidRPr="00BF1760">
        <w:rPr>
          <w:sz w:val="24"/>
          <w:szCs w:val="24"/>
        </w:rPr>
        <w:t>Съезд КПСС и</w:t>
      </w:r>
      <w:r w:rsidRPr="00BF1760">
        <w:rPr>
          <w:iCs/>
          <w:sz w:val="24"/>
          <w:szCs w:val="24"/>
        </w:rPr>
        <w:t xml:space="preserve"> </w:t>
      </w:r>
      <w:r w:rsidRPr="00BF1760">
        <w:rPr>
          <w:sz w:val="24"/>
          <w:szCs w:val="24"/>
        </w:rPr>
        <w:t xml:space="preserve">программа построения коммунизма в СССР. Воспитание «нового человека». </w:t>
      </w:r>
      <w:r w:rsidRPr="00BF1760">
        <w:rPr>
          <w:iCs/>
          <w:sz w:val="24"/>
          <w:szCs w:val="24"/>
        </w:rPr>
        <w:t>Бригады</w:t>
      </w:r>
      <w:r w:rsidRPr="00BF1760">
        <w:rPr>
          <w:sz w:val="24"/>
          <w:szCs w:val="24"/>
        </w:rPr>
        <w:t xml:space="preserve"> </w:t>
      </w:r>
      <w:r w:rsidRPr="00BF1760">
        <w:rPr>
          <w:iCs/>
          <w:sz w:val="24"/>
          <w:szCs w:val="24"/>
        </w:rPr>
        <w:t xml:space="preserve">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Pr="00BF1760">
        <w:rPr>
          <w:sz w:val="24"/>
          <w:szCs w:val="24"/>
        </w:rPr>
        <w:t>Массовое жилищное строительство. «</w:t>
      </w:r>
      <w:proofErr w:type="spellStart"/>
      <w:r w:rsidRPr="00BF1760">
        <w:rPr>
          <w:sz w:val="24"/>
          <w:szCs w:val="24"/>
        </w:rPr>
        <w:t>Хрущевки</w:t>
      </w:r>
      <w:proofErr w:type="spellEnd"/>
      <w:r w:rsidRPr="00BF1760">
        <w:rPr>
          <w:sz w:val="24"/>
          <w:szCs w:val="24"/>
        </w:rPr>
        <w:t>».</w:t>
      </w:r>
      <w:r w:rsidRPr="00BF1760">
        <w:rPr>
          <w:iCs/>
          <w:sz w:val="24"/>
          <w:szCs w:val="24"/>
        </w:rPr>
        <w:t xml:space="preserve"> </w:t>
      </w:r>
      <w:r w:rsidRPr="00BF1760">
        <w:rPr>
          <w:sz w:val="24"/>
          <w:szCs w:val="24"/>
        </w:rPr>
        <w:t>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7D3BC7" w:rsidRDefault="007D3BC7">
      <w:pPr>
        <w:spacing w:line="18" w:lineRule="exact"/>
        <w:rPr>
          <w:sz w:val="20"/>
          <w:szCs w:val="20"/>
        </w:rPr>
      </w:pPr>
    </w:p>
    <w:p w:rsidR="007D3BC7" w:rsidRPr="00BF1760" w:rsidRDefault="007D3BC7">
      <w:pPr>
        <w:spacing w:line="354" w:lineRule="auto"/>
        <w:ind w:left="260" w:firstLine="708"/>
        <w:jc w:val="both"/>
        <w:rPr>
          <w:sz w:val="20"/>
          <w:szCs w:val="20"/>
        </w:rPr>
      </w:pPr>
      <w:r w:rsidRPr="00BF1760">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BF1760">
        <w:rPr>
          <w:iCs/>
          <w:sz w:val="24"/>
          <w:szCs w:val="24"/>
        </w:rPr>
        <w:t>Новочеркасские</w:t>
      </w:r>
      <w:proofErr w:type="spellEnd"/>
    </w:p>
    <w:p w:rsidR="007D3BC7" w:rsidRPr="00BF1760" w:rsidRDefault="007D3BC7">
      <w:pPr>
        <w:spacing w:line="348" w:lineRule="auto"/>
        <w:ind w:left="260"/>
        <w:jc w:val="both"/>
        <w:rPr>
          <w:sz w:val="20"/>
          <w:szCs w:val="20"/>
        </w:rPr>
      </w:pPr>
      <w:r w:rsidRPr="00BF1760">
        <w:rPr>
          <w:iCs/>
          <w:sz w:val="24"/>
          <w:szCs w:val="24"/>
        </w:rPr>
        <w:lastRenderedPageBreak/>
        <w:t xml:space="preserve">события. </w:t>
      </w:r>
      <w:r w:rsidRPr="00BF1760">
        <w:rPr>
          <w:sz w:val="24"/>
          <w:szCs w:val="24"/>
        </w:rPr>
        <w:t>Смещение Н.С.</w:t>
      </w:r>
      <w:r w:rsidRPr="00BF1760">
        <w:rPr>
          <w:iCs/>
          <w:sz w:val="24"/>
          <w:szCs w:val="24"/>
        </w:rPr>
        <w:t xml:space="preserve"> </w:t>
      </w:r>
      <w:r w:rsidRPr="00BF1760">
        <w:rPr>
          <w:sz w:val="24"/>
          <w:szCs w:val="24"/>
        </w:rPr>
        <w:t>Хрущева и приход к власти Л.И.</w:t>
      </w:r>
      <w:r w:rsidRPr="00BF1760">
        <w:rPr>
          <w:iCs/>
          <w:sz w:val="24"/>
          <w:szCs w:val="24"/>
        </w:rPr>
        <w:t xml:space="preserve"> </w:t>
      </w:r>
      <w:r w:rsidRPr="00BF1760">
        <w:rPr>
          <w:sz w:val="24"/>
          <w:szCs w:val="24"/>
        </w:rPr>
        <w:t>Брежнева.</w:t>
      </w:r>
      <w:r w:rsidRPr="00BF1760">
        <w:rPr>
          <w:iCs/>
          <w:sz w:val="24"/>
          <w:szCs w:val="24"/>
        </w:rPr>
        <w:t xml:space="preserve"> Оценка Хрущева и его реформ современниками и историками.</w:t>
      </w:r>
    </w:p>
    <w:p w:rsidR="007D3BC7" w:rsidRPr="00BF1760" w:rsidRDefault="007D3BC7">
      <w:pPr>
        <w:spacing w:line="16" w:lineRule="exact"/>
        <w:rPr>
          <w:sz w:val="20"/>
          <w:szCs w:val="20"/>
        </w:rPr>
      </w:pPr>
    </w:p>
    <w:p w:rsidR="007D3BC7" w:rsidRPr="00BF1760" w:rsidRDefault="007D3BC7">
      <w:pPr>
        <w:ind w:left="980"/>
        <w:rPr>
          <w:sz w:val="20"/>
          <w:szCs w:val="20"/>
        </w:rPr>
      </w:pPr>
      <w:r w:rsidRPr="00BF1760">
        <w:rPr>
          <w:iCs/>
          <w:sz w:val="24"/>
          <w:szCs w:val="24"/>
        </w:rPr>
        <w:t>Наш край в 1953–1964 гг.</w:t>
      </w:r>
    </w:p>
    <w:p w:rsidR="007D3BC7" w:rsidRPr="00BF1760" w:rsidRDefault="007D3BC7">
      <w:pPr>
        <w:spacing w:line="137" w:lineRule="exact"/>
        <w:rPr>
          <w:sz w:val="20"/>
          <w:szCs w:val="20"/>
        </w:rPr>
      </w:pPr>
    </w:p>
    <w:p w:rsidR="007D3BC7" w:rsidRPr="00BF1760" w:rsidRDefault="007D3BC7">
      <w:pPr>
        <w:ind w:left="980"/>
        <w:rPr>
          <w:sz w:val="20"/>
          <w:szCs w:val="20"/>
        </w:rPr>
      </w:pPr>
      <w:r w:rsidRPr="00BF1760">
        <w:rPr>
          <w:sz w:val="24"/>
          <w:szCs w:val="24"/>
        </w:rPr>
        <w:t>Советское общество в середине 1960-х – начале 1980-х</w:t>
      </w:r>
    </w:p>
    <w:p w:rsidR="007D3BC7" w:rsidRPr="00BF1760" w:rsidRDefault="007D3BC7">
      <w:pPr>
        <w:spacing w:line="151"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BF1760">
        <w:rPr>
          <w:iCs/>
          <w:sz w:val="24"/>
          <w:szCs w:val="24"/>
        </w:rPr>
        <w:t>Десталинизация</w:t>
      </w:r>
      <w:proofErr w:type="spellEnd"/>
      <w:r w:rsidRPr="00BF1760">
        <w:rPr>
          <w:iCs/>
          <w:sz w:val="24"/>
          <w:szCs w:val="24"/>
        </w:rPr>
        <w:t xml:space="preserve"> и </w:t>
      </w:r>
      <w:proofErr w:type="spellStart"/>
      <w:r w:rsidRPr="00BF1760">
        <w:rPr>
          <w:iCs/>
          <w:sz w:val="24"/>
          <w:szCs w:val="24"/>
        </w:rPr>
        <w:t>ресталинизация</w:t>
      </w:r>
      <w:proofErr w:type="spellEnd"/>
      <w:r w:rsidRPr="00BF1760">
        <w:rPr>
          <w:iCs/>
          <w:sz w:val="24"/>
          <w:szCs w:val="24"/>
        </w:rPr>
        <w:t>.</w:t>
      </w:r>
      <w:r w:rsidRPr="00BF1760">
        <w:rPr>
          <w:sz w:val="24"/>
          <w:szCs w:val="24"/>
        </w:rPr>
        <w:t xml:space="preserve"> Экономические реформы 1960-х гг. Новые ориентиры аграрной политики. «</w:t>
      </w:r>
      <w:proofErr w:type="spellStart"/>
      <w:r w:rsidRPr="00BF1760">
        <w:rPr>
          <w:sz w:val="24"/>
          <w:szCs w:val="24"/>
        </w:rPr>
        <w:t>Косыгинская</w:t>
      </w:r>
      <w:proofErr w:type="spellEnd"/>
      <w:r w:rsidRPr="00BF1760">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BF1760">
        <w:rPr>
          <w:iCs/>
          <w:sz w:val="24"/>
          <w:szCs w:val="24"/>
        </w:rPr>
        <w:t>МГУ им М.В.</w:t>
      </w:r>
      <w:r w:rsidRPr="00BF1760">
        <w:rPr>
          <w:sz w:val="24"/>
          <w:szCs w:val="24"/>
        </w:rPr>
        <w:t xml:space="preserve"> </w:t>
      </w:r>
      <w:r w:rsidRPr="00BF1760">
        <w:rPr>
          <w:iCs/>
          <w:sz w:val="24"/>
          <w:szCs w:val="24"/>
        </w:rPr>
        <w:t>Ломоносова.</w:t>
      </w:r>
      <w:r w:rsidRPr="00BF1760">
        <w:rPr>
          <w:sz w:val="24"/>
          <w:szCs w:val="24"/>
        </w:rPr>
        <w:t xml:space="preserve"> </w:t>
      </w:r>
      <w:r w:rsidRPr="00BF1760">
        <w:rPr>
          <w:iCs/>
          <w:sz w:val="24"/>
          <w:szCs w:val="24"/>
        </w:rPr>
        <w:t>Академия наук СССР.</w:t>
      </w:r>
      <w:r w:rsidRPr="00BF1760">
        <w:rPr>
          <w:sz w:val="24"/>
          <w:szCs w:val="24"/>
        </w:rPr>
        <w:t xml:space="preserve"> </w:t>
      </w:r>
      <w:r w:rsidRPr="00BF1760">
        <w:rPr>
          <w:iCs/>
          <w:sz w:val="24"/>
          <w:szCs w:val="24"/>
        </w:rPr>
        <w:t xml:space="preserve">Новосибирский Академгородок. </w:t>
      </w:r>
      <w:r w:rsidRPr="00BF1760">
        <w:rPr>
          <w:sz w:val="24"/>
          <w:szCs w:val="24"/>
        </w:rPr>
        <w:t>Замедление научно-технического прогресса в СССР.</w:t>
      </w:r>
      <w:r w:rsidRPr="00BF1760">
        <w:rPr>
          <w:iCs/>
          <w:sz w:val="24"/>
          <w:szCs w:val="24"/>
        </w:rPr>
        <w:t xml:space="preserve"> </w:t>
      </w:r>
      <w:r w:rsidRPr="00BF1760">
        <w:rPr>
          <w:sz w:val="24"/>
          <w:szCs w:val="24"/>
        </w:rPr>
        <w:t>Отставание от Запада в производительности труда. «Лунная гонка» с США. Успехи в математике. Создание топливно-энергетического комплекса (ТЭК).</w:t>
      </w:r>
    </w:p>
    <w:p w:rsidR="007D3BC7" w:rsidRPr="00BF1760" w:rsidRDefault="007D3BC7">
      <w:pPr>
        <w:spacing w:line="15"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BF1760">
        <w:rPr>
          <w:iCs/>
          <w:sz w:val="24"/>
          <w:szCs w:val="24"/>
        </w:rPr>
        <w:t>Социальное и экономическое развитие союзных</w:t>
      </w:r>
      <w:r w:rsidRPr="00BF1760">
        <w:rPr>
          <w:sz w:val="24"/>
          <w:szCs w:val="24"/>
        </w:rPr>
        <w:t xml:space="preserve"> </w:t>
      </w:r>
      <w:r w:rsidRPr="00BF1760">
        <w:rPr>
          <w:iCs/>
          <w:sz w:val="24"/>
          <w:szCs w:val="24"/>
        </w:rPr>
        <w:t>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BF1760">
        <w:rPr>
          <w:iCs/>
          <w:sz w:val="24"/>
          <w:szCs w:val="24"/>
        </w:rPr>
        <w:t>Несуны</w:t>
      </w:r>
      <w:proofErr w:type="spellEnd"/>
      <w:r w:rsidRPr="00BF1760">
        <w:rPr>
          <w:iCs/>
          <w:sz w:val="24"/>
          <w:szCs w:val="24"/>
        </w:rPr>
        <w:t>». Потребительские тенденции в советском обществе. Дефицит и очереди.</w:t>
      </w:r>
    </w:p>
    <w:p w:rsidR="007D3BC7" w:rsidRPr="00BF1760" w:rsidRDefault="007D3BC7">
      <w:pPr>
        <w:spacing w:line="7" w:lineRule="exact"/>
        <w:rPr>
          <w:sz w:val="20"/>
          <w:szCs w:val="20"/>
        </w:rPr>
      </w:pPr>
    </w:p>
    <w:p w:rsidR="007D3BC7" w:rsidRPr="00BF1760" w:rsidRDefault="007D3BC7">
      <w:pPr>
        <w:ind w:left="980"/>
        <w:rPr>
          <w:sz w:val="20"/>
          <w:szCs w:val="20"/>
        </w:rPr>
      </w:pPr>
      <w:r w:rsidRPr="00BF1760">
        <w:rPr>
          <w:sz w:val="24"/>
          <w:szCs w:val="24"/>
        </w:rPr>
        <w:t>Идейная и духовная жизнь советского общества. Развитие физкультуры и спорта в</w:t>
      </w:r>
    </w:p>
    <w:p w:rsidR="007D3BC7" w:rsidRPr="00BF1760" w:rsidRDefault="007D3BC7">
      <w:pPr>
        <w:spacing w:line="137" w:lineRule="exact"/>
        <w:rPr>
          <w:sz w:val="20"/>
          <w:szCs w:val="20"/>
        </w:rPr>
      </w:pPr>
    </w:p>
    <w:p w:rsidR="007D3BC7" w:rsidRPr="00BF1760" w:rsidRDefault="007D3BC7">
      <w:pPr>
        <w:ind w:left="260"/>
        <w:rPr>
          <w:sz w:val="20"/>
          <w:szCs w:val="20"/>
        </w:rPr>
      </w:pPr>
      <w:r w:rsidRPr="00BF1760">
        <w:rPr>
          <w:sz w:val="24"/>
          <w:szCs w:val="24"/>
        </w:rPr>
        <w:t>СССР. Олимпийские игры 1980 г. в Москве. Литература и искусство: поиски новых путей.</w:t>
      </w:r>
    </w:p>
    <w:p w:rsidR="007D3BC7" w:rsidRPr="00BF1760" w:rsidRDefault="007D3BC7">
      <w:pPr>
        <w:spacing w:line="139" w:lineRule="exact"/>
        <w:rPr>
          <w:sz w:val="20"/>
          <w:szCs w:val="20"/>
        </w:rPr>
      </w:pPr>
    </w:p>
    <w:p w:rsidR="007D3BC7" w:rsidRPr="00BF1760" w:rsidRDefault="007D3BC7">
      <w:pPr>
        <w:tabs>
          <w:tab w:val="left" w:pos="1480"/>
          <w:tab w:val="left" w:pos="2180"/>
          <w:tab w:val="left" w:pos="3660"/>
          <w:tab w:val="left" w:pos="4900"/>
          <w:tab w:val="left" w:pos="6280"/>
          <w:tab w:val="left" w:pos="7060"/>
          <w:tab w:val="left" w:pos="8240"/>
          <w:tab w:val="left" w:pos="8880"/>
          <w:tab w:val="left" w:pos="9160"/>
        </w:tabs>
        <w:ind w:left="260"/>
        <w:rPr>
          <w:sz w:val="20"/>
          <w:szCs w:val="20"/>
        </w:rPr>
      </w:pPr>
      <w:r w:rsidRPr="00BF1760">
        <w:rPr>
          <w:sz w:val="24"/>
          <w:szCs w:val="24"/>
        </w:rPr>
        <w:t>Авторское</w:t>
      </w:r>
      <w:r w:rsidRPr="00BF1760">
        <w:rPr>
          <w:sz w:val="24"/>
          <w:szCs w:val="24"/>
        </w:rPr>
        <w:tab/>
        <w:t>кино.</w:t>
      </w:r>
      <w:r w:rsidRPr="00BF1760">
        <w:rPr>
          <w:sz w:val="24"/>
          <w:szCs w:val="24"/>
        </w:rPr>
        <w:tab/>
        <w:t>Авангардное</w:t>
      </w:r>
      <w:r w:rsidRPr="00BF1760">
        <w:rPr>
          <w:sz w:val="24"/>
          <w:szCs w:val="24"/>
        </w:rPr>
        <w:tab/>
        <w:t>искусство.</w:t>
      </w:r>
      <w:r w:rsidRPr="00BF1760">
        <w:rPr>
          <w:sz w:val="20"/>
          <w:szCs w:val="20"/>
        </w:rPr>
        <w:tab/>
      </w:r>
      <w:r w:rsidRPr="00BF1760">
        <w:rPr>
          <w:iCs/>
          <w:sz w:val="24"/>
          <w:szCs w:val="24"/>
        </w:rPr>
        <w:t>Неформалы</w:t>
      </w:r>
      <w:r w:rsidRPr="00BF1760">
        <w:rPr>
          <w:sz w:val="20"/>
          <w:szCs w:val="20"/>
        </w:rPr>
        <w:tab/>
      </w:r>
      <w:r w:rsidRPr="00BF1760">
        <w:rPr>
          <w:iCs/>
          <w:sz w:val="24"/>
          <w:szCs w:val="24"/>
        </w:rPr>
        <w:t>(КСП,</w:t>
      </w:r>
      <w:r w:rsidRPr="00BF1760">
        <w:rPr>
          <w:sz w:val="20"/>
          <w:szCs w:val="20"/>
        </w:rPr>
        <w:tab/>
      </w:r>
      <w:r w:rsidRPr="00BF1760">
        <w:rPr>
          <w:iCs/>
          <w:sz w:val="24"/>
          <w:szCs w:val="24"/>
        </w:rPr>
        <w:t>движение</w:t>
      </w:r>
      <w:r w:rsidRPr="00BF1760">
        <w:rPr>
          <w:iCs/>
          <w:sz w:val="24"/>
          <w:szCs w:val="24"/>
        </w:rPr>
        <w:tab/>
        <w:t>КВН</w:t>
      </w:r>
      <w:r w:rsidRPr="00BF1760">
        <w:rPr>
          <w:iCs/>
          <w:sz w:val="24"/>
          <w:szCs w:val="24"/>
        </w:rPr>
        <w:tab/>
        <w:t>и</w:t>
      </w:r>
      <w:r w:rsidRPr="00BF1760">
        <w:rPr>
          <w:sz w:val="20"/>
          <w:szCs w:val="20"/>
        </w:rPr>
        <w:tab/>
      </w:r>
      <w:r w:rsidRPr="00BF1760">
        <w:rPr>
          <w:iCs/>
          <w:sz w:val="23"/>
          <w:szCs w:val="23"/>
        </w:rPr>
        <w:t>др.)</w:t>
      </w:r>
      <w:r w:rsidRPr="00BF1760">
        <w:rPr>
          <w:sz w:val="23"/>
          <w:szCs w:val="23"/>
        </w:rPr>
        <w:t>.</w:t>
      </w:r>
    </w:p>
    <w:p w:rsidR="007D3BC7" w:rsidRPr="00BF1760" w:rsidRDefault="007D3BC7">
      <w:pPr>
        <w:spacing w:line="137" w:lineRule="exact"/>
        <w:rPr>
          <w:sz w:val="20"/>
          <w:szCs w:val="20"/>
        </w:rPr>
      </w:pPr>
    </w:p>
    <w:p w:rsidR="007D3BC7" w:rsidRPr="00BF1760" w:rsidRDefault="007D3BC7">
      <w:pPr>
        <w:tabs>
          <w:tab w:val="left" w:pos="2000"/>
          <w:tab w:val="left" w:pos="2860"/>
          <w:tab w:val="left" w:pos="3820"/>
          <w:tab w:val="left" w:pos="5620"/>
          <w:tab w:val="left" w:pos="7200"/>
          <w:tab w:val="left" w:pos="7800"/>
          <w:tab w:val="left" w:pos="8840"/>
          <w:tab w:val="left" w:pos="9160"/>
        </w:tabs>
        <w:ind w:left="260"/>
        <w:rPr>
          <w:sz w:val="20"/>
          <w:szCs w:val="20"/>
        </w:rPr>
      </w:pPr>
      <w:r w:rsidRPr="00BF1760">
        <w:rPr>
          <w:sz w:val="24"/>
          <w:szCs w:val="24"/>
        </w:rPr>
        <w:t>Диссидентский</w:t>
      </w:r>
      <w:r w:rsidRPr="00BF1760">
        <w:rPr>
          <w:sz w:val="24"/>
          <w:szCs w:val="24"/>
        </w:rPr>
        <w:tab/>
        <w:t>вызов.</w:t>
      </w:r>
      <w:r w:rsidRPr="00BF1760">
        <w:rPr>
          <w:sz w:val="24"/>
          <w:szCs w:val="24"/>
        </w:rPr>
        <w:tab/>
        <w:t>Первые</w:t>
      </w:r>
      <w:r w:rsidRPr="00BF1760">
        <w:rPr>
          <w:sz w:val="24"/>
          <w:szCs w:val="24"/>
        </w:rPr>
        <w:tab/>
        <w:t>правозащитные</w:t>
      </w:r>
      <w:r w:rsidRPr="00BF1760">
        <w:rPr>
          <w:sz w:val="24"/>
          <w:szCs w:val="24"/>
        </w:rPr>
        <w:tab/>
        <w:t>выступления.</w:t>
      </w:r>
      <w:r w:rsidRPr="00BF1760">
        <w:rPr>
          <w:sz w:val="20"/>
          <w:szCs w:val="20"/>
        </w:rPr>
        <w:tab/>
      </w:r>
      <w:r w:rsidRPr="00BF1760">
        <w:rPr>
          <w:iCs/>
          <w:sz w:val="24"/>
          <w:szCs w:val="24"/>
        </w:rPr>
        <w:t>А.Д.</w:t>
      </w:r>
      <w:r w:rsidRPr="00BF1760">
        <w:rPr>
          <w:iCs/>
          <w:sz w:val="24"/>
          <w:szCs w:val="24"/>
        </w:rPr>
        <w:tab/>
        <w:t>Сахаров</w:t>
      </w:r>
      <w:r w:rsidRPr="00BF1760">
        <w:rPr>
          <w:iCs/>
          <w:sz w:val="24"/>
          <w:szCs w:val="24"/>
        </w:rPr>
        <w:tab/>
        <w:t>и</w:t>
      </w:r>
      <w:r w:rsidRPr="00BF1760">
        <w:rPr>
          <w:iCs/>
          <w:sz w:val="24"/>
          <w:szCs w:val="24"/>
        </w:rPr>
        <w:tab/>
        <w:t>А.И.</w:t>
      </w:r>
    </w:p>
    <w:p w:rsidR="007D3BC7" w:rsidRPr="00BF1760" w:rsidRDefault="007D3BC7">
      <w:pPr>
        <w:spacing w:line="139" w:lineRule="exact"/>
        <w:rPr>
          <w:sz w:val="20"/>
          <w:szCs w:val="20"/>
        </w:rPr>
      </w:pPr>
    </w:p>
    <w:p w:rsidR="007D3BC7" w:rsidRPr="00BF1760" w:rsidRDefault="007D3BC7">
      <w:pPr>
        <w:ind w:left="260"/>
        <w:rPr>
          <w:sz w:val="20"/>
          <w:szCs w:val="20"/>
        </w:rPr>
      </w:pPr>
      <w:r w:rsidRPr="00BF1760">
        <w:rPr>
          <w:iCs/>
          <w:sz w:val="24"/>
          <w:szCs w:val="24"/>
        </w:rPr>
        <w:t>Солженицын. Религиозные искания. Национальные движения. Борьба с инакомыслием.</w:t>
      </w:r>
    </w:p>
    <w:p w:rsidR="007D3BC7" w:rsidRPr="00BF1760" w:rsidRDefault="007D3BC7">
      <w:pPr>
        <w:spacing w:line="137" w:lineRule="exact"/>
        <w:rPr>
          <w:sz w:val="20"/>
          <w:szCs w:val="20"/>
        </w:rPr>
      </w:pPr>
    </w:p>
    <w:p w:rsidR="007D3BC7" w:rsidRPr="00BF1760" w:rsidRDefault="007D3BC7">
      <w:pPr>
        <w:ind w:left="260"/>
        <w:rPr>
          <w:sz w:val="20"/>
          <w:szCs w:val="20"/>
        </w:rPr>
      </w:pPr>
      <w:r w:rsidRPr="00BF1760">
        <w:rPr>
          <w:iCs/>
          <w:sz w:val="24"/>
          <w:szCs w:val="24"/>
        </w:rPr>
        <w:t>Судебные процессы. Цензура и самиздат.</w:t>
      </w:r>
    </w:p>
    <w:p w:rsidR="007D3BC7" w:rsidRPr="00BF1760" w:rsidRDefault="007D3BC7">
      <w:pPr>
        <w:spacing w:line="152"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BF1760">
        <w:rPr>
          <w:iCs/>
          <w:sz w:val="24"/>
          <w:szCs w:val="24"/>
        </w:rPr>
        <w:t>«Доктрина Брежнева».</w:t>
      </w:r>
      <w:r w:rsidRPr="00BF1760">
        <w:rPr>
          <w:sz w:val="24"/>
          <w:szCs w:val="24"/>
        </w:rPr>
        <w:t xml:space="preserve"> «Пражская весна» и снижение международного авторитета СССР. Конфликт с Китаем. Достижение военно-</w:t>
      </w:r>
    </w:p>
    <w:p w:rsidR="007D3BC7" w:rsidRDefault="007D3BC7">
      <w:pPr>
        <w:spacing w:line="357" w:lineRule="auto"/>
        <w:ind w:left="260"/>
        <w:jc w:val="both"/>
        <w:rPr>
          <w:sz w:val="20"/>
          <w:szCs w:val="20"/>
        </w:rPr>
      </w:pPr>
      <w:r>
        <w:rPr>
          <w:sz w:val="24"/>
          <w:szCs w:val="24"/>
        </w:rPr>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w:t>
      </w:r>
      <w:r>
        <w:rPr>
          <w:sz w:val="24"/>
          <w:szCs w:val="24"/>
        </w:rPr>
        <w:lastRenderedPageBreak/>
        <w:t xml:space="preserve">Хельсинки. Ввод войск в Афганистан. </w:t>
      </w:r>
      <w:r>
        <w:rPr>
          <w:i/>
          <w:iCs/>
          <w:sz w:val="24"/>
          <w:szCs w:val="24"/>
        </w:rPr>
        <w:t>Подъем антикоммунистических</w:t>
      </w:r>
      <w:r>
        <w:rPr>
          <w:sz w:val="24"/>
          <w:szCs w:val="24"/>
        </w:rPr>
        <w:t xml:space="preserve"> </w:t>
      </w:r>
      <w:r>
        <w:rPr>
          <w:i/>
          <w:iCs/>
          <w:sz w:val="24"/>
          <w:szCs w:val="24"/>
        </w:rPr>
        <w:t xml:space="preserve">настроений в Восточной Европе. Кризис просоветских режимов. </w:t>
      </w:r>
      <w:r>
        <w:rPr>
          <w:sz w:val="24"/>
          <w:szCs w:val="24"/>
        </w:rPr>
        <w:t>Л.И.</w:t>
      </w:r>
      <w:r>
        <w:rPr>
          <w:i/>
          <w:iCs/>
          <w:sz w:val="24"/>
          <w:szCs w:val="24"/>
        </w:rPr>
        <w:t xml:space="preserve"> </w:t>
      </w:r>
      <w:r>
        <w:rPr>
          <w:sz w:val="24"/>
          <w:szCs w:val="24"/>
        </w:rPr>
        <w:t>Брежнев в оценках</w:t>
      </w:r>
      <w:r>
        <w:rPr>
          <w:i/>
          <w:iCs/>
          <w:sz w:val="24"/>
          <w:szCs w:val="24"/>
        </w:rPr>
        <w:t xml:space="preserve"> </w:t>
      </w:r>
      <w:r>
        <w:rPr>
          <w:sz w:val="24"/>
          <w:szCs w:val="24"/>
        </w:rPr>
        <w:t>современников и историков.</w:t>
      </w:r>
    </w:p>
    <w:p w:rsidR="007D3BC7" w:rsidRDefault="007D3BC7">
      <w:pPr>
        <w:spacing w:line="4" w:lineRule="exact"/>
        <w:rPr>
          <w:sz w:val="20"/>
          <w:szCs w:val="20"/>
        </w:rPr>
      </w:pPr>
    </w:p>
    <w:p w:rsidR="007D3BC7" w:rsidRDefault="007D3BC7">
      <w:pPr>
        <w:ind w:left="980"/>
        <w:rPr>
          <w:sz w:val="20"/>
          <w:szCs w:val="20"/>
        </w:rPr>
      </w:pPr>
      <w:r>
        <w:rPr>
          <w:i/>
          <w:iCs/>
          <w:sz w:val="24"/>
          <w:szCs w:val="24"/>
        </w:rPr>
        <w:t>Наш край в 1964–1985 гг.</w:t>
      </w:r>
    </w:p>
    <w:p w:rsidR="007D3BC7" w:rsidRDefault="007D3BC7">
      <w:pPr>
        <w:spacing w:line="139" w:lineRule="exact"/>
        <w:rPr>
          <w:sz w:val="20"/>
          <w:szCs w:val="20"/>
        </w:rPr>
      </w:pPr>
    </w:p>
    <w:p w:rsidR="007D3BC7" w:rsidRDefault="007D3BC7">
      <w:pPr>
        <w:ind w:left="260"/>
        <w:rPr>
          <w:sz w:val="20"/>
          <w:szCs w:val="20"/>
        </w:rPr>
      </w:pPr>
      <w:r>
        <w:rPr>
          <w:sz w:val="24"/>
          <w:szCs w:val="24"/>
        </w:rPr>
        <w:t>Политика «перестройки». Распад СССР (1985–1991)</w:t>
      </w:r>
    </w:p>
    <w:p w:rsidR="007D3BC7" w:rsidRDefault="007D3BC7">
      <w:pPr>
        <w:spacing w:line="192" w:lineRule="exact"/>
        <w:rPr>
          <w:sz w:val="20"/>
          <w:szCs w:val="20"/>
        </w:rPr>
      </w:pPr>
    </w:p>
    <w:p w:rsidR="007D3BC7" w:rsidRPr="00BF1760" w:rsidRDefault="007D3BC7">
      <w:pPr>
        <w:spacing w:line="358" w:lineRule="auto"/>
        <w:ind w:left="260" w:firstLine="708"/>
        <w:jc w:val="both"/>
        <w:rPr>
          <w:sz w:val="20"/>
          <w:szCs w:val="20"/>
        </w:rPr>
      </w:pPr>
      <w:r>
        <w:rPr>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w:t>
      </w:r>
      <w:r w:rsidRPr="00BF1760">
        <w:rPr>
          <w:sz w:val="24"/>
          <w:szCs w:val="24"/>
        </w:rPr>
        <w:t>трагедия. Реформы в экономике, в политической и государственной сферах</w:t>
      </w:r>
      <w:r w:rsidRPr="00BF1760">
        <w:rPr>
          <w:iCs/>
          <w:sz w:val="24"/>
          <w:szCs w:val="24"/>
        </w:rPr>
        <w:t>.</w:t>
      </w:r>
      <w:r w:rsidRPr="00BF1760">
        <w:rPr>
          <w:sz w:val="24"/>
          <w:szCs w:val="24"/>
        </w:rPr>
        <w:t xml:space="preserve"> </w:t>
      </w:r>
      <w:r w:rsidRPr="00BF1760">
        <w:rPr>
          <w:iCs/>
          <w:sz w:val="24"/>
          <w:szCs w:val="24"/>
        </w:rPr>
        <w:t>Законы о</w:t>
      </w:r>
      <w:r w:rsidRPr="00BF1760">
        <w:rPr>
          <w:sz w:val="24"/>
          <w:szCs w:val="24"/>
        </w:rPr>
        <w:t xml:space="preserve"> </w:t>
      </w:r>
      <w:r w:rsidRPr="00BF1760">
        <w:rPr>
          <w:iCs/>
          <w:sz w:val="24"/>
          <w:szCs w:val="24"/>
        </w:rPr>
        <w:t xml:space="preserve">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BF1760">
        <w:rPr>
          <w:sz w:val="24"/>
          <w:szCs w:val="24"/>
        </w:rPr>
        <w:t>Гласность и</w:t>
      </w:r>
      <w:r w:rsidRPr="00BF1760">
        <w:rPr>
          <w:iCs/>
          <w:sz w:val="24"/>
          <w:szCs w:val="24"/>
        </w:rPr>
        <w:t xml:space="preserve"> </w:t>
      </w:r>
      <w:r w:rsidRPr="00BF1760">
        <w:rPr>
          <w:sz w:val="24"/>
          <w:szCs w:val="24"/>
        </w:rPr>
        <w:t xml:space="preserve">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BF1760">
        <w:rPr>
          <w:iCs/>
          <w:sz w:val="24"/>
          <w:szCs w:val="24"/>
        </w:rPr>
        <w:t>Концепция социализма</w:t>
      </w:r>
      <w:r w:rsidRPr="00BF1760">
        <w:rPr>
          <w:sz w:val="24"/>
          <w:szCs w:val="24"/>
        </w:rPr>
        <w:t xml:space="preserve"> </w:t>
      </w:r>
      <w:r w:rsidRPr="00BF1760">
        <w:rPr>
          <w:iCs/>
          <w:sz w:val="24"/>
          <w:szCs w:val="24"/>
        </w:rPr>
        <w:t>«с</w:t>
      </w:r>
      <w:r w:rsidRPr="00BF1760">
        <w:rPr>
          <w:sz w:val="24"/>
          <w:szCs w:val="24"/>
        </w:rPr>
        <w:t xml:space="preserve"> </w:t>
      </w:r>
      <w:r w:rsidRPr="00BF1760">
        <w:rPr>
          <w:iCs/>
          <w:sz w:val="24"/>
          <w:szCs w:val="24"/>
        </w:rPr>
        <w:t xml:space="preserve">человеческим лицом». Вторая волна </w:t>
      </w:r>
      <w:proofErr w:type="spellStart"/>
      <w:r w:rsidRPr="00BF1760">
        <w:rPr>
          <w:iCs/>
          <w:sz w:val="24"/>
          <w:szCs w:val="24"/>
        </w:rPr>
        <w:t>десталинизации</w:t>
      </w:r>
      <w:proofErr w:type="spellEnd"/>
      <w:r w:rsidRPr="00BF1760">
        <w:rPr>
          <w:iCs/>
          <w:sz w:val="24"/>
          <w:szCs w:val="24"/>
        </w:rPr>
        <w:t xml:space="preserve">. </w:t>
      </w:r>
      <w:r w:rsidRPr="00BF1760">
        <w:rPr>
          <w:sz w:val="24"/>
          <w:szCs w:val="24"/>
        </w:rPr>
        <w:t>История страны как фактор</w:t>
      </w:r>
      <w:r w:rsidRPr="00BF1760">
        <w:rPr>
          <w:iCs/>
          <w:sz w:val="24"/>
          <w:szCs w:val="24"/>
        </w:rPr>
        <w:t xml:space="preserve"> </w:t>
      </w:r>
      <w:r w:rsidRPr="00BF1760">
        <w:rPr>
          <w:sz w:val="24"/>
          <w:szCs w:val="24"/>
        </w:rPr>
        <w:t xml:space="preserve">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BF1760">
        <w:rPr>
          <w:iCs/>
          <w:sz w:val="24"/>
          <w:szCs w:val="24"/>
        </w:rPr>
        <w:t>Образование</w:t>
      </w:r>
      <w:r w:rsidRPr="00BF1760">
        <w:rPr>
          <w:sz w:val="24"/>
          <w:szCs w:val="24"/>
        </w:rPr>
        <w:t xml:space="preserve"> </w:t>
      </w:r>
      <w:r w:rsidRPr="00BF1760">
        <w:rPr>
          <w:iCs/>
          <w:sz w:val="24"/>
          <w:szCs w:val="24"/>
        </w:rPr>
        <w:t xml:space="preserve">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BF1760">
        <w:rPr>
          <w:sz w:val="24"/>
          <w:szCs w:val="24"/>
        </w:rPr>
        <w:t>Последний этап</w:t>
      </w:r>
      <w:r w:rsidRPr="00BF1760">
        <w:rPr>
          <w:iCs/>
          <w:sz w:val="24"/>
          <w:szCs w:val="24"/>
        </w:rPr>
        <w:t xml:space="preserve"> </w:t>
      </w:r>
      <w:r w:rsidRPr="00BF1760">
        <w:rPr>
          <w:sz w:val="24"/>
          <w:szCs w:val="24"/>
        </w:rPr>
        <w:t>«перестройки»: 1990–1991</w:t>
      </w:r>
      <w:r w:rsidRPr="00BF1760">
        <w:rPr>
          <w:iCs/>
          <w:sz w:val="24"/>
          <w:szCs w:val="24"/>
        </w:rPr>
        <w:t xml:space="preserve"> </w:t>
      </w:r>
      <w:r w:rsidRPr="00BF1760">
        <w:rPr>
          <w:sz w:val="24"/>
          <w:szCs w:val="24"/>
        </w:rPr>
        <w:t>гг.</w:t>
      </w:r>
      <w:r w:rsidRPr="00BF1760">
        <w:rPr>
          <w:iCs/>
          <w:sz w:val="24"/>
          <w:szCs w:val="24"/>
        </w:rPr>
        <w:t xml:space="preserve"> </w:t>
      </w:r>
      <w:r w:rsidRPr="00BF1760">
        <w:rPr>
          <w:sz w:val="24"/>
          <w:szCs w:val="24"/>
        </w:rPr>
        <w:t>Отмена</w:t>
      </w:r>
      <w:r w:rsidRPr="00BF1760">
        <w:rPr>
          <w:iCs/>
          <w:sz w:val="24"/>
          <w:szCs w:val="24"/>
        </w:rPr>
        <w:t xml:space="preserve"> </w:t>
      </w:r>
      <w:r w:rsidRPr="00BF1760">
        <w:rPr>
          <w:sz w:val="24"/>
          <w:szCs w:val="24"/>
        </w:rPr>
        <w:t>6-й</w:t>
      </w:r>
    </w:p>
    <w:p w:rsidR="007D3BC7" w:rsidRPr="00BF1760" w:rsidRDefault="007D3BC7">
      <w:pPr>
        <w:spacing w:line="357" w:lineRule="auto"/>
        <w:ind w:left="260"/>
        <w:jc w:val="both"/>
        <w:rPr>
          <w:sz w:val="20"/>
          <w:szCs w:val="20"/>
        </w:rPr>
      </w:pPr>
      <w:r>
        <w:rPr>
          <w:sz w:val="24"/>
          <w:szCs w:val="24"/>
        </w:rPr>
        <w:t xml:space="preserve">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iCs/>
          <w:sz w:val="24"/>
          <w:szCs w:val="24"/>
        </w:rPr>
        <w:t>Б.Н.</w:t>
      </w:r>
      <w:r>
        <w:rPr>
          <w:sz w:val="24"/>
          <w:szCs w:val="24"/>
        </w:rPr>
        <w:t xml:space="preserve"> </w:t>
      </w:r>
      <w:r>
        <w:rPr>
          <w:i/>
          <w:iCs/>
          <w:sz w:val="24"/>
          <w:szCs w:val="24"/>
        </w:rPr>
        <w:t>Ельцин</w:t>
      </w:r>
      <w:r>
        <w:rPr>
          <w:sz w:val="24"/>
          <w:szCs w:val="24"/>
        </w:rPr>
        <w:t xml:space="preserve"> </w:t>
      </w:r>
      <w:r>
        <w:rPr>
          <w:i/>
          <w:iCs/>
          <w:sz w:val="24"/>
          <w:szCs w:val="24"/>
        </w:rPr>
        <w:t>–</w:t>
      </w:r>
      <w:r>
        <w:rPr>
          <w:sz w:val="24"/>
          <w:szCs w:val="24"/>
        </w:rPr>
        <w:t xml:space="preserve"> </w:t>
      </w:r>
      <w:r>
        <w:rPr>
          <w:i/>
          <w:iCs/>
          <w:sz w:val="24"/>
          <w:szCs w:val="24"/>
        </w:rPr>
        <w:t>единый лидер демократических сил.</w:t>
      </w:r>
      <w:r>
        <w:rPr>
          <w:sz w:val="24"/>
          <w:szCs w:val="24"/>
        </w:rPr>
        <w:t xml:space="preserve"> </w:t>
      </w:r>
      <w:r w:rsidRPr="00BF1760">
        <w:rPr>
          <w:iCs/>
          <w:sz w:val="24"/>
          <w:szCs w:val="24"/>
        </w:rPr>
        <w:lastRenderedPageBreak/>
        <w:t xml:space="preserve">Противостояние союзной (Горбачев) и российской (Ельцин) власти. </w:t>
      </w:r>
      <w:r w:rsidRPr="00BF1760">
        <w:rPr>
          <w:sz w:val="24"/>
          <w:szCs w:val="24"/>
        </w:rPr>
        <w:t>Введение поста</w:t>
      </w:r>
      <w:r w:rsidRPr="00BF1760">
        <w:rPr>
          <w:iCs/>
          <w:sz w:val="24"/>
          <w:szCs w:val="24"/>
        </w:rPr>
        <w:t xml:space="preserve"> </w:t>
      </w:r>
      <w:r w:rsidRPr="00BF1760">
        <w:rPr>
          <w:sz w:val="24"/>
          <w:szCs w:val="24"/>
        </w:rPr>
        <w:t xml:space="preserve">президента и избрание М.С. Горбачева Президентом СССР. </w:t>
      </w:r>
      <w:r w:rsidRPr="00BF1760">
        <w:rPr>
          <w:iCs/>
          <w:sz w:val="24"/>
          <w:szCs w:val="24"/>
        </w:rPr>
        <w:t>Учреждение в РСФСР</w:t>
      </w:r>
    </w:p>
    <w:p w:rsidR="007D3BC7" w:rsidRPr="00BF1760" w:rsidRDefault="007D3BC7">
      <w:pPr>
        <w:spacing w:line="17" w:lineRule="exact"/>
        <w:rPr>
          <w:sz w:val="20"/>
          <w:szCs w:val="20"/>
        </w:rPr>
      </w:pPr>
    </w:p>
    <w:p w:rsidR="007D3BC7" w:rsidRPr="00BF1760" w:rsidRDefault="007D3BC7">
      <w:pPr>
        <w:spacing w:line="354" w:lineRule="auto"/>
        <w:ind w:left="260"/>
        <w:jc w:val="both"/>
        <w:rPr>
          <w:sz w:val="20"/>
          <w:szCs w:val="20"/>
        </w:rPr>
      </w:pPr>
      <w:r w:rsidRPr="00BF1760">
        <w:rPr>
          <w:iCs/>
          <w:sz w:val="24"/>
          <w:szCs w:val="24"/>
        </w:rPr>
        <w:t xml:space="preserve">Конституционного суда и складывание системы разделения властей. </w:t>
      </w:r>
      <w:r w:rsidRPr="00BF1760">
        <w:rPr>
          <w:sz w:val="24"/>
          <w:szCs w:val="24"/>
        </w:rPr>
        <w:t>Дестабилизирующая роль «войны законов» (союзного и республиканского законодательства). Углубление политического кризиса.</w:t>
      </w:r>
    </w:p>
    <w:p w:rsidR="007D3BC7" w:rsidRPr="00BF1760" w:rsidRDefault="007D3BC7">
      <w:pPr>
        <w:spacing w:line="23"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Усиление центробежных тенденций и угрозы распада СССР. Провозглашение независимости Литвой, Эстонией и Латвией. </w:t>
      </w:r>
      <w:r w:rsidRPr="00BF1760">
        <w:rPr>
          <w:iCs/>
          <w:sz w:val="24"/>
          <w:szCs w:val="24"/>
        </w:rPr>
        <w:t>Ситуация на Северном Кавказе.</w:t>
      </w:r>
      <w:r w:rsidRPr="00BF1760">
        <w:rPr>
          <w:sz w:val="24"/>
          <w:szCs w:val="24"/>
        </w:rPr>
        <w:t xml:space="preserve"> Декларация о государственном суверенитете РСФСР. Дискуссии о путях обновлении Союза ССР. </w:t>
      </w:r>
      <w:r w:rsidRPr="00BF1760">
        <w:rPr>
          <w:iCs/>
          <w:sz w:val="24"/>
          <w:szCs w:val="24"/>
        </w:rPr>
        <w:t xml:space="preserve">План «автономизации» – предоставления автономиям статуса союзных республик. </w:t>
      </w:r>
      <w:r w:rsidRPr="00BF1760">
        <w:rPr>
          <w:sz w:val="24"/>
          <w:szCs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BF1760">
        <w:rPr>
          <w:iCs/>
          <w:sz w:val="24"/>
          <w:szCs w:val="24"/>
        </w:rPr>
        <w:t>Нарастание разбалансированности в экономике.</w:t>
      </w:r>
      <w:r w:rsidRPr="00BF1760">
        <w:rPr>
          <w:sz w:val="24"/>
          <w:szCs w:val="24"/>
        </w:rPr>
        <w:t xml:space="preserve"> </w:t>
      </w:r>
      <w:r w:rsidRPr="00BF1760">
        <w:rPr>
          <w:iCs/>
          <w:sz w:val="24"/>
          <w:szCs w:val="24"/>
        </w:rPr>
        <w:t xml:space="preserve">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BF1760">
        <w:rPr>
          <w:sz w:val="24"/>
          <w:szCs w:val="24"/>
        </w:rPr>
        <w:t>Разработка союзным и российским руководством программ перехода к рыночной</w:t>
      </w:r>
      <w:r w:rsidRPr="00BF1760">
        <w:rPr>
          <w:iCs/>
          <w:sz w:val="24"/>
          <w:szCs w:val="24"/>
        </w:rPr>
        <w:t xml:space="preserve"> </w:t>
      </w:r>
      <w:r w:rsidRPr="00BF1760">
        <w:rPr>
          <w:sz w:val="24"/>
          <w:szCs w:val="24"/>
        </w:rPr>
        <w:t xml:space="preserve">экономике. </w:t>
      </w:r>
      <w:proofErr w:type="spellStart"/>
      <w:r w:rsidRPr="00BF1760">
        <w:rPr>
          <w:sz w:val="24"/>
          <w:szCs w:val="24"/>
        </w:rPr>
        <w:t>Радикализация</w:t>
      </w:r>
      <w:proofErr w:type="spellEnd"/>
      <w:r w:rsidRPr="00BF1760">
        <w:rPr>
          <w:sz w:val="24"/>
          <w:szCs w:val="24"/>
        </w:rPr>
        <w:t xml:space="preserve"> общественных настроений. Забастовочное движение. Новый этап в государственно-конфессиональных отношениях.</w:t>
      </w:r>
    </w:p>
    <w:p w:rsidR="007D3BC7" w:rsidRPr="00BF1760" w:rsidRDefault="007D3BC7">
      <w:pPr>
        <w:spacing w:line="18"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BF1760">
        <w:rPr>
          <w:iCs/>
          <w:sz w:val="24"/>
          <w:szCs w:val="24"/>
        </w:rPr>
        <w:t>Референдум о независимости Украины.</w:t>
      </w:r>
      <w:r w:rsidRPr="00BF1760">
        <w:rPr>
          <w:sz w:val="24"/>
          <w:szCs w:val="24"/>
        </w:rPr>
        <w:t xml:space="preserve"> Оформление фактического распада СССР</w:t>
      </w:r>
    </w:p>
    <w:p w:rsidR="007D3BC7" w:rsidRPr="00BF1760" w:rsidRDefault="007D3BC7">
      <w:pPr>
        <w:spacing w:line="19" w:lineRule="exact"/>
        <w:rPr>
          <w:sz w:val="20"/>
          <w:szCs w:val="20"/>
        </w:rPr>
      </w:pPr>
    </w:p>
    <w:p w:rsidR="007D3BC7" w:rsidRPr="00BF1760" w:rsidRDefault="007D3BC7" w:rsidP="00E90E27">
      <w:pPr>
        <w:numPr>
          <w:ilvl w:val="0"/>
          <w:numId w:val="231"/>
        </w:numPr>
        <w:tabs>
          <w:tab w:val="left" w:pos="584"/>
        </w:tabs>
        <w:spacing w:line="356" w:lineRule="auto"/>
        <w:ind w:left="260" w:firstLine="2"/>
        <w:jc w:val="both"/>
        <w:rPr>
          <w:sz w:val="24"/>
          <w:szCs w:val="24"/>
        </w:rPr>
      </w:pPr>
      <w:r w:rsidRPr="00BF1760">
        <w:rPr>
          <w:sz w:val="24"/>
          <w:szCs w:val="24"/>
        </w:rPr>
        <w:t xml:space="preserve">создание СНГ (Беловежское и Алма-Атинское соглашения). </w:t>
      </w:r>
      <w:r w:rsidRPr="00BF1760">
        <w:rPr>
          <w:iCs/>
          <w:sz w:val="24"/>
          <w:szCs w:val="24"/>
        </w:rPr>
        <w:t>Реакция мирового</w:t>
      </w:r>
      <w:r w:rsidRPr="00BF1760">
        <w:rPr>
          <w:sz w:val="24"/>
          <w:szCs w:val="24"/>
        </w:rPr>
        <w:t xml:space="preserve"> </w:t>
      </w:r>
      <w:r w:rsidRPr="00BF1760">
        <w:rPr>
          <w:iCs/>
          <w:sz w:val="24"/>
          <w:szCs w:val="24"/>
        </w:rPr>
        <w:t xml:space="preserve">сообщества на распад СССР. Решение проблемы советского ядерного оружия. </w:t>
      </w:r>
      <w:r w:rsidRPr="00BF1760">
        <w:rPr>
          <w:sz w:val="24"/>
          <w:szCs w:val="24"/>
        </w:rPr>
        <w:t>Россия</w:t>
      </w:r>
      <w:r w:rsidRPr="00BF1760">
        <w:rPr>
          <w:iCs/>
          <w:sz w:val="24"/>
          <w:szCs w:val="24"/>
        </w:rPr>
        <w:t xml:space="preserve"> </w:t>
      </w:r>
      <w:r w:rsidRPr="00BF1760">
        <w:rPr>
          <w:sz w:val="24"/>
          <w:szCs w:val="24"/>
        </w:rPr>
        <w:t>как преемник СССР на международной арене. Горбачев, Ельцин и «перестройка» в общественном сознании.</w:t>
      </w:r>
    </w:p>
    <w:p w:rsidR="007D3BC7" w:rsidRPr="00BF1760" w:rsidRDefault="007D3BC7">
      <w:pPr>
        <w:spacing w:line="6" w:lineRule="exact"/>
        <w:rPr>
          <w:sz w:val="24"/>
          <w:szCs w:val="24"/>
        </w:rPr>
      </w:pPr>
    </w:p>
    <w:p w:rsidR="007D3BC7" w:rsidRPr="00BF1760" w:rsidRDefault="007D3BC7">
      <w:pPr>
        <w:ind w:left="980"/>
        <w:rPr>
          <w:sz w:val="24"/>
          <w:szCs w:val="24"/>
        </w:rPr>
      </w:pPr>
      <w:r w:rsidRPr="00BF1760">
        <w:rPr>
          <w:sz w:val="24"/>
          <w:szCs w:val="24"/>
        </w:rPr>
        <w:t>М.С. Горбачев в оценках современников и историков.</w:t>
      </w:r>
    </w:p>
    <w:p w:rsidR="007D3BC7" w:rsidRDefault="007D3BC7">
      <w:pPr>
        <w:spacing w:line="139" w:lineRule="exact"/>
        <w:rPr>
          <w:sz w:val="24"/>
          <w:szCs w:val="24"/>
        </w:rPr>
      </w:pPr>
    </w:p>
    <w:p w:rsidR="007D3BC7" w:rsidRDefault="007D3BC7">
      <w:pPr>
        <w:ind w:left="980"/>
        <w:rPr>
          <w:sz w:val="24"/>
          <w:szCs w:val="24"/>
        </w:rPr>
      </w:pPr>
      <w:r>
        <w:rPr>
          <w:i/>
          <w:iCs/>
          <w:sz w:val="24"/>
          <w:szCs w:val="24"/>
        </w:rPr>
        <w:t>Наш край в 1985–1991 гг.</w:t>
      </w:r>
    </w:p>
    <w:p w:rsidR="007D3BC7" w:rsidRDefault="007D3BC7">
      <w:pPr>
        <w:spacing w:line="200" w:lineRule="exact"/>
        <w:rPr>
          <w:sz w:val="20"/>
          <w:szCs w:val="20"/>
        </w:rPr>
      </w:pPr>
    </w:p>
    <w:p w:rsidR="007D3BC7" w:rsidRDefault="007D3BC7">
      <w:pPr>
        <w:ind w:left="980"/>
        <w:rPr>
          <w:sz w:val="20"/>
          <w:szCs w:val="20"/>
        </w:rPr>
      </w:pPr>
      <w:r>
        <w:rPr>
          <w:sz w:val="24"/>
          <w:szCs w:val="24"/>
        </w:rPr>
        <w:t>Российская Федерация в 1992–2012 гг.</w:t>
      </w:r>
    </w:p>
    <w:p w:rsidR="007D3BC7" w:rsidRDefault="007D3BC7">
      <w:pPr>
        <w:spacing w:line="240" w:lineRule="exact"/>
        <w:rPr>
          <w:sz w:val="20"/>
          <w:szCs w:val="20"/>
        </w:rPr>
      </w:pPr>
    </w:p>
    <w:p w:rsidR="007D3BC7" w:rsidRPr="00BF1760" w:rsidRDefault="007D3BC7">
      <w:pPr>
        <w:ind w:left="980"/>
        <w:rPr>
          <w:sz w:val="20"/>
          <w:szCs w:val="20"/>
        </w:rPr>
      </w:pPr>
      <w:r w:rsidRPr="00BF1760">
        <w:rPr>
          <w:sz w:val="24"/>
          <w:szCs w:val="24"/>
        </w:rPr>
        <w:t>Становление новой России (1992–1999)</w:t>
      </w:r>
    </w:p>
    <w:p w:rsidR="007D3BC7" w:rsidRPr="00BF1760" w:rsidRDefault="007D3BC7">
      <w:pPr>
        <w:spacing w:line="151"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BF1760">
        <w:rPr>
          <w:iCs/>
          <w:sz w:val="24"/>
          <w:szCs w:val="24"/>
        </w:rPr>
        <w:t>Предоставление Б.Н.</w:t>
      </w:r>
      <w:r w:rsidRPr="00BF1760">
        <w:rPr>
          <w:sz w:val="24"/>
          <w:szCs w:val="24"/>
        </w:rPr>
        <w:t xml:space="preserve"> </w:t>
      </w:r>
      <w:r w:rsidRPr="00BF1760">
        <w:rPr>
          <w:iCs/>
          <w:sz w:val="24"/>
          <w:szCs w:val="24"/>
        </w:rPr>
        <w:t xml:space="preserve">Ельцину дополнительных полномочий для успешного проведения реформ. </w:t>
      </w:r>
      <w:r w:rsidRPr="00BF1760">
        <w:rPr>
          <w:sz w:val="24"/>
          <w:szCs w:val="24"/>
        </w:rPr>
        <w:t>Правительство</w:t>
      </w:r>
      <w:r w:rsidRPr="00BF1760">
        <w:rPr>
          <w:iCs/>
          <w:sz w:val="24"/>
          <w:szCs w:val="24"/>
        </w:rPr>
        <w:t xml:space="preserve"> </w:t>
      </w:r>
      <w:r w:rsidRPr="00BF1760">
        <w:rPr>
          <w:sz w:val="24"/>
          <w:szCs w:val="24"/>
        </w:rPr>
        <w:lastRenderedPageBreak/>
        <w:t xml:space="preserve">реформаторов во главе с Е.Т. Гайдаром. Начало радикальных экономических преобразований. Либерализация цен. «Шоковая терапия». </w:t>
      </w:r>
      <w:proofErr w:type="spellStart"/>
      <w:r w:rsidRPr="00BF1760">
        <w:rPr>
          <w:sz w:val="24"/>
          <w:szCs w:val="24"/>
        </w:rPr>
        <w:t>Ваучерная</w:t>
      </w:r>
      <w:proofErr w:type="spellEnd"/>
      <w:r w:rsidRPr="00BF1760">
        <w:rPr>
          <w:sz w:val="24"/>
          <w:szCs w:val="24"/>
        </w:rPr>
        <w:t xml:space="preserve"> приватизация. </w:t>
      </w:r>
      <w:proofErr w:type="spellStart"/>
      <w:r w:rsidRPr="00BF1760">
        <w:rPr>
          <w:iCs/>
          <w:sz w:val="24"/>
          <w:szCs w:val="24"/>
        </w:rPr>
        <w:t>Долларизация</w:t>
      </w:r>
      <w:proofErr w:type="spellEnd"/>
      <w:r w:rsidRPr="00BF1760">
        <w:rPr>
          <w:iCs/>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D3BC7" w:rsidRPr="00BF1760" w:rsidRDefault="007D3BC7">
      <w:pPr>
        <w:spacing w:line="20" w:lineRule="exact"/>
        <w:rPr>
          <w:sz w:val="20"/>
          <w:szCs w:val="20"/>
        </w:rPr>
      </w:pPr>
    </w:p>
    <w:p w:rsidR="007D3BC7" w:rsidRPr="00BF1760" w:rsidRDefault="007D3BC7">
      <w:pPr>
        <w:spacing w:line="359" w:lineRule="auto"/>
        <w:ind w:left="260" w:firstLine="708"/>
        <w:jc w:val="both"/>
        <w:rPr>
          <w:sz w:val="20"/>
          <w:szCs w:val="20"/>
        </w:rPr>
      </w:pPr>
      <w:r w:rsidRPr="00BF1760">
        <w:rPr>
          <w:sz w:val="24"/>
          <w:szCs w:val="24"/>
        </w:rPr>
        <w:t xml:space="preserve">От сотрудничества к противостоянию исполнительной и законодательной власти в 1992–1993 гг. </w:t>
      </w:r>
      <w:r w:rsidRPr="00BF1760">
        <w:rPr>
          <w:iCs/>
          <w:sz w:val="24"/>
          <w:szCs w:val="24"/>
        </w:rPr>
        <w:t>Решение Конституционного суда РФ по</w:t>
      </w:r>
      <w:r w:rsidRPr="00BF1760">
        <w:rPr>
          <w:sz w:val="24"/>
          <w:szCs w:val="24"/>
        </w:rPr>
        <w:t xml:space="preserve"> </w:t>
      </w:r>
      <w:r w:rsidRPr="00BF1760">
        <w:rPr>
          <w:iCs/>
          <w:sz w:val="24"/>
          <w:szCs w:val="24"/>
        </w:rPr>
        <w:t>«делу КПСС».</w:t>
      </w:r>
      <w:r w:rsidRPr="00BF1760">
        <w:rPr>
          <w:sz w:val="24"/>
          <w:szCs w:val="24"/>
        </w:rPr>
        <w:t xml:space="preserve"> Нарастание политико-конституционного кризиса в условиях ухудшения экономической ситуации. </w:t>
      </w:r>
      <w:r w:rsidRPr="00BF1760">
        <w:rPr>
          <w:iCs/>
          <w:sz w:val="24"/>
          <w:szCs w:val="24"/>
        </w:rPr>
        <w:t xml:space="preserve">Апрельский референдум 1993 г. – попытка правового разрешения политического кризиса. </w:t>
      </w:r>
      <w:r w:rsidRPr="00BF1760">
        <w:rPr>
          <w:sz w:val="24"/>
          <w:szCs w:val="24"/>
        </w:rPr>
        <w:t xml:space="preserve">Указ Б.Н. Ельцина № 1400 и его оценка Конституционным судом. </w:t>
      </w:r>
      <w:r w:rsidRPr="00BF1760">
        <w:rPr>
          <w:iCs/>
          <w:sz w:val="24"/>
          <w:szCs w:val="24"/>
        </w:rPr>
        <w:t>Возможность мирного</w:t>
      </w:r>
      <w:r w:rsidRPr="00BF1760">
        <w:rPr>
          <w:sz w:val="24"/>
          <w:szCs w:val="24"/>
        </w:rPr>
        <w:t xml:space="preserve"> </w:t>
      </w:r>
      <w:r w:rsidRPr="00BF1760">
        <w:rPr>
          <w:iCs/>
          <w:sz w:val="24"/>
          <w:szCs w:val="24"/>
        </w:rPr>
        <w:t xml:space="preserve">выхода из политического кризиса. «Нулевой вариант». Позиция регионов. Посреднические усилия Русской православной церкви. </w:t>
      </w:r>
      <w:r w:rsidRPr="00BF1760">
        <w:rPr>
          <w:sz w:val="24"/>
          <w:szCs w:val="24"/>
        </w:rPr>
        <w:t>Трагические события осени 1993 г. в Москве.</w:t>
      </w:r>
      <w:r w:rsidRPr="00BF1760">
        <w:rPr>
          <w:iCs/>
          <w:sz w:val="24"/>
          <w:szCs w:val="24"/>
        </w:rPr>
        <w:t xml:space="preserve"> Обстрел Белого дома. Последующее решение об амнистии участников октябрьских событий 1993 г. </w:t>
      </w:r>
      <w:r w:rsidRPr="00BF1760">
        <w:rPr>
          <w:sz w:val="24"/>
          <w:szCs w:val="24"/>
        </w:rPr>
        <w:t>Всенародное голосование (плебисцит) по проекту Конституции России</w:t>
      </w:r>
      <w:r w:rsidRPr="00BF1760">
        <w:rPr>
          <w:iCs/>
          <w:sz w:val="24"/>
          <w:szCs w:val="24"/>
        </w:rPr>
        <w:t xml:space="preserve"> </w:t>
      </w:r>
      <w:r w:rsidRPr="00BF1760">
        <w:rPr>
          <w:sz w:val="24"/>
          <w:szCs w:val="24"/>
        </w:rPr>
        <w:t xml:space="preserve">1993 года. Ликвидация Советов и создание новой системы государственного устройства. Принятие Конституции России 1993 года и ее значение. </w:t>
      </w:r>
      <w:r w:rsidRPr="00BF1760">
        <w:rPr>
          <w:iCs/>
          <w:sz w:val="24"/>
          <w:szCs w:val="24"/>
        </w:rPr>
        <w:t>Полномочия президента как</w:t>
      </w:r>
      <w:r w:rsidRPr="00BF1760">
        <w:rPr>
          <w:sz w:val="24"/>
          <w:szCs w:val="24"/>
        </w:rPr>
        <w:t xml:space="preserve"> </w:t>
      </w:r>
      <w:r w:rsidRPr="00BF1760">
        <w:rPr>
          <w:iCs/>
          <w:sz w:val="24"/>
          <w:szCs w:val="24"/>
        </w:rPr>
        <w:t>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D3BC7" w:rsidRPr="00BF1760" w:rsidRDefault="007D3BC7">
      <w:pPr>
        <w:spacing w:line="18"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BF1760">
        <w:rPr>
          <w:iCs/>
          <w:sz w:val="24"/>
          <w:szCs w:val="24"/>
        </w:rPr>
        <w:t>Договор с Татарстаном как</w:t>
      </w:r>
      <w:r w:rsidRPr="00BF1760">
        <w:rPr>
          <w:sz w:val="24"/>
          <w:szCs w:val="24"/>
        </w:rPr>
        <w:t xml:space="preserve"> </w:t>
      </w:r>
      <w:r w:rsidRPr="00BF1760">
        <w:rPr>
          <w:iCs/>
          <w:sz w:val="24"/>
          <w:szCs w:val="24"/>
        </w:rPr>
        <w:t xml:space="preserve">способ восстановления федеративных отношений с республикой и восстановления территориальной целостности страны. </w:t>
      </w:r>
      <w:r w:rsidRPr="00BF1760">
        <w:rPr>
          <w:sz w:val="24"/>
          <w:szCs w:val="24"/>
        </w:rPr>
        <w:t>Взаимоотношения Центра и субъектов</w:t>
      </w:r>
      <w:r w:rsidRPr="00BF1760">
        <w:rPr>
          <w:iCs/>
          <w:sz w:val="24"/>
          <w:szCs w:val="24"/>
        </w:rPr>
        <w:t xml:space="preserve"> </w:t>
      </w:r>
      <w:r w:rsidRPr="00BF1760">
        <w:rPr>
          <w:sz w:val="24"/>
          <w:szCs w:val="24"/>
        </w:rPr>
        <w:t xml:space="preserve">Федерации. </w:t>
      </w:r>
      <w:r w:rsidRPr="00BF1760">
        <w:rPr>
          <w:iCs/>
          <w:sz w:val="24"/>
          <w:szCs w:val="24"/>
        </w:rPr>
        <w:t>Опасность исламского фундаментализма.</w:t>
      </w:r>
      <w:r w:rsidRPr="00BF1760">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BF1760">
        <w:rPr>
          <w:iCs/>
          <w:sz w:val="24"/>
          <w:szCs w:val="24"/>
        </w:rPr>
        <w:t>Роль иностранных займов.</w:t>
      </w:r>
      <w:r w:rsidRPr="00BF1760">
        <w:rPr>
          <w:sz w:val="24"/>
          <w:szCs w:val="24"/>
        </w:rPr>
        <w:t xml:space="preserve"> </w:t>
      </w:r>
      <w:r w:rsidRPr="00BF1760">
        <w:rPr>
          <w:iCs/>
          <w:sz w:val="24"/>
          <w:szCs w:val="24"/>
        </w:rPr>
        <w:t>Проблема сбора налогов и стимулирования</w:t>
      </w:r>
      <w:r w:rsidRPr="00BF1760">
        <w:rPr>
          <w:sz w:val="24"/>
          <w:szCs w:val="24"/>
        </w:rPr>
        <w:t xml:space="preserve"> </w:t>
      </w:r>
      <w:r w:rsidRPr="00BF1760">
        <w:rPr>
          <w:iCs/>
          <w:sz w:val="24"/>
          <w:szCs w:val="24"/>
        </w:rPr>
        <w:t xml:space="preserve">инвестиций. Тенденции </w:t>
      </w:r>
      <w:proofErr w:type="spellStart"/>
      <w:r w:rsidRPr="00BF1760">
        <w:rPr>
          <w:iCs/>
          <w:sz w:val="24"/>
          <w:szCs w:val="24"/>
        </w:rPr>
        <w:t>деиндустриализации</w:t>
      </w:r>
      <w:proofErr w:type="spellEnd"/>
      <w:r w:rsidRPr="00BF1760">
        <w:rPr>
          <w:iCs/>
          <w:sz w:val="24"/>
          <w:szCs w:val="24"/>
        </w:rPr>
        <w:t xml:space="preserve"> и увеличения зависимости экономики от</w:t>
      </w:r>
    </w:p>
    <w:p w:rsidR="007D3BC7" w:rsidRPr="00BF1760" w:rsidRDefault="007D3BC7">
      <w:pPr>
        <w:spacing w:line="359" w:lineRule="auto"/>
        <w:ind w:left="260"/>
        <w:jc w:val="both"/>
        <w:rPr>
          <w:sz w:val="20"/>
          <w:szCs w:val="20"/>
        </w:rPr>
      </w:pPr>
      <w:r w:rsidRPr="00BF1760">
        <w:rPr>
          <w:iCs/>
          <w:sz w:val="24"/>
          <w:szCs w:val="24"/>
        </w:rPr>
        <w:t xml:space="preserve">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BF1760">
        <w:rPr>
          <w:sz w:val="24"/>
          <w:szCs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BF1760">
        <w:rPr>
          <w:iCs/>
          <w:sz w:val="24"/>
          <w:szCs w:val="24"/>
        </w:rPr>
        <w:t>Вывод денежных активов</w:t>
      </w:r>
      <w:r w:rsidRPr="00BF1760">
        <w:rPr>
          <w:sz w:val="24"/>
          <w:szCs w:val="24"/>
        </w:rPr>
        <w:t xml:space="preserve"> </w:t>
      </w:r>
      <w:r w:rsidRPr="00BF1760">
        <w:rPr>
          <w:iCs/>
          <w:sz w:val="24"/>
          <w:szCs w:val="24"/>
        </w:rPr>
        <w:t xml:space="preserve">из страны. </w:t>
      </w:r>
      <w:r w:rsidRPr="00BF1760">
        <w:rPr>
          <w:sz w:val="24"/>
          <w:szCs w:val="24"/>
        </w:rPr>
        <w:t>Дефолт</w:t>
      </w:r>
      <w:r w:rsidRPr="00BF1760">
        <w:rPr>
          <w:iCs/>
          <w:sz w:val="24"/>
          <w:szCs w:val="24"/>
        </w:rPr>
        <w:t xml:space="preserve"> </w:t>
      </w:r>
      <w:r w:rsidRPr="00BF1760">
        <w:rPr>
          <w:sz w:val="24"/>
          <w:szCs w:val="24"/>
        </w:rPr>
        <w:t>1998</w:t>
      </w:r>
      <w:r w:rsidRPr="00BF1760">
        <w:rPr>
          <w:iCs/>
          <w:sz w:val="24"/>
          <w:szCs w:val="24"/>
        </w:rPr>
        <w:t xml:space="preserve"> </w:t>
      </w:r>
      <w:r w:rsidRPr="00BF1760">
        <w:rPr>
          <w:sz w:val="24"/>
          <w:szCs w:val="24"/>
        </w:rPr>
        <w:t>г.</w:t>
      </w:r>
      <w:r w:rsidRPr="00BF1760">
        <w:rPr>
          <w:iCs/>
          <w:sz w:val="24"/>
          <w:szCs w:val="24"/>
        </w:rPr>
        <w:t xml:space="preserve"> </w:t>
      </w:r>
      <w:r w:rsidRPr="00BF1760">
        <w:rPr>
          <w:sz w:val="24"/>
          <w:szCs w:val="24"/>
        </w:rPr>
        <w:t>и его последствия.</w:t>
      </w:r>
      <w:r w:rsidRPr="00BF1760">
        <w:rPr>
          <w:iCs/>
          <w:sz w:val="24"/>
          <w:szCs w:val="24"/>
        </w:rPr>
        <w:t xml:space="preserve"> </w:t>
      </w:r>
      <w:r w:rsidRPr="00BF1760">
        <w:rPr>
          <w:sz w:val="24"/>
          <w:szCs w:val="24"/>
        </w:rPr>
        <w:t>Повседневная жизнь и общественные</w:t>
      </w:r>
      <w:r w:rsidRPr="00BF1760">
        <w:rPr>
          <w:iCs/>
          <w:sz w:val="24"/>
          <w:szCs w:val="24"/>
        </w:rPr>
        <w:t xml:space="preserve"> </w:t>
      </w:r>
      <w:r w:rsidRPr="00BF1760">
        <w:rPr>
          <w:sz w:val="24"/>
          <w:szCs w:val="24"/>
        </w:rPr>
        <w:t xml:space="preserve">настроения россиян в условиях реформ. </w:t>
      </w:r>
      <w:r w:rsidRPr="00BF1760">
        <w:rPr>
          <w:iCs/>
          <w:sz w:val="24"/>
          <w:szCs w:val="24"/>
        </w:rPr>
        <w:t>Общественные настроения в зеркале</w:t>
      </w:r>
      <w:r w:rsidRPr="00BF1760">
        <w:rPr>
          <w:sz w:val="24"/>
          <w:szCs w:val="24"/>
        </w:rPr>
        <w:t xml:space="preserve"> </w:t>
      </w:r>
      <w:r w:rsidRPr="00BF1760">
        <w:rPr>
          <w:iCs/>
          <w:sz w:val="24"/>
          <w:szCs w:val="24"/>
        </w:rPr>
        <w:t xml:space="preserve">социологических исследований. Представления о либерализме и демократии. </w:t>
      </w:r>
      <w:r w:rsidRPr="00BF1760">
        <w:rPr>
          <w:sz w:val="24"/>
          <w:szCs w:val="24"/>
        </w:rPr>
        <w:t>Проблемы</w:t>
      </w:r>
      <w:r w:rsidRPr="00BF1760">
        <w:rPr>
          <w:iCs/>
          <w:sz w:val="24"/>
          <w:szCs w:val="24"/>
        </w:rPr>
        <w:t xml:space="preserve"> </w:t>
      </w:r>
      <w:r w:rsidRPr="00BF1760">
        <w:rPr>
          <w:sz w:val="24"/>
          <w:szCs w:val="24"/>
        </w:rPr>
        <w:lastRenderedPageBreak/>
        <w:t xml:space="preserve">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BF1760">
        <w:rPr>
          <w:iCs/>
          <w:sz w:val="24"/>
          <w:szCs w:val="24"/>
        </w:rPr>
        <w:t>Безработица и детская беспризорность. «Новые русские»</w:t>
      </w:r>
      <w:r w:rsidRPr="00BF1760">
        <w:rPr>
          <w:sz w:val="24"/>
          <w:szCs w:val="24"/>
        </w:rPr>
        <w:t xml:space="preserve"> </w:t>
      </w:r>
      <w:r w:rsidRPr="00BF1760">
        <w:rPr>
          <w:iCs/>
          <w:sz w:val="24"/>
          <w:szCs w:val="24"/>
        </w:rPr>
        <w:t>и их образ жизни.</w:t>
      </w:r>
      <w:r w:rsidRPr="00BF1760">
        <w:rPr>
          <w:sz w:val="24"/>
          <w:szCs w:val="24"/>
        </w:rPr>
        <w:t xml:space="preserve"> </w:t>
      </w:r>
      <w:r w:rsidRPr="00BF1760">
        <w:rPr>
          <w:iCs/>
          <w:sz w:val="24"/>
          <w:szCs w:val="24"/>
        </w:rPr>
        <w:t>Решение проблем социально незащищенных слоев. Проблемы русскоязычного населения в бывших республиках СССР.</w:t>
      </w:r>
    </w:p>
    <w:p w:rsidR="007D3BC7" w:rsidRPr="00BF1760" w:rsidRDefault="007D3BC7">
      <w:pPr>
        <w:spacing w:line="15"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BF1760">
        <w:rPr>
          <w:iCs/>
          <w:sz w:val="24"/>
          <w:szCs w:val="24"/>
        </w:rPr>
        <w:t>Основные политические партии и движения</w:t>
      </w:r>
      <w:r w:rsidRPr="00BF1760">
        <w:rPr>
          <w:sz w:val="24"/>
          <w:szCs w:val="24"/>
        </w:rPr>
        <w:t xml:space="preserve"> </w:t>
      </w:r>
      <w:r w:rsidRPr="00BF1760">
        <w:rPr>
          <w:iCs/>
          <w:sz w:val="24"/>
          <w:szCs w:val="24"/>
        </w:rPr>
        <w:t>1990-х гг.,</w:t>
      </w:r>
      <w:r w:rsidRPr="00BF1760">
        <w:rPr>
          <w:sz w:val="24"/>
          <w:szCs w:val="24"/>
        </w:rPr>
        <w:t xml:space="preserve"> </w:t>
      </w:r>
      <w:r w:rsidRPr="00BF1760">
        <w:rPr>
          <w:iCs/>
          <w:sz w:val="24"/>
          <w:szCs w:val="24"/>
        </w:rPr>
        <w:t>их лидеры</w:t>
      </w:r>
    </w:p>
    <w:p w:rsidR="007D3BC7" w:rsidRPr="00BF1760" w:rsidRDefault="007D3BC7">
      <w:pPr>
        <w:spacing w:line="8" w:lineRule="exact"/>
        <w:rPr>
          <w:sz w:val="20"/>
          <w:szCs w:val="20"/>
        </w:rPr>
      </w:pPr>
    </w:p>
    <w:p w:rsidR="007D3BC7" w:rsidRPr="00BF1760" w:rsidRDefault="007D3BC7" w:rsidP="00E90E27">
      <w:pPr>
        <w:numPr>
          <w:ilvl w:val="0"/>
          <w:numId w:val="232"/>
        </w:numPr>
        <w:tabs>
          <w:tab w:val="left" w:pos="660"/>
        </w:tabs>
        <w:ind w:left="660" w:hanging="398"/>
        <w:rPr>
          <w:iCs/>
          <w:sz w:val="24"/>
          <w:szCs w:val="24"/>
        </w:rPr>
      </w:pPr>
      <w:r w:rsidRPr="00BF1760">
        <w:rPr>
          <w:iCs/>
          <w:sz w:val="24"/>
          <w:szCs w:val="24"/>
        </w:rPr>
        <w:t xml:space="preserve">платформы.   </w:t>
      </w:r>
      <w:r w:rsidRPr="00BF1760">
        <w:rPr>
          <w:sz w:val="24"/>
          <w:szCs w:val="24"/>
        </w:rPr>
        <w:t>Кризис   центральной   власти.</w:t>
      </w:r>
      <w:r w:rsidRPr="00BF1760">
        <w:rPr>
          <w:iCs/>
          <w:sz w:val="24"/>
          <w:szCs w:val="24"/>
        </w:rPr>
        <w:t xml:space="preserve">   </w:t>
      </w:r>
      <w:r w:rsidRPr="00BF1760">
        <w:rPr>
          <w:sz w:val="24"/>
          <w:szCs w:val="24"/>
        </w:rPr>
        <w:t>Президентские   выборы</w:t>
      </w:r>
      <w:r w:rsidRPr="00BF1760">
        <w:rPr>
          <w:iCs/>
          <w:sz w:val="24"/>
          <w:szCs w:val="24"/>
        </w:rPr>
        <w:t xml:space="preserve">   </w:t>
      </w:r>
      <w:r w:rsidRPr="00BF1760">
        <w:rPr>
          <w:sz w:val="24"/>
          <w:szCs w:val="24"/>
        </w:rPr>
        <w:t>1996</w:t>
      </w:r>
      <w:r w:rsidRPr="00BF1760">
        <w:rPr>
          <w:iCs/>
          <w:sz w:val="24"/>
          <w:szCs w:val="24"/>
        </w:rPr>
        <w:t xml:space="preserve">   </w:t>
      </w:r>
      <w:r w:rsidRPr="00BF1760">
        <w:rPr>
          <w:sz w:val="24"/>
          <w:szCs w:val="24"/>
        </w:rPr>
        <w:t>г.</w:t>
      </w:r>
    </w:p>
    <w:p w:rsidR="007D3BC7" w:rsidRPr="00BF1760" w:rsidRDefault="007D3BC7">
      <w:pPr>
        <w:spacing w:line="139" w:lineRule="exact"/>
        <w:rPr>
          <w:sz w:val="20"/>
          <w:szCs w:val="20"/>
        </w:rPr>
      </w:pPr>
    </w:p>
    <w:p w:rsidR="007D3BC7" w:rsidRPr="00BF1760" w:rsidRDefault="007D3BC7">
      <w:pPr>
        <w:ind w:left="260"/>
        <w:rPr>
          <w:sz w:val="20"/>
          <w:szCs w:val="20"/>
        </w:rPr>
      </w:pPr>
      <w:proofErr w:type="spellStart"/>
      <w:r w:rsidRPr="00BF1760">
        <w:rPr>
          <w:iCs/>
          <w:sz w:val="24"/>
          <w:szCs w:val="24"/>
        </w:rPr>
        <w:t>Политтехнологии</w:t>
      </w:r>
      <w:proofErr w:type="spellEnd"/>
      <w:r w:rsidRPr="00BF1760">
        <w:rPr>
          <w:iCs/>
          <w:sz w:val="24"/>
          <w:szCs w:val="24"/>
        </w:rPr>
        <w:t>.</w:t>
      </w:r>
    </w:p>
    <w:p w:rsidR="007D3BC7" w:rsidRPr="00BF1760" w:rsidRDefault="007D3BC7">
      <w:pPr>
        <w:spacing w:line="150"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w:t>
      </w:r>
      <w:proofErr w:type="spellStart"/>
      <w:r w:rsidRPr="00BF1760">
        <w:rPr>
          <w:sz w:val="24"/>
          <w:szCs w:val="24"/>
        </w:rPr>
        <w:t>Семибанкирщина</w:t>
      </w:r>
      <w:proofErr w:type="spellEnd"/>
      <w:r w:rsidRPr="00BF1760">
        <w:rPr>
          <w:sz w:val="24"/>
          <w:szCs w:val="24"/>
        </w:rPr>
        <w:t xml:space="preserve">». «Олигархический» капитализм. </w:t>
      </w:r>
      <w:r w:rsidRPr="00BF1760">
        <w:rPr>
          <w:iCs/>
          <w:sz w:val="24"/>
          <w:szCs w:val="24"/>
        </w:rPr>
        <w:t>Правительства В.С.</w:t>
      </w:r>
      <w:r w:rsidRPr="00BF1760">
        <w:rPr>
          <w:sz w:val="24"/>
          <w:szCs w:val="24"/>
        </w:rPr>
        <w:t xml:space="preserve"> </w:t>
      </w:r>
      <w:r w:rsidRPr="00BF1760">
        <w:rPr>
          <w:iCs/>
          <w:sz w:val="24"/>
          <w:szCs w:val="24"/>
        </w:rPr>
        <w:t xml:space="preserve">Черномырдина и Е.М. Примакова. </w:t>
      </w:r>
      <w:r w:rsidRPr="00BF1760">
        <w:rPr>
          <w:sz w:val="24"/>
          <w:szCs w:val="24"/>
        </w:rPr>
        <w:t>Обострение ситуации на Северном Кавказе.</w:t>
      </w:r>
      <w:r w:rsidRPr="00BF1760">
        <w:rPr>
          <w:iCs/>
          <w:sz w:val="24"/>
          <w:szCs w:val="24"/>
        </w:rPr>
        <w:t xml:space="preserve"> </w:t>
      </w:r>
      <w:r w:rsidRPr="00BF1760">
        <w:rPr>
          <w:sz w:val="24"/>
          <w:szCs w:val="24"/>
        </w:rPr>
        <w:t>Вторжение</w:t>
      </w:r>
      <w:r w:rsidRPr="00BF1760">
        <w:rPr>
          <w:iCs/>
          <w:sz w:val="24"/>
          <w:szCs w:val="24"/>
        </w:rPr>
        <w:t xml:space="preserve"> </w:t>
      </w:r>
      <w:r w:rsidRPr="00BF1760">
        <w:rPr>
          <w:sz w:val="24"/>
          <w:szCs w:val="24"/>
        </w:rPr>
        <w:t>террористических группировок с территории Чечни в Дагестан. Выборы в Государственную Думу 1999 г. Добровольная отставка Б.Н. Ельцина.</w:t>
      </w:r>
    </w:p>
    <w:p w:rsidR="007D3BC7" w:rsidRPr="00BF1760" w:rsidRDefault="007D3BC7">
      <w:pPr>
        <w:spacing w:line="6" w:lineRule="exact"/>
        <w:rPr>
          <w:sz w:val="20"/>
          <w:szCs w:val="20"/>
        </w:rPr>
      </w:pPr>
    </w:p>
    <w:p w:rsidR="007D3BC7" w:rsidRPr="00BF1760" w:rsidRDefault="007D3BC7">
      <w:pPr>
        <w:ind w:left="980"/>
        <w:rPr>
          <w:sz w:val="20"/>
          <w:szCs w:val="20"/>
        </w:rPr>
      </w:pPr>
      <w:r w:rsidRPr="00BF1760">
        <w:rPr>
          <w:sz w:val="24"/>
          <w:szCs w:val="24"/>
        </w:rPr>
        <w:t>Б.Н. Ельцин в оценках современников и историков.</w:t>
      </w:r>
    </w:p>
    <w:p w:rsidR="007D3BC7" w:rsidRDefault="007D3BC7">
      <w:pPr>
        <w:spacing w:line="139" w:lineRule="exact"/>
        <w:rPr>
          <w:sz w:val="20"/>
          <w:szCs w:val="20"/>
        </w:rPr>
      </w:pPr>
    </w:p>
    <w:p w:rsidR="007D3BC7" w:rsidRDefault="007D3BC7">
      <w:pPr>
        <w:ind w:left="980"/>
        <w:rPr>
          <w:sz w:val="20"/>
          <w:szCs w:val="20"/>
        </w:rPr>
      </w:pPr>
      <w:r>
        <w:rPr>
          <w:i/>
          <w:iCs/>
          <w:sz w:val="24"/>
          <w:szCs w:val="24"/>
        </w:rPr>
        <w:t>Наш край в 1992–1999 гг.</w:t>
      </w:r>
    </w:p>
    <w:p w:rsidR="007D3BC7" w:rsidRDefault="007D3BC7">
      <w:pPr>
        <w:spacing w:line="137" w:lineRule="exact"/>
        <w:rPr>
          <w:sz w:val="20"/>
          <w:szCs w:val="20"/>
        </w:rPr>
      </w:pPr>
    </w:p>
    <w:p w:rsidR="007D3BC7" w:rsidRPr="00BF1760" w:rsidRDefault="007D3BC7">
      <w:pPr>
        <w:ind w:left="980"/>
        <w:rPr>
          <w:sz w:val="20"/>
          <w:szCs w:val="20"/>
        </w:rPr>
      </w:pPr>
      <w:r w:rsidRPr="00BF1760">
        <w:rPr>
          <w:sz w:val="24"/>
          <w:szCs w:val="24"/>
        </w:rPr>
        <w:t>Россия в 2000-е: вызовы времени и задачи модернизации</w:t>
      </w:r>
    </w:p>
    <w:p w:rsidR="007D3BC7" w:rsidRPr="00BF1760" w:rsidRDefault="007D3BC7">
      <w:pPr>
        <w:spacing w:line="152"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BF1760">
        <w:rPr>
          <w:iCs/>
          <w:sz w:val="24"/>
          <w:szCs w:val="24"/>
        </w:rPr>
        <w:t>Многопартийность.</w:t>
      </w:r>
      <w:r w:rsidRPr="00BF1760">
        <w:rPr>
          <w:sz w:val="24"/>
          <w:szCs w:val="24"/>
        </w:rPr>
        <w:t xml:space="preserve"> </w:t>
      </w:r>
      <w:r w:rsidRPr="00BF1760">
        <w:rPr>
          <w:iCs/>
          <w:sz w:val="24"/>
          <w:szCs w:val="24"/>
        </w:rPr>
        <w:t>Политические партии и</w:t>
      </w:r>
      <w:r w:rsidRPr="00BF1760">
        <w:rPr>
          <w:sz w:val="24"/>
          <w:szCs w:val="24"/>
        </w:rPr>
        <w:t xml:space="preserve"> </w:t>
      </w:r>
      <w:r w:rsidRPr="00BF1760">
        <w:rPr>
          <w:iCs/>
          <w:sz w:val="24"/>
          <w:szCs w:val="24"/>
        </w:rPr>
        <w:t xml:space="preserve">электорат. Федерализм и сепаратизм. </w:t>
      </w:r>
      <w:r w:rsidRPr="00BF1760">
        <w:rPr>
          <w:sz w:val="24"/>
          <w:szCs w:val="24"/>
        </w:rPr>
        <w:t>Восстановление единого правового пространства</w:t>
      </w:r>
    </w:p>
    <w:p w:rsidR="007D3BC7" w:rsidRPr="00BF1760" w:rsidRDefault="007D3BC7">
      <w:pPr>
        <w:spacing w:line="375" w:lineRule="auto"/>
        <w:ind w:left="260"/>
        <w:jc w:val="both"/>
        <w:rPr>
          <w:sz w:val="20"/>
          <w:szCs w:val="20"/>
        </w:rPr>
      </w:pPr>
      <w:r w:rsidRPr="00BF1760">
        <w:rPr>
          <w:sz w:val="23"/>
          <w:szCs w:val="23"/>
        </w:rPr>
        <w:t xml:space="preserve">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w:t>
      </w:r>
      <w:r w:rsidRPr="00BF1760">
        <w:rPr>
          <w:sz w:val="23"/>
          <w:szCs w:val="23"/>
        </w:rPr>
        <w:lastRenderedPageBreak/>
        <w:t xml:space="preserve">направления государственной социальной политики. </w:t>
      </w:r>
      <w:r w:rsidRPr="00BF1760">
        <w:rPr>
          <w:iCs/>
          <w:sz w:val="23"/>
          <w:szCs w:val="23"/>
        </w:rPr>
        <w:t>Реформы здравоохранения.</w:t>
      </w:r>
      <w:r w:rsidRPr="00BF1760">
        <w:rPr>
          <w:sz w:val="23"/>
          <w:szCs w:val="23"/>
        </w:rPr>
        <w:t xml:space="preserve"> </w:t>
      </w:r>
      <w:r w:rsidRPr="00BF1760">
        <w:rPr>
          <w:iCs/>
          <w:sz w:val="23"/>
          <w:szCs w:val="23"/>
        </w:rPr>
        <w:t>Пенсионные</w:t>
      </w:r>
      <w:r w:rsidRPr="00BF1760">
        <w:rPr>
          <w:sz w:val="23"/>
          <w:szCs w:val="23"/>
        </w:rPr>
        <w:t xml:space="preserve"> </w:t>
      </w:r>
      <w:r w:rsidRPr="00BF1760">
        <w:rPr>
          <w:iCs/>
          <w:sz w:val="23"/>
          <w:szCs w:val="23"/>
        </w:rPr>
        <w:t xml:space="preserve">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BF1760">
        <w:rPr>
          <w:sz w:val="23"/>
          <w:szCs w:val="23"/>
        </w:rPr>
        <w:t xml:space="preserve">Олимпийские и </w:t>
      </w:r>
      <w:proofErr w:type="spellStart"/>
      <w:r w:rsidRPr="00BF1760">
        <w:rPr>
          <w:sz w:val="23"/>
          <w:szCs w:val="23"/>
        </w:rPr>
        <w:t>паралимпийские</w:t>
      </w:r>
      <w:proofErr w:type="spellEnd"/>
      <w:r w:rsidRPr="00BF1760">
        <w:rPr>
          <w:sz w:val="23"/>
          <w:szCs w:val="23"/>
        </w:rPr>
        <w:t xml:space="preserve"> зимние игры</w:t>
      </w:r>
      <w:r w:rsidRPr="00BF1760">
        <w:rPr>
          <w:iCs/>
          <w:sz w:val="23"/>
          <w:szCs w:val="23"/>
        </w:rPr>
        <w:t xml:space="preserve"> </w:t>
      </w:r>
      <w:r w:rsidRPr="00BF1760">
        <w:rPr>
          <w:sz w:val="23"/>
          <w:szCs w:val="23"/>
        </w:rPr>
        <w:t>2014</w:t>
      </w:r>
      <w:r w:rsidRPr="00BF1760">
        <w:rPr>
          <w:iCs/>
          <w:sz w:val="23"/>
          <w:szCs w:val="23"/>
        </w:rPr>
        <w:t xml:space="preserve"> </w:t>
      </w:r>
      <w:r w:rsidRPr="00BF1760">
        <w:rPr>
          <w:sz w:val="23"/>
          <w:szCs w:val="23"/>
        </w:rPr>
        <w:t>г.</w:t>
      </w:r>
      <w:r w:rsidRPr="00BF1760">
        <w:rPr>
          <w:iCs/>
          <w:sz w:val="23"/>
          <w:szCs w:val="23"/>
        </w:rPr>
        <w:t xml:space="preserve"> </w:t>
      </w:r>
      <w:r w:rsidRPr="00BF1760">
        <w:rPr>
          <w:sz w:val="23"/>
          <w:szCs w:val="23"/>
        </w:rPr>
        <w:t>в</w:t>
      </w:r>
      <w:r w:rsidRPr="00BF1760">
        <w:rPr>
          <w:iCs/>
          <w:sz w:val="23"/>
          <w:szCs w:val="23"/>
        </w:rPr>
        <w:t xml:space="preserve"> </w:t>
      </w:r>
      <w:r w:rsidRPr="00BF1760">
        <w:rPr>
          <w:sz w:val="23"/>
          <w:szCs w:val="23"/>
        </w:rPr>
        <w:t xml:space="preserve">Сочи. </w:t>
      </w:r>
      <w:r w:rsidRPr="00BF1760">
        <w:rPr>
          <w:iCs/>
          <w:sz w:val="23"/>
          <w:szCs w:val="23"/>
        </w:rPr>
        <w:t>Повседневная жизнь.</w:t>
      </w:r>
      <w:r w:rsidRPr="00BF1760">
        <w:rPr>
          <w:sz w:val="23"/>
          <w:szCs w:val="23"/>
        </w:rPr>
        <w:t xml:space="preserve"> </w:t>
      </w:r>
      <w:r w:rsidRPr="00BF1760">
        <w:rPr>
          <w:iCs/>
          <w:sz w:val="23"/>
          <w:szCs w:val="23"/>
        </w:rPr>
        <w:t>Качество,</w:t>
      </w:r>
      <w:r w:rsidRPr="00BF1760">
        <w:rPr>
          <w:sz w:val="23"/>
          <w:szCs w:val="23"/>
        </w:rPr>
        <w:t xml:space="preserve"> </w:t>
      </w:r>
      <w:r w:rsidRPr="00BF1760">
        <w:rPr>
          <w:iCs/>
          <w:sz w:val="23"/>
          <w:szCs w:val="23"/>
        </w:rPr>
        <w:t>уровень жизни и размеры доходов разных слоев</w:t>
      </w:r>
      <w:r w:rsidRPr="00BF1760">
        <w:rPr>
          <w:sz w:val="23"/>
          <w:szCs w:val="23"/>
        </w:rPr>
        <w:t xml:space="preserve"> </w:t>
      </w:r>
      <w:r w:rsidRPr="00BF1760">
        <w:rPr>
          <w:iCs/>
          <w:sz w:val="23"/>
          <w:szCs w:val="23"/>
        </w:rPr>
        <w:t>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D3BC7" w:rsidRPr="00BF1760" w:rsidRDefault="007D3BC7">
      <w:pPr>
        <w:spacing w:line="13" w:lineRule="exact"/>
        <w:rPr>
          <w:sz w:val="20"/>
          <w:szCs w:val="20"/>
        </w:rPr>
      </w:pPr>
    </w:p>
    <w:p w:rsidR="007D3BC7" w:rsidRPr="00BF1760" w:rsidRDefault="007D3BC7">
      <w:pPr>
        <w:spacing w:line="348" w:lineRule="auto"/>
        <w:ind w:left="260" w:firstLine="708"/>
        <w:jc w:val="both"/>
        <w:rPr>
          <w:sz w:val="20"/>
          <w:szCs w:val="20"/>
        </w:rPr>
      </w:pPr>
      <w:r w:rsidRPr="00BF1760">
        <w:rPr>
          <w:sz w:val="24"/>
          <w:szCs w:val="24"/>
        </w:rPr>
        <w:t xml:space="preserve">Модернизация бытовой сферы. </w:t>
      </w:r>
      <w:r w:rsidRPr="00BF1760">
        <w:rPr>
          <w:iCs/>
          <w:sz w:val="24"/>
          <w:szCs w:val="24"/>
        </w:rPr>
        <w:t>Досуг.</w:t>
      </w:r>
      <w:r w:rsidRPr="00BF1760">
        <w:rPr>
          <w:sz w:val="24"/>
          <w:szCs w:val="24"/>
        </w:rPr>
        <w:t xml:space="preserve"> </w:t>
      </w:r>
      <w:r w:rsidRPr="00BF1760">
        <w:rPr>
          <w:iCs/>
          <w:sz w:val="24"/>
          <w:szCs w:val="24"/>
        </w:rPr>
        <w:t>Россиянин в глобальном информационном</w:t>
      </w:r>
      <w:r w:rsidRPr="00BF1760">
        <w:rPr>
          <w:sz w:val="24"/>
          <w:szCs w:val="24"/>
        </w:rPr>
        <w:t xml:space="preserve"> </w:t>
      </w:r>
      <w:r w:rsidRPr="00BF1760">
        <w:rPr>
          <w:iCs/>
          <w:sz w:val="24"/>
          <w:szCs w:val="24"/>
        </w:rPr>
        <w:t>пространстве: СМИ, компьютеризация, Интернет. Массовая автомобилизация.</w:t>
      </w:r>
    </w:p>
    <w:p w:rsidR="007D3BC7" w:rsidRPr="00BF1760" w:rsidRDefault="007D3BC7">
      <w:pPr>
        <w:spacing w:line="28" w:lineRule="exact"/>
        <w:rPr>
          <w:sz w:val="20"/>
          <w:szCs w:val="20"/>
        </w:rPr>
      </w:pPr>
    </w:p>
    <w:p w:rsidR="007D3BC7" w:rsidRPr="00BF1760" w:rsidRDefault="007D3BC7">
      <w:pPr>
        <w:spacing w:line="358" w:lineRule="auto"/>
        <w:ind w:left="260" w:firstLine="708"/>
        <w:jc w:val="both"/>
        <w:rPr>
          <w:sz w:val="20"/>
          <w:szCs w:val="20"/>
        </w:rPr>
      </w:pPr>
      <w:r w:rsidRPr="00BF1760">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BF1760">
        <w:rPr>
          <w:iCs/>
          <w:sz w:val="24"/>
          <w:szCs w:val="24"/>
        </w:rPr>
        <w:t>Центробежные и партнерские тенденции в</w:t>
      </w:r>
      <w:r w:rsidRPr="00BF1760">
        <w:rPr>
          <w:sz w:val="24"/>
          <w:szCs w:val="24"/>
        </w:rPr>
        <w:t xml:space="preserve"> </w:t>
      </w:r>
      <w:r w:rsidRPr="00BF1760">
        <w:rPr>
          <w:iCs/>
          <w:sz w:val="24"/>
          <w:szCs w:val="24"/>
        </w:rPr>
        <w:t xml:space="preserve">СНГ. СНГ и </w:t>
      </w:r>
      <w:proofErr w:type="spellStart"/>
      <w:r w:rsidRPr="00BF1760">
        <w:rPr>
          <w:iCs/>
          <w:sz w:val="24"/>
          <w:szCs w:val="24"/>
        </w:rPr>
        <w:t>ЕврАзЭС</w:t>
      </w:r>
      <w:proofErr w:type="spellEnd"/>
      <w:r w:rsidRPr="00BF1760">
        <w:rPr>
          <w:iCs/>
          <w:sz w:val="24"/>
          <w:szCs w:val="24"/>
        </w:rPr>
        <w:t xml:space="preserve">. </w:t>
      </w:r>
      <w:r w:rsidRPr="00BF1760">
        <w:rPr>
          <w:sz w:val="24"/>
          <w:szCs w:val="24"/>
        </w:rPr>
        <w:t>Отношения с США и Евросоюзом.</w:t>
      </w:r>
      <w:r w:rsidRPr="00BF1760">
        <w:rPr>
          <w:iCs/>
          <w:sz w:val="24"/>
          <w:szCs w:val="24"/>
        </w:rPr>
        <w:t xml:space="preserve"> </w:t>
      </w:r>
      <w:r w:rsidRPr="00BF1760">
        <w:rPr>
          <w:sz w:val="24"/>
          <w:szCs w:val="24"/>
        </w:rPr>
        <w:t>Вступление России в Совет</w:t>
      </w:r>
      <w:r w:rsidRPr="00BF1760">
        <w:rPr>
          <w:iCs/>
          <w:sz w:val="24"/>
          <w:szCs w:val="24"/>
        </w:rPr>
        <w:t xml:space="preserve"> </w:t>
      </w:r>
      <w:r w:rsidRPr="00BF1760">
        <w:rPr>
          <w:sz w:val="24"/>
          <w:szCs w:val="24"/>
        </w:rPr>
        <w:t xml:space="preserve">Европы. </w:t>
      </w:r>
      <w:r w:rsidRPr="00BF1760">
        <w:rPr>
          <w:iCs/>
          <w:sz w:val="24"/>
          <w:szCs w:val="24"/>
        </w:rPr>
        <w:t>Деятельность</w:t>
      </w:r>
      <w:r w:rsidRPr="00BF1760">
        <w:rPr>
          <w:sz w:val="24"/>
          <w:szCs w:val="24"/>
        </w:rPr>
        <w:t xml:space="preserve"> </w:t>
      </w:r>
      <w:r w:rsidRPr="00BF1760">
        <w:rPr>
          <w:iCs/>
          <w:sz w:val="24"/>
          <w:szCs w:val="24"/>
        </w:rPr>
        <w:t>«большой двадцатки».</w:t>
      </w:r>
      <w:r w:rsidRPr="00BF1760">
        <w:rPr>
          <w:sz w:val="24"/>
          <w:szCs w:val="24"/>
        </w:rPr>
        <w:t xml:space="preserve"> </w:t>
      </w:r>
      <w:r w:rsidRPr="00BF1760">
        <w:rPr>
          <w:iCs/>
          <w:sz w:val="24"/>
          <w:szCs w:val="24"/>
        </w:rPr>
        <w:t>Переговоры о вступлении в ВТО.</w:t>
      </w:r>
      <w:r w:rsidRPr="00BF1760">
        <w:rPr>
          <w:sz w:val="24"/>
          <w:szCs w:val="24"/>
        </w:rPr>
        <w:t xml:space="preserve"> </w:t>
      </w:r>
      <w:r w:rsidRPr="00BF1760">
        <w:rPr>
          <w:iCs/>
          <w:sz w:val="24"/>
          <w:szCs w:val="24"/>
        </w:rPr>
        <w:t>Дальневосточное и другие направления политики России.</w:t>
      </w:r>
    </w:p>
    <w:p w:rsidR="007D3BC7" w:rsidRPr="00BF1760" w:rsidRDefault="007D3BC7">
      <w:pPr>
        <w:spacing w:line="19" w:lineRule="exact"/>
        <w:rPr>
          <w:sz w:val="20"/>
          <w:szCs w:val="20"/>
        </w:rPr>
      </w:pPr>
    </w:p>
    <w:p w:rsidR="007D3BC7" w:rsidRDefault="007D3BC7">
      <w:pPr>
        <w:spacing w:line="358" w:lineRule="auto"/>
        <w:ind w:left="260" w:firstLine="708"/>
        <w:jc w:val="both"/>
        <w:rPr>
          <w:sz w:val="20"/>
          <w:szCs w:val="20"/>
        </w:rPr>
      </w:pPr>
      <w:r w:rsidRPr="00BF1760">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BF1760">
        <w:rPr>
          <w:iCs/>
          <w:sz w:val="24"/>
          <w:szCs w:val="24"/>
        </w:rPr>
        <w:t>Система платного образования.</w:t>
      </w:r>
      <w:r w:rsidRPr="00BF1760">
        <w:rPr>
          <w:sz w:val="24"/>
          <w:szCs w:val="24"/>
        </w:rPr>
        <w:t xml:space="preserve"> </w:t>
      </w:r>
      <w:r w:rsidRPr="00BF1760">
        <w:rPr>
          <w:iCs/>
          <w:sz w:val="24"/>
          <w:szCs w:val="24"/>
        </w:rPr>
        <w:t>Сокращение</w:t>
      </w:r>
      <w:r w:rsidRPr="00BF1760">
        <w:rPr>
          <w:sz w:val="24"/>
          <w:szCs w:val="24"/>
        </w:rPr>
        <w:t xml:space="preserve"> </w:t>
      </w:r>
      <w:r w:rsidRPr="00BF1760">
        <w:rPr>
          <w:iCs/>
          <w:sz w:val="24"/>
          <w:szCs w:val="24"/>
        </w:rPr>
        <w:t xml:space="preserve">финансирования науки, падение престижа научного труда. «Утечка мозгов» за рубеж. Основные достижения российских ученых и </w:t>
      </w:r>
      <w:proofErr w:type="spellStart"/>
      <w:r w:rsidRPr="00BF1760">
        <w:rPr>
          <w:iCs/>
          <w:sz w:val="24"/>
          <w:szCs w:val="24"/>
        </w:rPr>
        <w:t>невостребованность</w:t>
      </w:r>
      <w:proofErr w:type="spellEnd"/>
      <w:r w:rsidRPr="00BF1760">
        <w:rPr>
          <w:iCs/>
          <w:sz w:val="24"/>
          <w:szCs w:val="24"/>
        </w:rPr>
        <w:t xml:space="preserve"> результатов их открытий. </w:t>
      </w:r>
      <w:r w:rsidRPr="00BF1760">
        <w:rPr>
          <w:sz w:val="24"/>
          <w:szCs w:val="24"/>
        </w:rPr>
        <w:t>Религиозные конфессии и повышение их роли в жизни страны.</w:t>
      </w:r>
      <w:r w:rsidRPr="00BF1760">
        <w:rPr>
          <w:iCs/>
          <w:sz w:val="24"/>
          <w:szCs w:val="24"/>
        </w:rPr>
        <w:t xml:space="preserve"> Предоставление церкви налоговых льгот. Передача государством зданий и предметов культа для религиозных нужд. </w:t>
      </w:r>
      <w:r w:rsidRPr="00BF1760">
        <w:rPr>
          <w:sz w:val="24"/>
          <w:szCs w:val="24"/>
        </w:rPr>
        <w:t>Особенности развития современной художественной</w:t>
      </w:r>
    </w:p>
    <w:p w:rsidR="007D3BC7" w:rsidRDefault="007D3BC7">
      <w:pPr>
        <w:spacing w:line="348" w:lineRule="auto"/>
        <w:ind w:left="260" w:right="20"/>
        <w:rPr>
          <w:sz w:val="20"/>
          <w:szCs w:val="20"/>
        </w:rPr>
      </w:pPr>
      <w:r>
        <w:rPr>
          <w:sz w:val="24"/>
          <w:szCs w:val="24"/>
        </w:rPr>
        <w:t>культуры: литературы, киноискусства, театра, изобразительного искусства. Процессы глобализации и массовая культура.</w: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BF1760">
      <w:pPr>
        <w:ind w:left="4700"/>
        <w:rPr>
          <w:sz w:val="20"/>
          <w:szCs w:val="20"/>
        </w:rPr>
      </w:pPr>
      <w:r>
        <w:rPr>
          <w:b/>
          <w:bCs/>
          <w:sz w:val="24"/>
          <w:szCs w:val="24"/>
        </w:rPr>
        <w:t xml:space="preserve">2.2.6. </w:t>
      </w:r>
      <w:r w:rsidR="007D3BC7">
        <w:rPr>
          <w:b/>
          <w:bCs/>
          <w:sz w:val="24"/>
          <w:szCs w:val="24"/>
        </w:rPr>
        <w:t>География</w:t>
      </w:r>
    </w:p>
    <w:p w:rsidR="007D3BC7" w:rsidRDefault="007D3BC7">
      <w:pPr>
        <w:spacing w:line="149" w:lineRule="exact"/>
        <w:rPr>
          <w:sz w:val="20"/>
          <w:szCs w:val="20"/>
        </w:rPr>
      </w:pPr>
    </w:p>
    <w:p w:rsidR="007D3BC7" w:rsidRDefault="007D3BC7" w:rsidP="00E90E27">
      <w:pPr>
        <w:numPr>
          <w:ilvl w:val="0"/>
          <w:numId w:val="233"/>
        </w:numPr>
        <w:tabs>
          <w:tab w:val="left" w:pos="1220"/>
        </w:tabs>
        <w:spacing w:line="358" w:lineRule="auto"/>
        <w:ind w:left="260" w:firstLine="710"/>
        <w:jc w:val="both"/>
        <w:rPr>
          <w:sz w:val="24"/>
          <w:szCs w:val="24"/>
        </w:rPr>
      </w:pPr>
      <w:r>
        <w:rPr>
          <w:sz w:val="24"/>
          <w:szCs w:val="24"/>
        </w:rPr>
        <w:t xml:space="preserve">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w:t>
      </w:r>
      <w:r>
        <w:rPr>
          <w:sz w:val="24"/>
          <w:szCs w:val="24"/>
        </w:rPr>
        <w:lastRenderedPageBreak/>
        <w:t>источников. География формирует географическое мышление – целостное восприятие всего спектра природных, экономических, социальных реалий.</w:t>
      </w:r>
    </w:p>
    <w:p w:rsidR="007D3BC7" w:rsidRDefault="007D3BC7">
      <w:pPr>
        <w:spacing w:line="16" w:lineRule="exact"/>
        <w:rPr>
          <w:sz w:val="20"/>
          <w:szCs w:val="20"/>
        </w:rPr>
      </w:pPr>
    </w:p>
    <w:p w:rsidR="007D3BC7" w:rsidRDefault="007D3BC7">
      <w:pPr>
        <w:spacing w:line="356" w:lineRule="auto"/>
        <w:ind w:left="260" w:firstLine="708"/>
        <w:jc w:val="both"/>
        <w:rPr>
          <w:sz w:val="20"/>
          <w:szCs w:val="20"/>
        </w:rPr>
      </w:pPr>
      <w:r>
        <w:rPr>
          <w:sz w:val="24"/>
          <w:szCs w:val="24"/>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Pr>
          <w:sz w:val="24"/>
          <w:szCs w:val="24"/>
        </w:rPr>
        <w:t>межпредметных</w:t>
      </w:r>
      <w:proofErr w:type="spellEnd"/>
      <w:r>
        <w:rPr>
          <w:sz w:val="24"/>
          <w:szCs w:val="24"/>
        </w:rPr>
        <w:t xml:space="preserve"> связях с предметами областей общественных, естественных, математических и гуманитарных наук.</w:t>
      </w:r>
    </w:p>
    <w:p w:rsidR="007D3BC7" w:rsidRDefault="007D3BC7">
      <w:pPr>
        <w:spacing w:line="19" w:lineRule="exact"/>
        <w:rPr>
          <w:sz w:val="20"/>
          <w:szCs w:val="20"/>
        </w:rPr>
      </w:pPr>
    </w:p>
    <w:p w:rsidR="007D3BC7" w:rsidRDefault="007D3BC7" w:rsidP="00E90E27">
      <w:pPr>
        <w:numPr>
          <w:ilvl w:val="0"/>
          <w:numId w:val="234"/>
        </w:numPr>
        <w:tabs>
          <w:tab w:val="left" w:pos="1325"/>
        </w:tabs>
        <w:spacing w:line="350" w:lineRule="auto"/>
        <w:ind w:left="260" w:firstLine="710"/>
        <w:rPr>
          <w:sz w:val="24"/>
          <w:szCs w:val="24"/>
        </w:rPr>
      </w:pPr>
      <w:r>
        <w:rPr>
          <w:sz w:val="24"/>
          <w:szCs w:val="24"/>
        </w:rPr>
        <w:t>соответствии с ФГОС СОО география может изучаться на базовом и углубленном уровнях.</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7D3BC7" w:rsidRDefault="007D3BC7">
      <w:pPr>
        <w:spacing w:line="22" w:lineRule="exact"/>
        <w:rPr>
          <w:sz w:val="20"/>
          <w:szCs w:val="20"/>
        </w:rPr>
      </w:pPr>
    </w:p>
    <w:p w:rsidR="007D3BC7" w:rsidRDefault="007D3BC7">
      <w:pPr>
        <w:spacing w:line="359" w:lineRule="auto"/>
        <w:ind w:left="260" w:firstLine="708"/>
        <w:jc w:val="both"/>
        <w:rPr>
          <w:sz w:val="20"/>
          <w:szCs w:val="20"/>
        </w:rPr>
      </w:pPr>
      <w:r>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7D3BC7" w:rsidRDefault="007D3BC7">
      <w:pPr>
        <w:spacing w:line="13" w:lineRule="exact"/>
        <w:rPr>
          <w:sz w:val="20"/>
          <w:szCs w:val="20"/>
        </w:rPr>
      </w:pPr>
    </w:p>
    <w:p w:rsidR="007D3BC7" w:rsidRDefault="007D3BC7">
      <w:pPr>
        <w:spacing w:line="347" w:lineRule="auto"/>
        <w:ind w:left="260" w:firstLine="708"/>
        <w:jc w:val="both"/>
        <w:rPr>
          <w:sz w:val="20"/>
          <w:szCs w:val="20"/>
        </w:rPr>
      </w:pPr>
      <w:r>
        <w:rPr>
          <w:sz w:val="24"/>
          <w:szCs w:val="24"/>
        </w:rP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7D3BC7" w:rsidRDefault="007D3BC7">
      <w:pPr>
        <w:spacing w:line="357" w:lineRule="auto"/>
        <w:ind w:left="260" w:firstLine="708"/>
        <w:jc w:val="both"/>
        <w:rPr>
          <w:sz w:val="20"/>
          <w:szCs w:val="20"/>
        </w:rPr>
      </w:pPr>
      <w:r>
        <w:rPr>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7D3BC7" w:rsidRDefault="007D3BC7">
      <w:pPr>
        <w:spacing w:line="4" w:lineRule="exact"/>
        <w:rPr>
          <w:sz w:val="20"/>
          <w:szCs w:val="20"/>
        </w:rPr>
      </w:pPr>
    </w:p>
    <w:p w:rsidR="007D3BC7" w:rsidRDefault="007D3BC7">
      <w:pPr>
        <w:ind w:left="980"/>
        <w:rPr>
          <w:sz w:val="20"/>
          <w:szCs w:val="20"/>
        </w:rPr>
      </w:pPr>
      <w:r>
        <w:rPr>
          <w:b/>
          <w:bCs/>
          <w:sz w:val="24"/>
          <w:szCs w:val="24"/>
        </w:rPr>
        <w:t>Базовый уровень</w:t>
      </w:r>
    </w:p>
    <w:p w:rsidR="007D3BC7" w:rsidRDefault="007D3BC7">
      <w:pPr>
        <w:spacing w:line="139" w:lineRule="exact"/>
        <w:rPr>
          <w:sz w:val="20"/>
          <w:szCs w:val="20"/>
        </w:rPr>
      </w:pPr>
    </w:p>
    <w:p w:rsidR="007D3BC7" w:rsidRDefault="007D3BC7">
      <w:pPr>
        <w:ind w:left="980"/>
        <w:rPr>
          <w:sz w:val="20"/>
          <w:szCs w:val="20"/>
        </w:rPr>
      </w:pPr>
      <w:r>
        <w:rPr>
          <w:b/>
          <w:bCs/>
          <w:sz w:val="24"/>
          <w:szCs w:val="24"/>
        </w:rPr>
        <w:t>Человек и окружающая среда</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 xml:space="preserve">Окружающая среда как </w:t>
      </w:r>
      <w:proofErr w:type="spellStart"/>
      <w:r>
        <w:rPr>
          <w:sz w:val="24"/>
          <w:szCs w:val="24"/>
        </w:rPr>
        <w:t>геосистема</w:t>
      </w:r>
      <w:proofErr w:type="spellEnd"/>
      <w:r>
        <w:rPr>
          <w:sz w:val="24"/>
          <w:szCs w:val="24"/>
        </w:rPr>
        <w:t>. Важнейшие явления и процессы в окружающей среде. Представление о ноосфере.</w:t>
      </w:r>
    </w:p>
    <w:p w:rsidR="007D3BC7" w:rsidRDefault="007D3BC7">
      <w:pPr>
        <w:spacing w:line="24" w:lineRule="exact"/>
        <w:rPr>
          <w:sz w:val="20"/>
          <w:szCs w:val="20"/>
        </w:rPr>
      </w:pPr>
    </w:p>
    <w:p w:rsidR="007D3BC7" w:rsidRDefault="007D3BC7">
      <w:pPr>
        <w:spacing w:line="354" w:lineRule="auto"/>
        <w:ind w:left="260" w:firstLine="708"/>
        <w:jc w:val="both"/>
        <w:rPr>
          <w:sz w:val="20"/>
          <w:szCs w:val="20"/>
        </w:rPr>
      </w:pPr>
      <w:r>
        <w:rPr>
          <w:sz w:val="24"/>
          <w:szCs w:val="24"/>
        </w:rPr>
        <w:t xml:space="preserve">Взаимодействие человека и природы. Природные ресурсы и их виды. Закономерности размещения природных ресурсов. </w:t>
      </w:r>
      <w:proofErr w:type="spellStart"/>
      <w:r>
        <w:rPr>
          <w:sz w:val="24"/>
          <w:szCs w:val="24"/>
        </w:rPr>
        <w:t>Ресурсообеспеченность</w:t>
      </w:r>
      <w:proofErr w:type="spellEnd"/>
      <w:r>
        <w:rPr>
          <w:sz w:val="24"/>
          <w:szCs w:val="24"/>
        </w:rPr>
        <w:t>. Рациональное и нерациональное природопользование.</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D3BC7" w:rsidRDefault="007D3BC7">
      <w:pPr>
        <w:spacing w:line="10" w:lineRule="exact"/>
        <w:rPr>
          <w:sz w:val="20"/>
          <w:szCs w:val="20"/>
        </w:rPr>
      </w:pPr>
    </w:p>
    <w:p w:rsidR="007D3BC7" w:rsidRDefault="007D3BC7">
      <w:pPr>
        <w:ind w:left="980"/>
        <w:rPr>
          <w:sz w:val="20"/>
          <w:szCs w:val="20"/>
        </w:rPr>
      </w:pPr>
      <w:r>
        <w:rPr>
          <w:b/>
          <w:bCs/>
          <w:sz w:val="24"/>
          <w:szCs w:val="24"/>
        </w:rPr>
        <w:t>Территориальная организация мирового сообщества</w:t>
      </w:r>
    </w:p>
    <w:p w:rsidR="007D3BC7" w:rsidRDefault="007D3BC7">
      <w:pPr>
        <w:spacing w:line="195" w:lineRule="exact"/>
        <w:rPr>
          <w:sz w:val="20"/>
          <w:szCs w:val="20"/>
        </w:rPr>
      </w:pPr>
    </w:p>
    <w:p w:rsidR="007D3BC7" w:rsidRPr="00BF1760" w:rsidRDefault="007D3BC7">
      <w:pPr>
        <w:spacing w:line="348" w:lineRule="auto"/>
        <w:ind w:left="260" w:right="20" w:firstLine="708"/>
        <w:jc w:val="both"/>
        <w:rPr>
          <w:sz w:val="20"/>
          <w:szCs w:val="20"/>
        </w:rPr>
      </w:pPr>
      <w:r w:rsidRPr="00BF1760">
        <w:rPr>
          <w:sz w:val="24"/>
          <w:szCs w:val="24"/>
        </w:rPr>
        <w:t xml:space="preserve">Мировое сообщество – общая картина мира. Современная политическая карта и ее изменения. Разнообразие стран мира. </w:t>
      </w:r>
      <w:r w:rsidRPr="00BF1760">
        <w:rPr>
          <w:iCs/>
          <w:sz w:val="24"/>
          <w:szCs w:val="24"/>
        </w:rPr>
        <w:t>Геополитика. «Горячие точки»</w:t>
      </w:r>
      <w:r w:rsidRPr="00BF1760">
        <w:rPr>
          <w:sz w:val="24"/>
          <w:szCs w:val="24"/>
        </w:rPr>
        <w:t xml:space="preserve"> </w:t>
      </w:r>
      <w:r w:rsidRPr="00BF1760">
        <w:rPr>
          <w:iCs/>
          <w:sz w:val="24"/>
          <w:szCs w:val="24"/>
        </w:rPr>
        <w:t>на карте мира.</w:t>
      </w:r>
    </w:p>
    <w:p w:rsidR="007D3BC7" w:rsidRPr="00BF1760" w:rsidRDefault="007D3BC7">
      <w:pPr>
        <w:spacing w:line="28" w:lineRule="exact"/>
        <w:rPr>
          <w:sz w:val="20"/>
          <w:szCs w:val="20"/>
        </w:rPr>
      </w:pPr>
    </w:p>
    <w:p w:rsidR="007D3BC7" w:rsidRPr="00BF1760" w:rsidRDefault="007D3BC7">
      <w:pPr>
        <w:spacing w:line="357" w:lineRule="auto"/>
        <w:ind w:left="260" w:firstLine="708"/>
        <w:jc w:val="both"/>
        <w:rPr>
          <w:sz w:val="20"/>
          <w:szCs w:val="20"/>
        </w:rPr>
      </w:pPr>
      <w:r w:rsidRPr="00BF1760">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BF1760">
        <w:rPr>
          <w:iCs/>
          <w:sz w:val="24"/>
          <w:szCs w:val="24"/>
        </w:rPr>
        <w:t>Основные очаги этнических и конфессиональных конфликтов.</w:t>
      </w:r>
      <w:r w:rsidRPr="00BF1760">
        <w:rPr>
          <w:sz w:val="24"/>
          <w:szCs w:val="24"/>
        </w:rPr>
        <w:t xml:space="preserve"> География рынка труда и занятости. Миграция населения. Закономерности расселения населения. Урбанизация.</w:t>
      </w:r>
    </w:p>
    <w:p w:rsidR="007D3BC7" w:rsidRPr="00BF1760" w:rsidRDefault="007D3BC7">
      <w:pPr>
        <w:spacing w:line="22" w:lineRule="exact"/>
        <w:rPr>
          <w:sz w:val="20"/>
          <w:szCs w:val="20"/>
        </w:rPr>
      </w:pPr>
    </w:p>
    <w:p w:rsidR="007D3BC7" w:rsidRPr="00BF1760" w:rsidRDefault="007D3BC7">
      <w:pPr>
        <w:spacing w:line="356" w:lineRule="auto"/>
        <w:ind w:left="260" w:firstLine="708"/>
        <w:jc w:val="both"/>
        <w:rPr>
          <w:sz w:val="20"/>
          <w:szCs w:val="20"/>
        </w:rPr>
      </w:pPr>
      <w:r w:rsidRPr="00BF1760">
        <w:rPr>
          <w:sz w:val="24"/>
          <w:szCs w:val="24"/>
        </w:rPr>
        <w:t xml:space="preserve">Мировое хозяйство. Географическое разделение труда. Отраслевая и территориальная структура мирового хозяйства. </w:t>
      </w:r>
      <w:r w:rsidRPr="00BF1760">
        <w:rPr>
          <w:iCs/>
          <w:sz w:val="24"/>
          <w:szCs w:val="24"/>
        </w:rPr>
        <w:t>Изменение отраслевой структуры.</w:t>
      </w:r>
      <w:r w:rsidRPr="00BF1760">
        <w:rPr>
          <w:sz w:val="24"/>
          <w:szCs w:val="24"/>
        </w:rPr>
        <w:t xml:space="preserve"> География основных отраслей производственной и непроизводственной сфер. </w:t>
      </w:r>
      <w:r w:rsidRPr="00BF1760">
        <w:rPr>
          <w:iCs/>
          <w:sz w:val="24"/>
          <w:szCs w:val="24"/>
        </w:rPr>
        <w:t>Развитие</w:t>
      </w:r>
      <w:r w:rsidRPr="00BF1760">
        <w:rPr>
          <w:sz w:val="24"/>
          <w:szCs w:val="24"/>
        </w:rPr>
        <w:t xml:space="preserve"> </w:t>
      </w:r>
      <w:r w:rsidRPr="00BF1760">
        <w:rPr>
          <w:iCs/>
          <w:sz w:val="24"/>
          <w:szCs w:val="24"/>
        </w:rPr>
        <w:t xml:space="preserve">сферы услуг. </w:t>
      </w:r>
      <w:r w:rsidRPr="00BF1760">
        <w:rPr>
          <w:sz w:val="24"/>
          <w:szCs w:val="24"/>
        </w:rPr>
        <w:t>Международные отношения.</w:t>
      </w:r>
      <w:r w:rsidRPr="00BF1760">
        <w:rPr>
          <w:iCs/>
          <w:sz w:val="24"/>
          <w:szCs w:val="24"/>
        </w:rPr>
        <w:t xml:space="preserve"> </w:t>
      </w:r>
      <w:r w:rsidRPr="00BF1760">
        <w:rPr>
          <w:sz w:val="24"/>
          <w:szCs w:val="24"/>
        </w:rPr>
        <w:t>Географические аспекты глобализации.</w:t>
      </w:r>
    </w:p>
    <w:p w:rsidR="007D3BC7" w:rsidRDefault="007D3BC7">
      <w:pPr>
        <w:spacing w:line="6" w:lineRule="exact"/>
        <w:rPr>
          <w:sz w:val="20"/>
          <w:szCs w:val="20"/>
        </w:rPr>
      </w:pPr>
    </w:p>
    <w:p w:rsidR="007D3BC7" w:rsidRDefault="007D3BC7">
      <w:pPr>
        <w:ind w:left="980"/>
        <w:rPr>
          <w:sz w:val="20"/>
          <w:szCs w:val="20"/>
        </w:rPr>
      </w:pPr>
      <w:r>
        <w:rPr>
          <w:b/>
          <w:bCs/>
          <w:sz w:val="24"/>
          <w:szCs w:val="24"/>
        </w:rPr>
        <w:t>Региональная география и страноведение</w:t>
      </w:r>
    </w:p>
    <w:p w:rsidR="007D3BC7" w:rsidRDefault="007D3BC7">
      <w:pPr>
        <w:spacing w:line="149" w:lineRule="exact"/>
        <w:rPr>
          <w:sz w:val="20"/>
          <w:szCs w:val="20"/>
        </w:rPr>
      </w:pPr>
    </w:p>
    <w:p w:rsidR="007D3BC7" w:rsidRPr="00E33CA2" w:rsidRDefault="007D3BC7">
      <w:pPr>
        <w:spacing w:line="352" w:lineRule="auto"/>
        <w:ind w:left="260" w:firstLine="708"/>
        <w:jc w:val="both"/>
        <w:rPr>
          <w:sz w:val="20"/>
          <w:szCs w:val="20"/>
        </w:rPr>
      </w:pPr>
      <w:r>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w:t>
      </w:r>
      <w:r w:rsidRPr="00E33CA2">
        <w:rPr>
          <w:sz w:val="24"/>
          <w:szCs w:val="24"/>
        </w:rPr>
        <w:t xml:space="preserve">регионов мира. </w:t>
      </w:r>
      <w:r w:rsidRPr="00E33CA2">
        <w:rPr>
          <w:iCs/>
          <w:sz w:val="24"/>
          <w:szCs w:val="24"/>
        </w:rPr>
        <w:t>Ведущие страны-экспортеры основных видов продукции.</w:t>
      </w:r>
    </w:p>
    <w:p w:rsidR="007D3BC7" w:rsidRPr="00E33CA2" w:rsidRDefault="007D3BC7">
      <w:pPr>
        <w:spacing w:line="354" w:lineRule="auto"/>
        <w:ind w:left="260" w:firstLine="708"/>
        <w:jc w:val="both"/>
        <w:rPr>
          <w:sz w:val="20"/>
          <w:szCs w:val="20"/>
        </w:rPr>
      </w:pPr>
      <w:r w:rsidRPr="00E33CA2">
        <w:rPr>
          <w:sz w:val="24"/>
          <w:szCs w:val="24"/>
        </w:rPr>
        <w:t xml:space="preserve">Роль отдельных стран и регионов в системе мирового хозяйства. </w:t>
      </w:r>
      <w:r w:rsidRPr="00E33CA2">
        <w:rPr>
          <w:iCs/>
          <w:sz w:val="24"/>
          <w:szCs w:val="24"/>
        </w:rPr>
        <w:t>Региональная</w:t>
      </w:r>
      <w:r w:rsidRPr="00E33CA2">
        <w:rPr>
          <w:sz w:val="24"/>
          <w:szCs w:val="24"/>
        </w:rPr>
        <w:t xml:space="preserve"> </w:t>
      </w:r>
      <w:r w:rsidRPr="00E33CA2">
        <w:rPr>
          <w:iCs/>
          <w:sz w:val="24"/>
          <w:szCs w:val="24"/>
        </w:rPr>
        <w:t xml:space="preserve">политика. </w:t>
      </w:r>
      <w:r w:rsidRPr="00E33CA2">
        <w:rPr>
          <w:sz w:val="24"/>
          <w:szCs w:val="24"/>
        </w:rPr>
        <w:t>Интеграция регионов в единое мировое сообщество.</w:t>
      </w:r>
      <w:r w:rsidRPr="00E33CA2">
        <w:rPr>
          <w:iCs/>
          <w:sz w:val="24"/>
          <w:szCs w:val="24"/>
        </w:rPr>
        <w:t xml:space="preserve"> </w:t>
      </w:r>
      <w:r w:rsidRPr="00E33CA2">
        <w:rPr>
          <w:sz w:val="24"/>
          <w:szCs w:val="24"/>
        </w:rPr>
        <w:t>Международные</w:t>
      </w:r>
      <w:r w:rsidRPr="00E33CA2">
        <w:rPr>
          <w:iCs/>
          <w:sz w:val="24"/>
          <w:szCs w:val="24"/>
        </w:rPr>
        <w:t xml:space="preserve"> </w:t>
      </w:r>
      <w:r w:rsidRPr="00E33CA2">
        <w:rPr>
          <w:sz w:val="24"/>
          <w:szCs w:val="24"/>
        </w:rPr>
        <w:t>организации (региональные, политические и отраслевые союзы).</w:t>
      </w:r>
    </w:p>
    <w:p w:rsidR="007D3BC7" w:rsidRDefault="007D3BC7">
      <w:pPr>
        <w:spacing w:line="20" w:lineRule="exact"/>
        <w:rPr>
          <w:sz w:val="20"/>
          <w:szCs w:val="20"/>
        </w:rPr>
      </w:pPr>
    </w:p>
    <w:p w:rsidR="007D3BC7" w:rsidRDefault="007D3BC7">
      <w:pPr>
        <w:spacing w:line="356" w:lineRule="auto"/>
        <w:ind w:left="260" w:firstLine="708"/>
        <w:jc w:val="both"/>
        <w:rPr>
          <w:sz w:val="20"/>
          <w:szCs w:val="20"/>
        </w:rPr>
      </w:pPr>
      <w:r>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E33CA2">
        <w:rPr>
          <w:iCs/>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D3BC7" w:rsidRDefault="007D3BC7">
      <w:pPr>
        <w:spacing w:line="6" w:lineRule="exact"/>
        <w:rPr>
          <w:sz w:val="20"/>
          <w:szCs w:val="20"/>
        </w:rPr>
      </w:pPr>
    </w:p>
    <w:p w:rsidR="007D3BC7" w:rsidRDefault="007D3BC7">
      <w:pPr>
        <w:ind w:left="980"/>
        <w:rPr>
          <w:sz w:val="20"/>
          <w:szCs w:val="20"/>
        </w:rPr>
      </w:pPr>
      <w:r>
        <w:rPr>
          <w:b/>
          <w:bCs/>
          <w:sz w:val="24"/>
          <w:szCs w:val="24"/>
        </w:rPr>
        <w:t>Роль географии в решении глобальных проблем человечества</w:t>
      </w:r>
    </w:p>
    <w:p w:rsidR="007D3BC7" w:rsidRDefault="007D3BC7">
      <w:pPr>
        <w:spacing w:line="152" w:lineRule="exact"/>
        <w:rPr>
          <w:sz w:val="20"/>
          <w:szCs w:val="20"/>
        </w:rPr>
      </w:pPr>
    </w:p>
    <w:p w:rsidR="007D3BC7" w:rsidRDefault="007D3BC7">
      <w:pPr>
        <w:spacing w:line="356" w:lineRule="auto"/>
        <w:ind w:left="260" w:firstLine="708"/>
        <w:jc w:val="both"/>
        <w:rPr>
          <w:sz w:val="20"/>
          <w:szCs w:val="20"/>
        </w:rPr>
      </w:pPr>
      <w:r>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D3BC7" w:rsidRDefault="007D3BC7">
      <w:pPr>
        <w:spacing w:line="4" w:lineRule="exact"/>
        <w:rPr>
          <w:sz w:val="20"/>
          <w:szCs w:val="20"/>
        </w:rPr>
      </w:pPr>
    </w:p>
    <w:p w:rsidR="007D3BC7" w:rsidRDefault="007D3BC7">
      <w:pPr>
        <w:ind w:left="980"/>
        <w:rPr>
          <w:sz w:val="20"/>
          <w:szCs w:val="20"/>
        </w:rPr>
      </w:pPr>
      <w:r>
        <w:rPr>
          <w:b/>
          <w:bCs/>
          <w:sz w:val="24"/>
          <w:szCs w:val="24"/>
        </w:rPr>
        <w:t>Примерный перечень практических работ</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lastRenderedPageBreak/>
        <w:t xml:space="preserve">Оценка </w:t>
      </w:r>
      <w:proofErr w:type="spellStart"/>
      <w:r>
        <w:rPr>
          <w:sz w:val="24"/>
          <w:szCs w:val="24"/>
        </w:rPr>
        <w:t>ресурсообеспеченности</w:t>
      </w:r>
      <w:proofErr w:type="spellEnd"/>
      <w:r>
        <w:rPr>
          <w:sz w:val="24"/>
          <w:szCs w:val="24"/>
        </w:rPr>
        <w:t xml:space="preserve"> страны (региона, человечества) основными видами ресурсов.</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Оценка доли использования альтернативных источников энергии. Оценка перспектив развития альтернативной энергетики.</w:t>
      </w:r>
    </w:p>
    <w:p w:rsidR="007D3BC7" w:rsidRDefault="007D3BC7">
      <w:pPr>
        <w:spacing w:line="16" w:lineRule="exact"/>
        <w:rPr>
          <w:sz w:val="20"/>
          <w:szCs w:val="20"/>
        </w:rPr>
      </w:pPr>
    </w:p>
    <w:p w:rsidR="007D3BC7" w:rsidRDefault="007D3BC7">
      <w:pPr>
        <w:ind w:left="980"/>
        <w:rPr>
          <w:sz w:val="20"/>
          <w:szCs w:val="20"/>
        </w:rPr>
      </w:pPr>
      <w:r>
        <w:rPr>
          <w:sz w:val="24"/>
          <w:szCs w:val="24"/>
        </w:rPr>
        <w:t xml:space="preserve">Анализ </w:t>
      </w:r>
      <w:proofErr w:type="spellStart"/>
      <w:r>
        <w:rPr>
          <w:sz w:val="24"/>
          <w:szCs w:val="24"/>
        </w:rPr>
        <w:t>геоэкологической</w:t>
      </w:r>
      <w:proofErr w:type="spellEnd"/>
      <w:r>
        <w:rPr>
          <w:sz w:val="24"/>
          <w:szCs w:val="24"/>
        </w:rPr>
        <w:t xml:space="preserve"> ситуации в отдельных странах и регионах мира.</w:t>
      </w:r>
    </w:p>
    <w:p w:rsidR="007D3BC7" w:rsidRDefault="007D3BC7">
      <w:pPr>
        <w:spacing w:line="137" w:lineRule="exact"/>
        <w:rPr>
          <w:sz w:val="20"/>
          <w:szCs w:val="20"/>
        </w:rPr>
      </w:pPr>
    </w:p>
    <w:p w:rsidR="007D3BC7" w:rsidRDefault="007D3BC7">
      <w:pPr>
        <w:ind w:left="980"/>
        <w:rPr>
          <w:sz w:val="20"/>
          <w:szCs w:val="20"/>
        </w:rPr>
      </w:pPr>
      <w:r>
        <w:rPr>
          <w:sz w:val="24"/>
          <w:szCs w:val="24"/>
        </w:rPr>
        <w:t>Анализ техногенной нагрузки на окружающую среду.</w:t>
      </w:r>
    </w:p>
    <w:p w:rsidR="007D3BC7" w:rsidRDefault="007D3BC7">
      <w:pPr>
        <w:spacing w:line="139" w:lineRule="exact"/>
        <w:rPr>
          <w:sz w:val="20"/>
          <w:szCs w:val="20"/>
        </w:rPr>
      </w:pPr>
    </w:p>
    <w:p w:rsidR="007D3BC7" w:rsidRDefault="007D3BC7">
      <w:pPr>
        <w:ind w:left="980"/>
        <w:rPr>
          <w:sz w:val="20"/>
          <w:szCs w:val="20"/>
        </w:rPr>
      </w:pPr>
      <w:r>
        <w:rPr>
          <w:sz w:val="24"/>
          <w:szCs w:val="24"/>
        </w:rPr>
        <w:t>Характеристика политико-географического положения страны.</w:t>
      </w:r>
    </w:p>
    <w:p w:rsidR="007D3BC7" w:rsidRDefault="007D3BC7">
      <w:pPr>
        <w:spacing w:line="137" w:lineRule="exact"/>
        <w:rPr>
          <w:sz w:val="20"/>
          <w:szCs w:val="20"/>
        </w:rPr>
      </w:pPr>
    </w:p>
    <w:p w:rsidR="007D3BC7" w:rsidRDefault="007D3BC7">
      <w:pPr>
        <w:ind w:left="980"/>
        <w:rPr>
          <w:sz w:val="20"/>
          <w:szCs w:val="20"/>
        </w:rPr>
      </w:pPr>
      <w:r>
        <w:rPr>
          <w:sz w:val="24"/>
          <w:szCs w:val="24"/>
        </w:rPr>
        <w:t>Характеристика экономико-географического положения страны.</w:t>
      </w:r>
    </w:p>
    <w:p w:rsidR="007D3BC7" w:rsidRDefault="007D3BC7">
      <w:pPr>
        <w:spacing w:line="139" w:lineRule="exact"/>
        <w:rPr>
          <w:sz w:val="20"/>
          <w:szCs w:val="20"/>
        </w:rPr>
      </w:pPr>
    </w:p>
    <w:p w:rsidR="007D3BC7" w:rsidRDefault="007D3BC7">
      <w:pPr>
        <w:ind w:left="980"/>
        <w:rPr>
          <w:sz w:val="20"/>
          <w:szCs w:val="20"/>
        </w:rPr>
      </w:pPr>
      <w:r>
        <w:rPr>
          <w:sz w:val="24"/>
          <w:szCs w:val="24"/>
        </w:rPr>
        <w:t>Характеристика природно-ресурсного потенциала страны.</w:t>
      </w:r>
    </w:p>
    <w:p w:rsidR="007D3BC7" w:rsidRDefault="007D3BC7">
      <w:pPr>
        <w:spacing w:line="149" w:lineRule="exact"/>
        <w:rPr>
          <w:sz w:val="20"/>
          <w:szCs w:val="20"/>
        </w:rPr>
      </w:pPr>
    </w:p>
    <w:p w:rsidR="007D3BC7" w:rsidRDefault="007D3BC7">
      <w:pPr>
        <w:spacing w:line="350" w:lineRule="auto"/>
        <w:ind w:left="260" w:right="20" w:firstLine="708"/>
        <w:rPr>
          <w:sz w:val="20"/>
          <w:szCs w:val="20"/>
        </w:rPr>
      </w:pPr>
      <w:r>
        <w:rPr>
          <w:sz w:val="24"/>
          <w:szCs w:val="24"/>
        </w:rPr>
        <w:t>Классификация стран мира на основе анализа политической и экономической карты мира.</w:t>
      </w:r>
    </w:p>
    <w:p w:rsidR="007D3BC7" w:rsidRDefault="007D3BC7">
      <w:pPr>
        <w:spacing w:line="11" w:lineRule="exact"/>
        <w:rPr>
          <w:sz w:val="20"/>
          <w:szCs w:val="20"/>
        </w:rPr>
      </w:pPr>
    </w:p>
    <w:p w:rsidR="007D3BC7" w:rsidRDefault="007D3BC7">
      <w:pPr>
        <w:ind w:left="980"/>
        <w:rPr>
          <w:sz w:val="20"/>
          <w:szCs w:val="20"/>
        </w:rPr>
      </w:pPr>
      <w:r>
        <w:rPr>
          <w:sz w:val="24"/>
          <w:szCs w:val="24"/>
        </w:rPr>
        <w:t>Анализ грузооборота и пассажиропотока по основным транспортным магистралям</w:t>
      </w:r>
    </w:p>
    <w:p w:rsidR="007D3BC7" w:rsidRDefault="007D3BC7">
      <w:pPr>
        <w:spacing w:line="139" w:lineRule="exact"/>
        <w:rPr>
          <w:sz w:val="20"/>
          <w:szCs w:val="20"/>
        </w:rPr>
      </w:pPr>
    </w:p>
    <w:p w:rsidR="007D3BC7" w:rsidRDefault="007D3BC7">
      <w:pPr>
        <w:ind w:left="260"/>
        <w:rPr>
          <w:sz w:val="20"/>
          <w:szCs w:val="20"/>
        </w:rPr>
      </w:pPr>
      <w:r>
        <w:rPr>
          <w:sz w:val="24"/>
          <w:szCs w:val="24"/>
        </w:rPr>
        <w:t>мира.</w:t>
      </w:r>
    </w:p>
    <w:p w:rsidR="007D3BC7" w:rsidRDefault="007D3BC7">
      <w:pPr>
        <w:spacing w:line="149" w:lineRule="exact"/>
        <w:rPr>
          <w:sz w:val="20"/>
          <w:szCs w:val="20"/>
        </w:rPr>
      </w:pPr>
    </w:p>
    <w:p w:rsidR="007D3BC7" w:rsidRDefault="007D3BC7">
      <w:pPr>
        <w:spacing w:line="350" w:lineRule="auto"/>
        <w:ind w:left="260" w:firstLine="708"/>
        <w:rPr>
          <w:sz w:val="20"/>
          <w:szCs w:val="20"/>
        </w:rPr>
      </w:pPr>
      <w:r>
        <w:rPr>
          <w:sz w:val="24"/>
          <w:szCs w:val="24"/>
        </w:rPr>
        <w:t>Выявление причин неравномерности хозяйственного освоения различных территорий.</w:t>
      </w:r>
    </w:p>
    <w:p w:rsidR="007D3BC7" w:rsidRDefault="007D3BC7">
      <w:pPr>
        <w:spacing w:line="23" w:lineRule="exact"/>
        <w:rPr>
          <w:sz w:val="20"/>
          <w:szCs w:val="20"/>
        </w:rPr>
      </w:pPr>
    </w:p>
    <w:p w:rsidR="007D3BC7" w:rsidRDefault="007D3BC7">
      <w:pPr>
        <w:spacing w:line="350" w:lineRule="auto"/>
        <w:ind w:left="260" w:firstLine="708"/>
        <w:rPr>
          <w:sz w:val="20"/>
          <w:szCs w:val="20"/>
        </w:rPr>
      </w:pPr>
      <w:r>
        <w:rPr>
          <w:sz w:val="24"/>
          <w:szCs w:val="24"/>
        </w:rPr>
        <w:t>Составление экономико-географической характеристики одной из отраслей промышленности.</w:t>
      </w:r>
    </w:p>
    <w:p w:rsidR="007D3BC7" w:rsidRDefault="007D3BC7">
      <w:pPr>
        <w:spacing w:line="23" w:lineRule="exact"/>
        <w:rPr>
          <w:sz w:val="20"/>
          <w:szCs w:val="20"/>
        </w:rPr>
      </w:pPr>
    </w:p>
    <w:p w:rsidR="007D3BC7" w:rsidRDefault="007D3BC7">
      <w:pPr>
        <w:spacing w:line="354" w:lineRule="auto"/>
        <w:ind w:left="980" w:right="20"/>
        <w:rPr>
          <w:sz w:val="20"/>
          <w:szCs w:val="20"/>
        </w:rPr>
      </w:pPr>
      <w:r>
        <w:rPr>
          <w:sz w:val="24"/>
          <w:szCs w:val="24"/>
        </w:rPr>
        <w:t>Прогнозирование изменения численности населения мира и отдельных регионов. Определение состава и структуры населения на основе статистических данных. Выявление основных закономерностей расселения на основе анализа физической и</w:t>
      </w:r>
    </w:p>
    <w:p w:rsidR="007D3BC7" w:rsidRDefault="007D3BC7">
      <w:pPr>
        <w:spacing w:line="10" w:lineRule="exact"/>
        <w:rPr>
          <w:sz w:val="20"/>
          <w:szCs w:val="20"/>
        </w:rPr>
      </w:pPr>
    </w:p>
    <w:p w:rsidR="007D3BC7" w:rsidRDefault="007D3BC7">
      <w:pPr>
        <w:ind w:left="260"/>
        <w:rPr>
          <w:sz w:val="20"/>
          <w:szCs w:val="20"/>
        </w:rPr>
      </w:pPr>
      <w:r>
        <w:rPr>
          <w:sz w:val="24"/>
          <w:szCs w:val="24"/>
        </w:rPr>
        <w:t>тематических карт мира.</w:t>
      </w:r>
    </w:p>
    <w:p w:rsidR="007D3BC7" w:rsidRDefault="007D3BC7">
      <w:pPr>
        <w:spacing w:line="137" w:lineRule="exact"/>
        <w:rPr>
          <w:sz w:val="20"/>
          <w:szCs w:val="20"/>
        </w:rPr>
      </w:pPr>
    </w:p>
    <w:p w:rsidR="007D3BC7" w:rsidRDefault="007D3BC7">
      <w:pPr>
        <w:ind w:left="980"/>
        <w:rPr>
          <w:sz w:val="20"/>
          <w:szCs w:val="20"/>
        </w:rPr>
      </w:pPr>
      <w:r>
        <w:rPr>
          <w:sz w:val="24"/>
          <w:szCs w:val="24"/>
        </w:rPr>
        <w:t>Оценка основных показателей уровня и качества жизни населения.</w:t>
      </w:r>
    </w:p>
    <w:p w:rsidR="007D3BC7" w:rsidRDefault="007D3BC7">
      <w:pPr>
        <w:spacing w:line="109" w:lineRule="exact"/>
        <w:rPr>
          <w:sz w:val="20"/>
          <w:szCs w:val="20"/>
        </w:rPr>
      </w:pPr>
    </w:p>
    <w:p w:rsidR="007D3BC7" w:rsidRDefault="007D3BC7">
      <w:pPr>
        <w:spacing w:line="348" w:lineRule="auto"/>
        <w:ind w:left="260" w:right="20" w:firstLine="708"/>
        <w:jc w:val="both"/>
        <w:rPr>
          <w:sz w:val="20"/>
          <w:szCs w:val="20"/>
        </w:rPr>
      </w:pPr>
      <w:r>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D3BC7" w:rsidRDefault="007D3BC7">
      <w:pPr>
        <w:spacing w:line="28" w:lineRule="exact"/>
        <w:rPr>
          <w:sz w:val="20"/>
          <w:szCs w:val="20"/>
        </w:rPr>
      </w:pPr>
    </w:p>
    <w:p w:rsidR="007D3BC7" w:rsidRDefault="007D3BC7">
      <w:pPr>
        <w:spacing w:line="348" w:lineRule="auto"/>
        <w:ind w:left="980"/>
        <w:rPr>
          <w:sz w:val="20"/>
          <w:szCs w:val="20"/>
        </w:rPr>
      </w:pPr>
      <w:r>
        <w:rPr>
          <w:sz w:val="24"/>
          <w:szCs w:val="24"/>
        </w:rPr>
        <w:t>Выявление и характеристика основных направлений миграции населения. Характеристика влияния рынков труда на размещение предприятий материальной</w:t>
      </w:r>
    </w:p>
    <w:p w:rsidR="007D3BC7" w:rsidRDefault="007D3BC7">
      <w:pPr>
        <w:spacing w:line="15" w:lineRule="exact"/>
        <w:rPr>
          <w:sz w:val="20"/>
          <w:szCs w:val="20"/>
        </w:rPr>
      </w:pPr>
    </w:p>
    <w:p w:rsidR="007D3BC7" w:rsidRDefault="007D3BC7">
      <w:pPr>
        <w:ind w:left="260"/>
        <w:rPr>
          <w:sz w:val="20"/>
          <w:szCs w:val="20"/>
        </w:rPr>
      </w:pPr>
      <w:r>
        <w:rPr>
          <w:sz w:val="24"/>
          <w:szCs w:val="24"/>
        </w:rPr>
        <w:t>и нематериальной сферы.</w:t>
      </w:r>
    </w:p>
    <w:p w:rsidR="007D3BC7" w:rsidRDefault="007D3BC7">
      <w:pPr>
        <w:spacing w:line="149" w:lineRule="exact"/>
        <w:rPr>
          <w:sz w:val="20"/>
          <w:szCs w:val="20"/>
        </w:rPr>
      </w:pPr>
    </w:p>
    <w:p w:rsidR="007D3BC7" w:rsidRDefault="007D3BC7">
      <w:pPr>
        <w:spacing w:line="350" w:lineRule="auto"/>
        <w:ind w:left="260" w:right="20" w:firstLine="708"/>
        <w:jc w:val="both"/>
        <w:rPr>
          <w:sz w:val="20"/>
          <w:szCs w:val="20"/>
        </w:rPr>
      </w:pPr>
      <w:r>
        <w:rPr>
          <w:sz w:val="24"/>
          <w:szCs w:val="24"/>
        </w:rPr>
        <w:t>Анализ участия стран и регионов мира в международном географическом разделении труда.</w:t>
      </w:r>
    </w:p>
    <w:p w:rsidR="007D3BC7" w:rsidRDefault="007D3BC7">
      <w:pPr>
        <w:spacing w:line="23" w:lineRule="exact"/>
        <w:rPr>
          <w:sz w:val="20"/>
          <w:szCs w:val="20"/>
        </w:rPr>
      </w:pPr>
    </w:p>
    <w:p w:rsidR="007D3BC7" w:rsidRDefault="007D3BC7">
      <w:pPr>
        <w:spacing w:line="350" w:lineRule="auto"/>
        <w:ind w:left="260" w:right="20" w:firstLine="708"/>
        <w:jc w:val="both"/>
        <w:rPr>
          <w:sz w:val="20"/>
          <w:szCs w:val="20"/>
        </w:rPr>
      </w:pPr>
      <w:r>
        <w:rPr>
          <w:sz w:val="24"/>
          <w:szCs w:val="24"/>
        </w:rPr>
        <w:t>Анализ обеспеченности предприятиями сферы услуг отдельного региона, страны, города.</w:t>
      </w:r>
    </w:p>
    <w:p w:rsidR="007D3BC7" w:rsidRDefault="007D3BC7">
      <w:pPr>
        <w:spacing w:line="11" w:lineRule="exact"/>
        <w:rPr>
          <w:sz w:val="20"/>
          <w:szCs w:val="20"/>
        </w:rPr>
      </w:pPr>
    </w:p>
    <w:p w:rsidR="007D3BC7" w:rsidRDefault="007D3BC7">
      <w:pPr>
        <w:ind w:left="980"/>
        <w:rPr>
          <w:sz w:val="20"/>
          <w:szCs w:val="20"/>
        </w:rPr>
      </w:pPr>
      <w:r>
        <w:rPr>
          <w:sz w:val="24"/>
          <w:szCs w:val="24"/>
        </w:rPr>
        <w:t>Определение международной специализации крупнейших стран и регионов мира.</w:t>
      </w:r>
    </w:p>
    <w:p w:rsidR="007D3BC7" w:rsidRDefault="007D3BC7">
      <w:pPr>
        <w:spacing w:line="139" w:lineRule="exact"/>
        <w:rPr>
          <w:sz w:val="20"/>
          <w:szCs w:val="20"/>
        </w:rPr>
      </w:pPr>
    </w:p>
    <w:p w:rsidR="007D3BC7" w:rsidRDefault="007D3BC7">
      <w:pPr>
        <w:ind w:left="980"/>
        <w:rPr>
          <w:sz w:val="20"/>
          <w:szCs w:val="20"/>
        </w:rPr>
      </w:pPr>
      <w:r>
        <w:rPr>
          <w:sz w:val="24"/>
          <w:szCs w:val="24"/>
        </w:rPr>
        <w:t>Анализ международных экономических связей страны.</w:t>
      </w:r>
    </w:p>
    <w:p w:rsidR="007D3BC7" w:rsidRDefault="007D3BC7">
      <w:pPr>
        <w:spacing w:line="149" w:lineRule="exact"/>
        <w:rPr>
          <w:sz w:val="20"/>
          <w:szCs w:val="20"/>
        </w:rPr>
      </w:pPr>
    </w:p>
    <w:p w:rsidR="007D3BC7" w:rsidRDefault="007D3BC7">
      <w:pPr>
        <w:spacing w:line="348" w:lineRule="auto"/>
        <w:ind w:left="260" w:firstLine="708"/>
        <w:jc w:val="both"/>
        <w:rPr>
          <w:sz w:val="20"/>
          <w:szCs w:val="20"/>
        </w:rPr>
      </w:pPr>
      <w:r>
        <w:rPr>
          <w:sz w:val="24"/>
          <w:szCs w:val="24"/>
        </w:rPr>
        <w:t>Анализ и объяснение особенностей современного геополитического и геоэкономического положения России.</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Анализ международного сотрудничества по решению глобальных проблем человечества.</w:t>
      </w:r>
    </w:p>
    <w:p w:rsidR="007D3BC7" w:rsidRDefault="007D3BC7">
      <w:pPr>
        <w:spacing w:line="28" w:lineRule="exact"/>
        <w:rPr>
          <w:sz w:val="20"/>
          <w:szCs w:val="20"/>
        </w:rPr>
      </w:pPr>
    </w:p>
    <w:p w:rsidR="007D3BC7" w:rsidRDefault="007D3BC7">
      <w:pPr>
        <w:spacing w:line="348" w:lineRule="auto"/>
        <w:ind w:left="980"/>
        <w:rPr>
          <w:sz w:val="20"/>
          <w:szCs w:val="20"/>
        </w:rPr>
      </w:pPr>
      <w:r>
        <w:rPr>
          <w:sz w:val="24"/>
          <w:szCs w:val="24"/>
        </w:rPr>
        <w:t>Анализ международной деятельности по освоению малоизученных территорий. Отображение статистических данных в геоинформационной системе или на</w:t>
      </w:r>
    </w:p>
    <w:p w:rsidR="007D3BC7" w:rsidRDefault="007D3BC7">
      <w:pPr>
        <w:spacing w:line="15" w:lineRule="exact"/>
        <w:rPr>
          <w:sz w:val="20"/>
          <w:szCs w:val="20"/>
        </w:rPr>
      </w:pPr>
    </w:p>
    <w:p w:rsidR="007D3BC7" w:rsidRDefault="007D3BC7">
      <w:pPr>
        <w:ind w:left="260"/>
        <w:rPr>
          <w:sz w:val="20"/>
          <w:szCs w:val="20"/>
        </w:rPr>
      </w:pPr>
      <w:r>
        <w:rPr>
          <w:sz w:val="24"/>
          <w:szCs w:val="24"/>
        </w:rPr>
        <w:t>картосхеме.</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Представление географической информации в виде таблиц, схем, графиков, диаграмм, картосхем.</w:t>
      </w:r>
    </w:p>
    <w:p w:rsidR="007D3BC7" w:rsidRDefault="00E33CA2" w:rsidP="0038380A">
      <w:pPr>
        <w:ind w:right="-259"/>
        <w:rPr>
          <w:sz w:val="20"/>
          <w:szCs w:val="20"/>
        </w:rPr>
      </w:pPr>
      <w:r>
        <w:rPr>
          <w:b/>
          <w:bCs/>
          <w:sz w:val="24"/>
          <w:szCs w:val="24"/>
        </w:rPr>
        <w:t xml:space="preserve">     </w:t>
      </w:r>
    </w:p>
    <w:p w:rsidR="007D3BC7" w:rsidRDefault="00E33CA2">
      <w:pPr>
        <w:ind w:right="-259"/>
        <w:jc w:val="center"/>
        <w:rPr>
          <w:sz w:val="20"/>
          <w:szCs w:val="20"/>
        </w:rPr>
      </w:pPr>
      <w:r>
        <w:rPr>
          <w:b/>
          <w:bCs/>
          <w:sz w:val="24"/>
          <w:szCs w:val="24"/>
        </w:rPr>
        <w:t xml:space="preserve">2.2.7. </w:t>
      </w:r>
      <w:r w:rsidR="007D3BC7">
        <w:rPr>
          <w:b/>
          <w:bCs/>
          <w:sz w:val="24"/>
          <w:szCs w:val="24"/>
        </w:rPr>
        <w:t>Обществознание</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D3BC7" w:rsidRDefault="007D3BC7">
      <w:pPr>
        <w:spacing w:line="20" w:lineRule="exact"/>
        <w:rPr>
          <w:sz w:val="20"/>
          <w:szCs w:val="20"/>
        </w:rPr>
      </w:pPr>
    </w:p>
    <w:p w:rsidR="007D3BC7" w:rsidRDefault="007D3BC7">
      <w:pPr>
        <w:spacing w:line="350" w:lineRule="auto"/>
        <w:ind w:left="260" w:right="20" w:firstLine="708"/>
        <w:jc w:val="both"/>
        <w:rPr>
          <w:sz w:val="20"/>
          <w:szCs w:val="20"/>
        </w:rPr>
      </w:pPr>
      <w:r>
        <w:rPr>
          <w:sz w:val="24"/>
          <w:szCs w:val="24"/>
        </w:rPr>
        <w:t>Задачами реализации программы учебного предмета «Обществознания» на уровне среднего общего образования являются:</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w:t>
      </w:r>
    </w:p>
    <w:p w:rsidR="007D3BC7" w:rsidRDefault="007D3BC7">
      <w:pPr>
        <w:spacing w:line="348" w:lineRule="auto"/>
        <w:ind w:left="260"/>
        <w:rPr>
          <w:sz w:val="20"/>
          <w:szCs w:val="20"/>
        </w:rPr>
      </w:pPr>
      <w:r>
        <w:rPr>
          <w:sz w:val="24"/>
          <w:szCs w:val="24"/>
        </w:rPr>
        <w:t>способности к осознанию российской гражданской идентичности в поликультурном социуме;</w:t>
      </w:r>
    </w:p>
    <w:p w:rsidR="007D3BC7" w:rsidRDefault="007D3BC7">
      <w:pPr>
        <w:spacing w:line="28" w:lineRule="exact"/>
        <w:rPr>
          <w:sz w:val="20"/>
          <w:szCs w:val="20"/>
        </w:rPr>
      </w:pPr>
    </w:p>
    <w:p w:rsidR="007D3BC7" w:rsidRDefault="007D3BC7">
      <w:pPr>
        <w:spacing w:line="348" w:lineRule="auto"/>
        <w:ind w:left="260" w:firstLine="708"/>
        <w:rPr>
          <w:sz w:val="20"/>
          <w:szCs w:val="20"/>
        </w:rPr>
      </w:pPr>
      <w:r>
        <w:rPr>
          <w:sz w:val="24"/>
          <w:szCs w:val="24"/>
        </w:rPr>
        <w:t>– формирование знаний об обществе как целостной развивающейся системе в единстве и взаимодействии его основных сфер и институтов;</w:t>
      </w:r>
    </w:p>
    <w:p w:rsidR="007D3BC7" w:rsidRDefault="007D3BC7">
      <w:pPr>
        <w:spacing w:line="15" w:lineRule="exact"/>
        <w:rPr>
          <w:sz w:val="20"/>
          <w:szCs w:val="20"/>
        </w:rPr>
      </w:pPr>
    </w:p>
    <w:p w:rsidR="007D3BC7" w:rsidRDefault="007D3BC7">
      <w:pPr>
        <w:ind w:left="980"/>
        <w:rPr>
          <w:sz w:val="20"/>
          <w:szCs w:val="20"/>
        </w:rPr>
      </w:pPr>
      <w:r>
        <w:rPr>
          <w:sz w:val="24"/>
          <w:szCs w:val="24"/>
        </w:rPr>
        <w:lastRenderedPageBreak/>
        <w:t>–</w:t>
      </w:r>
      <w:r>
        <w:rPr>
          <w:sz w:val="23"/>
          <w:szCs w:val="23"/>
        </w:rPr>
        <w:t>овладение базовым понятийным аппаратом социальных наук;</w:t>
      </w:r>
    </w:p>
    <w:p w:rsidR="007D3BC7" w:rsidRDefault="007D3BC7">
      <w:pPr>
        <w:spacing w:line="136" w:lineRule="exact"/>
        <w:rPr>
          <w:sz w:val="20"/>
          <w:szCs w:val="20"/>
        </w:rPr>
      </w:pPr>
    </w:p>
    <w:p w:rsidR="007D3BC7" w:rsidRDefault="007D3BC7">
      <w:pPr>
        <w:ind w:left="980"/>
        <w:rPr>
          <w:sz w:val="20"/>
          <w:szCs w:val="20"/>
        </w:rPr>
      </w:pPr>
      <w:r>
        <w:rPr>
          <w:sz w:val="24"/>
          <w:szCs w:val="24"/>
        </w:rPr>
        <w:t>–овладение  умениями  выявлять  причинно-следственные,  функциональные,</w:t>
      </w:r>
    </w:p>
    <w:p w:rsidR="007D3BC7" w:rsidRDefault="007D3BC7">
      <w:pPr>
        <w:spacing w:line="139" w:lineRule="exact"/>
        <w:rPr>
          <w:sz w:val="20"/>
          <w:szCs w:val="20"/>
        </w:rPr>
      </w:pPr>
    </w:p>
    <w:p w:rsidR="007D3BC7" w:rsidRDefault="007D3BC7">
      <w:pPr>
        <w:ind w:left="260"/>
        <w:rPr>
          <w:sz w:val="20"/>
          <w:szCs w:val="20"/>
        </w:rPr>
      </w:pPr>
      <w:r>
        <w:rPr>
          <w:sz w:val="24"/>
          <w:szCs w:val="24"/>
        </w:rPr>
        <w:t>иерархические и другие связи социальных объектов и процессов;</w:t>
      </w:r>
    </w:p>
    <w:p w:rsidR="007D3BC7" w:rsidRDefault="007D3BC7">
      <w:pPr>
        <w:spacing w:line="149" w:lineRule="exact"/>
        <w:rPr>
          <w:sz w:val="20"/>
          <w:szCs w:val="20"/>
        </w:rPr>
      </w:pPr>
    </w:p>
    <w:p w:rsidR="007D3BC7" w:rsidRDefault="007D3BC7">
      <w:pPr>
        <w:spacing w:line="350" w:lineRule="auto"/>
        <w:ind w:left="260" w:firstLine="708"/>
        <w:rPr>
          <w:sz w:val="20"/>
          <w:szCs w:val="20"/>
        </w:rPr>
      </w:pPr>
      <w:r>
        <w:rPr>
          <w:sz w:val="24"/>
          <w:szCs w:val="24"/>
        </w:rPr>
        <w:t>– формирование представлений об основных тенденциях и возможных перспективах развития мирового сообщества в глобальном мире;</w:t>
      </w:r>
    </w:p>
    <w:p w:rsidR="007D3BC7" w:rsidRDefault="007D3BC7">
      <w:pPr>
        <w:spacing w:line="23" w:lineRule="exact"/>
        <w:rPr>
          <w:sz w:val="20"/>
          <w:szCs w:val="20"/>
        </w:rPr>
      </w:pPr>
    </w:p>
    <w:p w:rsidR="007D3BC7" w:rsidRDefault="007D3BC7">
      <w:pPr>
        <w:spacing w:line="350" w:lineRule="auto"/>
        <w:ind w:left="260" w:right="20" w:firstLine="708"/>
        <w:rPr>
          <w:sz w:val="20"/>
          <w:szCs w:val="20"/>
        </w:rPr>
      </w:pPr>
      <w:r>
        <w:rPr>
          <w:sz w:val="24"/>
          <w:szCs w:val="24"/>
        </w:rPr>
        <w:t>– формирование представлений о методах познания социальных явлений и процессов;</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D3BC7" w:rsidRDefault="007D3BC7">
      <w:pPr>
        <w:spacing w:line="19" w:lineRule="exact"/>
        <w:rPr>
          <w:sz w:val="20"/>
          <w:szCs w:val="20"/>
        </w:rPr>
      </w:pPr>
    </w:p>
    <w:p w:rsidR="007D3BC7" w:rsidRDefault="007D3BC7">
      <w:pPr>
        <w:spacing w:line="371" w:lineRule="auto"/>
        <w:ind w:left="260" w:firstLine="708"/>
        <w:jc w:val="both"/>
        <w:rPr>
          <w:sz w:val="20"/>
          <w:szCs w:val="20"/>
        </w:rPr>
      </w:pPr>
      <w:r>
        <w:rPr>
          <w:sz w:val="24"/>
          <w:szCs w:val="24"/>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D3BC7" w:rsidRDefault="007D3BC7">
      <w:pPr>
        <w:ind w:left="980"/>
        <w:rPr>
          <w:sz w:val="20"/>
          <w:szCs w:val="20"/>
        </w:rPr>
      </w:pPr>
      <w:r>
        <w:rPr>
          <w:sz w:val="24"/>
          <w:szCs w:val="24"/>
        </w:rPr>
        <w:t>Примерная программа учебного предмета «Обществознание» (включая экономику</w:t>
      </w:r>
    </w:p>
    <w:p w:rsidR="007D3BC7" w:rsidRDefault="007D3BC7">
      <w:pPr>
        <w:spacing w:line="151" w:lineRule="exact"/>
        <w:rPr>
          <w:sz w:val="20"/>
          <w:szCs w:val="20"/>
        </w:rPr>
      </w:pPr>
    </w:p>
    <w:p w:rsidR="007D3BC7" w:rsidRDefault="007D3BC7" w:rsidP="00E90E27">
      <w:pPr>
        <w:numPr>
          <w:ilvl w:val="0"/>
          <w:numId w:val="235"/>
        </w:numPr>
        <w:tabs>
          <w:tab w:val="left" w:pos="550"/>
        </w:tabs>
        <w:spacing w:line="356" w:lineRule="auto"/>
        <w:ind w:left="260" w:firstLine="2"/>
        <w:jc w:val="both"/>
        <w:rPr>
          <w:sz w:val="24"/>
          <w:szCs w:val="24"/>
        </w:rPr>
      </w:pPr>
      <w:r>
        <w:rPr>
          <w:sz w:val="24"/>
          <w:szCs w:val="24"/>
        </w:rPr>
        <w:t>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D3BC7" w:rsidRDefault="007D3BC7">
      <w:pPr>
        <w:spacing w:line="18" w:lineRule="exact"/>
        <w:rPr>
          <w:sz w:val="24"/>
          <w:szCs w:val="24"/>
        </w:rPr>
      </w:pPr>
    </w:p>
    <w:p w:rsidR="007D3BC7" w:rsidRDefault="007D3BC7">
      <w:pPr>
        <w:spacing w:line="354" w:lineRule="auto"/>
        <w:ind w:left="260" w:firstLine="708"/>
        <w:jc w:val="both"/>
        <w:rPr>
          <w:sz w:val="24"/>
          <w:szCs w:val="24"/>
        </w:rPr>
      </w:pPr>
      <w:r>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D3BC7" w:rsidRDefault="007D3BC7">
      <w:pPr>
        <w:spacing w:line="7" w:lineRule="exact"/>
        <w:rPr>
          <w:sz w:val="24"/>
          <w:szCs w:val="24"/>
        </w:rPr>
      </w:pPr>
    </w:p>
    <w:p w:rsidR="007D3BC7" w:rsidRDefault="007D3BC7">
      <w:pPr>
        <w:ind w:left="980"/>
        <w:rPr>
          <w:sz w:val="24"/>
          <w:szCs w:val="24"/>
        </w:rPr>
      </w:pPr>
      <w:r>
        <w:rPr>
          <w:b/>
          <w:bCs/>
          <w:sz w:val="24"/>
          <w:szCs w:val="24"/>
        </w:rPr>
        <w:t>Базовый уровень</w:t>
      </w:r>
    </w:p>
    <w:p w:rsidR="007D3BC7" w:rsidRDefault="007D3BC7">
      <w:pPr>
        <w:spacing w:line="139" w:lineRule="exact"/>
        <w:rPr>
          <w:sz w:val="24"/>
          <w:szCs w:val="24"/>
        </w:rPr>
      </w:pPr>
    </w:p>
    <w:p w:rsidR="007D3BC7" w:rsidRDefault="007D3BC7">
      <w:pPr>
        <w:ind w:left="980"/>
        <w:rPr>
          <w:sz w:val="24"/>
          <w:szCs w:val="24"/>
        </w:rPr>
      </w:pPr>
      <w:r>
        <w:rPr>
          <w:b/>
          <w:bCs/>
          <w:sz w:val="24"/>
          <w:szCs w:val="24"/>
        </w:rPr>
        <w:t>Человек. Человек в системе общественных отношений</w:t>
      </w:r>
    </w:p>
    <w:p w:rsidR="007D3BC7" w:rsidRDefault="007D3BC7">
      <w:pPr>
        <w:spacing w:line="149" w:lineRule="exact"/>
        <w:rPr>
          <w:sz w:val="24"/>
          <w:szCs w:val="24"/>
        </w:rPr>
      </w:pPr>
    </w:p>
    <w:p w:rsidR="007D3BC7" w:rsidRDefault="007D3BC7">
      <w:pPr>
        <w:spacing w:line="350" w:lineRule="auto"/>
        <w:ind w:left="260" w:firstLine="708"/>
        <w:jc w:val="both"/>
        <w:rPr>
          <w:sz w:val="24"/>
          <w:szCs w:val="24"/>
        </w:rPr>
      </w:pPr>
      <w:r>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w:t>
      </w:r>
    </w:p>
    <w:p w:rsidR="007D3BC7" w:rsidRDefault="007D3BC7">
      <w:pPr>
        <w:spacing w:line="23" w:lineRule="exact"/>
        <w:rPr>
          <w:sz w:val="20"/>
          <w:szCs w:val="20"/>
        </w:rPr>
      </w:pPr>
    </w:p>
    <w:p w:rsidR="007D3BC7" w:rsidRDefault="007D3BC7">
      <w:pPr>
        <w:spacing w:line="357" w:lineRule="auto"/>
        <w:ind w:left="260"/>
        <w:jc w:val="both"/>
        <w:rPr>
          <w:sz w:val="20"/>
          <w:szCs w:val="20"/>
        </w:rPr>
      </w:pPr>
      <w:r>
        <w:rPr>
          <w:sz w:val="24"/>
          <w:szCs w:val="24"/>
        </w:rPr>
        <w:t>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w:t>
      </w:r>
    </w:p>
    <w:p w:rsidR="007D3BC7" w:rsidRDefault="007D3BC7">
      <w:pPr>
        <w:spacing w:line="358" w:lineRule="auto"/>
        <w:ind w:left="260"/>
        <w:jc w:val="both"/>
        <w:rPr>
          <w:sz w:val="20"/>
          <w:szCs w:val="20"/>
        </w:rPr>
      </w:pPr>
      <w:r>
        <w:rPr>
          <w:sz w:val="24"/>
          <w:szCs w:val="24"/>
        </w:rPr>
        <w:t xml:space="preserve">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iCs/>
          <w:sz w:val="24"/>
          <w:szCs w:val="24"/>
        </w:rPr>
        <w:t>Уровни</w:t>
      </w:r>
      <w:r>
        <w:rPr>
          <w:sz w:val="24"/>
          <w:szCs w:val="24"/>
        </w:rPr>
        <w:t xml:space="preserve"> </w:t>
      </w:r>
      <w:r>
        <w:rPr>
          <w:i/>
          <w:iCs/>
          <w:sz w:val="24"/>
          <w:szCs w:val="24"/>
        </w:rPr>
        <w:t xml:space="preserve">научного познания. Способы и методы научного познания. Особенности социального познания. </w:t>
      </w:r>
      <w:r>
        <w:rPr>
          <w:sz w:val="24"/>
          <w:szCs w:val="24"/>
        </w:rPr>
        <w:t>Духовная жизнь и духовный мир человека.</w:t>
      </w:r>
      <w:r>
        <w:rPr>
          <w:i/>
          <w:iCs/>
          <w:sz w:val="24"/>
          <w:szCs w:val="24"/>
        </w:rPr>
        <w:t xml:space="preserve"> </w:t>
      </w:r>
      <w:r>
        <w:rPr>
          <w:sz w:val="24"/>
          <w:szCs w:val="24"/>
        </w:rPr>
        <w:t>Общественное и индивидуальное</w:t>
      </w:r>
      <w:r>
        <w:rPr>
          <w:i/>
          <w:iCs/>
          <w:sz w:val="24"/>
          <w:szCs w:val="24"/>
        </w:rPr>
        <w:t xml:space="preserve"> </w:t>
      </w:r>
      <w:r>
        <w:rPr>
          <w:sz w:val="24"/>
          <w:szCs w:val="24"/>
        </w:rPr>
        <w:t xml:space="preserve">сознание. Мировоззрение, </w:t>
      </w:r>
      <w:r>
        <w:rPr>
          <w:i/>
          <w:iCs/>
          <w:sz w:val="24"/>
          <w:szCs w:val="24"/>
        </w:rPr>
        <w:t>его типы.</w:t>
      </w:r>
      <w:r>
        <w:rPr>
          <w:sz w:val="24"/>
          <w:szCs w:val="24"/>
        </w:rPr>
        <w:t xml:space="preserve"> Самосознание индивида и социальное поведение. </w:t>
      </w:r>
      <w:r>
        <w:rPr>
          <w:sz w:val="24"/>
          <w:szCs w:val="24"/>
        </w:rPr>
        <w:lastRenderedPageBreak/>
        <w:t xml:space="preserve">Социальные ценности. </w:t>
      </w:r>
      <w:r>
        <w:rPr>
          <w:i/>
          <w:iCs/>
          <w:sz w:val="24"/>
          <w:szCs w:val="24"/>
        </w:rPr>
        <w:t>Мотивы и предпочтения.</w:t>
      </w:r>
      <w:r>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iCs/>
          <w:sz w:val="24"/>
          <w:szCs w:val="24"/>
        </w:rPr>
        <w:t>Знания,</w:t>
      </w:r>
      <w:r>
        <w:rPr>
          <w:sz w:val="24"/>
          <w:szCs w:val="24"/>
        </w:rPr>
        <w:t xml:space="preserve"> </w:t>
      </w:r>
      <w:r>
        <w:rPr>
          <w:i/>
          <w:iCs/>
          <w:sz w:val="24"/>
          <w:szCs w:val="24"/>
        </w:rPr>
        <w:t>умения и навыки</w:t>
      </w:r>
      <w:r>
        <w:rPr>
          <w:sz w:val="24"/>
          <w:szCs w:val="24"/>
        </w:rPr>
        <w:t xml:space="preserve"> </w:t>
      </w:r>
      <w:r>
        <w:rPr>
          <w:i/>
          <w:iCs/>
          <w:sz w:val="24"/>
          <w:szCs w:val="24"/>
        </w:rPr>
        <w:t>людей в условиях информационного общества.</w:t>
      </w:r>
    </w:p>
    <w:p w:rsidR="007D3BC7" w:rsidRDefault="007D3BC7">
      <w:pPr>
        <w:spacing w:line="12" w:lineRule="exact"/>
        <w:rPr>
          <w:sz w:val="20"/>
          <w:szCs w:val="20"/>
        </w:rPr>
      </w:pPr>
    </w:p>
    <w:p w:rsidR="007D3BC7" w:rsidRDefault="007D3BC7">
      <w:pPr>
        <w:ind w:left="980"/>
        <w:rPr>
          <w:sz w:val="20"/>
          <w:szCs w:val="20"/>
        </w:rPr>
      </w:pPr>
      <w:r>
        <w:rPr>
          <w:b/>
          <w:bCs/>
          <w:sz w:val="24"/>
          <w:szCs w:val="24"/>
        </w:rPr>
        <w:t>Общество как сложная динамическая система</w:t>
      </w:r>
    </w:p>
    <w:p w:rsidR="007D3BC7" w:rsidRDefault="007D3BC7">
      <w:pPr>
        <w:spacing w:line="192" w:lineRule="exact"/>
        <w:rPr>
          <w:sz w:val="20"/>
          <w:szCs w:val="20"/>
        </w:rPr>
      </w:pPr>
    </w:p>
    <w:p w:rsidR="007D3BC7" w:rsidRDefault="007D3BC7">
      <w:pPr>
        <w:spacing w:line="358" w:lineRule="auto"/>
        <w:ind w:left="260" w:firstLine="708"/>
        <w:jc w:val="both"/>
        <w:rPr>
          <w:sz w:val="20"/>
          <w:szCs w:val="20"/>
        </w:rPr>
      </w:pPr>
      <w:r>
        <w:rPr>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Pr>
          <w:sz w:val="24"/>
          <w:szCs w:val="24"/>
        </w:rPr>
        <w:t>Многовариантность</w:t>
      </w:r>
      <w:proofErr w:type="spellEnd"/>
      <w:r>
        <w:rPr>
          <w:sz w:val="24"/>
          <w:szCs w:val="24"/>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D3BC7" w:rsidRDefault="007D3BC7">
      <w:pPr>
        <w:spacing w:line="6" w:lineRule="exact"/>
        <w:rPr>
          <w:sz w:val="20"/>
          <w:szCs w:val="20"/>
        </w:rPr>
      </w:pPr>
    </w:p>
    <w:p w:rsidR="007D3BC7" w:rsidRDefault="007D3BC7">
      <w:pPr>
        <w:ind w:left="980"/>
        <w:rPr>
          <w:sz w:val="20"/>
          <w:szCs w:val="20"/>
        </w:rPr>
      </w:pPr>
      <w:r>
        <w:rPr>
          <w:b/>
          <w:bCs/>
          <w:sz w:val="24"/>
          <w:szCs w:val="24"/>
        </w:rPr>
        <w:t>Экономика</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iCs/>
          <w:sz w:val="24"/>
          <w:szCs w:val="24"/>
        </w:rPr>
        <w:t>Политика защиты конкуренции и</w:t>
      </w:r>
      <w:r>
        <w:rPr>
          <w:sz w:val="24"/>
          <w:szCs w:val="24"/>
        </w:rPr>
        <w:t xml:space="preserve"> </w:t>
      </w:r>
      <w:r>
        <w:rPr>
          <w:i/>
          <w:iCs/>
          <w:sz w:val="24"/>
          <w:szCs w:val="24"/>
        </w:rPr>
        <w:t xml:space="preserve">антимонопольное законодательство. </w:t>
      </w:r>
      <w:r>
        <w:rPr>
          <w:sz w:val="24"/>
          <w:szCs w:val="24"/>
        </w:rPr>
        <w:t>Рыночные отношения в современной экономике.</w:t>
      </w:r>
      <w:r>
        <w:rPr>
          <w:i/>
          <w:iCs/>
          <w:sz w:val="24"/>
          <w:szCs w:val="24"/>
        </w:rPr>
        <w:t xml:space="preserve"> </w:t>
      </w:r>
      <w:r>
        <w:rPr>
          <w:sz w:val="24"/>
          <w:szCs w:val="24"/>
        </w:rPr>
        <w:t xml:space="preserve">Фирма в экономике. </w:t>
      </w:r>
      <w:r>
        <w:rPr>
          <w:i/>
          <w:iCs/>
          <w:sz w:val="24"/>
          <w:szCs w:val="24"/>
        </w:rPr>
        <w:t>Фондовый рынок,</w:t>
      </w:r>
      <w:r>
        <w:rPr>
          <w:sz w:val="24"/>
          <w:szCs w:val="24"/>
        </w:rPr>
        <w:t xml:space="preserve"> </w:t>
      </w:r>
      <w:r>
        <w:rPr>
          <w:i/>
          <w:iCs/>
          <w:sz w:val="24"/>
          <w:szCs w:val="24"/>
        </w:rPr>
        <w:t>его инструменты.</w:t>
      </w:r>
      <w:r>
        <w:rPr>
          <w:sz w:val="24"/>
          <w:szCs w:val="24"/>
        </w:rP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iCs/>
          <w:sz w:val="24"/>
          <w:szCs w:val="24"/>
        </w:rPr>
        <w:t>Основные принципы менеджмента.</w:t>
      </w:r>
      <w:r>
        <w:rPr>
          <w:sz w:val="24"/>
          <w:szCs w:val="24"/>
        </w:rPr>
        <w:t xml:space="preserve"> </w:t>
      </w:r>
      <w:r>
        <w:rPr>
          <w:i/>
          <w:iCs/>
          <w:sz w:val="24"/>
          <w:szCs w:val="24"/>
        </w:rPr>
        <w:t>Основы маркетинга.</w:t>
      </w:r>
      <w:r>
        <w:rPr>
          <w:sz w:val="24"/>
          <w:szCs w:val="24"/>
        </w:rPr>
        <w:t xml:space="preserve"> </w:t>
      </w:r>
      <w:r>
        <w:rPr>
          <w:i/>
          <w:iCs/>
          <w:sz w:val="24"/>
          <w:szCs w:val="24"/>
        </w:rPr>
        <w:t>Финансовый рынок.</w:t>
      </w:r>
      <w:r>
        <w:rPr>
          <w:sz w:val="24"/>
          <w:szCs w:val="24"/>
        </w:rPr>
        <w:t xml:space="preserve">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iCs/>
          <w:sz w:val="24"/>
          <w:szCs w:val="24"/>
        </w:rPr>
        <w:t>Налоги,</w:t>
      </w:r>
      <w:r>
        <w:rPr>
          <w:sz w:val="24"/>
          <w:szCs w:val="24"/>
        </w:rPr>
        <w:t xml:space="preserve"> </w:t>
      </w:r>
      <w:r>
        <w:rPr>
          <w:i/>
          <w:iCs/>
          <w:sz w:val="24"/>
          <w:szCs w:val="24"/>
        </w:rPr>
        <w:t>уплачиваемые</w:t>
      </w:r>
    </w:p>
    <w:p w:rsidR="007D3BC7" w:rsidRDefault="007D3BC7">
      <w:pPr>
        <w:spacing w:line="358" w:lineRule="auto"/>
        <w:ind w:left="260"/>
        <w:jc w:val="both"/>
        <w:rPr>
          <w:sz w:val="20"/>
          <w:szCs w:val="20"/>
        </w:rPr>
      </w:pPr>
      <w:r>
        <w:rPr>
          <w:i/>
          <w:iCs/>
          <w:sz w:val="24"/>
          <w:szCs w:val="24"/>
        </w:rPr>
        <w:t xml:space="preserve">предприятиями. </w:t>
      </w:r>
      <w:r>
        <w:rPr>
          <w:sz w:val="24"/>
          <w:szCs w:val="24"/>
        </w:rPr>
        <w:t>Основы денежной и бюджетной политики государства.</w:t>
      </w:r>
      <w:r>
        <w:rPr>
          <w:i/>
          <w:iCs/>
          <w:sz w:val="24"/>
          <w:szCs w:val="24"/>
        </w:rPr>
        <w:t xml:space="preserve"> </w:t>
      </w:r>
      <w:r>
        <w:rPr>
          <w:sz w:val="24"/>
          <w:szCs w:val="24"/>
        </w:rPr>
        <w:t xml:space="preserve">Денежно-кредитная (монетарная) политика. Государственный бюджет. </w:t>
      </w:r>
      <w:r>
        <w:rPr>
          <w:i/>
          <w:iCs/>
          <w:sz w:val="24"/>
          <w:szCs w:val="24"/>
        </w:rPr>
        <w:t>Государственный долг.</w:t>
      </w:r>
      <w:r>
        <w:rPr>
          <w:sz w:val="24"/>
          <w:szCs w:val="24"/>
        </w:rPr>
        <w:t xml:space="preserve"> Экономическая деятельность и ее измерители. ВВП и ВНП </w:t>
      </w:r>
      <w:r>
        <w:rPr>
          <w:i/>
          <w:iCs/>
          <w:sz w:val="24"/>
          <w:szCs w:val="24"/>
        </w:rPr>
        <w:t>–</w:t>
      </w:r>
      <w:r>
        <w:rPr>
          <w:sz w:val="24"/>
          <w:szCs w:val="24"/>
        </w:rPr>
        <w:t xml:space="preserve"> основные макроэкономические показатели. Экономический рост. </w:t>
      </w:r>
      <w:r>
        <w:rPr>
          <w:i/>
          <w:iCs/>
          <w:sz w:val="24"/>
          <w:szCs w:val="24"/>
        </w:rPr>
        <w:t>Экономические циклы</w:t>
      </w:r>
      <w:r>
        <w:rPr>
          <w:sz w:val="24"/>
          <w:szCs w:val="24"/>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w:t>
      </w:r>
      <w:r>
        <w:rPr>
          <w:sz w:val="24"/>
          <w:szCs w:val="24"/>
        </w:rPr>
        <w:lastRenderedPageBreak/>
        <w:t xml:space="preserve">политика в области международной торговли. Глобальные экономические проблемы. </w:t>
      </w:r>
      <w:r>
        <w:rPr>
          <w:i/>
          <w:iCs/>
          <w:sz w:val="24"/>
          <w:szCs w:val="24"/>
        </w:rPr>
        <w:t>Тенденции экономического развития России.</w:t>
      </w:r>
    </w:p>
    <w:p w:rsidR="007D3BC7" w:rsidRDefault="007D3BC7">
      <w:pPr>
        <w:spacing w:line="7" w:lineRule="exact"/>
        <w:rPr>
          <w:sz w:val="20"/>
          <w:szCs w:val="20"/>
        </w:rPr>
      </w:pPr>
    </w:p>
    <w:p w:rsidR="007D3BC7" w:rsidRDefault="007D3BC7">
      <w:pPr>
        <w:ind w:left="980"/>
        <w:rPr>
          <w:sz w:val="20"/>
          <w:szCs w:val="20"/>
        </w:rPr>
      </w:pPr>
      <w:r>
        <w:rPr>
          <w:b/>
          <w:bCs/>
          <w:sz w:val="24"/>
          <w:szCs w:val="24"/>
        </w:rPr>
        <w:t>Социальные отношения</w:t>
      </w:r>
    </w:p>
    <w:p w:rsidR="007D3BC7" w:rsidRDefault="007D3BC7">
      <w:pPr>
        <w:spacing w:line="192" w:lineRule="exact"/>
        <w:rPr>
          <w:sz w:val="20"/>
          <w:szCs w:val="20"/>
        </w:rPr>
      </w:pPr>
    </w:p>
    <w:p w:rsidR="007D3BC7" w:rsidRDefault="007D3BC7">
      <w:pPr>
        <w:spacing w:line="357" w:lineRule="auto"/>
        <w:ind w:left="260" w:firstLine="708"/>
        <w:jc w:val="both"/>
        <w:rPr>
          <w:sz w:val="20"/>
          <w:szCs w:val="20"/>
        </w:rPr>
      </w:pPr>
      <w:r>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Pr>
          <w:sz w:val="24"/>
          <w:szCs w:val="24"/>
        </w:rPr>
        <w:t>девиантное</w:t>
      </w:r>
      <w:proofErr w:type="spellEnd"/>
      <w:r>
        <w:rPr>
          <w:sz w:val="24"/>
          <w:szCs w:val="24"/>
        </w:rPr>
        <w:t>). Социальный контроль и самоконтроль. Социальная мобильность,</w:t>
      </w:r>
    </w:p>
    <w:p w:rsidR="007D3BC7" w:rsidRDefault="007D3BC7">
      <w:pPr>
        <w:spacing w:line="19" w:lineRule="exact"/>
        <w:rPr>
          <w:sz w:val="20"/>
          <w:szCs w:val="20"/>
        </w:rPr>
      </w:pPr>
    </w:p>
    <w:p w:rsidR="007D3BC7" w:rsidRDefault="007D3BC7" w:rsidP="00E90E27">
      <w:pPr>
        <w:numPr>
          <w:ilvl w:val="0"/>
          <w:numId w:val="236"/>
        </w:numPr>
        <w:tabs>
          <w:tab w:val="left" w:pos="565"/>
        </w:tabs>
        <w:spacing w:line="357" w:lineRule="auto"/>
        <w:ind w:left="260" w:firstLine="2"/>
        <w:jc w:val="both"/>
        <w:rPr>
          <w:sz w:val="24"/>
          <w:szCs w:val="24"/>
        </w:rPr>
      </w:pPr>
      <w:r>
        <w:rPr>
          <w:sz w:val="24"/>
          <w:szCs w:val="24"/>
        </w:rPr>
        <w:t xml:space="preserve">формы и каналы в современном обществе. Этнические общности. Межнациональные отношения, </w:t>
      </w:r>
      <w:proofErr w:type="spellStart"/>
      <w:r>
        <w:rPr>
          <w:sz w:val="24"/>
          <w:szCs w:val="24"/>
        </w:rPr>
        <w:t>этносоциальные</w:t>
      </w:r>
      <w:proofErr w:type="spellEnd"/>
      <w:r>
        <w:rPr>
          <w:sz w:val="24"/>
          <w:szCs w:val="24"/>
        </w:rPr>
        <w:t xml:space="preserve"> конфликты, пути их разрешения. Конституционные принципы национальной политики в Российской Федерации. Семья и брак. </w:t>
      </w:r>
      <w:r>
        <w:rPr>
          <w:i/>
          <w:iCs/>
          <w:sz w:val="24"/>
          <w:szCs w:val="24"/>
        </w:rPr>
        <w:t>Тенденции</w:t>
      </w:r>
      <w:r>
        <w:rPr>
          <w:sz w:val="24"/>
          <w:szCs w:val="24"/>
        </w:rPr>
        <w:t xml:space="preserve"> </w:t>
      </w:r>
      <w:r>
        <w:rPr>
          <w:i/>
          <w:iCs/>
          <w:sz w:val="24"/>
          <w:szCs w:val="24"/>
        </w:rPr>
        <w:t xml:space="preserve">развития семьи в современном мире. Проблема неполных семей. </w:t>
      </w:r>
      <w:r>
        <w:rPr>
          <w:sz w:val="24"/>
          <w:szCs w:val="24"/>
        </w:rPr>
        <w:t>Современная</w:t>
      </w:r>
      <w:r>
        <w:rPr>
          <w:i/>
          <w:iCs/>
          <w:sz w:val="24"/>
          <w:szCs w:val="24"/>
        </w:rPr>
        <w:t xml:space="preserve"> </w:t>
      </w:r>
      <w:r>
        <w:rPr>
          <w:sz w:val="24"/>
          <w:szCs w:val="24"/>
        </w:rPr>
        <w:t>демографическая ситуация в Российской Федерации. Религиозные объединения и организации в Российской Федерации.</w:t>
      </w:r>
    </w:p>
    <w:p w:rsidR="007D3BC7" w:rsidRDefault="007D3BC7">
      <w:pPr>
        <w:spacing w:line="9" w:lineRule="exact"/>
        <w:rPr>
          <w:sz w:val="24"/>
          <w:szCs w:val="24"/>
        </w:rPr>
      </w:pPr>
    </w:p>
    <w:p w:rsidR="007D3BC7" w:rsidRDefault="007D3BC7">
      <w:pPr>
        <w:ind w:left="980"/>
        <w:rPr>
          <w:sz w:val="24"/>
          <w:szCs w:val="24"/>
        </w:rPr>
      </w:pPr>
      <w:r>
        <w:rPr>
          <w:b/>
          <w:bCs/>
          <w:sz w:val="24"/>
          <w:szCs w:val="24"/>
        </w:rPr>
        <w:t>Политика</w:t>
      </w:r>
    </w:p>
    <w:p w:rsidR="007D3BC7" w:rsidRDefault="007D3BC7">
      <w:pPr>
        <w:spacing w:line="136" w:lineRule="exact"/>
        <w:rPr>
          <w:sz w:val="24"/>
          <w:szCs w:val="24"/>
        </w:rPr>
      </w:pPr>
    </w:p>
    <w:p w:rsidR="007D3BC7" w:rsidRDefault="007D3BC7">
      <w:pPr>
        <w:ind w:left="980"/>
        <w:rPr>
          <w:sz w:val="24"/>
          <w:szCs w:val="24"/>
        </w:rPr>
      </w:pPr>
      <w:r>
        <w:rPr>
          <w:sz w:val="24"/>
          <w:szCs w:val="24"/>
        </w:rPr>
        <w:t>Политическая деятельность. Политические институты. Политические отношения.</w:t>
      </w:r>
    </w:p>
    <w:p w:rsidR="007D3BC7" w:rsidRDefault="007D3BC7">
      <w:pPr>
        <w:spacing w:line="151" w:lineRule="exact"/>
        <w:rPr>
          <w:sz w:val="20"/>
          <w:szCs w:val="20"/>
        </w:rPr>
      </w:pPr>
    </w:p>
    <w:p w:rsidR="007D3BC7" w:rsidRDefault="007D3BC7">
      <w:pPr>
        <w:spacing w:line="359" w:lineRule="auto"/>
        <w:ind w:left="260"/>
        <w:jc w:val="both"/>
        <w:rPr>
          <w:sz w:val="20"/>
          <w:szCs w:val="20"/>
        </w:rPr>
      </w:pPr>
      <w:r>
        <w:rPr>
          <w:sz w:val="24"/>
          <w:szCs w:val="24"/>
        </w:rPr>
        <w:t xml:space="preserve">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iCs/>
          <w:sz w:val="24"/>
          <w:szCs w:val="24"/>
        </w:rPr>
        <w:t>Избирательная кампания.</w:t>
      </w:r>
      <w:r>
        <w:rPr>
          <w:sz w:val="24"/>
          <w:szCs w:val="24"/>
        </w:rP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iCs/>
          <w:sz w:val="24"/>
          <w:szCs w:val="24"/>
        </w:rPr>
        <w:t xml:space="preserve">Политическая психология. Политическое поведение. </w:t>
      </w:r>
      <w:r>
        <w:rPr>
          <w:sz w:val="24"/>
          <w:szCs w:val="24"/>
        </w:rPr>
        <w:t>Роль средств массовой информации в</w:t>
      </w:r>
      <w:r>
        <w:rPr>
          <w:i/>
          <w:iCs/>
          <w:sz w:val="24"/>
          <w:szCs w:val="24"/>
        </w:rPr>
        <w:t xml:space="preserve"> </w:t>
      </w:r>
      <w:r>
        <w:rPr>
          <w:sz w:val="24"/>
          <w:szCs w:val="24"/>
        </w:rPr>
        <w:t xml:space="preserve">политической жизни общества. Политический процесс. Политическое участие. </w:t>
      </w:r>
      <w:r>
        <w:rPr>
          <w:i/>
          <w:iCs/>
          <w:sz w:val="24"/>
          <w:szCs w:val="24"/>
        </w:rPr>
        <w:t>Абсентеизм, его причины и опасность. Особенности политического процесса в России.</w:t>
      </w:r>
    </w:p>
    <w:p w:rsidR="007D3BC7" w:rsidRDefault="007D3BC7">
      <w:pPr>
        <w:ind w:left="980"/>
        <w:rPr>
          <w:sz w:val="20"/>
          <w:szCs w:val="20"/>
        </w:rPr>
      </w:pPr>
      <w:r>
        <w:rPr>
          <w:b/>
          <w:bCs/>
          <w:sz w:val="24"/>
          <w:szCs w:val="24"/>
        </w:rPr>
        <w:t>Правовое регулирование общественных отношений</w:t>
      </w:r>
    </w:p>
    <w:p w:rsidR="007D3BC7" w:rsidRDefault="007D3BC7">
      <w:pPr>
        <w:spacing w:line="149" w:lineRule="exact"/>
        <w:rPr>
          <w:sz w:val="20"/>
          <w:szCs w:val="20"/>
        </w:rPr>
      </w:pPr>
    </w:p>
    <w:p w:rsidR="007D3BC7" w:rsidRDefault="007D3BC7">
      <w:pPr>
        <w:spacing w:line="354" w:lineRule="auto"/>
        <w:ind w:left="260" w:right="20" w:firstLine="708"/>
        <w:jc w:val="both"/>
        <w:rPr>
          <w:sz w:val="20"/>
          <w:szCs w:val="20"/>
        </w:rPr>
      </w:pPr>
      <w:r>
        <w:rPr>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w:t>
      </w:r>
    </w:p>
    <w:p w:rsidR="007D3BC7" w:rsidRDefault="007D3BC7">
      <w:pPr>
        <w:spacing w:line="22" w:lineRule="exact"/>
        <w:rPr>
          <w:sz w:val="20"/>
          <w:szCs w:val="20"/>
        </w:rPr>
      </w:pPr>
    </w:p>
    <w:p w:rsidR="007D3BC7" w:rsidRDefault="007D3BC7">
      <w:pPr>
        <w:spacing w:line="359" w:lineRule="auto"/>
        <w:ind w:left="260"/>
        <w:jc w:val="both"/>
        <w:rPr>
          <w:sz w:val="20"/>
          <w:szCs w:val="20"/>
        </w:rPr>
      </w:pPr>
      <w:r>
        <w:rPr>
          <w:sz w:val="24"/>
          <w:szCs w:val="24"/>
        </w:rPr>
        <w:t xml:space="preserve">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iCs/>
          <w:sz w:val="24"/>
          <w:szCs w:val="24"/>
        </w:rPr>
        <w:t>Законодательство в сфере антикоррупционной политики государства.</w:t>
      </w:r>
      <w:r>
        <w:rPr>
          <w:sz w:val="24"/>
          <w:szCs w:val="24"/>
        </w:rPr>
        <w:t xml:space="preserve"> </w:t>
      </w:r>
      <w:r>
        <w:rPr>
          <w:i/>
          <w:iCs/>
          <w:sz w:val="24"/>
          <w:szCs w:val="24"/>
        </w:rPr>
        <w:t xml:space="preserve">Экологическое </w:t>
      </w:r>
      <w:r>
        <w:rPr>
          <w:i/>
          <w:iCs/>
          <w:sz w:val="24"/>
          <w:szCs w:val="24"/>
        </w:rPr>
        <w:lastRenderedPageBreak/>
        <w:t xml:space="preserve">право. </w:t>
      </w:r>
      <w:r>
        <w:rPr>
          <w:sz w:val="24"/>
          <w:szCs w:val="24"/>
        </w:rPr>
        <w:t>Право на благоприятную окружающую среду и способы его защиты.</w:t>
      </w:r>
      <w:r>
        <w:rPr>
          <w:i/>
          <w:iCs/>
          <w:sz w:val="24"/>
          <w:szCs w:val="24"/>
        </w:rPr>
        <w:t xml:space="preserve"> </w:t>
      </w:r>
      <w:r>
        <w:rPr>
          <w:sz w:val="24"/>
          <w:szCs w:val="24"/>
        </w:rPr>
        <w:t xml:space="preserve">Экологические правонарушения. </w:t>
      </w:r>
      <w:r>
        <w:rPr>
          <w:i/>
          <w:iCs/>
          <w:sz w:val="24"/>
          <w:szCs w:val="24"/>
        </w:rPr>
        <w:t>Гражданское право.</w:t>
      </w:r>
      <w:r>
        <w:rPr>
          <w:sz w:val="24"/>
          <w:szCs w:val="24"/>
        </w:rPr>
        <w:t xml:space="preserve"> Гражданские правоотношения. </w:t>
      </w:r>
      <w:r>
        <w:rPr>
          <w:i/>
          <w:iCs/>
          <w:sz w:val="24"/>
          <w:szCs w:val="24"/>
        </w:rPr>
        <w:t xml:space="preserve">Субъекты гражданского права. </w:t>
      </w:r>
      <w:r>
        <w:rPr>
          <w:sz w:val="24"/>
          <w:szCs w:val="24"/>
        </w:rPr>
        <w:t>Имущественные права.</w:t>
      </w:r>
      <w:r>
        <w:rPr>
          <w:i/>
          <w:iCs/>
          <w:sz w:val="24"/>
          <w:szCs w:val="24"/>
        </w:rPr>
        <w:t xml:space="preserve"> </w:t>
      </w:r>
      <w:r>
        <w:rPr>
          <w:sz w:val="24"/>
          <w:szCs w:val="24"/>
        </w:rPr>
        <w:t>Право собственности.</w:t>
      </w:r>
      <w:r>
        <w:rPr>
          <w:i/>
          <w:iCs/>
          <w:sz w:val="24"/>
          <w:szCs w:val="24"/>
        </w:rPr>
        <w:t xml:space="preserve"> </w:t>
      </w:r>
      <w:r>
        <w:rPr>
          <w:sz w:val="24"/>
          <w:szCs w:val="24"/>
        </w:rPr>
        <w:t>Основания</w:t>
      </w:r>
      <w:r>
        <w:rPr>
          <w:i/>
          <w:iCs/>
          <w:sz w:val="24"/>
          <w:szCs w:val="24"/>
        </w:rPr>
        <w:t xml:space="preserve"> </w:t>
      </w:r>
      <w:r>
        <w:rPr>
          <w:sz w:val="24"/>
          <w:szCs w:val="24"/>
        </w:rPr>
        <w:t xml:space="preserve">приобретения права собственности. </w:t>
      </w:r>
      <w:r>
        <w:rPr>
          <w:i/>
          <w:iCs/>
          <w:sz w:val="24"/>
          <w:szCs w:val="24"/>
        </w:rPr>
        <w:t>Право на результаты интеллектуальной</w:t>
      </w:r>
      <w:r>
        <w:rPr>
          <w:sz w:val="24"/>
          <w:szCs w:val="24"/>
        </w:rPr>
        <w:t xml:space="preserve"> </w:t>
      </w:r>
      <w:r>
        <w:rPr>
          <w:i/>
          <w:iCs/>
          <w:sz w:val="24"/>
          <w:szCs w:val="24"/>
        </w:rPr>
        <w:t xml:space="preserve">деятельности. Наследование. </w:t>
      </w:r>
      <w:r>
        <w:rPr>
          <w:sz w:val="24"/>
          <w:szCs w:val="24"/>
        </w:rPr>
        <w:t>Неимущественные права:</w:t>
      </w:r>
      <w:r>
        <w:rPr>
          <w:i/>
          <w:iCs/>
          <w:sz w:val="24"/>
          <w:szCs w:val="24"/>
        </w:rPr>
        <w:t xml:space="preserve"> </w:t>
      </w:r>
      <w:r>
        <w:rPr>
          <w:sz w:val="24"/>
          <w:szCs w:val="24"/>
        </w:rPr>
        <w:t>честь,</w:t>
      </w:r>
      <w:r>
        <w:rPr>
          <w:i/>
          <w:iCs/>
          <w:sz w:val="24"/>
          <w:szCs w:val="24"/>
        </w:rPr>
        <w:t xml:space="preserve"> </w:t>
      </w:r>
      <w:r>
        <w:rPr>
          <w:sz w:val="24"/>
          <w:szCs w:val="24"/>
        </w:rPr>
        <w:t>достоинство,</w:t>
      </w:r>
      <w:r>
        <w:rPr>
          <w:i/>
          <w:iCs/>
          <w:sz w:val="24"/>
          <w:szCs w:val="24"/>
        </w:rPr>
        <w:t xml:space="preserve"> </w:t>
      </w:r>
      <w:r>
        <w:rPr>
          <w:sz w:val="24"/>
          <w:szCs w:val="24"/>
        </w:rPr>
        <w:t>имя.</w:t>
      </w:r>
      <w:r>
        <w:rPr>
          <w:i/>
          <w:iCs/>
          <w:sz w:val="24"/>
          <w:szCs w:val="24"/>
        </w:rPr>
        <w:t xml:space="preserve"> </w:t>
      </w:r>
      <w:r>
        <w:rPr>
          <w:sz w:val="24"/>
          <w:szCs w:val="24"/>
        </w:rPr>
        <w:t>Способы</w:t>
      </w:r>
      <w:r>
        <w:rPr>
          <w:i/>
          <w:iCs/>
          <w:sz w:val="24"/>
          <w:szCs w:val="24"/>
        </w:rPr>
        <w:t xml:space="preserve"> </w:t>
      </w:r>
      <w:r>
        <w:rPr>
          <w:sz w:val="24"/>
          <w:szCs w:val="24"/>
        </w:rPr>
        <w:t xml:space="preserve">защиты имущественных и неимущественных прав. Организационно-правовые формы предприятий. </w:t>
      </w:r>
      <w:r>
        <w:rPr>
          <w:i/>
          <w:iCs/>
          <w:sz w:val="24"/>
          <w:szCs w:val="24"/>
        </w:rPr>
        <w:t>Семейное право.</w:t>
      </w:r>
      <w:r>
        <w:rPr>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iCs/>
          <w:sz w:val="24"/>
          <w:szCs w:val="24"/>
        </w:rPr>
        <w:t>Порядок оказания платных</w:t>
      </w:r>
      <w:r>
        <w:rPr>
          <w:sz w:val="24"/>
          <w:szCs w:val="24"/>
        </w:rPr>
        <w:t xml:space="preserve"> </w:t>
      </w:r>
      <w:r>
        <w:rPr>
          <w:i/>
          <w:iCs/>
          <w:sz w:val="24"/>
          <w:szCs w:val="24"/>
        </w:rPr>
        <w:t xml:space="preserve">образовательных услуг. </w:t>
      </w:r>
      <w:r>
        <w:rPr>
          <w:sz w:val="24"/>
          <w:szCs w:val="24"/>
        </w:rPr>
        <w:t>Занятость и трудоустройство.</w:t>
      </w:r>
      <w:r>
        <w:rPr>
          <w:i/>
          <w:iCs/>
          <w:sz w:val="24"/>
          <w:szCs w:val="24"/>
        </w:rPr>
        <w:t xml:space="preserve"> </w:t>
      </w:r>
      <w:r>
        <w:rPr>
          <w:sz w:val="24"/>
          <w:szCs w:val="24"/>
        </w:rPr>
        <w:t>Порядок приема на работу,</w:t>
      </w:r>
      <w:r>
        <w:rPr>
          <w:i/>
          <w:iCs/>
          <w:sz w:val="24"/>
          <w:szCs w:val="24"/>
        </w:rPr>
        <w:t xml:space="preserve"> </w:t>
      </w:r>
      <w:r>
        <w:rPr>
          <w:sz w:val="24"/>
          <w:szCs w:val="24"/>
        </w:rPr>
        <w:t xml:space="preserve">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iCs/>
          <w:sz w:val="24"/>
          <w:szCs w:val="24"/>
        </w:rPr>
        <w:t>Стадии уголовного процесса.</w:t>
      </w:r>
      <w:r>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iCs/>
          <w:sz w:val="24"/>
          <w:szCs w:val="24"/>
        </w:rPr>
        <w:t>Правовая</w:t>
      </w:r>
      <w:r>
        <w:rPr>
          <w:sz w:val="24"/>
          <w:szCs w:val="24"/>
        </w:rPr>
        <w:t xml:space="preserve"> </w:t>
      </w:r>
      <w:r>
        <w:rPr>
          <w:i/>
          <w:iCs/>
          <w:sz w:val="24"/>
          <w:szCs w:val="24"/>
        </w:rPr>
        <w:t>база противодействия терроризму в Российской Федерации.</w:t>
      </w:r>
    </w:p>
    <w:p w:rsidR="007D3BC7" w:rsidRDefault="007D3BC7">
      <w:pPr>
        <w:spacing w:line="200" w:lineRule="exact"/>
        <w:rPr>
          <w:sz w:val="20"/>
          <w:szCs w:val="20"/>
        </w:rPr>
      </w:pPr>
    </w:p>
    <w:p w:rsidR="007D3BC7" w:rsidRDefault="007D3BC7">
      <w:pPr>
        <w:spacing w:line="228" w:lineRule="exact"/>
        <w:rPr>
          <w:sz w:val="20"/>
          <w:szCs w:val="20"/>
        </w:rPr>
      </w:pPr>
    </w:p>
    <w:p w:rsidR="007D3BC7" w:rsidRDefault="00E33CA2">
      <w:pPr>
        <w:ind w:left="1560"/>
        <w:jc w:val="center"/>
        <w:rPr>
          <w:sz w:val="20"/>
          <w:szCs w:val="20"/>
        </w:rPr>
      </w:pPr>
      <w:r>
        <w:rPr>
          <w:b/>
          <w:bCs/>
          <w:sz w:val="24"/>
          <w:szCs w:val="24"/>
        </w:rPr>
        <w:t xml:space="preserve">2.2.8. </w:t>
      </w:r>
      <w:r w:rsidR="007D3BC7">
        <w:rPr>
          <w:b/>
          <w:bCs/>
          <w:sz w:val="24"/>
          <w:szCs w:val="24"/>
        </w:rPr>
        <w:t>Математика: алгебра и начала математического анализа, геометрия</w:t>
      </w:r>
    </w:p>
    <w:p w:rsidR="007D3BC7" w:rsidRDefault="007D3BC7">
      <w:pPr>
        <w:spacing w:line="149" w:lineRule="exact"/>
        <w:rPr>
          <w:sz w:val="20"/>
          <w:szCs w:val="20"/>
        </w:rPr>
      </w:pPr>
    </w:p>
    <w:p w:rsidR="007D3BC7" w:rsidRDefault="007D3BC7" w:rsidP="0003434E">
      <w:pPr>
        <w:spacing w:line="357" w:lineRule="auto"/>
        <w:ind w:left="260" w:firstLine="708"/>
        <w:jc w:val="both"/>
        <w:rPr>
          <w:sz w:val="20"/>
          <w:szCs w:val="20"/>
        </w:rPr>
      </w:pPr>
      <w:r>
        <w:rPr>
          <w:sz w:val="24"/>
          <w:szCs w:val="24"/>
        </w:rPr>
        <w:t>Цели освоения программы</w:t>
      </w:r>
      <w:r w:rsidR="0003434E">
        <w:rPr>
          <w:sz w:val="24"/>
          <w:szCs w:val="24"/>
        </w:rPr>
        <w:t xml:space="preserve"> </w:t>
      </w:r>
      <w:r>
        <w:rPr>
          <w:sz w:val="24"/>
          <w:szCs w:val="24"/>
        </w:rPr>
        <w:t xml:space="preserve">–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связанным с прикладным использованием математики. </w:t>
      </w:r>
    </w:p>
    <w:p w:rsidR="007D3BC7" w:rsidRDefault="007D3BC7">
      <w:pPr>
        <w:spacing w:line="20" w:lineRule="exact"/>
        <w:rPr>
          <w:sz w:val="20"/>
          <w:szCs w:val="20"/>
        </w:rPr>
      </w:pPr>
    </w:p>
    <w:p w:rsidR="007D3BC7" w:rsidRDefault="007D3BC7">
      <w:pPr>
        <w:spacing w:line="12" w:lineRule="exact"/>
        <w:rPr>
          <w:sz w:val="20"/>
          <w:szCs w:val="20"/>
        </w:rPr>
      </w:pPr>
    </w:p>
    <w:p w:rsidR="007D3BC7" w:rsidRDefault="007D3BC7">
      <w:pPr>
        <w:spacing w:line="11" w:lineRule="exact"/>
        <w:rPr>
          <w:sz w:val="20"/>
          <w:szCs w:val="20"/>
        </w:rPr>
      </w:pPr>
    </w:p>
    <w:p w:rsidR="007D3BC7" w:rsidRDefault="007D3BC7">
      <w:pPr>
        <w:spacing w:line="15" w:lineRule="exact"/>
        <w:rPr>
          <w:sz w:val="20"/>
          <w:szCs w:val="20"/>
        </w:rPr>
      </w:pPr>
    </w:p>
    <w:p w:rsidR="007D3BC7" w:rsidRDefault="007D3BC7">
      <w:pPr>
        <w:spacing w:line="10" w:lineRule="exact"/>
        <w:rPr>
          <w:sz w:val="20"/>
          <w:szCs w:val="20"/>
        </w:rPr>
      </w:pPr>
    </w:p>
    <w:p w:rsidR="00E33CA2" w:rsidRDefault="00E33CA2" w:rsidP="00E33CA2">
      <w:pPr>
        <w:ind w:left="980"/>
        <w:rPr>
          <w:sz w:val="20"/>
          <w:szCs w:val="20"/>
        </w:rPr>
      </w:pPr>
      <w:r>
        <w:rPr>
          <w:b/>
          <w:bCs/>
          <w:sz w:val="24"/>
          <w:szCs w:val="24"/>
        </w:rPr>
        <w:t>Углубленный уровень</w:t>
      </w:r>
    </w:p>
    <w:p w:rsidR="00E33CA2" w:rsidRDefault="00E33CA2" w:rsidP="00E33CA2">
      <w:pPr>
        <w:spacing w:line="137" w:lineRule="exact"/>
        <w:rPr>
          <w:sz w:val="20"/>
          <w:szCs w:val="20"/>
        </w:rPr>
      </w:pPr>
    </w:p>
    <w:p w:rsidR="00E33CA2" w:rsidRDefault="00E33CA2" w:rsidP="0003434E">
      <w:pPr>
        <w:ind w:left="980"/>
        <w:rPr>
          <w:sz w:val="20"/>
          <w:szCs w:val="20"/>
        </w:rPr>
      </w:pPr>
      <w:r>
        <w:rPr>
          <w:b/>
          <w:bCs/>
          <w:sz w:val="24"/>
          <w:szCs w:val="24"/>
        </w:rPr>
        <w:t>Алгебра и начала анализа</w:t>
      </w:r>
    </w:p>
    <w:p w:rsidR="00E33CA2" w:rsidRDefault="00E33CA2" w:rsidP="00E33CA2">
      <w:pPr>
        <w:spacing w:line="358" w:lineRule="auto"/>
        <w:ind w:left="260" w:firstLine="708"/>
        <w:jc w:val="both"/>
        <w:rPr>
          <w:sz w:val="20"/>
          <w:szCs w:val="20"/>
        </w:rPr>
      </w:pPr>
      <w:r>
        <w:rPr>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w:t>
      </w:r>
    </w:p>
    <w:p w:rsidR="00E33CA2" w:rsidRDefault="00E33CA2" w:rsidP="00E33CA2">
      <w:pPr>
        <w:spacing w:line="20" w:lineRule="exact"/>
        <w:rPr>
          <w:sz w:val="20"/>
          <w:szCs w:val="20"/>
        </w:rPr>
      </w:pPr>
      <w:r>
        <w:rPr>
          <w:noProof/>
        </w:rPr>
        <w:drawing>
          <wp:anchor distT="0" distB="0" distL="114300" distR="114300" simplePos="0" relativeHeight="251729408" behindDoc="1" locked="0" layoutInCell="0" allowOverlap="1">
            <wp:simplePos x="0" y="0"/>
            <wp:positionH relativeFrom="column">
              <wp:posOffset>4944745</wp:posOffset>
            </wp:positionH>
            <wp:positionV relativeFrom="paragraph">
              <wp:posOffset>33655</wp:posOffset>
            </wp:positionV>
            <wp:extent cx="196850" cy="189865"/>
            <wp:effectExtent l="0" t="0" r="0" b="635"/>
            <wp:wrapNone/>
            <wp:docPr id="1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 cy="189865"/>
                    </a:xfrm>
                    <a:prstGeom prst="rect">
                      <a:avLst/>
                    </a:prstGeom>
                    <a:noFill/>
                  </pic:spPr>
                </pic:pic>
              </a:graphicData>
            </a:graphic>
          </wp:anchor>
        </w:drawing>
      </w:r>
    </w:p>
    <w:tbl>
      <w:tblPr>
        <w:tblW w:w="0" w:type="auto"/>
        <w:tblInd w:w="260" w:type="dxa"/>
        <w:tblLayout w:type="fixed"/>
        <w:tblCellMar>
          <w:left w:w="0" w:type="dxa"/>
          <w:right w:w="0" w:type="dxa"/>
        </w:tblCellMar>
        <w:tblLook w:val="00A0" w:firstRow="1" w:lastRow="0" w:firstColumn="1" w:lastColumn="0" w:noHBand="0" w:noVBand="0"/>
      </w:tblPr>
      <w:tblGrid>
        <w:gridCol w:w="7080"/>
        <w:gridCol w:w="520"/>
        <w:gridCol w:w="260"/>
        <w:gridCol w:w="1500"/>
        <w:gridCol w:w="20"/>
      </w:tblGrid>
      <w:tr w:rsidR="00E33CA2" w:rsidRPr="008375F8" w:rsidTr="001960E4">
        <w:trPr>
          <w:trHeight w:val="330"/>
        </w:trPr>
        <w:tc>
          <w:tcPr>
            <w:tcW w:w="7080" w:type="dxa"/>
            <w:vMerge w:val="restart"/>
            <w:vAlign w:val="bottom"/>
          </w:tcPr>
          <w:p w:rsidR="00E33CA2" w:rsidRPr="008375F8" w:rsidRDefault="00E33CA2" w:rsidP="001960E4">
            <w:pPr>
              <w:rPr>
                <w:sz w:val="20"/>
                <w:szCs w:val="20"/>
              </w:rPr>
            </w:pPr>
            <w:r>
              <w:rPr>
                <w:sz w:val="24"/>
                <w:szCs w:val="24"/>
              </w:rPr>
              <w:t>квадратичных функций, обратной пропорциональности и функции</w:t>
            </w:r>
          </w:p>
        </w:tc>
        <w:tc>
          <w:tcPr>
            <w:tcW w:w="520" w:type="dxa"/>
            <w:vAlign w:val="bottom"/>
          </w:tcPr>
          <w:p w:rsidR="00E33CA2" w:rsidRPr="008375F8" w:rsidRDefault="00E33CA2" w:rsidP="001960E4">
            <w:pPr>
              <w:ind w:left="80"/>
              <w:rPr>
                <w:sz w:val="20"/>
                <w:szCs w:val="20"/>
              </w:rPr>
            </w:pPr>
            <w:r>
              <w:rPr>
                <w:i/>
                <w:iCs/>
                <w:sz w:val="27"/>
                <w:szCs w:val="27"/>
              </w:rPr>
              <w:t xml:space="preserve">y </w:t>
            </w:r>
            <w:r>
              <w:rPr>
                <w:rFonts w:ascii="Symbol" w:hAnsi="Symbol" w:cs="Symbol"/>
                <w:sz w:val="27"/>
                <w:szCs w:val="27"/>
              </w:rPr>
              <w:t></w:t>
            </w:r>
          </w:p>
        </w:tc>
        <w:tc>
          <w:tcPr>
            <w:tcW w:w="260" w:type="dxa"/>
            <w:vAlign w:val="bottom"/>
          </w:tcPr>
          <w:p w:rsidR="00E33CA2" w:rsidRPr="008375F8" w:rsidRDefault="00E33CA2" w:rsidP="001960E4">
            <w:pPr>
              <w:ind w:left="100"/>
              <w:rPr>
                <w:sz w:val="20"/>
                <w:szCs w:val="20"/>
              </w:rPr>
            </w:pPr>
            <w:r>
              <w:rPr>
                <w:i/>
                <w:iCs/>
                <w:sz w:val="27"/>
                <w:szCs w:val="27"/>
              </w:rPr>
              <w:t>x</w:t>
            </w:r>
          </w:p>
        </w:tc>
        <w:tc>
          <w:tcPr>
            <w:tcW w:w="1500" w:type="dxa"/>
            <w:vMerge w:val="restart"/>
            <w:vAlign w:val="bottom"/>
          </w:tcPr>
          <w:p w:rsidR="00E33CA2" w:rsidRPr="008375F8" w:rsidRDefault="00E33CA2" w:rsidP="001960E4">
            <w:pPr>
              <w:ind w:left="20"/>
              <w:rPr>
                <w:sz w:val="20"/>
                <w:szCs w:val="20"/>
              </w:rPr>
            </w:pPr>
            <w:r>
              <w:rPr>
                <w:sz w:val="24"/>
                <w:szCs w:val="24"/>
              </w:rPr>
              <w:t>. Графическое</w:t>
            </w:r>
          </w:p>
        </w:tc>
        <w:tc>
          <w:tcPr>
            <w:tcW w:w="0" w:type="dxa"/>
            <w:vAlign w:val="bottom"/>
          </w:tcPr>
          <w:p w:rsidR="00E33CA2" w:rsidRPr="008375F8" w:rsidRDefault="00E33CA2" w:rsidP="001960E4">
            <w:pPr>
              <w:rPr>
                <w:sz w:val="2"/>
                <w:szCs w:val="2"/>
              </w:rPr>
            </w:pPr>
          </w:p>
        </w:tc>
      </w:tr>
      <w:tr w:rsidR="00E33CA2" w:rsidRPr="008375F8" w:rsidTr="001960E4">
        <w:trPr>
          <w:trHeight w:val="50"/>
        </w:trPr>
        <w:tc>
          <w:tcPr>
            <w:tcW w:w="7080" w:type="dxa"/>
            <w:vMerge/>
            <w:vAlign w:val="bottom"/>
          </w:tcPr>
          <w:p w:rsidR="00E33CA2" w:rsidRPr="008375F8" w:rsidRDefault="00E33CA2" w:rsidP="001960E4">
            <w:pPr>
              <w:rPr>
                <w:sz w:val="4"/>
                <w:szCs w:val="4"/>
              </w:rPr>
            </w:pPr>
          </w:p>
        </w:tc>
        <w:tc>
          <w:tcPr>
            <w:tcW w:w="520" w:type="dxa"/>
            <w:vAlign w:val="bottom"/>
          </w:tcPr>
          <w:p w:rsidR="00E33CA2" w:rsidRPr="008375F8" w:rsidRDefault="00E33CA2" w:rsidP="001960E4">
            <w:pPr>
              <w:rPr>
                <w:sz w:val="4"/>
                <w:szCs w:val="4"/>
              </w:rPr>
            </w:pPr>
          </w:p>
        </w:tc>
        <w:tc>
          <w:tcPr>
            <w:tcW w:w="260" w:type="dxa"/>
            <w:vAlign w:val="bottom"/>
          </w:tcPr>
          <w:p w:rsidR="00E33CA2" w:rsidRPr="008375F8" w:rsidRDefault="00E33CA2" w:rsidP="001960E4">
            <w:pPr>
              <w:rPr>
                <w:sz w:val="4"/>
                <w:szCs w:val="4"/>
              </w:rPr>
            </w:pPr>
          </w:p>
        </w:tc>
        <w:tc>
          <w:tcPr>
            <w:tcW w:w="1500" w:type="dxa"/>
            <w:vMerge/>
            <w:vAlign w:val="bottom"/>
          </w:tcPr>
          <w:p w:rsidR="00E33CA2" w:rsidRPr="008375F8" w:rsidRDefault="00E33CA2" w:rsidP="001960E4">
            <w:pPr>
              <w:rPr>
                <w:sz w:val="4"/>
                <w:szCs w:val="4"/>
              </w:rPr>
            </w:pPr>
          </w:p>
        </w:tc>
        <w:tc>
          <w:tcPr>
            <w:tcW w:w="0" w:type="dxa"/>
            <w:vAlign w:val="bottom"/>
          </w:tcPr>
          <w:p w:rsidR="00E33CA2" w:rsidRPr="008375F8" w:rsidRDefault="00E33CA2" w:rsidP="001960E4">
            <w:pPr>
              <w:rPr>
                <w:sz w:val="2"/>
                <w:szCs w:val="2"/>
              </w:rPr>
            </w:pPr>
          </w:p>
        </w:tc>
      </w:tr>
    </w:tbl>
    <w:p w:rsidR="00E33CA2" w:rsidRDefault="00E33CA2" w:rsidP="00E33CA2">
      <w:pPr>
        <w:spacing w:line="199" w:lineRule="exact"/>
        <w:rPr>
          <w:sz w:val="20"/>
          <w:szCs w:val="20"/>
        </w:rPr>
      </w:pPr>
    </w:p>
    <w:p w:rsidR="00E33CA2" w:rsidRDefault="00E33CA2" w:rsidP="00E33CA2">
      <w:pPr>
        <w:spacing w:line="357" w:lineRule="auto"/>
        <w:ind w:left="260"/>
        <w:jc w:val="both"/>
        <w:rPr>
          <w:sz w:val="20"/>
          <w:szCs w:val="20"/>
        </w:rPr>
      </w:pPr>
      <w:r>
        <w:rPr>
          <w:sz w:val="24"/>
          <w:szCs w:val="24"/>
        </w:rPr>
        <w:lastRenderedPageBreak/>
        <w:t>решение уравнений и неравенств.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E33CA2" w:rsidRDefault="00E33CA2" w:rsidP="00E33CA2">
      <w:pPr>
        <w:spacing w:line="357" w:lineRule="auto"/>
        <w:ind w:left="260" w:firstLine="708"/>
        <w:jc w:val="both"/>
        <w:rPr>
          <w:sz w:val="20"/>
          <w:szCs w:val="20"/>
        </w:rPr>
      </w:pPr>
      <w:r>
        <w:rPr>
          <w:sz w:val="24"/>
          <w:szCs w:val="24"/>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E33CA2" w:rsidRDefault="00E33CA2" w:rsidP="00E33CA2">
      <w:pPr>
        <w:spacing w:line="17" w:lineRule="exact"/>
        <w:rPr>
          <w:i/>
          <w:iCs/>
        </w:rPr>
      </w:pPr>
    </w:p>
    <w:p w:rsidR="00E33CA2" w:rsidRPr="0003434E" w:rsidRDefault="00E33CA2" w:rsidP="00E33CA2">
      <w:pPr>
        <w:spacing w:line="354" w:lineRule="auto"/>
        <w:ind w:left="260" w:firstLine="708"/>
        <w:jc w:val="both"/>
        <w:rPr>
          <w:sz w:val="20"/>
          <w:szCs w:val="20"/>
        </w:rPr>
      </w:pPr>
      <w:r>
        <w:rPr>
          <w:sz w:val="24"/>
          <w:szCs w:val="24"/>
        </w:rPr>
        <w:t xml:space="preserve">Истинные и ложные высказывания, операции над высказываниями. </w:t>
      </w:r>
      <w:r>
        <w:rPr>
          <w:i/>
          <w:iCs/>
          <w:sz w:val="24"/>
          <w:szCs w:val="24"/>
        </w:rPr>
        <w:t>Алгебра</w:t>
      </w:r>
      <w:r>
        <w:rPr>
          <w:sz w:val="24"/>
          <w:szCs w:val="24"/>
        </w:rPr>
        <w:t xml:space="preserve"> </w:t>
      </w:r>
      <w:r w:rsidRPr="0003434E">
        <w:rPr>
          <w:iCs/>
          <w:sz w:val="24"/>
          <w:szCs w:val="24"/>
        </w:rPr>
        <w:t xml:space="preserve">высказываний. </w:t>
      </w:r>
      <w:r w:rsidRPr="0003434E">
        <w:rPr>
          <w:sz w:val="24"/>
          <w:szCs w:val="24"/>
        </w:rPr>
        <w:t>Связь высказываний с множествами.</w:t>
      </w:r>
      <w:r w:rsidRPr="0003434E">
        <w:rPr>
          <w:iCs/>
          <w:sz w:val="24"/>
          <w:szCs w:val="24"/>
        </w:rPr>
        <w:t xml:space="preserve"> </w:t>
      </w:r>
    </w:p>
    <w:p w:rsidR="00E33CA2" w:rsidRPr="0003434E" w:rsidRDefault="00E33CA2" w:rsidP="00E33CA2">
      <w:pPr>
        <w:spacing w:line="10" w:lineRule="exact"/>
        <w:rPr>
          <w:iCs/>
        </w:rPr>
      </w:pPr>
    </w:p>
    <w:p w:rsidR="00E33CA2" w:rsidRPr="0003434E" w:rsidRDefault="00E33CA2" w:rsidP="00E33CA2">
      <w:pPr>
        <w:tabs>
          <w:tab w:val="left" w:pos="1880"/>
          <w:tab w:val="left" w:pos="2840"/>
          <w:tab w:val="left" w:pos="4020"/>
          <w:tab w:val="left" w:pos="5300"/>
          <w:tab w:val="left" w:pos="6340"/>
          <w:tab w:val="left" w:pos="7420"/>
          <w:tab w:val="left" w:pos="8760"/>
          <w:tab w:val="left" w:pos="9500"/>
        </w:tabs>
        <w:ind w:left="980"/>
        <w:rPr>
          <w:sz w:val="20"/>
          <w:szCs w:val="20"/>
        </w:rPr>
      </w:pPr>
      <w:r w:rsidRPr="0003434E">
        <w:rPr>
          <w:sz w:val="24"/>
          <w:szCs w:val="24"/>
        </w:rPr>
        <w:t>Законы</w:t>
      </w:r>
      <w:r w:rsidRPr="0003434E">
        <w:rPr>
          <w:sz w:val="24"/>
          <w:szCs w:val="24"/>
        </w:rPr>
        <w:tab/>
        <w:t>логики</w:t>
      </w:r>
      <w:r w:rsidRPr="0003434E">
        <w:rPr>
          <w:iCs/>
          <w:sz w:val="24"/>
          <w:szCs w:val="24"/>
        </w:rPr>
        <w:t>.</w:t>
      </w:r>
      <w:r w:rsidRPr="0003434E">
        <w:rPr>
          <w:sz w:val="20"/>
          <w:szCs w:val="20"/>
        </w:rPr>
        <w:tab/>
      </w:r>
      <w:r w:rsidRPr="0003434E">
        <w:rPr>
          <w:iCs/>
          <w:sz w:val="24"/>
          <w:szCs w:val="24"/>
        </w:rPr>
        <w:t>Основные</w:t>
      </w:r>
      <w:r w:rsidRPr="0003434E">
        <w:rPr>
          <w:iCs/>
          <w:sz w:val="24"/>
          <w:szCs w:val="24"/>
        </w:rPr>
        <w:tab/>
        <w:t>логические</w:t>
      </w:r>
      <w:r w:rsidRPr="0003434E">
        <w:rPr>
          <w:iCs/>
          <w:sz w:val="24"/>
          <w:szCs w:val="24"/>
        </w:rPr>
        <w:tab/>
        <w:t>правила.</w:t>
      </w:r>
      <w:r w:rsidRPr="0003434E">
        <w:rPr>
          <w:sz w:val="20"/>
          <w:szCs w:val="20"/>
        </w:rPr>
        <w:tab/>
      </w:r>
      <w:r w:rsidRPr="0003434E">
        <w:rPr>
          <w:sz w:val="24"/>
          <w:szCs w:val="24"/>
        </w:rPr>
        <w:t>Решение</w:t>
      </w:r>
      <w:r w:rsidRPr="0003434E">
        <w:rPr>
          <w:sz w:val="24"/>
          <w:szCs w:val="24"/>
        </w:rPr>
        <w:tab/>
        <w:t>логических</w:t>
      </w:r>
      <w:r w:rsidRPr="0003434E">
        <w:rPr>
          <w:sz w:val="24"/>
          <w:szCs w:val="24"/>
        </w:rPr>
        <w:tab/>
        <w:t>задач</w:t>
      </w:r>
      <w:r w:rsidRPr="0003434E">
        <w:rPr>
          <w:sz w:val="20"/>
          <w:szCs w:val="20"/>
        </w:rPr>
        <w:tab/>
      </w:r>
      <w:r w:rsidRPr="0003434E">
        <w:t>с</w:t>
      </w:r>
    </w:p>
    <w:p w:rsidR="00E33CA2" w:rsidRPr="0003434E" w:rsidRDefault="00E33CA2" w:rsidP="00E33CA2">
      <w:pPr>
        <w:spacing w:line="137" w:lineRule="exact"/>
        <w:rPr>
          <w:iCs/>
        </w:rPr>
      </w:pPr>
    </w:p>
    <w:p w:rsidR="00E33CA2" w:rsidRPr="0003434E" w:rsidRDefault="00E33CA2" w:rsidP="00E33CA2">
      <w:pPr>
        <w:ind w:left="260"/>
        <w:rPr>
          <w:sz w:val="20"/>
          <w:szCs w:val="20"/>
        </w:rPr>
      </w:pPr>
      <w:r w:rsidRPr="0003434E">
        <w:rPr>
          <w:sz w:val="24"/>
          <w:szCs w:val="24"/>
        </w:rPr>
        <w:t xml:space="preserve">использованием кругов Эйлера, </w:t>
      </w:r>
      <w:r w:rsidRPr="0003434E">
        <w:rPr>
          <w:iCs/>
          <w:sz w:val="24"/>
          <w:szCs w:val="24"/>
        </w:rPr>
        <w:t>основных логических правил.</w:t>
      </w:r>
    </w:p>
    <w:p w:rsidR="00E33CA2" w:rsidRPr="0003434E" w:rsidRDefault="00E33CA2" w:rsidP="00E33CA2">
      <w:pPr>
        <w:spacing w:line="151" w:lineRule="exact"/>
        <w:rPr>
          <w:iCs/>
        </w:rPr>
      </w:pPr>
    </w:p>
    <w:p w:rsidR="00E33CA2" w:rsidRPr="0003434E" w:rsidRDefault="00E33CA2" w:rsidP="0003434E">
      <w:pPr>
        <w:spacing w:line="356" w:lineRule="auto"/>
        <w:ind w:left="260" w:firstLine="708"/>
        <w:rPr>
          <w:sz w:val="20"/>
          <w:szCs w:val="20"/>
        </w:rPr>
      </w:pPr>
      <w:r w:rsidRPr="0003434E">
        <w:rPr>
          <w:sz w:val="24"/>
          <w:szCs w:val="24"/>
        </w:rPr>
        <w:t xml:space="preserve">Умозаключения. Обоснования и доказательство в математике. Теоремы. Виды математических утверждений. </w:t>
      </w:r>
      <w:r w:rsidRPr="0003434E">
        <w:rPr>
          <w:iCs/>
          <w:sz w:val="24"/>
          <w:szCs w:val="24"/>
        </w:rPr>
        <w:t>Виды доказательств</w:t>
      </w:r>
      <w:r w:rsidRPr="0003434E">
        <w:rPr>
          <w:sz w:val="24"/>
          <w:szCs w:val="24"/>
        </w:rPr>
        <w:t xml:space="preserve">.. </w:t>
      </w:r>
      <w:r w:rsidRPr="0003434E">
        <w:rPr>
          <w:iCs/>
          <w:sz w:val="24"/>
          <w:szCs w:val="24"/>
        </w:rPr>
        <w:t>Утверждения: обратное данному, противоположное, обратное противоположному данному</w:t>
      </w:r>
      <w:r w:rsidRPr="0003434E">
        <w:rPr>
          <w:sz w:val="24"/>
          <w:szCs w:val="24"/>
        </w:rPr>
        <w:t>.</w:t>
      </w:r>
      <w:r w:rsidRPr="0003434E">
        <w:rPr>
          <w:iCs/>
          <w:sz w:val="24"/>
          <w:szCs w:val="24"/>
        </w:rPr>
        <w:t xml:space="preserve"> </w:t>
      </w:r>
      <w:r w:rsidRPr="0003434E">
        <w:rPr>
          <w:sz w:val="24"/>
          <w:szCs w:val="24"/>
        </w:rPr>
        <w:t>Признак и свойство,</w:t>
      </w:r>
      <w:r w:rsidRPr="0003434E">
        <w:rPr>
          <w:iCs/>
          <w:sz w:val="24"/>
          <w:szCs w:val="24"/>
        </w:rPr>
        <w:t xml:space="preserve"> </w:t>
      </w:r>
      <w:r w:rsidRPr="0003434E">
        <w:rPr>
          <w:sz w:val="24"/>
          <w:szCs w:val="24"/>
        </w:rPr>
        <w:t>необходимые и достаточные условия.</w:t>
      </w:r>
    </w:p>
    <w:p w:rsidR="00E33CA2" w:rsidRPr="0003434E" w:rsidRDefault="00E33CA2" w:rsidP="0003434E">
      <w:pPr>
        <w:spacing w:line="4" w:lineRule="exact"/>
        <w:rPr>
          <w:iCs/>
        </w:rPr>
      </w:pPr>
    </w:p>
    <w:p w:rsidR="00E33CA2" w:rsidRPr="0003434E" w:rsidRDefault="00E33CA2" w:rsidP="0003434E">
      <w:pPr>
        <w:tabs>
          <w:tab w:val="left" w:pos="2100"/>
          <w:tab w:val="left" w:pos="3200"/>
          <w:tab w:val="left" w:pos="4760"/>
          <w:tab w:val="left" w:pos="5920"/>
          <w:tab w:val="left" w:pos="6220"/>
          <w:tab w:val="left" w:pos="7500"/>
          <w:tab w:val="left" w:pos="8700"/>
        </w:tabs>
        <w:ind w:left="980"/>
        <w:rPr>
          <w:sz w:val="20"/>
          <w:szCs w:val="20"/>
        </w:rPr>
      </w:pPr>
      <w:r w:rsidRPr="0003434E">
        <w:rPr>
          <w:iCs/>
          <w:sz w:val="24"/>
          <w:szCs w:val="24"/>
        </w:rPr>
        <w:t>Основная</w:t>
      </w:r>
      <w:r w:rsidRPr="0003434E">
        <w:rPr>
          <w:iCs/>
          <w:sz w:val="24"/>
          <w:szCs w:val="24"/>
        </w:rPr>
        <w:tab/>
        <w:t>теорема</w:t>
      </w:r>
      <w:r w:rsidRPr="0003434E">
        <w:rPr>
          <w:iCs/>
          <w:sz w:val="24"/>
          <w:szCs w:val="24"/>
        </w:rPr>
        <w:tab/>
        <w:t>арифметики.</w:t>
      </w:r>
      <w:r w:rsidRPr="0003434E">
        <w:rPr>
          <w:iCs/>
          <w:sz w:val="24"/>
          <w:szCs w:val="24"/>
        </w:rPr>
        <w:tab/>
        <w:t>Остатки</w:t>
      </w:r>
      <w:r w:rsidRPr="0003434E">
        <w:rPr>
          <w:iCs/>
          <w:sz w:val="24"/>
          <w:szCs w:val="24"/>
        </w:rPr>
        <w:tab/>
        <w:t>и</w:t>
      </w:r>
      <w:r w:rsidRPr="0003434E">
        <w:rPr>
          <w:iCs/>
          <w:sz w:val="24"/>
          <w:szCs w:val="24"/>
        </w:rPr>
        <w:tab/>
        <w:t>сравнения.</w:t>
      </w:r>
      <w:r w:rsidRPr="0003434E">
        <w:rPr>
          <w:iCs/>
          <w:sz w:val="24"/>
          <w:szCs w:val="24"/>
        </w:rPr>
        <w:tab/>
        <w:t>Алгоритм</w:t>
      </w:r>
      <w:r w:rsidRPr="0003434E">
        <w:rPr>
          <w:iCs/>
          <w:sz w:val="24"/>
          <w:szCs w:val="24"/>
        </w:rPr>
        <w:tab/>
        <w:t>Евклида.</w:t>
      </w:r>
    </w:p>
    <w:p w:rsidR="00E33CA2" w:rsidRPr="0003434E" w:rsidRDefault="00E33CA2" w:rsidP="0003434E">
      <w:pPr>
        <w:spacing w:line="139" w:lineRule="exact"/>
        <w:rPr>
          <w:iCs/>
        </w:rPr>
      </w:pPr>
    </w:p>
    <w:p w:rsidR="00E33CA2" w:rsidRPr="0003434E" w:rsidRDefault="00E33CA2" w:rsidP="00E33CA2">
      <w:pPr>
        <w:ind w:left="260"/>
        <w:rPr>
          <w:sz w:val="20"/>
          <w:szCs w:val="20"/>
        </w:rPr>
      </w:pPr>
      <w:r w:rsidRPr="0003434E">
        <w:rPr>
          <w:iCs/>
          <w:sz w:val="24"/>
          <w:szCs w:val="24"/>
        </w:rPr>
        <w:t>Китайская теорема об остатках. Малая теорема Ферма. q-</w:t>
      </w:r>
      <w:proofErr w:type="spellStart"/>
      <w:r w:rsidRPr="0003434E">
        <w:rPr>
          <w:iCs/>
          <w:sz w:val="24"/>
          <w:szCs w:val="24"/>
        </w:rPr>
        <w:t>ичные</w:t>
      </w:r>
      <w:proofErr w:type="spellEnd"/>
      <w:r w:rsidRPr="0003434E">
        <w:rPr>
          <w:iCs/>
          <w:sz w:val="24"/>
          <w:szCs w:val="24"/>
        </w:rPr>
        <w:t xml:space="preserve"> системы счисления.</w:t>
      </w:r>
    </w:p>
    <w:p w:rsidR="00E33CA2" w:rsidRPr="0003434E" w:rsidRDefault="00E33CA2" w:rsidP="00E33CA2">
      <w:pPr>
        <w:spacing w:line="137" w:lineRule="exact"/>
        <w:rPr>
          <w:iCs/>
        </w:rPr>
      </w:pPr>
    </w:p>
    <w:p w:rsidR="00E33CA2" w:rsidRPr="0003434E" w:rsidRDefault="00E33CA2" w:rsidP="00E33CA2">
      <w:pPr>
        <w:ind w:left="260"/>
        <w:rPr>
          <w:sz w:val="20"/>
          <w:szCs w:val="20"/>
        </w:rPr>
      </w:pPr>
      <w:r w:rsidRPr="0003434E">
        <w:rPr>
          <w:iCs/>
          <w:sz w:val="24"/>
          <w:szCs w:val="24"/>
        </w:rPr>
        <w:t>Функция Эйлера, число и сумма делителей натурального числа.</w:t>
      </w:r>
    </w:p>
    <w:p w:rsidR="00E33CA2" w:rsidRPr="0003434E" w:rsidRDefault="00E33CA2" w:rsidP="00E33CA2">
      <w:pPr>
        <w:spacing w:line="151" w:lineRule="exact"/>
        <w:rPr>
          <w:iCs/>
        </w:rPr>
      </w:pPr>
    </w:p>
    <w:p w:rsidR="00E33CA2" w:rsidRDefault="00E33CA2" w:rsidP="00E33CA2">
      <w:pPr>
        <w:spacing w:line="356" w:lineRule="auto"/>
        <w:ind w:left="260" w:firstLine="708"/>
        <w:jc w:val="both"/>
        <w:rPr>
          <w:sz w:val="20"/>
          <w:szCs w:val="20"/>
        </w:rPr>
      </w:pPr>
      <w:r w:rsidRPr="0003434E">
        <w:rPr>
          <w:sz w:val="24"/>
          <w:szCs w:val="24"/>
        </w:rPr>
        <w:t>Радианная мера угла, тригонометрическая окружность. Тригонометрические</w:t>
      </w:r>
      <w:r>
        <w:rPr>
          <w:sz w:val="24"/>
          <w:szCs w:val="24"/>
        </w:rPr>
        <w:t xml:space="preserve">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E33CA2" w:rsidRDefault="00E33CA2" w:rsidP="00E33CA2">
      <w:pPr>
        <w:spacing w:line="19" w:lineRule="exact"/>
        <w:rPr>
          <w:i/>
          <w:iCs/>
        </w:rPr>
      </w:pPr>
    </w:p>
    <w:p w:rsidR="00E33CA2" w:rsidRPr="006C3717" w:rsidRDefault="00E33CA2" w:rsidP="00871B18">
      <w:pPr>
        <w:spacing w:line="360" w:lineRule="auto"/>
        <w:ind w:left="261" w:firstLine="709"/>
        <w:jc w:val="both"/>
        <w:rPr>
          <w:sz w:val="24"/>
          <w:szCs w:val="24"/>
        </w:rPr>
      </w:pPr>
      <w:r>
        <w:rPr>
          <w:sz w:val="24"/>
          <w:szCs w:val="24"/>
        </w:rPr>
        <w:t xml:space="preserve">Нули функции, промежутки </w:t>
      </w:r>
      <w:proofErr w:type="spellStart"/>
      <w:r>
        <w:rPr>
          <w:sz w:val="24"/>
          <w:szCs w:val="24"/>
        </w:rPr>
        <w:t>знакопостоянства</w:t>
      </w:r>
      <w:proofErr w:type="spellEnd"/>
      <w:r>
        <w:rPr>
          <w:sz w:val="24"/>
          <w:szCs w:val="24"/>
        </w:rPr>
        <w:t>, монотонность. Наибольшее и наименьшее значение функции. Периодические функции и наименьший период. Четные и</w:t>
      </w:r>
      <w:r w:rsidR="0003434E">
        <w:rPr>
          <w:sz w:val="24"/>
          <w:szCs w:val="24"/>
        </w:rPr>
        <w:t xml:space="preserve"> нечетные функции</w:t>
      </w:r>
    </w:p>
    <w:p w:rsidR="0003434E" w:rsidRDefault="00871B18" w:rsidP="00871B18">
      <w:pPr>
        <w:spacing w:line="360" w:lineRule="auto"/>
        <w:ind w:left="261" w:firstLine="709"/>
        <w:jc w:val="both"/>
        <w:rPr>
          <w:sz w:val="24"/>
          <w:szCs w:val="24"/>
        </w:rPr>
      </w:pPr>
      <w:r>
        <w:rPr>
          <w:sz w:val="24"/>
          <w:szCs w:val="24"/>
        </w:rPr>
        <w:t>Тригонометрические функции числового аргумента.</w:t>
      </w:r>
    </w:p>
    <w:p w:rsidR="00871B18" w:rsidRPr="00871B18" w:rsidRDefault="00871B18" w:rsidP="00871B18">
      <w:pPr>
        <w:spacing w:line="360" w:lineRule="auto"/>
        <w:ind w:left="261" w:firstLine="709"/>
        <w:jc w:val="both"/>
        <w:rPr>
          <w:sz w:val="24"/>
          <w:szCs w:val="24"/>
        </w:rPr>
      </w:pPr>
      <w:r>
        <w:rPr>
          <w:sz w:val="24"/>
          <w:szCs w:val="24"/>
        </w:rPr>
        <w:t>Свойства и графики тригонометрических функций: у=со</w:t>
      </w:r>
      <w:proofErr w:type="spellStart"/>
      <w:r>
        <w:rPr>
          <w:sz w:val="24"/>
          <w:szCs w:val="24"/>
          <w:lang w:val="en-US"/>
        </w:rPr>
        <w:t>sx</w:t>
      </w:r>
      <w:proofErr w:type="spellEnd"/>
      <w:r>
        <w:rPr>
          <w:sz w:val="24"/>
          <w:szCs w:val="24"/>
        </w:rPr>
        <w:t xml:space="preserve">, </w:t>
      </w:r>
      <w:r>
        <w:rPr>
          <w:sz w:val="24"/>
          <w:szCs w:val="24"/>
          <w:lang w:val="en-US"/>
        </w:rPr>
        <w:t>y</w:t>
      </w:r>
      <w:r w:rsidRPr="00871B18">
        <w:rPr>
          <w:sz w:val="24"/>
          <w:szCs w:val="24"/>
        </w:rPr>
        <w:t>=</w:t>
      </w:r>
      <w:proofErr w:type="spellStart"/>
      <w:r>
        <w:rPr>
          <w:sz w:val="24"/>
          <w:szCs w:val="24"/>
          <w:lang w:val="en-US"/>
        </w:rPr>
        <w:t>sinx</w:t>
      </w:r>
      <w:proofErr w:type="spellEnd"/>
      <w:r w:rsidRPr="00871B18">
        <w:rPr>
          <w:sz w:val="24"/>
          <w:szCs w:val="24"/>
        </w:rPr>
        <w:t xml:space="preserve">, </w:t>
      </w:r>
      <w:r>
        <w:rPr>
          <w:sz w:val="24"/>
          <w:szCs w:val="24"/>
          <w:lang w:val="en-US"/>
        </w:rPr>
        <w:t>y</w:t>
      </w:r>
      <w:r w:rsidRPr="00871B18">
        <w:rPr>
          <w:sz w:val="24"/>
          <w:szCs w:val="24"/>
        </w:rPr>
        <w:t>=</w:t>
      </w:r>
      <w:proofErr w:type="spellStart"/>
      <w:r>
        <w:rPr>
          <w:sz w:val="24"/>
          <w:szCs w:val="24"/>
          <w:lang w:val="en-US"/>
        </w:rPr>
        <w:t>tgx</w:t>
      </w:r>
      <w:proofErr w:type="spellEnd"/>
      <w:r w:rsidRPr="00871B18">
        <w:rPr>
          <w:sz w:val="24"/>
          <w:szCs w:val="24"/>
        </w:rPr>
        <w:t xml:space="preserve">, </w:t>
      </w:r>
      <w:r>
        <w:rPr>
          <w:sz w:val="24"/>
          <w:szCs w:val="24"/>
          <w:lang w:val="en-US"/>
        </w:rPr>
        <w:t>y</w:t>
      </w:r>
      <w:r w:rsidRPr="00871B18">
        <w:rPr>
          <w:sz w:val="24"/>
          <w:szCs w:val="24"/>
        </w:rPr>
        <w:t>=</w:t>
      </w:r>
      <w:proofErr w:type="spellStart"/>
      <w:r>
        <w:rPr>
          <w:sz w:val="24"/>
          <w:szCs w:val="24"/>
          <w:lang w:val="en-US"/>
        </w:rPr>
        <w:t>ctgx</w:t>
      </w:r>
      <w:proofErr w:type="spellEnd"/>
      <w:r w:rsidRPr="00871B18">
        <w:rPr>
          <w:sz w:val="24"/>
          <w:szCs w:val="24"/>
        </w:rPr>
        <w:t>,</w:t>
      </w:r>
    </w:p>
    <w:p w:rsidR="00E33CA2" w:rsidRPr="00871B18" w:rsidRDefault="00E33CA2" w:rsidP="00871B18">
      <w:pPr>
        <w:spacing w:line="356" w:lineRule="auto"/>
        <w:ind w:firstLine="260"/>
        <w:jc w:val="both"/>
        <w:rPr>
          <w:sz w:val="20"/>
          <w:szCs w:val="20"/>
        </w:rPr>
      </w:pPr>
      <w:r>
        <w:rPr>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E33CA2" w:rsidRDefault="00E33CA2" w:rsidP="00E33CA2">
      <w:pPr>
        <w:spacing w:line="344" w:lineRule="auto"/>
        <w:ind w:left="260" w:firstLine="708"/>
        <w:rPr>
          <w:sz w:val="20"/>
          <w:szCs w:val="20"/>
        </w:rPr>
      </w:pPr>
      <w:r>
        <w:rPr>
          <w:sz w:val="24"/>
          <w:szCs w:val="24"/>
        </w:rPr>
        <w:t>Степень с действительным показателем, свойства степени.</w:t>
      </w:r>
      <w:r w:rsidR="00871B18" w:rsidRPr="00871B18">
        <w:rPr>
          <w:sz w:val="24"/>
          <w:szCs w:val="24"/>
        </w:rPr>
        <w:t xml:space="preserve"> </w:t>
      </w:r>
      <w:r>
        <w:rPr>
          <w:sz w:val="24"/>
          <w:szCs w:val="24"/>
        </w:rPr>
        <w:t xml:space="preserve"> Простейшие показательные уравнения и неравенства. Показательная функция и ее свойства и график.</w:t>
      </w:r>
    </w:p>
    <w:tbl>
      <w:tblPr>
        <w:tblW w:w="0" w:type="auto"/>
        <w:tblLayout w:type="fixed"/>
        <w:tblCellMar>
          <w:left w:w="0" w:type="dxa"/>
          <w:right w:w="0" w:type="dxa"/>
        </w:tblCellMar>
        <w:tblLook w:val="00A0" w:firstRow="1" w:lastRow="0" w:firstColumn="1" w:lastColumn="0" w:noHBand="0" w:noVBand="0"/>
      </w:tblPr>
      <w:tblGrid>
        <w:gridCol w:w="1140"/>
        <w:gridCol w:w="540"/>
        <w:gridCol w:w="80"/>
        <w:gridCol w:w="100"/>
        <w:gridCol w:w="20"/>
      </w:tblGrid>
      <w:tr w:rsidR="00E33CA2" w:rsidRPr="008375F8" w:rsidTr="00AD6123">
        <w:trPr>
          <w:trHeight w:val="159"/>
        </w:trPr>
        <w:tc>
          <w:tcPr>
            <w:tcW w:w="1140" w:type="dxa"/>
            <w:vMerge w:val="restart"/>
            <w:vAlign w:val="bottom"/>
          </w:tcPr>
          <w:p w:rsidR="00E33CA2" w:rsidRPr="008375F8" w:rsidRDefault="00AD6123" w:rsidP="001960E4">
            <w:pPr>
              <w:rPr>
                <w:sz w:val="20"/>
                <w:szCs w:val="20"/>
              </w:rPr>
            </w:pPr>
            <w:r>
              <w:rPr>
                <w:sz w:val="24"/>
                <w:szCs w:val="24"/>
              </w:rPr>
              <w:t>Ф</w:t>
            </w:r>
            <w:r w:rsidR="00E33CA2">
              <w:rPr>
                <w:sz w:val="24"/>
                <w:szCs w:val="24"/>
              </w:rPr>
              <w:t>ункция</w:t>
            </w:r>
          </w:p>
        </w:tc>
        <w:tc>
          <w:tcPr>
            <w:tcW w:w="540" w:type="dxa"/>
            <w:vMerge w:val="restart"/>
            <w:vAlign w:val="bottom"/>
          </w:tcPr>
          <w:p w:rsidR="00E33CA2" w:rsidRPr="008375F8" w:rsidRDefault="00E33CA2" w:rsidP="001960E4">
            <w:pPr>
              <w:ind w:left="60"/>
              <w:rPr>
                <w:sz w:val="20"/>
                <w:szCs w:val="20"/>
              </w:rPr>
            </w:pPr>
            <w:r>
              <w:rPr>
                <w:i/>
                <w:iCs/>
                <w:sz w:val="23"/>
                <w:szCs w:val="23"/>
              </w:rPr>
              <w:t xml:space="preserve">y </w:t>
            </w:r>
            <w:r>
              <w:rPr>
                <w:rFonts w:ascii="Symbol" w:hAnsi="Symbol" w:cs="Symbol"/>
                <w:sz w:val="23"/>
                <w:szCs w:val="23"/>
              </w:rPr>
              <w:t></w:t>
            </w:r>
            <w:r>
              <w:rPr>
                <w:i/>
                <w:iCs/>
                <w:sz w:val="23"/>
                <w:szCs w:val="23"/>
              </w:rPr>
              <w:t xml:space="preserve"> e</w:t>
            </w:r>
          </w:p>
        </w:tc>
        <w:tc>
          <w:tcPr>
            <w:tcW w:w="80" w:type="dxa"/>
            <w:vAlign w:val="bottom"/>
          </w:tcPr>
          <w:p w:rsidR="00E33CA2" w:rsidRPr="008375F8" w:rsidRDefault="00E33CA2" w:rsidP="001960E4">
            <w:pPr>
              <w:rPr>
                <w:sz w:val="20"/>
                <w:szCs w:val="20"/>
              </w:rPr>
            </w:pPr>
            <w:r>
              <w:rPr>
                <w:i/>
                <w:iCs/>
                <w:sz w:val="13"/>
                <w:szCs w:val="13"/>
              </w:rPr>
              <w:t>x</w:t>
            </w:r>
          </w:p>
        </w:tc>
        <w:tc>
          <w:tcPr>
            <w:tcW w:w="100" w:type="dxa"/>
            <w:vMerge w:val="restart"/>
            <w:vAlign w:val="bottom"/>
          </w:tcPr>
          <w:p w:rsidR="00E33CA2" w:rsidRPr="008375F8" w:rsidRDefault="00E33CA2" w:rsidP="001960E4">
            <w:pPr>
              <w:jc w:val="right"/>
              <w:rPr>
                <w:sz w:val="20"/>
                <w:szCs w:val="20"/>
              </w:rPr>
            </w:pPr>
            <w:r>
              <w:rPr>
                <w:sz w:val="24"/>
                <w:szCs w:val="24"/>
              </w:rPr>
              <w:t>.</w:t>
            </w:r>
          </w:p>
        </w:tc>
        <w:tc>
          <w:tcPr>
            <w:tcW w:w="20" w:type="dxa"/>
            <w:vAlign w:val="bottom"/>
          </w:tcPr>
          <w:p w:rsidR="00E33CA2" w:rsidRPr="008375F8" w:rsidRDefault="00E33CA2" w:rsidP="001960E4">
            <w:pPr>
              <w:rPr>
                <w:sz w:val="2"/>
                <w:szCs w:val="2"/>
              </w:rPr>
            </w:pPr>
          </w:p>
        </w:tc>
      </w:tr>
      <w:tr w:rsidR="00E33CA2" w:rsidRPr="008375F8" w:rsidTr="00AD6123">
        <w:trPr>
          <w:trHeight w:val="124"/>
        </w:trPr>
        <w:tc>
          <w:tcPr>
            <w:tcW w:w="1140" w:type="dxa"/>
            <w:vMerge/>
            <w:vAlign w:val="bottom"/>
          </w:tcPr>
          <w:p w:rsidR="00E33CA2" w:rsidRPr="008375F8" w:rsidRDefault="00E33CA2" w:rsidP="001960E4">
            <w:pPr>
              <w:rPr>
                <w:sz w:val="10"/>
                <w:szCs w:val="10"/>
              </w:rPr>
            </w:pPr>
          </w:p>
        </w:tc>
        <w:tc>
          <w:tcPr>
            <w:tcW w:w="540" w:type="dxa"/>
            <w:vMerge/>
            <w:vAlign w:val="bottom"/>
          </w:tcPr>
          <w:p w:rsidR="00E33CA2" w:rsidRPr="008375F8" w:rsidRDefault="00E33CA2" w:rsidP="001960E4">
            <w:pPr>
              <w:rPr>
                <w:sz w:val="10"/>
                <w:szCs w:val="10"/>
              </w:rPr>
            </w:pPr>
          </w:p>
        </w:tc>
        <w:tc>
          <w:tcPr>
            <w:tcW w:w="80" w:type="dxa"/>
            <w:vAlign w:val="bottom"/>
          </w:tcPr>
          <w:p w:rsidR="00E33CA2" w:rsidRPr="008375F8" w:rsidRDefault="00E33CA2" w:rsidP="001960E4">
            <w:pPr>
              <w:rPr>
                <w:sz w:val="10"/>
                <w:szCs w:val="10"/>
              </w:rPr>
            </w:pPr>
          </w:p>
        </w:tc>
        <w:tc>
          <w:tcPr>
            <w:tcW w:w="100" w:type="dxa"/>
            <w:vMerge/>
            <w:vAlign w:val="bottom"/>
          </w:tcPr>
          <w:p w:rsidR="00E33CA2" w:rsidRPr="008375F8" w:rsidRDefault="00E33CA2" w:rsidP="001960E4">
            <w:pPr>
              <w:rPr>
                <w:sz w:val="10"/>
                <w:szCs w:val="10"/>
              </w:rPr>
            </w:pPr>
          </w:p>
        </w:tc>
        <w:tc>
          <w:tcPr>
            <w:tcW w:w="20" w:type="dxa"/>
            <w:vAlign w:val="bottom"/>
          </w:tcPr>
          <w:p w:rsidR="00E33CA2" w:rsidRPr="008375F8" w:rsidRDefault="00E33CA2" w:rsidP="001960E4">
            <w:pPr>
              <w:rPr>
                <w:sz w:val="2"/>
                <w:szCs w:val="2"/>
              </w:rPr>
            </w:pPr>
          </w:p>
        </w:tc>
      </w:tr>
    </w:tbl>
    <w:p w:rsidR="00E33CA2" w:rsidRDefault="00E33CA2" w:rsidP="00E33CA2">
      <w:pPr>
        <w:spacing w:line="354" w:lineRule="auto"/>
        <w:ind w:left="260" w:firstLine="708"/>
        <w:jc w:val="both"/>
        <w:rPr>
          <w:sz w:val="20"/>
          <w:szCs w:val="20"/>
        </w:rPr>
      </w:pPr>
      <w:r>
        <w:rPr>
          <w:sz w:val="24"/>
          <w:szCs w:val="24"/>
        </w:rPr>
        <w:lastRenderedPageBreak/>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E33CA2" w:rsidRDefault="00E33CA2" w:rsidP="00E33CA2">
      <w:pPr>
        <w:spacing w:line="20" w:lineRule="exact"/>
        <w:rPr>
          <w:sz w:val="20"/>
          <w:szCs w:val="20"/>
        </w:rPr>
      </w:pPr>
    </w:p>
    <w:p w:rsidR="00E33CA2" w:rsidRPr="00871B18" w:rsidRDefault="00E33CA2" w:rsidP="00E33CA2">
      <w:pPr>
        <w:spacing w:line="350" w:lineRule="auto"/>
        <w:ind w:left="980"/>
        <w:rPr>
          <w:sz w:val="20"/>
          <w:szCs w:val="20"/>
        </w:rPr>
      </w:pPr>
      <w:r>
        <w:rPr>
          <w:sz w:val="24"/>
          <w:szCs w:val="24"/>
        </w:rPr>
        <w:t xml:space="preserve">Степенная функция и ее свойства и график. Иррациональные уравнения. </w:t>
      </w:r>
      <w:r w:rsidRPr="00871B18">
        <w:rPr>
          <w:sz w:val="24"/>
          <w:szCs w:val="24"/>
        </w:rPr>
        <w:t xml:space="preserve">Первичные представления о множестве комплексных чисел. </w:t>
      </w:r>
      <w:r w:rsidRPr="00871B18">
        <w:rPr>
          <w:iCs/>
          <w:sz w:val="24"/>
          <w:szCs w:val="24"/>
        </w:rPr>
        <w:t>Действия с</w:t>
      </w:r>
    </w:p>
    <w:p w:rsidR="00E33CA2" w:rsidRPr="00871B18" w:rsidRDefault="00E33CA2" w:rsidP="00E33CA2">
      <w:pPr>
        <w:spacing w:line="24" w:lineRule="exact"/>
        <w:rPr>
          <w:sz w:val="20"/>
          <w:szCs w:val="20"/>
        </w:rPr>
      </w:pPr>
    </w:p>
    <w:p w:rsidR="00E33CA2" w:rsidRPr="00871B18" w:rsidRDefault="00E33CA2" w:rsidP="00E33CA2">
      <w:pPr>
        <w:spacing w:line="354" w:lineRule="auto"/>
        <w:ind w:left="260"/>
        <w:jc w:val="both"/>
        <w:rPr>
          <w:sz w:val="20"/>
          <w:szCs w:val="20"/>
        </w:rPr>
      </w:pPr>
      <w:r w:rsidRPr="00871B18">
        <w:rPr>
          <w:iCs/>
          <w:sz w:val="24"/>
          <w:szCs w:val="24"/>
        </w:rPr>
        <w:t>комплексными числами. Комплексно</w:t>
      </w:r>
      <w:r w:rsidR="00871B18" w:rsidRPr="00871B18">
        <w:rPr>
          <w:iCs/>
          <w:sz w:val="24"/>
          <w:szCs w:val="24"/>
        </w:rPr>
        <w:t>-</w:t>
      </w:r>
      <w:r w:rsidRPr="00871B18">
        <w:rPr>
          <w:iCs/>
          <w:sz w:val="24"/>
          <w:szCs w:val="24"/>
        </w:rPr>
        <w:t>сопряженные числа. Модуль и аргумент числа. Тригонометрическая форма комплексного числа. Решение уравнений в комплексных</w:t>
      </w:r>
      <w:r>
        <w:rPr>
          <w:i/>
          <w:iCs/>
          <w:sz w:val="24"/>
          <w:szCs w:val="24"/>
        </w:rPr>
        <w:t xml:space="preserve"> </w:t>
      </w:r>
      <w:r w:rsidRPr="00871B18">
        <w:rPr>
          <w:iCs/>
          <w:sz w:val="24"/>
          <w:szCs w:val="24"/>
        </w:rPr>
        <w:t>числах.</w:t>
      </w:r>
    </w:p>
    <w:p w:rsidR="00E33CA2" w:rsidRDefault="00E33CA2" w:rsidP="00E33CA2">
      <w:pPr>
        <w:spacing w:line="22" w:lineRule="exact"/>
        <w:rPr>
          <w:sz w:val="20"/>
          <w:szCs w:val="20"/>
        </w:rPr>
      </w:pPr>
    </w:p>
    <w:p w:rsidR="00E33CA2" w:rsidRDefault="00E33CA2" w:rsidP="00E33CA2">
      <w:pPr>
        <w:spacing w:line="356" w:lineRule="auto"/>
        <w:ind w:left="260" w:firstLine="708"/>
        <w:jc w:val="both"/>
        <w:rPr>
          <w:sz w:val="20"/>
          <w:szCs w:val="20"/>
        </w:rPr>
      </w:pPr>
      <w:r>
        <w:rPr>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33CA2" w:rsidRDefault="00E33CA2" w:rsidP="00E33CA2">
      <w:pPr>
        <w:spacing w:line="19" w:lineRule="exact"/>
        <w:rPr>
          <w:sz w:val="20"/>
          <w:szCs w:val="20"/>
        </w:rPr>
      </w:pPr>
    </w:p>
    <w:p w:rsidR="00E33CA2" w:rsidRDefault="00E33CA2" w:rsidP="00E33CA2">
      <w:pPr>
        <w:spacing w:line="348" w:lineRule="auto"/>
        <w:ind w:left="260" w:firstLine="708"/>
        <w:jc w:val="both"/>
        <w:rPr>
          <w:sz w:val="20"/>
          <w:szCs w:val="20"/>
        </w:rPr>
      </w:pPr>
      <w:r>
        <w:rPr>
          <w:sz w:val="24"/>
          <w:szCs w:val="24"/>
        </w:rPr>
        <w:t>Системы показательных, логарифмических и иррациональных уравнений. Системы показательных, логарифмических и иррациональных неравенств.</w:t>
      </w:r>
    </w:p>
    <w:p w:rsidR="00E33CA2" w:rsidRDefault="00E33CA2" w:rsidP="00E33CA2">
      <w:pPr>
        <w:spacing w:line="16" w:lineRule="exact"/>
        <w:rPr>
          <w:sz w:val="20"/>
          <w:szCs w:val="20"/>
        </w:rPr>
      </w:pPr>
    </w:p>
    <w:p w:rsidR="00E33CA2" w:rsidRDefault="00E33CA2" w:rsidP="00E33CA2">
      <w:pPr>
        <w:ind w:left="980"/>
        <w:rPr>
          <w:sz w:val="20"/>
          <w:szCs w:val="20"/>
        </w:rPr>
      </w:pPr>
      <w:r>
        <w:rPr>
          <w:sz w:val="24"/>
          <w:szCs w:val="24"/>
        </w:rPr>
        <w:t>Взаимно обратные функции. Графики взаимно обратных функций.</w:t>
      </w:r>
    </w:p>
    <w:p w:rsidR="00E33CA2" w:rsidRDefault="00E33CA2" w:rsidP="00E33CA2">
      <w:pPr>
        <w:spacing w:line="137" w:lineRule="exact"/>
        <w:rPr>
          <w:sz w:val="20"/>
          <w:szCs w:val="20"/>
        </w:rPr>
      </w:pPr>
    </w:p>
    <w:p w:rsidR="00E33CA2" w:rsidRDefault="00E33CA2" w:rsidP="00E33CA2">
      <w:pPr>
        <w:ind w:left="980"/>
        <w:rPr>
          <w:sz w:val="20"/>
          <w:szCs w:val="20"/>
        </w:rPr>
      </w:pPr>
      <w:r>
        <w:rPr>
          <w:sz w:val="24"/>
          <w:szCs w:val="24"/>
        </w:rPr>
        <w:t>Уравнения, системы уравнений с параметром.</w:t>
      </w:r>
    </w:p>
    <w:p w:rsidR="00E33CA2" w:rsidRDefault="00E33CA2" w:rsidP="00E33CA2">
      <w:pPr>
        <w:spacing w:line="151" w:lineRule="exact"/>
        <w:rPr>
          <w:sz w:val="20"/>
          <w:szCs w:val="20"/>
        </w:rPr>
      </w:pPr>
    </w:p>
    <w:p w:rsidR="00E33CA2" w:rsidRPr="00871B18" w:rsidRDefault="00E33CA2" w:rsidP="00E33CA2">
      <w:pPr>
        <w:spacing w:line="356" w:lineRule="auto"/>
        <w:ind w:left="260" w:firstLine="708"/>
        <w:jc w:val="both"/>
        <w:rPr>
          <w:sz w:val="20"/>
          <w:szCs w:val="20"/>
        </w:rPr>
      </w:pPr>
      <w:r w:rsidRPr="00871B18">
        <w:rPr>
          <w:iCs/>
          <w:sz w:val="24"/>
          <w:szCs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871B18">
        <w:rPr>
          <w:iCs/>
          <w:sz w:val="24"/>
          <w:szCs w:val="24"/>
        </w:rPr>
        <w:t>целозначные</w:t>
      </w:r>
      <w:proofErr w:type="spellEnd"/>
      <w:r w:rsidRPr="00871B18">
        <w:rPr>
          <w:iCs/>
          <w:sz w:val="24"/>
          <w:szCs w:val="24"/>
        </w:rPr>
        <w:t xml:space="preserve"> многочлены.</w:t>
      </w:r>
    </w:p>
    <w:p w:rsidR="00E33CA2" w:rsidRPr="00871B18" w:rsidRDefault="00E33CA2" w:rsidP="00E33CA2">
      <w:pPr>
        <w:spacing w:line="7" w:lineRule="exact"/>
        <w:rPr>
          <w:sz w:val="20"/>
          <w:szCs w:val="20"/>
        </w:rPr>
      </w:pPr>
    </w:p>
    <w:p w:rsidR="00E33CA2" w:rsidRPr="00871B18" w:rsidRDefault="00E33CA2" w:rsidP="00E3617B">
      <w:pPr>
        <w:spacing w:line="360" w:lineRule="auto"/>
        <w:ind w:left="980"/>
        <w:rPr>
          <w:sz w:val="20"/>
          <w:szCs w:val="20"/>
        </w:rPr>
      </w:pPr>
      <w:proofErr w:type="spellStart"/>
      <w:r w:rsidRPr="00871B18">
        <w:rPr>
          <w:iCs/>
          <w:sz w:val="24"/>
          <w:szCs w:val="24"/>
        </w:rPr>
        <w:t>Диофантовы</w:t>
      </w:r>
      <w:proofErr w:type="spellEnd"/>
      <w:r w:rsidRPr="00871B18">
        <w:rPr>
          <w:iCs/>
          <w:sz w:val="24"/>
          <w:szCs w:val="24"/>
        </w:rPr>
        <w:t xml:space="preserve"> уравнения. Цепные дроби. </w:t>
      </w:r>
      <w:r w:rsidR="00E3617B">
        <w:rPr>
          <w:iCs/>
          <w:sz w:val="24"/>
          <w:szCs w:val="24"/>
        </w:rPr>
        <w:t>Теорема Ферма о сумме квадратов</w:t>
      </w:r>
    </w:p>
    <w:p w:rsidR="00E33CA2" w:rsidRPr="00871B18" w:rsidRDefault="00E33CA2" w:rsidP="00E3617B">
      <w:pPr>
        <w:spacing w:line="360" w:lineRule="auto"/>
        <w:ind w:left="980"/>
        <w:rPr>
          <w:sz w:val="20"/>
          <w:szCs w:val="20"/>
        </w:rPr>
      </w:pPr>
      <w:r w:rsidRPr="00871B18">
        <w:rPr>
          <w:iCs/>
          <w:sz w:val="24"/>
          <w:szCs w:val="24"/>
        </w:rPr>
        <w:t>Теоремы о приближении действительных чисел рациональными.</w:t>
      </w:r>
    </w:p>
    <w:p w:rsidR="00E33CA2" w:rsidRPr="00871B18" w:rsidRDefault="00E33CA2" w:rsidP="00E33CA2">
      <w:pPr>
        <w:ind w:left="980"/>
        <w:rPr>
          <w:sz w:val="20"/>
          <w:szCs w:val="20"/>
        </w:rPr>
      </w:pPr>
      <w:r w:rsidRPr="00871B18">
        <w:rPr>
          <w:iCs/>
          <w:sz w:val="24"/>
          <w:szCs w:val="24"/>
        </w:rPr>
        <w:t>Множества на координатной плоскости.</w:t>
      </w:r>
    </w:p>
    <w:p w:rsidR="00E33CA2" w:rsidRPr="00871B18" w:rsidRDefault="00E33CA2" w:rsidP="00E33CA2">
      <w:pPr>
        <w:spacing w:line="139" w:lineRule="exact"/>
        <w:rPr>
          <w:sz w:val="20"/>
          <w:szCs w:val="20"/>
        </w:rPr>
      </w:pPr>
    </w:p>
    <w:p w:rsidR="00E33CA2" w:rsidRPr="00E3617B" w:rsidRDefault="00E33CA2" w:rsidP="00E33CA2">
      <w:pPr>
        <w:ind w:left="980"/>
        <w:rPr>
          <w:sz w:val="20"/>
          <w:szCs w:val="20"/>
        </w:rPr>
      </w:pPr>
      <w:r w:rsidRPr="00E3617B">
        <w:rPr>
          <w:iCs/>
          <w:sz w:val="24"/>
          <w:szCs w:val="24"/>
        </w:rPr>
        <w:t>Неравенство Коши–</w:t>
      </w:r>
      <w:proofErr w:type="spellStart"/>
      <w:r w:rsidRPr="00E3617B">
        <w:rPr>
          <w:iCs/>
          <w:sz w:val="24"/>
          <w:szCs w:val="24"/>
        </w:rPr>
        <w:t>Буняковского</w:t>
      </w:r>
      <w:proofErr w:type="spellEnd"/>
      <w:r w:rsidRPr="00E3617B">
        <w:rPr>
          <w:iCs/>
          <w:sz w:val="24"/>
          <w:szCs w:val="24"/>
        </w:rPr>
        <w:t xml:space="preserve">, неравенство </w:t>
      </w:r>
      <w:proofErr w:type="spellStart"/>
      <w:r w:rsidRPr="00E3617B">
        <w:rPr>
          <w:iCs/>
          <w:sz w:val="24"/>
          <w:szCs w:val="24"/>
        </w:rPr>
        <w:t>Йенсена</w:t>
      </w:r>
      <w:proofErr w:type="spellEnd"/>
      <w:r w:rsidRPr="00E3617B">
        <w:rPr>
          <w:iCs/>
          <w:sz w:val="24"/>
          <w:szCs w:val="24"/>
        </w:rPr>
        <w:t>, неравенства о средних.</w:t>
      </w:r>
    </w:p>
    <w:p w:rsidR="00E33CA2" w:rsidRDefault="00E33CA2" w:rsidP="00E33CA2">
      <w:pPr>
        <w:spacing w:line="137" w:lineRule="exact"/>
        <w:rPr>
          <w:sz w:val="20"/>
          <w:szCs w:val="20"/>
        </w:rPr>
      </w:pPr>
    </w:p>
    <w:p w:rsidR="00E33CA2" w:rsidRPr="00E3617B" w:rsidRDefault="00E33CA2" w:rsidP="00E33CA2">
      <w:pPr>
        <w:ind w:left="980"/>
        <w:rPr>
          <w:sz w:val="20"/>
          <w:szCs w:val="20"/>
        </w:rPr>
      </w:pPr>
      <w:r w:rsidRPr="00E3617B">
        <w:rPr>
          <w:sz w:val="24"/>
          <w:szCs w:val="24"/>
        </w:rPr>
        <w:t>Понятие предела функции в точке</w:t>
      </w:r>
      <w:r w:rsidRPr="00E3617B">
        <w:rPr>
          <w:iCs/>
          <w:sz w:val="24"/>
          <w:szCs w:val="24"/>
        </w:rPr>
        <w:t>.</w:t>
      </w:r>
      <w:r w:rsidRPr="00E3617B">
        <w:rPr>
          <w:sz w:val="24"/>
          <w:szCs w:val="24"/>
        </w:rPr>
        <w:t xml:space="preserve"> </w:t>
      </w:r>
      <w:r w:rsidRPr="00E3617B">
        <w:rPr>
          <w:iCs/>
          <w:sz w:val="24"/>
          <w:szCs w:val="24"/>
        </w:rPr>
        <w:t>Понятие предела функции в бесконечности.</w:t>
      </w:r>
    </w:p>
    <w:p w:rsidR="00E33CA2" w:rsidRPr="00E3617B" w:rsidRDefault="00E33CA2" w:rsidP="00E33CA2">
      <w:pPr>
        <w:spacing w:line="139" w:lineRule="exact"/>
        <w:rPr>
          <w:sz w:val="20"/>
          <w:szCs w:val="20"/>
        </w:rPr>
      </w:pPr>
    </w:p>
    <w:p w:rsidR="00E33CA2" w:rsidRPr="00E3617B" w:rsidRDefault="00E33CA2" w:rsidP="00E33CA2">
      <w:pPr>
        <w:tabs>
          <w:tab w:val="left" w:pos="1680"/>
          <w:tab w:val="left" w:pos="2680"/>
          <w:tab w:val="left" w:pos="3760"/>
          <w:tab w:val="left" w:pos="5000"/>
          <w:tab w:val="left" w:pos="6300"/>
          <w:tab w:val="left" w:pos="7100"/>
          <w:tab w:val="left" w:pos="7380"/>
          <w:tab w:val="left" w:pos="8660"/>
        </w:tabs>
        <w:ind w:left="260"/>
        <w:rPr>
          <w:sz w:val="20"/>
          <w:szCs w:val="20"/>
        </w:rPr>
      </w:pPr>
      <w:r w:rsidRPr="00E3617B">
        <w:rPr>
          <w:iCs/>
          <w:sz w:val="24"/>
          <w:szCs w:val="24"/>
        </w:rPr>
        <w:t>Асимптоты</w:t>
      </w:r>
      <w:r w:rsidRPr="00E3617B">
        <w:rPr>
          <w:iCs/>
          <w:sz w:val="24"/>
          <w:szCs w:val="24"/>
        </w:rPr>
        <w:tab/>
        <w:t>графика</w:t>
      </w:r>
      <w:r w:rsidRPr="00E3617B">
        <w:rPr>
          <w:iCs/>
          <w:sz w:val="24"/>
          <w:szCs w:val="24"/>
        </w:rPr>
        <w:tab/>
        <w:t>функции.</w:t>
      </w:r>
      <w:r w:rsidRPr="00E3617B">
        <w:rPr>
          <w:iCs/>
          <w:sz w:val="24"/>
          <w:szCs w:val="24"/>
        </w:rPr>
        <w:tab/>
        <w:t>Сравнени</w:t>
      </w:r>
      <w:r w:rsidR="00E3617B">
        <w:rPr>
          <w:iCs/>
          <w:sz w:val="24"/>
          <w:szCs w:val="24"/>
        </w:rPr>
        <w:t>е</w:t>
      </w:r>
      <w:r w:rsidR="00E3617B">
        <w:rPr>
          <w:iCs/>
          <w:sz w:val="24"/>
          <w:szCs w:val="24"/>
        </w:rPr>
        <w:tab/>
        <w:t>бесконечно</w:t>
      </w:r>
      <w:r w:rsidR="00E3617B">
        <w:rPr>
          <w:iCs/>
          <w:sz w:val="24"/>
          <w:szCs w:val="24"/>
        </w:rPr>
        <w:tab/>
        <w:t>малых</w:t>
      </w:r>
      <w:r w:rsidR="00E3617B">
        <w:rPr>
          <w:iCs/>
          <w:sz w:val="24"/>
          <w:szCs w:val="24"/>
        </w:rPr>
        <w:tab/>
        <w:t>и</w:t>
      </w:r>
      <w:r w:rsidR="00E3617B">
        <w:rPr>
          <w:iCs/>
          <w:sz w:val="24"/>
          <w:szCs w:val="24"/>
        </w:rPr>
        <w:tab/>
        <w:t xml:space="preserve">бесконечно </w:t>
      </w:r>
      <w:r w:rsidRPr="00E3617B">
        <w:rPr>
          <w:iCs/>
          <w:sz w:val="24"/>
          <w:szCs w:val="24"/>
        </w:rPr>
        <w:t>больших</w:t>
      </w:r>
      <w:r w:rsidRPr="00E3617B">
        <w:rPr>
          <w:sz w:val="24"/>
          <w:szCs w:val="24"/>
        </w:rPr>
        <w:t>.</w:t>
      </w:r>
    </w:p>
    <w:p w:rsidR="00E33CA2" w:rsidRPr="00E3617B" w:rsidRDefault="00E33CA2" w:rsidP="00E33CA2">
      <w:pPr>
        <w:spacing w:line="137" w:lineRule="exact"/>
        <w:rPr>
          <w:sz w:val="20"/>
          <w:szCs w:val="20"/>
        </w:rPr>
      </w:pPr>
    </w:p>
    <w:p w:rsidR="00E33CA2" w:rsidRPr="00E3617B" w:rsidRDefault="00E33CA2" w:rsidP="00E33CA2">
      <w:pPr>
        <w:ind w:left="260"/>
        <w:rPr>
          <w:sz w:val="20"/>
          <w:szCs w:val="20"/>
        </w:rPr>
      </w:pPr>
      <w:r w:rsidRPr="00E3617B">
        <w:rPr>
          <w:sz w:val="24"/>
          <w:szCs w:val="24"/>
        </w:rPr>
        <w:t xml:space="preserve">Непрерывность функции. </w:t>
      </w:r>
      <w:r w:rsidRPr="00E3617B">
        <w:rPr>
          <w:iCs/>
          <w:sz w:val="24"/>
          <w:szCs w:val="24"/>
        </w:rPr>
        <w:t>Свойства непрерывных функций.</w:t>
      </w:r>
      <w:r w:rsidRPr="00E3617B">
        <w:rPr>
          <w:sz w:val="24"/>
          <w:szCs w:val="24"/>
        </w:rPr>
        <w:t xml:space="preserve"> </w:t>
      </w:r>
      <w:r w:rsidRPr="00E3617B">
        <w:rPr>
          <w:iCs/>
          <w:sz w:val="24"/>
          <w:szCs w:val="24"/>
        </w:rPr>
        <w:t>Теорема Вейерштрасса.</w:t>
      </w:r>
    </w:p>
    <w:p w:rsidR="00E33CA2" w:rsidRPr="00E3617B" w:rsidRDefault="00E33CA2" w:rsidP="00E33CA2">
      <w:pPr>
        <w:spacing w:line="152" w:lineRule="exact"/>
        <w:rPr>
          <w:sz w:val="20"/>
          <w:szCs w:val="20"/>
        </w:rPr>
      </w:pPr>
    </w:p>
    <w:p w:rsidR="00E33CA2" w:rsidRPr="00E3617B" w:rsidRDefault="00E33CA2" w:rsidP="00E33CA2">
      <w:pPr>
        <w:spacing w:line="348" w:lineRule="auto"/>
        <w:ind w:left="260" w:firstLine="708"/>
        <w:rPr>
          <w:sz w:val="20"/>
          <w:szCs w:val="20"/>
        </w:rPr>
      </w:pPr>
      <w:r w:rsidRPr="00E3617B">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E3617B">
        <w:rPr>
          <w:iCs/>
          <w:sz w:val="24"/>
          <w:szCs w:val="24"/>
        </w:rPr>
        <w:t>Применение</w:t>
      </w:r>
    </w:p>
    <w:p w:rsidR="00E33CA2" w:rsidRPr="00E3617B" w:rsidRDefault="00E33CA2" w:rsidP="00E33CA2">
      <w:pPr>
        <w:spacing w:line="28" w:lineRule="exact"/>
        <w:rPr>
          <w:sz w:val="20"/>
          <w:szCs w:val="20"/>
        </w:rPr>
      </w:pPr>
    </w:p>
    <w:p w:rsidR="00E33CA2" w:rsidRPr="00E3617B" w:rsidRDefault="00E33CA2" w:rsidP="00E33CA2">
      <w:pPr>
        <w:spacing w:line="324" w:lineRule="auto"/>
        <w:ind w:left="260"/>
        <w:rPr>
          <w:sz w:val="20"/>
          <w:szCs w:val="20"/>
        </w:rPr>
      </w:pPr>
      <w:r w:rsidRPr="00E3617B">
        <w:rPr>
          <w:iCs/>
          <w:sz w:val="24"/>
          <w:szCs w:val="24"/>
        </w:rPr>
        <w:t>производной в физике</w:t>
      </w:r>
      <w:r w:rsidRPr="00E3617B">
        <w:rPr>
          <w:sz w:val="24"/>
          <w:szCs w:val="24"/>
        </w:rPr>
        <w:t>.</w:t>
      </w:r>
      <w:r w:rsidRPr="00E3617B">
        <w:rPr>
          <w:iCs/>
          <w:sz w:val="24"/>
          <w:szCs w:val="24"/>
        </w:rPr>
        <w:t xml:space="preserve"> </w:t>
      </w:r>
      <w:r w:rsidRPr="00E3617B">
        <w:rPr>
          <w:sz w:val="24"/>
          <w:szCs w:val="24"/>
        </w:rPr>
        <w:t>Производные элементарных функций.</w:t>
      </w:r>
      <w:r w:rsidRPr="00E3617B">
        <w:rPr>
          <w:iCs/>
          <w:sz w:val="24"/>
          <w:szCs w:val="24"/>
        </w:rPr>
        <w:t xml:space="preserve"> </w:t>
      </w:r>
      <w:r w:rsidRPr="00E3617B">
        <w:rPr>
          <w:sz w:val="24"/>
          <w:szCs w:val="24"/>
        </w:rPr>
        <w:t>Правила</w:t>
      </w:r>
      <w:r w:rsidR="00E3617B">
        <w:rPr>
          <w:iCs/>
          <w:sz w:val="24"/>
          <w:szCs w:val="24"/>
        </w:rPr>
        <w:t xml:space="preserve"> </w:t>
      </w:r>
      <w:r w:rsidRPr="00E3617B">
        <w:rPr>
          <w:sz w:val="24"/>
          <w:szCs w:val="24"/>
        </w:rPr>
        <w:t>дифференцирования.</w:t>
      </w:r>
    </w:p>
    <w:p w:rsidR="00E33CA2" w:rsidRDefault="00E33CA2" w:rsidP="00E33CA2">
      <w:pPr>
        <w:ind w:left="980"/>
        <w:rPr>
          <w:sz w:val="20"/>
          <w:szCs w:val="20"/>
        </w:rPr>
      </w:pPr>
      <w:r>
        <w:rPr>
          <w:sz w:val="24"/>
          <w:szCs w:val="24"/>
        </w:rPr>
        <w:t>Вторая производная, ее геометрический и физический смысл.</w:t>
      </w:r>
    </w:p>
    <w:p w:rsidR="00E33CA2" w:rsidRDefault="00E33CA2" w:rsidP="00E33CA2">
      <w:pPr>
        <w:spacing w:line="149" w:lineRule="exact"/>
        <w:rPr>
          <w:sz w:val="20"/>
          <w:szCs w:val="20"/>
        </w:rPr>
      </w:pPr>
    </w:p>
    <w:p w:rsidR="00E33CA2" w:rsidRPr="00E3617B" w:rsidRDefault="00E33CA2" w:rsidP="00E33CA2">
      <w:pPr>
        <w:spacing w:line="356" w:lineRule="auto"/>
        <w:ind w:left="260" w:firstLine="708"/>
        <w:jc w:val="both"/>
        <w:rPr>
          <w:sz w:val="20"/>
          <w:szCs w:val="20"/>
        </w:rPr>
      </w:pPr>
      <w:r w:rsidRPr="00E3617B">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3617B">
        <w:rPr>
          <w:iCs/>
          <w:sz w:val="24"/>
          <w:szCs w:val="24"/>
        </w:rPr>
        <w:t>Построение графиков функций с помощью производных</w:t>
      </w:r>
      <w:r w:rsidRPr="00E3617B">
        <w:rPr>
          <w:sz w:val="24"/>
          <w:szCs w:val="24"/>
        </w:rPr>
        <w:t>.</w:t>
      </w:r>
      <w:r w:rsidRPr="00E3617B">
        <w:rPr>
          <w:iCs/>
          <w:sz w:val="24"/>
          <w:szCs w:val="24"/>
        </w:rPr>
        <w:t xml:space="preserve"> Применение производной при решении задач. Нахождение экстремумов функций нескольких переменных.</w:t>
      </w:r>
    </w:p>
    <w:p w:rsidR="00E33CA2" w:rsidRDefault="00E33CA2" w:rsidP="00E33CA2">
      <w:pPr>
        <w:spacing w:line="19" w:lineRule="exact"/>
        <w:rPr>
          <w:sz w:val="20"/>
          <w:szCs w:val="20"/>
        </w:rPr>
      </w:pPr>
    </w:p>
    <w:p w:rsidR="00E33CA2" w:rsidRPr="00E3617B" w:rsidRDefault="00E33CA2" w:rsidP="00E33CA2">
      <w:pPr>
        <w:spacing w:line="357" w:lineRule="auto"/>
        <w:ind w:left="260" w:firstLine="708"/>
        <w:jc w:val="both"/>
        <w:rPr>
          <w:sz w:val="20"/>
          <w:szCs w:val="20"/>
        </w:rPr>
      </w:pPr>
      <w:r>
        <w:rPr>
          <w:sz w:val="24"/>
          <w:szCs w:val="24"/>
        </w:rPr>
        <w:lastRenderedPageBreak/>
        <w:t xml:space="preserve">Первообразная. Неопределенный интеграл. Первообразные элементарных функций. </w:t>
      </w:r>
      <w:r w:rsidRPr="00E3617B">
        <w:rPr>
          <w:sz w:val="24"/>
          <w:szCs w:val="24"/>
        </w:rPr>
        <w:t xml:space="preserve">Площадь криволинейной трапеции. Формула Ньютона-Лейбница. Определенный интеграл. </w:t>
      </w:r>
      <w:r w:rsidRPr="00E3617B">
        <w:rPr>
          <w:iCs/>
          <w:sz w:val="24"/>
          <w:szCs w:val="24"/>
        </w:rPr>
        <w:t>Вычисление площадей плоских фигур и объемов тел вращения с</w:t>
      </w:r>
      <w:r w:rsidRPr="00E3617B">
        <w:rPr>
          <w:sz w:val="24"/>
          <w:szCs w:val="24"/>
        </w:rPr>
        <w:t xml:space="preserve"> </w:t>
      </w:r>
      <w:r w:rsidRPr="00E3617B">
        <w:rPr>
          <w:iCs/>
          <w:sz w:val="24"/>
          <w:szCs w:val="24"/>
        </w:rPr>
        <w:t>помощью интеграла..</w:t>
      </w:r>
    </w:p>
    <w:p w:rsidR="00E33CA2" w:rsidRPr="00E3617B" w:rsidRDefault="00E33CA2" w:rsidP="00E33CA2">
      <w:pPr>
        <w:spacing w:line="2" w:lineRule="exact"/>
        <w:rPr>
          <w:sz w:val="20"/>
          <w:szCs w:val="20"/>
        </w:rPr>
      </w:pPr>
    </w:p>
    <w:p w:rsidR="00E33CA2" w:rsidRPr="00E3617B" w:rsidRDefault="00E33CA2" w:rsidP="00E33CA2">
      <w:pPr>
        <w:ind w:left="980"/>
        <w:rPr>
          <w:sz w:val="20"/>
          <w:szCs w:val="20"/>
        </w:rPr>
      </w:pPr>
      <w:r w:rsidRPr="00E3617B">
        <w:rPr>
          <w:iCs/>
          <w:sz w:val="24"/>
          <w:szCs w:val="24"/>
        </w:rPr>
        <w:t>Методы решения функциональных уравнений и неравенств.</w:t>
      </w:r>
    </w:p>
    <w:p w:rsidR="00E33CA2" w:rsidRPr="00E3617B" w:rsidRDefault="00E33CA2" w:rsidP="00E33CA2">
      <w:pPr>
        <w:spacing w:line="139" w:lineRule="exact"/>
        <w:rPr>
          <w:sz w:val="20"/>
          <w:szCs w:val="20"/>
        </w:rPr>
      </w:pPr>
    </w:p>
    <w:p w:rsidR="00E33CA2" w:rsidRDefault="00E33CA2" w:rsidP="00E33CA2">
      <w:pPr>
        <w:ind w:left="980"/>
        <w:rPr>
          <w:sz w:val="20"/>
          <w:szCs w:val="20"/>
        </w:rPr>
      </w:pPr>
      <w:r>
        <w:rPr>
          <w:b/>
          <w:bCs/>
          <w:sz w:val="24"/>
          <w:szCs w:val="24"/>
        </w:rPr>
        <w:t>Геометрия</w:t>
      </w:r>
    </w:p>
    <w:p w:rsidR="00E33CA2" w:rsidRDefault="00E33CA2" w:rsidP="00E33CA2">
      <w:pPr>
        <w:spacing w:line="149" w:lineRule="exact"/>
        <w:rPr>
          <w:sz w:val="20"/>
          <w:szCs w:val="20"/>
        </w:rPr>
      </w:pPr>
    </w:p>
    <w:p w:rsidR="00E33CA2" w:rsidRDefault="00E33CA2" w:rsidP="00E33CA2">
      <w:pPr>
        <w:spacing w:line="358" w:lineRule="auto"/>
        <w:ind w:left="260" w:firstLine="708"/>
        <w:jc w:val="both"/>
        <w:rPr>
          <w:sz w:val="20"/>
          <w:szCs w:val="20"/>
        </w:rPr>
      </w:pPr>
      <w:r>
        <w:rPr>
          <w:sz w:val="24"/>
          <w:szCs w:val="24"/>
        </w:rPr>
        <w:t xml:space="preserve">Повторение. Решение задач с использованием свойств фигур на плоскости. Решение задач на доказательство и построение </w:t>
      </w:r>
      <w:proofErr w:type="spellStart"/>
      <w:r>
        <w:rPr>
          <w:sz w:val="24"/>
          <w:szCs w:val="24"/>
        </w:rPr>
        <w:t>контрпримеров</w:t>
      </w:r>
      <w:proofErr w:type="spellEnd"/>
      <w:r>
        <w:rPr>
          <w:sz w:val="24"/>
          <w:szCs w:val="24"/>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iCs/>
          <w:sz w:val="24"/>
          <w:szCs w:val="24"/>
        </w:rPr>
        <w:t>Решение задач с помощью</w:t>
      </w:r>
      <w:r>
        <w:rPr>
          <w:sz w:val="24"/>
          <w:szCs w:val="24"/>
        </w:rPr>
        <w:t xml:space="preserve"> </w:t>
      </w:r>
      <w:r>
        <w:rPr>
          <w:i/>
          <w:iCs/>
          <w:sz w:val="24"/>
          <w:szCs w:val="24"/>
        </w:rPr>
        <w:t>векторов и координат.</w:t>
      </w:r>
    </w:p>
    <w:p w:rsidR="00E33CA2" w:rsidRDefault="00E33CA2" w:rsidP="00E33CA2">
      <w:pPr>
        <w:spacing w:line="3" w:lineRule="exact"/>
        <w:rPr>
          <w:sz w:val="20"/>
          <w:szCs w:val="20"/>
        </w:rPr>
      </w:pPr>
    </w:p>
    <w:p w:rsidR="00E33CA2" w:rsidRPr="00E3617B" w:rsidRDefault="00E33CA2" w:rsidP="00E33CA2">
      <w:pPr>
        <w:ind w:left="980"/>
        <w:rPr>
          <w:sz w:val="20"/>
          <w:szCs w:val="20"/>
        </w:rPr>
      </w:pPr>
      <w:r w:rsidRPr="00E3617B">
        <w:rPr>
          <w:sz w:val="24"/>
          <w:szCs w:val="24"/>
        </w:rPr>
        <w:t>Наглядная стереометрия. Призма, параллелепипед, пирамида, тетраэдр.</w:t>
      </w:r>
    </w:p>
    <w:p w:rsidR="00E33CA2" w:rsidRPr="00E3617B" w:rsidRDefault="00E33CA2" w:rsidP="00E33CA2">
      <w:pPr>
        <w:spacing w:line="151" w:lineRule="exact"/>
        <w:rPr>
          <w:sz w:val="20"/>
          <w:szCs w:val="20"/>
        </w:rPr>
      </w:pPr>
    </w:p>
    <w:p w:rsidR="00E33CA2" w:rsidRPr="00E3617B" w:rsidRDefault="00E33CA2" w:rsidP="00E33CA2">
      <w:pPr>
        <w:spacing w:line="348" w:lineRule="auto"/>
        <w:ind w:left="260" w:right="20" w:firstLine="708"/>
        <w:jc w:val="both"/>
        <w:rPr>
          <w:sz w:val="20"/>
          <w:szCs w:val="20"/>
        </w:rPr>
      </w:pPr>
      <w:r w:rsidRPr="00E3617B">
        <w:rPr>
          <w:sz w:val="24"/>
          <w:szCs w:val="24"/>
        </w:rPr>
        <w:t xml:space="preserve">Основные понятия геометрии в пространстве. Аксиомы стереометрии и следствия из них. </w:t>
      </w:r>
      <w:r w:rsidRPr="00E3617B">
        <w:rPr>
          <w:iCs/>
          <w:sz w:val="24"/>
          <w:szCs w:val="24"/>
        </w:rPr>
        <w:t>Понятие об аксиоматическом методе.</w:t>
      </w:r>
    </w:p>
    <w:p w:rsidR="00E33CA2" w:rsidRPr="00E3617B" w:rsidRDefault="00E33CA2" w:rsidP="00E33CA2">
      <w:pPr>
        <w:spacing w:line="28" w:lineRule="exact"/>
        <w:rPr>
          <w:sz w:val="20"/>
          <w:szCs w:val="20"/>
        </w:rPr>
      </w:pPr>
    </w:p>
    <w:p w:rsidR="00E33CA2" w:rsidRPr="00E3617B" w:rsidRDefault="00E33CA2" w:rsidP="00E33CA2">
      <w:pPr>
        <w:spacing w:line="354" w:lineRule="auto"/>
        <w:ind w:left="260" w:firstLine="708"/>
        <w:jc w:val="both"/>
        <w:rPr>
          <w:sz w:val="20"/>
          <w:szCs w:val="20"/>
        </w:rPr>
      </w:pPr>
      <w:r w:rsidRPr="00E3617B">
        <w:rPr>
          <w:iCs/>
          <w:sz w:val="24"/>
          <w:szCs w:val="24"/>
        </w:rPr>
        <w:t xml:space="preserve">Теорема </w:t>
      </w:r>
      <w:proofErr w:type="spellStart"/>
      <w:r w:rsidRPr="00E3617B">
        <w:rPr>
          <w:iCs/>
          <w:sz w:val="24"/>
          <w:szCs w:val="24"/>
        </w:rPr>
        <w:t>Менелая</w:t>
      </w:r>
      <w:proofErr w:type="spellEnd"/>
      <w:r w:rsidRPr="00E3617B">
        <w:rPr>
          <w:iCs/>
          <w:sz w:val="24"/>
          <w:szCs w:val="24"/>
        </w:rPr>
        <w:t xml:space="preserve"> для тетраэдра</w:t>
      </w:r>
      <w:r w:rsidRPr="00E3617B">
        <w:rPr>
          <w:sz w:val="24"/>
          <w:szCs w:val="24"/>
        </w:rPr>
        <w:t>.</w:t>
      </w:r>
      <w:r w:rsidRPr="00E3617B">
        <w:rPr>
          <w:iCs/>
          <w:sz w:val="24"/>
          <w:szCs w:val="24"/>
        </w:rPr>
        <w:t xml:space="preserve"> </w:t>
      </w:r>
      <w:r w:rsidRPr="00E3617B">
        <w:rPr>
          <w:sz w:val="24"/>
          <w:szCs w:val="24"/>
        </w:rPr>
        <w:t>Построение сечений многогранников методом</w:t>
      </w:r>
      <w:r w:rsidRPr="00E3617B">
        <w:rPr>
          <w:iCs/>
          <w:sz w:val="24"/>
          <w:szCs w:val="24"/>
        </w:rPr>
        <w:t xml:space="preserve"> </w:t>
      </w:r>
      <w:r w:rsidRPr="00E3617B">
        <w:rPr>
          <w:sz w:val="24"/>
          <w:szCs w:val="24"/>
        </w:rPr>
        <w:t>следов. Центральное проектирование. Построение сечений многогранников методом проекций.</w:t>
      </w:r>
    </w:p>
    <w:p w:rsidR="00E33CA2" w:rsidRPr="00E3617B" w:rsidRDefault="00E33CA2" w:rsidP="00E33CA2">
      <w:pPr>
        <w:spacing w:line="20" w:lineRule="exact"/>
        <w:rPr>
          <w:sz w:val="20"/>
          <w:szCs w:val="20"/>
        </w:rPr>
      </w:pPr>
    </w:p>
    <w:p w:rsidR="00E33CA2" w:rsidRPr="00E3617B" w:rsidRDefault="00E33CA2" w:rsidP="00E33CA2">
      <w:pPr>
        <w:spacing w:line="350" w:lineRule="auto"/>
        <w:ind w:left="260" w:firstLine="708"/>
        <w:jc w:val="both"/>
        <w:rPr>
          <w:sz w:val="20"/>
          <w:szCs w:val="20"/>
        </w:rPr>
      </w:pPr>
      <w:r w:rsidRPr="00E3617B">
        <w:rPr>
          <w:sz w:val="24"/>
          <w:szCs w:val="24"/>
        </w:rPr>
        <w:t xml:space="preserve">Скрещивающиеся прямые в пространстве. Угол между ними. </w:t>
      </w:r>
      <w:r w:rsidRPr="00E3617B">
        <w:rPr>
          <w:iCs/>
          <w:sz w:val="24"/>
          <w:szCs w:val="24"/>
        </w:rPr>
        <w:t>Методы нахождения</w:t>
      </w:r>
      <w:r w:rsidRPr="00E3617B">
        <w:rPr>
          <w:sz w:val="24"/>
          <w:szCs w:val="24"/>
        </w:rPr>
        <w:t xml:space="preserve"> </w:t>
      </w:r>
      <w:r w:rsidRPr="00E3617B">
        <w:rPr>
          <w:iCs/>
          <w:sz w:val="24"/>
          <w:szCs w:val="24"/>
        </w:rPr>
        <w:t>расстояний между скрещивающимися прямыми.</w:t>
      </w:r>
    </w:p>
    <w:p w:rsidR="00E33CA2" w:rsidRDefault="00E33CA2" w:rsidP="00E33CA2">
      <w:pPr>
        <w:spacing w:line="23" w:lineRule="exact"/>
        <w:rPr>
          <w:sz w:val="20"/>
          <w:szCs w:val="20"/>
        </w:rPr>
      </w:pPr>
    </w:p>
    <w:p w:rsidR="00E33CA2" w:rsidRPr="00E3617B" w:rsidRDefault="00E33CA2" w:rsidP="00E33CA2">
      <w:pPr>
        <w:spacing w:line="350" w:lineRule="auto"/>
        <w:ind w:left="260" w:right="20" w:firstLine="708"/>
        <w:jc w:val="both"/>
        <w:rPr>
          <w:sz w:val="20"/>
          <w:szCs w:val="20"/>
        </w:rPr>
      </w:pPr>
      <w:r w:rsidRPr="00E3617B">
        <w:rPr>
          <w:sz w:val="24"/>
          <w:szCs w:val="24"/>
        </w:rPr>
        <w:t xml:space="preserve">Теоремы о параллельности прямых и плоскостей в пространстве. Параллельное проектирование и изображение фигур. </w:t>
      </w:r>
      <w:r w:rsidRPr="00E3617B">
        <w:rPr>
          <w:iCs/>
          <w:sz w:val="24"/>
          <w:szCs w:val="24"/>
        </w:rPr>
        <w:t>Геометрические места точек в пространстве.</w:t>
      </w:r>
    </w:p>
    <w:p w:rsidR="00E33CA2" w:rsidRPr="00E3617B" w:rsidRDefault="00E33CA2" w:rsidP="00E33CA2">
      <w:pPr>
        <w:spacing w:line="11" w:lineRule="exact"/>
        <w:rPr>
          <w:sz w:val="20"/>
          <w:szCs w:val="20"/>
        </w:rPr>
      </w:pPr>
    </w:p>
    <w:p w:rsidR="00E33CA2" w:rsidRPr="00E3617B" w:rsidRDefault="00E33CA2" w:rsidP="00E33CA2">
      <w:pPr>
        <w:tabs>
          <w:tab w:val="left" w:pos="3360"/>
          <w:tab w:val="left" w:pos="4360"/>
          <w:tab w:val="left" w:pos="4740"/>
          <w:tab w:val="left" w:pos="6080"/>
          <w:tab w:val="left" w:pos="7880"/>
        </w:tabs>
        <w:ind w:left="980"/>
        <w:rPr>
          <w:sz w:val="20"/>
          <w:szCs w:val="20"/>
        </w:rPr>
      </w:pPr>
      <w:r w:rsidRPr="00E3617B">
        <w:rPr>
          <w:sz w:val="24"/>
          <w:szCs w:val="24"/>
        </w:rPr>
        <w:t>Перпендикулярность</w:t>
      </w:r>
      <w:r w:rsidRPr="00E3617B">
        <w:rPr>
          <w:sz w:val="24"/>
          <w:szCs w:val="24"/>
        </w:rPr>
        <w:tab/>
        <w:t>прямой</w:t>
      </w:r>
      <w:r w:rsidRPr="00E3617B">
        <w:rPr>
          <w:sz w:val="24"/>
          <w:szCs w:val="24"/>
        </w:rPr>
        <w:tab/>
        <w:t>и</w:t>
      </w:r>
      <w:r w:rsidRPr="00E3617B">
        <w:rPr>
          <w:sz w:val="24"/>
          <w:szCs w:val="24"/>
        </w:rPr>
        <w:tab/>
        <w:t>плоскости.</w:t>
      </w:r>
      <w:r w:rsidRPr="00E3617B">
        <w:rPr>
          <w:sz w:val="24"/>
          <w:szCs w:val="24"/>
        </w:rPr>
        <w:tab/>
        <w:t>Ортогональное</w:t>
      </w:r>
      <w:r w:rsidRPr="00E3617B">
        <w:rPr>
          <w:sz w:val="24"/>
          <w:szCs w:val="24"/>
        </w:rPr>
        <w:tab/>
        <w:t>проектирование.</w:t>
      </w:r>
    </w:p>
    <w:p w:rsidR="00E33CA2" w:rsidRPr="00E3617B" w:rsidRDefault="00E33CA2" w:rsidP="00E33CA2">
      <w:pPr>
        <w:spacing w:line="139" w:lineRule="exact"/>
        <w:rPr>
          <w:sz w:val="20"/>
          <w:szCs w:val="20"/>
        </w:rPr>
      </w:pPr>
    </w:p>
    <w:p w:rsidR="00E33CA2" w:rsidRPr="00E3617B" w:rsidRDefault="00E33CA2" w:rsidP="00E33CA2">
      <w:pPr>
        <w:ind w:left="260"/>
        <w:rPr>
          <w:sz w:val="20"/>
          <w:szCs w:val="20"/>
        </w:rPr>
      </w:pPr>
      <w:r w:rsidRPr="00E3617B">
        <w:rPr>
          <w:sz w:val="24"/>
          <w:szCs w:val="24"/>
        </w:rPr>
        <w:t>Наклонные и проекции. Теорема о трех перпендикулярах.</w:t>
      </w:r>
    </w:p>
    <w:p w:rsidR="00E33CA2" w:rsidRPr="00E3617B" w:rsidRDefault="00E33CA2" w:rsidP="00E33CA2">
      <w:pPr>
        <w:spacing w:line="149" w:lineRule="exact"/>
        <w:rPr>
          <w:sz w:val="20"/>
          <w:szCs w:val="20"/>
        </w:rPr>
      </w:pPr>
    </w:p>
    <w:p w:rsidR="00E33CA2" w:rsidRPr="00E3617B" w:rsidRDefault="00E33CA2" w:rsidP="00E33CA2">
      <w:pPr>
        <w:spacing w:line="350" w:lineRule="auto"/>
        <w:ind w:left="260" w:firstLine="708"/>
        <w:jc w:val="both"/>
        <w:rPr>
          <w:sz w:val="20"/>
          <w:szCs w:val="20"/>
        </w:rPr>
      </w:pPr>
      <w:r w:rsidRPr="00E3617B">
        <w:rPr>
          <w:iCs/>
          <w:sz w:val="24"/>
          <w:szCs w:val="24"/>
        </w:rPr>
        <w:t xml:space="preserve">Виды тетраэдров. </w:t>
      </w:r>
      <w:proofErr w:type="spellStart"/>
      <w:r w:rsidRPr="00E3617B">
        <w:rPr>
          <w:iCs/>
          <w:sz w:val="24"/>
          <w:szCs w:val="24"/>
        </w:rPr>
        <w:t>Ортоцентрический</w:t>
      </w:r>
      <w:proofErr w:type="spellEnd"/>
      <w:r w:rsidRPr="00E3617B">
        <w:rPr>
          <w:iCs/>
          <w:sz w:val="24"/>
          <w:szCs w:val="24"/>
        </w:rPr>
        <w:t xml:space="preserve"> тетраэдр, каркасный тетраэдр, </w:t>
      </w:r>
      <w:proofErr w:type="spellStart"/>
      <w:r w:rsidRPr="00E3617B">
        <w:rPr>
          <w:iCs/>
          <w:sz w:val="24"/>
          <w:szCs w:val="24"/>
        </w:rPr>
        <w:t>равногранный</w:t>
      </w:r>
      <w:proofErr w:type="spellEnd"/>
      <w:r w:rsidRPr="00E3617B">
        <w:rPr>
          <w:iCs/>
          <w:sz w:val="24"/>
          <w:szCs w:val="24"/>
        </w:rPr>
        <w:t xml:space="preserve"> тетраэдр. Прямоугольный тетраэдр. Медианы и </w:t>
      </w:r>
      <w:proofErr w:type="spellStart"/>
      <w:r w:rsidRPr="00E3617B">
        <w:rPr>
          <w:iCs/>
          <w:sz w:val="24"/>
          <w:szCs w:val="24"/>
        </w:rPr>
        <w:t>бимедианы</w:t>
      </w:r>
      <w:proofErr w:type="spellEnd"/>
      <w:r w:rsidRPr="00E3617B">
        <w:rPr>
          <w:iCs/>
          <w:sz w:val="24"/>
          <w:szCs w:val="24"/>
        </w:rPr>
        <w:t xml:space="preserve"> тетраэдра.</w:t>
      </w:r>
    </w:p>
    <w:p w:rsidR="00E33CA2" w:rsidRPr="00E3617B" w:rsidRDefault="00E33CA2" w:rsidP="00E33CA2">
      <w:pPr>
        <w:spacing w:line="11" w:lineRule="exact"/>
        <w:rPr>
          <w:sz w:val="20"/>
          <w:szCs w:val="20"/>
        </w:rPr>
      </w:pPr>
    </w:p>
    <w:p w:rsidR="00E33CA2" w:rsidRPr="00E3617B" w:rsidRDefault="00E33CA2" w:rsidP="00E33CA2">
      <w:pPr>
        <w:ind w:left="980"/>
        <w:rPr>
          <w:sz w:val="20"/>
          <w:szCs w:val="20"/>
        </w:rPr>
      </w:pPr>
      <w:r w:rsidRPr="00E3617B">
        <w:rPr>
          <w:iCs/>
          <w:sz w:val="24"/>
          <w:szCs w:val="24"/>
        </w:rPr>
        <w:t>Достраивание тетраэдра до параллелепипеда.</w:t>
      </w:r>
    </w:p>
    <w:p w:rsidR="00E33CA2" w:rsidRPr="00E3617B" w:rsidRDefault="00E33CA2" w:rsidP="00E33CA2">
      <w:pPr>
        <w:spacing w:line="151" w:lineRule="exact"/>
        <w:rPr>
          <w:sz w:val="20"/>
          <w:szCs w:val="20"/>
        </w:rPr>
      </w:pPr>
    </w:p>
    <w:p w:rsidR="00E33CA2" w:rsidRDefault="00E33CA2" w:rsidP="00E33CA2">
      <w:pPr>
        <w:spacing w:line="348" w:lineRule="auto"/>
        <w:ind w:left="260" w:firstLine="708"/>
        <w:jc w:val="both"/>
        <w:rPr>
          <w:sz w:val="20"/>
          <w:szCs w:val="20"/>
        </w:rPr>
      </w:pPr>
      <w:r w:rsidRPr="00E3617B">
        <w:rPr>
          <w:sz w:val="24"/>
          <w:szCs w:val="24"/>
        </w:rPr>
        <w:t>Расстояния между фигурами в пространстве. Общий</w:t>
      </w:r>
      <w:r>
        <w:rPr>
          <w:sz w:val="24"/>
          <w:szCs w:val="24"/>
        </w:rPr>
        <w:t xml:space="preserve"> перпендикуляр двух скрещивающихся прямых.</w:t>
      </w:r>
    </w:p>
    <w:p w:rsidR="00E33CA2" w:rsidRPr="00E3617B" w:rsidRDefault="00E33CA2" w:rsidP="00E33CA2">
      <w:pPr>
        <w:spacing w:line="356" w:lineRule="auto"/>
        <w:ind w:left="260" w:firstLine="708"/>
        <w:jc w:val="both"/>
        <w:rPr>
          <w:sz w:val="20"/>
          <w:szCs w:val="20"/>
        </w:rPr>
      </w:pPr>
      <w:r w:rsidRPr="00E3617B">
        <w:rPr>
          <w:sz w:val="24"/>
          <w:szCs w:val="24"/>
        </w:rPr>
        <w:t xml:space="preserve">Углы в пространстве. Перпендикулярные плоскости. </w:t>
      </w:r>
      <w:r w:rsidRPr="00E3617B">
        <w:rPr>
          <w:iCs/>
          <w:sz w:val="24"/>
          <w:szCs w:val="24"/>
        </w:rPr>
        <w:t>Площадь ортогональной</w:t>
      </w:r>
      <w:r w:rsidRPr="00E3617B">
        <w:rPr>
          <w:sz w:val="24"/>
          <w:szCs w:val="24"/>
        </w:rPr>
        <w:t xml:space="preserve"> </w:t>
      </w:r>
      <w:r w:rsidRPr="00E3617B">
        <w:rPr>
          <w:iCs/>
          <w:sz w:val="24"/>
          <w:szCs w:val="24"/>
        </w:rPr>
        <w:t>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E33CA2" w:rsidRPr="00E3617B" w:rsidRDefault="00E33CA2" w:rsidP="00E33CA2">
      <w:pPr>
        <w:spacing w:line="19" w:lineRule="exact"/>
        <w:rPr>
          <w:sz w:val="20"/>
          <w:szCs w:val="20"/>
        </w:rPr>
      </w:pPr>
    </w:p>
    <w:p w:rsidR="00E33CA2" w:rsidRPr="00E3617B" w:rsidRDefault="00E33CA2" w:rsidP="00E33CA2">
      <w:pPr>
        <w:spacing w:line="348" w:lineRule="auto"/>
        <w:ind w:left="260" w:firstLine="708"/>
        <w:jc w:val="both"/>
        <w:rPr>
          <w:sz w:val="20"/>
          <w:szCs w:val="20"/>
        </w:rPr>
      </w:pPr>
      <w:r w:rsidRPr="00E3617B">
        <w:rPr>
          <w:sz w:val="24"/>
          <w:szCs w:val="24"/>
        </w:rPr>
        <w:t xml:space="preserve">Виды многогранников. </w:t>
      </w:r>
      <w:r w:rsidRPr="00E3617B">
        <w:rPr>
          <w:iCs/>
          <w:sz w:val="24"/>
          <w:szCs w:val="24"/>
        </w:rPr>
        <w:t>Развертки многогранника.</w:t>
      </w:r>
      <w:r w:rsidRPr="00E3617B">
        <w:rPr>
          <w:sz w:val="24"/>
          <w:szCs w:val="24"/>
        </w:rPr>
        <w:t xml:space="preserve"> </w:t>
      </w:r>
      <w:r w:rsidRPr="00E3617B">
        <w:rPr>
          <w:iCs/>
          <w:sz w:val="24"/>
          <w:szCs w:val="24"/>
        </w:rPr>
        <w:t>Кратчайшие пути на</w:t>
      </w:r>
      <w:r w:rsidRPr="00E3617B">
        <w:rPr>
          <w:sz w:val="24"/>
          <w:szCs w:val="24"/>
        </w:rPr>
        <w:t xml:space="preserve"> </w:t>
      </w:r>
      <w:r w:rsidRPr="00E3617B">
        <w:rPr>
          <w:iCs/>
          <w:sz w:val="24"/>
          <w:szCs w:val="24"/>
        </w:rPr>
        <w:t>поверхности многогранника.</w:t>
      </w:r>
    </w:p>
    <w:p w:rsidR="00E33CA2" w:rsidRDefault="00E33CA2" w:rsidP="00E33CA2">
      <w:pPr>
        <w:spacing w:line="28" w:lineRule="exact"/>
        <w:rPr>
          <w:sz w:val="20"/>
          <w:szCs w:val="20"/>
        </w:rPr>
      </w:pPr>
    </w:p>
    <w:p w:rsidR="00E33CA2" w:rsidRPr="00E3617B" w:rsidRDefault="00E33CA2" w:rsidP="00E33CA2">
      <w:pPr>
        <w:spacing w:line="348" w:lineRule="auto"/>
        <w:ind w:left="260" w:firstLine="708"/>
        <w:jc w:val="both"/>
        <w:rPr>
          <w:sz w:val="20"/>
          <w:szCs w:val="20"/>
        </w:rPr>
      </w:pPr>
      <w:r w:rsidRPr="00E3617B">
        <w:rPr>
          <w:iCs/>
          <w:sz w:val="24"/>
          <w:szCs w:val="24"/>
        </w:rPr>
        <w:lastRenderedPageBreak/>
        <w:t xml:space="preserve">Теорема Эйлера. </w:t>
      </w:r>
      <w:r w:rsidRPr="00E3617B">
        <w:rPr>
          <w:sz w:val="24"/>
          <w:szCs w:val="24"/>
        </w:rPr>
        <w:t>Правильные многогранники.</w:t>
      </w:r>
      <w:r w:rsidRPr="00E3617B">
        <w:rPr>
          <w:iCs/>
          <w:sz w:val="24"/>
          <w:szCs w:val="24"/>
        </w:rPr>
        <w:t xml:space="preserve"> Двойственность правильных многогранников.</w:t>
      </w:r>
    </w:p>
    <w:p w:rsidR="00E33CA2" w:rsidRPr="00E3617B" w:rsidRDefault="00E33CA2" w:rsidP="00E33CA2">
      <w:pPr>
        <w:spacing w:line="28" w:lineRule="exact"/>
        <w:rPr>
          <w:sz w:val="20"/>
          <w:szCs w:val="20"/>
        </w:rPr>
      </w:pPr>
    </w:p>
    <w:p w:rsidR="00E33CA2" w:rsidRPr="00E3617B" w:rsidRDefault="00E33CA2" w:rsidP="00E33CA2">
      <w:pPr>
        <w:spacing w:line="348" w:lineRule="auto"/>
        <w:ind w:left="260" w:firstLine="708"/>
        <w:jc w:val="both"/>
        <w:rPr>
          <w:sz w:val="20"/>
          <w:szCs w:val="20"/>
        </w:rPr>
      </w:pPr>
      <w:r w:rsidRPr="00E3617B">
        <w:rPr>
          <w:sz w:val="24"/>
          <w:szCs w:val="24"/>
        </w:rPr>
        <w:t>Призма. Параллелепипед. Свойства параллелепипеда. Прямоугольный параллелепипед. Наклонные призмы.</w:t>
      </w:r>
    </w:p>
    <w:p w:rsidR="00E33CA2" w:rsidRPr="00E3617B" w:rsidRDefault="00E33CA2" w:rsidP="00E33CA2">
      <w:pPr>
        <w:spacing w:line="28" w:lineRule="exact"/>
        <w:rPr>
          <w:sz w:val="20"/>
          <w:szCs w:val="20"/>
        </w:rPr>
      </w:pPr>
    </w:p>
    <w:p w:rsidR="00E33CA2" w:rsidRPr="00E3617B" w:rsidRDefault="00E33CA2" w:rsidP="00E33CA2">
      <w:pPr>
        <w:spacing w:line="348" w:lineRule="auto"/>
        <w:ind w:left="260" w:right="20" w:firstLine="708"/>
        <w:jc w:val="both"/>
        <w:rPr>
          <w:sz w:val="20"/>
          <w:szCs w:val="20"/>
        </w:rPr>
      </w:pPr>
      <w:r w:rsidRPr="00E3617B">
        <w:rPr>
          <w:sz w:val="24"/>
          <w:szCs w:val="24"/>
        </w:rPr>
        <w:t xml:space="preserve">Пирамида. Виды пирамид. Элементы правильной пирамиды. Пирамиды с </w:t>
      </w:r>
      <w:proofErr w:type="spellStart"/>
      <w:r w:rsidRPr="00E3617B">
        <w:rPr>
          <w:sz w:val="24"/>
          <w:szCs w:val="24"/>
        </w:rPr>
        <w:t>равнонаклоненными</w:t>
      </w:r>
      <w:proofErr w:type="spellEnd"/>
      <w:r w:rsidRPr="00E3617B">
        <w:rPr>
          <w:sz w:val="24"/>
          <w:szCs w:val="24"/>
        </w:rPr>
        <w:t xml:space="preserve"> ребрами и гранями, их основные свойства.</w:t>
      </w:r>
    </w:p>
    <w:p w:rsidR="00E33CA2" w:rsidRPr="00E3617B" w:rsidRDefault="00E33CA2" w:rsidP="00E33CA2">
      <w:pPr>
        <w:spacing w:line="13" w:lineRule="exact"/>
        <w:rPr>
          <w:sz w:val="20"/>
          <w:szCs w:val="20"/>
        </w:rPr>
      </w:pPr>
    </w:p>
    <w:p w:rsidR="00E33CA2" w:rsidRPr="00E3617B" w:rsidRDefault="00E33CA2" w:rsidP="00E33CA2">
      <w:pPr>
        <w:ind w:left="980"/>
        <w:rPr>
          <w:sz w:val="20"/>
          <w:szCs w:val="20"/>
        </w:rPr>
      </w:pPr>
      <w:r w:rsidRPr="00E3617B">
        <w:rPr>
          <w:sz w:val="24"/>
          <w:szCs w:val="24"/>
        </w:rPr>
        <w:t>Площади поверхностей многогранников.</w:t>
      </w:r>
    </w:p>
    <w:p w:rsidR="00E33CA2" w:rsidRPr="00E3617B" w:rsidRDefault="00E33CA2" w:rsidP="00E33CA2">
      <w:pPr>
        <w:spacing w:line="139" w:lineRule="exact"/>
        <w:rPr>
          <w:sz w:val="20"/>
          <w:szCs w:val="20"/>
        </w:rPr>
      </w:pPr>
    </w:p>
    <w:p w:rsidR="00E33CA2" w:rsidRPr="00E3617B" w:rsidRDefault="00E33CA2" w:rsidP="00E33CA2">
      <w:pPr>
        <w:ind w:left="980"/>
        <w:rPr>
          <w:sz w:val="20"/>
          <w:szCs w:val="20"/>
        </w:rPr>
      </w:pPr>
      <w:r w:rsidRPr="00E3617B">
        <w:rPr>
          <w:sz w:val="24"/>
          <w:szCs w:val="24"/>
        </w:rPr>
        <w:t>Тела вращения: цилиндр, конус, шар и сфера. Сечения цилиндра, конуса и шара.</w:t>
      </w:r>
    </w:p>
    <w:p w:rsidR="00E33CA2" w:rsidRPr="00E3617B" w:rsidRDefault="00E33CA2" w:rsidP="00E33CA2">
      <w:pPr>
        <w:spacing w:line="137" w:lineRule="exact"/>
        <w:rPr>
          <w:sz w:val="20"/>
          <w:szCs w:val="20"/>
        </w:rPr>
      </w:pPr>
    </w:p>
    <w:p w:rsidR="00E33CA2" w:rsidRPr="00E3617B" w:rsidRDefault="00E33CA2" w:rsidP="00E33CA2">
      <w:pPr>
        <w:ind w:left="260"/>
        <w:rPr>
          <w:sz w:val="20"/>
          <w:szCs w:val="20"/>
        </w:rPr>
      </w:pPr>
      <w:r w:rsidRPr="00E3617B">
        <w:rPr>
          <w:sz w:val="24"/>
          <w:szCs w:val="24"/>
        </w:rPr>
        <w:t>Шаровой сегмент, шаровой слой, шаровой сектор (конус).</w:t>
      </w:r>
    </w:p>
    <w:p w:rsidR="00E33CA2" w:rsidRPr="00E3617B" w:rsidRDefault="00E33CA2" w:rsidP="00E33CA2">
      <w:pPr>
        <w:spacing w:line="139" w:lineRule="exact"/>
        <w:rPr>
          <w:sz w:val="20"/>
          <w:szCs w:val="20"/>
        </w:rPr>
      </w:pPr>
    </w:p>
    <w:p w:rsidR="00E33CA2" w:rsidRPr="00E3617B" w:rsidRDefault="00E33CA2" w:rsidP="00E33CA2">
      <w:pPr>
        <w:ind w:left="980"/>
        <w:rPr>
          <w:sz w:val="20"/>
          <w:szCs w:val="20"/>
        </w:rPr>
      </w:pPr>
      <w:r w:rsidRPr="00E3617B">
        <w:rPr>
          <w:sz w:val="24"/>
          <w:szCs w:val="24"/>
        </w:rPr>
        <w:t>Усеченная пирамида и усеченный конус.</w:t>
      </w:r>
    </w:p>
    <w:p w:rsidR="00E33CA2" w:rsidRPr="00E3617B" w:rsidRDefault="00E33CA2" w:rsidP="00E33CA2">
      <w:pPr>
        <w:spacing w:line="137" w:lineRule="exact"/>
        <w:rPr>
          <w:sz w:val="20"/>
          <w:szCs w:val="20"/>
        </w:rPr>
      </w:pPr>
    </w:p>
    <w:p w:rsidR="00E33CA2" w:rsidRPr="00E3617B" w:rsidRDefault="00E33CA2" w:rsidP="00E33CA2">
      <w:pPr>
        <w:ind w:left="980"/>
        <w:rPr>
          <w:sz w:val="20"/>
          <w:szCs w:val="20"/>
        </w:rPr>
      </w:pPr>
      <w:r w:rsidRPr="00E3617B">
        <w:rPr>
          <w:iCs/>
          <w:sz w:val="24"/>
          <w:szCs w:val="24"/>
        </w:rPr>
        <w:t>Элементы сферической геометрии. Конические сечения.</w:t>
      </w:r>
    </w:p>
    <w:p w:rsidR="00E33CA2" w:rsidRPr="00E3617B" w:rsidRDefault="00E33CA2" w:rsidP="00E33CA2">
      <w:pPr>
        <w:spacing w:line="151" w:lineRule="exact"/>
        <w:rPr>
          <w:sz w:val="20"/>
          <w:szCs w:val="20"/>
        </w:rPr>
      </w:pPr>
    </w:p>
    <w:p w:rsidR="00E33CA2" w:rsidRPr="00E3617B" w:rsidRDefault="00E33CA2" w:rsidP="00E33CA2">
      <w:pPr>
        <w:spacing w:line="348" w:lineRule="auto"/>
        <w:ind w:left="260" w:firstLine="708"/>
        <w:jc w:val="both"/>
        <w:rPr>
          <w:sz w:val="20"/>
          <w:szCs w:val="20"/>
        </w:rPr>
      </w:pPr>
      <w:r w:rsidRPr="00E3617B">
        <w:rPr>
          <w:sz w:val="24"/>
          <w:szCs w:val="24"/>
        </w:rPr>
        <w:t xml:space="preserve">Касательные прямые и плоскости. Вписанные и описанные сферы. </w:t>
      </w:r>
      <w:r w:rsidRPr="00E3617B">
        <w:rPr>
          <w:iCs/>
          <w:sz w:val="24"/>
          <w:szCs w:val="24"/>
        </w:rPr>
        <w:t>Касающиеся</w:t>
      </w:r>
      <w:r w:rsidRPr="00E3617B">
        <w:rPr>
          <w:sz w:val="24"/>
          <w:szCs w:val="24"/>
        </w:rPr>
        <w:t xml:space="preserve"> </w:t>
      </w:r>
      <w:r w:rsidRPr="00E3617B">
        <w:rPr>
          <w:iCs/>
          <w:sz w:val="24"/>
          <w:szCs w:val="24"/>
        </w:rPr>
        <w:t>сферы. Комбинации тел вращения.</w:t>
      </w:r>
    </w:p>
    <w:p w:rsidR="00E33CA2" w:rsidRPr="00E3617B" w:rsidRDefault="00E33CA2" w:rsidP="00E33CA2">
      <w:pPr>
        <w:spacing w:line="28" w:lineRule="exact"/>
        <w:rPr>
          <w:sz w:val="20"/>
          <w:szCs w:val="20"/>
        </w:rPr>
      </w:pPr>
    </w:p>
    <w:p w:rsidR="00E33CA2" w:rsidRPr="00E3617B" w:rsidRDefault="00E33CA2" w:rsidP="00E33CA2">
      <w:pPr>
        <w:spacing w:line="348" w:lineRule="auto"/>
        <w:ind w:left="260" w:right="20" w:firstLine="708"/>
        <w:jc w:val="both"/>
        <w:rPr>
          <w:sz w:val="20"/>
          <w:szCs w:val="20"/>
        </w:rPr>
      </w:pPr>
      <w:r w:rsidRPr="00E3617B">
        <w:rPr>
          <w:sz w:val="24"/>
          <w:szCs w:val="24"/>
        </w:rPr>
        <w:t>Векторы и координаты. Сумма векторов, умножение вектора на число. Угол между векторами. Скалярное произведение.</w:t>
      </w:r>
    </w:p>
    <w:p w:rsidR="00E33CA2" w:rsidRPr="00E3617B" w:rsidRDefault="00E33CA2" w:rsidP="00E33CA2">
      <w:pPr>
        <w:spacing w:line="15" w:lineRule="exact"/>
        <w:rPr>
          <w:sz w:val="20"/>
          <w:szCs w:val="20"/>
        </w:rPr>
      </w:pPr>
    </w:p>
    <w:p w:rsidR="00E33CA2" w:rsidRPr="00E3617B" w:rsidRDefault="00E33CA2" w:rsidP="00E33CA2">
      <w:pPr>
        <w:ind w:left="980"/>
        <w:rPr>
          <w:sz w:val="20"/>
          <w:szCs w:val="20"/>
        </w:rPr>
      </w:pPr>
      <w:r w:rsidRPr="00E3617B">
        <w:rPr>
          <w:sz w:val="24"/>
          <w:szCs w:val="24"/>
        </w:rPr>
        <w:t>Уравнение  плоскости.  Формула  расстояния  между  точками.  Уравнение  сферы.</w:t>
      </w:r>
    </w:p>
    <w:p w:rsidR="00E33CA2" w:rsidRPr="00E3617B" w:rsidRDefault="00E33CA2" w:rsidP="00E33CA2">
      <w:pPr>
        <w:spacing w:line="137" w:lineRule="exact"/>
        <w:rPr>
          <w:sz w:val="20"/>
          <w:szCs w:val="20"/>
        </w:rPr>
      </w:pPr>
    </w:p>
    <w:p w:rsidR="00E33CA2" w:rsidRPr="00E3617B" w:rsidRDefault="00E33CA2" w:rsidP="00E33CA2">
      <w:pPr>
        <w:ind w:left="260"/>
        <w:rPr>
          <w:sz w:val="20"/>
          <w:szCs w:val="20"/>
        </w:rPr>
      </w:pPr>
      <w:r w:rsidRPr="00E3617B">
        <w:rPr>
          <w:iCs/>
          <w:sz w:val="24"/>
          <w:szCs w:val="24"/>
        </w:rPr>
        <w:t>Формула расстояния от точки до плоскости. Способы задания прямой уравнениями.</w:t>
      </w:r>
    </w:p>
    <w:p w:rsidR="00E33CA2" w:rsidRPr="00E3617B" w:rsidRDefault="00E33CA2" w:rsidP="00E33CA2">
      <w:pPr>
        <w:spacing w:line="151" w:lineRule="exact"/>
        <w:rPr>
          <w:sz w:val="20"/>
          <w:szCs w:val="20"/>
        </w:rPr>
      </w:pPr>
    </w:p>
    <w:p w:rsidR="00E33CA2" w:rsidRPr="00E3617B" w:rsidRDefault="00E33CA2" w:rsidP="00E33CA2">
      <w:pPr>
        <w:spacing w:line="348" w:lineRule="auto"/>
        <w:ind w:left="260" w:right="20" w:firstLine="708"/>
        <w:jc w:val="both"/>
        <w:rPr>
          <w:sz w:val="20"/>
          <w:szCs w:val="20"/>
        </w:rPr>
      </w:pPr>
      <w:r w:rsidRPr="00E3617B">
        <w:rPr>
          <w:iCs/>
          <w:sz w:val="24"/>
          <w:szCs w:val="24"/>
        </w:rPr>
        <w:t>Решение задач и доказательство теорем с помощью векторов и методом координат. Элементы геометрии масс.</w:t>
      </w:r>
    </w:p>
    <w:p w:rsidR="00E33CA2" w:rsidRPr="00E3617B" w:rsidRDefault="00E33CA2" w:rsidP="00E33CA2">
      <w:pPr>
        <w:spacing w:line="28" w:lineRule="exact"/>
        <w:rPr>
          <w:sz w:val="20"/>
          <w:szCs w:val="20"/>
        </w:rPr>
      </w:pPr>
    </w:p>
    <w:p w:rsidR="00E33CA2" w:rsidRPr="00E3617B" w:rsidRDefault="00E33CA2" w:rsidP="00E33CA2">
      <w:pPr>
        <w:spacing w:line="354" w:lineRule="auto"/>
        <w:ind w:left="260" w:firstLine="708"/>
        <w:jc w:val="both"/>
        <w:rPr>
          <w:sz w:val="20"/>
          <w:szCs w:val="20"/>
        </w:rPr>
      </w:pPr>
      <w:r w:rsidRPr="00E3617B">
        <w:rPr>
          <w:sz w:val="24"/>
          <w:szCs w:val="24"/>
        </w:rPr>
        <w:t xml:space="preserve">Понятие объема. Объемы многогранников. Объемы тел вращения. </w:t>
      </w:r>
      <w:r w:rsidRPr="00E3617B">
        <w:rPr>
          <w:iCs/>
          <w:sz w:val="24"/>
          <w:szCs w:val="24"/>
        </w:rPr>
        <w:t>Аксиомы</w:t>
      </w:r>
      <w:r w:rsidRPr="00E3617B">
        <w:rPr>
          <w:sz w:val="24"/>
          <w:szCs w:val="24"/>
        </w:rPr>
        <w:t xml:space="preserve"> </w:t>
      </w:r>
      <w:r w:rsidRPr="00E3617B">
        <w:rPr>
          <w:iCs/>
          <w:sz w:val="24"/>
          <w:szCs w:val="24"/>
        </w:rPr>
        <w:t>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E33CA2" w:rsidRPr="00E3617B" w:rsidRDefault="00E33CA2" w:rsidP="00E33CA2">
      <w:pPr>
        <w:spacing w:line="20" w:lineRule="exact"/>
        <w:rPr>
          <w:sz w:val="20"/>
          <w:szCs w:val="20"/>
        </w:rPr>
      </w:pPr>
    </w:p>
    <w:p w:rsidR="00E33CA2" w:rsidRPr="00E3617B" w:rsidRDefault="00E33CA2" w:rsidP="00E33CA2">
      <w:pPr>
        <w:spacing w:line="354" w:lineRule="auto"/>
        <w:ind w:left="260" w:firstLine="708"/>
        <w:jc w:val="both"/>
        <w:rPr>
          <w:sz w:val="20"/>
          <w:szCs w:val="20"/>
        </w:rPr>
      </w:pPr>
      <w:r w:rsidRPr="00E3617B">
        <w:rPr>
          <w:iCs/>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E33CA2" w:rsidRPr="00E3617B" w:rsidRDefault="00E33CA2" w:rsidP="00E33CA2">
      <w:pPr>
        <w:spacing w:line="10" w:lineRule="exact"/>
        <w:rPr>
          <w:sz w:val="20"/>
          <w:szCs w:val="20"/>
        </w:rPr>
      </w:pPr>
    </w:p>
    <w:p w:rsidR="00E33CA2" w:rsidRPr="00E3617B" w:rsidRDefault="00E33CA2" w:rsidP="00E33CA2">
      <w:pPr>
        <w:ind w:left="980"/>
        <w:rPr>
          <w:sz w:val="20"/>
          <w:szCs w:val="20"/>
        </w:rPr>
      </w:pPr>
      <w:r w:rsidRPr="00E3617B">
        <w:rPr>
          <w:sz w:val="24"/>
          <w:szCs w:val="24"/>
        </w:rPr>
        <w:t>Площадь сферы.</w:t>
      </w:r>
    </w:p>
    <w:p w:rsidR="00E33CA2" w:rsidRPr="00E3617B" w:rsidRDefault="00E33CA2" w:rsidP="00E33CA2">
      <w:pPr>
        <w:spacing w:line="137" w:lineRule="exact"/>
        <w:rPr>
          <w:sz w:val="20"/>
          <w:szCs w:val="20"/>
        </w:rPr>
      </w:pPr>
    </w:p>
    <w:p w:rsidR="00E33CA2" w:rsidRPr="00E3617B" w:rsidRDefault="00E33CA2" w:rsidP="00E33CA2">
      <w:pPr>
        <w:ind w:left="980"/>
        <w:rPr>
          <w:sz w:val="20"/>
          <w:szCs w:val="20"/>
        </w:rPr>
      </w:pPr>
      <w:r w:rsidRPr="00E3617B">
        <w:rPr>
          <w:iCs/>
          <w:sz w:val="24"/>
          <w:szCs w:val="24"/>
        </w:rPr>
        <w:t xml:space="preserve">Развертка цилиндра и конуса. </w:t>
      </w:r>
      <w:r w:rsidRPr="00E3617B">
        <w:rPr>
          <w:sz w:val="24"/>
          <w:szCs w:val="24"/>
        </w:rPr>
        <w:t>Площадь поверхности цилиндра и конуса.</w:t>
      </w:r>
    </w:p>
    <w:p w:rsidR="00E33CA2" w:rsidRPr="00E3617B" w:rsidRDefault="00E33CA2" w:rsidP="00E33CA2">
      <w:pPr>
        <w:spacing w:line="139" w:lineRule="exact"/>
        <w:rPr>
          <w:sz w:val="20"/>
          <w:szCs w:val="20"/>
        </w:rPr>
      </w:pPr>
    </w:p>
    <w:p w:rsidR="00E33CA2" w:rsidRPr="00E3617B" w:rsidRDefault="00E33CA2" w:rsidP="00E33CA2">
      <w:pPr>
        <w:ind w:left="980"/>
        <w:rPr>
          <w:sz w:val="20"/>
          <w:szCs w:val="20"/>
        </w:rPr>
      </w:pPr>
      <w:r w:rsidRPr="00E3617B">
        <w:rPr>
          <w:sz w:val="24"/>
          <w:szCs w:val="24"/>
        </w:rPr>
        <w:t>Комбинации многогранников и тел вращения.</w:t>
      </w:r>
    </w:p>
    <w:p w:rsidR="00E33CA2" w:rsidRDefault="00E33CA2" w:rsidP="00E33CA2">
      <w:pPr>
        <w:spacing w:line="200" w:lineRule="exact"/>
        <w:rPr>
          <w:sz w:val="20"/>
          <w:szCs w:val="20"/>
        </w:rPr>
      </w:pPr>
    </w:p>
    <w:p w:rsidR="00E33CA2" w:rsidRDefault="00E33CA2" w:rsidP="00E33CA2">
      <w:pPr>
        <w:ind w:left="980"/>
        <w:rPr>
          <w:sz w:val="20"/>
          <w:szCs w:val="20"/>
        </w:rPr>
      </w:pPr>
      <w:r>
        <w:rPr>
          <w:sz w:val="24"/>
          <w:szCs w:val="24"/>
        </w:rPr>
        <w:t>Подобие в пространстве. Отношение объемов и площадей поверхностей подобных</w:t>
      </w:r>
    </w:p>
    <w:p w:rsidR="00E33CA2" w:rsidRDefault="00E33CA2" w:rsidP="00E33CA2">
      <w:pPr>
        <w:spacing w:line="137" w:lineRule="exact"/>
        <w:rPr>
          <w:sz w:val="20"/>
          <w:szCs w:val="20"/>
        </w:rPr>
      </w:pPr>
    </w:p>
    <w:p w:rsidR="00E33CA2" w:rsidRDefault="00E33CA2" w:rsidP="00E33CA2">
      <w:pPr>
        <w:ind w:left="260"/>
        <w:rPr>
          <w:sz w:val="20"/>
          <w:szCs w:val="20"/>
        </w:rPr>
      </w:pPr>
      <w:r>
        <w:rPr>
          <w:sz w:val="24"/>
          <w:szCs w:val="24"/>
        </w:rPr>
        <w:t>фигур.</w:t>
      </w:r>
    </w:p>
    <w:p w:rsidR="00E33CA2" w:rsidRDefault="00E33CA2" w:rsidP="00E33CA2">
      <w:pPr>
        <w:spacing w:line="151" w:lineRule="exact"/>
        <w:rPr>
          <w:sz w:val="20"/>
          <w:szCs w:val="20"/>
        </w:rPr>
      </w:pPr>
    </w:p>
    <w:p w:rsidR="00E33CA2" w:rsidRPr="00E3617B" w:rsidRDefault="00E33CA2" w:rsidP="00E33CA2">
      <w:pPr>
        <w:spacing w:line="348" w:lineRule="auto"/>
        <w:ind w:left="260" w:firstLine="708"/>
        <w:jc w:val="both"/>
        <w:rPr>
          <w:sz w:val="20"/>
          <w:szCs w:val="20"/>
        </w:rPr>
      </w:pPr>
      <w:r w:rsidRPr="00E3617B">
        <w:rPr>
          <w:iCs/>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E33CA2" w:rsidRPr="00E3617B" w:rsidRDefault="00E33CA2" w:rsidP="00E33CA2">
      <w:pPr>
        <w:spacing w:line="28" w:lineRule="exact"/>
        <w:rPr>
          <w:sz w:val="20"/>
          <w:szCs w:val="20"/>
        </w:rPr>
      </w:pPr>
    </w:p>
    <w:p w:rsidR="00E33CA2" w:rsidRPr="00E3617B" w:rsidRDefault="00E33CA2" w:rsidP="00E33CA2">
      <w:pPr>
        <w:spacing w:line="348" w:lineRule="auto"/>
        <w:ind w:left="260" w:firstLine="708"/>
        <w:jc w:val="both"/>
        <w:rPr>
          <w:sz w:val="20"/>
          <w:szCs w:val="20"/>
        </w:rPr>
      </w:pPr>
      <w:r w:rsidRPr="00E3617B">
        <w:rPr>
          <w:iCs/>
          <w:sz w:val="24"/>
          <w:szCs w:val="24"/>
        </w:rPr>
        <w:t>Преобразование подобия, гомотетия. Решение задач на плоскости с использованием стереометрических методов.</w:t>
      </w:r>
    </w:p>
    <w:p w:rsidR="00E33CA2" w:rsidRDefault="00E33CA2" w:rsidP="00E33CA2">
      <w:pPr>
        <w:spacing w:line="15" w:lineRule="exact"/>
        <w:rPr>
          <w:sz w:val="20"/>
          <w:szCs w:val="20"/>
        </w:rPr>
      </w:pPr>
    </w:p>
    <w:p w:rsidR="00E33CA2" w:rsidRDefault="00E33CA2" w:rsidP="00E33CA2">
      <w:pPr>
        <w:ind w:left="980"/>
        <w:rPr>
          <w:sz w:val="20"/>
          <w:szCs w:val="20"/>
        </w:rPr>
      </w:pPr>
      <w:r>
        <w:rPr>
          <w:b/>
          <w:bCs/>
          <w:sz w:val="24"/>
          <w:szCs w:val="24"/>
        </w:rPr>
        <w:t>Вероятность и статистика, логика, теория графов и комбинаторика</w:t>
      </w:r>
    </w:p>
    <w:p w:rsidR="00E33CA2" w:rsidRDefault="00E33CA2" w:rsidP="00E33CA2">
      <w:pPr>
        <w:spacing w:line="149" w:lineRule="exact"/>
        <w:rPr>
          <w:sz w:val="20"/>
          <w:szCs w:val="20"/>
        </w:rPr>
      </w:pPr>
    </w:p>
    <w:p w:rsidR="00E33CA2" w:rsidRDefault="00E33CA2" w:rsidP="00E33CA2">
      <w:pPr>
        <w:spacing w:line="357" w:lineRule="auto"/>
        <w:ind w:left="260" w:firstLine="708"/>
        <w:jc w:val="both"/>
        <w:rPr>
          <w:sz w:val="20"/>
          <w:szCs w:val="20"/>
        </w:rPr>
      </w:pPr>
      <w:r>
        <w:rPr>
          <w:sz w:val="24"/>
          <w:szCs w:val="24"/>
        </w:rPr>
        <w:lastRenderedPageBreak/>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w:t>
      </w:r>
    </w:p>
    <w:p w:rsidR="00E33CA2" w:rsidRDefault="00E33CA2" w:rsidP="00E33CA2">
      <w:pPr>
        <w:spacing w:line="15" w:lineRule="exact"/>
        <w:rPr>
          <w:sz w:val="20"/>
          <w:szCs w:val="20"/>
        </w:rPr>
      </w:pPr>
    </w:p>
    <w:p w:rsidR="00E33CA2" w:rsidRDefault="00E33CA2" w:rsidP="00E33CA2">
      <w:pPr>
        <w:spacing w:line="354" w:lineRule="auto"/>
        <w:ind w:left="260"/>
        <w:jc w:val="both"/>
        <w:rPr>
          <w:sz w:val="20"/>
          <w:szCs w:val="20"/>
        </w:rPr>
      </w:pPr>
      <w:r>
        <w:rPr>
          <w:sz w:val="24"/>
          <w:szCs w:val="24"/>
        </w:rPr>
        <w:t>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E33CA2" w:rsidRDefault="00E33CA2" w:rsidP="00E33CA2">
      <w:pPr>
        <w:spacing w:line="7" w:lineRule="exact"/>
        <w:rPr>
          <w:sz w:val="20"/>
          <w:szCs w:val="20"/>
        </w:rPr>
      </w:pPr>
    </w:p>
    <w:p w:rsidR="00E33CA2" w:rsidRPr="00E3617B" w:rsidRDefault="00E33CA2" w:rsidP="00E33CA2">
      <w:pPr>
        <w:ind w:left="980"/>
        <w:rPr>
          <w:sz w:val="20"/>
          <w:szCs w:val="20"/>
        </w:rPr>
      </w:pPr>
      <w:r w:rsidRPr="00E3617B">
        <w:rPr>
          <w:iCs/>
          <w:sz w:val="24"/>
          <w:szCs w:val="24"/>
        </w:rPr>
        <w:t>Вероятностное пространство. Аксиомы теории вероятностей</w:t>
      </w:r>
      <w:r w:rsidRPr="00E3617B">
        <w:rPr>
          <w:sz w:val="24"/>
          <w:szCs w:val="24"/>
        </w:rPr>
        <w:t>.</w:t>
      </w:r>
    </w:p>
    <w:p w:rsidR="00E33CA2" w:rsidRPr="00E3617B" w:rsidRDefault="00E33CA2" w:rsidP="00E33CA2">
      <w:pPr>
        <w:spacing w:line="139" w:lineRule="exact"/>
        <w:rPr>
          <w:sz w:val="20"/>
          <w:szCs w:val="20"/>
        </w:rPr>
      </w:pPr>
    </w:p>
    <w:p w:rsidR="00E33CA2" w:rsidRPr="00E3617B" w:rsidRDefault="00E33CA2" w:rsidP="00E33CA2">
      <w:pPr>
        <w:tabs>
          <w:tab w:val="left" w:pos="2120"/>
          <w:tab w:val="left" w:pos="3640"/>
          <w:tab w:val="left" w:pos="4720"/>
          <w:tab w:val="left" w:pos="6080"/>
          <w:tab w:val="left" w:pos="7720"/>
          <w:tab w:val="left" w:pos="8860"/>
        </w:tabs>
        <w:ind w:left="980"/>
        <w:rPr>
          <w:sz w:val="20"/>
          <w:szCs w:val="20"/>
        </w:rPr>
      </w:pPr>
      <w:r w:rsidRPr="00E3617B">
        <w:rPr>
          <w:sz w:val="24"/>
          <w:szCs w:val="24"/>
        </w:rPr>
        <w:t>Условная</w:t>
      </w:r>
      <w:r w:rsidRPr="00E3617B">
        <w:rPr>
          <w:sz w:val="24"/>
          <w:szCs w:val="24"/>
        </w:rPr>
        <w:tab/>
        <w:t>вероятность.</w:t>
      </w:r>
      <w:r w:rsidRPr="00E3617B">
        <w:rPr>
          <w:sz w:val="24"/>
          <w:szCs w:val="24"/>
        </w:rPr>
        <w:tab/>
        <w:t>Правило</w:t>
      </w:r>
      <w:r w:rsidRPr="00E3617B">
        <w:rPr>
          <w:sz w:val="24"/>
          <w:szCs w:val="24"/>
        </w:rPr>
        <w:tab/>
        <w:t>умножения</w:t>
      </w:r>
      <w:r w:rsidRPr="00E3617B">
        <w:rPr>
          <w:sz w:val="24"/>
          <w:szCs w:val="24"/>
        </w:rPr>
        <w:tab/>
        <w:t>вероятностей.</w:t>
      </w:r>
      <w:r w:rsidRPr="00E3617B">
        <w:rPr>
          <w:sz w:val="24"/>
          <w:szCs w:val="24"/>
        </w:rPr>
        <w:tab/>
        <w:t>Формула</w:t>
      </w:r>
      <w:r w:rsidRPr="00E3617B">
        <w:rPr>
          <w:sz w:val="20"/>
          <w:szCs w:val="20"/>
        </w:rPr>
        <w:tab/>
      </w:r>
      <w:r w:rsidRPr="00E3617B">
        <w:rPr>
          <w:sz w:val="23"/>
          <w:szCs w:val="23"/>
        </w:rPr>
        <w:t>полной</w:t>
      </w:r>
    </w:p>
    <w:p w:rsidR="00E33CA2" w:rsidRPr="00E3617B" w:rsidRDefault="00E33CA2" w:rsidP="00E33CA2">
      <w:pPr>
        <w:spacing w:line="137" w:lineRule="exact"/>
        <w:rPr>
          <w:sz w:val="20"/>
          <w:szCs w:val="20"/>
        </w:rPr>
      </w:pPr>
    </w:p>
    <w:p w:rsidR="00E33CA2" w:rsidRPr="00E3617B" w:rsidRDefault="00E33CA2" w:rsidP="00E33CA2">
      <w:pPr>
        <w:ind w:left="260"/>
        <w:rPr>
          <w:sz w:val="20"/>
          <w:szCs w:val="20"/>
        </w:rPr>
      </w:pPr>
      <w:r w:rsidRPr="00E3617B">
        <w:rPr>
          <w:sz w:val="24"/>
          <w:szCs w:val="24"/>
        </w:rPr>
        <w:t>вероятности. Формула Байеса.</w:t>
      </w:r>
    </w:p>
    <w:p w:rsidR="00E33CA2" w:rsidRPr="00E3617B" w:rsidRDefault="00E33CA2" w:rsidP="00E33CA2">
      <w:pPr>
        <w:spacing w:line="151" w:lineRule="exact"/>
        <w:rPr>
          <w:sz w:val="20"/>
          <w:szCs w:val="20"/>
        </w:rPr>
      </w:pPr>
    </w:p>
    <w:p w:rsidR="00E33CA2" w:rsidRPr="00E3617B" w:rsidRDefault="00E33CA2" w:rsidP="00E33CA2">
      <w:pPr>
        <w:spacing w:line="356" w:lineRule="auto"/>
        <w:ind w:left="260" w:firstLine="708"/>
        <w:jc w:val="both"/>
        <w:rPr>
          <w:sz w:val="20"/>
          <w:szCs w:val="20"/>
        </w:rPr>
      </w:pPr>
      <w:r w:rsidRPr="00E3617B">
        <w:rPr>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E33CA2" w:rsidRPr="00E3617B" w:rsidRDefault="00E33CA2" w:rsidP="00E33CA2">
      <w:pPr>
        <w:spacing w:line="19" w:lineRule="exact"/>
        <w:rPr>
          <w:sz w:val="20"/>
          <w:szCs w:val="20"/>
        </w:rPr>
      </w:pPr>
    </w:p>
    <w:p w:rsidR="00E33CA2" w:rsidRPr="00E3617B" w:rsidRDefault="00E33CA2" w:rsidP="00E33CA2">
      <w:pPr>
        <w:spacing w:line="354" w:lineRule="auto"/>
        <w:ind w:left="260" w:firstLine="708"/>
        <w:jc w:val="both"/>
        <w:rPr>
          <w:sz w:val="20"/>
          <w:szCs w:val="20"/>
        </w:rPr>
      </w:pPr>
      <w:r w:rsidRPr="00E3617B">
        <w:rPr>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w:t>
      </w:r>
      <w:r w:rsidRPr="00E3617B">
        <w:rPr>
          <w:iCs/>
          <w:sz w:val="24"/>
          <w:szCs w:val="24"/>
        </w:rPr>
        <w:t>Гипергеометрическое</w:t>
      </w:r>
      <w:r w:rsidRPr="00E3617B">
        <w:rPr>
          <w:sz w:val="24"/>
          <w:szCs w:val="24"/>
        </w:rPr>
        <w:t xml:space="preserve"> </w:t>
      </w:r>
      <w:r w:rsidRPr="00E3617B">
        <w:rPr>
          <w:iCs/>
          <w:sz w:val="24"/>
          <w:szCs w:val="24"/>
        </w:rPr>
        <w:t>распределение и его свойства.</w:t>
      </w:r>
    </w:p>
    <w:p w:rsidR="00E33CA2" w:rsidRPr="00E3617B" w:rsidRDefault="00E33CA2" w:rsidP="00E33CA2">
      <w:pPr>
        <w:spacing w:line="20" w:lineRule="exact"/>
        <w:rPr>
          <w:sz w:val="20"/>
          <w:szCs w:val="20"/>
        </w:rPr>
      </w:pPr>
    </w:p>
    <w:p w:rsidR="00E33CA2" w:rsidRPr="00E3617B" w:rsidRDefault="00E33CA2" w:rsidP="00E33CA2">
      <w:pPr>
        <w:spacing w:line="350" w:lineRule="auto"/>
        <w:ind w:left="260" w:firstLine="708"/>
        <w:jc w:val="both"/>
        <w:rPr>
          <w:sz w:val="20"/>
          <w:szCs w:val="20"/>
        </w:rPr>
      </w:pPr>
      <w:r w:rsidRPr="00E3617B">
        <w:rPr>
          <w:sz w:val="24"/>
          <w:szCs w:val="24"/>
        </w:rPr>
        <w:t>Непрерывные случайные величины. Плотность вероятности. Функция распределения. Равномерное распределение.</w:t>
      </w:r>
    </w:p>
    <w:p w:rsidR="00E33CA2" w:rsidRPr="00E3617B" w:rsidRDefault="00E33CA2" w:rsidP="00E33CA2">
      <w:pPr>
        <w:spacing w:line="11" w:lineRule="exact"/>
        <w:rPr>
          <w:sz w:val="20"/>
          <w:szCs w:val="20"/>
        </w:rPr>
      </w:pPr>
    </w:p>
    <w:p w:rsidR="00E33CA2" w:rsidRPr="00E3617B" w:rsidRDefault="00E33CA2" w:rsidP="00E33CA2">
      <w:pPr>
        <w:ind w:left="980"/>
        <w:rPr>
          <w:sz w:val="20"/>
          <w:szCs w:val="20"/>
        </w:rPr>
      </w:pPr>
      <w:r w:rsidRPr="00E3617B">
        <w:rPr>
          <w:iCs/>
          <w:sz w:val="24"/>
          <w:szCs w:val="24"/>
        </w:rPr>
        <w:t>Показательное распределение, его параметры.</w:t>
      </w:r>
    </w:p>
    <w:p w:rsidR="00E33CA2" w:rsidRPr="00E3617B" w:rsidRDefault="00E33CA2" w:rsidP="00E33CA2">
      <w:pPr>
        <w:spacing w:line="151" w:lineRule="exact"/>
        <w:rPr>
          <w:sz w:val="20"/>
          <w:szCs w:val="20"/>
        </w:rPr>
      </w:pPr>
    </w:p>
    <w:p w:rsidR="00E33CA2" w:rsidRPr="00E3617B" w:rsidRDefault="00E33CA2" w:rsidP="00E33CA2">
      <w:pPr>
        <w:spacing w:line="356" w:lineRule="auto"/>
        <w:ind w:left="260" w:firstLine="708"/>
        <w:jc w:val="both"/>
        <w:rPr>
          <w:sz w:val="20"/>
          <w:szCs w:val="20"/>
        </w:rPr>
      </w:pPr>
      <w:r w:rsidRPr="00E3617B">
        <w:rPr>
          <w:iCs/>
          <w:sz w:val="24"/>
          <w:szCs w:val="24"/>
        </w:rPr>
        <w:t>Распределение Пуассона и его применение</w:t>
      </w:r>
      <w:r w:rsidRPr="00E3617B">
        <w:rPr>
          <w:sz w:val="24"/>
          <w:szCs w:val="24"/>
        </w:rPr>
        <w:t>.</w:t>
      </w:r>
      <w:r w:rsidRPr="00E3617B">
        <w:rPr>
          <w:iCs/>
          <w:sz w:val="24"/>
          <w:szCs w:val="24"/>
        </w:rPr>
        <w:t xml:space="preserve"> </w:t>
      </w:r>
      <w:r w:rsidRPr="00E3617B">
        <w:rPr>
          <w:sz w:val="24"/>
          <w:szCs w:val="24"/>
        </w:rPr>
        <w:t>Нормальное распределение.</w:t>
      </w:r>
      <w:r w:rsidRPr="00E3617B">
        <w:rPr>
          <w:iCs/>
          <w:sz w:val="24"/>
          <w:szCs w:val="24"/>
        </w:rPr>
        <w:t xml:space="preserve"> </w:t>
      </w:r>
      <w:r w:rsidRPr="00E3617B">
        <w:rPr>
          <w:sz w:val="24"/>
          <w:szCs w:val="24"/>
        </w:rPr>
        <w:t>Функция</w:t>
      </w:r>
      <w:r w:rsidRPr="00E3617B">
        <w:rPr>
          <w:iCs/>
          <w:sz w:val="24"/>
          <w:szCs w:val="24"/>
        </w:rPr>
        <w:t xml:space="preserve"> </w:t>
      </w:r>
      <w:r w:rsidRPr="00E3617B">
        <w:rPr>
          <w:sz w:val="24"/>
          <w:szCs w:val="24"/>
        </w:rPr>
        <w:t xml:space="preserve">Лапласа. Параметры нормального распределения. Примеры случайных величин, подчиненных нормальному закону (погрешность измерений, рост человека). </w:t>
      </w:r>
      <w:r w:rsidRPr="00E3617B">
        <w:rPr>
          <w:iCs/>
          <w:sz w:val="24"/>
          <w:szCs w:val="24"/>
        </w:rPr>
        <w:t>Центральная</w:t>
      </w:r>
      <w:r w:rsidRPr="00E3617B">
        <w:rPr>
          <w:sz w:val="24"/>
          <w:szCs w:val="24"/>
        </w:rPr>
        <w:t xml:space="preserve"> </w:t>
      </w:r>
      <w:r w:rsidRPr="00E3617B">
        <w:rPr>
          <w:iCs/>
          <w:sz w:val="24"/>
          <w:szCs w:val="24"/>
        </w:rPr>
        <w:t>предельная теорема</w:t>
      </w:r>
      <w:r w:rsidRPr="00E3617B">
        <w:rPr>
          <w:sz w:val="24"/>
          <w:szCs w:val="24"/>
        </w:rPr>
        <w:t>.</w:t>
      </w:r>
    </w:p>
    <w:p w:rsidR="00E33CA2" w:rsidRPr="00E3617B" w:rsidRDefault="00E33CA2" w:rsidP="00E33CA2">
      <w:pPr>
        <w:spacing w:line="19" w:lineRule="exact"/>
        <w:rPr>
          <w:sz w:val="20"/>
          <w:szCs w:val="20"/>
        </w:rPr>
      </w:pPr>
    </w:p>
    <w:p w:rsidR="00E33CA2" w:rsidRPr="00E3617B" w:rsidRDefault="00E33CA2" w:rsidP="00E33CA2">
      <w:pPr>
        <w:spacing w:line="354" w:lineRule="auto"/>
        <w:ind w:left="260" w:firstLine="708"/>
        <w:jc w:val="both"/>
        <w:rPr>
          <w:sz w:val="20"/>
          <w:szCs w:val="20"/>
        </w:rPr>
      </w:pPr>
      <w:r w:rsidRPr="00E3617B">
        <w:rPr>
          <w:iCs/>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E33CA2" w:rsidRDefault="00E33CA2" w:rsidP="00E33CA2">
      <w:pPr>
        <w:spacing w:line="354" w:lineRule="auto"/>
        <w:ind w:left="260" w:firstLine="708"/>
        <w:jc w:val="both"/>
        <w:rPr>
          <w:sz w:val="20"/>
          <w:szCs w:val="20"/>
        </w:rPr>
      </w:pPr>
      <w:r>
        <w:rPr>
          <w:sz w:val="24"/>
          <w:szCs w:val="24"/>
        </w:rPr>
        <w:t xml:space="preserve">Ковариация двух случайных величин. Понятие о коэффициенте корреляции. Совместные наблюдения двух случайных величин. </w:t>
      </w:r>
      <w:r>
        <w:rPr>
          <w:i/>
          <w:iCs/>
          <w:sz w:val="24"/>
          <w:szCs w:val="24"/>
        </w:rPr>
        <w:t>Выборочный коэффициент</w:t>
      </w:r>
      <w:r>
        <w:rPr>
          <w:sz w:val="24"/>
          <w:szCs w:val="24"/>
        </w:rPr>
        <w:t xml:space="preserve"> </w:t>
      </w:r>
      <w:r>
        <w:rPr>
          <w:i/>
          <w:iCs/>
          <w:sz w:val="24"/>
          <w:szCs w:val="24"/>
        </w:rPr>
        <w:t>корреляции. Линейная регрессия.</w:t>
      </w:r>
    </w:p>
    <w:p w:rsidR="00E33CA2" w:rsidRDefault="00E33CA2" w:rsidP="00E33CA2">
      <w:pPr>
        <w:spacing w:line="20" w:lineRule="exact"/>
        <w:rPr>
          <w:sz w:val="20"/>
          <w:szCs w:val="20"/>
        </w:rPr>
      </w:pPr>
    </w:p>
    <w:p w:rsidR="00E33CA2" w:rsidRPr="00E3617B" w:rsidRDefault="00E33CA2" w:rsidP="00E33CA2">
      <w:pPr>
        <w:spacing w:line="354" w:lineRule="auto"/>
        <w:ind w:left="260" w:firstLine="708"/>
        <w:jc w:val="both"/>
        <w:rPr>
          <w:sz w:val="20"/>
          <w:szCs w:val="20"/>
        </w:rPr>
      </w:pPr>
      <w:r w:rsidRPr="00E3617B">
        <w:rPr>
          <w:iCs/>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E33CA2" w:rsidRPr="00E3617B" w:rsidRDefault="00E33CA2" w:rsidP="00E33CA2">
      <w:pPr>
        <w:spacing w:line="10" w:lineRule="exact"/>
        <w:rPr>
          <w:sz w:val="20"/>
          <w:szCs w:val="20"/>
        </w:rPr>
      </w:pPr>
    </w:p>
    <w:p w:rsidR="00E33CA2" w:rsidRPr="00E3617B" w:rsidRDefault="00E33CA2" w:rsidP="00E33CA2">
      <w:pPr>
        <w:tabs>
          <w:tab w:val="left" w:pos="2440"/>
          <w:tab w:val="left" w:pos="4260"/>
          <w:tab w:val="left" w:pos="5920"/>
          <w:tab w:val="left" w:pos="6260"/>
          <w:tab w:val="left" w:pos="8020"/>
        </w:tabs>
        <w:ind w:left="980"/>
        <w:rPr>
          <w:sz w:val="20"/>
          <w:szCs w:val="20"/>
        </w:rPr>
      </w:pPr>
      <w:r w:rsidRPr="00E3617B">
        <w:rPr>
          <w:iCs/>
          <w:sz w:val="24"/>
          <w:szCs w:val="24"/>
        </w:rPr>
        <w:t>Построение</w:t>
      </w:r>
      <w:r w:rsidRPr="00E3617B">
        <w:rPr>
          <w:iCs/>
          <w:sz w:val="24"/>
          <w:szCs w:val="24"/>
        </w:rPr>
        <w:tab/>
        <w:t>соответствий.</w:t>
      </w:r>
      <w:r w:rsidRPr="00E3617B">
        <w:rPr>
          <w:iCs/>
          <w:sz w:val="24"/>
          <w:szCs w:val="24"/>
        </w:rPr>
        <w:tab/>
        <w:t>Инъективные</w:t>
      </w:r>
      <w:r w:rsidRPr="00E3617B">
        <w:rPr>
          <w:iCs/>
          <w:sz w:val="24"/>
          <w:szCs w:val="24"/>
        </w:rPr>
        <w:tab/>
        <w:t>и</w:t>
      </w:r>
      <w:r w:rsidRPr="00E3617B">
        <w:rPr>
          <w:iCs/>
          <w:sz w:val="24"/>
          <w:szCs w:val="24"/>
        </w:rPr>
        <w:tab/>
      </w:r>
      <w:proofErr w:type="spellStart"/>
      <w:r w:rsidRPr="00E3617B">
        <w:rPr>
          <w:iCs/>
          <w:sz w:val="24"/>
          <w:szCs w:val="24"/>
        </w:rPr>
        <w:t>сюръективные</w:t>
      </w:r>
      <w:proofErr w:type="spellEnd"/>
      <w:r w:rsidRPr="00E3617B">
        <w:rPr>
          <w:sz w:val="20"/>
          <w:szCs w:val="20"/>
        </w:rPr>
        <w:tab/>
      </w:r>
      <w:r w:rsidRPr="00E3617B">
        <w:rPr>
          <w:iCs/>
          <w:sz w:val="23"/>
          <w:szCs w:val="23"/>
        </w:rPr>
        <w:t>соответствия.</w:t>
      </w:r>
    </w:p>
    <w:p w:rsidR="00E33CA2" w:rsidRPr="00E3617B" w:rsidRDefault="00E33CA2" w:rsidP="00E33CA2">
      <w:pPr>
        <w:spacing w:line="137" w:lineRule="exact"/>
        <w:rPr>
          <w:sz w:val="20"/>
          <w:szCs w:val="20"/>
        </w:rPr>
      </w:pPr>
    </w:p>
    <w:p w:rsidR="00E33CA2" w:rsidRPr="00E3617B" w:rsidRDefault="00E33CA2" w:rsidP="00E33CA2">
      <w:pPr>
        <w:ind w:left="260"/>
        <w:rPr>
          <w:sz w:val="20"/>
          <w:szCs w:val="20"/>
        </w:rPr>
      </w:pPr>
      <w:r w:rsidRPr="00E3617B">
        <w:rPr>
          <w:iCs/>
          <w:sz w:val="24"/>
          <w:szCs w:val="24"/>
        </w:rPr>
        <w:t>Биекции. Дискретная непрерывность. Принцип Дирихле.</w:t>
      </w:r>
    </w:p>
    <w:p w:rsidR="00E33CA2" w:rsidRPr="00E3617B" w:rsidRDefault="00E33CA2" w:rsidP="00E33CA2">
      <w:pPr>
        <w:spacing w:line="140" w:lineRule="exact"/>
        <w:rPr>
          <w:sz w:val="20"/>
          <w:szCs w:val="20"/>
        </w:rPr>
      </w:pPr>
    </w:p>
    <w:p w:rsidR="00E33CA2" w:rsidRPr="00E3617B" w:rsidRDefault="00E33CA2" w:rsidP="00E33CA2">
      <w:pPr>
        <w:ind w:left="980"/>
        <w:rPr>
          <w:sz w:val="20"/>
          <w:szCs w:val="20"/>
        </w:rPr>
      </w:pPr>
      <w:r w:rsidRPr="00E3617B">
        <w:rPr>
          <w:iCs/>
          <w:sz w:val="24"/>
          <w:szCs w:val="24"/>
        </w:rPr>
        <w:t>Кодирование. Двоичная запись.</w:t>
      </w:r>
    </w:p>
    <w:p w:rsidR="00E33CA2" w:rsidRPr="00E3617B" w:rsidRDefault="00E33CA2" w:rsidP="00E33CA2">
      <w:pPr>
        <w:spacing w:line="137" w:lineRule="exact"/>
        <w:rPr>
          <w:sz w:val="20"/>
          <w:szCs w:val="20"/>
        </w:rPr>
      </w:pPr>
    </w:p>
    <w:p w:rsidR="00E33CA2" w:rsidRPr="00E3617B" w:rsidRDefault="00E33CA2" w:rsidP="00E33CA2">
      <w:pPr>
        <w:tabs>
          <w:tab w:val="left" w:pos="2180"/>
          <w:tab w:val="left" w:pos="3260"/>
          <w:tab w:val="left" w:pos="4220"/>
          <w:tab w:val="left" w:pos="5220"/>
          <w:tab w:val="left" w:pos="6320"/>
          <w:tab w:val="left" w:pos="7480"/>
          <w:tab w:val="left" w:pos="8440"/>
        </w:tabs>
        <w:ind w:left="980"/>
        <w:rPr>
          <w:sz w:val="20"/>
          <w:szCs w:val="20"/>
        </w:rPr>
      </w:pPr>
      <w:r w:rsidRPr="00E3617B">
        <w:rPr>
          <w:iCs/>
          <w:sz w:val="24"/>
          <w:szCs w:val="24"/>
        </w:rPr>
        <w:lastRenderedPageBreak/>
        <w:t>Основные</w:t>
      </w:r>
      <w:r w:rsidRPr="00E3617B">
        <w:rPr>
          <w:iCs/>
          <w:sz w:val="24"/>
          <w:szCs w:val="24"/>
        </w:rPr>
        <w:tab/>
        <w:t>понятия</w:t>
      </w:r>
      <w:r w:rsidRPr="00E3617B">
        <w:rPr>
          <w:iCs/>
          <w:sz w:val="24"/>
          <w:szCs w:val="24"/>
        </w:rPr>
        <w:tab/>
        <w:t>теории</w:t>
      </w:r>
      <w:r w:rsidRPr="00E3617B">
        <w:rPr>
          <w:iCs/>
          <w:sz w:val="24"/>
          <w:szCs w:val="24"/>
        </w:rPr>
        <w:tab/>
        <w:t>графов.</w:t>
      </w:r>
      <w:r w:rsidRPr="00E3617B">
        <w:rPr>
          <w:iCs/>
          <w:sz w:val="24"/>
          <w:szCs w:val="24"/>
        </w:rPr>
        <w:tab/>
        <w:t>Деревья.</w:t>
      </w:r>
      <w:r w:rsidRPr="00E3617B">
        <w:rPr>
          <w:iCs/>
          <w:sz w:val="24"/>
          <w:szCs w:val="24"/>
        </w:rPr>
        <w:tab/>
        <w:t>Двоичное</w:t>
      </w:r>
      <w:r w:rsidRPr="00E3617B">
        <w:rPr>
          <w:iCs/>
          <w:sz w:val="24"/>
          <w:szCs w:val="24"/>
        </w:rPr>
        <w:tab/>
        <w:t>дерево.</w:t>
      </w:r>
      <w:r w:rsidRPr="00E3617B">
        <w:rPr>
          <w:sz w:val="20"/>
          <w:szCs w:val="20"/>
        </w:rPr>
        <w:tab/>
      </w:r>
      <w:r w:rsidRPr="00E3617B">
        <w:rPr>
          <w:iCs/>
          <w:sz w:val="23"/>
          <w:szCs w:val="23"/>
        </w:rPr>
        <w:t>Связность.</w:t>
      </w:r>
    </w:p>
    <w:p w:rsidR="00E33CA2" w:rsidRPr="00E3617B" w:rsidRDefault="00E33CA2" w:rsidP="00E33CA2">
      <w:pPr>
        <w:spacing w:line="139" w:lineRule="exact"/>
        <w:rPr>
          <w:sz w:val="20"/>
          <w:szCs w:val="20"/>
        </w:rPr>
      </w:pPr>
    </w:p>
    <w:p w:rsidR="00E33CA2" w:rsidRPr="00E3617B" w:rsidRDefault="00E33CA2" w:rsidP="00E33CA2">
      <w:pPr>
        <w:ind w:left="260"/>
        <w:rPr>
          <w:sz w:val="20"/>
          <w:szCs w:val="20"/>
        </w:rPr>
      </w:pPr>
      <w:r w:rsidRPr="00E3617B">
        <w:rPr>
          <w:iCs/>
          <w:sz w:val="24"/>
          <w:szCs w:val="24"/>
        </w:rPr>
        <w:t xml:space="preserve">Компоненты связности. Пути на графе. </w:t>
      </w:r>
      <w:proofErr w:type="spellStart"/>
      <w:r w:rsidRPr="00E3617B">
        <w:rPr>
          <w:iCs/>
          <w:sz w:val="24"/>
          <w:szCs w:val="24"/>
        </w:rPr>
        <w:t>Эйлеровы</w:t>
      </w:r>
      <w:proofErr w:type="spellEnd"/>
      <w:r w:rsidRPr="00E3617B">
        <w:rPr>
          <w:iCs/>
          <w:sz w:val="24"/>
          <w:szCs w:val="24"/>
        </w:rPr>
        <w:t xml:space="preserve"> и Гамильтоновы пути.</w:t>
      </w:r>
    </w:p>
    <w:p w:rsidR="00E33CA2" w:rsidRPr="00E3617B" w:rsidRDefault="00E33CA2" w:rsidP="00E33CA2">
      <w:pPr>
        <w:spacing w:line="200" w:lineRule="exact"/>
        <w:rPr>
          <w:sz w:val="20"/>
          <w:szCs w:val="20"/>
        </w:rPr>
      </w:pPr>
    </w:p>
    <w:p w:rsidR="007D3BC7" w:rsidRDefault="007D3BC7">
      <w:pPr>
        <w:spacing w:line="350" w:lineRule="exact"/>
        <w:rPr>
          <w:sz w:val="20"/>
          <w:szCs w:val="20"/>
        </w:rPr>
      </w:pPr>
    </w:p>
    <w:p w:rsidR="007D3BC7" w:rsidRDefault="0084370F" w:rsidP="0084370F">
      <w:pPr>
        <w:ind w:left="1560"/>
        <w:rPr>
          <w:sz w:val="20"/>
          <w:szCs w:val="20"/>
        </w:rPr>
      </w:pPr>
      <w:r>
        <w:rPr>
          <w:b/>
          <w:bCs/>
          <w:sz w:val="24"/>
          <w:szCs w:val="24"/>
        </w:rPr>
        <w:t xml:space="preserve">                                   2.2.9. </w:t>
      </w:r>
      <w:r w:rsidR="007D3BC7">
        <w:rPr>
          <w:b/>
          <w:bCs/>
          <w:sz w:val="24"/>
          <w:szCs w:val="24"/>
        </w:rPr>
        <w:t>Информатика</w:t>
      </w:r>
    </w:p>
    <w:p w:rsidR="007D3BC7" w:rsidRDefault="007D3BC7">
      <w:pPr>
        <w:spacing w:line="151" w:lineRule="exact"/>
        <w:rPr>
          <w:sz w:val="20"/>
          <w:szCs w:val="20"/>
        </w:rPr>
      </w:pPr>
    </w:p>
    <w:p w:rsidR="007D3BC7" w:rsidRDefault="007D3BC7">
      <w:pPr>
        <w:spacing w:line="356" w:lineRule="auto"/>
        <w:ind w:left="260" w:firstLine="708"/>
        <w:jc w:val="both"/>
        <w:rPr>
          <w:sz w:val="20"/>
          <w:szCs w:val="20"/>
        </w:rPr>
      </w:pPr>
      <w:r>
        <w:rPr>
          <w:sz w:val="24"/>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w:t>
      </w:r>
      <w:proofErr w:type="spellStart"/>
      <w:r>
        <w:rPr>
          <w:sz w:val="24"/>
          <w:szCs w:val="24"/>
        </w:rPr>
        <w:t>межпредметные</w:t>
      </w:r>
      <w:proofErr w:type="spellEnd"/>
      <w:r>
        <w:rPr>
          <w:sz w:val="24"/>
          <w:szCs w:val="24"/>
        </w:rPr>
        <w:t xml:space="preserve"> связи.</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D3BC7" w:rsidRDefault="007D3BC7">
      <w:pPr>
        <w:spacing w:line="4" w:lineRule="exact"/>
        <w:rPr>
          <w:sz w:val="20"/>
          <w:szCs w:val="20"/>
        </w:rPr>
      </w:pPr>
    </w:p>
    <w:p w:rsidR="007D3BC7" w:rsidRDefault="007D3BC7">
      <w:pPr>
        <w:ind w:left="980"/>
        <w:rPr>
          <w:sz w:val="20"/>
          <w:szCs w:val="20"/>
        </w:rPr>
      </w:pPr>
      <w:r>
        <w:rPr>
          <w:b/>
          <w:bCs/>
          <w:sz w:val="24"/>
          <w:szCs w:val="24"/>
        </w:rPr>
        <w:t>Базовый уровень</w:t>
      </w:r>
    </w:p>
    <w:p w:rsidR="007D3BC7" w:rsidRDefault="007D3BC7">
      <w:pPr>
        <w:spacing w:line="139" w:lineRule="exact"/>
        <w:rPr>
          <w:sz w:val="20"/>
          <w:szCs w:val="20"/>
        </w:rPr>
      </w:pPr>
    </w:p>
    <w:p w:rsidR="007D3BC7" w:rsidRDefault="007D3BC7">
      <w:pPr>
        <w:ind w:left="980"/>
        <w:rPr>
          <w:sz w:val="20"/>
          <w:szCs w:val="20"/>
        </w:rPr>
      </w:pPr>
      <w:r>
        <w:rPr>
          <w:b/>
          <w:bCs/>
          <w:sz w:val="24"/>
          <w:szCs w:val="24"/>
        </w:rPr>
        <w:t>Введение. Информация и информационные процессы</w:t>
      </w:r>
    </w:p>
    <w:p w:rsidR="007D3BC7" w:rsidRDefault="007D3BC7">
      <w:pPr>
        <w:spacing w:line="150" w:lineRule="exact"/>
        <w:rPr>
          <w:sz w:val="20"/>
          <w:szCs w:val="20"/>
        </w:rPr>
      </w:pPr>
    </w:p>
    <w:p w:rsidR="007D3BC7" w:rsidRDefault="007D3BC7">
      <w:pPr>
        <w:spacing w:line="356" w:lineRule="auto"/>
        <w:ind w:left="260" w:firstLine="708"/>
        <w:jc w:val="both"/>
        <w:rPr>
          <w:sz w:val="20"/>
          <w:szCs w:val="20"/>
        </w:rPr>
      </w:pPr>
      <w:r>
        <w:rPr>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7D3BC7" w:rsidRDefault="007D3BC7">
      <w:pPr>
        <w:spacing w:line="6" w:lineRule="exact"/>
        <w:rPr>
          <w:sz w:val="20"/>
          <w:szCs w:val="20"/>
        </w:rPr>
      </w:pPr>
    </w:p>
    <w:p w:rsidR="007D3BC7" w:rsidRDefault="007D3BC7">
      <w:pPr>
        <w:ind w:left="980"/>
        <w:rPr>
          <w:sz w:val="20"/>
          <w:szCs w:val="20"/>
        </w:rPr>
      </w:pPr>
      <w:r>
        <w:rPr>
          <w:sz w:val="24"/>
          <w:szCs w:val="24"/>
        </w:rPr>
        <w:t>Системы. Компоненты системы и их взаимодействие.</w:t>
      </w:r>
    </w:p>
    <w:p w:rsidR="007D3BC7" w:rsidRDefault="007D3BC7">
      <w:pPr>
        <w:spacing w:line="139" w:lineRule="exact"/>
        <w:rPr>
          <w:sz w:val="20"/>
          <w:szCs w:val="20"/>
        </w:rPr>
      </w:pPr>
    </w:p>
    <w:p w:rsidR="007D3BC7" w:rsidRDefault="007D3BC7">
      <w:pPr>
        <w:ind w:left="980"/>
        <w:rPr>
          <w:sz w:val="20"/>
          <w:szCs w:val="20"/>
        </w:rPr>
      </w:pPr>
      <w:r>
        <w:rPr>
          <w:sz w:val="24"/>
          <w:szCs w:val="24"/>
        </w:rPr>
        <w:t>Универсальность дискретного представления информации.</w:t>
      </w:r>
    </w:p>
    <w:p w:rsidR="007D3BC7" w:rsidRDefault="007D3BC7">
      <w:pPr>
        <w:spacing w:line="137" w:lineRule="exact"/>
        <w:rPr>
          <w:sz w:val="20"/>
          <w:szCs w:val="20"/>
        </w:rPr>
      </w:pPr>
    </w:p>
    <w:p w:rsidR="007D3BC7" w:rsidRDefault="007D3BC7">
      <w:pPr>
        <w:ind w:left="980"/>
        <w:rPr>
          <w:sz w:val="20"/>
          <w:szCs w:val="20"/>
        </w:rPr>
      </w:pPr>
      <w:r>
        <w:rPr>
          <w:b/>
          <w:bCs/>
          <w:sz w:val="24"/>
          <w:szCs w:val="24"/>
        </w:rPr>
        <w:t>Математические основы информатики</w:t>
      </w:r>
    </w:p>
    <w:p w:rsidR="007D3BC7" w:rsidRDefault="007D3BC7">
      <w:pPr>
        <w:spacing w:line="140" w:lineRule="exact"/>
        <w:rPr>
          <w:sz w:val="20"/>
          <w:szCs w:val="20"/>
        </w:rPr>
      </w:pPr>
    </w:p>
    <w:p w:rsidR="007D3BC7" w:rsidRDefault="007D3BC7">
      <w:pPr>
        <w:ind w:left="980"/>
        <w:rPr>
          <w:sz w:val="20"/>
          <w:szCs w:val="20"/>
        </w:rPr>
      </w:pPr>
      <w:r>
        <w:rPr>
          <w:b/>
          <w:bCs/>
          <w:sz w:val="24"/>
          <w:szCs w:val="24"/>
        </w:rPr>
        <w:t>Тексты и кодирование</w:t>
      </w:r>
    </w:p>
    <w:p w:rsidR="007D3BC7" w:rsidRDefault="007D3BC7">
      <w:pPr>
        <w:spacing w:line="137" w:lineRule="exact"/>
        <w:rPr>
          <w:sz w:val="20"/>
          <w:szCs w:val="20"/>
        </w:rPr>
      </w:pPr>
    </w:p>
    <w:p w:rsidR="007D3BC7" w:rsidRPr="0084370F" w:rsidRDefault="007D3BC7">
      <w:pPr>
        <w:ind w:left="980"/>
        <w:rPr>
          <w:sz w:val="20"/>
          <w:szCs w:val="20"/>
        </w:rPr>
      </w:pPr>
      <w:r w:rsidRPr="0084370F">
        <w:rPr>
          <w:sz w:val="24"/>
          <w:szCs w:val="24"/>
        </w:rPr>
        <w:t xml:space="preserve">Равномерные и неравномерные коды. </w:t>
      </w:r>
      <w:r w:rsidRPr="0084370F">
        <w:rPr>
          <w:iCs/>
          <w:sz w:val="24"/>
          <w:szCs w:val="24"/>
        </w:rPr>
        <w:t xml:space="preserve">Условие </w:t>
      </w:r>
      <w:proofErr w:type="spellStart"/>
      <w:r w:rsidRPr="0084370F">
        <w:rPr>
          <w:iCs/>
          <w:sz w:val="24"/>
          <w:szCs w:val="24"/>
        </w:rPr>
        <w:t>Фано</w:t>
      </w:r>
      <w:proofErr w:type="spellEnd"/>
      <w:r w:rsidRPr="0084370F">
        <w:rPr>
          <w:iCs/>
          <w:sz w:val="24"/>
          <w:szCs w:val="24"/>
        </w:rPr>
        <w:t>.</w:t>
      </w:r>
    </w:p>
    <w:p w:rsidR="007D3BC7" w:rsidRPr="0084370F" w:rsidRDefault="007D3BC7">
      <w:pPr>
        <w:spacing w:line="200" w:lineRule="exact"/>
        <w:rPr>
          <w:sz w:val="20"/>
          <w:szCs w:val="20"/>
        </w:rPr>
      </w:pPr>
    </w:p>
    <w:p w:rsidR="007D3BC7" w:rsidRPr="0084370F" w:rsidRDefault="007D3BC7">
      <w:pPr>
        <w:ind w:left="980"/>
        <w:rPr>
          <w:sz w:val="20"/>
          <w:szCs w:val="20"/>
        </w:rPr>
      </w:pPr>
      <w:r w:rsidRPr="0084370F">
        <w:rPr>
          <w:b/>
          <w:bCs/>
          <w:sz w:val="24"/>
          <w:szCs w:val="24"/>
        </w:rPr>
        <w:t>Системы счисления</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 xml:space="preserve">Сравнение чисел, записанных в двоичной, восьмеричной и шестнадцатеричной системах счисления. </w:t>
      </w:r>
      <w:r w:rsidRPr="0084370F">
        <w:rPr>
          <w:iCs/>
          <w:sz w:val="24"/>
          <w:szCs w:val="24"/>
        </w:rPr>
        <w:t>Сложение и вычитание чисел,</w:t>
      </w:r>
      <w:r w:rsidRPr="0084370F">
        <w:rPr>
          <w:sz w:val="24"/>
          <w:szCs w:val="24"/>
        </w:rPr>
        <w:t xml:space="preserve"> </w:t>
      </w:r>
      <w:r w:rsidRPr="0084370F">
        <w:rPr>
          <w:iCs/>
          <w:sz w:val="24"/>
          <w:szCs w:val="24"/>
        </w:rPr>
        <w:t>записанных в этих системах</w:t>
      </w:r>
      <w:r w:rsidRPr="0084370F">
        <w:rPr>
          <w:sz w:val="24"/>
          <w:szCs w:val="24"/>
        </w:rPr>
        <w:t xml:space="preserve"> </w:t>
      </w:r>
      <w:r w:rsidRPr="0084370F">
        <w:rPr>
          <w:iCs/>
          <w:sz w:val="24"/>
          <w:szCs w:val="24"/>
        </w:rPr>
        <w:t>счисления.</w:t>
      </w:r>
    </w:p>
    <w:p w:rsidR="007D3BC7" w:rsidRPr="0084370F" w:rsidRDefault="007D3BC7">
      <w:pPr>
        <w:spacing w:line="10" w:lineRule="exact"/>
        <w:rPr>
          <w:sz w:val="20"/>
          <w:szCs w:val="20"/>
        </w:rPr>
      </w:pPr>
    </w:p>
    <w:p w:rsidR="007D3BC7" w:rsidRPr="0084370F" w:rsidRDefault="007D3BC7">
      <w:pPr>
        <w:ind w:left="260"/>
        <w:rPr>
          <w:sz w:val="20"/>
          <w:szCs w:val="20"/>
        </w:rPr>
      </w:pPr>
      <w:r w:rsidRPr="0084370F">
        <w:rPr>
          <w:b/>
          <w:bCs/>
          <w:sz w:val="24"/>
          <w:szCs w:val="24"/>
        </w:rPr>
        <w:t>Элементы комбинаторики, теории множеств и математической логики</w:t>
      </w:r>
    </w:p>
    <w:p w:rsidR="007D3BC7" w:rsidRPr="0084370F" w:rsidRDefault="007D3BC7">
      <w:pPr>
        <w:spacing w:line="192"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Pr="0084370F">
        <w:rPr>
          <w:iCs/>
          <w:sz w:val="24"/>
          <w:szCs w:val="24"/>
        </w:rPr>
        <w:t>Решение простейших логических уравнений.</w:t>
      </w:r>
    </w:p>
    <w:p w:rsidR="007D3BC7" w:rsidRPr="0084370F" w:rsidRDefault="007D3BC7">
      <w:pPr>
        <w:spacing w:line="23" w:lineRule="exact"/>
        <w:rPr>
          <w:sz w:val="20"/>
          <w:szCs w:val="20"/>
        </w:rPr>
      </w:pPr>
    </w:p>
    <w:p w:rsidR="007D3BC7" w:rsidRPr="0084370F" w:rsidRDefault="007D3BC7">
      <w:pPr>
        <w:spacing w:line="348" w:lineRule="auto"/>
        <w:ind w:left="260" w:right="900" w:firstLine="708"/>
        <w:rPr>
          <w:sz w:val="20"/>
          <w:szCs w:val="20"/>
        </w:rPr>
      </w:pPr>
      <w:r w:rsidRPr="0084370F">
        <w:rPr>
          <w:iCs/>
          <w:sz w:val="24"/>
          <w:szCs w:val="24"/>
        </w:rPr>
        <w:t xml:space="preserve">Нормальные формы: дизъюнктивная и конъюнктивная нормальная форма. </w:t>
      </w:r>
      <w:r w:rsidRPr="0084370F">
        <w:rPr>
          <w:b/>
          <w:bCs/>
          <w:sz w:val="24"/>
          <w:szCs w:val="24"/>
        </w:rPr>
        <w:t>Дискретные объекты</w:t>
      </w:r>
    </w:p>
    <w:p w:rsidR="007D3BC7" w:rsidRPr="0084370F" w:rsidRDefault="007D3BC7">
      <w:pPr>
        <w:spacing w:line="71" w:lineRule="exact"/>
        <w:rPr>
          <w:sz w:val="20"/>
          <w:szCs w:val="20"/>
        </w:rPr>
      </w:pPr>
    </w:p>
    <w:p w:rsidR="007D3BC7" w:rsidRPr="0084370F" w:rsidRDefault="007D3BC7">
      <w:pPr>
        <w:spacing w:line="357" w:lineRule="auto"/>
        <w:ind w:left="260" w:firstLine="708"/>
        <w:jc w:val="both"/>
        <w:rPr>
          <w:sz w:val="20"/>
          <w:szCs w:val="20"/>
        </w:rPr>
      </w:pPr>
      <w:r w:rsidRPr="0084370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84370F">
        <w:rPr>
          <w:iCs/>
          <w:sz w:val="24"/>
          <w:szCs w:val="24"/>
        </w:rPr>
        <w:t>Бинарное дерево.</w:t>
      </w:r>
    </w:p>
    <w:p w:rsidR="007D3BC7" w:rsidRPr="0084370F" w:rsidRDefault="007D3BC7">
      <w:pPr>
        <w:spacing w:line="4" w:lineRule="exact"/>
        <w:rPr>
          <w:sz w:val="20"/>
          <w:szCs w:val="20"/>
        </w:rPr>
      </w:pPr>
    </w:p>
    <w:p w:rsidR="007D3BC7" w:rsidRPr="0084370F" w:rsidRDefault="007D3BC7">
      <w:pPr>
        <w:ind w:left="980"/>
        <w:rPr>
          <w:sz w:val="20"/>
          <w:szCs w:val="20"/>
        </w:rPr>
      </w:pPr>
      <w:r w:rsidRPr="0084370F">
        <w:rPr>
          <w:b/>
          <w:bCs/>
          <w:sz w:val="24"/>
          <w:szCs w:val="24"/>
        </w:rPr>
        <w:lastRenderedPageBreak/>
        <w:t>Алгоритмы и элементы программирования</w:t>
      </w:r>
    </w:p>
    <w:p w:rsidR="007D3BC7" w:rsidRPr="0084370F" w:rsidRDefault="007D3BC7">
      <w:pPr>
        <w:spacing w:line="140" w:lineRule="exact"/>
        <w:rPr>
          <w:sz w:val="20"/>
          <w:szCs w:val="20"/>
        </w:rPr>
      </w:pPr>
    </w:p>
    <w:p w:rsidR="007D3BC7" w:rsidRPr="0084370F" w:rsidRDefault="007D3BC7">
      <w:pPr>
        <w:ind w:left="980"/>
        <w:rPr>
          <w:sz w:val="20"/>
          <w:szCs w:val="20"/>
        </w:rPr>
      </w:pPr>
      <w:r w:rsidRPr="0084370F">
        <w:rPr>
          <w:b/>
          <w:bCs/>
          <w:sz w:val="24"/>
          <w:szCs w:val="24"/>
        </w:rPr>
        <w:t>Алгоритмические конструкции</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sz w:val="24"/>
          <w:szCs w:val="24"/>
        </w:rPr>
        <w:t xml:space="preserve">Подпрограммы. </w:t>
      </w:r>
      <w:r w:rsidRPr="0084370F">
        <w:rPr>
          <w:iCs/>
          <w:sz w:val="24"/>
          <w:szCs w:val="24"/>
        </w:rPr>
        <w:t>Рекурсивные алгоритмы.</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sz w:val="24"/>
          <w:szCs w:val="24"/>
        </w:rPr>
        <w:t>Табличные величины (массивы).</w:t>
      </w:r>
    </w:p>
    <w:p w:rsidR="007D3BC7" w:rsidRPr="0084370F" w:rsidRDefault="007D3BC7">
      <w:pPr>
        <w:spacing w:line="149" w:lineRule="exact"/>
        <w:rPr>
          <w:sz w:val="20"/>
          <w:szCs w:val="20"/>
        </w:rPr>
      </w:pPr>
    </w:p>
    <w:p w:rsidR="007D3BC7" w:rsidRPr="0084370F" w:rsidRDefault="007D3BC7">
      <w:pPr>
        <w:spacing w:line="354" w:lineRule="auto"/>
        <w:ind w:left="980" w:right="640"/>
        <w:rPr>
          <w:sz w:val="20"/>
          <w:szCs w:val="20"/>
        </w:rPr>
      </w:pPr>
      <w:r w:rsidRPr="0084370F">
        <w:rPr>
          <w:sz w:val="24"/>
          <w:szCs w:val="24"/>
        </w:rPr>
        <w:t xml:space="preserve">Запись алгоритмических конструкций в выбранном языке программирования. </w:t>
      </w:r>
      <w:r w:rsidRPr="0084370F">
        <w:rPr>
          <w:b/>
          <w:bCs/>
          <w:sz w:val="24"/>
          <w:szCs w:val="24"/>
        </w:rPr>
        <w:t xml:space="preserve">Составление алгоритмов и их программная реализация </w:t>
      </w:r>
      <w:r w:rsidRPr="0084370F">
        <w:rPr>
          <w:sz w:val="24"/>
          <w:szCs w:val="24"/>
        </w:rPr>
        <w:t>Этапы решения задач на компьютере.</w:t>
      </w:r>
    </w:p>
    <w:p w:rsidR="007D3BC7" w:rsidRPr="0084370F" w:rsidRDefault="007D3BC7">
      <w:pPr>
        <w:spacing w:line="22"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7D3BC7" w:rsidRPr="0084370F" w:rsidRDefault="007D3BC7">
      <w:pPr>
        <w:spacing w:line="20"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D3BC7" w:rsidRPr="0084370F" w:rsidRDefault="007D3BC7">
      <w:pPr>
        <w:spacing w:line="19" w:lineRule="exact"/>
        <w:rPr>
          <w:sz w:val="20"/>
          <w:szCs w:val="20"/>
        </w:rPr>
      </w:pPr>
    </w:p>
    <w:p w:rsidR="007D3BC7" w:rsidRPr="0084370F" w:rsidRDefault="007D3BC7">
      <w:pPr>
        <w:spacing w:line="350" w:lineRule="auto"/>
        <w:ind w:left="260" w:right="20" w:firstLine="708"/>
        <w:jc w:val="both"/>
        <w:rPr>
          <w:sz w:val="20"/>
          <w:szCs w:val="20"/>
        </w:rPr>
      </w:pPr>
      <w:r w:rsidRPr="0084370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84370F">
        <w:rPr>
          <w:iCs/>
          <w:sz w:val="24"/>
          <w:szCs w:val="24"/>
        </w:rPr>
        <w:t>Примеры задач:</w:t>
      </w:r>
    </w:p>
    <w:p w:rsidR="007D3BC7" w:rsidRPr="0084370F" w:rsidRDefault="007D3BC7">
      <w:pPr>
        <w:spacing w:line="23" w:lineRule="exact"/>
        <w:rPr>
          <w:sz w:val="20"/>
          <w:szCs w:val="20"/>
        </w:rPr>
      </w:pPr>
    </w:p>
    <w:p w:rsidR="007D3BC7" w:rsidRPr="0084370F" w:rsidRDefault="007D3BC7" w:rsidP="00E90E27">
      <w:pPr>
        <w:numPr>
          <w:ilvl w:val="0"/>
          <w:numId w:val="237"/>
        </w:numPr>
        <w:tabs>
          <w:tab w:val="left" w:pos="980"/>
        </w:tabs>
        <w:spacing w:line="350" w:lineRule="auto"/>
        <w:ind w:left="260" w:firstLine="285"/>
        <w:jc w:val="both"/>
        <w:rPr>
          <w:rFonts w:ascii="Times" w:hAnsi="Times" w:cs="Times"/>
          <w:color w:val="222222"/>
          <w:sz w:val="24"/>
          <w:szCs w:val="24"/>
        </w:rPr>
      </w:pPr>
      <w:r w:rsidRPr="0084370F">
        <w:rPr>
          <w:iCs/>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w:t>
      </w:r>
    </w:p>
    <w:p w:rsidR="007D3BC7" w:rsidRPr="0084370F" w:rsidRDefault="007D3BC7">
      <w:pPr>
        <w:spacing w:line="11" w:lineRule="exact"/>
        <w:rPr>
          <w:sz w:val="20"/>
          <w:szCs w:val="20"/>
        </w:rPr>
      </w:pPr>
    </w:p>
    <w:p w:rsidR="007D3BC7" w:rsidRPr="0084370F" w:rsidRDefault="007D3BC7">
      <w:pPr>
        <w:ind w:left="260"/>
        <w:rPr>
          <w:sz w:val="20"/>
          <w:szCs w:val="20"/>
        </w:rPr>
      </w:pPr>
      <w:r w:rsidRPr="0084370F">
        <w:rPr>
          <w:iCs/>
          <w:sz w:val="24"/>
          <w:szCs w:val="24"/>
        </w:rPr>
        <w:t>элементов конечной числовой последовательности (или массива);</w:t>
      </w:r>
    </w:p>
    <w:p w:rsidR="007D3BC7" w:rsidRPr="0084370F" w:rsidRDefault="007D3BC7">
      <w:pPr>
        <w:spacing w:line="139" w:lineRule="exact"/>
        <w:rPr>
          <w:sz w:val="20"/>
          <w:szCs w:val="20"/>
        </w:rPr>
      </w:pPr>
    </w:p>
    <w:p w:rsidR="007D3BC7" w:rsidRPr="0084370F" w:rsidRDefault="007D3BC7" w:rsidP="00E90E27">
      <w:pPr>
        <w:numPr>
          <w:ilvl w:val="0"/>
          <w:numId w:val="238"/>
        </w:numPr>
        <w:tabs>
          <w:tab w:val="left" w:pos="980"/>
        </w:tabs>
        <w:ind w:left="980" w:hanging="435"/>
        <w:rPr>
          <w:rFonts w:ascii="Times" w:hAnsi="Times" w:cs="Times"/>
          <w:color w:val="222222"/>
          <w:sz w:val="24"/>
          <w:szCs w:val="24"/>
        </w:rPr>
      </w:pPr>
      <w:r w:rsidRPr="0084370F">
        <w:rPr>
          <w:iCs/>
          <w:sz w:val="24"/>
          <w:szCs w:val="24"/>
        </w:rPr>
        <w:t>алгоритмы анализа записей чисел в позиционной системе счисления;</w:t>
      </w:r>
    </w:p>
    <w:p w:rsidR="007D3BC7" w:rsidRPr="0084370F" w:rsidRDefault="007D3BC7">
      <w:pPr>
        <w:spacing w:line="20" w:lineRule="exact"/>
        <w:rPr>
          <w:sz w:val="20"/>
          <w:szCs w:val="20"/>
        </w:rPr>
      </w:pPr>
    </w:p>
    <w:p w:rsidR="007D3BC7" w:rsidRPr="0084370F" w:rsidRDefault="007D3BC7" w:rsidP="00E90E27">
      <w:pPr>
        <w:numPr>
          <w:ilvl w:val="0"/>
          <w:numId w:val="239"/>
        </w:numPr>
        <w:tabs>
          <w:tab w:val="left" w:pos="980"/>
        </w:tabs>
        <w:spacing w:line="348" w:lineRule="auto"/>
        <w:ind w:left="260" w:firstLine="285"/>
        <w:rPr>
          <w:rFonts w:ascii="Times" w:hAnsi="Times" w:cs="Times"/>
          <w:color w:val="222222"/>
          <w:sz w:val="24"/>
          <w:szCs w:val="24"/>
        </w:rPr>
      </w:pPr>
      <w:r w:rsidRPr="0084370F">
        <w:rPr>
          <w:iCs/>
          <w:sz w:val="24"/>
          <w:szCs w:val="24"/>
        </w:rPr>
        <w:t>алгоритмы решения задач методом перебора (поиск НОД данного натурального числа, проверка числа на простоту и т.д.);</w:t>
      </w:r>
    </w:p>
    <w:p w:rsidR="007D3BC7" w:rsidRPr="0084370F" w:rsidRDefault="007D3BC7">
      <w:pPr>
        <w:spacing w:line="15" w:lineRule="exact"/>
        <w:rPr>
          <w:rFonts w:ascii="Times" w:hAnsi="Times" w:cs="Times"/>
          <w:color w:val="222222"/>
          <w:sz w:val="24"/>
          <w:szCs w:val="24"/>
        </w:rPr>
      </w:pPr>
    </w:p>
    <w:p w:rsidR="007D3BC7" w:rsidRPr="0084370F" w:rsidRDefault="007D3BC7" w:rsidP="00E90E27">
      <w:pPr>
        <w:numPr>
          <w:ilvl w:val="0"/>
          <w:numId w:val="239"/>
        </w:numPr>
        <w:tabs>
          <w:tab w:val="left" w:pos="980"/>
        </w:tabs>
        <w:ind w:left="980" w:hanging="435"/>
        <w:rPr>
          <w:rFonts w:ascii="Times" w:hAnsi="Times" w:cs="Times"/>
          <w:color w:val="222222"/>
          <w:sz w:val="24"/>
          <w:szCs w:val="24"/>
        </w:rPr>
      </w:pPr>
      <w:r w:rsidRPr="0084370F">
        <w:rPr>
          <w:iCs/>
          <w:sz w:val="24"/>
          <w:szCs w:val="24"/>
        </w:rPr>
        <w:t>алгоритмы работы с элементами массива с однократным просмотром массива:</w:t>
      </w:r>
    </w:p>
    <w:p w:rsidR="007D3BC7" w:rsidRPr="0084370F" w:rsidRDefault="007D3BC7">
      <w:pPr>
        <w:spacing w:line="149" w:lineRule="exact"/>
        <w:rPr>
          <w:sz w:val="20"/>
          <w:szCs w:val="20"/>
        </w:rPr>
      </w:pPr>
    </w:p>
    <w:p w:rsidR="007D3BC7" w:rsidRPr="0084370F" w:rsidRDefault="007D3BC7">
      <w:pPr>
        <w:spacing w:line="356" w:lineRule="auto"/>
        <w:ind w:left="260"/>
        <w:jc w:val="both"/>
        <w:rPr>
          <w:sz w:val="20"/>
          <w:szCs w:val="20"/>
        </w:rPr>
      </w:pPr>
      <w:r w:rsidRPr="0084370F">
        <w:rPr>
          <w:iCs/>
          <w:sz w:val="24"/>
          <w:szCs w:val="24"/>
        </w:rPr>
        <w:t>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D3BC7" w:rsidRPr="0084370F" w:rsidRDefault="007D3BC7">
      <w:pPr>
        <w:spacing w:line="19" w:lineRule="exact"/>
        <w:rPr>
          <w:sz w:val="20"/>
          <w:szCs w:val="20"/>
        </w:rPr>
      </w:pPr>
    </w:p>
    <w:p w:rsidR="007D3BC7" w:rsidRPr="0084370F" w:rsidRDefault="007D3BC7">
      <w:pPr>
        <w:spacing w:line="350" w:lineRule="auto"/>
        <w:ind w:left="260" w:firstLine="708"/>
        <w:jc w:val="both"/>
        <w:rPr>
          <w:sz w:val="20"/>
          <w:szCs w:val="20"/>
        </w:rPr>
      </w:pPr>
      <w:r w:rsidRPr="0084370F">
        <w:rPr>
          <w:iCs/>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sz w:val="24"/>
          <w:szCs w:val="24"/>
        </w:rPr>
        <w:t>Постановка задачи сортировки.</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b/>
          <w:bCs/>
          <w:sz w:val="24"/>
          <w:szCs w:val="24"/>
        </w:rPr>
        <w:t>Анализ алгоритмов</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D3BC7" w:rsidRPr="0084370F" w:rsidRDefault="007D3BC7">
      <w:pPr>
        <w:spacing w:line="20" w:lineRule="exact"/>
        <w:rPr>
          <w:sz w:val="20"/>
          <w:szCs w:val="20"/>
        </w:rPr>
      </w:pPr>
    </w:p>
    <w:p w:rsidR="007D3BC7" w:rsidRPr="0084370F" w:rsidRDefault="007D3BC7">
      <w:pPr>
        <w:spacing w:line="350" w:lineRule="auto"/>
        <w:ind w:left="260" w:right="20" w:firstLine="708"/>
        <w:jc w:val="both"/>
        <w:rPr>
          <w:sz w:val="20"/>
          <w:szCs w:val="20"/>
        </w:rPr>
      </w:pPr>
      <w:r w:rsidRPr="0084370F">
        <w:rPr>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b/>
          <w:bCs/>
          <w:sz w:val="24"/>
          <w:szCs w:val="24"/>
        </w:rPr>
        <w:t>Математическое моделирование</w:t>
      </w:r>
    </w:p>
    <w:p w:rsidR="007D3BC7" w:rsidRPr="0084370F" w:rsidRDefault="007D3BC7">
      <w:pPr>
        <w:spacing w:line="151"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D3BC7" w:rsidRPr="0084370F" w:rsidRDefault="007D3BC7">
      <w:pPr>
        <w:spacing w:line="28"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84370F">
        <w:rPr>
          <w:iCs/>
          <w:sz w:val="24"/>
          <w:szCs w:val="24"/>
        </w:rPr>
        <w:t>Использование сред</w:t>
      </w:r>
      <w:r w:rsidRPr="0084370F">
        <w:rPr>
          <w:sz w:val="24"/>
          <w:szCs w:val="24"/>
        </w:rPr>
        <w:t xml:space="preserve"> </w:t>
      </w:r>
      <w:r w:rsidRPr="0084370F">
        <w:rPr>
          <w:iCs/>
          <w:sz w:val="24"/>
          <w:szCs w:val="24"/>
        </w:rPr>
        <w:t>имитационного моделирования (виртуальных лабораторий) для проведения компьютерного эксперимента в учебной деятельности.</w:t>
      </w:r>
    </w:p>
    <w:p w:rsidR="007D3BC7" w:rsidRPr="0084370F" w:rsidRDefault="007D3BC7">
      <w:pPr>
        <w:spacing w:line="19" w:lineRule="exact"/>
        <w:rPr>
          <w:sz w:val="20"/>
          <w:szCs w:val="20"/>
        </w:rPr>
      </w:pPr>
    </w:p>
    <w:p w:rsidR="007D3BC7" w:rsidRPr="0084370F" w:rsidRDefault="007D3BC7">
      <w:pPr>
        <w:spacing w:line="374" w:lineRule="auto"/>
        <w:ind w:left="980" w:right="2180"/>
        <w:rPr>
          <w:sz w:val="20"/>
          <w:szCs w:val="20"/>
        </w:rPr>
      </w:pPr>
      <w:r w:rsidRPr="0084370F">
        <w:rPr>
          <w:b/>
          <w:bCs/>
          <w:sz w:val="23"/>
          <w:szCs w:val="23"/>
        </w:rPr>
        <w:t>Использование программных систем и сервисов Компьютер – универсальное устройство обработки данных</w:t>
      </w:r>
    </w:p>
    <w:p w:rsidR="007D3BC7" w:rsidRPr="0084370F" w:rsidRDefault="007D3BC7">
      <w:pPr>
        <w:spacing w:line="4" w:lineRule="exact"/>
        <w:rPr>
          <w:sz w:val="20"/>
          <w:szCs w:val="20"/>
        </w:rPr>
      </w:pPr>
    </w:p>
    <w:p w:rsidR="007D3BC7" w:rsidRPr="0084370F" w:rsidRDefault="007D3BC7">
      <w:pPr>
        <w:spacing w:line="357" w:lineRule="auto"/>
        <w:ind w:left="260" w:firstLine="708"/>
        <w:jc w:val="both"/>
        <w:rPr>
          <w:sz w:val="20"/>
          <w:szCs w:val="20"/>
        </w:rPr>
      </w:pPr>
      <w:r w:rsidRPr="0084370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84370F">
        <w:rPr>
          <w:iCs/>
          <w:sz w:val="24"/>
          <w:szCs w:val="24"/>
        </w:rPr>
        <w:t>Суперкомпьютеры</w:t>
      </w:r>
      <w:r w:rsidRPr="0084370F">
        <w:rPr>
          <w:sz w:val="24"/>
          <w:szCs w:val="24"/>
        </w:rPr>
        <w:t xml:space="preserve">. </w:t>
      </w:r>
      <w:r w:rsidRPr="0084370F">
        <w:rPr>
          <w:iCs/>
          <w:sz w:val="24"/>
          <w:szCs w:val="24"/>
        </w:rPr>
        <w:t>Распределенные вычислительные системы и обработка</w:t>
      </w:r>
      <w:r w:rsidRPr="0084370F">
        <w:rPr>
          <w:sz w:val="24"/>
          <w:szCs w:val="24"/>
        </w:rPr>
        <w:t xml:space="preserve"> </w:t>
      </w:r>
      <w:r w:rsidRPr="0084370F">
        <w:rPr>
          <w:iCs/>
          <w:sz w:val="24"/>
          <w:szCs w:val="24"/>
        </w:rPr>
        <w:t xml:space="preserve">больших данных. </w:t>
      </w:r>
      <w:r w:rsidRPr="0084370F">
        <w:rPr>
          <w:sz w:val="24"/>
          <w:szCs w:val="24"/>
        </w:rPr>
        <w:t>Мобильные цифровые устройства и их роль в коммуникациях.</w:t>
      </w:r>
      <w:r w:rsidRPr="0084370F">
        <w:rPr>
          <w:iCs/>
          <w:sz w:val="24"/>
          <w:szCs w:val="24"/>
        </w:rPr>
        <w:t xml:space="preserve"> Встроенные компьютеры. Микроконтроллеры. Роботизированные производства.</w:t>
      </w:r>
    </w:p>
    <w:p w:rsidR="007D3BC7" w:rsidRPr="0084370F" w:rsidRDefault="007D3BC7">
      <w:pPr>
        <w:spacing w:line="16"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Выбор конфигурации компьютера в зависимости от решаемой задачи. Тенденции развития аппаратного обеспечения компьютеров.</w:t>
      </w:r>
    </w:p>
    <w:p w:rsidR="007D3BC7" w:rsidRPr="0084370F" w:rsidRDefault="007D3BC7">
      <w:pPr>
        <w:spacing w:line="23"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D3BC7" w:rsidRPr="0084370F" w:rsidRDefault="007D3BC7">
      <w:pPr>
        <w:spacing w:line="356" w:lineRule="auto"/>
        <w:ind w:left="260" w:firstLine="708"/>
        <w:jc w:val="both"/>
        <w:rPr>
          <w:sz w:val="20"/>
          <w:szCs w:val="20"/>
        </w:rPr>
      </w:pPr>
      <w:r w:rsidRPr="0084370F">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84370F">
        <w:rPr>
          <w:iCs/>
          <w:sz w:val="24"/>
          <w:szCs w:val="24"/>
        </w:rPr>
        <w:t>Прикладные</w:t>
      </w:r>
      <w:r w:rsidRPr="0084370F">
        <w:rPr>
          <w:sz w:val="24"/>
          <w:szCs w:val="24"/>
        </w:rPr>
        <w:t xml:space="preserve"> </w:t>
      </w:r>
      <w:r w:rsidRPr="0084370F">
        <w:rPr>
          <w:iCs/>
          <w:sz w:val="24"/>
          <w:szCs w:val="24"/>
        </w:rPr>
        <w:t>компьютерные программы, используемые в соответствии с типом решаемых задач и по выбранной специализации. Параллельное программирование.</w:t>
      </w:r>
    </w:p>
    <w:p w:rsidR="007D3BC7" w:rsidRPr="0084370F" w:rsidRDefault="007D3BC7">
      <w:pPr>
        <w:spacing w:line="19" w:lineRule="exact"/>
        <w:rPr>
          <w:sz w:val="20"/>
          <w:szCs w:val="20"/>
        </w:rPr>
      </w:pPr>
    </w:p>
    <w:p w:rsidR="007D3BC7" w:rsidRPr="0084370F" w:rsidRDefault="007D3BC7">
      <w:pPr>
        <w:spacing w:line="354" w:lineRule="auto"/>
        <w:ind w:left="260" w:firstLine="708"/>
        <w:jc w:val="both"/>
        <w:rPr>
          <w:sz w:val="20"/>
          <w:szCs w:val="20"/>
        </w:rPr>
      </w:pPr>
      <w:r w:rsidRPr="0084370F">
        <w:rPr>
          <w:iCs/>
          <w:sz w:val="24"/>
          <w:szCs w:val="24"/>
        </w:rPr>
        <w:t xml:space="preserve">Инсталляция и деинсталляция программных средств, необходимых для решения учебных задач и задач по выбранной специализации. </w:t>
      </w:r>
      <w:r w:rsidRPr="0084370F">
        <w:rPr>
          <w:sz w:val="24"/>
          <w:szCs w:val="24"/>
        </w:rPr>
        <w:t>Законодательство Российской</w:t>
      </w:r>
      <w:r w:rsidRPr="0084370F">
        <w:rPr>
          <w:iCs/>
          <w:sz w:val="24"/>
          <w:szCs w:val="24"/>
        </w:rPr>
        <w:t xml:space="preserve"> </w:t>
      </w:r>
      <w:r w:rsidRPr="0084370F">
        <w:rPr>
          <w:sz w:val="24"/>
          <w:szCs w:val="24"/>
        </w:rPr>
        <w:t>Федерации в области программного обеспечения.</w:t>
      </w:r>
    </w:p>
    <w:p w:rsidR="007D3BC7" w:rsidRPr="0084370F" w:rsidRDefault="007D3BC7">
      <w:pPr>
        <w:spacing w:line="20"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 xml:space="preserve">Способы и средства обеспечения надежного функционирования средств ИКТ. </w:t>
      </w:r>
      <w:r w:rsidRPr="0084370F">
        <w:rPr>
          <w:iCs/>
          <w:sz w:val="24"/>
          <w:szCs w:val="24"/>
        </w:rPr>
        <w:t>Применение специализированных программ для обеспечения стабильной работы средств ИКТ.</w:t>
      </w:r>
    </w:p>
    <w:p w:rsidR="007D3BC7" w:rsidRPr="0084370F" w:rsidRDefault="007D3BC7">
      <w:pPr>
        <w:spacing w:line="23" w:lineRule="exact"/>
        <w:rPr>
          <w:sz w:val="20"/>
          <w:szCs w:val="20"/>
        </w:rPr>
      </w:pPr>
    </w:p>
    <w:p w:rsidR="007D3BC7" w:rsidRPr="0084370F" w:rsidRDefault="007D3BC7">
      <w:pPr>
        <w:spacing w:line="353" w:lineRule="auto"/>
        <w:ind w:left="260" w:firstLine="708"/>
        <w:jc w:val="both"/>
        <w:rPr>
          <w:sz w:val="20"/>
          <w:szCs w:val="20"/>
        </w:rPr>
      </w:pPr>
      <w:r w:rsidRPr="0084370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84370F">
        <w:rPr>
          <w:iCs/>
          <w:sz w:val="24"/>
          <w:szCs w:val="24"/>
        </w:rPr>
        <w:t>Проектирование</w:t>
      </w:r>
      <w:r w:rsidRPr="0084370F">
        <w:rPr>
          <w:sz w:val="24"/>
          <w:szCs w:val="24"/>
        </w:rPr>
        <w:t xml:space="preserve"> </w:t>
      </w:r>
      <w:r w:rsidRPr="0084370F">
        <w:rPr>
          <w:iCs/>
          <w:sz w:val="24"/>
          <w:szCs w:val="24"/>
        </w:rPr>
        <w:t>автоматизированного рабочего места в соответствии с целями его использования.</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b/>
          <w:bCs/>
          <w:sz w:val="24"/>
          <w:szCs w:val="24"/>
        </w:rPr>
        <w:t>Подготовка текстов и демонстрационных материалов</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 xml:space="preserve">Средства поиска и </w:t>
      </w:r>
      <w:proofErr w:type="spellStart"/>
      <w:r w:rsidRPr="0084370F">
        <w:rPr>
          <w:sz w:val="24"/>
          <w:szCs w:val="24"/>
        </w:rPr>
        <w:t>автозамены</w:t>
      </w:r>
      <w:proofErr w:type="spellEnd"/>
      <w:r w:rsidRPr="0084370F">
        <w:rPr>
          <w:sz w:val="24"/>
          <w:szCs w:val="24"/>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D3BC7" w:rsidRPr="0084370F" w:rsidRDefault="007D3BC7">
      <w:pPr>
        <w:spacing w:line="22"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 xml:space="preserve">Деловая переписка, научная публикация. Реферат и аннотация. </w:t>
      </w:r>
      <w:r w:rsidRPr="0084370F">
        <w:rPr>
          <w:iCs/>
          <w:sz w:val="24"/>
          <w:szCs w:val="24"/>
        </w:rPr>
        <w:t>Оформление списка</w:t>
      </w:r>
      <w:r w:rsidRPr="0084370F">
        <w:rPr>
          <w:sz w:val="24"/>
          <w:szCs w:val="24"/>
        </w:rPr>
        <w:t xml:space="preserve"> </w:t>
      </w:r>
      <w:r w:rsidRPr="0084370F">
        <w:rPr>
          <w:iCs/>
          <w:sz w:val="24"/>
          <w:szCs w:val="24"/>
        </w:rPr>
        <w:t>литературы.</w:t>
      </w:r>
    </w:p>
    <w:p w:rsidR="007D3BC7" w:rsidRPr="0084370F" w:rsidRDefault="007D3BC7">
      <w:pPr>
        <w:spacing w:line="28" w:lineRule="exact"/>
        <w:rPr>
          <w:sz w:val="20"/>
          <w:szCs w:val="20"/>
        </w:rPr>
      </w:pPr>
    </w:p>
    <w:p w:rsidR="007D3BC7" w:rsidRPr="0084370F" w:rsidRDefault="007D3BC7">
      <w:pPr>
        <w:spacing w:line="348" w:lineRule="auto"/>
        <w:ind w:left="980"/>
        <w:rPr>
          <w:sz w:val="20"/>
          <w:szCs w:val="20"/>
        </w:rPr>
      </w:pPr>
      <w:r w:rsidRPr="0084370F">
        <w:rPr>
          <w:sz w:val="24"/>
          <w:szCs w:val="24"/>
        </w:rPr>
        <w:lastRenderedPageBreak/>
        <w:t xml:space="preserve">Коллективная работа с документами. Рецензирование текста. Облачные сервисы. </w:t>
      </w:r>
      <w:r w:rsidRPr="0084370F">
        <w:rPr>
          <w:iCs/>
          <w:sz w:val="24"/>
          <w:szCs w:val="24"/>
        </w:rPr>
        <w:t>Знакомство с компьютерной версткой текста. Технические средства ввода</w:t>
      </w:r>
    </w:p>
    <w:p w:rsidR="007D3BC7" w:rsidRPr="0084370F" w:rsidRDefault="007D3BC7">
      <w:pPr>
        <w:spacing w:line="28" w:lineRule="exact"/>
        <w:rPr>
          <w:sz w:val="20"/>
          <w:szCs w:val="20"/>
        </w:rPr>
      </w:pPr>
    </w:p>
    <w:p w:rsidR="007D3BC7" w:rsidRPr="0084370F" w:rsidRDefault="007D3BC7">
      <w:pPr>
        <w:spacing w:line="354" w:lineRule="auto"/>
        <w:ind w:left="260"/>
        <w:jc w:val="both"/>
        <w:rPr>
          <w:sz w:val="20"/>
          <w:szCs w:val="20"/>
        </w:rPr>
      </w:pPr>
      <w:r w:rsidRPr="0084370F">
        <w:rPr>
          <w:iCs/>
          <w:sz w:val="24"/>
          <w:szCs w:val="24"/>
        </w:rPr>
        <w:t>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D3BC7" w:rsidRPr="0084370F" w:rsidRDefault="007D3BC7">
      <w:pPr>
        <w:spacing w:line="8" w:lineRule="exact"/>
        <w:rPr>
          <w:sz w:val="20"/>
          <w:szCs w:val="20"/>
        </w:rPr>
      </w:pPr>
    </w:p>
    <w:p w:rsidR="007D3BC7" w:rsidRPr="0084370F" w:rsidRDefault="007D3BC7">
      <w:pPr>
        <w:ind w:left="980"/>
        <w:rPr>
          <w:sz w:val="20"/>
          <w:szCs w:val="20"/>
        </w:rPr>
      </w:pPr>
      <w:r w:rsidRPr="0084370F">
        <w:rPr>
          <w:b/>
          <w:bCs/>
          <w:sz w:val="24"/>
          <w:szCs w:val="24"/>
        </w:rPr>
        <w:t>Работа с аудиовизуальными данными</w:t>
      </w:r>
    </w:p>
    <w:p w:rsidR="007D3BC7" w:rsidRPr="0084370F" w:rsidRDefault="007D3BC7">
      <w:pPr>
        <w:spacing w:line="151" w:lineRule="exact"/>
        <w:rPr>
          <w:sz w:val="20"/>
          <w:szCs w:val="20"/>
        </w:rPr>
      </w:pPr>
    </w:p>
    <w:p w:rsidR="007D3BC7" w:rsidRPr="0084370F" w:rsidRDefault="007D3BC7">
      <w:pPr>
        <w:spacing w:line="356" w:lineRule="auto"/>
        <w:ind w:left="260" w:firstLine="710"/>
        <w:jc w:val="both"/>
        <w:rPr>
          <w:sz w:val="20"/>
          <w:szCs w:val="20"/>
        </w:rPr>
      </w:pPr>
      <w:r w:rsidRPr="0084370F">
        <w:rPr>
          <w:iCs/>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7D3BC7" w:rsidRPr="0084370F" w:rsidRDefault="007D3BC7">
      <w:pPr>
        <w:spacing w:line="19" w:lineRule="exact"/>
        <w:rPr>
          <w:sz w:val="20"/>
          <w:szCs w:val="20"/>
        </w:rPr>
      </w:pPr>
    </w:p>
    <w:p w:rsidR="007D3BC7" w:rsidRPr="0084370F" w:rsidRDefault="007D3BC7">
      <w:pPr>
        <w:spacing w:line="348" w:lineRule="auto"/>
        <w:ind w:left="260" w:firstLine="710"/>
        <w:jc w:val="both"/>
        <w:rPr>
          <w:sz w:val="20"/>
          <w:szCs w:val="20"/>
        </w:rPr>
      </w:pPr>
      <w:r w:rsidRPr="0084370F">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D3BC7" w:rsidRPr="0084370F" w:rsidRDefault="007D3BC7">
      <w:pPr>
        <w:spacing w:line="16" w:lineRule="exact"/>
        <w:rPr>
          <w:sz w:val="20"/>
          <w:szCs w:val="20"/>
        </w:rPr>
      </w:pPr>
    </w:p>
    <w:p w:rsidR="007D3BC7" w:rsidRPr="0084370F" w:rsidRDefault="007D3BC7">
      <w:pPr>
        <w:ind w:left="980"/>
        <w:rPr>
          <w:sz w:val="20"/>
          <w:szCs w:val="20"/>
        </w:rPr>
      </w:pPr>
      <w:r w:rsidRPr="0084370F">
        <w:rPr>
          <w:b/>
          <w:bCs/>
          <w:sz w:val="24"/>
          <w:szCs w:val="24"/>
        </w:rPr>
        <w:t>Электронные (динамические) таблицы</w:t>
      </w:r>
    </w:p>
    <w:p w:rsidR="007D3BC7" w:rsidRPr="0084370F" w:rsidRDefault="007D3BC7">
      <w:pPr>
        <w:spacing w:line="149"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7D3BC7" w:rsidRDefault="007D3BC7">
      <w:pPr>
        <w:ind w:left="980"/>
        <w:rPr>
          <w:sz w:val="20"/>
          <w:szCs w:val="20"/>
        </w:rPr>
      </w:pPr>
      <w:r>
        <w:rPr>
          <w:b/>
          <w:bCs/>
          <w:sz w:val="24"/>
          <w:szCs w:val="24"/>
        </w:rPr>
        <w:t>Базы данных</w:t>
      </w:r>
    </w:p>
    <w:p w:rsidR="007D3BC7" w:rsidRDefault="007D3BC7">
      <w:pPr>
        <w:spacing w:line="193" w:lineRule="exact"/>
        <w:rPr>
          <w:sz w:val="20"/>
          <w:szCs w:val="20"/>
        </w:rPr>
      </w:pPr>
    </w:p>
    <w:p w:rsidR="007D3BC7" w:rsidRDefault="007D3BC7">
      <w:pPr>
        <w:spacing w:line="354" w:lineRule="auto"/>
        <w:ind w:left="260" w:firstLine="708"/>
        <w:jc w:val="both"/>
        <w:rPr>
          <w:sz w:val="20"/>
          <w:szCs w:val="20"/>
        </w:rPr>
      </w:pPr>
      <w:r>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D3BC7" w:rsidRDefault="007D3BC7">
      <w:pPr>
        <w:spacing w:line="22" w:lineRule="exact"/>
        <w:rPr>
          <w:sz w:val="20"/>
          <w:szCs w:val="20"/>
        </w:rPr>
      </w:pPr>
    </w:p>
    <w:p w:rsidR="007D3BC7" w:rsidRDefault="007D3BC7">
      <w:pPr>
        <w:spacing w:line="348" w:lineRule="auto"/>
        <w:ind w:left="260" w:right="20" w:firstLine="710"/>
        <w:jc w:val="both"/>
        <w:rPr>
          <w:sz w:val="20"/>
          <w:szCs w:val="20"/>
        </w:rPr>
      </w:pPr>
      <w:r>
        <w:rPr>
          <w:sz w:val="24"/>
          <w:szCs w:val="24"/>
        </w:rPr>
        <w:t>Создание, ведение и использование баз данных при решении учебных и практических задач.</w:t>
      </w:r>
    </w:p>
    <w:p w:rsidR="007D3BC7" w:rsidRDefault="007D3BC7">
      <w:pPr>
        <w:spacing w:line="15" w:lineRule="exact"/>
        <w:rPr>
          <w:sz w:val="20"/>
          <w:szCs w:val="20"/>
        </w:rPr>
      </w:pPr>
    </w:p>
    <w:p w:rsidR="007D3BC7" w:rsidRPr="0084370F" w:rsidRDefault="007D3BC7">
      <w:pPr>
        <w:ind w:left="980"/>
        <w:rPr>
          <w:sz w:val="20"/>
          <w:szCs w:val="20"/>
        </w:rPr>
      </w:pPr>
      <w:r w:rsidRPr="0084370F">
        <w:rPr>
          <w:b/>
          <w:bCs/>
          <w:iCs/>
          <w:sz w:val="24"/>
          <w:szCs w:val="24"/>
        </w:rPr>
        <w:t>Автоматизированное проектирование</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iCs/>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D3BC7" w:rsidRPr="0084370F" w:rsidRDefault="007D3BC7">
      <w:pPr>
        <w:spacing w:line="10" w:lineRule="exact"/>
        <w:rPr>
          <w:sz w:val="20"/>
          <w:szCs w:val="20"/>
        </w:rPr>
      </w:pPr>
    </w:p>
    <w:p w:rsidR="007D3BC7" w:rsidRPr="0084370F" w:rsidRDefault="007D3BC7">
      <w:pPr>
        <w:ind w:left="260"/>
        <w:rPr>
          <w:sz w:val="20"/>
          <w:szCs w:val="20"/>
        </w:rPr>
      </w:pPr>
      <w:r w:rsidRPr="0084370F">
        <w:rPr>
          <w:b/>
          <w:bCs/>
          <w:iCs/>
          <w:sz w:val="24"/>
          <w:szCs w:val="24"/>
        </w:rPr>
        <w:t>3D-моделирование</w:t>
      </w:r>
    </w:p>
    <w:p w:rsidR="007D3BC7" w:rsidRPr="0084370F" w:rsidRDefault="007D3BC7">
      <w:pPr>
        <w:spacing w:line="182" w:lineRule="exact"/>
        <w:rPr>
          <w:sz w:val="20"/>
          <w:szCs w:val="20"/>
        </w:rPr>
      </w:pPr>
    </w:p>
    <w:p w:rsidR="007D3BC7" w:rsidRPr="0084370F" w:rsidRDefault="007D3BC7">
      <w:pPr>
        <w:ind w:left="980"/>
        <w:rPr>
          <w:sz w:val="20"/>
          <w:szCs w:val="20"/>
        </w:rPr>
      </w:pPr>
      <w:r w:rsidRPr="0084370F">
        <w:rPr>
          <w:iCs/>
          <w:sz w:val="24"/>
          <w:szCs w:val="24"/>
        </w:rPr>
        <w:t>Принципы построения и редактирования трехмерных моделей. Сеточные модели.</w:t>
      </w:r>
    </w:p>
    <w:p w:rsidR="007D3BC7" w:rsidRPr="0084370F" w:rsidRDefault="007D3BC7">
      <w:pPr>
        <w:spacing w:line="137" w:lineRule="exact"/>
        <w:rPr>
          <w:sz w:val="20"/>
          <w:szCs w:val="20"/>
        </w:rPr>
      </w:pPr>
    </w:p>
    <w:p w:rsidR="007D3BC7" w:rsidRPr="0084370F" w:rsidRDefault="007D3BC7">
      <w:pPr>
        <w:ind w:left="260"/>
        <w:rPr>
          <w:sz w:val="20"/>
          <w:szCs w:val="20"/>
        </w:rPr>
      </w:pPr>
      <w:r w:rsidRPr="0084370F">
        <w:rPr>
          <w:iCs/>
          <w:sz w:val="24"/>
          <w:szCs w:val="24"/>
        </w:rPr>
        <w:t>Материалы. Моделирование источников освещения. Камеры.</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iCs/>
          <w:sz w:val="24"/>
          <w:szCs w:val="24"/>
        </w:rPr>
        <w:t>Аддитивные технологии (3D-принтеры).</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b/>
          <w:bCs/>
          <w:iCs/>
          <w:sz w:val="24"/>
          <w:szCs w:val="24"/>
        </w:rPr>
        <w:t>Системы искусственного интеллекта и машинное обучение</w:t>
      </w:r>
    </w:p>
    <w:p w:rsidR="007D3BC7" w:rsidRPr="0084370F" w:rsidRDefault="007D3BC7">
      <w:pPr>
        <w:spacing w:line="137" w:lineRule="exact"/>
        <w:rPr>
          <w:sz w:val="20"/>
          <w:szCs w:val="20"/>
        </w:rPr>
      </w:pPr>
    </w:p>
    <w:p w:rsidR="007D3BC7" w:rsidRPr="0084370F" w:rsidRDefault="007D3BC7">
      <w:pPr>
        <w:tabs>
          <w:tab w:val="left" w:pos="2300"/>
          <w:tab w:val="left" w:pos="3480"/>
          <w:tab w:val="left" w:pos="3880"/>
          <w:tab w:val="left" w:pos="5000"/>
          <w:tab w:val="left" w:pos="5840"/>
          <w:tab w:val="left" w:pos="7660"/>
          <w:tab w:val="left" w:pos="9480"/>
        </w:tabs>
        <w:ind w:left="980"/>
        <w:rPr>
          <w:sz w:val="20"/>
          <w:szCs w:val="20"/>
        </w:rPr>
      </w:pPr>
      <w:r w:rsidRPr="0084370F">
        <w:rPr>
          <w:iCs/>
          <w:sz w:val="24"/>
          <w:szCs w:val="24"/>
        </w:rPr>
        <w:t>Машинное</w:t>
      </w:r>
      <w:r w:rsidRPr="0084370F">
        <w:rPr>
          <w:iCs/>
          <w:sz w:val="24"/>
          <w:szCs w:val="24"/>
        </w:rPr>
        <w:tab/>
        <w:t>обучение</w:t>
      </w:r>
      <w:r w:rsidRPr="0084370F">
        <w:rPr>
          <w:sz w:val="20"/>
          <w:szCs w:val="20"/>
        </w:rPr>
        <w:tab/>
      </w:r>
      <w:r w:rsidRPr="0084370F">
        <w:rPr>
          <w:iCs/>
          <w:sz w:val="24"/>
          <w:szCs w:val="24"/>
        </w:rPr>
        <w:t>–</w:t>
      </w:r>
      <w:r w:rsidRPr="0084370F">
        <w:rPr>
          <w:sz w:val="20"/>
          <w:szCs w:val="20"/>
        </w:rPr>
        <w:tab/>
      </w:r>
      <w:r w:rsidRPr="0084370F">
        <w:rPr>
          <w:iCs/>
          <w:sz w:val="24"/>
          <w:szCs w:val="24"/>
        </w:rPr>
        <w:t>решение</w:t>
      </w:r>
      <w:r w:rsidRPr="0084370F">
        <w:rPr>
          <w:iCs/>
          <w:sz w:val="24"/>
          <w:szCs w:val="24"/>
        </w:rPr>
        <w:tab/>
        <w:t>задач</w:t>
      </w:r>
      <w:r w:rsidRPr="0084370F">
        <w:rPr>
          <w:iCs/>
          <w:sz w:val="24"/>
          <w:szCs w:val="24"/>
        </w:rPr>
        <w:tab/>
        <w:t>распознавания,</w:t>
      </w:r>
      <w:r w:rsidRPr="0084370F">
        <w:rPr>
          <w:iCs/>
          <w:sz w:val="24"/>
          <w:szCs w:val="24"/>
        </w:rPr>
        <w:tab/>
        <w:t>классификации</w:t>
      </w:r>
      <w:r w:rsidRPr="0084370F">
        <w:rPr>
          <w:iCs/>
          <w:sz w:val="24"/>
          <w:szCs w:val="24"/>
        </w:rPr>
        <w:tab/>
        <w:t>и</w:t>
      </w:r>
    </w:p>
    <w:p w:rsidR="007D3BC7" w:rsidRPr="0084370F" w:rsidRDefault="007D3BC7">
      <w:pPr>
        <w:spacing w:line="140" w:lineRule="exact"/>
        <w:rPr>
          <w:sz w:val="20"/>
          <w:szCs w:val="20"/>
        </w:rPr>
      </w:pPr>
    </w:p>
    <w:p w:rsidR="007D3BC7" w:rsidRPr="0084370F" w:rsidRDefault="007D3BC7">
      <w:pPr>
        <w:ind w:left="260"/>
        <w:rPr>
          <w:sz w:val="20"/>
          <w:szCs w:val="20"/>
        </w:rPr>
      </w:pPr>
      <w:r w:rsidRPr="0084370F">
        <w:rPr>
          <w:iCs/>
          <w:sz w:val="24"/>
          <w:szCs w:val="24"/>
        </w:rPr>
        <w:t>предсказания. Искусственный интеллект.</w:t>
      </w:r>
    </w:p>
    <w:p w:rsidR="007D3BC7" w:rsidRPr="0084370F" w:rsidRDefault="007D3BC7">
      <w:pPr>
        <w:spacing w:line="137" w:lineRule="exact"/>
        <w:rPr>
          <w:sz w:val="20"/>
          <w:szCs w:val="20"/>
        </w:rPr>
      </w:pPr>
    </w:p>
    <w:p w:rsidR="007D3BC7" w:rsidRDefault="007D3BC7">
      <w:pPr>
        <w:ind w:left="980"/>
        <w:rPr>
          <w:sz w:val="20"/>
          <w:szCs w:val="20"/>
        </w:rPr>
      </w:pPr>
      <w:r w:rsidRPr="0084370F">
        <w:rPr>
          <w:b/>
          <w:bCs/>
          <w:sz w:val="24"/>
          <w:szCs w:val="24"/>
        </w:rPr>
        <w:t>Информационно-коммуникационные технологии. Работа в информационном</w:t>
      </w:r>
    </w:p>
    <w:p w:rsidR="007D3BC7" w:rsidRDefault="007D3BC7">
      <w:pPr>
        <w:spacing w:line="139" w:lineRule="exact"/>
        <w:rPr>
          <w:sz w:val="20"/>
          <w:szCs w:val="20"/>
        </w:rPr>
      </w:pPr>
    </w:p>
    <w:p w:rsidR="007D3BC7" w:rsidRDefault="007D3BC7">
      <w:pPr>
        <w:ind w:left="260"/>
        <w:rPr>
          <w:sz w:val="20"/>
          <w:szCs w:val="20"/>
        </w:rPr>
      </w:pPr>
      <w:r>
        <w:rPr>
          <w:b/>
          <w:bCs/>
          <w:sz w:val="24"/>
          <w:szCs w:val="24"/>
        </w:rPr>
        <w:t>пространстве</w:t>
      </w:r>
    </w:p>
    <w:p w:rsidR="007D3BC7" w:rsidRDefault="007D3BC7">
      <w:pPr>
        <w:spacing w:line="137" w:lineRule="exact"/>
        <w:rPr>
          <w:sz w:val="20"/>
          <w:szCs w:val="20"/>
        </w:rPr>
      </w:pPr>
    </w:p>
    <w:p w:rsidR="007D3BC7" w:rsidRDefault="007D3BC7">
      <w:pPr>
        <w:ind w:left="980"/>
        <w:rPr>
          <w:sz w:val="20"/>
          <w:szCs w:val="20"/>
        </w:rPr>
      </w:pPr>
      <w:r>
        <w:rPr>
          <w:b/>
          <w:bCs/>
          <w:sz w:val="24"/>
          <w:szCs w:val="24"/>
        </w:rPr>
        <w:t>Компьютерные сети</w:t>
      </w:r>
    </w:p>
    <w:p w:rsidR="007D3BC7" w:rsidRDefault="007D3BC7">
      <w:pPr>
        <w:spacing w:line="139" w:lineRule="exact"/>
        <w:rPr>
          <w:sz w:val="20"/>
          <w:szCs w:val="20"/>
        </w:rPr>
      </w:pPr>
    </w:p>
    <w:p w:rsidR="007D3BC7" w:rsidRDefault="007D3BC7">
      <w:pPr>
        <w:tabs>
          <w:tab w:val="left" w:pos="2240"/>
          <w:tab w:val="left" w:pos="3600"/>
          <w:tab w:val="left" w:pos="5340"/>
          <w:tab w:val="left" w:pos="6140"/>
          <w:tab w:val="left" w:pos="7200"/>
          <w:tab w:val="left" w:pos="8560"/>
        </w:tabs>
        <w:ind w:left="980"/>
        <w:rPr>
          <w:sz w:val="20"/>
          <w:szCs w:val="20"/>
        </w:rPr>
      </w:pPr>
      <w:r>
        <w:rPr>
          <w:sz w:val="24"/>
          <w:szCs w:val="24"/>
        </w:rPr>
        <w:t>Принципы</w:t>
      </w:r>
      <w:r>
        <w:rPr>
          <w:sz w:val="24"/>
          <w:szCs w:val="24"/>
        </w:rPr>
        <w:tab/>
        <w:t>построения</w:t>
      </w:r>
      <w:r>
        <w:rPr>
          <w:sz w:val="24"/>
          <w:szCs w:val="24"/>
        </w:rPr>
        <w:tab/>
        <w:t>компьютерных</w:t>
      </w:r>
      <w:r>
        <w:rPr>
          <w:sz w:val="24"/>
          <w:szCs w:val="24"/>
        </w:rPr>
        <w:tab/>
        <w:t>сетей.</w:t>
      </w:r>
      <w:r>
        <w:rPr>
          <w:sz w:val="24"/>
          <w:szCs w:val="24"/>
        </w:rPr>
        <w:tab/>
        <w:t>Сетевые</w:t>
      </w:r>
      <w:r>
        <w:rPr>
          <w:sz w:val="24"/>
          <w:szCs w:val="24"/>
        </w:rPr>
        <w:tab/>
        <w:t>протоколы.</w:t>
      </w:r>
      <w:r>
        <w:rPr>
          <w:sz w:val="24"/>
          <w:szCs w:val="24"/>
        </w:rPr>
        <w:tab/>
        <w:t>Интернет.</w:t>
      </w:r>
    </w:p>
    <w:p w:rsidR="007D3BC7" w:rsidRDefault="007D3BC7">
      <w:pPr>
        <w:spacing w:line="137" w:lineRule="exact"/>
        <w:rPr>
          <w:sz w:val="20"/>
          <w:szCs w:val="20"/>
        </w:rPr>
      </w:pPr>
    </w:p>
    <w:p w:rsidR="007D3BC7" w:rsidRDefault="007D3BC7">
      <w:pPr>
        <w:ind w:left="260"/>
        <w:rPr>
          <w:sz w:val="20"/>
          <w:szCs w:val="20"/>
        </w:rPr>
      </w:pPr>
      <w:r>
        <w:rPr>
          <w:sz w:val="24"/>
          <w:szCs w:val="24"/>
        </w:rPr>
        <w:t>Адресация в сети Интернет. Система доменных имен. Браузеры.</w:t>
      </w:r>
    </w:p>
    <w:p w:rsidR="007D3BC7" w:rsidRDefault="007D3BC7">
      <w:pPr>
        <w:spacing w:line="139" w:lineRule="exact"/>
        <w:rPr>
          <w:sz w:val="20"/>
          <w:szCs w:val="20"/>
        </w:rPr>
      </w:pPr>
    </w:p>
    <w:p w:rsidR="007D3BC7" w:rsidRDefault="007D3BC7">
      <w:pPr>
        <w:ind w:left="980"/>
        <w:rPr>
          <w:sz w:val="20"/>
          <w:szCs w:val="20"/>
        </w:rPr>
      </w:pPr>
      <w:r>
        <w:rPr>
          <w:i/>
          <w:iCs/>
          <w:sz w:val="24"/>
          <w:szCs w:val="24"/>
        </w:rPr>
        <w:lastRenderedPageBreak/>
        <w:t>Аппаратные компоненты компьютерных сетей.</w:t>
      </w:r>
    </w:p>
    <w:p w:rsidR="007D3BC7" w:rsidRDefault="007D3BC7">
      <w:pPr>
        <w:spacing w:line="150" w:lineRule="exact"/>
        <w:rPr>
          <w:sz w:val="20"/>
          <w:szCs w:val="20"/>
        </w:rPr>
      </w:pPr>
    </w:p>
    <w:p w:rsidR="007D3BC7" w:rsidRDefault="007D3BC7">
      <w:pPr>
        <w:spacing w:line="350" w:lineRule="auto"/>
        <w:ind w:left="260" w:firstLine="708"/>
        <w:jc w:val="both"/>
        <w:rPr>
          <w:sz w:val="20"/>
          <w:szCs w:val="20"/>
        </w:rPr>
      </w:pPr>
      <w:r>
        <w:rPr>
          <w:sz w:val="24"/>
          <w:szCs w:val="24"/>
        </w:rPr>
        <w:t>Веб-сайт. Страница. Взаимодействие веб-страницы с сервером. Динамические страницы. Разработка интернет-приложений (сайты).</w:t>
      </w:r>
    </w:p>
    <w:p w:rsidR="007D3BC7" w:rsidRDefault="007D3BC7">
      <w:pPr>
        <w:spacing w:line="11" w:lineRule="exact"/>
        <w:rPr>
          <w:sz w:val="20"/>
          <w:szCs w:val="20"/>
        </w:rPr>
      </w:pPr>
    </w:p>
    <w:p w:rsidR="007D3BC7" w:rsidRDefault="007D3BC7">
      <w:pPr>
        <w:ind w:left="980"/>
        <w:rPr>
          <w:sz w:val="20"/>
          <w:szCs w:val="20"/>
        </w:rPr>
      </w:pPr>
      <w:r>
        <w:rPr>
          <w:sz w:val="24"/>
          <w:szCs w:val="24"/>
        </w:rPr>
        <w:t xml:space="preserve">Сетевое хранение данных. </w:t>
      </w:r>
      <w:r>
        <w:rPr>
          <w:i/>
          <w:iCs/>
          <w:sz w:val="24"/>
          <w:szCs w:val="24"/>
        </w:rPr>
        <w:t>Облачные сервисы.</w:t>
      </w:r>
    </w:p>
    <w:p w:rsidR="007D3BC7" w:rsidRDefault="007D3BC7">
      <w:pPr>
        <w:spacing w:line="139" w:lineRule="exact"/>
        <w:rPr>
          <w:sz w:val="20"/>
          <w:szCs w:val="20"/>
        </w:rPr>
      </w:pPr>
    </w:p>
    <w:p w:rsidR="007D3BC7" w:rsidRDefault="007D3BC7">
      <w:pPr>
        <w:ind w:left="980"/>
        <w:rPr>
          <w:sz w:val="20"/>
          <w:szCs w:val="20"/>
        </w:rPr>
      </w:pPr>
      <w:r>
        <w:rPr>
          <w:b/>
          <w:bCs/>
          <w:sz w:val="24"/>
          <w:szCs w:val="24"/>
        </w:rPr>
        <w:t>Деятельность в сети Интернет</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Расширенный поиск информации в сети Интернет. Использование языков построения запросов.</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 xml:space="preserve">Другие виды деятельности в сети Интернет. </w:t>
      </w:r>
      <w:proofErr w:type="spellStart"/>
      <w:r>
        <w:rPr>
          <w:sz w:val="24"/>
          <w:szCs w:val="24"/>
        </w:rPr>
        <w:t>Геолокационные</w:t>
      </w:r>
      <w:proofErr w:type="spellEnd"/>
      <w:r>
        <w:rPr>
          <w:sz w:val="24"/>
          <w:szCs w:val="24"/>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7D3BC7" w:rsidRDefault="007D3BC7">
      <w:pPr>
        <w:spacing w:line="10" w:lineRule="exact"/>
        <w:rPr>
          <w:sz w:val="20"/>
          <w:szCs w:val="20"/>
        </w:rPr>
      </w:pPr>
    </w:p>
    <w:p w:rsidR="007D3BC7" w:rsidRDefault="007D3BC7">
      <w:pPr>
        <w:ind w:left="980"/>
        <w:rPr>
          <w:sz w:val="20"/>
          <w:szCs w:val="20"/>
        </w:rPr>
      </w:pPr>
      <w:r>
        <w:rPr>
          <w:b/>
          <w:bCs/>
          <w:sz w:val="24"/>
          <w:szCs w:val="24"/>
        </w:rPr>
        <w:t>Социальная информатика</w:t>
      </w:r>
    </w:p>
    <w:p w:rsidR="007D3BC7" w:rsidRDefault="007D3BC7">
      <w:pPr>
        <w:spacing w:line="137" w:lineRule="exact"/>
        <w:rPr>
          <w:sz w:val="20"/>
          <w:szCs w:val="20"/>
        </w:rPr>
      </w:pPr>
    </w:p>
    <w:p w:rsidR="007D3BC7" w:rsidRPr="0084370F" w:rsidRDefault="007D3BC7">
      <w:pPr>
        <w:ind w:left="980"/>
        <w:rPr>
          <w:sz w:val="20"/>
          <w:szCs w:val="20"/>
        </w:rPr>
      </w:pPr>
      <w:r w:rsidRPr="0084370F">
        <w:rPr>
          <w:sz w:val="24"/>
          <w:szCs w:val="24"/>
        </w:rPr>
        <w:t>Социальные сети – организация коллективного взаимодействия и обмена данными.</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iCs/>
          <w:sz w:val="24"/>
          <w:szCs w:val="24"/>
        </w:rPr>
        <w:t>Сетевой этикет: правила поведения в киберпространстве.</w:t>
      </w:r>
    </w:p>
    <w:p w:rsidR="007D3BC7" w:rsidRPr="0084370F" w:rsidRDefault="007D3BC7">
      <w:pPr>
        <w:spacing w:line="20"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Проблема подлинности полученной информации</w:t>
      </w:r>
      <w:r w:rsidRPr="0084370F">
        <w:rPr>
          <w:iCs/>
          <w:sz w:val="24"/>
          <w:szCs w:val="24"/>
        </w:rPr>
        <w:t>.</w:t>
      </w:r>
      <w:r w:rsidRPr="0084370F">
        <w:rPr>
          <w:sz w:val="24"/>
          <w:szCs w:val="24"/>
        </w:rPr>
        <w:t xml:space="preserve"> </w:t>
      </w:r>
      <w:r w:rsidRPr="0084370F">
        <w:rPr>
          <w:iCs/>
          <w:sz w:val="24"/>
          <w:szCs w:val="24"/>
        </w:rPr>
        <w:t>Информационная культура.</w:t>
      </w:r>
      <w:r w:rsidRPr="0084370F">
        <w:rPr>
          <w:sz w:val="24"/>
          <w:szCs w:val="24"/>
        </w:rPr>
        <w:t xml:space="preserve"> </w:t>
      </w:r>
      <w:r w:rsidRPr="0084370F">
        <w:rPr>
          <w:iCs/>
          <w:sz w:val="24"/>
          <w:szCs w:val="24"/>
        </w:rPr>
        <w:t xml:space="preserve">Государственные электронные сервисы и услуги. </w:t>
      </w:r>
      <w:r w:rsidRPr="0084370F">
        <w:rPr>
          <w:sz w:val="24"/>
          <w:szCs w:val="24"/>
        </w:rPr>
        <w:t>Мобильные приложения.</w:t>
      </w:r>
      <w:r w:rsidRPr="0084370F">
        <w:rPr>
          <w:iCs/>
          <w:sz w:val="24"/>
          <w:szCs w:val="24"/>
        </w:rPr>
        <w:t xml:space="preserve"> </w:t>
      </w:r>
      <w:r w:rsidRPr="0084370F">
        <w:rPr>
          <w:sz w:val="24"/>
          <w:szCs w:val="24"/>
        </w:rPr>
        <w:t>Открытые</w:t>
      </w:r>
      <w:r w:rsidRPr="0084370F">
        <w:rPr>
          <w:iCs/>
          <w:sz w:val="24"/>
          <w:szCs w:val="24"/>
        </w:rPr>
        <w:t xml:space="preserve"> </w:t>
      </w:r>
      <w:r w:rsidRPr="0084370F">
        <w:rPr>
          <w:sz w:val="24"/>
          <w:szCs w:val="24"/>
        </w:rPr>
        <w:t>образовательные ресурсы</w:t>
      </w:r>
      <w:r w:rsidRPr="0084370F">
        <w:rPr>
          <w:iCs/>
          <w:sz w:val="24"/>
          <w:szCs w:val="24"/>
        </w:rPr>
        <w:t>.</w:t>
      </w:r>
    </w:p>
    <w:p w:rsidR="007D3BC7" w:rsidRPr="0084370F" w:rsidRDefault="007D3BC7">
      <w:pPr>
        <w:spacing w:line="8" w:lineRule="exact"/>
        <w:rPr>
          <w:sz w:val="20"/>
          <w:szCs w:val="20"/>
        </w:rPr>
      </w:pPr>
    </w:p>
    <w:p w:rsidR="007D3BC7" w:rsidRPr="0084370F" w:rsidRDefault="007D3BC7">
      <w:pPr>
        <w:ind w:left="260"/>
        <w:rPr>
          <w:sz w:val="20"/>
          <w:szCs w:val="20"/>
        </w:rPr>
      </w:pPr>
      <w:r w:rsidRPr="0084370F">
        <w:rPr>
          <w:b/>
          <w:bCs/>
          <w:sz w:val="24"/>
          <w:szCs w:val="24"/>
        </w:rPr>
        <w:t>Информационная безопасность</w:t>
      </w:r>
    </w:p>
    <w:p w:rsidR="007D3BC7" w:rsidRPr="0084370F" w:rsidRDefault="007D3BC7">
      <w:pPr>
        <w:spacing w:line="195" w:lineRule="exact"/>
        <w:rPr>
          <w:sz w:val="20"/>
          <w:szCs w:val="20"/>
        </w:rPr>
      </w:pPr>
    </w:p>
    <w:p w:rsidR="007D3BC7" w:rsidRPr="0084370F" w:rsidRDefault="007D3BC7">
      <w:pPr>
        <w:spacing w:line="356" w:lineRule="auto"/>
        <w:ind w:left="260" w:firstLine="562"/>
        <w:jc w:val="both"/>
        <w:rPr>
          <w:sz w:val="20"/>
          <w:szCs w:val="20"/>
        </w:rPr>
      </w:pPr>
      <w:r w:rsidRPr="0084370F">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7D3BC7" w:rsidRPr="0084370F" w:rsidRDefault="007D3BC7">
      <w:pPr>
        <w:spacing w:line="19" w:lineRule="exact"/>
        <w:rPr>
          <w:sz w:val="20"/>
          <w:szCs w:val="20"/>
        </w:rPr>
      </w:pPr>
    </w:p>
    <w:p w:rsidR="007D3BC7" w:rsidRPr="0084370F" w:rsidRDefault="007D3BC7">
      <w:pPr>
        <w:spacing w:line="348" w:lineRule="auto"/>
        <w:ind w:left="260" w:right="20" w:firstLine="562"/>
        <w:jc w:val="both"/>
        <w:rPr>
          <w:sz w:val="20"/>
          <w:szCs w:val="20"/>
        </w:rPr>
      </w:pPr>
      <w:r w:rsidRPr="0084370F">
        <w:rPr>
          <w:sz w:val="24"/>
          <w:szCs w:val="24"/>
        </w:rPr>
        <w:t>Техногенные и экономические угрозы, связанные с использованием ИКТ. Правовое обеспечение информационной безопасности.</w:t>
      </w:r>
    </w:p>
    <w:p w:rsidR="007D3BC7" w:rsidRPr="0084370F" w:rsidRDefault="007D3BC7">
      <w:pPr>
        <w:spacing w:line="15" w:lineRule="exact"/>
        <w:rPr>
          <w:sz w:val="20"/>
          <w:szCs w:val="20"/>
        </w:rPr>
      </w:pPr>
    </w:p>
    <w:p w:rsidR="007D3BC7" w:rsidRPr="0084370F" w:rsidRDefault="007D3BC7">
      <w:pPr>
        <w:ind w:left="980"/>
        <w:rPr>
          <w:sz w:val="20"/>
          <w:szCs w:val="20"/>
        </w:rPr>
      </w:pPr>
      <w:r w:rsidRPr="0084370F">
        <w:rPr>
          <w:b/>
          <w:bCs/>
          <w:sz w:val="24"/>
          <w:szCs w:val="24"/>
        </w:rPr>
        <w:t>Углубленный уровень</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b/>
          <w:bCs/>
          <w:sz w:val="24"/>
          <w:szCs w:val="24"/>
        </w:rPr>
        <w:t>Введение. Информация и информационные процессы. Данные</w:t>
      </w:r>
    </w:p>
    <w:p w:rsidR="007D3BC7" w:rsidRPr="0084370F" w:rsidRDefault="007D3BC7">
      <w:pPr>
        <w:spacing w:line="151"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7D3BC7" w:rsidRPr="0084370F" w:rsidRDefault="007D3BC7">
      <w:pPr>
        <w:spacing w:line="20"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w:t>
      </w:r>
      <w:r w:rsidRPr="0084370F">
        <w:rPr>
          <w:iCs/>
          <w:sz w:val="24"/>
          <w:szCs w:val="24"/>
        </w:rPr>
        <w:t>Математическое и компьютерное моделирование систем управления</w:t>
      </w:r>
      <w:r w:rsidRPr="0084370F">
        <w:rPr>
          <w:sz w:val="24"/>
          <w:szCs w:val="24"/>
        </w:rPr>
        <w:t>.</w:t>
      </w:r>
    </w:p>
    <w:p w:rsidR="007D3BC7" w:rsidRPr="0084370F" w:rsidRDefault="007D3BC7">
      <w:pPr>
        <w:spacing w:line="10" w:lineRule="exact"/>
        <w:rPr>
          <w:sz w:val="20"/>
          <w:szCs w:val="20"/>
        </w:rPr>
      </w:pPr>
    </w:p>
    <w:p w:rsidR="007D3BC7" w:rsidRPr="0084370F" w:rsidRDefault="007D3BC7">
      <w:pPr>
        <w:ind w:left="980"/>
        <w:rPr>
          <w:sz w:val="20"/>
          <w:szCs w:val="20"/>
        </w:rPr>
      </w:pPr>
      <w:r w:rsidRPr="0084370F">
        <w:rPr>
          <w:b/>
          <w:bCs/>
          <w:sz w:val="24"/>
          <w:szCs w:val="24"/>
        </w:rPr>
        <w:t>Математические основы информатики</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b/>
          <w:bCs/>
          <w:sz w:val="24"/>
          <w:szCs w:val="24"/>
        </w:rPr>
        <w:t>Тексты и кодирование. Передача данных</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sz w:val="24"/>
          <w:szCs w:val="24"/>
        </w:rPr>
        <w:t>Знаки, сигналы и символы. Знаковые системы.</w:t>
      </w:r>
    </w:p>
    <w:p w:rsidR="007D3BC7" w:rsidRPr="0084370F" w:rsidRDefault="007D3BC7">
      <w:pPr>
        <w:spacing w:line="149"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 xml:space="preserve">Равномерные и неравномерные коды. Префиксные коды. Условие </w:t>
      </w:r>
      <w:proofErr w:type="spellStart"/>
      <w:r w:rsidRPr="0084370F">
        <w:rPr>
          <w:sz w:val="24"/>
          <w:szCs w:val="24"/>
        </w:rPr>
        <w:t>Фано</w:t>
      </w:r>
      <w:proofErr w:type="spellEnd"/>
      <w:r w:rsidRPr="0084370F">
        <w:rPr>
          <w:sz w:val="24"/>
          <w:szCs w:val="24"/>
        </w:rPr>
        <w:t xml:space="preserve">. </w:t>
      </w:r>
      <w:r w:rsidRPr="0084370F">
        <w:rPr>
          <w:iCs/>
          <w:sz w:val="24"/>
          <w:szCs w:val="24"/>
        </w:rPr>
        <w:t>Обратное</w:t>
      </w:r>
      <w:r w:rsidRPr="0084370F">
        <w:rPr>
          <w:sz w:val="24"/>
          <w:szCs w:val="24"/>
        </w:rPr>
        <w:t xml:space="preserve"> </w:t>
      </w:r>
      <w:r w:rsidRPr="0084370F">
        <w:rPr>
          <w:iCs/>
          <w:sz w:val="24"/>
          <w:szCs w:val="24"/>
        </w:rPr>
        <w:t xml:space="preserve">условие </w:t>
      </w:r>
      <w:proofErr w:type="spellStart"/>
      <w:r w:rsidRPr="0084370F">
        <w:rPr>
          <w:iCs/>
          <w:sz w:val="24"/>
          <w:szCs w:val="24"/>
        </w:rPr>
        <w:t>Фано</w:t>
      </w:r>
      <w:proofErr w:type="spellEnd"/>
      <w:r w:rsidRPr="0084370F">
        <w:rPr>
          <w:iCs/>
          <w:sz w:val="24"/>
          <w:szCs w:val="24"/>
        </w:rPr>
        <w:t xml:space="preserve">. </w:t>
      </w:r>
      <w:r w:rsidRPr="0084370F">
        <w:rPr>
          <w:sz w:val="24"/>
          <w:szCs w:val="24"/>
        </w:rPr>
        <w:t>Алгоритмы декодирования при использовании префиксных кодов.</w:t>
      </w:r>
    </w:p>
    <w:p w:rsidR="007D3BC7" w:rsidRPr="0084370F" w:rsidRDefault="007D3BC7">
      <w:pPr>
        <w:spacing w:line="23"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lastRenderedPageBreak/>
        <w:t xml:space="preserve">Сжатие данных. Учет частотности символов при выборе неравномерного кода. </w:t>
      </w:r>
      <w:r w:rsidRPr="0084370F">
        <w:rPr>
          <w:iCs/>
          <w:sz w:val="24"/>
          <w:szCs w:val="24"/>
        </w:rPr>
        <w:t>Оптимальное кодирование Хаффмана</w:t>
      </w:r>
      <w:r w:rsidRPr="0084370F">
        <w:rPr>
          <w:sz w:val="24"/>
          <w:szCs w:val="24"/>
        </w:rPr>
        <w:t>.</w:t>
      </w:r>
      <w:r w:rsidRPr="0084370F">
        <w:rPr>
          <w:iCs/>
          <w:sz w:val="24"/>
          <w:szCs w:val="24"/>
        </w:rPr>
        <w:t xml:space="preserve"> </w:t>
      </w:r>
      <w:r w:rsidRPr="0084370F">
        <w:rPr>
          <w:sz w:val="24"/>
          <w:szCs w:val="24"/>
        </w:rPr>
        <w:t>Использование программ-архиваторов.</w:t>
      </w:r>
      <w:r w:rsidRPr="0084370F">
        <w:rPr>
          <w:iCs/>
          <w:sz w:val="24"/>
          <w:szCs w:val="24"/>
        </w:rPr>
        <w:t xml:space="preserve"> Алгоритм LZW.</w:t>
      </w:r>
    </w:p>
    <w:p w:rsidR="007D3BC7" w:rsidRPr="0084370F" w:rsidRDefault="007D3BC7">
      <w:pPr>
        <w:spacing w:line="23" w:lineRule="exact"/>
        <w:rPr>
          <w:sz w:val="20"/>
          <w:szCs w:val="20"/>
        </w:rPr>
      </w:pPr>
    </w:p>
    <w:p w:rsidR="007D3BC7" w:rsidRPr="0084370F" w:rsidRDefault="007D3BC7">
      <w:pPr>
        <w:spacing w:line="348" w:lineRule="auto"/>
        <w:ind w:left="260" w:right="20" w:firstLine="708"/>
        <w:jc w:val="both"/>
        <w:rPr>
          <w:sz w:val="20"/>
          <w:szCs w:val="20"/>
        </w:rPr>
      </w:pPr>
      <w:r w:rsidRPr="0084370F">
        <w:rPr>
          <w:sz w:val="24"/>
          <w:szCs w:val="24"/>
        </w:rPr>
        <w:t>Передача данных. Источник, приемник, канал связи, сигнал, кодирующее и декодирующее устройства.</w:t>
      </w:r>
    </w:p>
    <w:p w:rsidR="007D3BC7" w:rsidRPr="0084370F" w:rsidRDefault="007D3BC7">
      <w:pPr>
        <w:spacing w:line="28" w:lineRule="exact"/>
        <w:rPr>
          <w:sz w:val="20"/>
          <w:szCs w:val="20"/>
        </w:rPr>
      </w:pPr>
    </w:p>
    <w:p w:rsidR="007D3BC7" w:rsidRPr="0084370F" w:rsidRDefault="007D3BC7">
      <w:pPr>
        <w:spacing w:line="348" w:lineRule="auto"/>
        <w:ind w:left="260" w:firstLine="708"/>
        <w:jc w:val="both"/>
        <w:rPr>
          <w:sz w:val="20"/>
          <w:szCs w:val="20"/>
        </w:rPr>
      </w:pPr>
      <w:r w:rsidRPr="0084370F">
        <w:rPr>
          <w:iCs/>
          <w:sz w:val="24"/>
          <w:szCs w:val="24"/>
        </w:rPr>
        <w:t>Пропускная способность и помехозащищенность канала связи. Кодирование сообщений в современных средствах передачи данных.</w:t>
      </w:r>
    </w:p>
    <w:p w:rsidR="007D3BC7" w:rsidRPr="0084370F" w:rsidRDefault="007D3BC7">
      <w:pPr>
        <w:spacing w:line="25"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Искажение информации при передаче по каналам связи. Коды с возможностью обнаружения и исправления ошибок.</w:t>
      </w:r>
    </w:p>
    <w:p w:rsidR="007D3BC7" w:rsidRPr="0084370F" w:rsidRDefault="007D3BC7">
      <w:pPr>
        <w:spacing w:line="23" w:lineRule="exact"/>
        <w:rPr>
          <w:sz w:val="20"/>
          <w:szCs w:val="20"/>
        </w:rPr>
      </w:pPr>
    </w:p>
    <w:p w:rsidR="007D3BC7" w:rsidRPr="0084370F" w:rsidRDefault="007D3BC7">
      <w:pPr>
        <w:spacing w:line="350" w:lineRule="auto"/>
        <w:ind w:left="260" w:firstLine="708"/>
        <w:jc w:val="both"/>
        <w:rPr>
          <w:sz w:val="20"/>
          <w:szCs w:val="20"/>
        </w:rPr>
      </w:pPr>
      <w:r w:rsidRPr="0084370F">
        <w:rPr>
          <w:iCs/>
          <w:sz w:val="24"/>
          <w:szCs w:val="24"/>
        </w:rPr>
        <w:t>Способы защиты информации, передаваемой по каналам связи. Криптография (алгоритмы шифрования). Стеганография.</w:t>
      </w:r>
    </w:p>
    <w:p w:rsidR="007D3BC7" w:rsidRPr="0084370F" w:rsidRDefault="007D3BC7">
      <w:pPr>
        <w:ind w:left="980"/>
        <w:rPr>
          <w:sz w:val="20"/>
          <w:szCs w:val="20"/>
        </w:rPr>
      </w:pPr>
      <w:r w:rsidRPr="0084370F">
        <w:rPr>
          <w:b/>
          <w:bCs/>
          <w:sz w:val="24"/>
          <w:szCs w:val="24"/>
        </w:rPr>
        <w:t>Дискретизация</w:t>
      </w:r>
    </w:p>
    <w:p w:rsidR="007D3BC7" w:rsidRPr="0084370F" w:rsidRDefault="007D3BC7">
      <w:pPr>
        <w:spacing w:line="149" w:lineRule="exact"/>
        <w:rPr>
          <w:sz w:val="20"/>
          <w:szCs w:val="20"/>
        </w:rPr>
      </w:pPr>
    </w:p>
    <w:p w:rsidR="007D3BC7" w:rsidRPr="0084370F" w:rsidRDefault="007D3BC7">
      <w:pPr>
        <w:spacing w:line="350" w:lineRule="auto"/>
        <w:ind w:left="260" w:right="20" w:firstLine="708"/>
        <w:jc w:val="both"/>
        <w:rPr>
          <w:sz w:val="20"/>
          <w:szCs w:val="20"/>
        </w:rPr>
      </w:pPr>
      <w:r w:rsidRPr="0084370F">
        <w:rPr>
          <w:sz w:val="24"/>
          <w:szCs w:val="24"/>
        </w:rPr>
        <w:t>Измерения и дискретизация. Частота и разрядность измерений. Универсальность дискретного представления информации.</w:t>
      </w:r>
    </w:p>
    <w:p w:rsidR="007D3BC7" w:rsidRPr="0084370F" w:rsidRDefault="007D3BC7">
      <w:pPr>
        <w:spacing w:line="23" w:lineRule="exact"/>
        <w:rPr>
          <w:sz w:val="20"/>
          <w:szCs w:val="20"/>
        </w:rPr>
      </w:pPr>
    </w:p>
    <w:p w:rsidR="007D3BC7" w:rsidRDefault="007D3BC7">
      <w:pPr>
        <w:spacing w:line="350" w:lineRule="auto"/>
        <w:ind w:left="260" w:firstLine="708"/>
        <w:jc w:val="both"/>
        <w:rPr>
          <w:sz w:val="20"/>
          <w:szCs w:val="20"/>
        </w:rPr>
      </w:pPr>
      <w:r w:rsidRPr="0084370F">
        <w:rPr>
          <w:sz w:val="24"/>
          <w:szCs w:val="24"/>
        </w:rPr>
        <w:t>Дискретное представление звуковых данных. Многоканальная запись. Размер</w:t>
      </w:r>
      <w:r>
        <w:rPr>
          <w:sz w:val="24"/>
          <w:szCs w:val="24"/>
        </w:rPr>
        <w:t xml:space="preserve"> файла, полученного в результате записи звука.</w:t>
      </w:r>
    </w:p>
    <w:p w:rsidR="007D3BC7" w:rsidRDefault="007D3BC7">
      <w:pPr>
        <w:spacing w:line="11" w:lineRule="exact"/>
        <w:rPr>
          <w:sz w:val="20"/>
          <w:szCs w:val="20"/>
        </w:rPr>
      </w:pPr>
    </w:p>
    <w:p w:rsidR="007D3BC7" w:rsidRDefault="007D3BC7">
      <w:pPr>
        <w:ind w:left="980"/>
        <w:rPr>
          <w:sz w:val="20"/>
          <w:szCs w:val="20"/>
        </w:rPr>
      </w:pPr>
      <w:r>
        <w:rPr>
          <w:sz w:val="24"/>
          <w:szCs w:val="24"/>
        </w:rPr>
        <w:t>Дискретное представление статической и динамической графической информации.</w:t>
      </w:r>
    </w:p>
    <w:p w:rsidR="007D3BC7" w:rsidRDefault="007D3BC7">
      <w:pPr>
        <w:spacing w:line="139" w:lineRule="exact"/>
        <w:rPr>
          <w:sz w:val="20"/>
          <w:szCs w:val="20"/>
        </w:rPr>
      </w:pPr>
    </w:p>
    <w:p w:rsidR="007D3BC7" w:rsidRDefault="007D3BC7">
      <w:pPr>
        <w:ind w:left="980"/>
        <w:rPr>
          <w:sz w:val="20"/>
          <w:szCs w:val="20"/>
        </w:rPr>
      </w:pPr>
      <w:r>
        <w:rPr>
          <w:i/>
          <w:iCs/>
          <w:sz w:val="24"/>
          <w:szCs w:val="24"/>
        </w:rPr>
        <w:t>Сжатие данных при хранении графической и звуковой информации</w:t>
      </w:r>
      <w:r>
        <w:rPr>
          <w:sz w:val="24"/>
          <w:szCs w:val="24"/>
        </w:rPr>
        <w:t>.</w:t>
      </w:r>
    </w:p>
    <w:p w:rsidR="007D3BC7" w:rsidRDefault="007D3BC7">
      <w:pPr>
        <w:spacing w:line="137" w:lineRule="exact"/>
        <w:rPr>
          <w:sz w:val="20"/>
          <w:szCs w:val="20"/>
        </w:rPr>
      </w:pPr>
    </w:p>
    <w:p w:rsidR="007D3BC7" w:rsidRDefault="007D3BC7">
      <w:pPr>
        <w:ind w:left="980"/>
        <w:rPr>
          <w:sz w:val="20"/>
          <w:szCs w:val="20"/>
        </w:rPr>
      </w:pPr>
      <w:r>
        <w:rPr>
          <w:b/>
          <w:bCs/>
          <w:sz w:val="24"/>
          <w:szCs w:val="24"/>
        </w:rPr>
        <w:t>Системы счисления</w:t>
      </w:r>
    </w:p>
    <w:p w:rsidR="007D3BC7" w:rsidRDefault="007D3BC7">
      <w:pPr>
        <w:spacing w:line="152" w:lineRule="exact"/>
        <w:rPr>
          <w:sz w:val="20"/>
          <w:szCs w:val="20"/>
        </w:rPr>
      </w:pPr>
    </w:p>
    <w:p w:rsidR="007D3BC7" w:rsidRDefault="007D3BC7">
      <w:pPr>
        <w:spacing w:line="348" w:lineRule="auto"/>
        <w:ind w:left="260" w:right="20" w:firstLine="708"/>
        <w:jc w:val="both"/>
        <w:rPr>
          <w:sz w:val="20"/>
          <w:szCs w:val="20"/>
        </w:rPr>
      </w:pPr>
      <w:r>
        <w:rPr>
          <w:sz w:val="24"/>
          <w:szCs w:val="24"/>
        </w:rPr>
        <w:t>Свойства позиционной записи числа: количество цифр в записи, признак делимости числа на основание системы счисления.</w:t>
      </w:r>
    </w:p>
    <w:p w:rsidR="007D3BC7" w:rsidRDefault="007D3BC7">
      <w:pPr>
        <w:spacing w:line="28" w:lineRule="exact"/>
        <w:rPr>
          <w:sz w:val="20"/>
          <w:szCs w:val="20"/>
        </w:rPr>
      </w:pPr>
    </w:p>
    <w:p w:rsidR="007D3BC7" w:rsidRDefault="007D3BC7">
      <w:pPr>
        <w:spacing w:line="356" w:lineRule="auto"/>
        <w:ind w:left="260" w:right="20" w:firstLine="708"/>
        <w:jc w:val="both"/>
        <w:rPr>
          <w:sz w:val="20"/>
          <w:szCs w:val="20"/>
        </w:rPr>
      </w:pPr>
      <w:r>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D3BC7" w:rsidRDefault="007D3BC7">
      <w:pPr>
        <w:spacing w:line="4" w:lineRule="exact"/>
        <w:rPr>
          <w:sz w:val="20"/>
          <w:szCs w:val="20"/>
        </w:rPr>
      </w:pPr>
    </w:p>
    <w:p w:rsidR="007D3BC7" w:rsidRPr="0084370F" w:rsidRDefault="007D3BC7">
      <w:pPr>
        <w:ind w:left="980"/>
        <w:rPr>
          <w:sz w:val="20"/>
          <w:szCs w:val="20"/>
        </w:rPr>
      </w:pPr>
      <w:r w:rsidRPr="0084370F">
        <w:rPr>
          <w:sz w:val="24"/>
          <w:szCs w:val="24"/>
        </w:rPr>
        <w:t>Арифметические действия в позиционных системах счисления.</w:t>
      </w:r>
    </w:p>
    <w:p w:rsidR="007D3BC7" w:rsidRPr="0084370F" w:rsidRDefault="007D3BC7">
      <w:pPr>
        <w:spacing w:line="151" w:lineRule="exact"/>
        <w:rPr>
          <w:sz w:val="20"/>
          <w:szCs w:val="20"/>
        </w:rPr>
      </w:pPr>
    </w:p>
    <w:p w:rsidR="007D3BC7" w:rsidRPr="0084370F" w:rsidRDefault="007D3BC7">
      <w:pPr>
        <w:spacing w:line="354" w:lineRule="auto"/>
        <w:ind w:left="260" w:firstLine="708"/>
        <w:jc w:val="both"/>
        <w:rPr>
          <w:sz w:val="20"/>
          <w:szCs w:val="20"/>
        </w:rPr>
      </w:pPr>
      <w:r w:rsidRPr="0084370F">
        <w:rPr>
          <w:iCs/>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7D3BC7" w:rsidRPr="0084370F" w:rsidRDefault="007D3BC7">
      <w:pPr>
        <w:spacing w:line="8" w:lineRule="exact"/>
        <w:rPr>
          <w:sz w:val="20"/>
          <w:szCs w:val="20"/>
        </w:rPr>
      </w:pPr>
    </w:p>
    <w:p w:rsidR="007D3BC7" w:rsidRPr="0084370F" w:rsidRDefault="007D3BC7">
      <w:pPr>
        <w:tabs>
          <w:tab w:val="left" w:pos="2820"/>
          <w:tab w:val="left" w:pos="3720"/>
          <w:tab w:val="left" w:pos="4120"/>
          <w:tab w:val="left" w:pos="5900"/>
          <w:tab w:val="left" w:pos="6740"/>
          <w:tab w:val="left" w:pos="7140"/>
          <w:tab w:val="left" w:pos="8220"/>
        </w:tabs>
        <w:ind w:left="980"/>
        <w:rPr>
          <w:sz w:val="20"/>
          <w:szCs w:val="20"/>
        </w:rPr>
      </w:pPr>
      <w:r w:rsidRPr="0084370F">
        <w:rPr>
          <w:iCs/>
          <w:sz w:val="24"/>
          <w:szCs w:val="24"/>
        </w:rPr>
        <w:t>Представление</w:t>
      </w:r>
      <w:r w:rsidRPr="0084370F">
        <w:rPr>
          <w:sz w:val="20"/>
          <w:szCs w:val="20"/>
        </w:rPr>
        <w:tab/>
      </w:r>
      <w:r w:rsidRPr="0084370F">
        <w:rPr>
          <w:iCs/>
          <w:sz w:val="24"/>
          <w:szCs w:val="24"/>
        </w:rPr>
        <w:t>целых</w:t>
      </w:r>
      <w:r w:rsidRPr="0084370F">
        <w:rPr>
          <w:sz w:val="20"/>
          <w:szCs w:val="20"/>
        </w:rPr>
        <w:tab/>
      </w:r>
      <w:r w:rsidRPr="0084370F">
        <w:rPr>
          <w:iCs/>
          <w:sz w:val="24"/>
          <w:szCs w:val="24"/>
        </w:rPr>
        <w:t>и</w:t>
      </w:r>
      <w:r w:rsidRPr="0084370F">
        <w:rPr>
          <w:iCs/>
          <w:sz w:val="24"/>
          <w:szCs w:val="24"/>
        </w:rPr>
        <w:tab/>
        <w:t>вещественных</w:t>
      </w:r>
      <w:r w:rsidRPr="0084370F">
        <w:rPr>
          <w:iCs/>
          <w:sz w:val="24"/>
          <w:szCs w:val="24"/>
        </w:rPr>
        <w:tab/>
        <w:t>чисел</w:t>
      </w:r>
      <w:r w:rsidRPr="0084370F">
        <w:rPr>
          <w:iCs/>
          <w:sz w:val="24"/>
          <w:szCs w:val="24"/>
        </w:rPr>
        <w:tab/>
        <w:t>в</w:t>
      </w:r>
      <w:r w:rsidRPr="0084370F">
        <w:rPr>
          <w:iCs/>
          <w:sz w:val="24"/>
          <w:szCs w:val="24"/>
        </w:rPr>
        <w:tab/>
        <w:t>памяти</w:t>
      </w:r>
      <w:r w:rsidRPr="0084370F">
        <w:rPr>
          <w:sz w:val="20"/>
          <w:szCs w:val="20"/>
        </w:rPr>
        <w:tab/>
      </w:r>
      <w:r w:rsidRPr="0084370F">
        <w:rPr>
          <w:iCs/>
          <w:sz w:val="23"/>
          <w:szCs w:val="23"/>
        </w:rPr>
        <w:t>компьютера.</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iCs/>
          <w:sz w:val="24"/>
          <w:szCs w:val="24"/>
        </w:rPr>
        <w:t>Компьютерная арифметика.</w:t>
      </w:r>
    </w:p>
    <w:p w:rsidR="007D3BC7" w:rsidRPr="0084370F" w:rsidRDefault="007D3BC7">
      <w:pPr>
        <w:spacing w:line="149" w:lineRule="exact"/>
        <w:rPr>
          <w:sz w:val="20"/>
          <w:szCs w:val="20"/>
        </w:rPr>
      </w:pPr>
    </w:p>
    <w:p w:rsidR="007D3BC7" w:rsidRPr="0084370F" w:rsidRDefault="007D3BC7">
      <w:pPr>
        <w:spacing w:line="350" w:lineRule="auto"/>
        <w:ind w:left="980" w:right="860"/>
        <w:rPr>
          <w:sz w:val="20"/>
          <w:szCs w:val="20"/>
        </w:rPr>
      </w:pPr>
      <w:r w:rsidRPr="0084370F">
        <w:rPr>
          <w:b/>
          <w:bCs/>
          <w:sz w:val="24"/>
          <w:szCs w:val="24"/>
        </w:rPr>
        <w:t xml:space="preserve">Элементы комбинаторики, теории множеств и математической логики </w:t>
      </w:r>
      <w:r w:rsidRPr="0084370F">
        <w:rPr>
          <w:sz w:val="24"/>
          <w:szCs w:val="24"/>
        </w:rPr>
        <w:t>Операции «импликация», «</w:t>
      </w:r>
      <w:proofErr w:type="spellStart"/>
      <w:r w:rsidRPr="0084370F">
        <w:rPr>
          <w:sz w:val="24"/>
          <w:szCs w:val="24"/>
        </w:rPr>
        <w:t>эквиваленция</w:t>
      </w:r>
      <w:proofErr w:type="spellEnd"/>
      <w:r w:rsidRPr="0084370F">
        <w:rPr>
          <w:sz w:val="24"/>
          <w:szCs w:val="24"/>
        </w:rPr>
        <w:t>». Логические функции.</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sz w:val="24"/>
          <w:szCs w:val="24"/>
        </w:rPr>
        <w:t>Законы алгебры логики. Эквивалентные преобразования логических выражений.</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sz w:val="24"/>
          <w:szCs w:val="24"/>
        </w:rPr>
        <w:t>Логические уравнения.</w:t>
      </w:r>
    </w:p>
    <w:p w:rsidR="007D3BC7" w:rsidRPr="0084370F" w:rsidRDefault="007D3BC7">
      <w:pPr>
        <w:spacing w:line="137" w:lineRule="exact"/>
        <w:rPr>
          <w:sz w:val="20"/>
          <w:szCs w:val="20"/>
        </w:rPr>
      </w:pPr>
    </w:p>
    <w:p w:rsidR="007D3BC7" w:rsidRPr="0084370F" w:rsidRDefault="007D3BC7">
      <w:pPr>
        <w:tabs>
          <w:tab w:val="left" w:pos="2500"/>
          <w:tab w:val="left" w:pos="4080"/>
          <w:tab w:val="left" w:pos="5560"/>
          <w:tab w:val="left" w:pos="6000"/>
          <w:tab w:val="left" w:pos="7080"/>
          <w:tab w:val="left" w:pos="8340"/>
        </w:tabs>
        <w:ind w:left="980"/>
        <w:rPr>
          <w:sz w:val="20"/>
          <w:szCs w:val="20"/>
        </w:rPr>
      </w:pPr>
      <w:r w:rsidRPr="0084370F">
        <w:rPr>
          <w:sz w:val="24"/>
          <w:szCs w:val="24"/>
        </w:rPr>
        <w:t>Построение</w:t>
      </w:r>
      <w:r w:rsidRPr="0084370F">
        <w:rPr>
          <w:sz w:val="20"/>
          <w:szCs w:val="20"/>
        </w:rPr>
        <w:tab/>
      </w:r>
      <w:r w:rsidRPr="0084370F">
        <w:rPr>
          <w:sz w:val="24"/>
          <w:szCs w:val="24"/>
        </w:rPr>
        <w:t>логического</w:t>
      </w:r>
      <w:r w:rsidRPr="0084370F">
        <w:rPr>
          <w:sz w:val="20"/>
          <w:szCs w:val="20"/>
        </w:rPr>
        <w:tab/>
      </w:r>
      <w:r w:rsidRPr="0084370F">
        <w:rPr>
          <w:sz w:val="24"/>
          <w:szCs w:val="24"/>
        </w:rPr>
        <w:t>выражения</w:t>
      </w:r>
      <w:r w:rsidRPr="0084370F">
        <w:rPr>
          <w:sz w:val="20"/>
          <w:szCs w:val="20"/>
        </w:rPr>
        <w:tab/>
      </w:r>
      <w:r w:rsidRPr="0084370F">
        <w:rPr>
          <w:sz w:val="24"/>
          <w:szCs w:val="24"/>
        </w:rPr>
        <w:t>с</w:t>
      </w:r>
      <w:r w:rsidRPr="0084370F">
        <w:rPr>
          <w:sz w:val="20"/>
          <w:szCs w:val="20"/>
        </w:rPr>
        <w:tab/>
      </w:r>
      <w:r w:rsidRPr="0084370F">
        <w:rPr>
          <w:sz w:val="24"/>
          <w:szCs w:val="24"/>
        </w:rPr>
        <w:t>данной</w:t>
      </w:r>
      <w:r w:rsidRPr="0084370F">
        <w:rPr>
          <w:sz w:val="20"/>
          <w:szCs w:val="20"/>
        </w:rPr>
        <w:tab/>
      </w:r>
      <w:r w:rsidRPr="0084370F">
        <w:rPr>
          <w:sz w:val="24"/>
          <w:szCs w:val="24"/>
        </w:rPr>
        <w:t>таблицей</w:t>
      </w:r>
      <w:r w:rsidRPr="0084370F">
        <w:rPr>
          <w:sz w:val="20"/>
          <w:szCs w:val="20"/>
        </w:rPr>
        <w:tab/>
      </w:r>
      <w:r w:rsidRPr="0084370F">
        <w:rPr>
          <w:sz w:val="24"/>
          <w:szCs w:val="24"/>
        </w:rPr>
        <w:t>истинности.</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sz w:val="24"/>
          <w:szCs w:val="24"/>
        </w:rPr>
        <w:lastRenderedPageBreak/>
        <w:t xml:space="preserve">Дизъюнктивная нормальная форма. </w:t>
      </w:r>
      <w:r w:rsidRPr="0084370F">
        <w:rPr>
          <w:iCs/>
          <w:sz w:val="24"/>
          <w:szCs w:val="24"/>
        </w:rPr>
        <w:t>Конъюнктивная нормальная форма.</w:t>
      </w:r>
    </w:p>
    <w:p w:rsidR="007D3BC7" w:rsidRPr="0084370F" w:rsidRDefault="007D3BC7">
      <w:pPr>
        <w:spacing w:line="149" w:lineRule="exact"/>
        <w:rPr>
          <w:sz w:val="20"/>
          <w:szCs w:val="20"/>
        </w:rPr>
      </w:pPr>
    </w:p>
    <w:p w:rsidR="007D3BC7" w:rsidRPr="0084370F" w:rsidRDefault="007D3BC7">
      <w:pPr>
        <w:spacing w:line="350" w:lineRule="auto"/>
        <w:ind w:left="260" w:right="20" w:firstLine="708"/>
        <w:jc w:val="both"/>
        <w:rPr>
          <w:sz w:val="20"/>
          <w:szCs w:val="20"/>
        </w:rPr>
      </w:pPr>
      <w:r w:rsidRPr="0084370F">
        <w:rPr>
          <w:sz w:val="24"/>
          <w:szCs w:val="24"/>
        </w:rPr>
        <w:t>Логические элементы компьютеров. Построение схем из базовых логических элементов.</w:t>
      </w:r>
    </w:p>
    <w:p w:rsidR="007D3BC7" w:rsidRPr="0084370F" w:rsidRDefault="007D3BC7">
      <w:pPr>
        <w:spacing w:line="23" w:lineRule="exact"/>
        <w:rPr>
          <w:sz w:val="20"/>
          <w:szCs w:val="20"/>
        </w:rPr>
      </w:pPr>
    </w:p>
    <w:p w:rsidR="007D3BC7" w:rsidRPr="0084370F" w:rsidRDefault="007D3BC7">
      <w:pPr>
        <w:spacing w:line="350" w:lineRule="auto"/>
        <w:ind w:left="980" w:right="340"/>
        <w:rPr>
          <w:sz w:val="20"/>
          <w:szCs w:val="20"/>
        </w:rPr>
      </w:pPr>
      <w:r w:rsidRPr="0084370F">
        <w:rPr>
          <w:sz w:val="24"/>
          <w:szCs w:val="24"/>
        </w:rPr>
        <w:t xml:space="preserve">Дискретные игры двух игроков с полной информацией. Выигрышные стратегии. </w:t>
      </w:r>
      <w:r w:rsidRPr="0084370F">
        <w:rPr>
          <w:b/>
          <w:bCs/>
          <w:sz w:val="24"/>
          <w:szCs w:val="24"/>
        </w:rPr>
        <w:t>Дискретные объекты</w:t>
      </w:r>
    </w:p>
    <w:p w:rsidR="007D3BC7" w:rsidRPr="0084370F" w:rsidRDefault="007D3BC7">
      <w:pPr>
        <w:spacing w:line="23"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7D3BC7" w:rsidRPr="0084370F" w:rsidRDefault="007D3BC7">
      <w:pPr>
        <w:spacing w:line="22" w:lineRule="exact"/>
        <w:rPr>
          <w:sz w:val="20"/>
          <w:szCs w:val="20"/>
        </w:rPr>
      </w:pPr>
    </w:p>
    <w:p w:rsidR="007D3BC7" w:rsidRPr="0084370F" w:rsidRDefault="007D3BC7" w:rsidP="0084370F">
      <w:pPr>
        <w:spacing w:line="348" w:lineRule="auto"/>
        <w:ind w:left="260" w:firstLine="708"/>
        <w:jc w:val="both"/>
        <w:rPr>
          <w:sz w:val="20"/>
          <w:szCs w:val="20"/>
        </w:rPr>
      </w:pPr>
      <w:r w:rsidRPr="0084370F">
        <w:rPr>
          <w:sz w:val="24"/>
          <w:szCs w:val="24"/>
        </w:rPr>
        <w:t xml:space="preserve">Обход узлов дерева в глубину. </w:t>
      </w:r>
      <w:r w:rsidRPr="0084370F">
        <w:rPr>
          <w:iCs/>
          <w:sz w:val="24"/>
          <w:szCs w:val="24"/>
        </w:rPr>
        <w:t>Упорядоченные деревья</w:t>
      </w:r>
      <w:r w:rsidRPr="0084370F">
        <w:rPr>
          <w:sz w:val="24"/>
          <w:szCs w:val="24"/>
        </w:rPr>
        <w:t xml:space="preserve"> </w:t>
      </w:r>
      <w:r w:rsidRPr="0084370F">
        <w:rPr>
          <w:iCs/>
          <w:sz w:val="24"/>
          <w:szCs w:val="24"/>
        </w:rPr>
        <w:t>(деревья,</w:t>
      </w:r>
      <w:r w:rsidRPr="0084370F">
        <w:rPr>
          <w:sz w:val="24"/>
          <w:szCs w:val="24"/>
        </w:rPr>
        <w:t xml:space="preserve"> </w:t>
      </w:r>
      <w:r w:rsidRPr="0084370F">
        <w:rPr>
          <w:iCs/>
          <w:sz w:val="24"/>
          <w:szCs w:val="24"/>
        </w:rPr>
        <w:t>в которых</w:t>
      </w:r>
      <w:r w:rsidRPr="0084370F">
        <w:rPr>
          <w:sz w:val="24"/>
          <w:szCs w:val="24"/>
        </w:rPr>
        <w:t xml:space="preserve"> </w:t>
      </w:r>
      <w:r w:rsidRPr="0084370F">
        <w:rPr>
          <w:iCs/>
          <w:sz w:val="24"/>
          <w:szCs w:val="24"/>
        </w:rPr>
        <w:t>упорядочены ребра, выходящие из одного узла).</w:t>
      </w:r>
    </w:p>
    <w:p w:rsidR="007D3BC7" w:rsidRDefault="007D3BC7">
      <w:pPr>
        <w:spacing w:line="354" w:lineRule="auto"/>
        <w:ind w:left="260" w:firstLine="708"/>
        <w:jc w:val="both"/>
        <w:rPr>
          <w:sz w:val="20"/>
          <w:szCs w:val="20"/>
        </w:rPr>
      </w:pPr>
      <w:r>
        <w:rPr>
          <w:sz w:val="24"/>
          <w:szCs w:val="24"/>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i/>
          <w:iCs/>
          <w:sz w:val="24"/>
          <w:szCs w:val="24"/>
        </w:rPr>
        <w:t>Использование деревьев при хранении данных.</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Использование графов, деревьев, списков при описании объектов и процессов окружающего мира.</w:t>
      </w:r>
    </w:p>
    <w:p w:rsidR="007D3BC7" w:rsidRDefault="007D3BC7">
      <w:pPr>
        <w:spacing w:line="11" w:lineRule="exact"/>
        <w:rPr>
          <w:sz w:val="20"/>
          <w:szCs w:val="20"/>
        </w:rPr>
      </w:pPr>
    </w:p>
    <w:p w:rsidR="007D3BC7" w:rsidRDefault="007D3BC7">
      <w:pPr>
        <w:ind w:left="980"/>
        <w:rPr>
          <w:sz w:val="20"/>
          <w:szCs w:val="20"/>
        </w:rPr>
      </w:pPr>
      <w:r>
        <w:rPr>
          <w:b/>
          <w:bCs/>
          <w:sz w:val="24"/>
          <w:szCs w:val="24"/>
        </w:rPr>
        <w:t>Алгоритмы и элементы программирования</w:t>
      </w:r>
    </w:p>
    <w:p w:rsidR="007D3BC7" w:rsidRDefault="007D3BC7">
      <w:pPr>
        <w:spacing w:line="139" w:lineRule="exact"/>
        <w:rPr>
          <w:sz w:val="20"/>
          <w:szCs w:val="20"/>
        </w:rPr>
      </w:pPr>
    </w:p>
    <w:p w:rsidR="007D3BC7" w:rsidRDefault="007D3BC7">
      <w:pPr>
        <w:ind w:left="980"/>
        <w:rPr>
          <w:sz w:val="20"/>
          <w:szCs w:val="20"/>
        </w:rPr>
      </w:pPr>
      <w:r>
        <w:rPr>
          <w:b/>
          <w:bCs/>
          <w:sz w:val="24"/>
          <w:szCs w:val="24"/>
        </w:rPr>
        <w:t>Алгоритмы и структуры данных</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7D3BC7" w:rsidRDefault="007D3BC7">
      <w:pPr>
        <w:spacing w:line="23" w:lineRule="exact"/>
        <w:rPr>
          <w:sz w:val="20"/>
          <w:szCs w:val="20"/>
        </w:rPr>
      </w:pPr>
    </w:p>
    <w:p w:rsidR="007D3BC7" w:rsidRDefault="007D3BC7">
      <w:pPr>
        <w:spacing w:line="348" w:lineRule="auto"/>
        <w:ind w:left="260" w:firstLine="708"/>
        <w:jc w:val="both"/>
        <w:rPr>
          <w:sz w:val="20"/>
          <w:szCs w:val="20"/>
        </w:rPr>
      </w:pPr>
      <w:r>
        <w:rPr>
          <w:sz w:val="24"/>
          <w:szCs w:val="24"/>
        </w:rPr>
        <w:t>Алгоритмы анализа и преобразования записей чисел в позиционной системе счисления.</w:t>
      </w:r>
    </w:p>
    <w:p w:rsidR="007D3BC7" w:rsidRDefault="007D3BC7">
      <w:pPr>
        <w:spacing w:line="25" w:lineRule="exact"/>
        <w:rPr>
          <w:sz w:val="20"/>
          <w:szCs w:val="20"/>
        </w:rPr>
      </w:pPr>
    </w:p>
    <w:p w:rsidR="007D3BC7" w:rsidRDefault="007D3BC7">
      <w:pPr>
        <w:spacing w:line="350" w:lineRule="auto"/>
        <w:ind w:left="260" w:firstLine="708"/>
        <w:jc w:val="both"/>
        <w:rPr>
          <w:sz w:val="20"/>
          <w:szCs w:val="20"/>
        </w:rPr>
      </w:pPr>
      <w:r>
        <w:rPr>
          <w:sz w:val="24"/>
          <w:szCs w:val="24"/>
        </w:rPr>
        <w:t>Алгоритмы, связанные с делимостью целых чисел. Алгоритм Евклида для определения НОД двух натуральных чисел.</w:t>
      </w:r>
    </w:p>
    <w:p w:rsidR="007D3BC7" w:rsidRDefault="007D3BC7">
      <w:pPr>
        <w:spacing w:line="23" w:lineRule="exact"/>
        <w:rPr>
          <w:sz w:val="20"/>
          <w:szCs w:val="20"/>
        </w:rPr>
      </w:pPr>
    </w:p>
    <w:p w:rsidR="007D3BC7" w:rsidRDefault="007D3BC7">
      <w:pPr>
        <w:spacing w:line="357" w:lineRule="auto"/>
        <w:ind w:left="260" w:firstLine="708"/>
        <w:jc w:val="both"/>
        <w:rPr>
          <w:sz w:val="20"/>
          <w:szCs w:val="20"/>
        </w:rPr>
      </w:pPr>
      <w:r>
        <w:rPr>
          <w:sz w:val="24"/>
          <w:szCs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i/>
          <w:iCs/>
          <w:sz w:val="24"/>
          <w:szCs w:val="24"/>
        </w:rPr>
        <w:t>Вставка и удаление элементов в массиве.</w:t>
      </w:r>
    </w:p>
    <w:p w:rsidR="007D3BC7" w:rsidRDefault="007D3BC7">
      <w:pPr>
        <w:spacing w:line="17" w:lineRule="exact"/>
        <w:rPr>
          <w:sz w:val="20"/>
          <w:szCs w:val="20"/>
        </w:rPr>
      </w:pPr>
    </w:p>
    <w:p w:rsidR="007D3BC7" w:rsidRDefault="007D3BC7">
      <w:pPr>
        <w:spacing w:line="357" w:lineRule="auto"/>
        <w:ind w:left="260" w:firstLine="708"/>
        <w:jc w:val="both"/>
        <w:rPr>
          <w:sz w:val="20"/>
          <w:szCs w:val="20"/>
        </w:rPr>
      </w:pPr>
      <w:r>
        <w:rPr>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w:t>
      </w:r>
      <w:r>
        <w:rPr>
          <w:sz w:val="24"/>
          <w:szCs w:val="24"/>
        </w:rPr>
        <w:lastRenderedPageBreak/>
        <w:t>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7D3BC7" w:rsidRDefault="007D3BC7">
      <w:pPr>
        <w:spacing w:line="354" w:lineRule="auto"/>
        <w:ind w:left="260" w:firstLine="708"/>
        <w:jc w:val="both"/>
        <w:rPr>
          <w:sz w:val="20"/>
          <w:szCs w:val="20"/>
        </w:rPr>
      </w:pPr>
      <w:r>
        <w:rPr>
          <w:sz w:val="24"/>
          <w:szCs w:val="24"/>
        </w:rP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Построение графика функции, заданной формулой, программой или таблицей значений</w:t>
      </w:r>
      <w:r>
        <w:rPr>
          <w:i/>
          <w:iCs/>
          <w:sz w:val="24"/>
          <w:szCs w:val="24"/>
        </w:rPr>
        <w:t>.</w:t>
      </w:r>
    </w:p>
    <w:p w:rsidR="007D3BC7" w:rsidRDefault="007D3BC7">
      <w:pPr>
        <w:spacing w:line="23" w:lineRule="exact"/>
        <w:rPr>
          <w:sz w:val="20"/>
          <w:szCs w:val="20"/>
        </w:rPr>
      </w:pPr>
    </w:p>
    <w:p w:rsidR="007D3BC7" w:rsidRDefault="007D3BC7">
      <w:pPr>
        <w:spacing w:line="358" w:lineRule="auto"/>
        <w:ind w:left="260" w:firstLine="708"/>
        <w:jc w:val="both"/>
        <w:rPr>
          <w:sz w:val="20"/>
          <w:szCs w:val="20"/>
        </w:rPr>
      </w:pPr>
      <w:r>
        <w:rPr>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i/>
          <w:iCs/>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Pr>
          <w:sz w:val="24"/>
          <w:szCs w:val="24"/>
        </w:rPr>
        <w:t>.</w:t>
      </w:r>
      <w:r>
        <w:rPr>
          <w:i/>
          <w:iCs/>
          <w:sz w:val="24"/>
          <w:szCs w:val="24"/>
        </w:rPr>
        <w:t xml:space="preserve"> Алгоритмы вычислительной геометрии. Вероятностные алгоритмы.</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Сохранение и использование промежуточных результатов. Метод динамического программирования.</w:t>
      </w:r>
    </w:p>
    <w:p w:rsidR="007D3BC7" w:rsidRDefault="007D3BC7">
      <w:pPr>
        <w:spacing w:line="15" w:lineRule="exact"/>
        <w:rPr>
          <w:sz w:val="20"/>
          <w:szCs w:val="20"/>
        </w:rPr>
      </w:pPr>
    </w:p>
    <w:p w:rsidR="007D3BC7" w:rsidRDefault="007D3BC7">
      <w:pPr>
        <w:ind w:left="980"/>
        <w:rPr>
          <w:sz w:val="20"/>
          <w:szCs w:val="20"/>
        </w:rPr>
      </w:pPr>
      <w:r>
        <w:rPr>
          <w:sz w:val="24"/>
          <w:szCs w:val="24"/>
        </w:rPr>
        <w:t>Представление о структурах данных. Примеры: списки, словари, деревья, очереди.</w:t>
      </w:r>
    </w:p>
    <w:p w:rsidR="007D3BC7" w:rsidRDefault="007D3BC7">
      <w:pPr>
        <w:spacing w:line="137" w:lineRule="exact"/>
        <w:rPr>
          <w:sz w:val="20"/>
          <w:szCs w:val="20"/>
        </w:rPr>
      </w:pPr>
    </w:p>
    <w:p w:rsidR="007D3BC7" w:rsidRDefault="007D3BC7">
      <w:pPr>
        <w:ind w:left="260"/>
        <w:rPr>
          <w:sz w:val="20"/>
          <w:szCs w:val="20"/>
        </w:rPr>
      </w:pPr>
      <w:r>
        <w:rPr>
          <w:i/>
          <w:iCs/>
          <w:sz w:val="24"/>
          <w:szCs w:val="24"/>
        </w:rPr>
        <w:t>Хэш-таблицы.</w:t>
      </w:r>
    </w:p>
    <w:p w:rsidR="007D3BC7" w:rsidRDefault="007D3BC7">
      <w:pPr>
        <w:spacing w:line="139" w:lineRule="exact"/>
        <w:rPr>
          <w:sz w:val="20"/>
          <w:szCs w:val="20"/>
        </w:rPr>
      </w:pPr>
    </w:p>
    <w:p w:rsidR="007D3BC7" w:rsidRDefault="007D3BC7">
      <w:pPr>
        <w:ind w:left="980"/>
        <w:rPr>
          <w:sz w:val="20"/>
          <w:szCs w:val="20"/>
        </w:rPr>
      </w:pPr>
      <w:r>
        <w:rPr>
          <w:b/>
          <w:bCs/>
          <w:sz w:val="24"/>
          <w:szCs w:val="24"/>
        </w:rPr>
        <w:t>Языки программирования</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Подпрограммы (процедуры, функции). Параметры подпрограмм. Рекурсивные процедуры и функции.</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Логические переменные. Символьные и строковые переменные. Операции над строками.</w:t>
      </w:r>
    </w:p>
    <w:p w:rsidR="007D3BC7" w:rsidRDefault="007D3BC7">
      <w:pPr>
        <w:spacing w:line="11" w:lineRule="exact"/>
        <w:rPr>
          <w:sz w:val="20"/>
          <w:szCs w:val="20"/>
        </w:rPr>
      </w:pPr>
    </w:p>
    <w:p w:rsidR="007D3BC7" w:rsidRDefault="007D3BC7">
      <w:pPr>
        <w:ind w:left="980"/>
        <w:rPr>
          <w:sz w:val="20"/>
          <w:szCs w:val="20"/>
        </w:rPr>
      </w:pPr>
      <w:r>
        <w:rPr>
          <w:sz w:val="24"/>
          <w:szCs w:val="24"/>
        </w:rPr>
        <w:t xml:space="preserve">Двумерные массивы (матрицы). </w:t>
      </w:r>
      <w:r>
        <w:rPr>
          <w:i/>
          <w:iCs/>
          <w:sz w:val="24"/>
          <w:szCs w:val="24"/>
        </w:rPr>
        <w:t>Многомерные массивы.</w:t>
      </w:r>
    </w:p>
    <w:p w:rsidR="007D3BC7" w:rsidRDefault="007D3BC7">
      <w:pPr>
        <w:spacing w:line="139" w:lineRule="exact"/>
        <w:rPr>
          <w:sz w:val="20"/>
          <w:szCs w:val="20"/>
        </w:rPr>
      </w:pPr>
    </w:p>
    <w:p w:rsidR="007D3BC7" w:rsidRDefault="007D3BC7">
      <w:pPr>
        <w:ind w:left="980"/>
        <w:rPr>
          <w:sz w:val="20"/>
          <w:szCs w:val="20"/>
        </w:rPr>
      </w:pPr>
      <w:r>
        <w:rPr>
          <w:sz w:val="24"/>
          <w:szCs w:val="24"/>
        </w:rPr>
        <w:t>Средства работы с данными во внешней памяти. Файлы.</w:t>
      </w:r>
    </w:p>
    <w:p w:rsidR="007D3BC7" w:rsidRDefault="007D3BC7">
      <w:pPr>
        <w:spacing w:line="150" w:lineRule="exact"/>
        <w:rPr>
          <w:sz w:val="20"/>
          <w:szCs w:val="20"/>
        </w:rPr>
      </w:pPr>
    </w:p>
    <w:p w:rsidR="007D3BC7" w:rsidRDefault="007D3BC7">
      <w:pPr>
        <w:spacing w:line="354" w:lineRule="auto"/>
        <w:ind w:left="260" w:firstLine="708"/>
        <w:jc w:val="both"/>
        <w:rPr>
          <w:sz w:val="20"/>
          <w:szCs w:val="20"/>
        </w:rPr>
      </w:pPr>
      <w:r>
        <w:rPr>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D3BC7" w:rsidRDefault="007D3BC7">
      <w:pPr>
        <w:spacing w:line="10" w:lineRule="exact"/>
        <w:rPr>
          <w:sz w:val="20"/>
          <w:szCs w:val="20"/>
        </w:rPr>
      </w:pPr>
    </w:p>
    <w:p w:rsidR="007D3BC7" w:rsidRDefault="007D3BC7">
      <w:pPr>
        <w:ind w:left="980"/>
        <w:rPr>
          <w:sz w:val="20"/>
          <w:szCs w:val="20"/>
        </w:rPr>
      </w:pPr>
      <w:r>
        <w:rPr>
          <w:i/>
          <w:iCs/>
          <w:sz w:val="24"/>
          <w:szCs w:val="24"/>
        </w:rPr>
        <w:t>Представление о синтаксисе и семантике языка программирования.</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i/>
          <w:iCs/>
          <w:sz w:val="24"/>
          <w:szCs w:val="24"/>
        </w:rPr>
        <w:lastRenderedPageBreak/>
        <w:t>Понятие о непроцедурных языках программирования и парадигмах программирования. Изучение второго языка программирования.</w:t>
      </w:r>
    </w:p>
    <w:p w:rsidR="007D3BC7" w:rsidRDefault="007D3BC7">
      <w:pPr>
        <w:spacing w:line="11" w:lineRule="exact"/>
        <w:rPr>
          <w:sz w:val="20"/>
          <w:szCs w:val="20"/>
        </w:rPr>
      </w:pPr>
    </w:p>
    <w:p w:rsidR="007D3BC7" w:rsidRDefault="007D3BC7">
      <w:pPr>
        <w:ind w:left="980"/>
        <w:rPr>
          <w:sz w:val="20"/>
          <w:szCs w:val="20"/>
        </w:rPr>
      </w:pPr>
      <w:r>
        <w:rPr>
          <w:b/>
          <w:bCs/>
          <w:sz w:val="24"/>
          <w:szCs w:val="24"/>
        </w:rPr>
        <w:t>Разработка программ</w:t>
      </w:r>
    </w:p>
    <w:p w:rsidR="007D3BC7" w:rsidRDefault="007D3BC7">
      <w:pPr>
        <w:spacing w:line="140" w:lineRule="exact"/>
        <w:rPr>
          <w:sz w:val="20"/>
          <w:szCs w:val="20"/>
        </w:rPr>
      </w:pPr>
    </w:p>
    <w:p w:rsidR="007D3BC7" w:rsidRDefault="007D3BC7">
      <w:pPr>
        <w:ind w:left="980"/>
        <w:rPr>
          <w:sz w:val="20"/>
          <w:szCs w:val="20"/>
        </w:rPr>
      </w:pPr>
      <w:r>
        <w:rPr>
          <w:sz w:val="24"/>
          <w:szCs w:val="24"/>
        </w:rPr>
        <w:t>Этапы решения задач на компьютере.</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D3BC7" w:rsidRDefault="007D3BC7">
      <w:pPr>
        <w:spacing w:line="348" w:lineRule="auto"/>
        <w:ind w:left="260" w:right="20" w:firstLine="708"/>
        <w:jc w:val="both"/>
        <w:rPr>
          <w:sz w:val="20"/>
          <w:szCs w:val="20"/>
        </w:rPr>
      </w:pPr>
      <w:r>
        <w:rPr>
          <w:sz w:val="24"/>
          <w:szCs w:val="24"/>
        </w:rPr>
        <w:t>Методы проектирования программ «сверху вниз» и «снизу вверх». Разработка программ, использующих подпрограммы.</w:t>
      </w:r>
    </w:p>
    <w:p w:rsidR="007D3BC7" w:rsidRDefault="007D3BC7">
      <w:pPr>
        <w:spacing w:line="16" w:lineRule="exact"/>
        <w:rPr>
          <w:sz w:val="20"/>
          <w:szCs w:val="20"/>
        </w:rPr>
      </w:pPr>
    </w:p>
    <w:p w:rsidR="007D3BC7" w:rsidRDefault="007D3BC7">
      <w:pPr>
        <w:ind w:left="980"/>
        <w:rPr>
          <w:sz w:val="20"/>
          <w:szCs w:val="20"/>
        </w:rPr>
      </w:pPr>
      <w:r>
        <w:rPr>
          <w:sz w:val="24"/>
          <w:szCs w:val="24"/>
        </w:rPr>
        <w:t>Библиотеки подпрограмм и их использование.</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7D3BC7" w:rsidRDefault="007D3BC7">
      <w:pPr>
        <w:spacing w:line="10" w:lineRule="exact"/>
        <w:rPr>
          <w:sz w:val="20"/>
          <w:szCs w:val="20"/>
        </w:rPr>
      </w:pPr>
    </w:p>
    <w:p w:rsidR="007D3BC7" w:rsidRDefault="007D3BC7">
      <w:pPr>
        <w:ind w:left="980"/>
        <w:rPr>
          <w:sz w:val="20"/>
          <w:szCs w:val="20"/>
        </w:rPr>
      </w:pPr>
      <w:r>
        <w:rPr>
          <w:sz w:val="24"/>
          <w:szCs w:val="24"/>
        </w:rPr>
        <w:t>Понятие  об  объектно-ориентированном  программировании.  Объекты  и  классы.</w:t>
      </w:r>
    </w:p>
    <w:p w:rsidR="007D3BC7" w:rsidRDefault="007D3BC7">
      <w:pPr>
        <w:spacing w:line="137" w:lineRule="exact"/>
        <w:rPr>
          <w:sz w:val="20"/>
          <w:szCs w:val="20"/>
        </w:rPr>
      </w:pPr>
    </w:p>
    <w:p w:rsidR="007D3BC7" w:rsidRDefault="007D3BC7">
      <w:pPr>
        <w:ind w:left="260"/>
        <w:rPr>
          <w:sz w:val="20"/>
          <w:szCs w:val="20"/>
        </w:rPr>
      </w:pPr>
      <w:r>
        <w:rPr>
          <w:i/>
          <w:iCs/>
          <w:sz w:val="24"/>
          <w:szCs w:val="24"/>
        </w:rPr>
        <w:t>Инкапсуляция, наследование, полиморфизм</w:t>
      </w:r>
      <w:r>
        <w:rPr>
          <w:sz w:val="24"/>
          <w:szCs w:val="24"/>
        </w:rPr>
        <w:t>.</w:t>
      </w:r>
    </w:p>
    <w:p w:rsidR="007D3BC7" w:rsidRDefault="007D3BC7">
      <w:pPr>
        <w:spacing w:line="152" w:lineRule="exact"/>
        <w:rPr>
          <w:sz w:val="20"/>
          <w:szCs w:val="20"/>
        </w:rPr>
      </w:pPr>
    </w:p>
    <w:p w:rsidR="007D3BC7" w:rsidRDefault="007D3BC7">
      <w:pPr>
        <w:spacing w:line="348" w:lineRule="auto"/>
        <w:ind w:left="260" w:firstLine="708"/>
        <w:jc w:val="both"/>
        <w:rPr>
          <w:sz w:val="20"/>
          <w:szCs w:val="20"/>
        </w:rPr>
      </w:pPr>
      <w:r>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D3BC7" w:rsidRDefault="007D3BC7">
      <w:pPr>
        <w:spacing w:line="15" w:lineRule="exact"/>
        <w:rPr>
          <w:sz w:val="20"/>
          <w:szCs w:val="20"/>
        </w:rPr>
      </w:pPr>
    </w:p>
    <w:p w:rsidR="007D3BC7" w:rsidRDefault="007D3BC7">
      <w:pPr>
        <w:ind w:left="260"/>
        <w:rPr>
          <w:sz w:val="20"/>
          <w:szCs w:val="20"/>
        </w:rPr>
      </w:pPr>
      <w:r>
        <w:rPr>
          <w:b/>
          <w:bCs/>
          <w:sz w:val="24"/>
          <w:szCs w:val="24"/>
        </w:rPr>
        <w:t>Элементы теории алгоритмов</w:t>
      </w:r>
    </w:p>
    <w:p w:rsidR="007D3BC7" w:rsidRDefault="007D3BC7">
      <w:pPr>
        <w:spacing w:line="192" w:lineRule="exact"/>
        <w:rPr>
          <w:sz w:val="20"/>
          <w:szCs w:val="20"/>
        </w:rPr>
      </w:pPr>
    </w:p>
    <w:p w:rsidR="007D3BC7" w:rsidRDefault="007D3BC7">
      <w:pPr>
        <w:spacing w:line="350" w:lineRule="auto"/>
        <w:ind w:left="260" w:firstLine="708"/>
        <w:jc w:val="both"/>
        <w:rPr>
          <w:sz w:val="20"/>
          <w:szCs w:val="20"/>
        </w:rPr>
      </w:pPr>
      <w:r>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i/>
          <w:iCs/>
          <w:sz w:val="24"/>
          <w:szCs w:val="24"/>
        </w:rPr>
        <w:t xml:space="preserve">Другие универсальные вычислительные модели </w:t>
      </w:r>
      <w:r>
        <w:rPr>
          <w:sz w:val="24"/>
          <w:szCs w:val="24"/>
        </w:rPr>
        <w:t>(</w:t>
      </w:r>
      <w:r>
        <w:rPr>
          <w:i/>
          <w:iCs/>
          <w:sz w:val="24"/>
          <w:szCs w:val="24"/>
        </w:rPr>
        <w:t>пример: машина Поста). Универсальный алгоритм. Вычислимые и невычислимые функции. Проблема остановки и ее неразрешимость.</w:t>
      </w:r>
    </w:p>
    <w:p w:rsidR="007D3BC7" w:rsidRDefault="007D3BC7">
      <w:pPr>
        <w:spacing w:line="10" w:lineRule="exact"/>
        <w:rPr>
          <w:sz w:val="20"/>
          <w:szCs w:val="20"/>
        </w:rPr>
      </w:pPr>
    </w:p>
    <w:p w:rsidR="007D3BC7" w:rsidRDefault="007D3BC7">
      <w:pPr>
        <w:ind w:left="980"/>
        <w:rPr>
          <w:sz w:val="20"/>
          <w:szCs w:val="20"/>
        </w:rPr>
      </w:pPr>
      <w:r>
        <w:rPr>
          <w:i/>
          <w:iCs/>
          <w:sz w:val="24"/>
          <w:szCs w:val="24"/>
        </w:rPr>
        <w:t>Абстрактные универсальные порождающие модели (пример: грамматики).</w:t>
      </w:r>
    </w:p>
    <w:p w:rsidR="007D3BC7"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Pr>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w:t>
      </w:r>
      <w:r w:rsidRPr="0084370F">
        <w:rPr>
          <w:sz w:val="24"/>
          <w:szCs w:val="24"/>
        </w:rPr>
        <w:t>слиянием (</w:t>
      </w:r>
      <w:proofErr w:type="spellStart"/>
      <w:r w:rsidRPr="0084370F">
        <w:rPr>
          <w:sz w:val="24"/>
          <w:szCs w:val="24"/>
        </w:rPr>
        <w:t>MergeSort</w:t>
      </w:r>
      <w:proofErr w:type="spellEnd"/>
      <w:r w:rsidRPr="0084370F">
        <w:rPr>
          <w:sz w:val="24"/>
          <w:szCs w:val="24"/>
        </w:rPr>
        <w:t>).</w:t>
      </w:r>
    </w:p>
    <w:p w:rsidR="007D3BC7" w:rsidRPr="0084370F" w:rsidRDefault="007D3BC7">
      <w:pPr>
        <w:spacing w:line="22"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D3BC7" w:rsidRPr="0084370F" w:rsidRDefault="007D3BC7">
      <w:pPr>
        <w:spacing w:line="7" w:lineRule="exact"/>
        <w:rPr>
          <w:sz w:val="20"/>
          <w:szCs w:val="20"/>
        </w:rPr>
      </w:pPr>
    </w:p>
    <w:p w:rsidR="007D3BC7" w:rsidRPr="0084370F" w:rsidRDefault="007D3BC7">
      <w:pPr>
        <w:ind w:left="980"/>
        <w:rPr>
          <w:sz w:val="20"/>
          <w:szCs w:val="20"/>
        </w:rPr>
      </w:pPr>
      <w:r w:rsidRPr="0084370F">
        <w:rPr>
          <w:iCs/>
          <w:sz w:val="24"/>
          <w:szCs w:val="24"/>
        </w:rPr>
        <w:t>Доказательство правильности программ.</w:t>
      </w:r>
    </w:p>
    <w:p w:rsidR="007D3BC7" w:rsidRPr="0084370F" w:rsidRDefault="007D3BC7">
      <w:pPr>
        <w:spacing w:line="140" w:lineRule="exact"/>
        <w:rPr>
          <w:sz w:val="20"/>
          <w:szCs w:val="20"/>
        </w:rPr>
      </w:pPr>
    </w:p>
    <w:p w:rsidR="007D3BC7" w:rsidRPr="0084370F" w:rsidRDefault="007D3BC7">
      <w:pPr>
        <w:ind w:left="980"/>
        <w:rPr>
          <w:sz w:val="20"/>
          <w:szCs w:val="20"/>
        </w:rPr>
      </w:pPr>
      <w:r w:rsidRPr="0084370F">
        <w:rPr>
          <w:b/>
          <w:bCs/>
          <w:sz w:val="24"/>
          <w:szCs w:val="24"/>
        </w:rPr>
        <w:t>Математическое моделирование</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7D3BC7" w:rsidRPr="0084370F" w:rsidRDefault="007D3BC7">
      <w:pPr>
        <w:spacing w:line="22"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7D3BC7" w:rsidRPr="0084370F" w:rsidRDefault="007D3BC7">
      <w:pPr>
        <w:spacing w:line="25" w:lineRule="exact"/>
        <w:rPr>
          <w:sz w:val="20"/>
          <w:szCs w:val="20"/>
        </w:rPr>
      </w:pPr>
    </w:p>
    <w:p w:rsidR="007D3BC7" w:rsidRPr="0084370F" w:rsidRDefault="007D3BC7">
      <w:pPr>
        <w:spacing w:line="354" w:lineRule="auto"/>
        <w:ind w:left="980" w:right="20"/>
        <w:rPr>
          <w:sz w:val="20"/>
          <w:szCs w:val="20"/>
        </w:rPr>
      </w:pPr>
      <w:r w:rsidRPr="0084370F">
        <w:rPr>
          <w:sz w:val="24"/>
          <w:szCs w:val="24"/>
        </w:rPr>
        <w:t xml:space="preserve">Построение математических моделей для решения практических задач. Имитационное моделирование. </w:t>
      </w:r>
      <w:r w:rsidRPr="0084370F">
        <w:rPr>
          <w:iCs/>
          <w:sz w:val="24"/>
          <w:szCs w:val="24"/>
        </w:rPr>
        <w:t>Моделирование систем массового обслуживания.</w:t>
      </w:r>
      <w:r w:rsidRPr="0084370F">
        <w:rPr>
          <w:sz w:val="24"/>
          <w:szCs w:val="24"/>
        </w:rPr>
        <w:t xml:space="preserve"> </w:t>
      </w:r>
      <w:r w:rsidRPr="0084370F">
        <w:rPr>
          <w:iCs/>
          <w:sz w:val="24"/>
          <w:szCs w:val="24"/>
        </w:rPr>
        <w:t>Использование дискретизации и численных методов в математическом</w:t>
      </w:r>
    </w:p>
    <w:p w:rsidR="007D3BC7" w:rsidRPr="0084370F" w:rsidRDefault="007D3BC7">
      <w:pPr>
        <w:spacing w:line="10" w:lineRule="exact"/>
        <w:rPr>
          <w:sz w:val="20"/>
          <w:szCs w:val="20"/>
        </w:rPr>
      </w:pPr>
    </w:p>
    <w:p w:rsidR="007D3BC7" w:rsidRPr="0084370F" w:rsidRDefault="007D3BC7">
      <w:pPr>
        <w:ind w:left="260"/>
        <w:rPr>
          <w:sz w:val="20"/>
          <w:szCs w:val="20"/>
        </w:rPr>
      </w:pPr>
      <w:r w:rsidRPr="0084370F">
        <w:rPr>
          <w:iCs/>
          <w:sz w:val="24"/>
          <w:szCs w:val="24"/>
        </w:rPr>
        <w:t>моделировании непрерывных процессов.</w:t>
      </w:r>
    </w:p>
    <w:p w:rsidR="007D3BC7" w:rsidRPr="0084370F" w:rsidRDefault="007D3BC7">
      <w:pPr>
        <w:spacing w:line="200" w:lineRule="exact"/>
        <w:rPr>
          <w:sz w:val="20"/>
          <w:szCs w:val="20"/>
        </w:rPr>
      </w:pPr>
    </w:p>
    <w:p w:rsidR="007D3BC7" w:rsidRPr="0084370F" w:rsidRDefault="007D3BC7">
      <w:pPr>
        <w:spacing w:line="348" w:lineRule="auto"/>
        <w:ind w:left="260" w:firstLine="708"/>
        <w:jc w:val="both"/>
        <w:rPr>
          <w:sz w:val="20"/>
          <w:szCs w:val="20"/>
        </w:rPr>
      </w:pPr>
      <w:r w:rsidRPr="0084370F">
        <w:rPr>
          <w:iCs/>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7D3BC7" w:rsidRPr="0084370F" w:rsidRDefault="007D3BC7">
      <w:pPr>
        <w:spacing w:line="16" w:lineRule="exact"/>
        <w:rPr>
          <w:sz w:val="20"/>
          <w:szCs w:val="20"/>
        </w:rPr>
      </w:pPr>
    </w:p>
    <w:p w:rsidR="007D3BC7" w:rsidRPr="0084370F" w:rsidRDefault="007D3BC7">
      <w:pPr>
        <w:tabs>
          <w:tab w:val="left" w:pos="3000"/>
          <w:tab w:val="left" w:pos="4860"/>
          <w:tab w:val="left" w:pos="5320"/>
          <w:tab w:val="left" w:pos="7180"/>
          <w:tab w:val="left" w:pos="8760"/>
        </w:tabs>
        <w:ind w:left="1040"/>
        <w:rPr>
          <w:sz w:val="20"/>
          <w:szCs w:val="20"/>
        </w:rPr>
      </w:pPr>
      <w:r w:rsidRPr="0084370F">
        <w:rPr>
          <w:iCs/>
          <w:sz w:val="24"/>
          <w:szCs w:val="24"/>
        </w:rPr>
        <w:t>Компьютерный</w:t>
      </w:r>
      <w:r w:rsidRPr="0084370F">
        <w:rPr>
          <w:sz w:val="20"/>
          <w:szCs w:val="20"/>
        </w:rPr>
        <w:tab/>
      </w:r>
      <w:r w:rsidRPr="0084370F">
        <w:rPr>
          <w:iCs/>
          <w:sz w:val="24"/>
          <w:szCs w:val="24"/>
        </w:rPr>
        <w:t>(виртуальный)</w:t>
      </w:r>
      <w:r w:rsidRPr="0084370F">
        <w:rPr>
          <w:sz w:val="20"/>
          <w:szCs w:val="20"/>
        </w:rPr>
        <w:tab/>
      </w:r>
      <w:r w:rsidRPr="0084370F">
        <w:rPr>
          <w:iCs/>
          <w:sz w:val="24"/>
          <w:szCs w:val="24"/>
        </w:rPr>
        <w:t>и</w:t>
      </w:r>
      <w:r w:rsidRPr="0084370F">
        <w:rPr>
          <w:sz w:val="20"/>
          <w:szCs w:val="20"/>
        </w:rPr>
        <w:tab/>
      </w:r>
      <w:r w:rsidRPr="0084370F">
        <w:rPr>
          <w:iCs/>
          <w:sz w:val="24"/>
          <w:szCs w:val="24"/>
        </w:rPr>
        <w:t>материальный</w:t>
      </w:r>
      <w:r w:rsidRPr="0084370F">
        <w:rPr>
          <w:sz w:val="20"/>
          <w:szCs w:val="20"/>
        </w:rPr>
        <w:tab/>
      </w:r>
      <w:r w:rsidRPr="0084370F">
        <w:rPr>
          <w:iCs/>
          <w:sz w:val="24"/>
          <w:szCs w:val="24"/>
        </w:rPr>
        <w:t>прототипы</w:t>
      </w:r>
      <w:r w:rsidRPr="0084370F">
        <w:rPr>
          <w:sz w:val="20"/>
          <w:szCs w:val="20"/>
        </w:rPr>
        <w:tab/>
      </w:r>
      <w:r w:rsidRPr="0084370F">
        <w:rPr>
          <w:iCs/>
          <w:sz w:val="24"/>
          <w:szCs w:val="24"/>
        </w:rPr>
        <w:t>изделия.</w:t>
      </w:r>
    </w:p>
    <w:p w:rsidR="007D3BC7" w:rsidRPr="0084370F" w:rsidRDefault="007D3BC7">
      <w:pPr>
        <w:spacing w:line="137" w:lineRule="exact"/>
        <w:rPr>
          <w:sz w:val="20"/>
          <w:szCs w:val="20"/>
        </w:rPr>
      </w:pPr>
    </w:p>
    <w:p w:rsidR="007D3BC7" w:rsidRPr="0084370F" w:rsidRDefault="007D3BC7">
      <w:pPr>
        <w:ind w:left="260"/>
        <w:rPr>
          <w:sz w:val="20"/>
          <w:szCs w:val="20"/>
        </w:rPr>
      </w:pPr>
      <w:r w:rsidRPr="0084370F">
        <w:rPr>
          <w:iCs/>
          <w:sz w:val="24"/>
          <w:szCs w:val="24"/>
        </w:rPr>
        <w:t>Использование учебных систем автоматизированного проектирования.</w:t>
      </w:r>
    </w:p>
    <w:p w:rsidR="007D3BC7" w:rsidRPr="0084370F" w:rsidRDefault="007D3BC7">
      <w:pPr>
        <w:spacing w:line="151" w:lineRule="exact"/>
        <w:rPr>
          <w:sz w:val="20"/>
          <w:szCs w:val="20"/>
        </w:rPr>
      </w:pPr>
    </w:p>
    <w:p w:rsidR="007D3BC7" w:rsidRPr="0084370F" w:rsidRDefault="007D3BC7">
      <w:pPr>
        <w:spacing w:line="348" w:lineRule="auto"/>
        <w:ind w:left="260" w:firstLine="708"/>
        <w:jc w:val="both"/>
        <w:rPr>
          <w:sz w:val="20"/>
          <w:szCs w:val="20"/>
        </w:rPr>
      </w:pPr>
      <w:r w:rsidRPr="0084370F">
        <w:rPr>
          <w:b/>
          <w:bCs/>
          <w:sz w:val="24"/>
          <w:szCs w:val="24"/>
        </w:rPr>
        <w:t>Информационно-коммуникационные технологии и их использование для анализа данных</w:t>
      </w:r>
    </w:p>
    <w:p w:rsidR="007D3BC7" w:rsidRPr="0084370F" w:rsidRDefault="007D3BC7">
      <w:pPr>
        <w:spacing w:line="28" w:lineRule="exact"/>
        <w:rPr>
          <w:sz w:val="20"/>
          <w:szCs w:val="20"/>
        </w:rPr>
      </w:pPr>
    </w:p>
    <w:p w:rsidR="007D3BC7" w:rsidRPr="0084370F" w:rsidRDefault="007D3BC7">
      <w:pPr>
        <w:spacing w:line="373" w:lineRule="auto"/>
        <w:ind w:left="980" w:right="1780"/>
        <w:rPr>
          <w:sz w:val="20"/>
          <w:szCs w:val="20"/>
        </w:rPr>
      </w:pPr>
      <w:r w:rsidRPr="0084370F">
        <w:rPr>
          <w:b/>
          <w:bCs/>
          <w:sz w:val="23"/>
          <w:szCs w:val="23"/>
        </w:rPr>
        <w:t xml:space="preserve">Аппаратное и программное обеспечение компьютера </w:t>
      </w:r>
      <w:r w:rsidRPr="0084370F">
        <w:rPr>
          <w:sz w:val="23"/>
          <w:szCs w:val="23"/>
        </w:rPr>
        <w:t>Аппаратное обеспечение компьютеров. Персональный компьютер.</w:t>
      </w:r>
    </w:p>
    <w:p w:rsidR="007D3BC7" w:rsidRPr="0084370F" w:rsidRDefault="007D3BC7">
      <w:pPr>
        <w:spacing w:line="7"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 xml:space="preserve">Многопроцессорные системы. </w:t>
      </w:r>
      <w:r w:rsidRPr="0084370F">
        <w:rPr>
          <w:iCs/>
          <w:sz w:val="24"/>
          <w:szCs w:val="24"/>
        </w:rPr>
        <w:t>Суперкомпьютеры</w:t>
      </w:r>
      <w:r w:rsidRPr="0084370F">
        <w:rPr>
          <w:sz w:val="24"/>
          <w:szCs w:val="24"/>
        </w:rPr>
        <w:t xml:space="preserve">. </w:t>
      </w:r>
      <w:r w:rsidRPr="0084370F">
        <w:rPr>
          <w:iCs/>
          <w:sz w:val="24"/>
          <w:szCs w:val="24"/>
        </w:rPr>
        <w:t>Распределенные</w:t>
      </w:r>
      <w:r w:rsidRPr="0084370F">
        <w:rPr>
          <w:sz w:val="24"/>
          <w:szCs w:val="24"/>
        </w:rPr>
        <w:t xml:space="preserve"> </w:t>
      </w:r>
      <w:r w:rsidRPr="0084370F">
        <w:rPr>
          <w:iCs/>
          <w:sz w:val="24"/>
          <w:szCs w:val="24"/>
        </w:rPr>
        <w:t xml:space="preserve">вычислительные системы и обработка больших данных. </w:t>
      </w:r>
      <w:r w:rsidRPr="0084370F">
        <w:rPr>
          <w:sz w:val="24"/>
          <w:szCs w:val="24"/>
        </w:rPr>
        <w:t>Мобильные цифровые</w:t>
      </w:r>
      <w:r w:rsidRPr="0084370F">
        <w:rPr>
          <w:iCs/>
          <w:sz w:val="24"/>
          <w:szCs w:val="24"/>
        </w:rPr>
        <w:t xml:space="preserve"> </w:t>
      </w:r>
      <w:r w:rsidRPr="0084370F">
        <w:rPr>
          <w:sz w:val="24"/>
          <w:szCs w:val="24"/>
        </w:rPr>
        <w:t xml:space="preserve">устройства и их роль в коммуникациях. </w:t>
      </w:r>
      <w:r w:rsidRPr="0084370F">
        <w:rPr>
          <w:iCs/>
          <w:sz w:val="24"/>
          <w:szCs w:val="24"/>
        </w:rPr>
        <w:t>Встроенные компьютеры.</w:t>
      </w:r>
      <w:r w:rsidRPr="0084370F">
        <w:rPr>
          <w:sz w:val="24"/>
          <w:szCs w:val="24"/>
        </w:rPr>
        <w:t xml:space="preserve"> </w:t>
      </w:r>
      <w:r w:rsidRPr="0084370F">
        <w:rPr>
          <w:iCs/>
          <w:sz w:val="24"/>
          <w:szCs w:val="24"/>
        </w:rPr>
        <w:t>Микроконтроллеры.</w:t>
      </w:r>
      <w:r w:rsidRPr="0084370F">
        <w:rPr>
          <w:sz w:val="24"/>
          <w:szCs w:val="24"/>
        </w:rPr>
        <w:t xml:space="preserve"> </w:t>
      </w:r>
      <w:r w:rsidRPr="0084370F">
        <w:rPr>
          <w:iCs/>
          <w:sz w:val="24"/>
          <w:szCs w:val="24"/>
        </w:rPr>
        <w:t>Роботизированные производства.</w:t>
      </w:r>
    </w:p>
    <w:p w:rsidR="007D3BC7" w:rsidRPr="0084370F" w:rsidRDefault="007D3BC7">
      <w:pPr>
        <w:spacing w:line="16"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Соответствие конфигурации компьютера решаемым задачам. Тенденции развития аппаратного обеспечения компьютеров.</w:t>
      </w:r>
    </w:p>
    <w:p w:rsidR="007D3BC7" w:rsidRPr="0084370F" w:rsidRDefault="007D3BC7">
      <w:pPr>
        <w:spacing w:line="23"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7D3BC7" w:rsidRPr="0084370F" w:rsidRDefault="007D3BC7">
      <w:pPr>
        <w:spacing w:line="22" w:lineRule="exact"/>
        <w:rPr>
          <w:sz w:val="20"/>
          <w:szCs w:val="20"/>
        </w:rPr>
      </w:pPr>
    </w:p>
    <w:p w:rsidR="007D3BC7" w:rsidRPr="0084370F" w:rsidRDefault="007D3BC7">
      <w:pPr>
        <w:spacing w:line="354" w:lineRule="auto"/>
        <w:ind w:left="260" w:firstLine="720"/>
        <w:jc w:val="both"/>
        <w:rPr>
          <w:sz w:val="20"/>
          <w:szCs w:val="20"/>
        </w:rPr>
      </w:pPr>
      <w:r w:rsidRPr="0084370F">
        <w:rPr>
          <w:iCs/>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D3BC7" w:rsidRPr="0084370F" w:rsidRDefault="007D3BC7">
      <w:pPr>
        <w:spacing w:line="20" w:lineRule="exact"/>
        <w:rPr>
          <w:sz w:val="20"/>
          <w:szCs w:val="20"/>
        </w:rPr>
      </w:pPr>
    </w:p>
    <w:p w:rsidR="007D3BC7" w:rsidRPr="0084370F" w:rsidRDefault="007D3BC7">
      <w:pPr>
        <w:spacing w:line="350" w:lineRule="auto"/>
        <w:ind w:left="260" w:firstLine="708"/>
        <w:jc w:val="both"/>
        <w:rPr>
          <w:sz w:val="20"/>
          <w:szCs w:val="20"/>
        </w:rPr>
      </w:pPr>
      <w:r w:rsidRPr="0084370F">
        <w:rPr>
          <w:sz w:val="24"/>
          <w:szCs w:val="24"/>
        </w:rPr>
        <w:t xml:space="preserve">Инсталляция и деинсталляция программного обеспечения. </w:t>
      </w:r>
      <w:r w:rsidRPr="0084370F">
        <w:rPr>
          <w:iCs/>
          <w:sz w:val="24"/>
          <w:szCs w:val="24"/>
        </w:rPr>
        <w:t>Системное</w:t>
      </w:r>
      <w:r w:rsidRPr="0084370F">
        <w:rPr>
          <w:sz w:val="24"/>
          <w:szCs w:val="24"/>
        </w:rPr>
        <w:t xml:space="preserve"> </w:t>
      </w:r>
      <w:r w:rsidRPr="0084370F">
        <w:rPr>
          <w:iCs/>
          <w:sz w:val="24"/>
          <w:szCs w:val="24"/>
        </w:rPr>
        <w:t>администрирование.</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sz w:val="24"/>
          <w:szCs w:val="24"/>
        </w:rPr>
        <w:t xml:space="preserve">Тенденции развития компьютеров. </w:t>
      </w:r>
      <w:r w:rsidRPr="0084370F">
        <w:rPr>
          <w:iCs/>
          <w:sz w:val="24"/>
          <w:szCs w:val="24"/>
        </w:rPr>
        <w:t>Квантовые вычисления.</w:t>
      </w:r>
    </w:p>
    <w:p w:rsidR="007D3BC7" w:rsidRPr="0084370F" w:rsidRDefault="007D3BC7">
      <w:pPr>
        <w:spacing w:line="151"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84370F">
        <w:rPr>
          <w:iCs/>
          <w:sz w:val="24"/>
          <w:szCs w:val="24"/>
        </w:rPr>
        <w:t>Проектирование автоматизированного рабочего места в соответствии</w:t>
      </w:r>
      <w:r w:rsidRPr="0084370F">
        <w:rPr>
          <w:sz w:val="24"/>
          <w:szCs w:val="24"/>
        </w:rPr>
        <w:t xml:space="preserve"> </w:t>
      </w:r>
      <w:r w:rsidRPr="0084370F">
        <w:rPr>
          <w:iCs/>
          <w:sz w:val="24"/>
          <w:szCs w:val="24"/>
        </w:rPr>
        <w:t>с целями его использования.</w:t>
      </w:r>
    </w:p>
    <w:p w:rsidR="007D3BC7" w:rsidRPr="0084370F" w:rsidRDefault="007D3BC7">
      <w:pPr>
        <w:spacing w:line="19" w:lineRule="exact"/>
        <w:rPr>
          <w:sz w:val="20"/>
          <w:szCs w:val="20"/>
        </w:rPr>
      </w:pPr>
    </w:p>
    <w:p w:rsidR="007D3BC7" w:rsidRPr="0084370F" w:rsidRDefault="007D3BC7">
      <w:pPr>
        <w:spacing w:line="354" w:lineRule="auto"/>
        <w:ind w:left="260" w:firstLine="708"/>
        <w:jc w:val="both"/>
        <w:rPr>
          <w:sz w:val="20"/>
          <w:szCs w:val="20"/>
        </w:rPr>
      </w:pPr>
      <w:r w:rsidRPr="0084370F">
        <w:rPr>
          <w:iCs/>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D3BC7" w:rsidRPr="0084370F" w:rsidRDefault="007D3BC7">
      <w:pPr>
        <w:spacing w:line="7" w:lineRule="exact"/>
        <w:rPr>
          <w:sz w:val="20"/>
          <w:szCs w:val="20"/>
        </w:rPr>
      </w:pPr>
    </w:p>
    <w:p w:rsidR="007D3BC7" w:rsidRPr="0084370F" w:rsidRDefault="007D3BC7">
      <w:pPr>
        <w:ind w:left="980"/>
        <w:rPr>
          <w:sz w:val="20"/>
          <w:szCs w:val="20"/>
        </w:rPr>
      </w:pPr>
      <w:r w:rsidRPr="0084370F">
        <w:rPr>
          <w:b/>
          <w:bCs/>
          <w:sz w:val="24"/>
          <w:szCs w:val="24"/>
        </w:rPr>
        <w:lastRenderedPageBreak/>
        <w:t>Подготовка текстов и демонстрационных материалов</w:t>
      </w:r>
    </w:p>
    <w:p w:rsidR="007D3BC7" w:rsidRPr="0084370F" w:rsidRDefault="007D3BC7">
      <w:pPr>
        <w:spacing w:line="152"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Технологии создания текстовых документов. Вставка графических объектов, таблиц. Использование готовых шаблонов и создание собственных.</w:t>
      </w:r>
    </w:p>
    <w:p w:rsidR="007D3BC7" w:rsidRPr="0084370F" w:rsidRDefault="007D3BC7">
      <w:pPr>
        <w:spacing w:line="28"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w:t>
      </w:r>
    </w:p>
    <w:p w:rsidR="007D3BC7" w:rsidRPr="0084370F" w:rsidRDefault="007D3BC7">
      <w:pPr>
        <w:spacing w:line="354" w:lineRule="auto"/>
        <w:ind w:left="260"/>
        <w:jc w:val="both"/>
        <w:rPr>
          <w:sz w:val="20"/>
          <w:szCs w:val="20"/>
        </w:rPr>
      </w:pPr>
      <w:r w:rsidRPr="0084370F">
        <w:rPr>
          <w:sz w:val="24"/>
          <w:szCs w:val="24"/>
        </w:rPr>
        <w:t>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D3BC7" w:rsidRPr="0084370F" w:rsidRDefault="007D3BC7">
      <w:pPr>
        <w:spacing w:line="8" w:lineRule="exact"/>
        <w:rPr>
          <w:sz w:val="20"/>
          <w:szCs w:val="20"/>
        </w:rPr>
      </w:pPr>
    </w:p>
    <w:p w:rsidR="007D3BC7" w:rsidRPr="0084370F" w:rsidRDefault="007D3BC7">
      <w:pPr>
        <w:ind w:left="980"/>
        <w:rPr>
          <w:sz w:val="20"/>
          <w:szCs w:val="20"/>
        </w:rPr>
      </w:pPr>
      <w:r w:rsidRPr="0084370F">
        <w:rPr>
          <w:sz w:val="24"/>
          <w:szCs w:val="24"/>
        </w:rPr>
        <w:t>Средства создания и редактирования математических текстов.</w:t>
      </w:r>
    </w:p>
    <w:p w:rsidR="007D3BC7" w:rsidRPr="0084370F" w:rsidRDefault="007D3BC7">
      <w:pPr>
        <w:spacing w:line="151"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 xml:space="preserve">Технические средства ввода текста. Распознавание текста. </w:t>
      </w:r>
      <w:r w:rsidRPr="0084370F">
        <w:rPr>
          <w:iCs/>
          <w:sz w:val="24"/>
          <w:szCs w:val="24"/>
        </w:rPr>
        <w:t>Распознавание устной</w:t>
      </w:r>
      <w:r w:rsidRPr="0084370F">
        <w:rPr>
          <w:sz w:val="24"/>
          <w:szCs w:val="24"/>
        </w:rPr>
        <w:t xml:space="preserve"> </w:t>
      </w:r>
      <w:r w:rsidRPr="0084370F">
        <w:rPr>
          <w:iCs/>
          <w:sz w:val="24"/>
          <w:szCs w:val="24"/>
        </w:rPr>
        <w:t>речи. Компьютерная верстка текста. Настольно-издательские системы.</w:t>
      </w:r>
    </w:p>
    <w:p w:rsidR="007D3BC7" w:rsidRPr="0084370F" w:rsidRDefault="007D3BC7">
      <w:pPr>
        <w:spacing w:line="15" w:lineRule="exact"/>
        <w:rPr>
          <w:sz w:val="20"/>
          <w:szCs w:val="20"/>
        </w:rPr>
      </w:pPr>
    </w:p>
    <w:p w:rsidR="007D3BC7" w:rsidRPr="0084370F" w:rsidRDefault="007D3BC7">
      <w:pPr>
        <w:ind w:left="980"/>
        <w:rPr>
          <w:sz w:val="20"/>
          <w:szCs w:val="20"/>
        </w:rPr>
      </w:pPr>
      <w:r w:rsidRPr="0084370F">
        <w:rPr>
          <w:b/>
          <w:bCs/>
          <w:sz w:val="24"/>
          <w:szCs w:val="24"/>
        </w:rPr>
        <w:t>Работа с аудиовизуальными данными</w:t>
      </w:r>
    </w:p>
    <w:p w:rsidR="007D3BC7" w:rsidRPr="0084370F" w:rsidRDefault="007D3BC7">
      <w:pPr>
        <w:spacing w:line="149"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7D3BC7" w:rsidRPr="0084370F" w:rsidRDefault="007D3BC7">
      <w:pPr>
        <w:spacing w:line="23"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Работа с векторными графическими объектами. Группировка и трансформация объектов.</w:t>
      </w:r>
    </w:p>
    <w:p w:rsidR="007D3BC7" w:rsidRPr="0084370F" w:rsidRDefault="007D3BC7">
      <w:pPr>
        <w:spacing w:line="13" w:lineRule="exact"/>
        <w:rPr>
          <w:sz w:val="20"/>
          <w:szCs w:val="20"/>
        </w:rPr>
      </w:pPr>
    </w:p>
    <w:p w:rsidR="007D3BC7" w:rsidRPr="0084370F" w:rsidRDefault="007D3BC7">
      <w:pPr>
        <w:ind w:left="980"/>
        <w:rPr>
          <w:sz w:val="20"/>
          <w:szCs w:val="20"/>
        </w:rPr>
      </w:pPr>
      <w:r w:rsidRPr="0084370F">
        <w:rPr>
          <w:sz w:val="24"/>
          <w:szCs w:val="24"/>
        </w:rPr>
        <w:t>Технологии ввода и обработки звуковой и видеоинформации.</w:t>
      </w:r>
    </w:p>
    <w:p w:rsidR="007D3BC7" w:rsidRPr="0084370F" w:rsidRDefault="007D3BC7">
      <w:pPr>
        <w:spacing w:line="151" w:lineRule="exact"/>
        <w:rPr>
          <w:sz w:val="20"/>
          <w:szCs w:val="20"/>
        </w:rPr>
      </w:pPr>
    </w:p>
    <w:p w:rsidR="007D3BC7" w:rsidRPr="0084370F" w:rsidRDefault="007D3BC7">
      <w:pPr>
        <w:spacing w:line="356" w:lineRule="auto"/>
        <w:ind w:left="260" w:firstLine="708"/>
        <w:jc w:val="both"/>
        <w:rPr>
          <w:sz w:val="20"/>
          <w:szCs w:val="20"/>
        </w:rPr>
      </w:pPr>
      <w:r w:rsidRPr="0084370F">
        <w:rPr>
          <w:iCs/>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D3BC7" w:rsidRPr="0084370F" w:rsidRDefault="007D3BC7">
      <w:pPr>
        <w:spacing w:line="7" w:lineRule="exact"/>
        <w:rPr>
          <w:sz w:val="20"/>
          <w:szCs w:val="20"/>
        </w:rPr>
      </w:pPr>
    </w:p>
    <w:p w:rsidR="007D3BC7" w:rsidRPr="0084370F" w:rsidRDefault="007D3BC7">
      <w:pPr>
        <w:ind w:left="980"/>
        <w:rPr>
          <w:sz w:val="20"/>
          <w:szCs w:val="20"/>
        </w:rPr>
      </w:pPr>
      <w:r w:rsidRPr="0084370F">
        <w:rPr>
          <w:b/>
          <w:bCs/>
          <w:sz w:val="24"/>
          <w:szCs w:val="24"/>
        </w:rPr>
        <w:t>Электронные (динамические) таблицы</w:t>
      </w:r>
    </w:p>
    <w:p w:rsidR="007D3BC7" w:rsidRPr="0084370F" w:rsidRDefault="007D3BC7">
      <w:pPr>
        <w:spacing w:line="149" w:lineRule="exact"/>
        <w:rPr>
          <w:sz w:val="20"/>
          <w:szCs w:val="20"/>
        </w:rPr>
      </w:pPr>
    </w:p>
    <w:p w:rsidR="007D3BC7" w:rsidRPr="0084370F" w:rsidRDefault="007D3BC7">
      <w:pPr>
        <w:spacing w:line="356" w:lineRule="auto"/>
        <w:ind w:left="260" w:firstLine="720"/>
        <w:jc w:val="both"/>
        <w:rPr>
          <w:sz w:val="20"/>
          <w:szCs w:val="20"/>
        </w:rPr>
      </w:pPr>
      <w:r w:rsidRPr="0084370F">
        <w:rPr>
          <w:sz w:val="24"/>
          <w:szCs w:val="24"/>
        </w:rPr>
        <w:t xml:space="preserve">Технология обработки числовой информации. Ввод и редактирование данных. </w:t>
      </w:r>
      <w:proofErr w:type="spellStart"/>
      <w:r w:rsidRPr="0084370F">
        <w:rPr>
          <w:sz w:val="24"/>
          <w:szCs w:val="24"/>
        </w:rPr>
        <w:t>Автозаполнение</w:t>
      </w:r>
      <w:proofErr w:type="spellEnd"/>
      <w:r w:rsidRPr="0084370F">
        <w:rPr>
          <w:sz w:val="24"/>
          <w:szCs w:val="24"/>
        </w:rPr>
        <w:t xml:space="preserve">.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84370F">
        <w:rPr>
          <w:iCs/>
          <w:sz w:val="24"/>
          <w:szCs w:val="24"/>
        </w:rPr>
        <w:t>Подключение к внешним данным и их импорт.</w:t>
      </w:r>
    </w:p>
    <w:p w:rsidR="007D3BC7" w:rsidRPr="0084370F" w:rsidRDefault="007D3BC7">
      <w:pPr>
        <w:spacing w:line="6" w:lineRule="exact"/>
        <w:rPr>
          <w:sz w:val="20"/>
          <w:szCs w:val="20"/>
        </w:rPr>
      </w:pPr>
    </w:p>
    <w:p w:rsidR="007D3BC7" w:rsidRPr="0084370F" w:rsidRDefault="007D3BC7">
      <w:pPr>
        <w:ind w:left="980"/>
        <w:rPr>
          <w:sz w:val="20"/>
          <w:szCs w:val="20"/>
        </w:rPr>
      </w:pPr>
      <w:r w:rsidRPr="0084370F">
        <w:rPr>
          <w:sz w:val="24"/>
          <w:szCs w:val="24"/>
        </w:rPr>
        <w:t>Решение вычислительных задач из различных предметных областей.</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sz w:val="24"/>
          <w:szCs w:val="24"/>
        </w:rPr>
        <w:t>Компьютерные средства представления и анализа данных. Визуализация данных.</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b/>
          <w:bCs/>
          <w:sz w:val="24"/>
          <w:szCs w:val="24"/>
        </w:rPr>
        <w:t>Базы данных</w:t>
      </w:r>
    </w:p>
    <w:p w:rsidR="007D3BC7" w:rsidRPr="0084370F" w:rsidRDefault="007D3BC7">
      <w:pPr>
        <w:spacing w:line="151" w:lineRule="exact"/>
        <w:rPr>
          <w:sz w:val="20"/>
          <w:szCs w:val="20"/>
        </w:rPr>
      </w:pPr>
    </w:p>
    <w:p w:rsidR="007D3BC7" w:rsidRPr="0084370F" w:rsidRDefault="007D3BC7">
      <w:pPr>
        <w:spacing w:line="354" w:lineRule="auto"/>
        <w:ind w:left="260" w:firstLine="708"/>
        <w:jc w:val="both"/>
        <w:rPr>
          <w:sz w:val="20"/>
          <w:szCs w:val="20"/>
        </w:rPr>
      </w:pPr>
      <w:r w:rsidRPr="0084370F">
        <w:rPr>
          <w:sz w:val="24"/>
          <w:szCs w:val="24"/>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7D3BC7" w:rsidRPr="0084370F" w:rsidRDefault="007D3BC7">
      <w:pPr>
        <w:spacing w:line="7" w:lineRule="exact"/>
        <w:rPr>
          <w:sz w:val="20"/>
          <w:szCs w:val="20"/>
        </w:rPr>
      </w:pPr>
    </w:p>
    <w:p w:rsidR="007D3BC7" w:rsidRPr="0084370F" w:rsidRDefault="007D3BC7">
      <w:pPr>
        <w:ind w:left="980"/>
        <w:rPr>
          <w:sz w:val="20"/>
          <w:szCs w:val="20"/>
        </w:rPr>
      </w:pPr>
      <w:r w:rsidRPr="0084370F">
        <w:rPr>
          <w:iCs/>
          <w:sz w:val="24"/>
          <w:szCs w:val="24"/>
        </w:rPr>
        <w:t>Формы. Отчеты.</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sz w:val="24"/>
          <w:szCs w:val="24"/>
        </w:rPr>
        <w:t xml:space="preserve">Многотабличные БД. Связи между таблицами. </w:t>
      </w:r>
      <w:r w:rsidRPr="0084370F">
        <w:rPr>
          <w:iCs/>
          <w:sz w:val="24"/>
          <w:szCs w:val="24"/>
        </w:rPr>
        <w:t>Нормализация</w:t>
      </w:r>
      <w:r w:rsidRPr="0084370F">
        <w:rPr>
          <w:sz w:val="24"/>
          <w:szCs w:val="24"/>
        </w:rPr>
        <w:t>.</w:t>
      </w:r>
    </w:p>
    <w:p w:rsidR="007D3BC7" w:rsidRPr="0084370F" w:rsidRDefault="007D3BC7">
      <w:pPr>
        <w:spacing w:line="137" w:lineRule="exact"/>
        <w:rPr>
          <w:sz w:val="20"/>
          <w:szCs w:val="20"/>
        </w:rPr>
      </w:pPr>
    </w:p>
    <w:p w:rsidR="007D3BC7" w:rsidRPr="0084370F" w:rsidRDefault="007D3BC7">
      <w:pPr>
        <w:ind w:left="980"/>
        <w:rPr>
          <w:sz w:val="20"/>
          <w:szCs w:val="20"/>
        </w:rPr>
      </w:pPr>
      <w:r w:rsidRPr="0084370F">
        <w:rPr>
          <w:b/>
          <w:bCs/>
          <w:sz w:val="24"/>
          <w:szCs w:val="24"/>
        </w:rPr>
        <w:t>Подготовка и выполнение исследовательского проекта</w:t>
      </w:r>
    </w:p>
    <w:p w:rsidR="007D3BC7" w:rsidRPr="0084370F" w:rsidRDefault="007D3BC7">
      <w:pPr>
        <w:spacing w:line="152" w:lineRule="exact"/>
        <w:rPr>
          <w:sz w:val="20"/>
          <w:szCs w:val="20"/>
        </w:rPr>
      </w:pPr>
    </w:p>
    <w:p w:rsidR="007D3BC7" w:rsidRDefault="007D3BC7" w:rsidP="0084370F">
      <w:pPr>
        <w:spacing w:line="354" w:lineRule="auto"/>
        <w:ind w:left="260" w:firstLine="708"/>
        <w:jc w:val="both"/>
        <w:rPr>
          <w:sz w:val="20"/>
          <w:szCs w:val="20"/>
        </w:rPr>
      </w:pPr>
      <w:r w:rsidRPr="0084370F">
        <w:rPr>
          <w:sz w:val="24"/>
          <w:szCs w:val="24"/>
        </w:rPr>
        <w:lastRenderedPageBreak/>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w:t>
      </w:r>
    </w:p>
    <w:p w:rsidR="007D3BC7" w:rsidRDefault="0084370F">
      <w:pPr>
        <w:spacing w:line="348" w:lineRule="auto"/>
        <w:ind w:left="260"/>
        <w:jc w:val="both"/>
        <w:rPr>
          <w:sz w:val="20"/>
          <w:szCs w:val="20"/>
        </w:rPr>
      </w:pPr>
      <w:r>
        <w:rPr>
          <w:sz w:val="24"/>
          <w:szCs w:val="24"/>
        </w:rPr>
        <w:t xml:space="preserve"> </w:t>
      </w:r>
      <w:r w:rsidR="007D3BC7">
        <w:rPr>
          <w:sz w:val="24"/>
          <w:szCs w:val="24"/>
        </w:rPr>
        <w:t xml:space="preserve">(проверка надежности и согласованности) исходных данных и </w:t>
      </w:r>
      <w:proofErr w:type="spellStart"/>
      <w:r w:rsidR="007D3BC7">
        <w:rPr>
          <w:sz w:val="24"/>
          <w:szCs w:val="24"/>
        </w:rPr>
        <w:t>валидация</w:t>
      </w:r>
      <w:proofErr w:type="spellEnd"/>
      <w:r w:rsidR="007D3BC7">
        <w:rPr>
          <w:sz w:val="24"/>
          <w:szCs w:val="24"/>
        </w:rPr>
        <w:t xml:space="preserve"> (проверка достоверности) результатов исследования.</w:t>
      </w:r>
    </w:p>
    <w:p w:rsidR="007D3BC7" w:rsidRDefault="007D3BC7">
      <w:pPr>
        <w:spacing w:line="28" w:lineRule="exact"/>
        <w:rPr>
          <w:sz w:val="20"/>
          <w:szCs w:val="20"/>
        </w:rPr>
      </w:pPr>
    </w:p>
    <w:p w:rsidR="007D3BC7" w:rsidRDefault="007D3BC7">
      <w:pPr>
        <w:spacing w:line="348" w:lineRule="auto"/>
        <w:ind w:left="260" w:right="1100" w:firstLine="708"/>
        <w:rPr>
          <w:sz w:val="20"/>
          <w:szCs w:val="20"/>
        </w:rPr>
      </w:pPr>
      <w:r>
        <w:rPr>
          <w:sz w:val="24"/>
          <w:szCs w:val="24"/>
        </w:rPr>
        <w:t xml:space="preserve">Статистическая обработка данных. Обработка результатов эксперимента. </w:t>
      </w:r>
      <w:r>
        <w:rPr>
          <w:b/>
          <w:bCs/>
          <w:i/>
          <w:iCs/>
          <w:sz w:val="24"/>
          <w:szCs w:val="24"/>
        </w:rPr>
        <w:t>Системы искусственного интеллекта и машинное обучение</w:t>
      </w:r>
    </w:p>
    <w:p w:rsidR="007D3BC7" w:rsidRDefault="007D3BC7">
      <w:pPr>
        <w:spacing w:line="71" w:lineRule="exact"/>
        <w:rPr>
          <w:sz w:val="20"/>
          <w:szCs w:val="20"/>
        </w:rPr>
      </w:pPr>
    </w:p>
    <w:p w:rsidR="007D3BC7" w:rsidRDefault="007D3BC7">
      <w:pPr>
        <w:spacing w:line="354" w:lineRule="auto"/>
        <w:ind w:left="260" w:firstLine="708"/>
        <w:jc w:val="both"/>
        <w:rPr>
          <w:sz w:val="20"/>
          <w:szCs w:val="20"/>
        </w:rPr>
      </w:pPr>
      <w:r>
        <w:rPr>
          <w:i/>
          <w:iCs/>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i/>
          <w:iCs/>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D3BC7" w:rsidRDefault="007D3BC7">
      <w:pPr>
        <w:spacing w:line="10" w:lineRule="exact"/>
        <w:rPr>
          <w:sz w:val="20"/>
          <w:szCs w:val="20"/>
        </w:rPr>
      </w:pPr>
    </w:p>
    <w:p w:rsidR="007D3BC7" w:rsidRDefault="007D3BC7">
      <w:pPr>
        <w:ind w:left="260"/>
        <w:rPr>
          <w:sz w:val="20"/>
          <w:szCs w:val="20"/>
        </w:rPr>
      </w:pPr>
      <w:r>
        <w:rPr>
          <w:b/>
          <w:bCs/>
          <w:sz w:val="24"/>
          <w:szCs w:val="24"/>
        </w:rPr>
        <w:t>Работа в информационном пространстве</w:t>
      </w:r>
    </w:p>
    <w:p w:rsidR="007D3BC7" w:rsidRDefault="007D3BC7">
      <w:pPr>
        <w:spacing w:line="182" w:lineRule="exact"/>
        <w:rPr>
          <w:sz w:val="20"/>
          <w:szCs w:val="20"/>
        </w:rPr>
      </w:pPr>
    </w:p>
    <w:p w:rsidR="007D3BC7" w:rsidRDefault="007D3BC7">
      <w:pPr>
        <w:ind w:left="980"/>
        <w:rPr>
          <w:sz w:val="20"/>
          <w:szCs w:val="20"/>
        </w:rPr>
      </w:pPr>
      <w:r>
        <w:rPr>
          <w:b/>
          <w:bCs/>
          <w:sz w:val="24"/>
          <w:szCs w:val="24"/>
        </w:rPr>
        <w:t>Компьютерные сети</w:t>
      </w:r>
    </w:p>
    <w:p w:rsidR="007D3BC7" w:rsidRDefault="007D3BC7">
      <w:pPr>
        <w:spacing w:line="149"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 xml:space="preserve">Принципы построения компьютерных сетей. </w:t>
      </w:r>
      <w:r w:rsidRPr="0084370F">
        <w:rPr>
          <w:iCs/>
          <w:sz w:val="24"/>
          <w:szCs w:val="24"/>
        </w:rPr>
        <w:t>Аппаратные компоненты</w:t>
      </w:r>
      <w:r w:rsidRPr="0084370F">
        <w:rPr>
          <w:sz w:val="24"/>
          <w:szCs w:val="24"/>
        </w:rPr>
        <w:t xml:space="preserve"> </w:t>
      </w:r>
      <w:r w:rsidRPr="0084370F">
        <w:rPr>
          <w:iCs/>
          <w:sz w:val="24"/>
          <w:szCs w:val="24"/>
        </w:rPr>
        <w:t xml:space="preserve">компьютерных сетей. Проводные и беспроводные телекоммуникационные каналы. </w:t>
      </w:r>
      <w:r w:rsidRPr="0084370F">
        <w:rPr>
          <w:sz w:val="24"/>
          <w:szCs w:val="24"/>
        </w:rPr>
        <w:t xml:space="preserve">Сетевые протоколы. Принципы межсетевого взаимодействия. Сетевые операционные системы. </w:t>
      </w:r>
      <w:r w:rsidRPr="0084370F">
        <w:rPr>
          <w:iCs/>
          <w:sz w:val="24"/>
          <w:szCs w:val="24"/>
        </w:rPr>
        <w:t>Задачи системного администрирования компьютеров и компьютерных сетей.</w:t>
      </w:r>
    </w:p>
    <w:p w:rsidR="007D3BC7" w:rsidRPr="0084370F" w:rsidRDefault="007D3BC7">
      <w:pPr>
        <w:spacing w:line="19" w:lineRule="exact"/>
        <w:rPr>
          <w:sz w:val="20"/>
          <w:szCs w:val="20"/>
        </w:rPr>
      </w:pPr>
    </w:p>
    <w:p w:rsidR="007D3BC7" w:rsidRPr="0084370F" w:rsidRDefault="007D3BC7">
      <w:pPr>
        <w:spacing w:line="348" w:lineRule="auto"/>
        <w:ind w:left="260" w:firstLine="708"/>
        <w:jc w:val="both"/>
        <w:rPr>
          <w:sz w:val="20"/>
          <w:szCs w:val="20"/>
        </w:rPr>
      </w:pPr>
      <w:r w:rsidRPr="0084370F">
        <w:rPr>
          <w:sz w:val="24"/>
          <w:szCs w:val="24"/>
        </w:rPr>
        <w:t>Интернет. Адресация в сети Интернет (IP-адреса, маски подсети). Система доменных имен.</w:t>
      </w:r>
    </w:p>
    <w:p w:rsidR="007D3BC7" w:rsidRPr="0084370F" w:rsidRDefault="007D3BC7">
      <w:pPr>
        <w:spacing w:line="15" w:lineRule="exact"/>
        <w:rPr>
          <w:sz w:val="20"/>
          <w:szCs w:val="20"/>
        </w:rPr>
      </w:pPr>
    </w:p>
    <w:p w:rsidR="007D3BC7" w:rsidRPr="0084370F" w:rsidRDefault="007D3BC7">
      <w:pPr>
        <w:ind w:left="980"/>
        <w:rPr>
          <w:sz w:val="20"/>
          <w:szCs w:val="20"/>
        </w:rPr>
      </w:pPr>
      <w:r w:rsidRPr="0084370F">
        <w:rPr>
          <w:sz w:val="24"/>
          <w:szCs w:val="24"/>
        </w:rPr>
        <w:t>Технология WWW. Браузеры.</w:t>
      </w:r>
    </w:p>
    <w:p w:rsidR="007D3BC7" w:rsidRPr="0084370F" w:rsidRDefault="007D3BC7">
      <w:pPr>
        <w:spacing w:line="137" w:lineRule="exact"/>
        <w:rPr>
          <w:sz w:val="20"/>
          <w:szCs w:val="20"/>
        </w:rPr>
      </w:pPr>
    </w:p>
    <w:p w:rsidR="007D3BC7" w:rsidRPr="0084370F" w:rsidRDefault="007D3BC7">
      <w:pPr>
        <w:tabs>
          <w:tab w:val="left" w:pos="2080"/>
          <w:tab w:val="left" w:pos="3300"/>
          <w:tab w:val="left" w:pos="5140"/>
          <w:tab w:val="left" w:pos="6720"/>
          <w:tab w:val="left" w:pos="7000"/>
          <w:tab w:val="left" w:pos="8160"/>
          <w:tab w:val="left" w:pos="8860"/>
        </w:tabs>
        <w:ind w:left="980"/>
        <w:rPr>
          <w:sz w:val="20"/>
          <w:szCs w:val="20"/>
        </w:rPr>
      </w:pPr>
      <w:r w:rsidRPr="0084370F">
        <w:rPr>
          <w:sz w:val="24"/>
          <w:szCs w:val="24"/>
        </w:rPr>
        <w:t>Веб-сайт.</w:t>
      </w:r>
      <w:r w:rsidRPr="0084370F">
        <w:rPr>
          <w:sz w:val="24"/>
          <w:szCs w:val="24"/>
        </w:rPr>
        <w:tab/>
        <w:t>Страница.</w:t>
      </w:r>
      <w:r w:rsidRPr="0084370F">
        <w:rPr>
          <w:sz w:val="24"/>
          <w:szCs w:val="24"/>
        </w:rPr>
        <w:tab/>
        <w:t>Взаимодействие</w:t>
      </w:r>
      <w:r w:rsidRPr="0084370F">
        <w:rPr>
          <w:sz w:val="24"/>
          <w:szCs w:val="24"/>
        </w:rPr>
        <w:tab/>
        <w:t>веб-страницы</w:t>
      </w:r>
      <w:r w:rsidRPr="0084370F">
        <w:rPr>
          <w:sz w:val="24"/>
          <w:szCs w:val="24"/>
        </w:rPr>
        <w:tab/>
        <w:t>с</w:t>
      </w:r>
      <w:r w:rsidRPr="0084370F">
        <w:rPr>
          <w:sz w:val="24"/>
          <w:szCs w:val="24"/>
        </w:rPr>
        <w:tab/>
        <w:t>сервером.</w:t>
      </w:r>
      <w:r w:rsidRPr="0084370F">
        <w:rPr>
          <w:sz w:val="24"/>
          <w:szCs w:val="24"/>
        </w:rPr>
        <w:tab/>
        <w:t>Язык</w:t>
      </w:r>
      <w:r w:rsidRPr="0084370F">
        <w:rPr>
          <w:sz w:val="20"/>
          <w:szCs w:val="20"/>
        </w:rPr>
        <w:tab/>
      </w:r>
      <w:r w:rsidRPr="0084370F">
        <w:rPr>
          <w:sz w:val="24"/>
          <w:szCs w:val="24"/>
        </w:rPr>
        <w:t>HTML.</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sz w:val="24"/>
          <w:szCs w:val="24"/>
        </w:rPr>
        <w:t>Динамические страницы.</w:t>
      </w:r>
    </w:p>
    <w:p w:rsidR="007D3BC7" w:rsidRPr="0084370F" w:rsidRDefault="007D3BC7">
      <w:pPr>
        <w:spacing w:line="137" w:lineRule="exact"/>
        <w:rPr>
          <w:sz w:val="20"/>
          <w:szCs w:val="20"/>
        </w:rPr>
      </w:pPr>
    </w:p>
    <w:p w:rsidR="007D3BC7" w:rsidRPr="0084370F" w:rsidRDefault="007D3BC7">
      <w:pPr>
        <w:tabs>
          <w:tab w:val="left" w:pos="2340"/>
          <w:tab w:val="left" w:pos="3760"/>
          <w:tab w:val="left" w:pos="4540"/>
          <w:tab w:val="left" w:pos="5540"/>
          <w:tab w:val="left" w:pos="6860"/>
          <w:tab w:val="left" w:pos="8000"/>
          <w:tab w:val="left" w:pos="8940"/>
        </w:tabs>
        <w:ind w:left="980"/>
        <w:rPr>
          <w:sz w:val="20"/>
          <w:szCs w:val="20"/>
        </w:rPr>
      </w:pPr>
      <w:r w:rsidRPr="0084370F">
        <w:rPr>
          <w:sz w:val="24"/>
          <w:szCs w:val="24"/>
        </w:rPr>
        <w:t>Разработка</w:t>
      </w:r>
      <w:r w:rsidRPr="0084370F">
        <w:rPr>
          <w:sz w:val="24"/>
          <w:szCs w:val="24"/>
        </w:rPr>
        <w:tab/>
        <w:t>веб-сайтов.</w:t>
      </w:r>
      <w:r w:rsidRPr="0084370F">
        <w:rPr>
          <w:sz w:val="24"/>
          <w:szCs w:val="24"/>
        </w:rPr>
        <w:tab/>
        <w:t>Язык</w:t>
      </w:r>
      <w:r w:rsidRPr="0084370F">
        <w:rPr>
          <w:sz w:val="20"/>
          <w:szCs w:val="20"/>
        </w:rPr>
        <w:tab/>
      </w:r>
      <w:r w:rsidRPr="0084370F">
        <w:rPr>
          <w:sz w:val="24"/>
          <w:szCs w:val="24"/>
        </w:rPr>
        <w:t>HTML,</w:t>
      </w:r>
      <w:r w:rsidRPr="0084370F">
        <w:rPr>
          <w:sz w:val="20"/>
          <w:szCs w:val="20"/>
        </w:rPr>
        <w:tab/>
      </w:r>
      <w:r w:rsidRPr="0084370F">
        <w:rPr>
          <w:sz w:val="24"/>
          <w:szCs w:val="24"/>
        </w:rPr>
        <w:t>каскадные</w:t>
      </w:r>
      <w:r w:rsidRPr="0084370F">
        <w:rPr>
          <w:sz w:val="24"/>
          <w:szCs w:val="24"/>
        </w:rPr>
        <w:tab/>
        <w:t>таблицы</w:t>
      </w:r>
      <w:r w:rsidRPr="0084370F">
        <w:rPr>
          <w:sz w:val="24"/>
          <w:szCs w:val="24"/>
        </w:rPr>
        <w:tab/>
        <w:t>стилей</w:t>
      </w:r>
      <w:r w:rsidRPr="0084370F">
        <w:rPr>
          <w:sz w:val="20"/>
          <w:szCs w:val="20"/>
        </w:rPr>
        <w:tab/>
      </w:r>
      <w:r w:rsidRPr="0084370F">
        <w:rPr>
          <w:sz w:val="24"/>
          <w:szCs w:val="24"/>
        </w:rPr>
        <w:t>(CSS).</w:t>
      </w:r>
    </w:p>
    <w:p w:rsidR="007D3BC7" w:rsidRPr="0084370F" w:rsidRDefault="007D3BC7">
      <w:pPr>
        <w:spacing w:line="139" w:lineRule="exact"/>
        <w:rPr>
          <w:sz w:val="20"/>
          <w:szCs w:val="20"/>
        </w:rPr>
      </w:pPr>
    </w:p>
    <w:p w:rsidR="007D3BC7" w:rsidRPr="0084370F" w:rsidRDefault="007D3BC7">
      <w:pPr>
        <w:ind w:left="260"/>
        <w:rPr>
          <w:sz w:val="20"/>
          <w:szCs w:val="20"/>
        </w:rPr>
      </w:pPr>
      <w:r w:rsidRPr="0084370F">
        <w:rPr>
          <w:iCs/>
          <w:sz w:val="24"/>
          <w:szCs w:val="24"/>
        </w:rPr>
        <w:t>Динамический HTML. Размещение веб-сайтов.</w:t>
      </w:r>
    </w:p>
    <w:p w:rsidR="007D3BC7" w:rsidRPr="0084370F" w:rsidRDefault="007D3BC7">
      <w:pPr>
        <w:spacing w:line="150" w:lineRule="exact"/>
        <w:rPr>
          <w:sz w:val="20"/>
          <w:szCs w:val="20"/>
        </w:rPr>
      </w:pPr>
    </w:p>
    <w:p w:rsidR="007D3BC7" w:rsidRPr="0084370F" w:rsidRDefault="007D3BC7">
      <w:pPr>
        <w:spacing w:line="350" w:lineRule="auto"/>
        <w:ind w:left="260" w:right="20" w:firstLine="708"/>
        <w:jc w:val="both"/>
        <w:rPr>
          <w:sz w:val="20"/>
          <w:szCs w:val="20"/>
        </w:rPr>
      </w:pPr>
      <w:r w:rsidRPr="0084370F">
        <w:rPr>
          <w:iCs/>
          <w:sz w:val="24"/>
          <w:szCs w:val="24"/>
        </w:rPr>
        <w:t xml:space="preserve">Использование сценариев на языке </w:t>
      </w:r>
      <w:proofErr w:type="spellStart"/>
      <w:r w:rsidRPr="0084370F">
        <w:rPr>
          <w:iCs/>
          <w:sz w:val="24"/>
          <w:szCs w:val="24"/>
        </w:rPr>
        <w:t>Javascript</w:t>
      </w:r>
      <w:proofErr w:type="spellEnd"/>
      <w:r w:rsidRPr="0084370F">
        <w:rPr>
          <w:iCs/>
          <w:sz w:val="24"/>
          <w:szCs w:val="24"/>
        </w:rPr>
        <w:t>. Формы. Понятие о серверных языках программирования.</w:t>
      </w:r>
    </w:p>
    <w:p w:rsidR="007D3BC7" w:rsidRPr="0084370F" w:rsidRDefault="007D3BC7">
      <w:pPr>
        <w:spacing w:line="11" w:lineRule="exact"/>
        <w:rPr>
          <w:sz w:val="20"/>
          <w:szCs w:val="20"/>
        </w:rPr>
      </w:pPr>
    </w:p>
    <w:p w:rsidR="007D3BC7" w:rsidRPr="0084370F" w:rsidRDefault="007D3BC7">
      <w:pPr>
        <w:ind w:left="980"/>
        <w:rPr>
          <w:sz w:val="20"/>
          <w:szCs w:val="20"/>
        </w:rPr>
      </w:pPr>
      <w:r w:rsidRPr="0084370F">
        <w:rPr>
          <w:sz w:val="24"/>
          <w:szCs w:val="24"/>
        </w:rPr>
        <w:t>Сетевое хранение данных. Облачные сервисы.</w:t>
      </w:r>
    </w:p>
    <w:p w:rsidR="007D3BC7" w:rsidRPr="0084370F" w:rsidRDefault="007D3BC7">
      <w:pPr>
        <w:spacing w:line="139" w:lineRule="exact"/>
        <w:rPr>
          <w:sz w:val="20"/>
          <w:szCs w:val="20"/>
        </w:rPr>
      </w:pPr>
    </w:p>
    <w:p w:rsidR="007D3BC7" w:rsidRPr="0084370F" w:rsidRDefault="007D3BC7">
      <w:pPr>
        <w:ind w:left="980"/>
        <w:rPr>
          <w:sz w:val="20"/>
          <w:szCs w:val="20"/>
        </w:rPr>
      </w:pPr>
      <w:r w:rsidRPr="0084370F">
        <w:rPr>
          <w:b/>
          <w:bCs/>
          <w:sz w:val="24"/>
          <w:szCs w:val="24"/>
        </w:rPr>
        <w:t>Деятельность в сети Интернет</w:t>
      </w:r>
    </w:p>
    <w:p w:rsidR="007D3BC7" w:rsidRPr="0084370F" w:rsidRDefault="007D3BC7">
      <w:pPr>
        <w:spacing w:line="149" w:lineRule="exact"/>
        <w:rPr>
          <w:sz w:val="20"/>
          <w:szCs w:val="20"/>
        </w:rPr>
      </w:pPr>
    </w:p>
    <w:p w:rsidR="007D3BC7" w:rsidRPr="0084370F" w:rsidRDefault="007D3BC7">
      <w:pPr>
        <w:spacing w:line="350" w:lineRule="auto"/>
        <w:ind w:left="260" w:right="20" w:firstLine="708"/>
        <w:jc w:val="both"/>
        <w:rPr>
          <w:sz w:val="20"/>
          <w:szCs w:val="20"/>
        </w:rPr>
      </w:pPr>
      <w:r w:rsidRPr="0084370F">
        <w:rPr>
          <w:sz w:val="24"/>
          <w:szCs w:val="24"/>
        </w:rPr>
        <w:t>Расширенный поиск информации в сети Интернет. Использование языков построения запросов.</w:t>
      </w:r>
    </w:p>
    <w:p w:rsidR="007D3BC7" w:rsidRPr="0084370F" w:rsidRDefault="007D3BC7">
      <w:pPr>
        <w:spacing w:line="23" w:lineRule="exact"/>
        <w:rPr>
          <w:sz w:val="20"/>
          <w:szCs w:val="20"/>
        </w:rPr>
      </w:pPr>
    </w:p>
    <w:p w:rsidR="007D3BC7" w:rsidRPr="0084370F" w:rsidRDefault="007D3BC7">
      <w:pPr>
        <w:spacing w:line="356" w:lineRule="auto"/>
        <w:ind w:left="260" w:firstLine="708"/>
        <w:jc w:val="both"/>
        <w:rPr>
          <w:sz w:val="20"/>
          <w:szCs w:val="20"/>
        </w:rPr>
      </w:pPr>
      <w:r w:rsidRPr="0084370F">
        <w:rPr>
          <w:sz w:val="24"/>
          <w:szCs w:val="24"/>
        </w:rPr>
        <w:t xml:space="preserve">Другие виды деятельности в сети Интернет. Сервисы Интернета. </w:t>
      </w:r>
      <w:proofErr w:type="spellStart"/>
      <w:r w:rsidRPr="0084370F">
        <w:rPr>
          <w:sz w:val="24"/>
          <w:szCs w:val="24"/>
        </w:rPr>
        <w:t>Геолокационные</w:t>
      </w:r>
      <w:proofErr w:type="spellEnd"/>
      <w:r w:rsidRPr="0084370F">
        <w:rPr>
          <w:sz w:val="24"/>
          <w:szCs w:val="24"/>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7D3BC7" w:rsidRPr="0084370F" w:rsidRDefault="007D3BC7">
      <w:pPr>
        <w:spacing w:line="200" w:lineRule="exact"/>
        <w:rPr>
          <w:sz w:val="20"/>
          <w:szCs w:val="20"/>
        </w:rPr>
      </w:pPr>
    </w:p>
    <w:p w:rsidR="007D3BC7" w:rsidRDefault="007D3BC7">
      <w:pPr>
        <w:spacing w:line="354" w:lineRule="auto"/>
        <w:ind w:left="260" w:firstLine="720"/>
        <w:jc w:val="both"/>
        <w:rPr>
          <w:sz w:val="20"/>
          <w:szCs w:val="20"/>
        </w:rPr>
      </w:pPr>
      <w:r>
        <w:rPr>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i/>
          <w:iCs/>
          <w:sz w:val="24"/>
          <w:szCs w:val="24"/>
        </w:rPr>
        <w:t>Технологии</w:t>
      </w:r>
      <w:r>
        <w:rPr>
          <w:sz w:val="24"/>
          <w:szCs w:val="24"/>
        </w:rPr>
        <w:t xml:space="preserve"> </w:t>
      </w:r>
      <w:r>
        <w:rPr>
          <w:i/>
          <w:iCs/>
          <w:sz w:val="24"/>
          <w:szCs w:val="24"/>
        </w:rPr>
        <w:t>«Интернета</w:t>
      </w:r>
      <w:r>
        <w:rPr>
          <w:sz w:val="24"/>
          <w:szCs w:val="24"/>
        </w:rPr>
        <w:t xml:space="preserve"> </w:t>
      </w:r>
      <w:r>
        <w:rPr>
          <w:i/>
          <w:iCs/>
          <w:sz w:val="24"/>
          <w:szCs w:val="24"/>
        </w:rPr>
        <w:t>вещей». Развитие технологий распределенных вычислений.</w:t>
      </w:r>
    </w:p>
    <w:p w:rsidR="007D3BC7" w:rsidRDefault="007D3BC7">
      <w:pPr>
        <w:spacing w:line="8" w:lineRule="exact"/>
        <w:rPr>
          <w:sz w:val="20"/>
          <w:szCs w:val="20"/>
        </w:rPr>
      </w:pPr>
    </w:p>
    <w:p w:rsidR="007D3BC7" w:rsidRDefault="007D3BC7">
      <w:pPr>
        <w:ind w:left="260"/>
        <w:rPr>
          <w:sz w:val="20"/>
          <w:szCs w:val="20"/>
        </w:rPr>
      </w:pPr>
      <w:r>
        <w:rPr>
          <w:b/>
          <w:bCs/>
          <w:sz w:val="24"/>
          <w:szCs w:val="24"/>
        </w:rPr>
        <w:t>Социальная информатика</w:t>
      </w:r>
    </w:p>
    <w:p w:rsidR="007D3BC7" w:rsidRDefault="007D3BC7">
      <w:pPr>
        <w:spacing w:line="195" w:lineRule="exact"/>
        <w:rPr>
          <w:sz w:val="20"/>
          <w:szCs w:val="20"/>
        </w:rPr>
      </w:pPr>
    </w:p>
    <w:p w:rsidR="007D3BC7" w:rsidRDefault="007D3BC7">
      <w:pPr>
        <w:spacing w:line="348" w:lineRule="auto"/>
        <w:ind w:left="260" w:firstLine="720"/>
        <w:jc w:val="both"/>
        <w:rPr>
          <w:sz w:val="20"/>
          <w:szCs w:val="20"/>
        </w:rPr>
      </w:pPr>
      <w:r>
        <w:rPr>
          <w:sz w:val="24"/>
          <w:szCs w:val="24"/>
        </w:rPr>
        <w:t xml:space="preserve">Социальные сети – организация коллективного взаимодействия и обмена данными. Проблема подлинности полученной информации. </w:t>
      </w:r>
      <w:r>
        <w:rPr>
          <w:i/>
          <w:iCs/>
          <w:sz w:val="24"/>
          <w:szCs w:val="24"/>
        </w:rPr>
        <w:t>Государственные электронные сервисы</w:t>
      </w:r>
    </w:p>
    <w:p w:rsidR="007D3BC7" w:rsidRDefault="007D3BC7">
      <w:pPr>
        <w:spacing w:line="28" w:lineRule="exact"/>
        <w:rPr>
          <w:sz w:val="20"/>
          <w:szCs w:val="20"/>
        </w:rPr>
      </w:pPr>
    </w:p>
    <w:p w:rsidR="007D3BC7" w:rsidRDefault="007D3BC7" w:rsidP="00E90E27">
      <w:pPr>
        <w:numPr>
          <w:ilvl w:val="0"/>
          <w:numId w:val="240"/>
        </w:numPr>
        <w:tabs>
          <w:tab w:val="left" w:pos="454"/>
        </w:tabs>
        <w:spacing w:line="348" w:lineRule="auto"/>
        <w:ind w:left="260" w:firstLine="2"/>
        <w:jc w:val="both"/>
        <w:rPr>
          <w:i/>
          <w:iCs/>
          <w:sz w:val="24"/>
          <w:szCs w:val="24"/>
        </w:rPr>
      </w:pPr>
      <w:r>
        <w:rPr>
          <w:i/>
          <w:iCs/>
          <w:sz w:val="24"/>
          <w:szCs w:val="24"/>
        </w:rPr>
        <w:t xml:space="preserve">услуги. </w:t>
      </w:r>
      <w:r>
        <w:rPr>
          <w:sz w:val="24"/>
          <w:szCs w:val="24"/>
        </w:rPr>
        <w:t>Мобильные приложения.</w:t>
      </w:r>
      <w:r>
        <w:rPr>
          <w:i/>
          <w:iCs/>
          <w:sz w:val="24"/>
          <w:szCs w:val="24"/>
        </w:rPr>
        <w:t xml:space="preserve"> </w:t>
      </w:r>
      <w:r>
        <w:rPr>
          <w:sz w:val="24"/>
          <w:szCs w:val="24"/>
        </w:rPr>
        <w:t>Открытые образовательные ресурсы.</w:t>
      </w:r>
      <w:r>
        <w:rPr>
          <w:i/>
          <w:iCs/>
          <w:sz w:val="24"/>
          <w:szCs w:val="24"/>
        </w:rPr>
        <w:t xml:space="preserve"> </w:t>
      </w:r>
      <w:r>
        <w:rPr>
          <w:sz w:val="24"/>
          <w:szCs w:val="24"/>
        </w:rPr>
        <w:t>Информационная</w:t>
      </w:r>
      <w:r>
        <w:rPr>
          <w:i/>
          <w:iCs/>
          <w:sz w:val="24"/>
          <w:szCs w:val="24"/>
        </w:rPr>
        <w:t xml:space="preserve"> </w:t>
      </w:r>
      <w:r>
        <w:rPr>
          <w:sz w:val="24"/>
          <w:szCs w:val="24"/>
        </w:rPr>
        <w:t>культура. Информационные пространства коллективного взаимодействия. Сетевой этикет:</w:t>
      </w:r>
    </w:p>
    <w:p w:rsidR="007D3BC7" w:rsidRDefault="007D3BC7">
      <w:pPr>
        <w:spacing w:line="16" w:lineRule="exact"/>
        <w:rPr>
          <w:sz w:val="20"/>
          <w:szCs w:val="20"/>
        </w:rPr>
      </w:pPr>
    </w:p>
    <w:p w:rsidR="007D3BC7" w:rsidRDefault="007D3BC7">
      <w:pPr>
        <w:ind w:left="260"/>
        <w:rPr>
          <w:sz w:val="20"/>
          <w:szCs w:val="20"/>
        </w:rPr>
      </w:pPr>
      <w:r>
        <w:rPr>
          <w:sz w:val="24"/>
          <w:szCs w:val="24"/>
        </w:rPr>
        <w:t>правила поведения в киберпространстве.</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7D3BC7" w:rsidRDefault="007D3BC7">
      <w:pPr>
        <w:spacing w:line="10" w:lineRule="exact"/>
        <w:rPr>
          <w:sz w:val="20"/>
          <w:szCs w:val="20"/>
        </w:rPr>
      </w:pPr>
    </w:p>
    <w:p w:rsidR="007D3BC7" w:rsidRDefault="007D3BC7">
      <w:pPr>
        <w:ind w:left="820"/>
        <w:rPr>
          <w:sz w:val="20"/>
          <w:szCs w:val="20"/>
        </w:rPr>
      </w:pPr>
      <w:r>
        <w:rPr>
          <w:b/>
          <w:bCs/>
          <w:sz w:val="24"/>
          <w:szCs w:val="24"/>
        </w:rPr>
        <w:t>Информационная безопасность</w:t>
      </w:r>
    </w:p>
    <w:p w:rsidR="007D3BC7" w:rsidRDefault="007D3BC7">
      <w:pPr>
        <w:spacing w:line="149" w:lineRule="exact"/>
        <w:rPr>
          <w:sz w:val="20"/>
          <w:szCs w:val="20"/>
        </w:rPr>
      </w:pPr>
    </w:p>
    <w:p w:rsidR="007D3BC7" w:rsidRDefault="007D3BC7">
      <w:pPr>
        <w:spacing w:line="356" w:lineRule="auto"/>
        <w:ind w:left="260" w:firstLine="562"/>
        <w:jc w:val="both"/>
        <w:rPr>
          <w:sz w:val="20"/>
          <w:szCs w:val="20"/>
        </w:rPr>
      </w:pPr>
      <w:r>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7D3BC7" w:rsidRDefault="007D3BC7">
      <w:pPr>
        <w:spacing w:line="19" w:lineRule="exact"/>
        <w:rPr>
          <w:sz w:val="20"/>
          <w:szCs w:val="20"/>
        </w:rPr>
      </w:pPr>
    </w:p>
    <w:p w:rsidR="007D3BC7" w:rsidRDefault="007D3BC7">
      <w:pPr>
        <w:spacing w:line="354" w:lineRule="auto"/>
        <w:ind w:left="260" w:firstLine="562"/>
        <w:jc w:val="both"/>
        <w:rPr>
          <w:sz w:val="20"/>
          <w:szCs w:val="20"/>
        </w:rPr>
      </w:pPr>
      <w:r>
        <w:rPr>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7D3BC7" w:rsidRDefault="007D3BC7">
      <w:pPr>
        <w:spacing w:line="22" w:lineRule="exact"/>
        <w:rPr>
          <w:sz w:val="20"/>
          <w:szCs w:val="20"/>
        </w:rPr>
      </w:pPr>
    </w:p>
    <w:p w:rsidR="007D3BC7" w:rsidRDefault="007D3BC7">
      <w:pPr>
        <w:spacing w:line="348" w:lineRule="auto"/>
        <w:ind w:left="260" w:right="20" w:firstLine="562"/>
        <w:jc w:val="both"/>
        <w:rPr>
          <w:sz w:val="20"/>
          <w:szCs w:val="20"/>
        </w:rPr>
      </w:pPr>
      <w:r>
        <w:rPr>
          <w:sz w:val="24"/>
          <w:szCs w:val="24"/>
        </w:rPr>
        <w:t>Техногенные и экономические угрозы, связанные с использованием ИКТ. Правовое обеспечение информационной безопасности.</w:t>
      </w:r>
    </w:p>
    <w:p w:rsidR="007D3BC7" w:rsidRDefault="007D3BC7">
      <w:pPr>
        <w:spacing w:line="200" w:lineRule="exact"/>
        <w:rPr>
          <w:sz w:val="20"/>
          <w:szCs w:val="20"/>
        </w:rPr>
      </w:pPr>
    </w:p>
    <w:p w:rsidR="007D3BC7" w:rsidRDefault="007D3BC7">
      <w:pPr>
        <w:spacing w:line="228" w:lineRule="exact"/>
        <w:rPr>
          <w:sz w:val="20"/>
          <w:szCs w:val="20"/>
        </w:rPr>
      </w:pPr>
    </w:p>
    <w:p w:rsidR="007D3BC7" w:rsidRDefault="001704B1" w:rsidP="001704B1">
      <w:pPr>
        <w:ind w:left="1560"/>
        <w:rPr>
          <w:sz w:val="20"/>
          <w:szCs w:val="20"/>
        </w:rPr>
      </w:pPr>
      <w:r>
        <w:rPr>
          <w:b/>
          <w:bCs/>
          <w:sz w:val="24"/>
          <w:szCs w:val="24"/>
        </w:rPr>
        <w:t xml:space="preserve">                                       2.2.10. </w:t>
      </w:r>
      <w:r w:rsidR="007D3BC7">
        <w:rPr>
          <w:b/>
          <w:bCs/>
          <w:sz w:val="24"/>
          <w:szCs w:val="24"/>
        </w:rPr>
        <w:t>Физика</w:t>
      </w:r>
    </w:p>
    <w:p w:rsidR="007D3BC7" w:rsidRDefault="007D3BC7">
      <w:pPr>
        <w:spacing w:line="152" w:lineRule="exact"/>
        <w:rPr>
          <w:sz w:val="20"/>
          <w:szCs w:val="20"/>
        </w:rPr>
      </w:pPr>
    </w:p>
    <w:p w:rsidR="007D3BC7" w:rsidRDefault="007D3BC7">
      <w:pPr>
        <w:spacing w:line="354" w:lineRule="auto"/>
        <w:ind w:left="260" w:firstLine="708"/>
        <w:jc w:val="both"/>
        <w:rPr>
          <w:sz w:val="20"/>
          <w:szCs w:val="20"/>
        </w:rPr>
      </w:pPr>
      <w:r>
        <w:rPr>
          <w:sz w:val="24"/>
          <w:szCs w:val="24"/>
        </w:rPr>
        <w:t xml:space="preserve">Программа учебного предмета «Физика» направлена на формирование у обучающихся функциональной грамотности и </w:t>
      </w:r>
      <w:proofErr w:type="spellStart"/>
      <w:r>
        <w:rPr>
          <w:sz w:val="24"/>
          <w:szCs w:val="24"/>
        </w:rPr>
        <w:t>метапредметных</w:t>
      </w:r>
      <w:proofErr w:type="spellEnd"/>
      <w:r>
        <w:rPr>
          <w:sz w:val="24"/>
          <w:szCs w:val="24"/>
        </w:rPr>
        <w:t xml:space="preserve"> умений через выполнение исследовательской и практической деятельности.</w:t>
      </w:r>
    </w:p>
    <w:p w:rsidR="007D3BC7" w:rsidRDefault="007D3BC7">
      <w:pPr>
        <w:spacing w:line="20" w:lineRule="exact"/>
        <w:rPr>
          <w:sz w:val="20"/>
          <w:szCs w:val="20"/>
        </w:rPr>
      </w:pPr>
    </w:p>
    <w:p w:rsidR="007D3BC7" w:rsidRDefault="007D3BC7" w:rsidP="00E90E27">
      <w:pPr>
        <w:numPr>
          <w:ilvl w:val="0"/>
          <w:numId w:val="241"/>
        </w:numPr>
        <w:tabs>
          <w:tab w:val="left" w:pos="1320"/>
        </w:tabs>
        <w:spacing w:line="357" w:lineRule="auto"/>
        <w:ind w:left="260" w:firstLine="710"/>
        <w:jc w:val="both"/>
        <w:rPr>
          <w:sz w:val="24"/>
          <w:szCs w:val="24"/>
        </w:rPr>
      </w:pPr>
      <w:r>
        <w:rPr>
          <w:sz w:val="24"/>
          <w:szCs w:val="24"/>
        </w:rPr>
        <w:t>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w:t>
      </w:r>
    </w:p>
    <w:p w:rsidR="007D3BC7" w:rsidRDefault="007D3BC7">
      <w:pPr>
        <w:spacing w:line="4" w:lineRule="exact"/>
        <w:rPr>
          <w:sz w:val="20"/>
          <w:szCs w:val="20"/>
        </w:rPr>
      </w:pPr>
    </w:p>
    <w:p w:rsidR="007D3BC7" w:rsidRDefault="007D3BC7">
      <w:pPr>
        <w:ind w:left="260"/>
        <w:rPr>
          <w:sz w:val="20"/>
          <w:szCs w:val="20"/>
        </w:rPr>
      </w:pPr>
      <w:r>
        <w:rPr>
          <w:sz w:val="24"/>
          <w:szCs w:val="24"/>
        </w:rPr>
        <w:t>полученной из разных источников.</w:t>
      </w:r>
    </w:p>
    <w:p w:rsidR="007D3BC7" w:rsidRDefault="007D3BC7">
      <w:pPr>
        <w:spacing w:line="294" w:lineRule="exact"/>
        <w:rPr>
          <w:sz w:val="20"/>
          <w:szCs w:val="20"/>
        </w:rPr>
      </w:pPr>
    </w:p>
    <w:p w:rsidR="007D3BC7" w:rsidRDefault="007D3BC7">
      <w:pPr>
        <w:spacing w:line="354" w:lineRule="auto"/>
        <w:ind w:left="260" w:firstLine="708"/>
        <w:jc w:val="both"/>
        <w:rPr>
          <w:sz w:val="20"/>
          <w:szCs w:val="20"/>
        </w:rPr>
      </w:pPr>
      <w:r>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D3BC7" w:rsidRDefault="007D3BC7">
      <w:pPr>
        <w:spacing w:line="20" w:lineRule="exact"/>
        <w:rPr>
          <w:sz w:val="20"/>
          <w:szCs w:val="20"/>
        </w:rPr>
      </w:pPr>
    </w:p>
    <w:p w:rsidR="007D3BC7" w:rsidRDefault="007D3BC7" w:rsidP="00E90E27">
      <w:pPr>
        <w:numPr>
          <w:ilvl w:val="0"/>
          <w:numId w:val="242"/>
        </w:numPr>
        <w:tabs>
          <w:tab w:val="left" w:pos="1220"/>
        </w:tabs>
        <w:spacing w:line="350" w:lineRule="auto"/>
        <w:ind w:left="260" w:right="20" w:firstLine="710"/>
        <w:rPr>
          <w:sz w:val="24"/>
          <w:szCs w:val="24"/>
        </w:rPr>
      </w:pPr>
      <w:r>
        <w:rPr>
          <w:sz w:val="24"/>
          <w:szCs w:val="24"/>
        </w:rPr>
        <w:t>соответствии с ФГОС СОО образования физика может изучаться на базовом и углубленном уровнях.</w:t>
      </w:r>
    </w:p>
    <w:p w:rsidR="007D3BC7" w:rsidRDefault="007D3BC7">
      <w:pPr>
        <w:spacing w:line="23" w:lineRule="exact"/>
        <w:rPr>
          <w:sz w:val="20"/>
          <w:szCs w:val="20"/>
        </w:rPr>
      </w:pPr>
    </w:p>
    <w:p w:rsidR="007D3BC7" w:rsidRDefault="007D3BC7">
      <w:pPr>
        <w:spacing w:line="350" w:lineRule="auto"/>
        <w:ind w:left="260" w:firstLine="708"/>
        <w:rPr>
          <w:sz w:val="20"/>
          <w:szCs w:val="20"/>
        </w:rPr>
      </w:pPr>
      <w:r>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D3BC7" w:rsidRDefault="007D3BC7">
      <w:pPr>
        <w:spacing w:line="11" w:lineRule="exact"/>
        <w:rPr>
          <w:sz w:val="20"/>
          <w:szCs w:val="20"/>
        </w:rPr>
      </w:pPr>
    </w:p>
    <w:p w:rsidR="007D3BC7" w:rsidRDefault="007D3BC7">
      <w:pPr>
        <w:ind w:left="980"/>
        <w:rPr>
          <w:sz w:val="20"/>
          <w:szCs w:val="20"/>
        </w:rPr>
      </w:pPr>
      <w:r>
        <w:rPr>
          <w:sz w:val="24"/>
          <w:szCs w:val="24"/>
        </w:rPr>
        <w:t>Содержание базового курса позволяет использовать знания о физических объектах</w:t>
      </w:r>
    </w:p>
    <w:p w:rsidR="007D3BC7" w:rsidRDefault="007D3BC7">
      <w:pPr>
        <w:spacing w:line="152" w:lineRule="exact"/>
        <w:rPr>
          <w:sz w:val="20"/>
          <w:szCs w:val="20"/>
        </w:rPr>
      </w:pPr>
    </w:p>
    <w:p w:rsidR="007D3BC7" w:rsidRDefault="007D3BC7" w:rsidP="00E90E27">
      <w:pPr>
        <w:numPr>
          <w:ilvl w:val="0"/>
          <w:numId w:val="243"/>
        </w:numPr>
        <w:tabs>
          <w:tab w:val="left" w:pos="473"/>
        </w:tabs>
        <w:spacing w:line="354" w:lineRule="auto"/>
        <w:ind w:left="260" w:firstLine="2"/>
        <w:jc w:val="both"/>
        <w:rPr>
          <w:sz w:val="24"/>
          <w:szCs w:val="24"/>
        </w:rPr>
      </w:pPr>
      <w:r>
        <w:rPr>
          <w:sz w:val="24"/>
          <w:szCs w:val="24"/>
        </w:rPr>
        <w:t>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D3BC7" w:rsidRDefault="007D3BC7">
      <w:pPr>
        <w:spacing w:line="19" w:lineRule="exact"/>
        <w:rPr>
          <w:sz w:val="24"/>
          <w:szCs w:val="24"/>
        </w:rPr>
      </w:pPr>
    </w:p>
    <w:p w:rsidR="007D3BC7" w:rsidRDefault="007D3BC7">
      <w:pPr>
        <w:spacing w:line="354" w:lineRule="auto"/>
        <w:ind w:left="260" w:firstLine="708"/>
        <w:jc w:val="both"/>
        <w:rPr>
          <w:sz w:val="24"/>
          <w:szCs w:val="24"/>
        </w:rPr>
      </w:pPr>
      <w:r>
        <w:rPr>
          <w:sz w:val="24"/>
          <w:szCs w:val="24"/>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7D3BC7" w:rsidRDefault="007D3BC7">
      <w:pPr>
        <w:spacing w:line="19" w:lineRule="exact"/>
        <w:rPr>
          <w:sz w:val="24"/>
          <w:szCs w:val="24"/>
        </w:rPr>
      </w:pPr>
    </w:p>
    <w:p w:rsidR="007D3BC7" w:rsidRDefault="007D3BC7">
      <w:pPr>
        <w:spacing w:line="358" w:lineRule="auto"/>
        <w:ind w:left="260" w:firstLine="708"/>
        <w:jc w:val="both"/>
        <w:rPr>
          <w:sz w:val="24"/>
          <w:szCs w:val="24"/>
        </w:rPr>
      </w:pPr>
      <w:r>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7D3BC7" w:rsidRDefault="007D3BC7">
      <w:pPr>
        <w:spacing w:line="14" w:lineRule="exact"/>
        <w:rPr>
          <w:sz w:val="24"/>
          <w:szCs w:val="24"/>
        </w:rPr>
      </w:pPr>
    </w:p>
    <w:p w:rsidR="007D3BC7" w:rsidRDefault="007D3BC7" w:rsidP="00E90E27">
      <w:pPr>
        <w:numPr>
          <w:ilvl w:val="1"/>
          <w:numId w:val="243"/>
        </w:numPr>
        <w:tabs>
          <w:tab w:val="left" w:pos="1205"/>
        </w:tabs>
        <w:spacing w:line="356" w:lineRule="auto"/>
        <w:ind w:left="260" w:firstLine="710"/>
        <w:jc w:val="both"/>
        <w:rPr>
          <w:sz w:val="24"/>
          <w:szCs w:val="24"/>
        </w:rPr>
      </w:pPr>
      <w:r>
        <w:rPr>
          <w:sz w:val="24"/>
          <w:szCs w:val="24"/>
        </w:rPr>
        <w:t xml:space="preserve">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Pr>
          <w:sz w:val="24"/>
          <w:szCs w:val="24"/>
        </w:rPr>
        <w:t>межпредметные</w:t>
      </w:r>
      <w:proofErr w:type="spellEnd"/>
      <w:r>
        <w:rPr>
          <w:sz w:val="24"/>
          <w:szCs w:val="24"/>
        </w:rPr>
        <w:t xml:space="preserve"> связи в области естественных, математических и гуманитарных наук.</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D3BC7" w:rsidRDefault="007D3BC7">
      <w:pPr>
        <w:spacing w:line="7" w:lineRule="exact"/>
        <w:rPr>
          <w:sz w:val="20"/>
          <w:szCs w:val="20"/>
        </w:rPr>
      </w:pPr>
    </w:p>
    <w:p w:rsidR="007D3BC7" w:rsidRDefault="007D3BC7">
      <w:pPr>
        <w:ind w:left="980"/>
        <w:rPr>
          <w:sz w:val="20"/>
          <w:szCs w:val="20"/>
        </w:rPr>
      </w:pPr>
      <w:r>
        <w:rPr>
          <w:b/>
          <w:bCs/>
          <w:sz w:val="24"/>
          <w:szCs w:val="24"/>
        </w:rPr>
        <w:t>Базовый уровень</w:t>
      </w:r>
    </w:p>
    <w:p w:rsidR="007D3BC7" w:rsidRDefault="007D3BC7">
      <w:pPr>
        <w:spacing w:line="139" w:lineRule="exact"/>
        <w:rPr>
          <w:sz w:val="20"/>
          <w:szCs w:val="20"/>
        </w:rPr>
      </w:pPr>
    </w:p>
    <w:p w:rsidR="007D3BC7" w:rsidRDefault="007D3BC7">
      <w:pPr>
        <w:ind w:left="980"/>
        <w:rPr>
          <w:sz w:val="20"/>
          <w:szCs w:val="20"/>
        </w:rPr>
      </w:pPr>
      <w:r>
        <w:rPr>
          <w:b/>
          <w:bCs/>
          <w:sz w:val="24"/>
          <w:szCs w:val="24"/>
        </w:rPr>
        <w:t>Физика и естественно-научный метод познания природы</w:t>
      </w:r>
    </w:p>
    <w:p w:rsidR="007D3BC7" w:rsidRDefault="007D3BC7">
      <w:pPr>
        <w:spacing w:line="200" w:lineRule="exact"/>
        <w:rPr>
          <w:sz w:val="20"/>
          <w:szCs w:val="20"/>
        </w:rPr>
      </w:pPr>
    </w:p>
    <w:p w:rsidR="007D3BC7" w:rsidRDefault="007D3BC7">
      <w:pPr>
        <w:spacing w:line="348" w:lineRule="auto"/>
        <w:ind w:left="260" w:firstLine="708"/>
        <w:rPr>
          <w:sz w:val="20"/>
          <w:szCs w:val="20"/>
        </w:rPr>
      </w:pPr>
      <w:r>
        <w:rPr>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w:t>
      </w:r>
    </w:p>
    <w:p w:rsidR="007D3BC7" w:rsidRDefault="007D3BC7">
      <w:pPr>
        <w:spacing w:line="28" w:lineRule="exact"/>
        <w:rPr>
          <w:sz w:val="20"/>
          <w:szCs w:val="20"/>
        </w:rPr>
      </w:pPr>
    </w:p>
    <w:p w:rsidR="007D3BC7" w:rsidRDefault="007D3BC7">
      <w:pPr>
        <w:spacing w:line="354" w:lineRule="auto"/>
        <w:ind w:left="260"/>
        <w:jc w:val="both"/>
        <w:rPr>
          <w:sz w:val="20"/>
          <w:szCs w:val="20"/>
        </w:rPr>
      </w:pPr>
      <w:r>
        <w:rPr>
          <w:sz w:val="24"/>
          <w:szCs w:val="24"/>
        </w:rPr>
        <w:t>– границы применимости. Физические теории и принцип соответствия</w:t>
      </w:r>
      <w:r>
        <w:rPr>
          <w:b/>
          <w:bCs/>
          <w:color w:val="1F497D"/>
          <w:sz w:val="24"/>
          <w:szCs w:val="24"/>
        </w:rPr>
        <w:t>.</w:t>
      </w:r>
      <w:r>
        <w:rPr>
          <w:sz w:val="24"/>
          <w:szCs w:val="24"/>
        </w:rPr>
        <w:t xml:space="preserve"> Роль и место физики в формировании современной научной картины мира, в практической деятельности людей. </w:t>
      </w:r>
      <w:r>
        <w:rPr>
          <w:i/>
          <w:iCs/>
          <w:sz w:val="24"/>
          <w:szCs w:val="24"/>
        </w:rPr>
        <w:t>Физика и культура.</w:t>
      </w:r>
    </w:p>
    <w:p w:rsidR="007D3BC7" w:rsidRDefault="007D3BC7">
      <w:pPr>
        <w:spacing w:line="7" w:lineRule="exact"/>
        <w:rPr>
          <w:sz w:val="20"/>
          <w:szCs w:val="20"/>
        </w:rPr>
      </w:pPr>
    </w:p>
    <w:p w:rsidR="007D3BC7" w:rsidRDefault="007D3BC7">
      <w:pPr>
        <w:ind w:left="260"/>
        <w:rPr>
          <w:sz w:val="20"/>
          <w:szCs w:val="20"/>
        </w:rPr>
      </w:pPr>
      <w:r>
        <w:rPr>
          <w:b/>
          <w:bCs/>
          <w:sz w:val="24"/>
          <w:szCs w:val="24"/>
        </w:rPr>
        <w:t>Механика</w:t>
      </w:r>
    </w:p>
    <w:p w:rsidR="007D3BC7" w:rsidRDefault="007D3BC7">
      <w:pPr>
        <w:spacing w:line="195" w:lineRule="exact"/>
        <w:rPr>
          <w:sz w:val="20"/>
          <w:szCs w:val="20"/>
        </w:rPr>
      </w:pPr>
    </w:p>
    <w:p w:rsidR="007D3BC7" w:rsidRDefault="007D3BC7">
      <w:pPr>
        <w:spacing w:line="348" w:lineRule="auto"/>
        <w:ind w:left="260" w:firstLine="708"/>
        <w:jc w:val="both"/>
        <w:rPr>
          <w:sz w:val="20"/>
          <w:szCs w:val="20"/>
        </w:rPr>
      </w:pPr>
      <w:r>
        <w:rPr>
          <w:sz w:val="24"/>
          <w:szCs w:val="24"/>
        </w:rPr>
        <w:lastRenderedPageBreak/>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D3BC7" w:rsidRDefault="007D3BC7">
      <w:pPr>
        <w:spacing w:line="16" w:lineRule="exact"/>
        <w:rPr>
          <w:sz w:val="20"/>
          <w:szCs w:val="20"/>
        </w:rPr>
      </w:pPr>
    </w:p>
    <w:p w:rsidR="007D3BC7" w:rsidRDefault="007D3BC7">
      <w:pPr>
        <w:tabs>
          <w:tab w:val="left" w:pos="2840"/>
          <w:tab w:val="left" w:pos="3460"/>
          <w:tab w:val="left" w:pos="4420"/>
          <w:tab w:val="left" w:pos="5880"/>
          <w:tab w:val="left" w:pos="7180"/>
          <w:tab w:val="left" w:pos="7940"/>
          <w:tab w:val="left" w:pos="8840"/>
        </w:tabs>
        <w:ind w:left="980"/>
        <w:rPr>
          <w:sz w:val="20"/>
          <w:szCs w:val="20"/>
        </w:rPr>
      </w:pPr>
      <w:r>
        <w:rPr>
          <w:sz w:val="24"/>
          <w:szCs w:val="24"/>
        </w:rPr>
        <w:t>Взаимодействие</w:t>
      </w:r>
      <w:r>
        <w:rPr>
          <w:sz w:val="24"/>
          <w:szCs w:val="24"/>
        </w:rPr>
        <w:tab/>
        <w:t>тел.</w:t>
      </w:r>
      <w:r>
        <w:rPr>
          <w:sz w:val="24"/>
          <w:szCs w:val="24"/>
        </w:rPr>
        <w:tab/>
        <w:t>Законы</w:t>
      </w:r>
      <w:r>
        <w:rPr>
          <w:sz w:val="24"/>
          <w:szCs w:val="24"/>
        </w:rPr>
        <w:tab/>
        <w:t>Всемирного</w:t>
      </w:r>
      <w:r>
        <w:rPr>
          <w:sz w:val="24"/>
          <w:szCs w:val="24"/>
        </w:rPr>
        <w:tab/>
        <w:t>тяготения,</w:t>
      </w:r>
      <w:r>
        <w:rPr>
          <w:sz w:val="24"/>
          <w:szCs w:val="24"/>
        </w:rPr>
        <w:tab/>
        <w:t>Гука,</w:t>
      </w:r>
      <w:r>
        <w:rPr>
          <w:sz w:val="24"/>
          <w:szCs w:val="24"/>
        </w:rPr>
        <w:tab/>
        <w:t>сухого</w:t>
      </w:r>
      <w:r>
        <w:rPr>
          <w:sz w:val="24"/>
          <w:szCs w:val="24"/>
        </w:rPr>
        <w:tab/>
        <w:t>трения.</w:t>
      </w:r>
    </w:p>
    <w:p w:rsidR="007D3BC7" w:rsidRDefault="007D3BC7">
      <w:pPr>
        <w:spacing w:line="137" w:lineRule="exact"/>
        <w:rPr>
          <w:sz w:val="20"/>
          <w:szCs w:val="20"/>
        </w:rPr>
      </w:pPr>
    </w:p>
    <w:p w:rsidR="007D3BC7" w:rsidRDefault="007D3BC7">
      <w:pPr>
        <w:ind w:left="260"/>
        <w:rPr>
          <w:sz w:val="20"/>
          <w:szCs w:val="20"/>
        </w:rPr>
      </w:pPr>
      <w:r>
        <w:rPr>
          <w:sz w:val="24"/>
          <w:szCs w:val="24"/>
        </w:rPr>
        <w:t>Инерциальная система отсчета. Законы механики Ньютона.</w:t>
      </w:r>
    </w:p>
    <w:p w:rsidR="007D3BC7" w:rsidRDefault="007D3BC7">
      <w:pPr>
        <w:spacing w:line="151" w:lineRule="exact"/>
        <w:rPr>
          <w:sz w:val="20"/>
          <w:szCs w:val="20"/>
        </w:rPr>
      </w:pPr>
    </w:p>
    <w:p w:rsidR="007D3BC7" w:rsidRPr="001704B1" w:rsidRDefault="007D3BC7">
      <w:pPr>
        <w:spacing w:line="356" w:lineRule="auto"/>
        <w:ind w:left="260" w:firstLine="708"/>
        <w:jc w:val="both"/>
        <w:rPr>
          <w:sz w:val="20"/>
          <w:szCs w:val="20"/>
        </w:rPr>
      </w:pPr>
      <w:r w:rsidRPr="001704B1">
        <w:rPr>
          <w:sz w:val="24"/>
          <w:szCs w:val="24"/>
        </w:rPr>
        <w:t xml:space="preserve">Импульс материальной точки и системы. Изменение и сохранение импульса. </w:t>
      </w:r>
      <w:r w:rsidRPr="001704B1">
        <w:rPr>
          <w:iCs/>
          <w:sz w:val="24"/>
          <w:szCs w:val="24"/>
        </w:rPr>
        <w:t xml:space="preserve">Использование законов механики для объяснения движения небесных тел и для развития космических исследований. </w:t>
      </w:r>
      <w:r w:rsidRPr="001704B1">
        <w:rPr>
          <w:sz w:val="24"/>
          <w:szCs w:val="24"/>
        </w:rPr>
        <w:t>Механическая энергия системы тел.</w:t>
      </w:r>
      <w:r w:rsidRPr="001704B1">
        <w:rPr>
          <w:iCs/>
          <w:sz w:val="24"/>
          <w:szCs w:val="24"/>
        </w:rPr>
        <w:t xml:space="preserve"> </w:t>
      </w:r>
      <w:r w:rsidRPr="001704B1">
        <w:rPr>
          <w:sz w:val="24"/>
          <w:szCs w:val="24"/>
        </w:rPr>
        <w:t>Закон сохранения</w:t>
      </w:r>
      <w:r w:rsidRPr="001704B1">
        <w:rPr>
          <w:iCs/>
          <w:sz w:val="24"/>
          <w:szCs w:val="24"/>
        </w:rPr>
        <w:t xml:space="preserve"> </w:t>
      </w:r>
      <w:r w:rsidRPr="001704B1">
        <w:rPr>
          <w:sz w:val="24"/>
          <w:szCs w:val="24"/>
        </w:rPr>
        <w:t>механической энергии. Работа силы.</w:t>
      </w:r>
    </w:p>
    <w:p w:rsidR="007D3BC7" w:rsidRPr="001704B1" w:rsidRDefault="007D3BC7">
      <w:pPr>
        <w:spacing w:line="19" w:lineRule="exact"/>
        <w:rPr>
          <w:sz w:val="20"/>
          <w:szCs w:val="20"/>
        </w:rPr>
      </w:pPr>
    </w:p>
    <w:p w:rsidR="007D3BC7" w:rsidRPr="001704B1" w:rsidRDefault="007D3BC7">
      <w:pPr>
        <w:spacing w:line="348" w:lineRule="auto"/>
        <w:ind w:left="260" w:right="20" w:firstLine="708"/>
        <w:jc w:val="both"/>
        <w:rPr>
          <w:sz w:val="20"/>
          <w:szCs w:val="20"/>
        </w:rPr>
      </w:pPr>
      <w:r w:rsidRPr="001704B1">
        <w:rPr>
          <w:iCs/>
          <w:sz w:val="24"/>
          <w:szCs w:val="24"/>
        </w:rPr>
        <w:t>Равновесие материальной точки и твердого тела. Условия равновесия. Момент силы. Равновесие жидкости и газа. Движение жидкостей и газов.</w:t>
      </w:r>
    </w:p>
    <w:p w:rsidR="007D3BC7" w:rsidRDefault="007D3BC7">
      <w:pPr>
        <w:spacing w:line="16" w:lineRule="exact"/>
        <w:rPr>
          <w:sz w:val="20"/>
          <w:szCs w:val="20"/>
        </w:rPr>
      </w:pPr>
    </w:p>
    <w:p w:rsidR="007D3BC7" w:rsidRDefault="007D3BC7">
      <w:pPr>
        <w:ind w:left="980"/>
        <w:rPr>
          <w:sz w:val="20"/>
          <w:szCs w:val="20"/>
        </w:rPr>
      </w:pPr>
      <w:r>
        <w:rPr>
          <w:sz w:val="24"/>
          <w:szCs w:val="24"/>
        </w:rPr>
        <w:t>Механические колебания и волны. Превращения энергии при колебаниях. Энергия</w:t>
      </w:r>
    </w:p>
    <w:p w:rsidR="007D3BC7" w:rsidRDefault="007D3BC7">
      <w:pPr>
        <w:spacing w:line="137" w:lineRule="exact"/>
        <w:rPr>
          <w:sz w:val="20"/>
          <w:szCs w:val="20"/>
        </w:rPr>
      </w:pPr>
    </w:p>
    <w:p w:rsidR="007D3BC7" w:rsidRDefault="007D3BC7">
      <w:pPr>
        <w:ind w:left="260"/>
        <w:rPr>
          <w:sz w:val="20"/>
          <w:szCs w:val="20"/>
        </w:rPr>
      </w:pPr>
      <w:r>
        <w:rPr>
          <w:sz w:val="24"/>
          <w:szCs w:val="24"/>
        </w:rPr>
        <w:t>волны.</w:t>
      </w:r>
    </w:p>
    <w:p w:rsidR="007D3BC7" w:rsidRDefault="007D3BC7">
      <w:pPr>
        <w:spacing w:line="139" w:lineRule="exact"/>
        <w:rPr>
          <w:sz w:val="20"/>
          <w:szCs w:val="20"/>
        </w:rPr>
      </w:pPr>
    </w:p>
    <w:p w:rsidR="007D3BC7" w:rsidRDefault="007D3BC7">
      <w:pPr>
        <w:ind w:left="980"/>
        <w:rPr>
          <w:sz w:val="20"/>
          <w:szCs w:val="20"/>
        </w:rPr>
      </w:pPr>
      <w:r>
        <w:rPr>
          <w:b/>
          <w:bCs/>
          <w:sz w:val="24"/>
          <w:szCs w:val="24"/>
        </w:rPr>
        <w:t>Молекулярная физика и термодинамика</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w:t>
      </w:r>
      <w:proofErr w:type="spellStart"/>
      <w:r>
        <w:rPr>
          <w:sz w:val="24"/>
          <w:szCs w:val="24"/>
        </w:rPr>
        <w:t>Клапейрона</w:t>
      </w:r>
      <w:proofErr w:type="spellEnd"/>
      <w:r>
        <w:rPr>
          <w:sz w:val="24"/>
          <w:szCs w:val="24"/>
        </w:rPr>
        <w:t>.</w:t>
      </w:r>
    </w:p>
    <w:p w:rsidR="007D3BC7" w:rsidRDefault="007D3BC7">
      <w:pPr>
        <w:spacing w:line="7" w:lineRule="exact"/>
        <w:rPr>
          <w:sz w:val="20"/>
          <w:szCs w:val="20"/>
        </w:rPr>
      </w:pPr>
    </w:p>
    <w:p w:rsidR="007D3BC7" w:rsidRDefault="007D3BC7">
      <w:pPr>
        <w:ind w:left="980"/>
        <w:rPr>
          <w:sz w:val="20"/>
          <w:szCs w:val="20"/>
        </w:rPr>
      </w:pPr>
      <w:r>
        <w:rPr>
          <w:sz w:val="24"/>
          <w:szCs w:val="24"/>
        </w:rPr>
        <w:t xml:space="preserve">Агрегатные состояния вещества. </w:t>
      </w:r>
      <w:r>
        <w:rPr>
          <w:i/>
          <w:iCs/>
          <w:sz w:val="24"/>
          <w:szCs w:val="24"/>
        </w:rPr>
        <w:t>Модель строения жидкостей.</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7D3BC7" w:rsidRDefault="007D3BC7">
      <w:pPr>
        <w:spacing w:line="10" w:lineRule="exact"/>
        <w:rPr>
          <w:sz w:val="20"/>
          <w:szCs w:val="20"/>
        </w:rPr>
      </w:pPr>
    </w:p>
    <w:p w:rsidR="007D3BC7" w:rsidRDefault="007D3BC7">
      <w:pPr>
        <w:ind w:left="980"/>
        <w:rPr>
          <w:sz w:val="20"/>
          <w:szCs w:val="20"/>
        </w:rPr>
      </w:pPr>
      <w:r>
        <w:rPr>
          <w:b/>
          <w:bCs/>
          <w:sz w:val="24"/>
          <w:szCs w:val="24"/>
        </w:rPr>
        <w:t>Электродинамика</w:t>
      </w:r>
    </w:p>
    <w:p w:rsidR="007D3BC7" w:rsidRDefault="007D3BC7">
      <w:pPr>
        <w:spacing w:line="149" w:lineRule="exact"/>
        <w:rPr>
          <w:sz w:val="20"/>
          <w:szCs w:val="20"/>
        </w:rPr>
      </w:pPr>
    </w:p>
    <w:p w:rsidR="007D3BC7" w:rsidRDefault="007D3BC7">
      <w:pPr>
        <w:spacing w:line="348" w:lineRule="auto"/>
        <w:ind w:left="260" w:firstLine="708"/>
        <w:jc w:val="both"/>
        <w:rPr>
          <w:sz w:val="20"/>
          <w:szCs w:val="20"/>
        </w:rPr>
      </w:pPr>
      <w:r>
        <w:rPr>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7D3BC7" w:rsidRDefault="007D3BC7">
      <w:pPr>
        <w:spacing w:line="28" w:lineRule="exact"/>
        <w:rPr>
          <w:sz w:val="20"/>
          <w:szCs w:val="20"/>
        </w:rPr>
      </w:pPr>
    </w:p>
    <w:p w:rsidR="007D3BC7" w:rsidRDefault="007D3BC7">
      <w:pPr>
        <w:spacing w:line="354" w:lineRule="auto"/>
        <w:ind w:left="260" w:firstLine="708"/>
        <w:jc w:val="both"/>
        <w:rPr>
          <w:sz w:val="20"/>
          <w:szCs w:val="20"/>
        </w:rPr>
      </w:pPr>
      <w:r>
        <w:rPr>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iCs/>
          <w:sz w:val="24"/>
          <w:szCs w:val="24"/>
        </w:rPr>
        <w:t>Сверхпроводимость.</w:t>
      </w:r>
    </w:p>
    <w:p w:rsidR="007D3BC7" w:rsidRDefault="007D3BC7">
      <w:pPr>
        <w:spacing w:line="354" w:lineRule="auto"/>
        <w:ind w:left="260" w:firstLine="708"/>
        <w:jc w:val="both"/>
        <w:rPr>
          <w:sz w:val="20"/>
          <w:szCs w:val="20"/>
        </w:rPr>
      </w:pPr>
      <w:r>
        <w:rPr>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D3BC7" w:rsidRDefault="007D3BC7">
      <w:pPr>
        <w:spacing w:line="8" w:lineRule="exact"/>
        <w:rPr>
          <w:sz w:val="20"/>
          <w:szCs w:val="20"/>
        </w:rPr>
      </w:pPr>
    </w:p>
    <w:p w:rsidR="007D3BC7" w:rsidRDefault="007D3BC7">
      <w:pPr>
        <w:tabs>
          <w:tab w:val="left" w:pos="1700"/>
          <w:tab w:val="left" w:pos="3740"/>
          <w:tab w:val="left" w:pos="4960"/>
          <w:tab w:val="left" w:pos="7040"/>
          <w:tab w:val="left" w:pos="7720"/>
          <w:tab w:val="left" w:pos="9180"/>
        </w:tabs>
        <w:ind w:left="980"/>
        <w:rPr>
          <w:sz w:val="20"/>
          <w:szCs w:val="20"/>
        </w:rPr>
      </w:pPr>
      <w:r>
        <w:rPr>
          <w:sz w:val="24"/>
          <w:szCs w:val="24"/>
        </w:rPr>
        <w:t>Закон</w:t>
      </w:r>
      <w:r>
        <w:rPr>
          <w:sz w:val="24"/>
          <w:szCs w:val="24"/>
        </w:rPr>
        <w:tab/>
        <w:t>электромагнитной</w:t>
      </w:r>
      <w:r>
        <w:rPr>
          <w:sz w:val="24"/>
          <w:szCs w:val="24"/>
        </w:rPr>
        <w:tab/>
        <w:t>индукции.</w:t>
      </w:r>
      <w:r>
        <w:rPr>
          <w:sz w:val="24"/>
          <w:szCs w:val="24"/>
        </w:rPr>
        <w:tab/>
        <w:t>Электромагнитное</w:t>
      </w:r>
      <w:r>
        <w:rPr>
          <w:sz w:val="24"/>
          <w:szCs w:val="24"/>
        </w:rPr>
        <w:tab/>
        <w:t>поле.</w:t>
      </w:r>
      <w:r>
        <w:rPr>
          <w:sz w:val="24"/>
          <w:szCs w:val="24"/>
        </w:rPr>
        <w:tab/>
        <w:t>Переменный</w:t>
      </w:r>
      <w:r>
        <w:rPr>
          <w:sz w:val="24"/>
          <w:szCs w:val="24"/>
        </w:rPr>
        <w:tab/>
        <w:t>ток.</w:t>
      </w:r>
    </w:p>
    <w:p w:rsidR="007D3BC7" w:rsidRDefault="007D3BC7">
      <w:pPr>
        <w:spacing w:line="139" w:lineRule="exact"/>
        <w:rPr>
          <w:sz w:val="20"/>
          <w:szCs w:val="20"/>
        </w:rPr>
      </w:pPr>
    </w:p>
    <w:p w:rsidR="007D3BC7" w:rsidRDefault="007D3BC7">
      <w:pPr>
        <w:ind w:left="260"/>
        <w:rPr>
          <w:sz w:val="20"/>
          <w:szCs w:val="20"/>
        </w:rPr>
      </w:pPr>
      <w:r>
        <w:rPr>
          <w:sz w:val="24"/>
          <w:szCs w:val="24"/>
        </w:rPr>
        <w:t xml:space="preserve">Явление самоиндукции. Индуктивность. </w:t>
      </w:r>
      <w:r>
        <w:rPr>
          <w:i/>
          <w:iCs/>
          <w:sz w:val="24"/>
          <w:szCs w:val="24"/>
        </w:rPr>
        <w:t>Энергия электромагнитного поля.</w:t>
      </w:r>
    </w:p>
    <w:p w:rsidR="007D3BC7" w:rsidRDefault="007D3BC7">
      <w:pPr>
        <w:spacing w:line="137" w:lineRule="exact"/>
        <w:rPr>
          <w:sz w:val="20"/>
          <w:szCs w:val="20"/>
        </w:rPr>
      </w:pPr>
    </w:p>
    <w:p w:rsidR="007D3BC7" w:rsidRDefault="007D3BC7">
      <w:pPr>
        <w:ind w:left="980"/>
        <w:rPr>
          <w:sz w:val="20"/>
          <w:szCs w:val="20"/>
        </w:rPr>
      </w:pPr>
      <w:r>
        <w:rPr>
          <w:sz w:val="24"/>
          <w:szCs w:val="24"/>
        </w:rPr>
        <w:t>Электромагнитные колебания. Колебательный контур.</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Электромагнитные волны. Диапазоны электромагнитных излучений и их практическое применение.</w:t>
      </w:r>
    </w:p>
    <w:p w:rsidR="007D3BC7" w:rsidRDefault="007D3BC7">
      <w:pPr>
        <w:spacing w:line="16" w:lineRule="exact"/>
        <w:rPr>
          <w:sz w:val="20"/>
          <w:szCs w:val="20"/>
        </w:rPr>
      </w:pPr>
    </w:p>
    <w:p w:rsidR="007D3BC7" w:rsidRDefault="007D3BC7">
      <w:pPr>
        <w:ind w:left="980"/>
        <w:rPr>
          <w:sz w:val="20"/>
          <w:szCs w:val="20"/>
        </w:rPr>
      </w:pPr>
      <w:r>
        <w:rPr>
          <w:sz w:val="24"/>
          <w:szCs w:val="24"/>
        </w:rPr>
        <w:lastRenderedPageBreak/>
        <w:t>Геометрическая оптика. Волновые свойства света.</w:t>
      </w:r>
    </w:p>
    <w:p w:rsidR="007D3BC7" w:rsidRDefault="007D3BC7">
      <w:pPr>
        <w:spacing w:line="137" w:lineRule="exact"/>
        <w:rPr>
          <w:sz w:val="20"/>
          <w:szCs w:val="20"/>
        </w:rPr>
      </w:pPr>
    </w:p>
    <w:p w:rsidR="007D3BC7" w:rsidRDefault="007D3BC7">
      <w:pPr>
        <w:ind w:left="980"/>
        <w:rPr>
          <w:sz w:val="20"/>
          <w:szCs w:val="20"/>
        </w:rPr>
      </w:pPr>
      <w:r>
        <w:rPr>
          <w:b/>
          <w:bCs/>
          <w:sz w:val="24"/>
          <w:szCs w:val="24"/>
        </w:rPr>
        <w:t>Основы специальной теории относительности</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D3BC7" w:rsidRDefault="007D3BC7">
      <w:pPr>
        <w:spacing w:line="13" w:lineRule="exact"/>
        <w:rPr>
          <w:sz w:val="20"/>
          <w:szCs w:val="20"/>
        </w:rPr>
      </w:pPr>
    </w:p>
    <w:p w:rsidR="007D3BC7" w:rsidRDefault="007D3BC7">
      <w:pPr>
        <w:ind w:left="980"/>
        <w:rPr>
          <w:sz w:val="20"/>
          <w:szCs w:val="20"/>
        </w:rPr>
      </w:pPr>
      <w:r>
        <w:rPr>
          <w:b/>
          <w:bCs/>
          <w:sz w:val="24"/>
          <w:szCs w:val="24"/>
        </w:rPr>
        <w:t>Квантовая физика. Физика атома и атомного ядра</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 xml:space="preserve">Гипотеза М. Планка. Фотоэлектрический эффект. Фотон. Корпускулярно-волновой дуализм. </w:t>
      </w:r>
      <w:r>
        <w:rPr>
          <w:i/>
          <w:iCs/>
          <w:sz w:val="24"/>
          <w:szCs w:val="24"/>
        </w:rPr>
        <w:t>Соотношение неопределенностей Гейзенберга.</w:t>
      </w:r>
    </w:p>
    <w:p w:rsidR="007D3BC7" w:rsidRDefault="007D3BC7">
      <w:pPr>
        <w:spacing w:line="28" w:lineRule="exact"/>
        <w:rPr>
          <w:sz w:val="20"/>
          <w:szCs w:val="20"/>
        </w:rPr>
      </w:pPr>
    </w:p>
    <w:p w:rsidR="007D3BC7" w:rsidRDefault="007D3BC7">
      <w:pPr>
        <w:spacing w:line="348" w:lineRule="auto"/>
        <w:ind w:left="260" w:right="20" w:firstLine="708"/>
        <w:jc w:val="both"/>
        <w:rPr>
          <w:sz w:val="20"/>
          <w:szCs w:val="20"/>
        </w:rPr>
      </w:pPr>
      <w:r>
        <w:rPr>
          <w:sz w:val="24"/>
          <w:szCs w:val="24"/>
        </w:rPr>
        <w:t>Планетарная модель атома. Объяснение линейчатого спектра водорода на основе квантовых постулатов Бора.</w:t>
      </w:r>
    </w:p>
    <w:p w:rsidR="007D3BC7" w:rsidRDefault="007D3BC7">
      <w:pPr>
        <w:spacing w:line="28" w:lineRule="exact"/>
        <w:rPr>
          <w:sz w:val="20"/>
          <w:szCs w:val="20"/>
        </w:rPr>
      </w:pPr>
    </w:p>
    <w:p w:rsidR="007D3BC7" w:rsidRDefault="007D3BC7">
      <w:pPr>
        <w:spacing w:line="348" w:lineRule="auto"/>
        <w:ind w:left="260" w:firstLine="708"/>
        <w:jc w:val="both"/>
        <w:rPr>
          <w:sz w:val="20"/>
          <w:szCs w:val="20"/>
        </w:rPr>
      </w:pPr>
      <w:r>
        <w:rPr>
          <w:sz w:val="24"/>
          <w:szCs w:val="24"/>
        </w:rPr>
        <w:t>Состав и строение атомного ядра. Энергия связи атомных ядер. Виды радиоактивных превращений атомных ядер.</w:t>
      </w:r>
    </w:p>
    <w:p w:rsidR="007D3BC7" w:rsidRDefault="007D3BC7">
      <w:pPr>
        <w:spacing w:line="15" w:lineRule="exact"/>
        <w:rPr>
          <w:sz w:val="20"/>
          <w:szCs w:val="20"/>
        </w:rPr>
      </w:pPr>
    </w:p>
    <w:p w:rsidR="007D3BC7" w:rsidRDefault="007D3BC7">
      <w:pPr>
        <w:ind w:left="980"/>
        <w:rPr>
          <w:sz w:val="20"/>
          <w:szCs w:val="20"/>
        </w:rPr>
      </w:pPr>
      <w:r>
        <w:rPr>
          <w:sz w:val="24"/>
          <w:szCs w:val="24"/>
        </w:rPr>
        <w:t>Закон радиоактивного распада. Ядерные реакции. Цепная реакция деления ядер.</w:t>
      </w:r>
    </w:p>
    <w:p w:rsidR="007D3BC7" w:rsidRDefault="007D3BC7">
      <w:pPr>
        <w:spacing w:line="137" w:lineRule="exact"/>
        <w:rPr>
          <w:sz w:val="20"/>
          <w:szCs w:val="20"/>
        </w:rPr>
      </w:pPr>
    </w:p>
    <w:p w:rsidR="007D3BC7" w:rsidRDefault="007D3BC7">
      <w:pPr>
        <w:ind w:left="980"/>
        <w:rPr>
          <w:sz w:val="20"/>
          <w:szCs w:val="20"/>
        </w:rPr>
      </w:pPr>
      <w:r>
        <w:rPr>
          <w:sz w:val="24"/>
          <w:szCs w:val="24"/>
        </w:rPr>
        <w:t>Элементарные частицы. Фундаментальные взаимодействия.</w:t>
      </w:r>
    </w:p>
    <w:p w:rsidR="007D3BC7" w:rsidRDefault="007D3BC7">
      <w:pPr>
        <w:spacing w:line="139" w:lineRule="exact"/>
        <w:rPr>
          <w:sz w:val="20"/>
          <w:szCs w:val="20"/>
        </w:rPr>
      </w:pPr>
    </w:p>
    <w:p w:rsidR="007D3BC7" w:rsidRDefault="007D3BC7">
      <w:pPr>
        <w:ind w:left="980"/>
        <w:rPr>
          <w:sz w:val="20"/>
          <w:szCs w:val="20"/>
        </w:rPr>
      </w:pPr>
      <w:r>
        <w:rPr>
          <w:b/>
          <w:bCs/>
          <w:sz w:val="24"/>
          <w:szCs w:val="24"/>
        </w:rPr>
        <w:t>Строение Вселенной</w:t>
      </w:r>
    </w:p>
    <w:p w:rsidR="007D3BC7" w:rsidRDefault="007D3BC7">
      <w:pPr>
        <w:spacing w:line="137" w:lineRule="exact"/>
        <w:rPr>
          <w:sz w:val="20"/>
          <w:szCs w:val="20"/>
        </w:rPr>
      </w:pPr>
    </w:p>
    <w:p w:rsidR="007D3BC7" w:rsidRDefault="007D3BC7">
      <w:pPr>
        <w:tabs>
          <w:tab w:val="left" w:pos="2520"/>
          <w:tab w:val="left" w:pos="4200"/>
          <w:tab w:val="left" w:pos="4480"/>
          <w:tab w:val="left" w:pos="6280"/>
          <w:tab w:val="left" w:pos="6580"/>
          <w:tab w:val="left" w:pos="7760"/>
          <w:tab w:val="left" w:pos="8700"/>
          <w:tab w:val="left" w:pos="9000"/>
        </w:tabs>
        <w:ind w:left="980"/>
        <w:rPr>
          <w:sz w:val="20"/>
          <w:szCs w:val="20"/>
        </w:rPr>
      </w:pPr>
      <w:r>
        <w:rPr>
          <w:sz w:val="24"/>
          <w:szCs w:val="24"/>
        </w:rPr>
        <w:t>Современные</w:t>
      </w:r>
      <w:r>
        <w:rPr>
          <w:sz w:val="24"/>
          <w:szCs w:val="24"/>
        </w:rPr>
        <w:tab/>
        <w:t>представления</w:t>
      </w:r>
      <w:r>
        <w:rPr>
          <w:sz w:val="24"/>
          <w:szCs w:val="24"/>
        </w:rPr>
        <w:tab/>
        <w:t>о</w:t>
      </w:r>
      <w:r>
        <w:rPr>
          <w:sz w:val="24"/>
          <w:szCs w:val="24"/>
        </w:rPr>
        <w:tab/>
        <w:t>происхождении</w:t>
      </w:r>
      <w:r>
        <w:rPr>
          <w:sz w:val="24"/>
          <w:szCs w:val="24"/>
        </w:rPr>
        <w:tab/>
        <w:t>и</w:t>
      </w:r>
      <w:r>
        <w:rPr>
          <w:sz w:val="24"/>
          <w:szCs w:val="24"/>
        </w:rPr>
        <w:tab/>
        <w:t>эволюции</w:t>
      </w:r>
      <w:r>
        <w:rPr>
          <w:sz w:val="24"/>
          <w:szCs w:val="24"/>
        </w:rPr>
        <w:tab/>
        <w:t>Солнца</w:t>
      </w:r>
      <w:r>
        <w:rPr>
          <w:sz w:val="24"/>
          <w:szCs w:val="24"/>
        </w:rPr>
        <w:tab/>
        <w:t>и</w:t>
      </w:r>
      <w:r>
        <w:rPr>
          <w:sz w:val="24"/>
          <w:szCs w:val="24"/>
        </w:rPr>
        <w:tab/>
        <w:t>звезд.</w:t>
      </w:r>
    </w:p>
    <w:p w:rsidR="007D3BC7" w:rsidRDefault="007D3BC7">
      <w:pPr>
        <w:spacing w:line="139" w:lineRule="exact"/>
        <w:rPr>
          <w:sz w:val="20"/>
          <w:szCs w:val="20"/>
        </w:rPr>
      </w:pPr>
    </w:p>
    <w:p w:rsidR="007D3BC7" w:rsidRDefault="007D3BC7">
      <w:pPr>
        <w:ind w:left="260"/>
        <w:rPr>
          <w:sz w:val="20"/>
          <w:szCs w:val="20"/>
        </w:rPr>
      </w:pPr>
      <w:r>
        <w:rPr>
          <w:sz w:val="24"/>
          <w:szCs w:val="24"/>
        </w:rPr>
        <w:t>Классификация звезд. Звезды и источники их энергии.</w:t>
      </w:r>
    </w:p>
    <w:p w:rsidR="007D3BC7" w:rsidRDefault="007D3BC7">
      <w:pPr>
        <w:spacing w:line="137" w:lineRule="exact"/>
        <w:rPr>
          <w:sz w:val="20"/>
          <w:szCs w:val="20"/>
        </w:rPr>
      </w:pPr>
    </w:p>
    <w:p w:rsidR="007D3BC7" w:rsidRDefault="007D3BC7">
      <w:pPr>
        <w:ind w:left="980"/>
        <w:rPr>
          <w:sz w:val="20"/>
          <w:szCs w:val="20"/>
        </w:rPr>
      </w:pPr>
      <w:r>
        <w:rPr>
          <w:sz w:val="24"/>
          <w:szCs w:val="24"/>
        </w:rPr>
        <w:t>Галактика. Представление о строении и эволюции Вселенной.</w:t>
      </w:r>
    </w:p>
    <w:p w:rsidR="007D3BC7" w:rsidRDefault="007D3BC7">
      <w:pPr>
        <w:spacing w:line="139" w:lineRule="exact"/>
        <w:rPr>
          <w:sz w:val="20"/>
          <w:szCs w:val="20"/>
        </w:rPr>
      </w:pPr>
    </w:p>
    <w:p w:rsidR="007D3BC7" w:rsidRDefault="007D3BC7">
      <w:pPr>
        <w:ind w:left="980"/>
        <w:rPr>
          <w:sz w:val="20"/>
          <w:szCs w:val="20"/>
        </w:rPr>
      </w:pPr>
      <w:r>
        <w:rPr>
          <w:b/>
          <w:bCs/>
          <w:sz w:val="24"/>
          <w:szCs w:val="24"/>
        </w:rPr>
        <w:t>Углубленный уровень</w:t>
      </w:r>
    </w:p>
    <w:p w:rsidR="007D3BC7" w:rsidRDefault="007D3BC7">
      <w:pPr>
        <w:spacing w:line="137" w:lineRule="exact"/>
        <w:rPr>
          <w:sz w:val="20"/>
          <w:szCs w:val="20"/>
        </w:rPr>
      </w:pPr>
    </w:p>
    <w:p w:rsidR="007D3BC7" w:rsidRDefault="007D3BC7">
      <w:pPr>
        <w:ind w:left="980"/>
        <w:rPr>
          <w:sz w:val="20"/>
          <w:szCs w:val="20"/>
        </w:rPr>
      </w:pPr>
      <w:r>
        <w:rPr>
          <w:b/>
          <w:bCs/>
          <w:sz w:val="24"/>
          <w:szCs w:val="24"/>
        </w:rPr>
        <w:t>Физика и естественно-научный метод познания природы</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97D"/>
          <w:sz w:val="24"/>
          <w:szCs w:val="24"/>
        </w:rPr>
        <w:t>.</w:t>
      </w:r>
      <w:r>
        <w:rPr>
          <w:sz w:val="24"/>
          <w:szCs w:val="24"/>
        </w:rPr>
        <w:t xml:space="preserve"> Роль и место физики в формировании современной научной картины мира, в практической деятельности людей. </w:t>
      </w:r>
      <w:r>
        <w:rPr>
          <w:i/>
          <w:iCs/>
          <w:sz w:val="24"/>
          <w:szCs w:val="24"/>
        </w:rPr>
        <w:t>Физика и культура.</w:t>
      </w:r>
    </w:p>
    <w:p w:rsidR="007D3BC7" w:rsidRDefault="007D3BC7">
      <w:pPr>
        <w:ind w:left="980"/>
        <w:rPr>
          <w:sz w:val="20"/>
          <w:szCs w:val="20"/>
        </w:rPr>
      </w:pPr>
      <w:r>
        <w:rPr>
          <w:b/>
          <w:bCs/>
          <w:sz w:val="24"/>
          <w:szCs w:val="24"/>
        </w:rPr>
        <w:t>Механика</w:t>
      </w:r>
    </w:p>
    <w:p w:rsidR="007D3BC7" w:rsidRDefault="007D3BC7">
      <w:pPr>
        <w:spacing w:line="193" w:lineRule="exact"/>
        <w:rPr>
          <w:sz w:val="20"/>
          <w:szCs w:val="20"/>
        </w:rPr>
      </w:pPr>
    </w:p>
    <w:p w:rsidR="007D3BC7" w:rsidRDefault="007D3BC7">
      <w:pPr>
        <w:spacing w:line="357" w:lineRule="auto"/>
        <w:ind w:left="260" w:firstLine="708"/>
        <w:jc w:val="both"/>
        <w:rPr>
          <w:sz w:val="20"/>
          <w:szCs w:val="20"/>
        </w:rPr>
      </w:pPr>
      <w:r>
        <w:rPr>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i/>
          <w:iCs/>
          <w:sz w:val="24"/>
          <w:szCs w:val="24"/>
        </w:rPr>
        <w:t>Поступательное и вращательное движение твердого</w:t>
      </w:r>
      <w:r>
        <w:rPr>
          <w:sz w:val="24"/>
          <w:szCs w:val="24"/>
        </w:rPr>
        <w:t xml:space="preserve"> </w:t>
      </w:r>
      <w:r>
        <w:rPr>
          <w:i/>
          <w:iCs/>
          <w:sz w:val="24"/>
          <w:szCs w:val="24"/>
        </w:rPr>
        <w:t>тела.</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iCs/>
          <w:sz w:val="24"/>
          <w:szCs w:val="24"/>
        </w:rPr>
        <w:t>Явления,</w:t>
      </w:r>
      <w:r>
        <w:rPr>
          <w:sz w:val="24"/>
          <w:szCs w:val="24"/>
        </w:rPr>
        <w:t xml:space="preserve"> </w:t>
      </w:r>
      <w:r>
        <w:rPr>
          <w:i/>
          <w:iCs/>
          <w:sz w:val="24"/>
          <w:szCs w:val="24"/>
        </w:rPr>
        <w:t>наблюдаемые в</w:t>
      </w:r>
      <w:r>
        <w:rPr>
          <w:sz w:val="24"/>
          <w:szCs w:val="24"/>
        </w:rPr>
        <w:t xml:space="preserve"> </w:t>
      </w:r>
      <w:r>
        <w:rPr>
          <w:i/>
          <w:iCs/>
          <w:sz w:val="24"/>
          <w:szCs w:val="24"/>
        </w:rPr>
        <w:t>неинерциальных системах отсчета.</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lastRenderedPageBreak/>
        <w:t>Импульс силы. Закон изменения и сохранения импульса. Работа силы. Закон изменения и сохранения энергии.</w:t>
      </w:r>
    </w:p>
    <w:p w:rsidR="007D3BC7" w:rsidRDefault="007D3BC7">
      <w:pPr>
        <w:spacing w:line="15" w:lineRule="exact"/>
        <w:rPr>
          <w:sz w:val="20"/>
          <w:szCs w:val="20"/>
        </w:rPr>
      </w:pPr>
    </w:p>
    <w:p w:rsidR="007D3BC7" w:rsidRDefault="007D3BC7">
      <w:pPr>
        <w:ind w:left="980"/>
        <w:rPr>
          <w:sz w:val="20"/>
          <w:szCs w:val="20"/>
        </w:rPr>
      </w:pPr>
      <w:r>
        <w:rPr>
          <w:sz w:val="24"/>
          <w:szCs w:val="24"/>
        </w:rPr>
        <w:t>Равновесие материальной точки и твердого тела. Условия равновесия твердого тела</w:t>
      </w:r>
    </w:p>
    <w:p w:rsidR="007D3BC7" w:rsidRDefault="007D3BC7">
      <w:pPr>
        <w:spacing w:line="149" w:lineRule="exact"/>
        <w:rPr>
          <w:sz w:val="20"/>
          <w:szCs w:val="20"/>
        </w:rPr>
      </w:pPr>
    </w:p>
    <w:p w:rsidR="007D3BC7" w:rsidRDefault="007D3BC7" w:rsidP="00E90E27">
      <w:pPr>
        <w:numPr>
          <w:ilvl w:val="0"/>
          <w:numId w:val="244"/>
        </w:numPr>
        <w:tabs>
          <w:tab w:val="left" w:pos="469"/>
        </w:tabs>
        <w:spacing w:line="350" w:lineRule="auto"/>
        <w:ind w:left="260" w:firstLine="2"/>
        <w:rPr>
          <w:sz w:val="24"/>
          <w:szCs w:val="24"/>
        </w:rPr>
      </w:pPr>
      <w:r>
        <w:rPr>
          <w:sz w:val="24"/>
          <w:szCs w:val="24"/>
        </w:rPr>
        <w:t xml:space="preserve">инерциальной системе отсчета. Момент силы. Равновесие жидкости и газа. Движение жидкостей и газов. </w:t>
      </w:r>
      <w:r>
        <w:rPr>
          <w:i/>
          <w:iCs/>
          <w:sz w:val="24"/>
          <w:szCs w:val="24"/>
        </w:rPr>
        <w:t>Закон сохранения энергии в динамике жидкости и газа.</w:t>
      </w:r>
    </w:p>
    <w:p w:rsidR="007D3BC7" w:rsidRDefault="007D3BC7">
      <w:pPr>
        <w:spacing w:line="10" w:lineRule="exact"/>
        <w:rPr>
          <w:sz w:val="24"/>
          <w:szCs w:val="24"/>
        </w:rPr>
      </w:pPr>
    </w:p>
    <w:p w:rsidR="007D3BC7" w:rsidRDefault="007D3BC7">
      <w:pPr>
        <w:ind w:left="980"/>
        <w:rPr>
          <w:sz w:val="24"/>
          <w:szCs w:val="24"/>
        </w:rPr>
      </w:pPr>
      <w:r>
        <w:rPr>
          <w:sz w:val="24"/>
          <w:szCs w:val="24"/>
        </w:rPr>
        <w:t>Механические колебания и волны. Амплитуда, период, частота, фаза колебаний.</w:t>
      </w:r>
    </w:p>
    <w:p w:rsidR="007D3BC7" w:rsidRDefault="007D3BC7">
      <w:pPr>
        <w:spacing w:line="140" w:lineRule="exact"/>
        <w:rPr>
          <w:sz w:val="20"/>
          <w:szCs w:val="20"/>
        </w:rPr>
      </w:pPr>
    </w:p>
    <w:p w:rsidR="007D3BC7" w:rsidRDefault="007D3BC7">
      <w:pPr>
        <w:ind w:left="260"/>
        <w:rPr>
          <w:sz w:val="20"/>
          <w:szCs w:val="20"/>
        </w:rPr>
      </w:pPr>
      <w:r>
        <w:rPr>
          <w:sz w:val="24"/>
          <w:szCs w:val="24"/>
        </w:rPr>
        <w:t xml:space="preserve">Превращения энергии при колебаниях. </w:t>
      </w:r>
      <w:r>
        <w:rPr>
          <w:i/>
          <w:iCs/>
          <w:sz w:val="24"/>
          <w:szCs w:val="24"/>
        </w:rPr>
        <w:t>Вынужденные колебания,</w:t>
      </w:r>
      <w:r>
        <w:rPr>
          <w:sz w:val="24"/>
          <w:szCs w:val="24"/>
        </w:rPr>
        <w:t xml:space="preserve"> </w:t>
      </w:r>
      <w:r>
        <w:rPr>
          <w:i/>
          <w:iCs/>
          <w:sz w:val="24"/>
          <w:szCs w:val="24"/>
        </w:rPr>
        <w:t>резонанс.</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Поперечные и продольные волны. Энергия волны. Интерференция и дифракция волн. Звуковые волны.</w:t>
      </w:r>
    </w:p>
    <w:p w:rsidR="007D3BC7" w:rsidRDefault="007D3BC7">
      <w:pPr>
        <w:spacing w:line="11" w:lineRule="exact"/>
        <w:rPr>
          <w:sz w:val="20"/>
          <w:szCs w:val="20"/>
        </w:rPr>
      </w:pPr>
    </w:p>
    <w:p w:rsidR="007D3BC7" w:rsidRDefault="007D3BC7">
      <w:pPr>
        <w:ind w:left="980"/>
        <w:rPr>
          <w:sz w:val="20"/>
          <w:szCs w:val="20"/>
        </w:rPr>
      </w:pPr>
      <w:r>
        <w:rPr>
          <w:b/>
          <w:bCs/>
          <w:sz w:val="24"/>
          <w:szCs w:val="24"/>
        </w:rPr>
        <w:t>Молекулярная физика и термодинамика</w:t>
      </w:r>
    </w:p>
    <w:p w:rsidR="007D3BC7" w:rsidRDefault="007D3BC7">
      <w:pPr>
        <w:spacing w:line="151" w:lineRule="exact"/>
        <w:rPr>
          <w:sz w:val="20"/>
          <w:szCs w:val="20"/>
        </w:rPr>
      </w:pPr>
    </w:p>
    <w:p w:rsidR="007D3BC7" w:rsidRDefault="007D3BC7">
      <w:pPr>
        <w:spacing w:line="348" w:lineRule="auto"/>
        <w:ind w:left="980" w:right="20"/>
        <w:rPr>
          <w:sz w:val="20"/>
          <w:szCs w:val="20"/>
        </w:rPr>
      </w:pPr>
      <w:r>
        <w:rPr>
          <w:sz w:val="24"/>
          <w:szCs w:val="24"/>
        </w:rPr>
        <w:t>Предмет и задачи молекулярно-кинетической теории (МКТ) и термодинамики. Экспериментальные доказательства МКТ. Абсолютная температура как мера</w:t>
      </w:r>
    </w:p>
    <w:p w:rsidR="007D3BC7" w:rsidRDefault="007D3BC7">
      <w:pPr>
        <w:spacing w:line="28" w:lineRule="exact"/>
        <w:rPr>
          <w:sz w:val="20"/>
          <w:szCs w:val="20"/>
        </w:rPr>
      </w:pPr>
    </w:p>
    <w:p w:rsidR="007D3BC7" w:rsidRDefault="007D3BC7">
      <w:pPr>
        <w:spacing w:line="354" w:lineRule="auto"/>
        <w:ind w:left="260"/>
        <w:jc w:val="both"/>
        <w:rPr>
          <w:sz w:val="20"/>
          <w:szCs w:val="20"/>
        </w:rPr>
      </w:pPr>
      <w:r>
        <w:rPr>
          <w:sz w:val="24"/>
          <w:szCs w:val="24"/>
        </w:rPr>
        <w:t>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Модель идеального газа в термодинамике: уравнение Менделеева–</w:t>
      </w:r>
      <w:proofErr w:type="spellStart"/>
      <w:r>
        <w:rPr>
          <w:sz w:val="24"/>
          <w:szCs w:val="24"/>
        </w:rPr>
        <w:t>Клапейрона</w:t>
      </w:r>
      <w:proofErr w:type="spellEnd"/>
      <w:r>
        <w:rPr>
          <w:sz w:val="24"/>
          <w:szCs w:val="24"/>
        </w:rPr>
        <w:t>, выражение для внутренней энергии. Закон Дальтона. Газовые законы.</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Pr>
          <w:i/>
          <w:iCs/>
          <w:sz w:val="24"/>
          <w:szCs w:val="24"/>
        </w:rPr>
        <w:t>Поверхностное натяжение.</w:t>
      </w:r>
      <w:r>
        <w:rPr>
          <w:sz w:val="24"/>
          <w:szCs w:val="24"/>
        </w:rPr>
        <w:t xml:space="preserve"> Модель строения твердых тел</w:t>
      </w:r>
      <w:r>
        <w:rPr>
          <w:i/>
          <w:iCs/>
          <w:sz w:val="24"/>
          <w:szCs w:val="24"/>
        </w:rPr>
        <w:t>.</w:t>
      </w:r>
      <w:r>
        <w:rPr>
          <w:sz w:val="24"/>
          <w:szCs w:val="24"/>
        </w:rPr>
        <w:t xml:space="preserve"> </w:t>
      </w:r>
      <w:r>
        <w:rPr>
          <w:i/>
          <w:iCs/>
          <w:sz w:val="24"/>
          <w:szCs w:val="24"/>
        </w:rPr>
        <w:t>Механические свойства твердых тел</w:t>
      </w:r>
      <w:r>
        <w:rPr>
          <w:sz w:val="24"/>
          <w:szCs w:val="24"/>
        </w:rPr>
        <w:t>.</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iCs/>
          <w:sz w:val="24"/>
          <w:szCs w:val="24"/>
        </w:rPr>
        <w:t>Второй закон</w:t>
      </w:r>
      <w:r>
        <w:rPr>
          <w:sz w:val="24"/>
          <w:szCs w:val="24"/>
        </w:rPr>
        <w:t xml:space="preserve"> </w:t>
      </w:r>
      <w:r>
        <w:rPr>
          <w:i/>
          <w:iCs/>
          <w:sz w:val="24"/>
          <w:szCs w:val="24"/>
        </w:rPr>
        <w:t>термодинамики.</w:t>
      </w:r>
    </w:p>
    <w:p w:rsidR="007D3BC7" w:rsidRDefault="007D3BC7">
      <w:pPr>
        <w:spacing w:line="348" w:lineRule="auto"/>
        <w:ind w:left="260" w:firstLine="708"/>
        <w:jc w:val="both"/>
        <w:rPr>
          <w:sz w:val="20"/>
          <w:szCs w:val="20"/>
        </w:rPr>
      </w:pPr>
      <w:r>
        <w:rPr>
          <w:sz w:val="24"/>
          <w:szCs w:val="24"/>
        </w:rPr>
        <w:t>Преобразования энергии в тепловых машинах. КПД тепловой машины. Цикл Карно. Экологические проблемы теплоэнергетики.</w:t>
      </w:r>
    </w:p>
    <w:p w:rsidR="007D3BC7" w:rsidRDefault="007D3BC7">
      <w:pPr>
        <w:spacing w:line="16" w:lineRule="exact"/>
        <w:rPr>
          <w:sz w:val="20"/>
          <w:szCs w:val="20"/>
        </w:rPr>
      </w:pPr>
    </w:p>
    <w:p w:rsidR="007D3BC7" w:rsidRDefault="007D3BC7">
      <w:pPr>
        <w:ind w:left="980"/>
        <w:rPr>
          <w:sz w:val="20"/>
          <w:szCs w:val="20"/>
        </w:rPr>
      </w:pPr>
      <w:r>
        <w:rPr>
          <w:b/>
          <w:bCs/>
          <w:sz w:val="24"/>
          <w:szCs w:val="24"/>
        </w:rPr>
        <w:t>Электродинамика</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Предмет и задачи электродинамики. Электрическое взаимодействие. Закон сохранения электрического заряда</w:t>
      </w:r>
      <w:r>
        <w:rPr>
          <w:i/>
          <w:iCs/>
          <w:sz w:val="24"/>
          <w:szCs w:val="24"/>
        </w:rPr>
        <w:t>.</w:t>
      </w:r>
      <w:r>
        <w:rPr>
          <w:sz w:val="24"/>
          <w:szCs w:val="24"/>
        </w:rPr>
        <w:t xml:space="preserve">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i/>
          <w:iCs/>
          <w:sz w:val="24"/>
          <w:szCs w:val="24"/>
        </w:rPr>
        <w:t>Электролиз.</w:t>
      </w:r>
      <w:r>
        <w:rPr>
          <w:sz w:val="24"/>
          <w:szCs w:val="24"/>
        </w:rPr>
        <w:t xml:space="preserve"> Полупроводниковые приборы. </w:t>
      </w:r>
      <w:r>
        <w:rPr>
          <w:i/>
          <w:iCs/>
          <w:sz w:val="24"/>
          <w:szCs w:val="24"/>
        </w:rPr>
        <w:t>Сверхпроводимость.</w:t>
      </w:r>
    </w:p>
    <w:p w:rsidR="007D3BC7" w:rsidRDefault="007D3BC7">
      <w:pPr>
        <w:spacing w:line="16" w:lineRule="exact"/>
        <w:rPr>
          <w:sz w:val="20"/>
          <w:szCs w:val="20"/>
        </w:rPr>
      </w:pPr>
    </w:p>
    <w:p w:rsidR="007D3BC7" w:rsidRDefault="007D3BC7">
      <w:pPr>
        <w:spacing w:line="354" w:lineRule="auto"/>
        <w:ind w:left="260" w:firstLine="708"/>
        <w:jc w:val="both"/>
        <w:rPr>
          <w:sz w:val="20"/>
          <w:szCs w:val="20"/>
        </w:rPr>
      </w:pPr>
      <w:r>
        <w:rPr>
          <w:sz w:val="24"/>
          <w:szCs w:val="24"/>
        </w:rPr>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iCs/>
          <w:sz w:val="24"/>
          <w:szCs w:val="24"/>
        </w:rPr>
        <w:t>.</w:t>
      </w:r>
      <w:r>
        <w:rPr>
          <w:sz w:val="24"/>
          <w:szCs w:val="24"/>
        </w:rPr>
        <w:t xml:space="preserve"> Магнитные свойства вещества.</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iCs/>
          <w:sz w:val="24"/>
          <w:szCs w:val="24"/>
        </w:rPr>
        <w:t>Элементарная теория трансформатора.</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Электромагнитное поле</w:t>
      </w:r>
      <w:r>
        <w:rPr>
          <w:i/>
          <w:iCs/>
          <w:sz w:val="24"/>
          <w:szCs w:val="24"/>
        </w:rPr>
        <w:t>.</w:t>
      </w:r>
      <w:r>
        <w:rPr>
          <w:sz w:val="24"/>
          <w:szCs w:val="24"/>
        </w:rPr>
        <w:t xml:space="preserve">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7D3BC7" w:rsidRDefault="007D3BC7">
      <w:pPr>
        <w:spacing w:line="22" w:lineRule="exact"/>
        <w:rPr>
          <w:sz w:val="20"/>
          <w:szCs w:val="20"/>
        </w:rPr>
      </w:pPr>
    </w:p>
    <w:p w:rsidR="007D3BC7" w:rsidRDefault="007D3BC7">
      <w:pPr>
        <w:spacing w:line="354" w:lineRule="auto"/>
        <w:ind w:left="260" w:firstLine="708"/>
        <w:jc w:val="both"/>
        <w:rPr>
          <w:sz w:val="20"/>
          <w:szCs w:val="20"/>
        </w:rPr>
      </w:pPr>
      <w:r>
        <w:rPr>
          <w:sz w:val="24"/>
          <w:szCs w:val="24"/>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7D3BC7" w:rsidRDefault="007D3BC7">
      <w:pPr>
        <w:ind w:left="980"/>
        <w:rPr>
          <w:sz w:val="20"/>
          <w:szCs w:val="20"/>
        </w:rPr>
      </w:pPr>
      <w:r>
        <w:rPr>
          <w:b/>
          <w:bCs/>
          <w:sz w:val="24"/>
          <w:szCs w:val="24"/>
        </w:rPr>
        <w:t>Основы специальной теории относительности</w:t>
      </w:r>
    </w:p>
    <w:p w:rsidR="007D3BC7" w:rsidRDefault="007D3BC7">
      <w:pPr>
        <w:spacing w:line="193" w:lineRule="exact"/>
        <w:rPr>
          <w:sz w:val="20"/>
          <w:szCs w:val="20"/>
        </w:rPr>
      </w:pPr>
    </w:p>
    <w:p w:rsidR="007D3BC7" w:rsidRDefault="007D3BC7">
      <w:pPr>
        <w:spacing w:line="354" w:lineRule="auto"/>
        <w:ind w:left="260" w:firstLine="708"/>
        <w:jc w:val="both"/>
        <w:rPr>
          <w:sz w:val="20"/>
          <w:szCs w:val="20"/>
        </w:rPr>
      </w:pPr>
      <w:r>
        <w:rPr>
          <w:sz w:val="24"/>
          <w:szCs w:val="24"/>
        </w:rPr>
        <w:t xml:space="preserve">Инвариантность модуля скорости света в вакууме. Принцип относительности Эйнштейна. </w:t>
      </w:r>
      <w:r>
        <w:rPr>
          <w:i/>
          <w:iCs/>
          <w:sz w:val="24"/>
          <w:szCs w:val="24"/>
        </w:rPr>
        <w:t>Пространство и время в специальной теории относительности.</w:t>
      </w:r>
      <w:r>
        <w:rPr>
          <w:sz w:val="24"/>
          <w:szCs w:val="24"/>
        </w:rPr>
        <w:t xml:space="preserve"> </w:t>
      </w:r>
      <w:r>
        <w:rPr>
          <w:i/>
          <w:iCs/>
          <w:sz w:val="24"/>
          <w:szCs w:val="24"/>
        </w:rPr>
        <w:t>Энергия и</w:t>
      </w:r>
      <w:r>
        <w:rPr>
          <w:sz w:val="24"/>
          <w:szCs w:val="24"/>
        </w:rPr>
        <w:t xml:space="preserve"> </w:t>
      </w:r>
      <w:r>
        <w:rPr>
          <w:i/>
          <w:iCs/>
          <w:sz w:val="24"/>
          <w:szCs w:val="24"/>
        </w:rPr>
        <w:t xml:space="preserve">импульс свободной частицы. </w:t>
      </w:r>
      <w:r>
        <w:rPr>
          <w:sz w:val="24"/>
          <w:szCs w:val="24"/>
        </w:rPr>
        <w:t>Связь массы и энергии свободной частицы.</w:t>
      </w:r>
      <w:r>
        <w:rPr>
          <w:i/>
          <w:iCs/>
          <w:sz w:val="24"/>
          <w:szCs w:val="24"/>
        </w:rPr>
        <w:t xml:space="preserve"> </w:t>
      </w:r>
      <w:r>
        <w:rPr>
          <w:sz w:val="24"/>
          <w:szCs w:val="24"/>
        </w:rPr>
        <w:t>Энергия покоя.</w:t>
      </w:r>
    </w:p>
    <w:p w:rsidR="00460F1F" w:rsidRDefault="007D3BC7" w:rsidP="00460F1F">
      <w:pPr>
        <w:spacing w:line="348" w:lineRule="auto"/>
        <w:ind w:right="3120"/>
        <w:rPr>
          <w:b/>
          <w:bCs/>
          <w:sz w:val="24"/>
          <w:szCs w:val="24"/>
        </w:rPr>
      </w:pPr>
      <w:r>
        <w:rPr>
          <w:b/>
          <w:bCs/>
          <w:sz w:val="24"/>
          <w:szCs w:val="24"/>
        </w:rPr>
        <w:t xml:space="preserve">Квантовая физика. Физика атома и атомного ядра </w:t>
      </w:r>
    </w:p>
    <w:p w:rsidR="007D3BC7" w:rsidRDefault="007D3BC7">
      <w:pPr>
        <w:spacing w:line="348" w:lineRule="auto"/>
        <w:ind w:left="980" w:right="3120"/>
        <w:rPr>
          <w:sz w:val="20"/>
          <w:szCs w:val="20"/>
        </w:rPr>
      </w:pPr>
      <w:r>
        <w:rPr>
          <w:sz w:val="24"/>
          <w:szCs w:val="24"/>
        </w:rPr>
        <w:t>Предмет и задачи квантовой физики.</w:t>
      </w:r>
    </w:p>
    <w:p w:rsidR="007D3BC7" w:rsidRDefault="007D3BC7">
      <w:pPr>
        <w:spacing w:line="28" w:lineRule="exact"/>
        <w:rPr>
          <w:sz w:val="20"/>
          <w:szCs w:val="20"/>
        </w:rPr>
      </w:pPr>
    </w:p>
    <w:p w:rsidR="007D3BC7" w:rsidRDefault="007D3BC7">
      <w:pPr>
        <w:spacing w:line="348" w:lineRule="auto"/>
        <w:ind w:left="980"/>
        <w:rPr>
          <w:sz w:val="20"/>
          <w:szCs w:val="20"/>
        </w:rPr>
      </w:pPr>
      <w:r>
        <w:rPr>
          <w:sz w:val="24"/>
          <w:szCs w:val="24"/>
        </w:rPr>
        <w:t>Тепловое излучение. Распределение энергии в спектре абсолютно черного тела. Гипотеза М. Планка о квантах. Фотоэффект. Опыты А.Г. Столетова, законы</w:t>
      </w:r>
    </w:p>
    <w:p w:rsidR="007D3BC7" w:rsidRDefault="007D3BC7">
      <w:pPr>
        <w:spacing w:line="16" w:lineRule="exact"/>
        <w:rPr>
          <w:sz w:val="20"/>
          <w:szCs w:val="20"/>
        </w:rPr>
      </w:pPr>
    </w:p>
    <w:p w:rsidR="007D3BC7" w:rsidRDefault="007D3BC7">
      <w:pPr>
        <w:ind w:left="260"/>
        <w:rPr>
          <w:sz w:val="20"/>
          <w:szCs w:val="20"/>
        </w:rPr>
      </w:pPr>
      <w:r>
        <w:rPr>
          <w:sz w:val="24"/>
          <w:szCs w:val="24"/>
        </w:rPr>
        <w:t>фотоэффекта. Уравнение А. Эйнштейна для фотоэффекта.</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 xml:space="preserve">Фотон. </w:t>
      </w:r>
      <w:r>
        <w:rPr>
          <w:i/>
          <w:iCs/>
          <w:sz w:val="24"/>
          <w:szCs w:val="24"/>
        </w:rPr>
        <w:t>Опыты П.Н.</w:t>
      </w:r>
      <w:r>
        <w:rPr>
          <w:sz w:val="24"/>
          <w:szCs w:val="24"/>
        </w:rPr>
        <w:t xml:space="preserve"> </w:t>
      </w:r>
      <w:r>
        <w:rPr>
          <w:i/>
          <w:iCs/>
          <w:sz w:val="24"/>
          <w:szCs w:val="24"/>
        </w:rPr>
        <w:t>Лебедева и С.И.</w:t>
      </w:r>
      <w:r>
        <w:rPr>
          <w:sz w:val="24"/>
          <w:szCs w:val="24"/>
        </w:rPr>
        <w:t xml:space="preserve"> </w:t>
      </w:r>
      <w:r>
        <w:rPr>
          <w:i/>
          <w:iCs/>
          <w:sz w:val="24"/>
          <w:szCs w:val="24"/>
        </w:rPr>
        <w:t>Вавилова.</w:t>
      </w:r>
      <w:r>
        <w:rPr>
          <w:sz w:val="24"/>
          <w:szCs w:val="24"/>
        </w:rPr>
        <w:t xml:space="preserve"> Гипотеза Л. де Бройля о волновых свойствах частиц. Корпускулярно-волновой дуализм. </w:t>
      </w:r>
      <w:r>
        <w:rPr>
          <w:i/>
          <w:iCs/>
          <w:sz w:val="24"/>
          <w:szCs w:val="24"/>
        </w:rPr>
        <w:t>Дифракция электронов.</w:t>
      </w:r>
      <w:r>
        <w:rPr>
          <w:sz w:val="24"/>
          <w:szCs w:val="24"/>
        </w:rPr>
        <w:t xml:space="preserve"> Давление света. Соотношение неопределенностей Гейзенберга.</w:t>
      </w:r>
    </w:p>
    <w:p w:rsidR="007D3BC7" w:rsidRDefault="007D3BC7">
      <w:pPr>
        <w:spacing w:line="22" w:lineRule="exact"/>
        <w:rPr>
          <w:sz w:val="20"/>
          <w:szCs w:val="20"/>
        </w:rPr>
      </w:pPr>
    </w:p>
    <w:p w:rsidR="007D3BC7" w:rsidRDefault="007D3BC7">
      <w:pPr>
        <w:spacing w:line="348" w:lineRule="auto"/>
        <w:ind w:left="260" w:firstLine="708"/>
        <w:jc w:val="both"/>
        <w:rPr>
          <w:sz w:val="20"/>
          <w:szCs w:val="20"/>
        </w:rPr>
      </w:pPr>
      <w:r>
        <w:rPr>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7D3BC7" w:rsidRDefault="007D3BC7">
      <w:pPr>
        <w:spacing w:line="28" w:lineRule="exact"/>
        <w:rPr>
          <w:sz w:val="20"/>
          <w:szCs w:val="20"/>
        </w:rPr>
      </w:pPr>
    </w:p>
    <w:p w:rsidR="007D3BC7" w:rsidRDefault="007D3BC7">
      <w:pPr>
        <w:spacing w:line="348" w:lineRule="auto"/>
        <w:ind w:left="260" w:firstLine="701"/>
        <w:jc w:val="both"/>
        <w:rPr>
          <w:sz w:val="20"/>
          <w:szCs w:val="20"/>
        </w:rPr>
      </w:pPr>
      <w:r>
        <w:rPr>
          <w:sz w:val="24"/>
          <w:szCs w:val="24"/>
        </w:rPr>
        <w:t>Состав и строение атомного ядра. Изотопы. Ядерные силы. Дефект массы и энергия связи ядра.</w:t>
      </w:r>
    </w:p>
    <w:p w:rsidR="007D3BC7" w:rsidRDefault="007D3BC7">
      <w:pPr>
        <w:spacing w:line="16" w:lineRule="exact"/>
        <w:rPr>
          <w:sz w:val="20"/>
          <w:szCs w:val="20"/>
        </w:rPr>
      </w:pPr>
    </w:p>
    <w:p w:rsidR="007D3BC7" w:rsidRDefault="007D3BC7">
      <w:pPr>
        <w:ind w:left="980"/>
        <w:rPr>
          <w:sz w:val="20"/>
          <w:szCs w:val="20"/>
        </w:rPr>
      </w:pPr>
      <w:r>
        <w:rPr>
          <w:sz w:val="24"/>
          <w:szCs w:val="24"/>
        </w:rPr>
        <w:lastRenderedPageBreak/>
        <w:t>Закон  радиоактивного  распада.  Ядерные  реакции,  реакции  деления  и  синтеза.</w:t>
      </w:r>
    </w:p>
    <w:p w:rsidR="007D3BC7" w:rsidRDefault="007D3BC7">
      <w:pPr>
        <w:spacing w:line="137" w:lineRule="exact"/>
        <w:rPr>
          <w:sz w:val="20"/>
          <w:szCs w:val="20"/>
        </w:rPr>
      </w:pPr>
    </w:p>
    <w:p w:rsidR="007D3BC7" w:rsidRDefault="007D3BC7">
      <w:pPr>
        <w:ind w:left="260"/>
        <w:rPr>
          <w:sz w:val="20"/>
          <w:szCs w:val="20"/>
        </w:rPr>
      </w:pPr>
      <w:r>
        <w:rPr>
          <w:sz w:val="24"/>
          <w:szCs w:val="24"/>
        </w:rPr>
        <w:t>Цепная реакция деления ядер. Ядерная энергетика. Термоядерный синтез.</w:t>
      </w:r>
    </w:p>
    <w:p w:rsidR="007D3BC7" w:rsidRDefault="007D3BC7">
      <w:pPr>
        <w:spacing w:line="151" w:lineRule="exact"/>
        <w:rPr>
          <w:sz w:val="20"/>
          <w:szCs w:val="20"/>
        </w:rPr>
      </w:pPr>
    </w:p>
    <w:p w:rsidR="007D3BC7" w:rsidRDefault="007D3BC7">
      <w:pPr>
        <w:spacing w:line="348" w:lineRule="auto"/>
        <w:ind w:left="260" w:firstLine="708"/>
        <w:jc w:val="both"/>
        <w:rPr>
          <w:sz w:val="20"/>
          <w:szCs w:val="20"/>
        </w:rPr>
      </w:pPr>
      <w:r>
        <w:rPr>
          <w:sz w:val="24"/>
          <w:szCs w:val="24"/>
        </w:rPr>
        <w:t xml:space="preserve">Элементарные частицы. Фундаментальные взаимодействия. </w:t>
      </w:r>
      <w:r>
        <w:rPr>
          <w:i/>
          <w:iCs/>
          <w:sz w:val="24"/>
          <w:szCs w:val="24"/>
        </w:rPr>
        <w:t>Ускорители</w:t>
      </w:r>
      <w:r>
        <w:rPr>
          <w:sz w:val="24"/>
          <w:szCs w:val="24"/>
        </w:rPr>
        <w:t xml:space="preserve"> </w:t>
      </w:r>
      <w:r>
        <w:rPr>
          <w:i/>
          <w:iCs/>
          <w:sz w:val="24"/>
          <w:szCs w:val="24"/>
        </w:rPr>
        <w:t>элементарных частиц.</w:t>
      </w:r>
    </w:p>
    <w:p w:rsidR="007D3BC7" w:rsidRDefault="007D3BC7">
      <w:pPr>
        <w:spacing w:line="15" w:lineRule="exact"/>
        <w:rPr>
          <w:sz w:val="20"/>
          <w:szCs w:val="20"/>
        </w:rPr>
      </w:pPr>
    </w:p>
    <w:p w:rsidR="007D3BC7" w:rsidRDefault="007D3BC7">
      <w:pPr>
        <w:ind w:left="980"/>
        <w:rPr>
          <w:sz w:val="20"/>
          <w:szCs w:val="20"/>
        </w:rPr>
      </w:pPr>
      <w:r>
        <w:rPr>
          <w:b/>
          <w:bCs/>
          <w:sz w:val="24"/>
          <w:szCs w:val="24"/>
        </w:rPr>
        <w:t>Строение Вселенной</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Применимость законов физики для объяснения природы космических объектов</w:t>
      </w:r>
      <w:r>
        <w:rPr>
          <w:i/>
          <w:iCs/>
          <w:sz w:val="24"/>
          <w:szCs w:val="24"/>
        </w:rPr>
        <w:t>.</w:t>
      </w:r>
      <w:r>
        <w:rPr>
          <w:sz w:val="24"/>
          <w:szCs w:val="24"/>
        </w:rPr>
        <w:t xml:space="preserve"> Солнечная система. Звезды и источники их энергии. Классификация звезд. Эволюция Солнца и звезд.</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Pr>
          <w:i/>
          <w:iCs/>
          <w:sz w:val="24"/>
          <w:szCs w:val="24"/>
        </w:rPr>
        <w:t>Темная материя и</w:t>
      </w:r>
      <w:r>
        <w:rPr>
          <w:sz w:val="24"/>
          <w:szCs w:val="24"/>
        </w:rPr>
        <w:t xml:space="preserve"> </w:t>
      </w:r>
      <w:r>
        <w:rPr>
          <w:i/>
          <w:iCs/>
          <w:sz w:val="24"/>
          <w:szCs w:val="24"/>
        </w:rPr>
        <w:t>темная энергия.</w:t>
      </w:r>
    </w:p>
    <w:p w:rsidR="007D3BC7" w:rsidRDefault="007D3BC7">
      <w:pPr>
        <w:spacing w:line="7" w:lineRule="exact"/>
        <w:rPr>
          <w:sz w:val="20"/>
          <w:szCs w:val="20"/>
        </w:rPr>
      </w:pPr>
    </w:p>
    <w:p w:rsidR="007D3BC7" w:rsidRDefault="007D3BC7">
      <w:pPr>
        <w:ind w:left="980"/>
        <w:rPr>
          <w:sz w:val="20"/>
          <w:szCs w:val="20"/>
        </w:rPr>
      </w:pPr>
      <w:r>
        <w:rPr>
          <w:b/>
          <w:bCs/>
          <w:sz w:val="24"/>
          <w:szCs w:val="24"/>
        </w:rPr>
        <w:t>Примерный перечень практических и лабораторных работ (на выбор учителя)</w:t>
      </w:r>
    </w:p>
    <w:p w:rsidR="007D3BC7" w:rsidRDefault="007D3BC7">
      <w:pPr>
        <w:spacing w:line="139" w:lineRule="exact"/>
        <w:rPr>
          <w:sz w:val="20"/>
          <w:szCs w:val="20"/>
        </w:rPr>
      </w:pPr>
    </w:p>
    <w:p w:rsidR="007D3BC7" w:rsidRDefault="007D3BC7">
      <w:pPr>
        <w:ind w:left="980"/>
        <w:rPr>
          <w:sz w:val="20"/>
          <w:szCs w:val="20"/>
        </w:rPr>
      </w:pPr>
      <w:r>
        <w:rPr>
          <w:sz w:val="24"/>
          <w:szCs w:val="24"/>
        </w:rPr>
        <w:t>Прямые измерения:</w:t>
      </w:r>
    </w:p>
    <w:p w:rsidR="007D3BC7" w:rsidRDefault="007D3BC7">
      <w:pPr>
        <w:spacing w:line="149" w:lineRule="exact"/>
        <w:rPr>
          <w:sz w:val="20"/>
          <w:szCs w:val="20"/>
        </w:rPr>
      </w:pPr>
    </w:p>
    <w:p w:rsidR="007D3BC7" w:rsidRDefault="007D3BC7" w:rsidP="00E90E27">
      <w:pPr>
        <w:numPr>
          <w:ilvl w:val="0"/>
          <w:numId w:val="245"/>
        </w:numPr>
        <w:tabs>
          <w:tab w:val="left" w:pos="980"/>
        </w:tabs>
        <w:spacing w:line="348" w:lineRule="auto"/>
        <w:ind w:left="260" w:firstLine="285"/>
        <w:rPr>
          <w:rFonts w:ascii="Times" w:hAnsi="Times" w:cs="Times"/>
          <w:color w:val="222222"/>
          <w:sz w:val="24"/>
          <w:szCs w:val="24"/>
        </w:rPr>
      </w:pPr>
      <w:r>
        <w:rPr>
          <w:sz w:val="24"/>
          <w:szCs w:val="24"/>
        </w:rPr>
        <w:t>измерение мгновенной скорости с использованием секундомера или компьютера с датчиками;</w:t>
      </w:r>
    </w:p>
    <w:p w:rsidR="007D3BC7" w:rsidRDefault="007D3BC7">
      <w:pPr>
        <w:spacing w:line="15" w:lineRule="exact"/>
        <w:rPr>
          <w:rFonts w:ascii="Times" w:hAnsi="Times" w:cs="Times"/>
          <w:color w:val="222222"/>
          <w:sz w:val="24"/>
          <w:szCs w:val="24"/>
        </w:rPr>
      </w:pPr>
    </w:p>
    <w:p w:rsidR="007D3BC7" w:rsidRDefault="007D3BC7" w:rsidP="00E90E27">
      <w:pPr>
        <w:numPr>
          <w:ilvl w:val="0"/>
          <w:numId w:val="245"/>
        </w:numPr>
        <w:tabs>
          <w:tab w:val="left" w:pos="980"/>
        </w:tabs>
        <w:ind w:left="980" w:hanging="435"/>
        <w:rPr>
          <w:rFonts w:ascii="Times" w:hAnsi="Times" w:cs="Times"/>
          <w:color w:val="222222"/>
          <w:sz w:val="24"/>
          <w:szCs w:val="24"/>
        </w:rPr>
      </w:pPr>
      <w:r>
        <w:rPr>
          <w:sz w:val="24"/>
          <w:szCs w:val="24"/>
        </w:rPr>
        <w:t>сравнение масс (по взаимодействию);</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5"/>
        </w:numPr>
        <w:tabs>
          <w:tab w:val="left" w:pos="980"/>
        </w:tabs>
        <w:ind w:left="980" w:hanging="435"/>
        <w:rPr>
          <w:rFonts w:ascii="Times" w:hAnsi="Times" w:cs="Times"/>
          <w:color w:val="222222"/>
          <w:sz w:val="24"/>
          <w:szCs w:val="24"/>
        </w:rPr>
      </w:pPr>
      <w:r>
        <w:rPr>
          <w:sz w:val="24"/>
          <w:szCs w:val="24"/>
        </w:rPr>
        <w:t>измерение сил в механике;</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5"/>
        </w:numPr>
        <w:tabs>
          <w:tab w:val="left" w:pos="980"/>
        </w:tabs>
        <w:ind w:left="980" w:hanging="435"/>
        <w:rPr>
          <w:rFonts w:ascii="Times" w:hAnsi="Times" w:cs="Times"/>
          <w:color w:val="222222"/>
          <w:sz w:val="24"/>
          <w:szCs w:val="24"/>
        </w:rPr>
      </w:pPr>
      <w:r>
        <w:rPr>
          <w:sz w:val="24"/>
          <w:szCs w:val="24"/>
        </w:rPr>
        <w:t>измерение температуры жидкостными и цифровыми термометрами;</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5"/>
        </w:numPr>
        <w:tabs>
          <w:tab w:val="left" w:pos="980"/>
        </w:tabs>
        <w:ind w:left="980" w:hanging="435"/>
        <w:rPr>
          <w:rFonts w:ascii="Times" w:hAnsi="Times" w:cs="Times"/>
          <w:color w:val="222222"/>
          <w:sz w:val="24"/>
          <w:szCs w:val="24"/>
        </w:rPr>
      </w:pPr>
      <w:r>
        <w:rPr>
          <w:sz w:val="24"/>
          <w:szCs w:val="24"/>
        </w:rPr>
        <w:t>оценка сил взаимодействия молекул (методом отрыва капель);</w:t>
      </w:r>
    </w:p>
    <w:p w:rsidR="007D3BC7" w:rsidRDefault="007D3BC7">
      <w:pPr>
        <w:spacing w:line="66" w:lineRule="exact"/>
        <w:rPr>
          <w:sz w:val="20"/>
          <w:szCs w:val="20"/>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термодинамических параметров газа;</w:t>
      </w:r>
    </w:p>
    <w:p w:rsidR="007D3BC7" w:rsidRDefault="007D3BC7">
      <w:pPr>
        <w:spacing w:line="137"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ЭДС источника тока;</w:t>
      </w:r>
    </w:p>
    <w:p w:rsidR="007D3BC7" w:rsidRDefault="007D3BC7">
      <w:pPr>
        <w:spacing w:line="151" w:lineRule="exact"/>
        <w:rPr>
          <w:rFonts w:ascii="Times" w:hAnsi="Times" w:cs="Times"/>
          <w:color w:val="222222"/>
          <w:sz w:val="24"/>
          <w:szCs w:val="24"/>
        </w:rPr>
      </w:pPr>
    </w:p>
    <w:p w:rsidR="007D3BC7" w:rsidRDefault="007D3BC7" w:rsidP="00E90E27">
      <w:pPr>
        <w:numPr>
          <w:ilvl w:val="0"/>
          <w:numId w:val="246"/>
        </w:numPr>
        <w:tabs>
          <w:tab w:val="left" w:pos="980"/>
        </w:tabs>
        <w:spacing w:line="348" w:lineRule="auto"/>
        <w:ind w:left="260" w:firstLine="285"/>
        <w:rPr>
          <w:rFonts w:ascii="Times" w:hAnsi="Times" w:cs="Times"/>
          <w:color w:val="222222"/>
          <w:sz w:val="24"/>
          <w:szCs w:val="24"/>
        </w:rPr>
      </w:pPr>
      <w:r>
        <w:rPr>
          <w:sz w:val="24"/>
          <w:szCs w:val="24"/>
        </w:rPr>
        <w:t>измерение силы взаимодействия катушки с током и магнита помощью электронных весов;</w:t>
      </w:r>
    </w:p>
    <w:p w:rsidR="007D3BC7" w:rsidRDefault="007D3BC7">
      <w:pPr>
        <w:spacing w:line="27" w:lineRule="exact"/>
        <w:rPr>
          <w:rFonts w:ascii="Times" w:hAnsi="Times" w:cs="Times"/>
          <w:color w:val="222222"/>
          <w:sz w:val="24"/>
          <w:szCs w:val="24"/>
        </w:rPr>
      </w:pPr>
    </w:p>
    <w:p w:rsidR="007D3BC7" w:rsidRDefault="007D3BC7" w:rsidP="00E90E27">
      <w:pPr>
        <w:numPr>
          <w:ilvl w:val="0"/>
          <w:numId w:val="246"/>
        </w:numPr>
        <w:tabs>
          <w:tab w:val="left" w:pos="992"/>
        </w:tabs>
        <w:spacing w:line="348" w:lineRule="auto"/>
        <w:ind w:left="980" w:right="1300" w:hanging="435"/>
        <w:rPr>
          <w:rFonts w:ascii="Times" w:hAnsi="Times" w:cs="Times"/>
          <w:color w:val="222222"/>
          <w:sz w:val="24"/>
          <w:szCs w:val="24"/>
        </w:rPr>
      </w:pPr>
      <w:r>
        <w:rPr>
          <w:sz w:val="24"/>
          <w:szCs w:val="24"/>
        </w:rPr>
        <w:t>определение периода обращения двойных звезд (печатные материалы). Косвенные измерения:</w:t>
      </w:r>
    </w:p>
    <w:p w:rsidR="007D3BC7" w:rsidRDefault="007D3BC7">
      <w:pPr>
        <w:spacing w:line="15"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ускорения;</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ускорения свободного падения;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определение энергии и импульса по тормозному пути;</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удельной теплоты плавления льда;</w:t>
      </w:r>
    </w:p>
    <w:p w:rsidR="007D3BC7" w:rsidRDefault="007D3BC7">
      <w:pPr>
        <w:spacing w:line="151" w:lineRule="exact"/>
        <w:rPr>
          <w:rFonts w:ascii="Times" w:hAnsi="Times" w:cs="Times"/>
          <w:color w:val="222222"/>
          <w:sz w:val="24"/>
          <w:szCs w:val="24"/>
        </w:rPr>
      </w:pPr>
    </w:p>
    <w:p w:rsidR="007D3BC7" w:rsidRDefault="007D3BC7" w:rsidP="00E90E27">
      <w:pPr>
        <w:numPr>
          <w:ilvl w:val="0"/>
          <w:numId w:val="246"/>
        </w:numPr>
        <w:tabs>
          <w:tab w:val="left" w:pos="980"/>
        </w:tabs>
        <w:spacing w:line="348" w:lineRule="auto"/>
        <w:ind w:left="260" w:firstLine="285"/>
        <w:rPr>
          <w:rFonts w:ascii="Times" w:hAnsi="Times" w:cs="Times"/>
          <w:color w:val="222222"/>
          <w:sz w:val="24"/>
          <w:szCs w:val="24"/>
        </w:rPr>
      </w:pPr>
      <w:r>
        <w:rPr>
          <w:sz w:val="24"/>
          <w:szCs w:val="24"/>
        </w:rPr>
        <w:t>измерение напряженности вихревого электрического поля (при наблюдении электромагнитной индукции);</w:t>
      </w:r>
    </w:p>
    <w:p w:rsidR="007D3BC7" w:rsidRDefault="007D3BC7">
      <w:pPr>
        <w:spacing w:line="13"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внутреннего сопротивления источника тока;</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определение показателя преломления среды;</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измерение фокусного расстояния собирающей и рассеивающей линз;</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определение длины световой волны;</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6"/>
        </w:numPr>
        <w:tabs>
          <w:tab w:val="left" w:pos="980"/>
        </w:tabs>
        <w:spacing w:line="350" w:lineRule="auto"/>
        <w:ind w:left="260" w:firstLine="285"/>
        <w:rPr>
          <w:rFonts w:ascii="Times" w:hAnsi="Times" w:cs="Times"/>
          <w:color w:val="222222"/>
          <w:sz w:val="24"/>
          <w:szCs w:val="24"/>
        </w:rPr>
      </w:pPr>
      <w:r>
        <w:rPr>
          <w:sz w:val="24"/>
          <w:szCs w:val="24"/>
        </w:rPr>
        <w:t>определение импульса и энергии частицы при движении в магнитном поле (по фотографиям).</w:t>
      </w:r>
    </w:p>
    <w:p w:rsidR="007D3BC7" w:rsidRDefault="007D3BC7">
      <w:pPr>
        <w:spacing w:line="10"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Наблюдение явлений:</w:t>
      </w:r>
    </w:p>
    <w:p w:rsidR="007D3BC7" w:rsidRDefault="007D3BC7">
      <w:pPr>
        <w:spacing w:line="151" w:lineRule="exact"/>
        <w:rPr>
          <w:rFonts w:ascii="Times" w:hAnsi="Times" w:cs="Times"/>
          <w:color w:val="222222"/>
          <w:sz w:val="24"/>
          <w:szCs w:val="24"/>
        </w:rPr>
      </w:pPr>
    </w:p>
    <w:p w:rsidR="007D3BC7" w:rsidRDefault="007D3BC7" w:rsidP="00E90E27">
      <w:pPr>
        <w:numPr>
          <w:ilvl w:val="0"/>
          <w:numId w:val="246"/>
        </w:numPr>
        <w:tabs>
          <w:tab w:val="left" w:pos="980"/>
        </w:tabs>
        <w:spacing w:line="348" w:lineRule="auto"/>
        <w:ind w:left="260" w:firstLine="285"/>
        <w:rPr>
          <w:rFonts w:ascii="Times" w:hAnsi="Times" w:cs="Times"/>
          <w:color w:val="222222"/>
          <w:sz w:val="24"/>
          <w:szCs w:val="24"/>
        </w:rPr>
      </w:pPr>
      <w:r>
        <w:rPr>
          <w:sz w:val="24"/>
          <w:szCs w:val="24"/>
        </w:rPr>
        <w:t>наблюдение механических явлений в инерциальных и неинерциальных системах отсчета;</w:t>
      </w:r>
    </w:p>
    <w:p w:rsidR="007D3BC7" w:rsidRDefault="007D3BC7">
      <w:pPr>
        <w:spacing w:line="15"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наблюдение вынужденных колебаний и резонанса;</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наблюдение диффузии;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наблюдение явления электромагнитной индукции;</w:t>
      </w:r>
    </w:p>
    <w:p w:rsidR="007D3BC7" w:rsidRDefault="007D3BC7">
      <w:pPr>
        <w:spacing w:line="137"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наблюдение волновых свойств света: дифракция, интерференция, поляризация;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наблюдение спектров;</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6"/>
        </w:numPr>
        <w:tabs>
          <w:tab w:val="left" w:pos="992"/>
        </w:tabs>
        <w:spacing w:line="350" w:lineRule="auto"/>
        <w:ind w:left="980" w:right="1620" w:hanging="435"/>
        <w:rPr>
          <w:rFonts w:ascii="Times" w:hAnsi="Times" w:cs="Times"/>
          <w:color w:val="222222"/>
          <w:sz w:val="24"/>
          <w:szCs w:val="24"/>
        </w:rPr>
      </w:pPr>
      <w:r>
        <w:rPr>
          <w:sz w:val="24"/>
          <w:szCs w:val="24"/>
        </w:rPr>
        <w:t>вечерние наблюдения звезд, Луны и планет в телескоп или бинокль. Исследования:</w:t>
      </w:r>
    </w:p>
    <w:p w:rsidR="007D3BC7" w:rsidRDefault="007D3BC7">
      <w:pPr>
        <w:spacing w:line="23" w:lineRule="exact"/>
        <w:rPr>
          <w:rFonts w:ascii="Times" w:hAnsi="Times" w:cs="Times"/>
          <w:color w:val="222222"/>
          <w:sz w:val="24"/>
          <w:szCs w:val="24"/>
        </w:rPr>
      </w:pPr>
    </w:p>
    <w:p w:rsidR="007D3BC7" w:rsidRDefault="007D3BC7" w:rsidP="00E90E27">
      <w:pPr>
        <w:numPr>
          <w:ilvl w:val="0"/>
          <w:numId w:val="246"/>
        </w:numPr>
        <w:tabs>
          <w:tab w:val="left" w:pos="980"/>
        </w:tabs>
        <w:spacing w:line="350" w:lineRule="auto"/>
        <w:ind w:left="260" w:firstLine="285"/>
        <w:rPr>
          <w:rFonts w:ascii="Times" w:hAnsi="Times" w:cs="Times"/>
          <w:color w:val="222222"/>
          <w:sz w:val="24"/>
          <w:szCs w:val="24"/>
        </w:rPr>
      </w:pPr>
      <w:r>
        <w:rPr>
          <w:sz w:val="24"/>
          <w:szCs w:val="24"/>
        </w:rPr>
        <w:t>исследование равноускоренного движения с использованием электронного секундомера или компьютера с датчиками;</w:t>
      </w:r>
    </w:p>
    <w:p w:rsidR="007D3BC7" w:rsidRDefault="007D3BC7">
      <w:pPr>
        <w:spacing w:line="10"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исследование движения тела, брошенного горизонтально;</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исследование центрального удара;</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исследование качения цилиндра по наклонной плоскости;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 xml:space="preserve">исследование движения броуновской частицы (по трекам </w:t>
      </w:r>
      <w:proofErr w:type="spellStart"/>
      <w:r>
        <w:rPr>
          <w:sz w:val="24"/>
          <w:szCs w:val="24"/>
        </w:rPr>
        <w:t>Перрена</w:t>
      </w:r>
      <w:proofErr w:type="spellEnd"/>
      <w:r>
        <w:rPr>
          <w:sz w:val="24"/>
          <w:szCs w:val="24"/>
        </w:rPr>
        <w:t>);</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6"/>
        </w:numPr>
        <w:tabs>
          <w:tab w:val="left" w:pos="980"/>
        </w:tabs>
        <w:ind w:left="980" w:hanging="435"/>
        <w:rPr>
          <w:rFonts w:ascii="Times" w:hAnsi="Times" w:cs="Times"/>
          <w:color w:val="222222"/>
          <w:sz w:val="24"/>
          <w:szCs w:val="24"/>
        </w:rPr>
      </w:pPr>
      <w:r>
        <w:rPr>
          <w:sz w:val="24"/>
          <w:szCs w:val="24"/>
        </w:rPr>
        <w:t xml:space="preserve">исследование </w:t>
      </w:r>
      <w:proofErr w:type="spellStart"/>
      <w:r>
        <w:rPr>
          <w:sz w:val="24"/>
          <w:szCs w:val="24"/>
        </w:rPr>
        <w:t>изопроцессов</w:t>
      </w:r>
      <w:proofErr w:type="spellEnd"/>
      <w:r>
        <w:rPr>
          <w:sz w:val="24"/>
          <w:szCs w:val="24"/>
        </w:rPr>
        <w:t>;</w:t>
      </w:r>
    </w:p>
    <w:p w:rsidR="007D3BC7" w:rsidRDefault="007D3BC7">
      <w:pPr>
        <w:spacing w:line="109" w:lineRule="exact"/>
        <w:rPr>
          <w:sz w:val="20"/>
          <w:szCs w:val="20"/>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изохорного процесса и оценка абсолютного нуля;</w:t>
      </w:r>
    </w:p>
    <w:p w:rsidR="007D3BC7" w:rsidRDefault="007D3BC7">
      <w:pPr>
        <w:spacing w:line="137"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остывания воды;</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зависимости напряжения на полюсах источника тока от силы тока в</w:t>
      </w:r>
    </w:p>
    <w:p w:rsidR="007D3BC7" w:rsidRDefault="007D3BC7">
      <w:pPr>
        <w:spacing w:line="136" w:lineRule="exact"/>
        <w:rPr>
          <w:rFonts w:ascii="Times" w:hAnsi="Times" w:cs="Times"/>
          <w:color w:val="222222"/>
          <w:sz w:val="24"/>
          <w:szCs w:val="24"/>
        </w:rPr>
      </w:pPr>
    </w:p>
    <w:p w:rsidR="007D3BC7" w:rsidRDefault="007D3BC7">
      <w:pPr>
        <w:ind w:left="260"/>
        <w:rPr>
          <w:rFonts w:ascii="Times" w:hAnsi="Times" w:cs="Times"/>
          <w:color w:val="222222"/>
          <w:sz w:val="24"/>
          <w:szCs w:val="24"/>
        </w:rPr>
      </w:pPr>
      <w:r>
        <w:rPr>
          <w:sz w:val="24"/>
          <w:szCs w:val="24"/>
        </w:rPr>
        <w:t>цепи;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зависимости силы тока через лампочку от напряжения на ней;</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нагревания воды нагревателем небольшой мощности;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явления электромагнитной индукции;</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зависимости угла преломления от угла падения;</w:t>
      </w:r>
    </w:p>
    <w:p w:rsidR="007D3BC7" w:rsidRDefault="007D3BC7">
      <w:pPr>
        <w:spacing w:line="152" w:lineRule="exact"/>
        <w:rPr>
          <w:rFonts w:ascii="Times" w:hAnsi="Times" w:cs="Times"/>
          <w:color w:val="222222"/>
          <w:sz w:val="24"/>
          <w:szCs w:val="24"/>
        </w:rPr>
      </w:pPr>
    </w:p>
    <w:p w:rsidR="007D3BC7" w:rsidRDefault="007D3BC7" w:rsidP="00E90E27">
      <w:pPr>
        <w:numPr>
          <w:ilvl w:val="0"/>
          <w:numId w:val="247"/>
        </w:numPr>
        <w:tabs>
          <w:tab w:val="left" w:pos="980"/>
        </w:tabs>
        <w:spacing w:line="348" w:lineRule="auto"/>
        <w:ind w:left="260" w:firstLine="285"/>
        <w:rPr>
          <w:rFonts w:ascii="Times" w:hAnsi="Times" w:cs="Times"/>
          <w:color w:val="222222"/>
          <w:sz w:val="24"/>
          <w:szCs w:val="24"/>
        </w:rPr>
      </w:pPr>
      <w:r>
        <w:rPr>
          <w:sz w:val="24"/>
          <w:szCs w:val="24"/>
        </w:rPr>
        <w:t>исследование зависимости расстояния от линзы до изображения от расстояния от линзы до предмета;</w:t>
      </w:r>
    </w:p>
    <w:p w:rsidR="007D3BC7" w:rsidRDefault="007D3BC7">
      <w:pPr>
        <w:spacing w:line="15"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исследование спектра водорода;</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7"/>
        </w:numPr>
        <w:tabs>
          <w:tab w:val="left" w:pos="992"/>
        </w:tabs>
        <w:spacing w:line="348" w:lineRule="auto"/>
        <w:ind w:left="980" w:right="1780" w:hanging="435"/>
        <w:rPr>
          <w:rFonts w:ascii="Times" w:hAnsi="Times" w:cs="Times"/>
          <w:color w:val="222222"/>
          <w:sz w:val="24"/>
          <w:szCs w:val="24"/>
        </w:rPr>
      </w:pPr>
      <w:r>
        <w:rPr>
          <w:sz w:val="24"/>
          <w:szCs w:val="24"/>
        </w:rPr>
        <w:t>исследование движения двойных звезд (по печатным материалам). Проверка гипотез (в том числе имеются неверные):</w:t>
      </w:r>
    </w:p>
    <w:p w:rsidR="007D3BC7" w:rsidRDefault="007D3BC7">
      <w:pPr>
        <w:spacing w:line="27" w:lineRule="exact"/>
        <w:rPr>
          <w:rFonts w:ascii="Times" w:hAnsi="Times" w:cs="Times"/>
          <w:color w:val="222222"/>
          <w:sz w:val="24"/>
          <w:szCs w:val="24"/>
        </w:rPr>
      </w:pPr>
    </w:p>
    <w:p w:rsidR="007D3BC7" w:rsidRDefault="007D3BC7" w:rsidP="00E90E27">
      <w:pPr>
        <w:numPr>
          <w:ilvl w:val="0"/>
          <w:numId w:val="247"/>
        </w:numPr>
        <w:tabs>
          <w:tab w:val="left" w:pos="980"/>
        </w:tabs>
        <w:spacing w:line="348" w:lineRule="auto"/>
        <w:ind w:left="260" w:firstLine="285"/>
        <w:rPr>
          <w:rFonts w:ascii="Times" w:hAnsi="Times" w:cs="Times"/>
          <w:color w:val="222222"/>
          <w:sz w:val="24"/>
          <w:szCs w:val="24"/>
        </w:rPr>
      </w:pPr>
      <w:r>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D3BC7" w:rsidRDefault="007D3BC7">
      <w:pPr>
        <w:spacing w:line="15"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при движении бруска по наклонной плоскости скорость прямо пропорциональна</w:t>
      </w:r>
    </w:p>
    <w:p w:rsidR="007D3BC7" w:rsidRDefault="007D3BC7">
      <w:pPr>
        <w:spacing w:line="137" w:lineRule="exact"/>
        <w:rPr>
          <w:rFonts w:ascii="Times" w:hAnsi="Times" w:cs="Times"/>
          <w:color w:val="222222"/>
          <w:sz w:val="24"/>
          <w:szCs w:val="24"/>
        </w:rPr>
      </w:pPr>
    </w:p>
    <w:p w:rsidR="007D3BC7" w:rsidRDefault="007D3BC7">
      <w:pPr>
        <w:ind w:left="260"/>
        <w:rPr>
          <w:rFonts w:ascii="Times" w:hAnsi="Times" w:cs="Times"/>
          <w:color w:val="222222"/>
          <w:sz w:val="24"/>
          <w:szCs w:val="24"/>
        </w:rPr>
      </w:pPr>
      <w:r>
        <w:rPr>
          <w:sz w:val="24"/>
          <w:szCs w:val="24"/>
        </w:rPr>
        <w:t>пути;</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при затухании колебаний амплитуда обратно пропорциональна времени;</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7"/>
        </w:numPr>
        <w:tabs>
          <w:tab w:val="left" w:pos="980"/>
        </w:tabs>
        <w:spacing w:line="350" w:lineRule="auto"/>
        <w:ind w:left="260" w:firstLine="285"/>
        <w:rPr>
          <w:rFonts w:ascii="Times" w:hAnsi="Times" w:cs="Times"/>
          <w:color w:val="222222"/>
          <w:sz w:val="24"/>
          <w:szCs w:val="24"/>
        </w:rPr>
      </w:pPr>
      <w:r>
        <w:rPr>
          <w:sz w:val="24"/>
          <w:szCs w:val="24"/>
        </w:rPr>
        <w:t xml:space="preserve">квадрат среднего перемещения броуновской частицы прямо пропорционален времени наблюдения (по трекам </w:t>
      </w:r>
      <w:proofErr w:type="spellStart"/>
      <w:r>
        <w:rPr>
          <w:sz w:val="24"/>
          <w:szCs w:val="24"/>
        </w:rPr>
        <w:t>Перрена</w:t>
      </w:r>
      <w:proofErr w:type="spellEnd"/>
      <w:r>
        <w:rPr>
          <w:sz w:val="24"/>
          <w:szCs w:val="24"/>
        </w:rPr>
        <w:t>);</w:t>
      </w:r>
    </w:p>
    <w:p w:rsidR="007D3BC7" w:rsidRDefault="007D3BC7">
      <w:pPr>
        <w:spacing w:line="10"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lastRenderedPageBreak/>
        <w:t>скорость остывания воды линейно зависит от времени остывания;</w:t>
      </w:r>
    </w:p>
    <w:p w:rsidR="007D3BC7" w:rsidRDefault="007D3BC7">
      <w:pPr>
        <w:spacing w:line="151" w:lineRule="exact"/>
        <w:rPr>
          <w:rFonts w:ascii="Times" w:hAnsi="Times" w:cs="Times"/>
          <w:color w:val="222222"/>
          <w:sz w:val="24"/>
          <w:szCs w:val="24"/>
        </w:rPr>
      </w:pPr>
    </w:p>
    <w:p w:rsidR="007D3BC7" w:rsidRDefault="007D3BC7" w:rsidP="00E90E27">
      <w:pPr>
        <w:numPr>
          <w:ilvl w:val="0"/>
          <w:numId w:val="247"/>
        </w:numPr>
        <w:tabs>
          <w:tab w:val="left" w:pos="980"/>
        </w:tabs>
        <w:spacing w:line="348" w:lineRule="auto"/>
        <w:ind w:left="260" w:firstLine="285"/>
        <w:rPr>
          <w:rFonts w:ascii="Times" w:hAnsi="Times" w:cs="Times"/>
          <w:color w:val="222222"/>
          <w:sz w:val="24"/>
          <w:szCs w:val="24"/>
        </w:rPr>
      </w:pPr>
      <w:r>
        <w:rPr>
          <w:sz w:val="24"/>
          <w:szCs w:val="24"/>
        </w:rPr>
        <w:t>напряжение при последовательном включении лампочки и резистора не равно сумме напряжений на лампочке и резисторе;</w:t>
      </w:r>
    </w:p>
    <w:p w:rsidR="007D3BC7" w:rsidRDefault="007D3BC7">
      <w:pPr>
        <w:spacing w:line="15"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угол преломления прямо пропорционален углу падения;</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7"/>
        </w:numPr>
        <w:tabs>
          <w:tab w:val="left" w:pos="992"/>
        </w:tabs>
        <w:spacing w:line="350" w:lineRule="auto"/>
        <w:ind w:left="980" w:right="1820" w:hanging="435"/>
        <w:rPr>
          <w:rFonts w:ascii="Times" w:hAnsi="Times" w:cs="Times"/>
          <w:color w:val="222222"/>
          <w:sz w:val="24"/>
          <w:szCs w:val="24"/>
        </w:rPr>
      </w:pPr>
      <w:r>
        <w:rPr>
          <w:sz w:val="24"/>
          <w:szCs w:val="24"/>
        </w:rPr>
        <w:t>при плотном сложении двух линз оптические силы складываются; Конструирование технических устройств:</w:t>
      </w:r>
    </w:p>
    <w:p w:rsidR="007D3BC7" w:rsidRDefault="007D3BC7">
      <w:pPr>
        <w:spacing w:line="10"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конструирование наклонной плоскости с заданным КПД;</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конструирование рычажных весов;</w:t>
      </w:r>
    </w:p>
    <w:p w:rsidR="007D3BC7" w:rsidRDefault="007D3BC7">
      <w:pPr>
        <w:spacing w:line="149" w:lineRule="exact"/>
        <w:rPr>
          <w:rFonts w:ascii="Times" w:hAnsi="Times" w:cs="Times"/>
          <w:color w:val="222222"/>
          <w:sz w:val="24"/>
          <w:szCs w:val="24"/>
        </w:rPr>
      </w:pPr>
    </w:p>
    <w:p w:rsidR="007D3BC7" w:rsidRDefault="007D3BC7" w:rsidP="00E90E27">
      <w:pPr>
        <w:numPr>
          <w:ilvl w:val="0"/>
          <w:numId w:val="247"/>
        </w:numPr>
        <w:tabs>
          <w:tab w:val="left" w:pos="980"/>
        </w:tabs>
        <w:spacing w:line="350" w:lineRule="auto"/>
        <w:ind w:left="260" w:firstLine="285"/>
        <w:rPr>
          <w:rFonts w:ascii="Times" w:hAnsi="Times" w:cs="Times"/>
          <w:color w:val="222222"/>
          <w:sz w:val="24"/>
          <w:szCs w:val="24"/>
        </w:rPr>
      </w:pPr>
      <w:r>
        <w:rPr>
          <w:sz w:val="24"/>
          <w:szCs w:val="24"/>
        </w:rPr>
        <w:t>конструирование наклонной плоскости, по которой брусок движется с заданным ускорением;</w:t>
      </w:r>
    </w:p>
    <w:p w:rsidR="007D3BC7" w:rsidRDefault="007D3BC7">
      <w:pPr>
        <w:spacing w:line="10"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конструирование электродвигателя;</w:t>
      </w:r>
    </w:p>
    <w:p w:rsidR="007D3BC7" w:rsidRDefault="007D3BC7">
      <w:pPr>
        <w:spacing w:line="139"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конструирование трансформатора;</w:t>
      </w:r>
    </w:p>
    <w:p w:rsidR="007D3BC7" w:rsidRDefault="007D3BC7">
      <w:pPr>
        <w:spacing w:line="136" w:lineRule="exact"/>
        <w:rPr>
          <w:rFonts w:ascii="Times" w:hAnsi="Times" w:cs="Times"/>
          <w:color w:val="222222"/>
          <w:sz w:val="24"/>
          <w:szCs w:val="24"/>
        </w:rPr>
      </w:pPr>
    </w:p>
    <w:p w:rsidR="007D3BC7" w:rsidRDefault="007D3BC7" w:rsidP="00E90E27">
      <w:pPr>
        <w:numPr>
          <w:ilvl w:val="0"/>
          <w:numId w:val="247"/>
        </w:numPr>
        <w:tabs>
          <w:tab w:val="left" w:pos="980"/>
        </w:tabs>
        <w:ind w:left="980" w:hanging="435"/>
        <w:rPr>
          <w:rFonts w:ascii="Times" w:hAnsi="Times" w:cs="Times"/>
          <w:color w:val="222222"/>
          <w:sz w:val="24"/>
          <w:szCs w:val="24"/>
        </w:rPr>
      </w:pPr>
      <w:r>
        <w:rPr>
          <w:sz w:val="24"/>
          <w:szCs w:val="24"/>
        </w:rPr>
        <w:t>конструирование модели телескопа или микроскопа.</w:t>
      </w:r>
    </w:p>
    <w:p w:rsidR="007D3BC7" w:rsidRDefault="007D3BC7">
      <w:pPr>
        <w:spacing w:line="200" w:lineRule="exact"/>
        <w:rPr>
          <w:sz w:val="20"/>
          <w:szCs w:val="20"/>
        </w:rPr>
      </w:pPr>
    </w:p>
    <w:p w:rsidR="007D3BC7" w:rsidRDefault="00D60323">
      <w:pPr>
        <w:ind w:right="-259"/>
        <w:jc w:val="center"/>
        <w:rPr>
          <w:sz w:val="20"/>
          <w:szCs w:val="20"/>
        </w:rPr>
      </w:pPr>
      <w:r>
        <w:rPr>
          <w:b/>
          <w:bCs/>
          <w:sz w:val="24"/>
          <w:szCs w:val="24"/>
        </w:rPr>
        <w:t xml:space="preserve">2.2.11. </w:t>
      </w:r>
      <w:r w:rsidR="007D3BC7">
        <w:rPr>
          <w:b/>
          <w:bCs/>
          <w:sz w:val="24"/>
          <w:szCs w:val="24"/>
        </w:rPr>
        <w:t>Химия</w:t>
      </w:r>
    </w:p>
    <w:p w:rsidR="007D3BC7" w:rsidRDefault="007D3BC7">
      <w:pPr>
        <w:spacing w:line="193" w:lineRule="exact"/>
        <w:rPr>
          <w:sz w:val="20"/>
          <w:szCs w:val="20"/>
        </w:rPr>
      </w:pPr>
    </w:p>
    <w:p w:rsidR="007D3BC7" w:rsidRDefault="007D3BC7" w:rsidP="00E90E27">
      <w:pPr>
        <w:numPr>
          <w:ilvl w:val="0"/>
          <w:numId w:val="248"/>
        </w:numPr>
        <w:tabs>
          <w:tab w:val="left" w:pos="1193"/>
        </w:tabs>
        <w:spacing w:line="358" w:lineRule="auto"/>
        <w:ind w:left="260" w:firstLine="710"/>
        <w:jc w:val="both"/>
        <w:rPr>
          <w:sz w:val="24"/>
          <w:szCs w:val="24"/>
        </w:rPr>
      </w:pPr>
      <w:r>
        <w:rPr>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7D3BC7" w:rsidRDefault="007D3BC7">
      <w:pPr>
        <w:spacing w:line="14" w:lineRule="exact"/>
        <w:rPr>
          <w:sz w:val="24"/>
          <w:szCs w:val="24"/>
        </w:rPr>
      </w:pPr>
    </w:p>
    <w:p w:rsidR="007D3BC7" w:rsidRDefault="007D3BC7">
      <w:pPr>
        <w:spacing w:line="357" w:lineRule="auto"/>
        <w:ind w:left="260" w:firstLine="708"/>
        <w:jc w:val="both"/>
        <w:rPr>
          <w:sz w:val="24"/>
          <w:szCs w:val="24"/>
        </w:rPr>
      </w:pPr>
      <w:r>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В МБОУ Одинцовской СОШ №12 химия изучается на базовом уровне.</w:t>
      </w:r>
    </w:p>
    <w:p w:rsidR="007D3BC7" w:rsidRDefault="007D3BC7">
      <w:pPr>
        <w:spacing w:line="14" w:lineRule="exact"/>
        <w:rPr>
          <w:sz w:val="24"/>
          <w:szCs w:val="24"/>
        </w:rPr>
      </w:pPr>
    </w:p>
    <w:p w:rsidR="007D3BC7" w:rsidRDefault="007D3BC7">
      <w:pPr>
        <w:spacing w:line="350" w:lineRule="auto"/>
        <w:ind w:left="260" w:firstLine="708"/>
        <w:rPr>
          <w:sz w:val="24"/>
          <w:szCs w:val="24"/>
        </w:rPr>
      </w:pPr>
      <w:r>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7D3BC7" w:rsidRDefault="007D3BC7">
      <w:pPr>
        <w:spacing w:line="23" w:lineRule="exact"/>
        <w:rPr>
          <w:sz w:val="24"/>
          <w:szCs w:val="24"/>
        </w:rPr>
      </w:pPr>
    </w:p>
    <w:p w:rsidR="007D3BC7" w:rsidRDefault="007D3BC7">
      <w:pPr>
        <w:spacing w:line="358" w:lineRule="auto"/>
        <w:ind w:left="260" w:firstLine="708"/>
        <w:jc w:val="both"/>
        <w:rPr>
          <w:sz w:val="24"/>
          <w:szCs w:val="24"/>
        </w:rPr>
      </w:pPr>
      <w:r>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D3BC7" w:rsidRDefault="007D3BC7">
      <w:pPr>
        <w:spacing w:line="14" w:lineRule="exact"/>
        <w:rPr>
          <w:sz w:val="24"/>
          <w:szCs w:val="24"/>
        </w:rPr>
      </w:pPr>
    </w:p>
    <w:p w:rsidR="007D3BC7" w:rsidRDefault="007D3BC7">
      <w:pPr>
        <w:spacing w:line="356" w:lineRule="auto"/>
        <w:ind w:left="260" w:firstLine="708"/>
        <w:jc w:val="both"/>
        <w:rPr>
          <w:sz w:val="24"/>
          <w:szCs w:val="24"/>
        </w:rPr>
      </w:pPr>
      <w:r>
        <w:rPr>
          <w:sz w:val="24"/>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Pr>
          <w:sz w:val="24"/>
          <w:szCs w:val="24"/>
        </w:rPr>
        <w:t>межпредметных</w:t>
      </w:r>
      <w:proofErr w:type="spellEnd"/>
      <w:r>
        <w:rPr>
          <w:sz w:val="24"/>
          <w:szCs w:val="24"/>
        </w:rPr>
        <w:t xml:space="preserve"> связях с предметами областей естественных, математических и гуманитарных наук.</w:t>
      </w:r>
    </w:p>
    <w:p w:rsidR="007D3BC7" w:rsidRDefault="007D3BC7">
      <w:pPr>
        <w:spacing w:line="18" w:lineRule="exact"/>
        <w:rPr>
          <w:sz w:val="24"/>
          <w:szCs w:val="24"/>
        </w:rPr>
      </w:pPr>
    </w:p>
    <w:p w:rsidR="007D3BC7" w:rsidRDefault="007D3BC7">
      <w:pPr>
        <w:spacing w:line="357" w:lineRule="auto"/>
        <w:ind w:left="260" w:firstLine="708"/>
        <w:jc w:val="both"/>
        <w:rPr>
          <w:sz w:val="24"/>
          <w:szCs w:val="24"/>
        </w:rPr>
      </w:pPr>
      <w:r>
        <w:rPr>
          <w:sz w:val="24"/>
          <w:szCs w:val="24"/>
        </w:rPr>
        <w:lastRenderedPageBreak/>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7D3BC7" w:rsidRDefault="007D3BC7">
      <w:pPr>
        <w:spacing w:line="19" w:lineRule="exact"/>
        <w:rPr>
          <w:sz w:val="24"/>
          <w:szCs w:val="24"/>
        </w:rPr>
      </w:pPr>
    </w:p>
    <w:p w:rsidR="007D3BC7" w:rsidRDefault="007D3BC7">
      <w:pPr>
        <w:spacing w:line="356" w:lineRule="auto"/>
        <w:ind w:left="260" w:firstLine="708"/>
        <w:jc w:val="both"/>
        <w:rPr>
          <w:sz w:val="24"/>
          <w:szCs w:val="24"/>
        </w:rPr>
      </w:pPr>
      <w:r>
        <w:rPr>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D3BC7" w:rsidRDefault="007D3BC7">
      <w:pPr>
        <w:ind w:left="260"/>
        <w:rPr>
          <w:sz w:val="20"/>
          <w:szCs w:val="20"/>
        </w:rPr>
      </w:pPr>
      <w:r>
        <w:rPr>
          <w:b/>
          <w:bCs/>
          <w:sz w:val="24"/>
          <w:szCs w:val="24"/>
        </w:rPr>
        <w:t>Базовый уровень</w:t>
      </w:r>
    </w:p>
    <w:p w:rsidR="007D3BC7" w:rsidRDefault="007D3BC7">
      <w:pPr>
        <w:spacing w:line="180" w:lineRule="exact"/>
        <w:rPr>
          <w:sz w:val="20"/>
          <w:szCs w:val="20"/>
        </w:rPr>
      </w:pPr>
    </w:p>
    <w:p w:rsidR="007D3BC7" w:rsidRDefault="007D3BC7">
      <w:pPr>
        <w:ind w:left="260"/>
        <w:rPr>
          <w:sz w:val="20"/>
          <w:szCs w:val="20"/>
        </w:rPr>
      </w:pPr>
      <w:r>
        <w:rPr>
          <w:b/>
          <w:bCs/>
          <w:sz w:val="24"/>
          <w:szCs w:val="24"/>
        </w:rPr>
        <w:t>Основы органической химии</w:t>
      </w:r>
    </w:p>
    <w:p w:rsidR="007D3BC7" w:rsidRDefault="007D3BC7">
      <w:pPr>
        <w:spacing w:line="195" w:lineRule="exact"/>
        <w:rPr>
          <w:sz w:val="20"/>
          <w:szCs w:val="20"/>
        </w:rPr>
      </w:pPr>
    </w:p>
    <w:p w:rsidR="007D3BC7" w:rsidRDefault="007D3BC7">
      <w:pPr>
        <w:spacing w:line="350" w:lineRule="auto"/>
        <w:ind w:left="260" w:firstLine="708"/>
        <w:jc w:val="both"/>
        <w:rPr>
          <w:sz w:val="20"/>
          <w:szCs w:val="20"/>
        </w:rPr>
      </w:pPr>
      <w:r>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D3BC7" w:rsidRDefault="007D3BC7">
      <w:pPr>
        <w:spacing w:line="23" w:lineRule="exact"/>
        <w:rPr>
          <w:sz w:val="20"/>
          <w:szCs w:val="20"/>
        </w:rPr>
      </w:pPr>
    </w:p>
    <w:p w:rsidR="007D3BC7" w:rsidRDefault="007D3BC7">
      <w:pPr>
        <w:spacing w:line="358" w:lineRule="auto"/>
        <w:ind w:left="260" w:firstLine="708"/>
        <w:jc w:val="both"/>
        <w:rPr>
          <w:sz w:val="20"/>
          <w:szCs w:val="20"/>
        </w:rPr>
      </w:pPr>
      <w:r>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D3BC7" w:rsidRDefault="007D3BC7">
      <w:pPr>
        <w:spacing w:line="18" w:lineRule="exact"/>
        <w:rPr>
          <w:sz w:val="20"/>
          <w:szCs w:val="20"/>
        </w:rPr>
      </w:pPr>
    </w:p>
    <w:p w:rsidR="007D3BC7" w:rsidRDefault="007D3BC7">
      <w:pPr>
        <w:spacing w:line="357" w:lineRule="auto"/>
        <w:ind w:left="260" w:firstLine="720"/>
        <w:jc w:val="both"/>
        <w:rPr>
          <w:sz w:val="20"/>
          <w:szCs w:val="20"/>
        </w:rPr>
      </w:pPr>
      <w:proofErr w:type="spellStart"/>
      <w:r>
        <w:rPr>
          <w:sz w:val="24"/>
          <w:szCs w:val="24"/>
        </w:rPr>
        <w:t>Алканы</w:t>
      </w:r>
      <w:proofErr w:type="spellEnd"/>
      <w:r>
        <w:rPr>
          <w:sz w:val="24"/>
          <w:szCs w:val="24"/>
        </w:rPr>
        <w:t xml:space="preserve">. </w:t>
      </w:r>
      <w:r>
        <w:rPr>
          <w:i/>
          <w:iCs/>
          <w:sz w:val="24"/>
          <w:szCs w:val="24"/>
        </w:rPr>
        <w:t>Строение молекулы метана</w:t>
      </w:r>
      <w:r>
        <w:rPr>
          <w:sz w:val="24"/>
          <w:szCs w:val="24"/>
        </w:rPr>
        <w:t xml:space="preserve">. Гомологический ряд </w:t>
      </w:r>
      <w:proofErr w:type="spellStart"/>
      <w:r>
        <w:rPr>
          <w:sz w:val="24"/>
          <w:szCs w:val="24"/>
        </w:rPr>
        <w:t>алканов</w:t>
      </w:r>
      <w:proofErr w:type="spellEnd"/>
      <w:r>
        <w:rPr>
          <w:sz w:val="24"/>
          <w:szCs w:val="24"/>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Pr>
          <w:sz w:val="24"/>
          <w:szCs w:val="24"/>
        </w:rPr>
        <w:t>алканов</w:t>
      </w:r>
      <w:proofErr w:type="spellEnd"/>
      <w:r>
        <w:rPr>
          <w:sz w:val="24"/>
          <w:szCs w:val="24"/>
        </w:rPr>
        <w:t xml:space="preserve">. </w:t>
      </w:r>
      <w:r>
        <w:rPr>
          <w:i/>
          <w:iCs/>
          <w:sz w:val="24"/>
          <w:szCs w:val="24"/>
        </w:rPr>
        <w:t>Понятие о</w:t>
      </w:r>
      <w:r>
        <w:rPr>
          <w:sz w:val="24"/>
          <w:szCs w:val="24"/>
        </w:rPr>
        <w:t xml:space="preserve"> </w:t>
      </w:r>
      <w:proofErr w:type="spellStart"/>
      <w:r>
        <w:rPr>
          <w:i/>
          <w:iCs/>
          <w:sz w:val="24"/>
          <w:szCs w:val="24"/>
        </w:rPr>
        <w:t>циклоалканах</w:t>
      </w:r>
      <w:proofErr w:type="spellEnd"/>
      <w:r>
        <w:rPr>
          <w:i/>
          <w:iCs/>
          <w:sz w:val="24"/>
          <w:szCs w:val="24"/>
        </w:rPr>
        <w:t>.</w:t>
      </w:r>
    </w:p>
    <w:p w:rsidR="007D3BC7" w:rsidRDefault="007D3BC7">
      <w:pPr>
        <w:spacing w:line="24" w:lineRule="exact"/>
        <w:rPr>
          <w:sz w:val="20"/>
          <w:szCs w:val="20"/>
        </w:rPr>
      </w:pPr>
    </w:p>
    <w:p w:rsidR="007D3BC7" w:rsidRDefault="007D3BC7">
      <w:pPr>
        <w:spacing w:line="358" w:lineRule="auto"/>
        <w:ind w:left="260" w:firstLine="720"/>
        <w:jc w:val="both"/>
        <w:rPr>
          <w:sz w:val="20"/>
          <w:szCs w:val="20"/>
        </w:rPr>
      </w:pPr>
      <w:proofErr w:type="spellStart"/>
      <w:r>
        <w:rPr>
          <w:sz w:val="24"/>
          <w:szCs w:val="24"/>
        </w:rPr>
        <w:t>Алкены</w:t>
      </w:r>
      <w:proofErr w:type="spellEnd"/>
      <w:r>
        <w:rPr>
          <w:sz w:val="24"/>
          <w:szCs w:val="24"/>
        </w:rPr>
        <w:t xml:space="preserve">. </w:t>
      </w:r>
      <w:r>
        <w:rPr>
          <w:i/>
          <w:iCs/>
          <w:sz w:val="24"/>
          <w:szCs w:val="24"/>
        </w:rPr>
        <w:t>Строение молекулы этилена.</w:t>
      </w:r>
      <w:r>
        <w:rPr>
          <w:sz w:val="24"/>
          <w:szCs w:val="24"/>
        </w:rPr>
        <w:t xml:space="preserve"> Гомологический ряд </w:t>
      </w:r>
      <w:proofErr w:type="spellStart"/>
      <w:r>
        <w:rPr>
          <w:sz w:val="24"/>
          <w:szCs w:val="24"/>
        </w:rPr>
        <w:t>алкенов</w:t>
      </w:r>
      <w:proofErr w:type="spellEnd"/>
      <w:r>
        <w:rPr>
          <w:sz w:val="24"/>
          <w:szCs w:val="24"/>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iCs/>
          <w:sz w:val="24"/>
          <w:szCs w:val="24"/>
        </w:rPr>
        <w:t>гидрирование</w:t>
      </w:r>
      <w:r>
        <w:rPr>
          <w:sz w:val="24"/>
          <w:szCs w:val="24"/>
        </w:rPr>
        <w:t>,</w:t>
      </w:r>
      <w:r>
        <w:rPr>
          <w:i/>
          <w:iCs/>
          <w:sz w:val="24"/>
          <w:szCs w:val="24"/>
        </w:rPr>
        <w:t xml:space="preserve"> </w:t>
      </w:r>
      <w:r>
        <w:rPr>
          <w:sz w:val="24"/>
          <w:szCs w:val="24"/>
        </w:rPr>
        <w:t>гидратация,</w:t>
      </w:r>
      <w:r>
        <w:rPr>
          <w:i/>
          <w:iCs/>
          <w:sz w:val="24"/>
          <w:szCs w:val="24"/>
        </w:rPr>
        <w:t xml:space="preserve"> </w:t>
      </w:r>
      <w:proofErr w:type="spellStart"/>
      <w:r>
        <w:rPr>
          <w:i/>
          <w:iCs/>
          <w:sz w:val="24"/>
          <w:szCs w:val="24"/>
        </w:rPr>
        <w:t>гидрогалогенирование</w:t>
      </w:r>
      <w:proofErr w:type="spellEnd"/>
      <w:r>
        <w:rPr>
          <w:sz w:val="24"/>
          <w:szCs w:val="24"/>
        </w:rPr>
        <w:t>)</w:t>
      </w:r>
      <w:r>
        <w:rPr>
          <w:i/>
          <w:iCs/>
          <w:sz w:val="24"/>
          <w:szCs w:val="24"/>
        </w:rPr>
        <w:t xml:space="preserve"> </w:t>
      </w:r>
      <w:r>
        <w:rPr>
          <w:sz w:val="24"/>
          <w:szCs w:val="24"/>
        </w:rPr>
        <w:t>как способ получения функциональных</w:t>
      </w:r>
      <w:r>
        <w:rPr>
          <w:i/>
          <w:iCs/>
          <w:sz w:val="24"/>
          <w:szCs w:val="24"/>
        </w:rPr>
        <w:t xml:space="preserve"> </w:t>
      </w:r>
      <w:r>
        <w:rPr>
          <w:sz w:val="24"/>
          <w:szCs w:val="24"/>
        </w:rPr>
        <w:t>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7D3BC7" w:rsidRDefault="007D3BC7">
      <w:pPr>
        <w:spacing w:line="16" w:lineRule="exact"/>
        <w:rPr>
          <w:sz w:val="20"/>
          <w:szCs w:val="20"/>
        </w:rPr>
      </w:pPr>
    </w:p>
    <w:p w:rsidR="007D3BC7" w:rsidRDefault="007D3BC7">
      <w:pPr>
        <w:spacing w:line="356" w:lineRule="auto"/>
        <w:ind w:left="260" w:firstLine="720"/>
        <w:jc w:val="both"/>
        <w:rPr>
          <w:sz w:val="20"/>
          <w:szCs w:val="20"/>
        </w:rPr>
      </w:pPr>
      <w:proofErr w:type="spellStart"/>
      <w:r>
        <w:rPr>
          <w:sz w:val="24"/>
          <w:szCs w:val="24"/>
        </w:rPr>
        <w:lastRenderedPageBreak/>
        <w:t>Алкадиены</w:t>
      </w:r>
      <w:proofErr w:type="spellEnd"/>
      <w:r>
        <w:rPr>
          <w:sz w:val="24"/>
          <w:szCs w:val="24"/>
        </w:rPr>
        <w:t xml:space="preserve"> и каучуки. Понятие об </w:t>
      </w:r>
      <w:proofErr w:type="spellStart"/>
      <w:r>
        <w:rPr>
          <w:sz w:val="24"/>
          <w:szCs w:val="24"/>
        </w:rPr>
        <w:t>алкадиенах</w:t>
      </w:r>
      <w:proofErr w:type="spellEnd"/>
      <w:r>
        <w:rPr>
          <w:sz w:val="24"/>
          <w:szCs w:val="24"/>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D3BC7" w:rsidRDefault="007D3BC7">
      <w:pPr>
        <w:spacing w:line="19" w:lineRule="exact"/>
        <w:rPr>
          <w:sz w:val="20"/>
          <w:szCs w:val="20"/>
        </w:rPr>
      </w:pPr>
    </w:p>
    <w:p w:rsidR="007D3BC7" w:rsidRDefault="007D3BC7">
      <w:pPr>
        <w:spacing w:line="346" w:lineRule="auto"/>
        <w:ind w:left="260" w:firstLine="720"/>
        <w:jc w:val="both"/>
        <w:rPr>
          <w:sz w:val="20"/>
          <w:szCs w:val="20"/>
        </w:rPr>
      </w:pPr>
      <w:proofErr w:type="spellStart"/>
      <w:r>
        <w:rPr>
          <w:sz w:val="24"/>
          <w:szCs w:val="24"/>
        </w:rPr>
        <w:t>Алкины</w:t>
      </w:r>
      <w:proofErr w:type="spellEnd"/>
      <w:r>
        <w:rPr>
          <w:sz w:val="24"/>
          <w:szCs w:val="24"/>
        </w:rPr>
        <w:t xml:space="preserve">. </w:t>
      </w:r>
      <w:r>
        <w:rPr>
          <w:i/>
          <w:iCs/>
          <w:sz w:val="24"/>
          <w:szCs w:val="24"/>
        </w:rPr>
        <w:t>Строение молекулы ацетилена.</w:t>
      </w:r>
      <w:r>
        <w:rPr>
          <w:sz w:val="24"/>
          <w:szCs w:val="24"/>
        </w:rPr>
        <w:t xml:space="preserve"> Гомологический ряд </w:t>
      </w:r>
      <w:proofErr w:type="spellStart"/>
      <w:r>
        <w:rPr>
          <w:sz w:val="24"/>
          <w:szCs w:val="24"/>
        </w:rPr>
        <w:t>алкинов</w:t>
      </w:r>
      <w:proofErr w:type="spellEnd"/>
      <w:r>
        <w:rPr>
          <w:sz w:val="24"/>
          <w:szCs w:val="24"/>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iCs/>
          <w:sz w:val="24"/>
          <w:szCs w:val="24"/>
        </w:rPr>
        <w:t>гидрирование</w:t>
      </w:r>
      <w:r>
        <w:rPr>
          <w:sz w:val="24"/>
          <w:szCs w:val="24"/>
        </w:rPr>
        <w:t>,</w:t>
      </w:r>
      <w:r>
        <w:rPr>
          <w:i/>
          <w:iCs/>
          <w:sz w:val="24"/>
          <w:szCs w:val="24"/>
        </w:rPr>
        <w:t xml:space="preserve"> </w:t>
      </w:r>
      <w:r>
        <w:rPr>
          <w:sz w:val="24"/>
          <w:szCs w:val="24"/>
        </w:rPr>
        <w:t>гидратация,</w:t>
      </w:r>
      <w:r>
        <w:rPr>
          <w:i/>
          <w:iCs/>
          <w:sz w:val="24"/>
          <w:szCs w:val="24"/>
        </w:rPr>
        <w:t xml:space="preserve"> </w:t>
      </w:r>
      <w:proofErr w:type="spellStart"/>
      <w:r>
        <w:rPr>
          <w:i/>
          <w:iCs/>
          <w:sz w:val="24"/>
          <w:szCs w:val="24"/>
        </w:rPr>
        <w:t>гидрогалогенирование</w:t>
      </w:r>
      <w:proofErr w:type="spellEnd"/>
      <w:r>
        <w:rPr>
          <w:sz w:val="24"/>
          <w:szCs w:val="24"/>
        </w:rPr>
        <w:t>)</w:t>
      </w:r>
      <w:r>
        <w:rPr>
          <w:i/>
          <w:iCs/>
          <w:sz w:val="24"/>
          <w:szCs w:val="24"/>
        </w:rPr>
        <w:t xml:space="preserve"> </w:t>
      </w:r>
      <w:r>
        <w:rPr>
          <w:sz w:val="24"/>
          <w:szCs w:val="24"/>
        </w:rPr>
        <w:t>как способ получения полимеров и</w:t>
      </w:r>
      <w:r>
        <w:rPr>
          <w:i/>
          <w:iCs/>
          <w:sz w:val="24"/>
          <w:szCs w:val="24"/>
        </w:rPr>
        <w:t xml:space="preserve"> </w:t>
      </w:r>
      <w:r>
        <w:rPr>
          <w:sz w:val="24"/>
          <w:szCs w:val="24"/>
        </w:rPr>
        <w:t>других полезных продуктов. Горение ацетилена как источник высокотемпературного пламени для сварки и резки металлов. Применение ацетилена.</w:t>
      </w:r>
    </w:p>
    <w:p w:rsidR="007D3BC7" w:rsidRDefault="007D3BC7">
      <w:pPr>
        <w:spacing w:line="357" w:lineRule="auto"/>
        <w:ind w:left="260" w:firstLine="720"/>
        <w:jc w:val="both"/>
        <w:rPr>
          <w:sz w:val="20"/>
          <w:szCs w:val="20"/>
        </w:rPr>
      </w:pPr>
      <w:r>
        <w:rPr>
          <w:sz w:val="24"/>
          <w:szCs w:val="24"/>
        </w:rPr>
        <w:t xml:space="preserve">Арены. Бензол как представитель ароматических углеводородов. </w:t>
      </w:r>
      <w:r>
        <w:rPr>
          <w:i/>
          <w:iCs/>
          <w:sz w:val="24"/>
          <w:szCs w:val="24"/>
        </w:rPr>
        <w:t>Строение</w:t>
      </w:r>
      <w:r>
        <w:rPr>
          <w:sz w:val="24"/>
          <w:szCs w:val="24"/>
        </w:rPr>
        <w:t xml:space="preserve"> </w:t>
      </w:r>
      <w:r>
        <w:rPr>
          <w:i/>
          <w:iCs/>
          <w:sz w:val="24"/>
          <w:szCs w:val="24"/>
        </w:rPr>
        <w:t xml:space="preserve">молекулы бензола. </w:t>
      </w:r>
      <w:r>
        <w:rPr>
          <w:sz w:val="24"/>
          <w:szCs w:val="24"/>
        </w:rPr>
        <w:t>Химические свойства:</w:t>
      </w:r>
      <w:r>
        <w:rPr>
          <w:i/>
          <w:iCs/>
          <w:sz w:val="24"/>
          <w:szCs w:val="24"/>
        </w:rPr>
        <w:t xml:space="preserve"> </w:t>
      </w:r>
      <w:r>
        <w:rPr>
          <w:sz w:val="24"/>
          <w:szCs w:val="24"/>
        </w:rPr>
        <w:t>реакции замещения</w:t>
      </w:r>
      <w:r>
        <w:rPr>
          <w:i/>
          <w:iCs/>
          <w:sz w:val="24"/>
          <w:szCs w:val="24"/>
        </w:rPr>
        <w:t xml:space="preserve"> </w:t>
      </w:r>
      <w:r>
        <w:rPr>
          <w:sz w:val="24"/>
          <w:szCs w:val="24"/>
        </w:rPr>
        <w:t>(галогенирование)</w:t>
      </w:r>
      <w:r>
        <w:rPr>
          <w:i/>
          <w:iCs/>
          <w:sz w:val="24"/>
          <w:szCs w:val="24"/>
        </w:rPr>
        <w:t xml:space="preserve"> </w:t>
      </w:r>
      <w:r>
        <w:rPr>
          <w:sz w:val="24"/>
          <w:szCs w:val="24"/>
        </w:rPr>
        <w:t>как</w:t>
      </w:r>
      <w:r>
        <w:rPr>
          <w:i/>
          <w:iCs/>
          <w:sz w:val="24"/>
          <w:szCs w:val="24"/>
        </w:rPr>
        <w:t xml:space="preserve"> </w:t>
      </w:r>
      <w:r>
        <w:rPr>
          <w:sz w:val="24"/>
          <w:szCs w:val="24"/>
        </w:rPr>
        <w:t>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D3BC7" w:rsidRDefault="007D3BC7">
      <w:pPr>
        <w:spacing w:line="17" w:lineRule="exact"/>
        <w:rPr>
          <w:sz w:val="20"/>
          <w:szCs w:val="20"/>
        </w:rPr>
      </w:pPr>
    </w:p>
    <w:p w:rsidR="007D3BC7" w:rsidRDefault="007D3BC7">
      <w:pPr>
        <w:spacing w:line="358" w:lineRule="auto"/>
        <w:ind w:left="260" w:firstLine="720"/>
        <w:jc w:val="both"/>
        <w:rPr>
          <w:sz w:val="20"/>
          <w:szCs w:val="20"/>
        </w:rPr>
      </w:pPr>
      <w:r>
        <w:rPr>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Pr>
          <w:sz w:val="24"/>
          <w:szCs w:val="24"/>
        </w:rPr>
        <w:t>гидроксогруппы</w:t>
      </w:r>
      <w:proofErr w:type="spellEnd"/>
      <w:r>
        <w:rPr>
          <w:sz w:val="24"/>
          <w:szCs w:val="24"/>
        </w:rPr>
        <w:t xml:space="preserve">, реакция с </w:t>
      </w:r>
      <w:proofErr w:type="spellStart"/>
      <w:r>
        <w:rPr>
          <w:sz w:val="24"/>
          <w:szCs w:val="24"/>
        </w:rPr>
        <w:t>галогеноводородами</w:t>
      </w:r>
      <w:proofErr w:type="spellEnd"/>
      <w:r>
        <w:rPr>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D3BC7" w:rsidRDefault="007D3BC7">
      <w:pPr>
        <w:spacing w:line="12" w:lineRule="exact"/>
        <w:rPr>
          <w:sz w:val="20"/>
          <w:szCs w:val="20"/>
        </w:rPr>
      </w:pPr>
    </w:p>
    <w:p w:rsidR="007D3BC7" w:rsidRDefault="007D3BC7">
      <w:pPr>
        <w:ind w:left="980"/>
        <w:rPr>
          <w:sz w:val="20"/>
          <w:szCs w:val="20"/>
        </w:rPr>
      </w:pPr>
      <w:r>
        <w:rPr>
          <w:sz w:val="24"/>
          <w:szCs w:val="24"/>
        </w:rPr>
        <w:t xml:space="preserve">Фенол. Строение молекулы фенола. </w:t>
      </w:r>
      <w:r>
        <w:rPr>
          <w:i/>
          <w:iCs/>
          <w:sz w:val="24"/>
          <w:szCs w:val="24"/>
        </w:rPr>
        <w:t>Взаимное влияние атомов в молекуле фенола.</w:t>
      </w:r>
    </w:p>
    <w:p w:rsidR="007D3BC7" w:rsidRDefault="007D3BC7">
      <w:pPr>
        <w:spacing w:line="137" w:lineRule="exact"/>
        <w:rPr>
          <w:sz w:val="20"/>
          <w:szCs w:val="20"/>
        </w:rPr>
      </w:pPr>
    </w:p>
    <w:p w:rsidR="007D3BC7" w:rsidRDefault="007D3BC7">
      <w:pPr>
        <w:tabs>
          <w:tab w:val="left" w:pos="1640"/>
          <w:tab w:val="left" w:pos="2880"/>
          <w:tab w:val="left" w:pos="4740"/>
          <w:tab w:val="left" w:pos="5040"/>
          <w:tab w:val="left" w:pos="6220"/>
          <w:tab w:val="left" w:pos="7720"/>
          <w:tab w:val="left" w:pos="8740"/>
        </w:tabs>
        <w:ind w:left="260"/>
        <w:rPr>
          <w:sz w:val="20"/>
          <w:szCs w:val="20"/>
        </w:rPr>
      </w:pPr>
      <w:r>
        <w:rPr>
          <w:i/>
          <w:iCs/>
          <w:sz w:val="24"/>
          <w:szCs w:val="24"/>
        </w:rPr>
        <w:t>Химические</w:t>
      </w:r>
      <w:r>
        <w:rPr>
          <w:i/>
          <w:iCs/>
          <w:sz w:val="24"/>
          <w:szCs w:val="24"/>
        </w:rPr>
        <w:tab/>
        <w:t>свойства:</w:t>
      </w:r>
      <w:r>
        <w:rPr>
          <w:i/>
          <w:iCs/>
          <w:sz w:val="24"/>
          <w:szCs w:val="24"/>
        </w:rPr>
        <w:tab/>
        <w:t>взаимодействие</w:t>
      </w:r>
      <w:r>
        <w:rPr>
          <w:i/>
          <w:iCs/>
          <w:sz w:val="24"/>
          <w:szCs w:val="24"/>
        </w:rPr>
        <w:tab/>
        <w:t>с</w:t>
      </w:r>
      <w:r>
        <w:rPr>
          <w:i/>
          <w:iCs/>
          <w:sz w:val="24"/>
          <w:szCs w:val="24"/>
        </w:rPr>
        <w:tab/>
        <w:t>натрием,</w:t>
      </w:r>
      <w:r>
        <w:rPr>
          <w:i/>
          <w:iCs/>
          <w:sz w:val="24"/>
          <w:szCs w:val="24"/>
        </w:rPr>
        <w:tab/>
        <w:t>гидроксидом</w:t>
      </w:r>
      <w:r>
        <w:rPr>
          <w:i/>
          <w:iCs/>
          <w:sz w:val="24"/>
          <w:szCs w:val="24"/>
        </w:rPr>
        <w:tab/>
        <w:t>натрия,</w:t>
      </w:r>
      <w:r>
        <w:rPr>
          <w:i/>
          <w:iCs/>
          <w:sz w:val="24"/>
          <w:szCs w:val="24"/>
        </w:rPr>
        <w:tab/>
        <w:t>бромом.</w:t>
      </w:r>
    </w:p>
    <w:p w:rsidR="007D3BC7" w:rsidRDefault="007D3BC7">
      <w:pPr>
        <w:spacing w:line="139" w:lineRule="exact"/>
        <w:rPr>
          <w:sz w:val="20"/>
          <w:szCs w:val="20"/>
        </w:rPr>
      </w:pPr>
    </w:p>
    <w:p w:rsidR="007D3BC7" w:rsidRDefault="007D3BC7">
      <w:pPr>
        <w:ind w:left="260"/>
        <w:rPr>
          <w:sz w:val="20"/>
          <w:szCs w:val="20"/>
        </w:rPr>
      </w:pPr>
      <w:r>
        <w:rPr>
          <w:sz w:val="24"/>
          <w:szCs w:val="24"/>
        </w:rPr>
        <w:t>Применение фенола.</w:t>
      </w:r>
    </w:p>
    <w:p w:rsidR="007D3BC7" w:rsidRDefault="007D3BC7">
      <w:pPr>
        <w:spacing w:line="149" w:lineRule="exact"/>
        <w:rPr>
          <w:sz w:val="20"/>
          <w:szCs w:val="20"/>
        </w:rPr>
      </w:pPr>
    </w:p>
    <w:p w:rsidR="007D3BC7" w:rsidRDefault="007D3BC7">
      <w:pPr>
        <w:spacing w:line="357" w:lineRule="auto"/>
        <w:ind w:left="260" w:firstLine="720"/>
        <w:jc w:val="both"/>
        <w:rPr>
          <w:sz w:val="20"/>
          <w:szCs w:val="20"/>
        </w:rPr>
      </w:pPr>
      <w:r>
        <w:rPr>
          <w:sz w:val="24"/>
          <w:szCs w:val="24"/>
        </w:rPr>
        <w:t xml:space="preserve">Альдегиды. </w:t>
      </w:r>
      <w:proofErr w:type="spellStart"/>
      <w:r>
        <w:rPr>
          <w:sz w:val="24"/>
          <w:szCs w:val="24"/>
        </w:rPr>
        <w:t>Метаналь</w:t>
      </w:r>
      <w:proofErr w:type="spellEnd"/>
      <w:r>
        <w:rPr>
          <w:sz w:val="24"/>
          <w:szCs w:val="24"/>
        </w:rPr>
        <w:t xml:space="preserve"> (формальдегид) и </w:t>
      </w:r>
      <w:proofErr w:type="spellStart"/>
      <w:r>
        <w:rPr>
          <w:sz w:val="24"/>
          <w:szCs w:val="24"/>
        </w:rPr>
        <w:t>этаналь</w:t>
      </w:r>
      <w:proofErr w:type="spellEnd"/>
      <w:r>
        <w:rPr>
          <w:sz w:val="24"/>
          <w:szCs w:val="24"/>
        </w:rP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D3BC7" w:rsidRDefault="007D3BC7">
      <w:pPr>
        <w:spacing w:line="19" w:lineRule="exact"/>
        <w:rPr>
          <w:sz w:val="20"/>
          <w:szCs w:val="20"/>
        </w:rPr>
      </w:pPr>
    </w:p>
    <w:p w:rsidR="007D3BC7" w:rsidRDefault="007D3BC7">
      <w:pPr>
        <w:spacing w:line="357" w:lineRule="auto"/>
        <w:ind w:left="260" w:firstLine="720"/>
        <w:jc w:val="both"/>
        <w:rPr>
          <w:sz w:val="20"/>
          <w:szCs w:val="20"/>
        </w:rPr>
      </w:pPr>
      <w:r>
        <w:rPr>
          <w:sz w:val="24"/>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w:t>
      </w:r>
      <w:r>
        <w:rPr>
          <w:sz w:val="24"/>
          <w:szCs w:val="24"/>
        </w:rPr>
        <w:lastRenderedPageBreak/>
        <w:t>сложных эфиров. Применение уксусной кислоты. Представление о высших карбоновых кислотах.</w:t>
      </w:r>
    </w:p>
    <w:p w:rsidR="007D3BC7" w:rsidRDefault="007D3BC7">
      <w:pPr>
        <w:spacing w:line="22" w:lineRule="exact"/>
        <w:rPr>
          <w:sz w:val="20"/>
          <w:szCs w:val="20"/>
        </w:rPr>
      </w:pPr>
    </w:p>
    <w:p w:rsidR="007D3BC7" w:rsidRDefault="007D3BC7">
      <w:pPr>
        <w:spacing w:line="357" w:lineRule="auto"/>
        <w:ind w:left="260" w:firstLine="720"/>
        <w:jc w:val="both"/>
        <w:rPr>
          <w:sz w:val="20"/>
          <w:szCs w:val="20"/>
        </w:rPr>
      </w:pPr>
      <w:r>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w:t>
      </w:r>
    </w:p>
    <w:p w:rsidR="0084370F" w:rsidRDefault="007D3BC7">
      <w:pPr>
        <w:spacing w:line="348" w:lineRule="auto"/>
        <w:ind w:left="260"/>
        <w:jc w:val="both"/>
        <w:rPr>
          <w:sz w:val="24"/>
          <w:szCs w:val="24"/>
        </w:rPr>
      </w:pPr>
      <w:r>
        <w:rPr>
          <w:sz w:val="24"/>
          <w:szCs w:val="24"/>
        </w:rPr>
        <w:t>жиров как способ промышленного получения солей высших карбоновых кислот.</w:t>
      </w:r>
    </w:p>
    <w:p w:rsidR="007D3BC7" w:rsidRDefault="007D3BC7">
      <w:pPr>
        <w:spacing w:line="348" w:lineRule="auto"/>
        <w:ind w:left="260"/>
        <w:jc w:val="both"/>
        <w:rPr>
          <w:sz w:val="20"/>
          <w:szCs w:val="20"/>
        </w:rPr>
      </w:pPr>
      <w:r>
        <w:rPr>
          <w:sz w:val="24"/>
          <w:szCs w:val="24"/>
        </w:rPr>
        <w:t xml:space="preserve"> </w:t>
      </w:r>
      <w:proofErr w:type="spellStart"/>
      <w:r>
        <w:rPr>
          <w:sz w:val="24"/>
          <w:szCs w:val="24"/>
        </w:rPr>
        <w:t>Мылá</w:t>
      </w:r>
      <w:proofErr w:type="spellEnd"/>
      <w:r>
        <w:rPr>
          <w:sz w:val="24"/>
          <w:szCs w:val="24"/>
        </w:rPr>
        <w:t xml:space="preserve"> как соли высших карбоновых кислот. Моющие свойства мыла.</w:t>
      </w:r>
    </w:p>
    <w:p w:rsidR="007D3BC7" w:rsidRDefault="007D3BC7">
      <w:pPr>
        <w:spacing w:line="28" w:lineRule="exact"/>
        <w:rPr>
          <w:sz w:val="20"/>
          <w:szCs w:val="20"/>
        </w:rPr>
      </w:pPr>
    </w:p>
    <w:p w:rsidR="007D3BC7" w:rsidRDefault="007D3BC7">
      <w:pPr>
        <w:spacing w:line="357" w:lineRule="auto"/>
        <w:ind w:left="260" w:firstLine="720"/>
        <w:jc w:val="both"/>
        <w:rPr>
          <w:sz w:val="20"/>
          <w:szCs w:val="20"/>
        </w:rPr>
      </w:pPr>
      <w:r>
        <w:rPr>
          <w:sz w:val="24"/>
          <w:szCs w:val="24"/>
        </w:rPr>
        <w:t xml:space="preserve">Углеводы. Классификация углеводов. Нахождение углеводов в природе. Глюкоза как </w:t>
      </w:r>
      <w:proofErr w:type="spellStart"/>
      <w:r>
        <w:rPr>
          <w:sz w:val="24"/>
          <w:szCs w:val="24"/>
        </w:rPr>
        <w:t>альдегидоспирт</w:t>
      </w:r>
      <w:proofErr w:type="spellEnd"/>
      <w:r>
        <w:rPr>
          <w:sz w:val="24"/>
          <w:szCs w:val="24"/>
        </w:rPr>
        <w:t xml:space="preserve">. Брожение глюкозы. Сахароза. </w:t>
      </w:r>
      <w:r>
        <w:rPr>
          <w:i/>
          <w:iCs/>
          <w:sz w:val="24"/>
          <w:szCs w:val="24"/>
        </w:rPr>
        <w:t>Гидролиз сахарозы.</w:t>
      </w:r>
      <w:r>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D3BC7" w:rsidRDefault="007D3BC7">
      <w:pPr>
        <w:spacing w:line="22" w:lineRule="exact"/>
        <w:rPr>
          <w:sz w:val="20"/>
          <w:szCs w:val="20"/>
        </w:rPr>
      </w:pPr>
    </w:p>
    <w:p w:rsidR="007D3BC7" w:rsidRDefault="007D3BC7">
      <w:pPr>
        <w:spacing w:line="348" w:lineRule="auto"/>
        <w:ind w:left="260" w:firstLine="720"/>
        <w:jc w:val="both"/>
        <w:rPr>
          <w:sz w:val="20"/>
          <w:szCs w:val="20"/>
        </w:rPr>
      </w:pPr>
      <w:r>
        <w:rPr>
          <w:sz w:val="24"/>
          <w:szCs w:val="24"/>
        </w:rPr>
        <w:t xml:space="preserve">Идентификация органических соединений. </w:t>
      </w:r>
      <w:r>
        <w:rPr>
          <w:i/>
          <w:iCs/>
          <w:sz w:val="24"/>
          <w:szCs w:val="24"/>
        </w:rPr>
        <w:t>Генетическая связь между классами</w:t>
      </w:r>
      <w:r>
        <w:rPr>
          <w:sz w:val="24"/>
          <w:szCs w:val="24"/>
        </w:rPr>
        <w:t xml:space="preserve"> </w:t>
      </w:r>
      <w:r>
        <w:rPr>
          <w:i/>
          <w:iCs/>
          <w:sz w:val="24"/>
          <w:szCs w:val="24"/>
        </w:rPr>
        <w:t xml:space="preserve">органических соединений. </w:t>
      </w:r>
      <w:r>
        <w:rPr>
          <w:sz w:val="24"/>
          <w:szCs w:val="24"/>
        </w:rPr>
        <w:t>Типы химических реакций в органической химии.</w:t>
      </w:r>
    </w:p>
    <w:p w:rsidR="007D3BC7" w:rsidRDefault="007D3BC7">
      <w:pPr>
        <w:spacing w:line="28" w:lineRule="exact"/>
        <w:rPr>
          <w:sz w:val="20"/>
          <w:szCs w:val="20"/>
        </w:rPr>
      </w:pPr>
    </w:p>
    <w:p w:rsidR="007D3BC7" w:rsidRDefault="007D3BC7">
      <w:pPr>
        <w:spacing w:line="357" w:lineRule="auto"/>
        <w:ind w:left="260" w:firstLine="720"/>
        <w:jc w:val="both"/>
        <w:rPr>
          <w:sz w:val="20"/>
          <w:szCs w:val="20"/>
        </w:rPr>
      </w:pPr>
      <w:r>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D3BC7" w:rsidRDefault="007D3BC7">
      <w:pPr>
        <w:spacing w:line="7" w:lineRule="exact"/>
        <w:rPr>
          <w:sz w:val="20"/>
          <w:szCs w:val="20"/>
        </w:rPr>
      </w:pPr>
    </w:p>
    <w:p w:rsidR="007D3BC7" w:rsidRPr="00D60323" w:rsidRDefault="007D3BC7">
      <w:pPr>
        <w:ind w:left="980"/>
        <w:rPr>
          <w:sz w:val="20"/>
          <w:szCs w:val="20"/>
        </w:rPr>
      </w:pPr>
      <w:r w:rsidRPr="00D60323">
        <w:rPr>
          <w:b/>
          <w:bCs/>
          <w:sz w:val="24"/>
          <w:szCs w:val="24"/>
        </w:rPr>
        <w:t>Теоретические основы химии</w:t>
      </w:r>
    </w:p>
    <w:p w:rsidR="007D3BC7" w:rsidRPr="00D60323" w:rsidRDefault="007D3BC7">
      <w:pPr>
        <w:spacing w:line="151" w:lineRule="exact"/>
        <w:rPr>
          <w:sz w:val="20"/>
          <w:szCs w:val="20"/>
        </w:rPr>
      </w:pPr>
    </w:p>
    <w:p w:rsidR="007D3BC7" w:rsidRPr="00D60323" w:rsidRDefault="007D3BC7">
      <w:pPr>
        <w:spacing w:line="359" w:lineRule="auto"/>
        <w:ind w:left="260" w:firstLine="720"/>
        <w:jc w:val="both"/>
        <w:rPr>
          <w:sz w:val="20"/>
          <w:szCs w:val="20"/>
        </w:rPr>
      </w:pPr>
      <w:r w:rsidRPr="00D60323">
        <w:rPr>
          <w:sz w:val="24"/>
          <w:szCs w:val="24"/>
        </w:rPr>
        <w:t xml:space="preserve">Строение вещества. Современная модель строения атома. Электронная конфигурация атома. </w:t>
      </w:r>
      <w:r w:rsidRPr="00D60323">
        <w:rPr>
          <w:i/>
          <w:iCs/>
          <w:sz w:val="24"/>
          <w:szCs w:val="24"/>
        </w:rPr>
        <w:t>Основное и возбужденные состояния атомов.</w:t>
      </w:r>
      <w:r w:rsidRPr="00D6032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sidRPr="00D60323">
        <w:rPr>
          <w:sz w:val="24"/>
          <w:szCs w:val="24"/>
        </w:rPr>
        <w:t>Электроотрицательность</w:t>
      </w:r>
      <w:proofErr w:type="spellEnd"/>
      <w:r w:rsidRPr="00D60323">
        <w:rPr>
          <w:sz w:val="24"/>
          <w:szCs w:val="24"/>
        </w:rPr>
        <w:t xml:space="preserve">. Виды химической связи (ковалентная, ионная, металлическая, водородная) и механизмы ее образования. </w:t>
      </w:r>
      <w:r w:rsidRPr="00D60323">
        <w:rPr>
          <w:i/>
          <w:iCs/>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D60323">
        <w:rPr>
          <w:sz w:val="24"/>
          <w:szCs w:val="24"/>
        </w:rPr>
        <w:t>Причины многообразия веществ.</w:t>
      </w:r>
    </w:p>
    <w:p w:rsidR="007D3BC7" w:rsidRPr="00D60323" w:rsidRDefault="007D3BC7">
      <w:pPr>
        <w:spacing w:line="12" w:lineRule="exact"/>
        <w:rPr>
          <w:sz w:val="20"/>
          <w:szCs w:val="20"/>
        </w:rPr>
      </w:pPr>
    </w:p>
    <w:p w:rsidR="007D3BC7" w:rsidRPr="00D60323" w:rsidRDefault="007D3BC7">
      <w:pPr>
        <w:spacing w:line="358" w:lineRule="auto"/>
        <w:ind w:left="260" w:firstLine="720"/>
        <w:jc w:val="both"/>
        <w:rPr>
          <w:sz w:val="20"/>
          <w:szCs w:val="20"/>
        </w:rPr>
      </w:pPr>
      <w:r w:rsidRPr="00D60323">
        <w:rPr>
          <w:sz w:val="24"/>
          <w:szCs w:val="24"/>
        </w:rPr>
        <w:lastRenderedPageBreak/>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60323">
        <w:rPr>
          <w:i/>
          <w:iCs/>
          <w:sz w:val="24"/>
          <w:szCs w:val="24"/>
        </w:rPr>
        <w:t>Дисперсные системы.</w:t>
      </w:r>
      <w:r w:rsidRPr="00D60323">
        <w:rPr>
          <w:sz w:val="24"/>
          <w:szCs w:val="24"/>
        </w:rPr>
        <w:t xml:space="preserve"> </w:t>
      </w:r>
      <w:r w:rsidRPr="00D60323">
        <w:rPr>
          <w:i/>
          <w:iCs/>
          <w:sz w:val="24"/>
          <w:szCs w:val="24"/>
        </w:rPr>
        <w:t>Понятие</w:t>
      </w:r>
    </w:p>
    <w:p w:rsidR="007D3BC7" w:rsidRPr="00D60323" w:rsidRDefault="007D3BC7">
      <w:pPr>
        <w:spacing w:line="358" w:lineRule="auto"/>
        <w:ind w:left="260"/>
        <w:jc w:val="both"/>
        <w:rPr>
          <w:sz w:val="20"/>
          <w:szCs w:val="20"/>
        </w:rPr>
      </w:pPr>
      <w:r w:rsidRPr="00D60323">
        <w:rPr>
          <w:i/>
          <w:iCs/>
          <w:sz w:val="24"/>
          <w:szCs w:val="24"/>
        </w:rPr>
        <w:t xml:space="preserve">о коллоидах (золи, гели). Истинные растворы. </w:t>
      </w:r>
      <w:r w:rsidRPr="00D60323">
        <w:rPr>
          <w:sz w:val="24"/>
          <w:szCs w:val="24"/>
        </w:rPr>
        <w:t>Реакции в растворах электролитов.</w:t>
      </w:r>
      <w:r w:rsidRPr="00D60323">
        <w:rPr>
          <w:i/>
          <w:iCs/>
          <w:sz w:val="24"/>
          <w:szCs w:val="24"/>
        </w:rPr>
        <w:t xml:space="preserve"> </w:t>
      </w:r>
      <w:proofErr w:type="spellStart"/>
      <w:r w:rsidRPr="00D60323">
        <w:rPr>
          <w:i/>
          <w:iCs/>
          <w:sz w:val="24"/>
          <w:szCs w:val="24"/>
        </w:rPr>
        <w:t>рH</w:t>
      </w:r>
      <w:proofErr w:type="spellEnd"/>
      <w:r w:rsidRPr="00D60323">
        <w:rPr>
          <w:i/>
          <w:iCs/>
          <w:sz w:val="24"/>
          <w:szCs w:val="24"/>
        </w:rPr>
        <w:t xml:space="preserve"> </w:t>
      </w:r>
      <w:r w:rsidRPr="00D60323">
        <w:rPr>
          <w:sz w:val="24"/>
          <w:szCs w:val="24"/>
        </w:rPr>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D60323">
        <w:rPr>
          <w:i/>
          <w:iCs/>
          <w:sz w:val="24"/>
          <w:szCs w:val="24"/>
        </w:rPr>
        <w:t>Электролиз растворов и расплавов.</w:t>
      </w:r>
      <w:r w:rsidRPr="00D60323">
        <w:rPr>
          <w:sz w:val="24"/>
          <w:szCs w:val="24"/>
        </w:rPr>
        <w:t xml:space="preserve"> </w:t>
      </w:r>
      <w:r w:rsidRPr="00D60323">
        <w:rPr>
          <w:i/>
          <w:iCs/>
          <w:sz w:val="24"/>
          <w:szCs w:val="24"/>
        </w:rPr>
        <w:t>Применение электролиза в</w:t>
      </w:r>
      <w:r w:rsidRPr="00D60323">
        <w:rPr>
          <w:sz w:val="24"/>
          <w:szCs w:val="24"/>
        </w:rPr>
        <w:t xml:space="preserve"> </w:t>
      </w:r>
      <w:r w:rsidRPr="00D60323">
        <w:rPr>
          <w:i/>
          <w:iCs/>
          <w:sz w:val="24"/>
          <w:szCs w:val="24"/>
        </w:rPr>
        <w:t>промышленности.</w:t>
      </w:r>
    </w:p>
    <w:p w:rsidR="007D3BC7" w:rsidRPr="00D60323" w:rsidRDefault="007D3BC7">
      <w:pPr>
        <w:spacing w:line="9" w:lineRule="exact"/>
        <w:rPr>
          <w:sz w:val="20"/>
          <w:szCs w:val="20"/>
        </w:rPr>
      </w:pPr>
    </w:p>
    <w:p w:rsidR="007D3BC7" w:rsidRPr="00D60323" w:rsidRDefault="007D3BC7">
      <w:pPr>
        <w:ind w:left="980"/>
        <w:rPr>
          <w:sz w:val="20"/>
          <w:szCs w:val="20"/>
        </w:rPr>
      </w:pPr>
      <w:r w:rsidRPr="00D60323">
        <w:rPr>
          <w:b/>
          <w:bCs/>
          <w:sz w:val="24"/>
          <w:szCs w:val="24"/>
        </w:rPr>
        <w:t>Химия и жизнь</w:t>
      </w:r>
    </w:p>
    <w:p w:rsidR="007D3BC7" w:rsidRPr="00D60323" w:rsidRDefault="007D3BC7">
      <w:pPr>
        <w:spacing w:line="151" w:lineRule="exact"/>
        <w:rPr>
          <w:sz w:val="20"/>
          <w:szCs w:val="20"/>
        </w:rPr>
      </w:pPr>
    </w:p>
    <w:p w:rsidR="007D3BC7" w:rsidRPr="00D60323" w:rsidRDefault="007D3BC7">
      <w:pPr>
        <w:spacing w:line="356" w:lineRule="auto"/>
        <w:ind w:left="260" w:firstLine="701"/>
        <w:jc w:val="both"/>
        <w:rPr>
          <w:sz w:val="20"/>
          <w:szCs w:val="20"/>
        </w:rPr>
      </w:pPr>
      <w:r w:rsidRPr="00D60323">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60323">
        <w:rPr>
          <w:i/>
          <w:iCs/>
          <w:sz w:val="24"/>
          <w:szCs w:val="24"/>
        </w:rPr>
        <w:t>химический анализ и синтез</w:t>
      </w:r>
      <w:r w:rsidRPr="00D60323">
        <w:rPr>
          <w:sz w:val="24"/>
          <w:szCs w:val="24"/>
        </w:rPr>
        <w:t xml:space="preserve"> как методы научного познания.</w:t>
      </w:r>
    </w:p>
    <w:p w:rsidR="007D3BC7" w:rsidRPr="00D60323" w:rsidRDefault="007D3BC7">
      <w:pPr>
        <w:spacing w:line="16" w:lineRule="exact"/>
        <w:rPr>
          <w:sz w:val="20"/>
          <w:szCs w:val="20"/>
        </w:rPr>
      </w:pPr>
    </w:p>
    <w:p w:rsidR="007D3BC7" w:rsidRPr="00D60323" w:rsidRDefault="007D3BC7">
      <w:pPr>
        <w:spacing w:line="356" w:lineRule="auto"/>
        <w:ind w:left="260" w:firstLine="701"/>
        <w:jc w:val="both"/>
        <w:rPr>
          <w:sz w:val="20"/>
          <w:szCs w:val="20"/>
        </w:rPr>
      </w:pPr>
      <w:r w:rsidRPr="00D6032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60323">
        <w:rPr>
          <w:i/>
          <w:iCs/>
          <w:sz w:val="24"/>
          <w:szCs w:val="24"/>
        </w:rPr>
        <w:t>Пищевые добавки.</w:t>
      </w:r>
      <w:r w:rsidRPr="00D60323">
        <w:rPr>
          <w:sz w:val="24"/>
          <w:szCs w:val="24"/>
        </w:rPr>
        <w:t xml:space="preserve"> </w:t>
      </w:r>
      <w:r w:rsidRPr="00D60323">
        <w:rPr>
          <w:i/>
          <w:iCs/>
          <w:sz w:val="24"/>
          <w:szCs w:val="24"/>
        </w:rPr>
        <w:t>Основы пищевой химии.</w:t>
      </w:r>
    </w:p>
    <w:p w:rsidR="007D3BC7" w:rsidRPr="00D60323" w:rsidRDefault="007D3BC7">
      <w:pPr>
        <w:spacing w:line="19" w:lineRule="exact"/>
        <w:rPr>
          <w:sz w:val="20"/>
          <w:szCs w:val="20"/>
        </w:rPr>
      </w:pPr>
    </w:p>
    <w:p w:rsidR="007D3BC7" w:rsidRPr="00D60323" w:rsidRDefault="007D3BC7">
      <w:pPr>
        <w:spacing w:line="356" w:lineRule="auto"/>
        <w:ind w:left="260" w:firstLine="701"/>
        <w:jc w:val="both"/>
        <w:rPr>
          <w:sz w:val="20"/>
          <w:szCs w:val="20"/>
        </w:rPr>
      </w:pPr>
      <w:r w:rsidRPr="00D60323">
        <w:rPr>
          <w:sz w:val="24"/>
          <w:szCs w:val="24"/>
        </w:rPr>
        <w:t xml:space="preserve">Химия в повседневной жизни. Моющие и чистящие средства. </w:t>
      </w:r>
      <w:r w:rsidRPr="00D60323">
        <w:rPr>
          <w:i/>
          <w:iCs/>
          <w:sz w:val="24"/>
          <w:szCs w:val="24"/>
        </w:rPr>
        <w:t>Средства борьбы с</w:t>
      </w:r>
      <w:r w:rsidRPr="00D60323">
        <w:rPr>
          <w:sz w:val="24"/>
          <w:szCs w:val="24"/>
        </w:rPr>
        <w:t xml:space="preserve"> </w:t>
      </w:r>
      <w:r w:rsidRPr="00D60323">
        <w:rPr>
          <w:i/>
          <w:iCs/>
          <w:sz w:val="24"/>
          <w:szCs w:val="24"/>
        </w:rPr>
        <w:t xml:space="preserve">бытовыми насекомыми: репелленты, инсектициды. </w:t>
      </w:r>
      <w:r w:rsidRPr="00D60323">
        <w:rPr>
          <w:sz w:val="24"/>
          <w:szCs w:val="24"/>
        </w:rPr>
        <w:t>Средства личной гигиены и</w:t>
      </w:r>
      <w:r w:rsidRPr="00D60323">
        <w:rPr>
          <w:i/>
          <w:iCs/>
          <w:sz w:val="24"/>
          <w:szCs w:val="24"/>
        </w:rPr>
        <w:t xml:space="preserve"> </w:t>
      </w:r>
      <w:r w:rsidRPr="00D60323">
        <w:rPr>
          <w:sz w:val="24"/>
          <w:szCs w:val="24"/>
        </w:rPr>
        <w:t>косметики. Правила безопасной работы с едкими, горючими и токсичными веществами, средствами бытовой химии.</w:t>
      </w:r>
    </w:p>
    <w:p w:rsidR="007D3BC7" w:rsidRPr="00D60323" w:rsidRDefault="007D3BC7">
      <w:pPr>
        <w:spacing w:line="19" w:lineRule="exact"/>
        <w:rPr>
          <w:sz w:val="20"/>
          <w:szCs w:val="20"/>
        </w:rPr>
      </w:pPr>
    </w:p>
    <w:p w:rsidR="007D3BC7" w:rsidRPr="00D60323" w:rsidRDefault="007D3BC7">
      <w:pPr>
        <w:spacing w:line="350" w:lineRule="auto"/>
        <w:ind w:left="260" w:firstLine="701"/>
        <w:jc w:val="both"/>
        <w:rPr>
          <w:sz w:val="20"/>
          <w:szCs w:val="20"/>
        </w:rPr>
      </w:pPr>
      <w:r w:rsidRPr="00D60323">
        <w:rPr>
          <w:sz w:val="24"/>
          <w:szCs w:val="24"/>
        </w:rPr>
        <w:t>Химия и сельское хозяйство. Минеральные и органические удобрения. Средства защиты растений.</w:t>
      </w:r>
    </w:p>
    <w:p w:rsidR="007D3BC7" w:rsidRPr="00D60323" w:rsidRDefault="007D3BC7">
      <w:pPr>
        <w:spacing w:line="24" w:lineRule="exact"/>
        <w:rPr>
          <w:sz w:val="20"/>
          <w:szCs w:val="20"/>
        </w:rPr>
      </w:pPr>
    </w:p>
    <w:p w:rsidR="007D3BC7" w:rsidRPr="00D60323" w:rsidRDefault="007D3BC7">
      <w:pPr>
        <w:spacing w:line="357" w:lineRule="auto"/>
        <w:ind w:left="260" w:firstLine="720"/>
        <w:jc w:val="both"/>
        <w:rPr>
          <w:sz w:val="20"/>
          <w:szCs w:val="20"/>
        </w:rPr>
      </w:pPr>
      <w:r w:rsidRPr="00D6032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D3BC7" w:rsidRPr="00D60323" w:rsidRDefault="007D3BC7">
      <w:pPr>
        <w:spacing w:line="19" w:lineRule="exact"/>
        <w:rPr>
          <w:sz w:val="20"/>
          <w:szCs w:val="20"/>
        </w:rPr>
      </w:pPr>
    </w:p>
    <w:p w:rsidR="007D3BC7" w:rsidRPr="00D60323" w:rsidRDefault="007D3BC7">
      <w:pPr>
        <w:spacing w:line="348" w:lineRule="auto"/>
        <w:ind w:left="260" w:firstLine="701"/>
        <w:jc w:val="both"/>
        <w:rPr>
          <w:sz w:val="20"/>
          <w:szCs w:val="20"/>
        </w:rPr>
      </w:pPr>
      <w:r w:rsidRPr="00D60323">
        <w:rPr>
          <w:sz w:val="24"/>
          <w:szCs w:val="24"/>
        </w:rPr>
        <w:lastRenderedPageBreak/>
        <w:t>Химия в строительстве. Цемент. Бетон. Подбор оптимальных строительных материалов в практической деятельности человека.</w:t>
      </w:r>
    </w:p>
    <w:p w:rsidR="007D3BC7" w:rsidRPr="00D60323" w:rsidRDefault="007D3BC7">
      <w:pPr>
        <w:spacing w:line="16" w:lineRule="exact"/>
        <w:rPr>
          <w:sz w:val="20"/>
          <w:szCs w:val="20"/>
        </w:rPr>
      </w:pPr>
    </w:p>
    <w:p w:rsidR="007D3BC7" w:rsidRPr="00D60323" w:rsidRDefault="007D3BC7">
      <w:pPr>
        <w:ind w:left="960"/>
        <w:rPr>
          <w:sz w:val="20"/>
          <w:szCs w:val="20"/>
        </w:rPr>
      </w:pPr>
      <w:r w:rsidRPr="00D60323">
        <w:rPr>
          <w:sz w:val="24"/>
          <w:szCs w:val="24"/>
        </w:rPr>
        <w:t>Химия и экология. Химическое загрязнение окружающей среды и его последствия.</w:t>
      </w:r>
    </w:p>
    <w:p w:rsidR="007D3BC7" w:rsidRPr="00D60323" w:rsidRDefault="007D3BC7">
      <w:pPr>
        <w:spacing w:line="137" w:lineRule="exact"/>
        <w:rPr>
          <w:sz w:val="20"/>
          <w:szCs w:val="20"/>
        </w:rPr>
      </w:pPr>
    </w:p>
    <w:p w:rsidR="007D3BC7" w:rsidRPr="00D60323" w:rsidRDefault="007D3BC7">
      <w:pPr>
        <w:ind w:left="260"/>
        <w:rPr>
          <w:sz w:val="20"/>
          <w:szCs w:val="20"/>
        </w:rPr>
      </w:pPr>
      <w:r w:rsidRPr="00D60323">
        <w:rPr>
          <w:sz w:val="24"/>
          <w:szCs w:val="24"/>
        </w:rPr>
        <w:t>Охрана гидросферы, почвы, атмосферы, флоры и фауны от химического загрязнения.</w:t>
      </w:r>
    </w:p>
    <w:p w:rsidR="007D3BC7" w:rsidRPr="00D60323" w:rsidRDefault="007D3BC7">
      <w:pPr>
        <w:spacing w:line="200" w:lineRule="exact"/>
        <w:rPr>
          <w:sz w:val="20"/>
          <w:szCs w:val="20"/>
        </w:rPr>
      </w:pPr>
    </w:p>
    <w:p w:rsidR="007D3BC7" w:rsidRPr="00D60323" w:rsidRDefault="007D3BC7">
      <w:pPr>
        <w:ind w:left="960"/>
        <w:rPr>
          <w:sz w:val="20"/>
          <w:szCs w:val="20"/>
        </w:rPr>
      </w:pPr>
      <w:r w:rsidRPr="00D60323">
        <w:rPr>
          <w:b/>
          <w:bCs/>
          <w:sz w:val="24"/>
          <w:szCs w:val="24"/>
        </w:rPr>
        <w:t>Типы расчетных задач:</w:t>
      </w:r>
    </w:p>
    <w:p w:rsidR="007D3BC7" w:rsidRPr="00D60323" w:rsidRDefault="007D3BC7">
      <w:pPr>
        <w:spacing w:line="193" w:lineRule="exact"/>
        <w:rPr>
          <w:sz w:val="20"/>
          <w:szCs w:val="20"/>
        </w:rPr>
      </w:pPr>
    </w:p>
    <w:p w:rsidR="007D3BC7" w:rsidRPr="00D60323" w:rsidRDefault="007D3BC7">
      <w:pPr>
        <w:spacing w:line="350" w:lineRule="auto"/>
        <w:ind w:left="260" w:firstLine="708"/>
        <w:rPr>
          <w:sz w:val="20"/>
          <w:szCs w:val="20"/>
        </w:rPr>
      </w:pPr>
      <w:r w:rsidRPr="00D60323">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D3BC7" w:rsidRPr="00D60323" w:rsidRDefault="007D3BC7">
      <w:pPr>
        <w:spacing w:line="11" w:lineRule="exact"/>
        <w:rPr>
          <w:sz w:val="20"/>
          <w:szCs w:val="20"/>
        </w:rPr>
      </w:pPr>
    </w:p>
    <w:p w:rsidR="007D3BC7" w:rsidRPr="00D60323" w:rsidRDefault="007D3BC7">
      <w:pPr>
        <w:ind w:left="980"/>
        <w:rPr>
          <w:sz w:val="20"/>
          <w:szCs w:val="20"/>
        </w:rPr>
      </w:pPr>
      <w:r w:rsidRPr="00D60323">
        <w:rPr>
          <w:sz w:val="24"/>
          <w:szCs w:val="24"/>
        </w:rPr>
        <w:t>Расчеты массовой доли (массы) химического соединения в смеси.</w:t>
      </w:r>
    </w:p>
    <w:p w:rsidR="007D3BC7" w:rsidRPr="00D60323" w:rsidRDefault="007D3BC7">
      <w:pPr>
        <w:spacing w:line="151" w:lineRule="exact"/>
        <w:rPr>
          <w:sz w:val="20"/>
          <w:szCs w:val="20"/>
        </w:rPr>
      </w:pPr>
    </w:p>
    <w:p w:rsidR="007D3BC7" w:rsidRPr="00D60323" w:rsidRDefault="007D3BC7">
      <w:pPr>
        <w:spacing w:line="348" w:lineRule="auto"/>
        <w:ind w:left="260" w:firstLine="708"/>
        <w:rPr>
          <w:sz w:val="20"/>
          <w:szCs w:val="20"/>
        </w:rPr>
      </w:pPr>
      <w:r w:rsidRPr="00D60323">
        <w:rPr>
          <w:sz w:val="24"/>
          <w:szCs w:val="24"/>
        </w:rPr>
        <w:t>Расчеты массы (объема, количества вещества) продуктов реакции, если одно из веществ дано в избытке (имеет примеси).</w:t>
      </w:r>
    </w:p>
    <w:p w:rsidR="007D3BC7" w:rsidRPr="00D60323" w:rsidRDefault="007D3BC7">
      <w:pPr>
        <w:spacing w:line="28" w:lineRule="exact"/>
        <w:rPr>
          <w:sz w:val="20"/>
          <w:szCs w:val="20"/>
        </w:rPr>
      </w:pPr>
    </w:p>
    <w:p w:rsidR="007D3BC7" w:rsidRPr="00D60323" w:rsidRDefault="007D3BC7">
      <w:pPr>
        <w:spacing w:line="348" w:lineRule="auto"/>
        <w:ind w:left="260" w:right="20" w:firstLine="708"/>
        <w:rPr>
          <w:sz w:val="20"/>
          <w:szCs w:val="20"/>
        </w:rPr>
      </w:pPr>
      <w:r w:rsidRPr="00D60323">
        <w:rPr>
          <w:sz w:val="24"/>
          <w:szCs w:val="24"/>
        </w:rPr>
        <w:t>Расчеты массовой или объемной доли выхода продукта реакции от теоретически возможного.</w:t>
      </w:r>
    </w:p>
    <w:p w:rsidR="007D3BC7" w:rsidRPr="00D60323" w:rsidRDefault="007D3BC7">
      <w:pPr>
        <w:spacing w:line="16" w:lineRule="exact"/>
        <w:rPr>
          <w:sz w:val="20"/>
          <w:szCs w:val="20"/>
        </w:rPr>
      </w:pPr>
    </w:p>
    <w:p w:rsidR="007D3BC7" w:rsidRPr="00D60323" w:rsidRDefault="007D3BC7">
      <w:pPr>
        <w:ind w:left="980"/>
        <w:rPr>
          <w:sz w:val="20"/>
          <w:szCs w:val="20"/>
        </w:rPr>
      </w:pPr>
      <w:r w:rsidRPr="00D60323">
        <w:rPr>
          <w:sz w:val="24"/>
          <w:szCs w:val="24"/>
        </w:rPr>
        <w:t>Расчеты теплового эффекта реакции.</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Расчеты объемных отношений газов при химических реакциях.</w:t>
      </w:r>
    </w:p>
    <w:p w:rsidR="007D3BC7" w:rsidRPr="00D60323" w:rsidRDefault="007D3BC7">
      <w:pPr>
        <w:spacing w:line="151" w:lineRule="exact"/>
        <w:rPr>
          <w:sz w:val="20"/>
          <w:szCs w:val="20"/>
        </w:rPr>
      </w:pPr>
    </w:p>
    <w:p w:rsidR="007D3BC7" w:rsidRPr="00D60323" w:rsidRDefault="007D3BC7">
      <w:pPr>
        <w:spacing w:line="348" w:lineRule="auto"/>
        <w:ind w:left="260" w:firstLine="708"/>
        <w:rPr>
          <w:sz w:val="20"/>
          <w:szCs w:val="20"/>
        </w:rPr>
      </w:pPr>
      <w:r w:rsidRPr="00D60323">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D3BC7" w:rsidRPr="00D60323" w:rsidRDefault="007D3BC7">
      <w:pPr>
        <w:spacing w:line="15" w:lineRule="exact"/>
        <w:rPr>
          <w:sz w:val="20"/>
          <w:szCs w:val="20"/>
        </w:rPr>
      </w:pPr>
    </w:p>
    <w:p w:rsidR="007D3BC7" w:rsidRPr="00D60323" w:rsidRDefault="007D3BC7">
      <w:pPr>
        <w:ind w:left="680"/>
        <w:rPr>
          <w:sz w:val="20"/>
          <w:szCs w:val="20"/>
        </w:rPr>
      </w:pPr>
      <w:r w:rsidRPr="00D60323">
        <w:rPr>
          <w:b/>
          <w:bCs/>
          <w:sz w:val="24"/>
          <w:szCs w:val="24"/>
        </w:rPr>
        <w:t>Примерные темы практических работ (на выбор учителя):</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Качественное определение углерода, водорода и хлора в органических веществах.</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 xml:space="preserve">Конструирование </w:t>
      </w:r>
      <w:proofErr w:type="spellStart"/>
      <w:r w:rsidRPr="00D60323">
        <w:rPr>
          <w:sz w:val="24"/>
          <w:szCs w:val="24"/>
        </w:rPr>
        <w:t>шаростержневых</w:t>
      </w:r>
      <w:proofErr w:type="spellEnd"/>
      <w:r w:rsidRPr="00D60323">
        <w:rPr>
          <w:sz w:val="24"/>
          <w:szCs w:val="24"/>
        </w:rPr>
        <w:t xml:space="preserve"> моделей молекул органических веществ.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Распознавание пластмасс и волокон.</w:t>
      </w:r>
    </w:p>
    <w:p w:rsidR="007D3BC7" w:rsidRPr="00D60323" w:rsidRDefault="007D3BC7">
      <w:pPr>
        <w:spacing w:line="140" w:lineRule="exact"/>
        <w:rPr>
          <w:sz w:val="20"/>
          <w:szCs w:val="20"/>
        </w:rPr>
      </w:pPr>
    </w:p>
    <w:p w:rsidR="007D3BC7" w:rsidRPr="00D60323" w:rsidRDefault="007D3BC7">
      <w:pPr>
        <w:ind w:left="980"/>
        <w:rPr>
          <w:sz w:val="20"/>
          <w:szCs w:val="20"/>
        </w:rPr>
      </w:pPr>
      <w:r w:rsidRPr="00D60323">
        <w:rPr>
          <w:sz w:val="24"/>
          <w:szCs w:val="24"/>
        </w:rPr>
        <w:t>Получение искусственного шелка.</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Решение экспериментальных задач на получение органических веществ.</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Решение экспериментальных задач на распознавание органических веществ.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Идентификация неорганических соединений.</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Получение, собирание и распознавание газов.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Решение экспериментальных задач по теме «Металлы».</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Решение экспериментальных задач по теме «Неметаллы».</w:t>
      </w:r>
    </w:p>
    <w:p w:rsidR="007D3BC7" w:rsidRPr="00D60323" w:rsidRDefault="007D3BC7">
      <w:pPr>
        <w:spacing w:line="149" w:lineRule="exact"/>
        <w:rPr>
          <w:sz w:val="20"/>
          <w:szCs w:val="20"/>
        </w:rPr>
      </w:pPr>
    </w:p>
    <w:p w:rsidR="007D3BC7" w:rsidRPr="00D60323" w:rsidRDefault="007D3BC7">
      <w:pPr>
        <w:spacing w:line="350" w:lineRule="auto"/>
        <w:ind w:left="260" w:firstLine="708"/>
        <w:rPr>
          <w:sz w:val="20"/>
          <w:szCs w:val="20"/>
        </w:rPr>
      </w:pPr>
      <w:r w:rsidRPr="00D60323">
        <w:rPr>
          <w:sz w:val="24"/>
          <w:szCs w:val="24"/>
        </w:rPr>
        <w:t>Решение экспериментальных задач по теме «Генетическая связь между классами неорганических соединений».</w:t>
      </w:r>
    </w:p>
    <w:p w:rsidR="007D3BC7" w:rsidRPr="00D60323" w:rsidRDefault="007D3BC7">
      <w:pPr>
        <w:spacing w:line="24" w:lineRule="exact"/>
        <w:rPr>
          <w:sz w:val="20"/>
          <w:szCs w:val="20"/>
        </w:rPr>
      </w:pPr>
    </w:p>
    <w:p w:rsidR="007D3BC7" w:rsidRPr="00D60323" w:rsidRDefault="007D3BC7">
      <w:pPr>
        <w:spacing w:line="350" w:lineRule="auto"/>
        <w:ind w:left="260" w:right="20" w:firstLine="708"/>
        <w:rPr>
          <w:sz w:val="20"/>
          <w:szCs w:val="20"/>
        </w:rPr>
      </w:pPr>
      <w:r w:rsidRPr="00D60323">
        <w:rPr>
          <w:sz w:val="24"/>
          <w:szCs w:val="24"/>
        </w:rPr>
        <w:t>Решение экспериментальных задач по теме «Генетическая связь между классами органических соединений».</w:t>
      </w:r>
    </w:p>
    <w:p w:rsidR="007D3BC7" w:rsidRPr="00D60323" w:rsidRDefault="007D3BC7">
      <w:pPr>
        <w:spacing w:line="11" w:lineRule="exact"/>
        <w:rPr>
          <w:sz w:val="20"/>
          <w:szCs w:val="20"/>
        </w:rPr>
      </w:pPr>
    </w:p>
    <w:p w:rsidR="007D3BC7" w:rsidRPr="00D60323" w:rsidRDefault="007D3BC7">
      <w:pPr>
        <w:ind w:left="980"/>
        <w:rPr>
          <w:sz w:val="20"/>
          <w:szCs w:val="20"/>
        </w:rPr>
      </w:pPr>
      <w:r w:rsidRPr="00D60323">
        <w:rPr>
          <w:sz w:val="24"/>
          <w:szCs w:val="24"/>
        </w:rPr>
        <w:t>Получение этилена и изучение его свойств.</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Получение уксусной кислоты и изучение ее свойств.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Гидролиз жиров.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Изготовление мыла ручной работы.</w:t>
      </w:r>
    </w:p>
    <w:p w:rsidR="007D3BC7" w:rsidRPr="00D60323" w:rsidRDefault="007D3BC7">
      <w:pPr>
        <w:spacing w:line="140" w:lineRule="exact"/>
        <w:rPr>
          <w:sz w:val="20"/>
          <w:szCs w:val="20"/>
        </w:rPr>
      </w:pPr>
    </w:p>
    <w:p w:rsidR="007D3BC7" w:rsidRPr="00D60323" w:rsidRDefault="007D3BC7">
      <w:pPr>
        <w:ind w:left="980"/>
        <w:rPr>
          <w:sz w:val="20"/>
          <w:szCs w:val="20"/>
        </w:rPr>
      </w:pPr>
      <w:r w:rsidRPr="00D60323">
        <w:rPr>
          <w:sz w:val="24"/>
          <w:szCs w:val="24"/>
        </w:rPr>
        <w:t>Химия косметических средств.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lastRenderedPageBreak/>
        <w:t>Исследование свойств белков.</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Основы пищевой химии.</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Исследование пищевых добавок.</w:t>
      </w:r>
    </w:p>
    <w:p w:rsidR="007D3BC7" w:rsidRPr="00D60323" w:rsidRDefault="007D3BC7">
      <w:pPr>
        <w:spacing w:line="66" w:lineRule="exact"/>
        <w:rPr>
          <w:sz w:val="20"/>
          <w:szCs w:val="20"/>
        </w:rPr>
      </w:pPr>
    </w:p>
    <w:p w:rsidR="007D3BC7" w:rsidRPr="00D60323" w:rsidRDefault="007D3BC7">
      <w:pPr>
        <w:ind w:left="980"/>
        <w:rPr>
          <w:sz w:val="20"/>
          <w:szCs w:val="20"/>
        </w:rPr>
      </w:pPr>
      <w:r w:rsidRPr="00D60323">
        <w:rPr>
          <w:sz w:val="24"/>
          <w:szCs w:val="24"/>
        </w:rPr>
        <w:t>Свойства одноатомных и многоатомных спиртов.</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Химические свойства альдегидов.</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Синтез сложного эфира.</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Гидролиз углеводов.</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Устранение временной жесткости воды.</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Качественные реакции на неорганические вещества и ионы.</w:t>
      </w:r>
    </w:p>
    <w:p w:rsidR="007D3BC7" w:rsidRPr="00D60323" w:rsidRDefault="007D3BC7">
      <w:pPr>
        <w:spacing w:line="139" w:lineRule="exact"/>
        <w:rPr>
          <w:sz w:val="20"/>
          <w:szCs w:val="20"/>
        </w:rPr>
      </w:pPr>
    </w:p>
    <w:p w:rsidR="007D3BC7" w:rsidRPr="00D60323" w:rsidRDefault="007D3BC7">
      <w:pPr>
        <w:ind w:left="980"/>
        <w:rPr>
          <w:sz w:val="20"/>
          <w:szCs w:val="20"/>
        </w:rPr>
      </w:pPr>
      <w:r w:rsidRPr="00D60323">
        <w:rPr>
          <w:sz w:val="24"/>
          <w:szCs w:val="24"/>
        </w:rPr>
        <w:t>Исследование влияния различных факторов на скорость химической реакции.</w:t>
      </w:r>
    </w:p>
    <w:p w:rsidR="007D3BC7" w:rsidRPr="00D60323" w:rsidRDefault="007D3BC7">
      <w:pPr>
        <w:spacing w:line="137" w:lineRule="exact"/>
        <w:rPr>
          <w:sz w:val="20"/>
          <w:szCs w:val="20"/>
        </w:rPr>
      </w:pPr>
    </w:p>
    <w:p w:rsidR="007D3BC7" w:rsidRPr="00D60323" w:rsidRDefault="007D3BC7">
      <w:pPr>
        <w:ind w:left="980"/>
        <w:rPr>
          <w:sz w:val="20"/>
          <w:szCs w:val="20"/>
        </w:rPr>
      </w:pPr>
      <w:r w:rsidRPr="00D60323">
        <w:rPr>
          <w:sz w:val="24"/>
          <w:szCs w:val="24"/>
        </w:rPr>
        <w:t>Определение концентрации раствора аскорбиновой кислоты методом титрования.</w:t>
      </w:r>
    </w:p>
    <w:p w:rsidR="007D3BC7" w:rsidRPr="00D60323" w:rsidRDefault="007D3BC7">
      <w:pPr>
        <w:spacing w:line="200" w:lineRule="exact"/>
        <w:rPr>
          <w:sz w:val="20"/>
          <w:szCs w:val="20"/>
        </w:rPr>
      </w:pPr>
    </w:p>
    <w:p w:rsidR="007D3BC7" w:rsidRDefault="007D3BC7">
      <w:pPr>
        <w:spacing w:line="353" w:lineRule="exact"/>
        <w:rPr>
          <w:sz w:val="20"/>
          <w:szCs w:val="20"/>
        </w:rPr>
      </w:pPr>
    </w:p>
    <w:p w:rsidR="007D3BC7" w:rsidRDefault="00D60323">
      <w:pPr>
        <w:ind w:left="4760"/>
        <w:rPr>
          <w:sz w:val="20"/>
          <w:szCs w:val="20"/>
        </w:rPr>
      </w:pPr>
      <w:r>
        <w:rPr>
          <w:b/>
          <w:bCs/>
          <w:sz w:val="24"/>
          <w:szCs w:val="24"/>
        </w:rPr>
        <w:t xml:space="preserve">2.2.12. </w:t>
      </w:r>
      <w:r w:rsidR="007D3BC7">
        <w:rPr>
          <w:b/>
          <w:bCs/>
          <w:sz w:val="24"/>
          <w:szCs w:val="24"/>
        </w:rPr>
        <w:t>Биология</w:t>
      </w:r>
    </w:p>
    <w:p w:rsidR="007D3BC7" w:rsidRDefault="007D3BC7">
      <w:pPr>
        <w:spacing w:line="151" w:lineRule="exact"/>
        <w:rPr>
          <w:sz w:val="20"/>
          <w:szCs w:val="20"/>
        </w:rPr>
      </w:pPr>
    </w:p>
    <w:p w:rsidR="007D3BC7" w:rsidRDefault="007D3BC7" w:rsidP="00E90E27">
      <w:pPr>
        <w:numPr>
          <w:ilvl w:val="0"/>
          <w:numId w:val="249"/>
        </w:numPr>
        <w:tabs>
          <w:tab w:val="left" w:pos="1284"/>
        </w:tabs>
        <w:spacing w:line="357" w:lineRule="auto"/>
        <w:ind w:left="260" w:firstLine="703"/>
        <w:jc w:val="both"/>
        <w:rPr>
          <w:sz w:val="24"/>
          <w:szCs w:val="24"/>
        </w:rPr>
      </w:pPr>
      <w:r>
        <w:rPr>
          <w:sz w:val="24"/>
          <w:szCs w:val="24"/>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w:t>
      </w:r>
    </w:p>
    <w:p w:rsidR="007D3BC7" w:rsidRDefault="007D3BC7">
      <w:pPr>
        <w:spacing w:line="11" w:lineRule="exact"/>
        <w:rPr>
          <w:sz w:val="20"/>
          <w:szCs w:val="20"/>
        </w:rPr>
      </w:pPr>
    </w:p>
    <w:p w:rsidR="007D3BC7" w:rsidRDefault="007D3BC7">
      <w:pPr>
        <w:ind w:left="260"/>
        <w:rPr>
          <w:sz w:val="20"/>
          <w:szCs w:val="20"/>
        </w:rPr>
      </w:pPr>
      <w:r>
        <w:rPr>
          <w:sz w:val="24"/>
          <w:szCs w:val="24"/>
        </w:rPr>
        <w:t>коммуникационных и информационных компетенций.</w:t>
      </w:r>
    </w:p>
    <w:p w:rsidR="007D3BC7" w:rsidRDefault="007D3BC7">
      <w:pPr>
        <w:spacing w:line="149" w:lineRule="exact"/>
        <w:rPr>
          <w:sz w:val="20"/>
          <w:szCs w:val="20"/>
        </w:rPr>
      </w:pPr>
    </w:p>
    <w:p w:rsidR="007D3BC7" w:rsidRDefault="007D3BC7">
      <w:pPr>
        <w:spacing w:line="354" w:lineRule="auto"/>
        <w:ind w:left="260" w:firstLine="701"/>
        <w:jc w:val="both"/>
        <w:rPr>
          <w:sz w:val="20"/>
          <w:szCs w:val="20"/>
        </w:rPr>
      </w:pPr>
      <w:r>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7D3BC7" w:rsidRDefault="007D3BC7">
      <w:pPr>
        <w:spacing w:line="22" w:lineRule="exact"/>
        <w:rPr>
          <w:sz w:val="20"/>
          <w:szCs w:val="20"/>
        </w:rPr>
      </w:pPr>
    </w:p>
    <w:p w:rsidR="007D3BC7" w:rsidRDefault="007D3BC7">
      <w:pPr>
        <w:spacing w:line="359" w:lineRule="auto"/>
        <w:ind w:left="260" w:firstLine="701"/>
        <w:jc w:val="both"/>
        <w:rPr>
          <w:sz w:val="20"/>
          <w:szCs w:val="20"/>
        </w:rPr>
      </w:pPr>
      <w:r>
        <w:rPr>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w:t>
      </w:r>
    </w:p>
    <w:p w:rsidR="007D3BC7" w:rsidRDefault="007D3BC7">
      <w:pPr>
        <w:spacing w:line="348" w:lineRule="auto"/>
        <w:ind w:left="260"/>
        <w:jc w:val="both"/>
        <w:rPr>
          <w:sz w:val="20"/>
          <w:szCs w:val="20"/>
        </w:rPr>
      </w:pPr>
      <w:r>
        <w:rPr>
          <w:sz w:val="24"/>
          <w:szCs w:val="24"/>
        </w:rPr>
        <w:lastRenderedPageBreak/>
        <w:t>оценивать с позиции экологической безопасности последствия деятельности человека в экосистемах.</w:t>
      </w:r>
    </w:p>
    <w:p w:rsidR="007D3BC7" w:rsidRDefault="007D3BC7">
      <w:pPr>
        <w:spacing w:line="28" w:lineRule="exact"/>
        <w:rPr>
          <w:sz w:val="20"/>
          <w:szCs w:val="20"/>
        </w:rPr>
      </w:pPr>
    </w:p>
    <w:p w:rsidR="007D3BC7" w:rsidRDefault="007D3BC7">
      <w:pPr>
        <w:spacing w:line="356" w:lineRule="auto"/>
        <w:ind w:left="260" w:firstLine="701"/>
        <w:jc w:val="both"/>
        <w:rPr>
          <w:sz w:val="20"/>
          <w:szCs w:val="20"/>
        </w:rPr>
      </w:pPr>
      <w:r>
        <w:rPr>
          <w:sz w:val="24"/>
          <w:szCs w:val="24"/>
        </w:rPr>
        <w:t xml:space="preserve">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Pr>
          <w:sz w:val="24"/>
          <w:szCs w:val="24"/>
        </w:rPr>
        <w:t>межпредметных</w:t>
      </w:r>
      <w:proofErr w:type="spellEnd"/>
      <w:r>
        <w:rPr>
          <w:sz w:val="24"/>
          <w:szCs w:val="24"/>
        </w:rPr>
        <w:t xml:space="preserve"> связях с предметами областей естественных, математических и гуманитарных наук.</w:t>
      </w:r>
    </w:p>
    <w:p w:rsidR="007D3BC7" w:rsidRDefault="007D3BC7">
      <w:pPr>
        <w:spacing w:line="19" w:lineRule="exact"/>
        <w:rPr>
          <w:sz w:val="20"/>
          <w:szCs w:val="20"/>
        </w:rPr>
      </w:pPr>
    </w:p>
    <w:p w:rsidR="007D3BC7" w:rsidRDefault="007D3BC7">
      <w:pPr>
        <w:spacing w:line="354" w:lineRule="auto"/>
        <w:ind w:left="260" w:firstLine="701"/>
        <w:jc w:val="both"/>
        <w:rPr>
          <w:sz w:val="20"/>
          <w:szCs w:val="20"/>
        </w:rPr>
      </w:pPr>
      <w:r>
        <w:rPr>
          <w:sz w:val="24"/>
          <w:szCs w:val="24"/>
        </w:rP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7D3BC7" w:rsidRDefault="007D3BC7">
      <w:pPr>
        <w:spacing w:line="20" w:lineRule="exact"/>
        <w:rPr>
          <w:sz w:val="20"/>
          <w:szCs w:val="20"/>
        </w:rPr>
      </w:pPr>
    </w:p>
    <w:p w:rsidR="007D3BC7" w:rsidRDefault="007D3BC7">
      <w:pPr>
        <w:spacing w:line="350" w:lineRule="auto"/>
        <w:ind w:left="260" w:firstLine="701"/>
        <w:jc w:val="both"/>
        <w:rPr>
          <w:sz w:val="20"/>
          <w:szCs w:val="20"/>
        </w:rPr>
      </w:pPr>
      <w:r>
        <w:rPr>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лабораторных</w:t>
      </w:r>
    </w:p>
    <w:p w:rsidR="007D3BC7" w:rsidRDefault="007D3BC7">
      <w:pPr>
        <w:spacing w:line="23" w:lineRule="exact"/>
        <w:rPr>
          <w:sz w:val="20"/>
          <w:szCs w:val="20"/>
        </w:rPr>
      </w:pPr>
    </w:p>
    <w:p w:rsidR="007D3BC7" w:rsidRDefault="007D3BC7" w:rsidP="00E90E27">
      <w:pPr>
        <w:numPr>
          <w:ilvl w:val="0"/>
          <w:numId w:val="250"/>
        </w:numPr>
        <w:tabs>
          <w:tab w:val="left" w:pos="485"/>
        </w:tabs>
        <w:spacing w:line="354" w:lineRule="auto"/>
        <w:ind w:left="260" w:firstLine="2"/>
        <w:jc w:val="both"/>
        <w:rPr>
          <w:sz w:val="24"/>
          <w:szCs w:val="24"/>
        </w:rPr>
      </w:pPr>
      <w:r>
        <w:rPr>
          <w:sz w:val="24"/>
          <w:szCs w:val="24"/>
        </w:rPr>
        <w:t>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D3BC7" w:rsidRDefault="007D3BC7">
      <w:pPr>
        <w:spacing w:line="7" w:lineRule="exact"/>
        <w:rPr>
          <w:sz w:val="20"/>
          <w:szCs w:val="20"/>
        </w:rPr>
      </w:pPr>
    </w:p>
    <w:p w:rsidR="007D3BC7" w:rsidRDefault="007D3BC7">
      <w:pPr>
        <w:ind w:left="260"/>
        <w:rPr>
          <w:sz w:val="20"/>
          <w:szCs w:val="20"/>
        </w:rPr>
      </w:pPr>
      <w:r>
        <w:rPr>
          <w:b/>
          <w:bCs/>
          <w:sz w:val="24"/>
          <w:szCs w:val="24"/>
        </w:rPr>
        <w:t>Базовый уровень</w:t>
      </w:r>
    </w:p>
    <w:p w:rsidR="007D3BC7" w:rsidRDefault="007D3BC7">
      <w:pPr>
        <w:spacing w:line="182" w:lineRule="exact"/>
        <w:rPr>
          <w:sz w:val="20"/>
          <w:szCs w:val="20"/>
        </w:rPr>
      </w:pPr>
    </w:p>
    <w:p w:rsidR="007D3BC7" w:rsidRDefault="007D3BC7">
      <w:pPr>
        <w:ind w:left="980"/>
        <w:rPr>
          <w:sz w:val="20"/>
          <w:szCs w:val="20"/>
        </w:rPr>
      </w:pPr>
      <w:r>
        <w:rPr>
          <w:b/>
          <w:bCs/>
          <w:sz w:val="24"/>
          <w:szCs w:val="24"/>
        </w:rPr>
        <w:t>Биология как комплекс наук о живой природе</w:t>
      </w:r>
    </w:p>
    <w:p w:rsidR="007D3BC7" w:rsidRDefault="007D3BC7">
      <w:pPr>
        <w:spacing w:line="152" w:lineRule="exact"/>
        <w:rPr>
          <w:sz w:val="20"/>
          <w:szCs w:val="20"/>
        </w:rPr>
      </w:pPr>
    </w:p>
    <w:p w:rsidR="007D3BC7" w:rsidRDefault="007D3BC7">
      <w:pPr>
        <w:spacing w:line="354" w:lineRule="auto"/>
        <w:ind w:left="260" w:firstLine="701"/>
        <w:jc w:val="both"/>
        <w:rPr>
          <w:sz w:val="20"/>
          <w:szCs w:val="20"/>
        </w:rPr>
      </w:pPr>
      <w:r>
        <w:rPr>
          <w:sz w:val="24"/>
          <w:szCs w:val="24"/>
        </w:rPr>
        <w:t xml:space="preserve">Биология как комплексная наука, методы научного познания, используемые в биологии. </w:t>
      </w:r>
      <w:r>
        <w:rPr>
          <w:i/>
          <w:iCs/>
          <w:sz w:val="24"/>
          <w:szCs w:val="24"/>
        </w:rPr>
        <w:t>Современные направления в биологии.</w:t>
      </w:r>
      <w:r>
        <w:rPr>
          <w:sz w:val="24"/>
          <w:szCs w:val="24"/>
        </w:rPr>
        <w:t xml:space="preserve"> Роль биологии в формировании современной научной картины мира, практическое значение биологических знаний.</w:t>
      </w:r>
    </w:p>
    <w:p w:rsidR="007D3BC7" w:rsidRDefault="007D3BC7">
      <w:pPr>
        <w:spacing w:line="7" w:lineRule="exact"/>
        <w:rPr>
          <w:sz w:val="20"/>
          <w:szCs w:val="20"/>
        </w:rPr>
      </w:pPr>
    </w:p>
    <w:p w:rsidR="007D3BC7" w:rsidRDefault="007D3BC7">
      <w:pPr>
        <w:ind w:left="960"/>
        <w:rPr>
          <w:sz w:val="20"/>
          <w:szCs w:val="20"/>
        </w:rPr>
      </w:pPr>
      <w:r>
        <w:rPr>
          <w:sz w:val="24"/>
          <w:szCs w:val="24"/>
        </w:rPr>
        <w:t>Биологические системы как предмет изучения биологии.</w:t>
      </w:r>
    </w:p>
    <w:p w:rsidR="007D3BC7" w:rsidRDefault="007D3BC7">
      <w:pPr>
        <w:spacing w:line="139" w:lineRule="exact"/>
        <w:rPr>
          <w:sz w:val="20"/>
          <w:szCs w:val="20"/>
        </w:rPr>
      </w:pPr>
    </w:p>
    <w:p w:rsidR="007D3BC7" w:rsidRDefault="007D3BC7">
      <w:pPr>
        <w:ind w:left="980"/>
        <w:rPr>
          <w:sz w:val="20"/>
          <w:szCs w:val="20"/>
        </w:rPr>
      </w:pPr>
      <w:r>
        <w:rPr>
          <w:b/>
          <w:bCs/>
          <w:sz w:val="24"/>
          <w:szCs w:val="24"/>
        </w:rPr>
        <w:t>Структурные и функциональные основы жизни</w:t>
      </w:r>
    </w:p>
    <w:p w:rsidR="007D3BC7" w:rsidRDefault="007D3BC7">
      <w:pPr>
        <w:spacing w:line="149" w:lineRule="exact"/>
        <w:rPr>
          <w:sz w:val="20"/>
          <w:szCs w:val="20"/>
        </w:rPr>
      </w:pPr>
    </w:p>
    <w:p w:rsidR="007D3BC7" w:rsidRDefault="007D3BC7">
      <w:pPr>
        <w:spacing w:line="357" w:lineRule="auto"/>
        <w:ind w:left="260" w:firstLine="701"/>
        <w:jc w:val="both"/>
        <w:rPr>
          <w:sz w:val="20"/>
          <w:szCs w:val="20"/>
        </w:rPr>
      </w:pPr>
      <w:r>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iCs/>
          <w:sz w:val="24"/>
          <w:szCs w:val="24"/>
        </w:rPr>
        <w:t>Другие органические вещества клетки.</w:t>
      </w:r>
      <w:r>
        <w:rPr>
          <w:sz w:val="24"/>
          <w:szCs w:val="24"/>
        </w:rPr>
        <w:t xml:space="preserve"> </w:t>
      </w:r>
      <w:proofErr w:type="spellStart"/>
      <w:r>
        <w:rPr>
          <w:i/>
          <w:iCs/>
          <w:sz w:val="24"/>
          <w:szCs w:val="24"/>
        </w:rPr>
        <w:t>Нанотехнологии</w:t>
      </w:r>
      <w:proofErr w:type="spellEnd"/>
      <w:r>
        <w:rPr>
          <w:i/>
          <w:iCs/>
          <w:sz w:val="24"/>
          <w:szCs w:val="24"/>
        </w:rPr>
        <w:t xml:space="preserve"> в</w:t>
      </w:r>
      <w:r>
        <w:rPr>
          <w:sz w:val="24"/>
          <w:szCs w:val="24"/>
        </w:rPr>
        <w:t xml:space="preserve"> </w:t>
      </w:r>
      <w:r>
        <w:rPr>
          <w:i/>
          <w:iCs/>
          <w:sz w:val="24"/>
          <w:szCs w:val="24"/>
        </w:rPr>
        <w:t>биологии.</w:t>
      </w:r>
    </w:p>
    <w:p w:rsidR="007D3BC7" w:rsidRDefault="007D3BC7">
      <w:pPr>
        <w:spacing w:line="15" w:lineRule="exact"/>
        <w:rPr>
          <w:sz w:val="20"/>
          <w:szCs w:val="20"/>
        </w:rPr>
      </w:pPr>
    </w:p>
    <w:p w:rsidR="007D3BC7" w:rsidRDefault="007D3BC7">
      <w:pPr>
        <w:spacing w:line="354" w:lineRule="auto"/>
        <w:ind w:left="260" w:firstLine="701"/>
        <w:jc w:val="both"/>
        <w:rPr>
          <w:sz w:val="20"/>
          <w:szCs w:val="20"/>
        </w:rPr>
      </w:pPr>
      <w:r>
        <w:rPr>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7D3BC7" w:rsidRDefault="007D3BC7">
      <w:pPr>
        <w:spacing w:line="10" w:lineRule="exact"/>
        <w:rPr>
          <w:sz w:val="20"/>
          <w:szCs w:val="20"/>
        </w:rPr>
      </w:pPr>
    </w:p>
    <w:p w:rsidR="007D3BC7" w:rsidRDefault="007D3BC7">
      <w:pPr>
        <w:ind w:left="960"/>
        <w:rPr>
          <w:sz w:val="20"/>
          <w:szCs w:val="20"/>
        </w:rPr>
      </w:pPr>
      <w:r>
        <w:rPr>
          <w:sz w:val="24"/>
          <w:szCs w:val="24"/>
        </w:rPr>
        <w:t>Вирусы – неклеточная форма жизни, меры профилактики вирусных заболеваний.</w:t>
      </w:r>
    </w:p>
    <w:p w:rsidR="007D3BC7" w:rsidRDefault="007D3BC7">
      <w:pPr>
        <w:spacing w:line="149" w:lineRule="exact"/>
        <w:rPr>
          <w:sz w:val="20"/>
          <w:szCs w:val="20"/>
        </w:rPr>
      </w:pPr>
    </w:p>
    <w:p w:rsidR="007D3BC7" w:rsidRDefault="007D3BC7">
      <w:pPr>
        <w:spacing w:line="356" w:lineRule="auto"/>
        <w:ind w:left="260" w:firstLine="701"/>
        <w:jc w:val="both"/>
        <w:rPr>
          <w:sz w:val="20"/>
          <w:szCs w:val="20"/>
        </w:rPr>
      </w:pPr>
      <w:r>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Pr>
          <w:i/>
          <w:iCs/>
          <w:sz w:val="24"/>
          <w:szCs w:val="24"/>
        </w:rPr>
        <w:t>Геномика</w:t>
      </w:r>
      <w:proofErr w:type="spellEnd"/>
      <w:r>
        <w:rPr>
          <w:i/>
          <w:iCs/>
          <w:sz w:val="24"/>
          <w:szCs w:val="24"/>
        </w:rPr>
        <w:t>.</w:t>
      </w:r>
      <w:r>
        <w:rPr>
          <w:sz w:val="24"/>
          <w:szCs w:val="24"/>
        </w:rPr>
        <w:t xml:space="preserve"> </w:t>
      </w:r>
      <w:r>
        <w:rPr>
          <w:i/>
          <w:iCs/>
          <w:sz w:val="24"/>
          <w:szCs w:val="24"/>
        </w:rPr>
        <w:t>Влияние</w:t>
      </w:r>
      <w:r>
        <w:rPr>
          <w:sz w:val="24"/>
          <w:szCs w:val="24"/>
        </w:rPr>
        <w:t xml:space="preserve"> </w:t>
      </w:r>
      <w:proofErr w:type="spellStart"/>
      <w:r>
        <w:rPr>
          <w:i/>
          <w:iCs/>
          <w:sz w:val="24"/>
          <w:szCs w:val="24"/>
        </w:rPr>
        <w:t>наркогенных</w:t>
      </w:r>
      <w:proofErr w:type="spellEnd"/>
      <w:r>
        <w:rPr>
          <w:i/>
          <w:iCs/>
          <w:sz w:val="24"/>
          <w:szCs w:val="24"/>
        </w:rPr>
        <w:t xml:space="preserve"> веществ на процессы в клетке.</w:t>
      </w:r>
    </w:p>
    <w:p w:rsidR="007D3BC7" w:rsidRDefault="007D3BC7">
      <w:pPr>
        <w:spacing w:line="19" w:lineRule="exact"/>
        <w:rPr>
          <w:sz w:val="20"/>
          <w:szCs w:val="20"/>
        </w:rPr>
      </w:pPr>
    </w:p>
    <w:p w:rsidR="007D3BC7" w:rsidRDefault="007D3BC7">
      <w:pPr>
        <w:spacing w:line="337" w:lineRule="auto"/>
        <w:ind w:left="260" w:firstLine="701"/>
        <w:jc w:val="both"/>
        <w:rPr>
          <w:sz w:val="20"/>
          <w:szCs w:val="20"/>
        </w:rPr>
      </w:pPr>
      <w:r>
        <w:rPr>
          <w:sz w:val="24"/>
          <w:szCs w:val="24"/>
        </w:rPr>
        <w:t>Клеточный цикл: интерфаза и деление. Митоз и мейоз, их значение. Соматические и половые клетки.</w:t>
      </w:r>
    </w:p>
    <w:p w:rsidR="007D3BC7" w:rsidRDefault="007D3BC7">
      <w:pPr>
        <w:ind w:left="980"/>
        <w:rPr>
          <w:sz w:val="20"/>
          <w:szCs w:val="20"/>
        </w:rPr>
      </w:pPr>
      <w:r>
        <w:rPr>
          <w:b/>
          <w:bCs/>
          <w:sz w:val="24"/>
          <w:szCs w:val="24"/>
        </w:rPr>
        <w:t>Организм</w:t>
      </w:r>
    </w:p>
    <w:p w:rsidR="007D3BC7" w:rsidRDefault="007D3BC7">
      <w:pPr>
        <w:spacing w:line="137" w:lineRule="exact"/>
        <w:rPr>
          <w:sz w:val="20"/>
          <w:szCs w:val="20"/>
        </w:rPr>
      </w:pPr>
    </w:p>
    <w:p w:rsidR="007D3BC7" w:rsidRDefault="007D3BC7">
      <w:pPr>
        <w:ind w:left="960"/>
        <w:rPr>
          <w:sz w:val="20"/>
          <w:szCs w:val="20"/>
        </w:rPr>
      </w:pPr>
      <w:r>
        <w:rPr>
          <w:sz w:val="24"/>
          <w:szCs w:val="24"/>
        </w:rPr>
        <w:lastRenderedPageBreak/>
        <w:t>Организм — единое целое.</w:t>
      </w:r>
    </w:p>
    <w:p w:rsidR="007D3BC7" w:rsidRDefault="007D3BC7">
      <w:pPr>
        <w:spacing w:line="151" w:lineRule="exact"/>
        <w:rPr>
          <w:sz w:val="20"/>
          <w:szCs w:val="20"/>
        </w:rPr>
      </w:pPr>
    </w:p>
    <w:p w:rsidR="007D3BC7" w:rsidRDefault="007D3BC7">
      <w:pPr>
        <w:spacing w:line="348" w:lineRule="auto"/>
        <w:ind w:left="960"/>
        <w:rPr>
          <w:sz w:val="20"/>
          <w:szCs w:val="20"/>
        </w:rPr>
      </w:pPr>
      <w:r>
        <w:rPr>
          <w:sz w:val="24"/>
          <w:szCs w:val="24"/>
        </w:rPr>
        <w:t xml:space="preserve">Жизнедеятельность организма. Регуляция функций организма, гомеостаз. Размножение организмов (бесполое и половое). </w:t>
      </w:r>
      <w:r>
        <w:rPr>
          <w:i/>
          <w:iCs/>
          <w:sz w:val="24"/>
          <w:szCs w:val="24"/>
        </w:rPr>
        <w:t>Способы размножения у растений</w:t>
      </w:r>
    </w:p>
    <w:p w:rsidR="007D3BC7" w:rsidRDefault="007D3BC7">
      <w:pPr>
        <w:spacing w:line="28" w:lineRule="exact"/>
        <w:rPr>
          <w:sz w:val="20"/>
          <w:szCs w:val="20"/>
        </w:rPr>
      </w:pPr>
    </w:p>
    <w:p w:rsidR="007D3BC7" w:rsidRDefault="007D3BC7" w:rsidP="00E90E27">
      <w:pPr>
        <w:numPr>
          <w:ilvl w:val="0"/>
          <w:numId w:val="251"/>
        </w:numPr>
        <w:tabs>
          <w:tab w:val="left" w:pos="526"/>
        </w:tabs>
        <w:spacing w:line="348" w:lineRule="auto"/>
        <w:ind w:left="260" w:firstLine="2"/>
        <w:jc w:val="both"/>
        <w:rPr>
          <w:i/>
          <w:iCs/>
          <w:sz w:val="24"/>
          <w:szCs w:val="24"/>
        </w:rPr>
      </w:pPr>
      <w:r>
        <w:rPr>
          <w:i/>
          <w:iCs/>
          <w:sz w:val="24"/>
          <w:szCs w:val="24"/>
        </w:rPr>
        <w:t xml:space="preserve">животных. </w:t>
      </w:r>
      <w:r>
        <w:rPr>
          <w:sz w:val="24"/>
          <w:szCs w:val="24"/>
        </w:rPr>
        <w:t>Индивидуальное развитие организма</w:t>
      </w:r>
      <w:r>
        <w:rPr>
          <w:i/>
          <w:iCs/>
          <w:sz w:val="24"/>
          <w:szCs w:val="24"/>
        </w:rPr>
        <w:t xml:space="preserve"> </w:t>
      </w:r>
      <w:r>
        <w:rPr>
          <w:sz w:val="24"/>
          <w:szCs w:val="24"/>
        </w:rPr>
        <w:t>(онтогенез).</w:t>
      </w:r>
      <w:r>
        <w:rPr>
          <w:i/>
          <w:iCs/>
          <w:sz w:val="24"/>
          <w:szCs w:val="24"/>
        </w:rPr>
        <w:t xml:space="preserve"> </w:t>
      </w:r>
      <w:r>
        <w:rPr>
          <w:sz w:val="24"/>
          <w:szCs w:val="24"/>
        </w:rPr>
        <w:t>Причины нарушений</w:t>
      </w:r>
      <w:r>
        <w:rPr>
          <w:i/>
          <w:iCs/>
          <w:sz w:val="24"/>
          <w:szCs w:val="24"/>
        </w:rPr>
        <w:t xml:space="preserve"> </w:t>
      </w:r>
      <w:r>
        <w:rPr>
          <w:sz w:val="24"/>
          <w:szCs w:val="24"/>
        </w:rPr>
        <w:t>развития. Репродуктивное здоровье человека; последствия влияния алкоголя, никотина,</w:t>
      </w:r>
    </w:p>
    <w:p w:rsidR="007D3BC7" w:rsidRDefault="007D3BC7">
      <w:pPr>
        <w:spacing w:line="28" w:lineRule="exact"/>
        <w:rPr>
          <w:sz w:val="20"/>
          <w:szCs w:val="20"/>
        </w:rPr>
      </w:pPr>
    </w:p>
    <w:p w:rsidR="007D3BC7" w:rsidRDefault="007D3BC7">
      <w:pPr>
        <w:spacing w:line="348" w:lineRule="auto"/>
        <w:ind w:left="260"/>
        <w:jc w:val="both"/>
        <w:rPr>
          <w:sz w:val="20"/>
          <w:szCs w:val="20"/>
        </w:rPr>
      </w:pPr>
      <w:r>
        <w:rPr>
          <w:sz w:val="24"/>
          <w:szCs w:val="24"/>
        </w:rPr>
        <w:t xml:space="preserve">наркотических веществ на эмбриональное развитие человека. </w:t>
      </w:r>
      <w:r>
        <w:rPr>
          <w:i/>
          <w:iCs/>
          <w:sz w:val="24"/>
          <w:szCs w:val="24"/>
        </w:rPr>
        <w:t>Жизненные циклы разных</w:t>
      </w:r>
      <w:r>
        <w:rPr>
          <w:sz w:val="24"/>
          <w:szCs w:val="24"/>
        </w:rPr>
        <w:t xml:space="preserve"> </w:t>
      </w:r>
      <w:r>
        <w:rPr>
          <w:i/>
          <w:iCs/>
          <w:sz w:val="24"/>
          <w:szCs w:val="24"/>
        </w:rPr>
        <w:t>групп организмов.</w:t>
      </w:r>
    </w:p>
    <w:p w:rsidR="007D3BC7" w:rsidRDefault="007D3BC7">
      <w:pPr>
        <w:spacing w:line="28" w:lineRule="exact"/>
        <w:rPr>
          <w:sz w:val="20"/>
          <w:szCs w:val="20"/>
        </w:rPr>
      </w:pPr>
    </w:p>
    <w:p w:rsidR="007D3BC7" w:rsidRDefault="007D3BC7">
      <w:pPr>
        <w:spacing w:line="354" w:lineRule="auto"/>
        <w:ind w:left="260" w:firstLine="701"/>
        <w:jc w:val="both"/>
        <w:rPr>
          <w:sz w:val="20"/>
          <w:szCs w:val="20"/>
        </w:rPr>
      </w:pPr>
      <w:r>
        <w:rPr>
          <w:sz w:val="24"/>
          <w:szCs w:val="24"/>
        </w:rPr>
        <w:t>Генетика, методы генетики</w:t>
      </w:r>
      <w:r>
        <w:rPr>
          <w:i/>
          <w:iCs/>
          <w:sz w:val="24"/>
          <w:szCs w:val="24"/>
        </w:rPr>
        <w:t>.</w:t>
      </w:r>
      <w:r>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7D3BC7" w:rsidRDefault="007D3BC7">
      <w:pPr>
        <w:spacing w:line="7" w:lineRule="exact"/>
        <w:rPr>
          <w:sz w:val="20"/>
          <w:szCs w:val="20"/>
        </w:rPr>
      </w:pPr>
    </w:p>
    <w:p w:rsidR="007D3BC7" w:rsidRDefault="007D3BC7">
      <w:pPr>
        <w:ind w:left="960"/>
        <w:rPr>
          <w:sz w:val="20"/>
          <w:szCs w:val="20"/>
        </w:rPr>
      </w:pPr>
      <w:r>
        <w:rPr>
          <w:sz w:val="24"/>
          <w:szCs w:val="24"/>
        </w:rPr>
        <w:t>Генетика человека. Наследственные заболевания человека и их предупреждение.</w:t>
      </w:r>
    </w:p>
    <w:p w:rsidR="007D3BC7" w:rsidRDefault="007D3BC7">
      <w:pPr>
        <w:spacing w:line="137" w:lineRule="exact"/>
        <w:rPr>
          <w:sz w:val="20"/>
          <w:szCs w:val="20"/>
        </w:rPr>
      </w:pPr>
    </w:p>
    <w:p w:rsidR="007D3BC7" w:rsidRDefault="007D3BC7">
      <w:pPr>
        <w:ind w:left="260"/>
        <w:rPr>
          <w:sz w:val="20"/>
          <w:szCs w:val="20"/>
        </w:rPr>
      </w:pPr>
      <w:r>
        <w:rPr>
          <w:sz w:val="24"/>
          <w:szCs w:val="24"/>
        </w:rPr>
        <w:t>Этические аспекты в области медицинской генетики.</w:t>
      </w:r>
    </w:p>
    <w:p w:rsidR="007D3BC7" w:rsidRDefault="007D3BC7">
      <w:pPr>
        <w:spacing w:line="139" w:lineRule="exact"/>
        <w:rPr>
          <w:sz w:val="20"/>
          <w:szCs w:val="20"/>
        </w:rPr>
      </w:pPr>
    </w:p>
    <w:p w:rsidR="007D3BC7" w:rsidRDefault="007D3BC7">
      <w:pPr>
        <w:ind w:left="960"/>
        <w:rPr>
          <w:sz w:val="20"/>
          <w:szCs w:val="20"/>
        </w:rPr>
      </w:pPr>
      <w:r>
        <w:rPr>
          <w:sz w:val="24"/>
          <w:szCs w:val="24"/>
        </w:rPr>
        <w:t>Генотип и среда. Ненаследственная изменчивость. Наследственная изменчивость.</w:t>
      </w:r>
    </w:p>
    <w:p w:rsidR="007D3BC7" w:rsidRDefault="007D3BC7">
      <w:pPr>
        <w:spacing w:line="137" w:lineRule="exact"/>
        <w:rPr>
          <w:sz w:val="20"/>
          <w:szCs w:val="20"/>
        </w:rPr>
      </w:pPr>
    </w:p>
    <w:p w:rsidR="007D3BC7" w:rsidRDefault="007D3BC7">
      <w:pPr>
        <w:ind w:left="260"/>
        <w:rPr>
          <w:sz w:val="20"/>
          <w:szCs w:val="20"/>
        </w:rPr>
      </w:pPr>
      <w:r>
        <w:rPr>
          <w:sz w:val="24"/>
          <w:szCs w:val="24"/>
        </w:rPr>
        <w:t>Мутагены, их влияние на здоровье человека.</w:t>
      </w:r>
    </w:p>
    <w:p w:rsidR="007D3BC7" w:rsidRDefault="007D3BC7">
      <w:pPr>
        <w:spacing w:line="151" w:lineRule="exact"/>
        <w:rPr>
          <w:sz w:val="20"/>
          <w:szCs w:val="20"/>
        </w:rPr>
      </w:pPr>
    </w:p>
    <w:p w:rsidR="007D3BC7" w:rsidRDefault="007D3BC7">
      <w:pPr>
        <w:spacing w:line="348" w:lineRule="auto"/>
        <w:ind w:left="260" w:firstLine="701"/>
        <w:jc w:val="both"/>
        <w:rPr>
          <w:sz w:val="20"/>
          <w:szCs w:val="20"/>
        </w:rPr>
      </w:pPr>
      <w:r>
        <w:rPr>
          <w:sz w:val="24"/>
          <w:szCs w:val="24"/>
        </w:rPr>
        <w:t xml:space="preserve">Доместикация и селекция. Методы селекции. Биотехнология, ее направления и перспективы развития. </w:t>
      </w:r>
      <w:r>
        <w:rPr>
          <w:i/>
          <w:iCs/>
          <w:sz w:val="24"/>
          <w:szCs w:val="24"/>
        </w:rPr>
        <w:t>Биобезопасность.</w:t>
      </w:r>
    </w:p>
    <w:p w:rsidR="007D3BC7" w:rsidRDefault="007D3BC7">
      <w:pPr>
        <w:spacing w:line="16" w:lineRule="exact"/>
        <w:rPr>
          <w:sz w:val="20"/>
          <w:szCs w:val="20"/>
        </w:rPr>
      </w:pPr>
    </w:p>
    <w:p w:rsidR="007D3BC7" w:rsidRDefault="007D3BC7">
      <w:pPr>
        <w:ind w:left="980"/>
        <w:rPr>
          <w:sz w:val="20"/>
          <w:szCs w:val="20"/>
        </w:rPr>
      </w:pPr>
      <w:r>
        <w:rPr>
          <w:b/>
          <w:bCs/>
          <w:sz w:val="24"/>
          <w:szCs w:val="24"/>
        </w:rPr>
        <w:t>Теория эволюции</w:t>
      </w:r>
    </w:p>
    <w:p w:rsidR="007D3BC7" w:rsidRDefault="007D3BC7">
      <w:pPr>
        <w:spacing w:line="149" w:lineRule="exact"/>
        <w:rPr>
          <w:sz w:val="20"/>
          <w:szCs w:val="20"/>
        </w:rPr>
      </w:pPr>
    </w:p>
    <w:p w:rsidR="007D3BC7" w:rsidRDefault="007D3BC7">
      <w:pPr>
        <w:spacing w:line="356" w:lineRule="auto"/>
        <w:ind w:left="260" w:firstLine="701"/>
        <w:jc w:val="both"/>
        <w:rPr>
          <w:sz w:val="20"/>
          <w:szCs w:val="20"/>
        </w:rPr>
      </w:pPr>
      <w:r>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Pr>
          <w:sz w:val="24"/>
          <w:szCs w:val="24"/>
        </w:rPr>
        <w:t>Микроэволюция</w:t>
      </w:r>
      <w:proofErr w:type="spellEnd"/>
      <w:r>
        <w:rPr>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7D3BC7" w:rsidRDefault="007D3BC7">
      <w:pPr>
        <w:spacing w:line="19" w:lineRule="exact"/>
        <w:rPr>
          <w:sz w:val="20"/>
          <w:szCs w:val="20"/>
        </w:rPr>
      </w:pPr>
    </w:p>
    <w:p w:rsidR="007D3BC7" w:rsidRDefault="007D3BC7">
      <w:pPr>
        <w:spacing w:line="350" w:lineRule="auto"/>
        <w:ind w:left="260" w:firstLine="701"/>
        <w:jc w:val="both"/>
        <w:rPr>
          <w:sz w:val="20"/>
          <w:szCs w:val="20"/>
        </w:rPr>
      </w:pPr>
      <w:r>
        <w:rPr>
          <w:sz w:val="24"/>
          <w:szCs w:val="24"/>
        </w:rPr>
        <w:t>Многообразие организмов как результат эволюции. Принципы классификации, систематика.</w:t>
      </w:r>
    </w:p>
    <w:p w:rsidR="007D3BC7" w:rsidRDefault="007D3BC7">
      <w:pPr>
        <w:spacing w:line="11" w:lineRule="exact"/>
        <w:rPr>
          <w:sz w:val="20"/>
          <w:szCs w:val="20"/>
        </w:rPr>
      </w:pPr>
    </w:p>
    <w:p w:rsidR="007D3BC7" w:rsidRDefault="007D3BC7">
      <w:pPr>
        <w:ind w:left="980"/>
        <w:rPr>
          <w:sz w:val="20"/>
          <w:szCs w:val="20"/>
        </w:rPr>
      </w:pPr>
      <w:r>
        <w:rPr>
          <w:b/>
          <w:bCs/>
          <w:sz w:val="24"/>
          <w:szCs w:val="24"/>
        </w:rPr>
        <w:t>Развитие жизни на Земле</w:t>
      </w:r>
    </w:p>
    <w:p w:rsidR="007D3BC7" w:rsidRDefault="007D3BC7">
      <w:pPr>
        <w:spacing w:line="151" w:lineRule="exact"/>
        <w:rPr>
          <w:sz w:val="20"/>
          <w:szCs w:val="20"/>
        </w:rPr>
      </w:pPr>
    </w:p>
    <w:p w:rsidR="007D3BC7" w:rsidRDefault="007D3BC7">
      <w:pPr>
        <w:spacing w:line="348" w:lineRule="auto"/>
        <w:ind w:left="260" w:firstLine="701"/>
        <w:jc w:val="both"/>
        <w:rPr>
          <w:sz w:val="20"/>
          <w:szCs w:val="20"/>
        </w:rPr>
      </w:pPr>
      <w:r>
        <w:rPr>
          <w:sz w:val="24"/>
          <w:szCs w:val="24"/>
        </w:rPr>
        <w:t>Гипотезы происхождения жизни на Земле. Основные этапы эволюции органического мира на Земле.</w:t>
      </w:r>
    </w:p>
    <w:p w:rsidR="007D3BC7" w:rsidRDefault="007D3BC7">
      <w:pPr>
        <w:spacing w:line="28" w:lineRule="exact"/>
        <w:rPr>
          <w:sz w:val="20"/>
          <w:szCs w:val="20"/>
        </w:rPr>
      </w:pPr>
    </w:p>
    <w:p w:rsidR="007D3BC7" w:rsidRDefault="007D3BC7">
      <w:pPr>
        <w:spacing w:line="354" w:lineRule="auto"/>
        <w:ind w:left="260" w:firstLine="701"/>
        <w:jc w:val="both"/>
        <w:rPr>
          <w:sz w:val="20"/>
          <w:szCs w:val="20"/>
        </w:rPr>
      </w:pPr>
      <w:r>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7D3BC7" w:rsidRDefault="007D3BC7">
      <w:pPr>
        <w:spacing w:line="7" w:lineRule="exact"/>
        <w:rPr>
          <w:sz w:val="20"/>
          <w:szCs w:val="20"/>
        </w:rPr>
      </w:pPr>
    </w:p>
    <w:p w:rsidR="007D3BC7" w:rsidRDefault="007D3BC7">
      <w:pPr>
        <w:ind w:left="980"/>
        <w:rPr>
          <w:sz w:val="20"/>
          <w:szCs w:val="20"/>
        </w:rPr>
      </w:pPr>
      <w:r>
        <w:rPr>
          <w:b/>
          <w:bCs/>
          <w:sz w:val="24"/>
          <w:szCs w:val="24"/>
        </w:rPr>
        <w:t>Организмы и окружающая среда</w:t>
      </w:r>
    </w:p>
    <w:p w:rsidR="007D3BC7" w:rsidRDefault="007D3BC7">
      <w:pPr>
        <w:spacing w:line="140" w:lineRule="exact"/>
        <w:rPr>
          <w:sz w:val="20"/>
          <w:szCs w:val="20"/>
        </w:rPr>
      </w:pPr>
    </w:p>
    <w:p w:rsidR="007D3BC7" w:rsidRDefault="007D3BC7">
      <w:pPr>
        <w:ind w:left="960"/>
        <w:rPr>
          <w:sz w:val="20"/>
          <w:szCs w:val="20"/>
        </w:rPr>
      </w:pPr>
      <w:r>
        <w:rPr>
          <w:sz w:val="24"/>
          <w:szCs w:val="24"/>
        </w:rPr>
        <w:t>Приспособления организмов к действию экологических факторов.</w:t>
      </w:r>
    </w:p>
    <w:p w:rsidR="007D3BC7" w:rsidRDefault="007D3BC7">
      <w:pPr>
        <w:spacing w:line="149" w:lineRule="exact"/>
        <w:rPr>
          <w:sz w:val="20"/>
          <w:szCs w:val="20"/>
        </w:rPr>
      </w:pPr>
    </w:p>
    <w:p w:rsidR="007D3BC7" w:rsidRDefault="007D3BC7">
      <w:pPr>
        <w:spacing w:line="350" w:lineRule="auto"/>
        <w:ind w:left="260" w:firstLine="701"/>
        <w:jc w:val="both"/>
        <w:rPr>
          <w:sz w:val="20"/>
          <w:szCs w:val="20"/>
        </w:rPr>
      </w:pPr>
      <w:r>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w:t>
      </w:r>
    </w:p>
    <w:p w:rsidR="007D3BC7" w:rsidRDefault="007D3BC7">
      <w:pPr>
        <w:spacing w:line="348" w:lineRule="auto"/>
        <w:ind w:left="260"/>
        <w:rPr>
          <w:sz w:val="20"/>
          <w:szCs w:val="20"/>
        </w:rPr>
      </w:pPr>
      <w:r>
        <w:rPr>
          <w:sz w:val="24"/>
          <w:szCs w:val="24"/>
        </w:rPr>
        <w:t>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7D3BC7" w:rsidRDefault="007D3BC7">
      <w:pPr>
        <w:spacing w:line="28" w:lineRule="exact"/>
        <w:rPr>
          <w:sz w:val="20"/>
          <w:szCs w:val="20"/>
        </w:rPr>
      </w:pPr>
    </w:p>
    <w:p w:rsidR="007D3BC7" w:rsidRDefault="007D3BC7">
      <w:pPr>
        <w:spacing w:line="348" w:lineRule="auto"/>
        <w:ind w:left="260" w:firstLine="701"/>
        <w:rPr>
          <w:sz w:val="20"/>
          <w:szCs w:val="20"/>
        </w:rPr>
      </w:pPr>
      <w:r>
        <w:rPr>
          <w:sz w:val="24"/>
          <w:szCs w:val="24"/>
        </w:rPr>
        <w:lastRenderedPageBreak/>
        <w:t xml:space="preserve">Структура биосферы. Закономерности существования биосферы. </w:t>
      </w:r>
      <w:r>
        <w:rPr>
          <w:i/>
          <w:iCs/>
          <w:sz w:val="24"/>
          <w:szCs w:val="24"/>
        </w:rPr>
        <w:t>Круговороты</w:t>
      </w:r>
      <w:r>
        <w:rPr>
          <w:sz w:val="24"/>
          <w:szCs w:val="24"/>
        </w:rPr>
        <w:t xml:space="preserve"> </w:t>
      </w:r>
      <w:r>
        <w:rPr>
          <w:i/>
          <w:iCs/>
          <w:sz w:val="24"/>
          <w:szCs w:val="24"/>
        </w:rPr>
        <w:t>веществ в биосфере.</w:t>
      </w:r>
    </w:p>
    <w:p w:rsidR="007D3BC7" w:rsidRDefault="007D3BC7">
      <w:pPr>
        <w:spacing w:line="28" w:lineRule="exact"/>
        <w:rPr>
          <w:sz w:val="20"/>
          <w:szCs w:val="20"/>
        </w:rPr>
      </w:pPr>
    </w:p>
    <w:p w:rsidR="007D3BC7" w:rsidRDefault="007D3BC7">
      <w:pPr>
        <w:spacing w:line="348" w:lineRule="auto"/>
        <w:ind w:left="260" w:firstLine="701"/>
        <w:rPr>
          <w:sz w:val="20"/>
          <w:szCs w:val="20"/>
        </w:rPr>
      </w:pPr>
      <w:r>
        <w:rPr>
          <w:sz w:val="24"/>
          <w:szCs w:val="24"/>
        </w:rPr>
        <w:t>Глобальные антропогенные изменения в биосфере. Проблемы устойчивого развития.</w:t>
      </w:r>
    </w:p>
    <w:p w:rsidR="007D3BC7" w:rsidRDefault="007D3BC7">
      <w:pPr>
        <w:spacing w:line="15" w:lineRule="exact"/>
        <w:rPr>
          <w:sz w:val="20"/>
          <w:szCs w:val="20"/>
        </w:rPr>
      </w:pPr>
    </w:p>
    <w:p w:rsidR="007D3BC7" w:rsidRDefault="007D3BC7">
      <w:pPr>
        <w:ind w:left="960"/>
        <w:rPr>
          <w:sz w:val="20"/>
          <w:szCs w:val="20"/>
        </w:rPr>
      </w:pPr>
      <w:r>
        <w:rPr>
          <w:i/>
          <w:iCs/>
          <w:sz w:val="24"/>
          <w:szCs w:val="24"/>
        </w:rPr>
        <w:t>Перспективы развития биологических наук.</w:t>
      </w:r>
    </w:p>
    <w:p w:rsidR="007D3BC7" w:rsidRDefault="007D3BC7">
      <w:pPr>
        <w:spacing w:line="137" w:lineRule="exact"/>
        <w:rPr>
          <w:sz w:val="20"/>
          <w:szCs w:val="20"/>
        </w:rPr>
      </w:pPr>
    </w:p>
    <w:p w:rsidR="007D3BC7" w:rsidRDefault="007D3BC7">
      <w:pPr>
        <w:tabs>
          <w:tab w:val="left" w:pos="2480"/>
          <w:tab w:val="left" w:pos="3680"/>
          <w:tab w:val="left" w:pos="5460"/>
          <w:tab w:val="left" w:pos="5800"/>
          <w:tab w:val="left" w:pos="7540"/>
          <w:tab w:val="left" w:pos="8360"/>
          <w:tab w:val="left" w:pos="8900"/>
        </w:tabs>
        <w:ind w:left="980"/>
        <w:rPr>
          <w:sz w:val="20"/>
          <w:szCs w:val="20"/>
        </w:rPr>
      </w:pPr>
      <w:r>
        <w:rPr>
          <w:b/>
          <w:bCs/>
          <w:sz w:val="24"/>
          <w:szCs w:val="24"/>
        </w:rPr>
        <w:t>Примерный</w:t>
      </w:r>
      <w:r>
        <w:rPr>
          <w:b/>
          <w:bCs/>
          <w:sz w:val="24"/>
          <w:szCs w:val="24"/>
        </w:rPr>
        <w:tab/>
        <w:t>перечень</w:t>
      </w:r>
      <w:r>
        <w:rPr>
          <w:b/>
          <w:bCs/>
          <w:sz w:val="24"/>
          <w:szCs w:val="24"/>
        </w:rPr>
        <w:tab/>
        <w:t>лабораторных</w:t>
      </w:r>
      <w:r>
        <w:rPr>
          <w:b/>
          <w:bCs/>
          <w:sz w:val="24"/>
          <w:szCs w:val="24"/>
        </w:rPr>
        <w:tab/>
        <w:t>и</w:t>
      </w:r>
      <w:r>
        <w:rPr>
          <w:b/>
          <w:bCs/>
          <w:sz w:val="24"/>
          <w:szCs w:val="24"/>
        </w:rPr>
        <w:tab/>
        <w:t>практических</w:t>
      </w:r>
      <w:r>
        <w:rPr>
          <w:b/>
          <w:bCs/>
          <w:sz w:val="24"/>
          <w:szCs w:val="24"/>
        </w:rPr>
        <w:tab/>
        <w:t>работ</w:t>
      </w:r>
      <w:r>
        <w:rPr>
          <w:sz w:val="20"/>
          <w:szCs w:val="20"/>
        </w:rPr>
        <w:tab/>
      </w:r>
      <w:r>
        <w:rPr>
          <w:b/>
          <w:bCs/>
          <w:sz w:val="24"/>
          <w:szCs w:val="24"/>
        </w:rPr>
        <w:t>(на</w:t>
      </w:r>
      <w:r>
        <w:rPr>
          <w:sz w:val="20"/>
          <w:szCs w:val="20"/>
        </w:rPr>
        <w:tab/>
      </w:r>
      <w:r>
        <w:rPr>
          <w:b/>
          <w:bCs/>
          <w:sz w:val="23"/>
          <w:szCs w:val="23"/>
        </w:rPr>
        <w:t>выбор</w:t>
      </w:r>
    </w:p>
    <w:p w:rsidR="007D3BC7" w:rsidRDefault="007D3BC7">
      <w:pPr>
        <w:spacing w:line="140" w:lineRule="exact"/>
        <w:rPr>
          <w:sz w:val="20"/>
          <w:szCs w:val="20"/>
        </w:rPr>
      </w:pPr>
    </w:p>
    <w:p w:rsidR="007D3BC7" w:rsidRDefault="007D3BC7">
      <w:pPr>
        <w:ind w:left="260"/>
        <w:rPr>
          <w:sz w:val="20"/>
          <w:szCs w:val="20"/>
        </w:rPr>
      </w:pPr>
      <w:r>
        <w:rPr>
          <w:b/>
          <w:bCs/>
          <w:sz w:val="24"/>
          <w:szCs w:val="24"/>
        </w:rPr>
        <w:t>учителя):</w:t>
      </w:r>
    </w:p>
    <w:p w:rsidR="007D3BC7" w:rsidRDefault="007D3BC7">
      <w:pPr>
        <w:spacing w:line="137" w:lineRule="exact"/>
        <w:rPr>
          <w:sz w:val="20"/>
          <w:szCs w:val="20"/>
        </w:rPr>
      </w:pPr>
    </w:p>
    <w:p w:rsidR="007D3BC7" w:rsidRDefault="007D3BC7">
      <w:pPr>
        <w:ind w:left="960"/>
        <w:rPr>
          <w:sz w:val="20"/>
          <w:szCs w:val="20"/>
        </w:rPr>
      </w:pPr>
      <w:r>
        <w:rPr>
          <w:sz w:val="24"/>
          <w:szCs w:val="24"/>
        </w:rPr>
        <w:t>Использование различных методов при изучении биологических объектов.</w:t>
      </w:r>
    </w:p>
    <w:p w:rsidR="007D3BC7" w:rsidRDefault="007D3BC7">
      <w:pPr>
        <w:spacing w:line="139" w:lineRule="exact"/>
        <w:rPr>
          <w:sz w:val="20"/>
          <w:szCs w:val="20"/>
        </w:rPr>
      </w:pPr>
    </w:p>
    <w:p w:rsidR="007D3BC7" w:rsidRDefault="007D3BC7">
      <w:pPr>
        <w:ind w:left="960"/>
        <w:rPr>
          <w:sz w:val="20"/>
          <w:szCs w:val="20"/>
        </w:rPr>
      </w:pPr>
      <w:r>
        <w:rPr>
          <w:sz w:val="24"/>
          <w:szCs w:val="24"/>
        </w:rPr>
        <w:t xml:space="preserve">Техника </w:t>
      </w:r>
      <w:proofErr w:type="spellStart"/>
      <w:r>
        <w:rPr>
          <w:sz w:val="24"/>
          <w:szCs w:val="24"/>
        </w:rPr>
        <w:t>микроскопирования</w:t>
      </w:r>
      <w:proofErr w:type="spellEnd"/>
      <w:r>
        <w:rPr>
          <w:sz w:val="24"/>
          <w:szCs w:val="24"/>
        </w:rPr>
        <w:t>.</w:t>
      </w:r>
    </w:p>
    <w:p w:rsidR="007D3BC7" w:rsidRDefault="007D3BC7">
      <w:pPr>
        <w:spacing w:line="149" w:lineRule="exact"/>
        <w:rPr>
          <w:sz w:val="20"/>
          <w:szCs w:val="20"/>
        </w:rPr>
      </w:pPr>
    </w:p>
    <w:p w:rsidR="007D3BC7" w:rsidRDefault="007D3BC7">
      <w:pPr>
        <w:spacing w:line="348" w:lineRule="auto"/>
        <w:ind w:left="260" w:firstLine="701"/>
        <w:rPr>
          <w:sz w:val="20"/>
          <w:szCs w:val="20"/>
        </w:rPr>
      </w:pPr>
      <w:r>
        <w:rPr>
          <w:sz w:val="24"/>
          <w:szCs w:val="24"/>
        </w:rPr>
        <w:t>Изучение клеток растений и животных под микроскопом на готовых микропрепаратах и их описание.</w:t>
      </w:r>
    </w:p>
    <w:p w:rsidR="007D3BC7" w:rsidRDefault="007D3BC7">
      <w:pPr>
        <w:spacing w:line="15" w:lineRule="exact"/>
        <w:rPr>
          <w:sz w:val="20"/>
          <w:szCs w:val="20"/>
        </w:rPr>
      </w:pPr>
    </w:p>
    <w:p w:rsidR="007D3BC7" w:rsidRDefault="007D3BC7">
      <w:pPr>
        <w:ind w:left="960"/>
        <w:rPr>
          <w:sz w:val="20"/>
          <w:szCs w:val="20"/>
        </w:rPr>
      </w:pPr>
      <w:r>
        <w:rPr>
          <w:sz w:val="24"/>
          <w:szCs w:val="24"/>
        </w:rPr>
        <w:t>Приготовление, рассматривание и описание микропрепаратов клеток растений.</w:t>
      </w:r>
    </w:p>
    <w:p w:rsidR="007D3BC7" w:rsidRDefault="007D3BC7">
      <w:pPr>
        <w:spacing w:line="137" w:lineRule="exact"/>
        <w:rPr>
          <w:sz w:val="20"/>
          <w:szCs w:val="20"/>
        </w:rPr>
      </w:pPr>
    </w:p>
    <w:p w:rsidR="007D3BC7" w:rsidRDefault="007D3BC7">
      <w:pPr>
        <w:ind w:left="960"/>
        <w:rPr>
          <w:sz w:val="20"/>
          <w:szCs w:val="20"/>
        </w:rPr>
      </w:pPr>
      <w:r>
        <w:rPr>
          <w:sz w:val="24"/>
          <w:szCs w:val="24"/>
        </w:rPr>
        <w:t>Сравнение строения клеток растений, животных, грибов и бактерий.</w:t>
      </w:r>
    </w:p>
    <w:p w:rsidR="007D3BC7" w:rsidRDefault="007D3BC7">
      <w:pPr>
        <w:spacing w:line="139" w:lineRule="exact"/>
        <w:rPr>
          <w:sz w:val="20"/>
          <w:szCs w:val="20"/>
        </w:rPr>
      </w:pPr>
    </w:p>
    <w:p w:rsidR="007D3BC7" w:rsidRDefault="007D3BC7">
      <w:pPr>
        <w:ind w:left="960"/>
        <w:rPr>
          <w:sz w:val="20"/>
          <w:szCs w:val="20"/>
        </w:rPr>
      </w:pPr>
      <w:r>
        <w:rPr>
          <w:sz w:val="24"/>
          <w:szCs w:val="24"/>
        </w:rPr>
        <w:t>Изучение движения цитоплазмы.</w:t>
      </w:r>
    </w:p>
    <w:p w:rsidR="007D3BC7" w:rsidRDefault="007D3BC7">
      <w:pPr>
        <w:spacing w:line="137" w:lineRule="exact"/>
        <w:rPr>
          <w:sz w:val="20"/>
          <w:szCs w:val="20"/>
        </w:rPr>
      </w:pPr>
    </w:p>
    <w:p w:rsidR="007D3BC7" w:rsidRDefault="007D3BC7">
      <w:pPr>
        <w:ind w:left="960"/>
        <w:rPr>
          <w:sz w:val="20"/>
          <w:szCs w:val="20"/>
        </w:rPr>
      </w:pPr>
      <w:r>
        <w:rPr>
          <w:sz w:val="24"/>
          <w:szCs w:val="24"/>
        </w:rPr>
        <w:t xml:space="preserve">Изучение плазмолиза и </w:t>
      </w:r>
      <w:proofErr w:type="spellStart"/>
      <w:r>
        <w:rPr>
          <w:sz w:val="24"/>
          <w:szCs w:val="24"/>
        </w:rPr>
        <w:t>деплазмолиза</w:t>
      </w:r>
      <w:proofErr w:type="spellEnd"/>
      <w:r>
        <w:rPr>
          <w:sz w:val="24"/>
          <w:szCs w:val="24"/>
        </w:rPr>
        <w:t xml:space="preserve"> в клетках кожицы лука.</w:t>
      </w:r>
    </w:p>
    <w:p w:rsidR="007D3BC7" w:rsidRDefault="007D3BC7">
      <w:pPr>
        <w:spacing w:line="151" w:lineRule="exact"/>
        <w:rPr>
          <w:sz w:val="20"/>
          <w:szCs w:val="20"/>
        </w:rPr>
      </w:pPr>
    </w:p>
    <w:p w:rsidR="007D3BC7" w:rsidRDefault="007D3BC7">
      <w:pPr>
        <w:spacing w:line="348" w:lineRule="auto"/>
        <w:ind w:left="260" w:firstLine="701"/>
        <w:rPr>
          <w:sz w:val="20"/>
          <w:szCs w:val="20"/>
        </w:rPr>
      </w:pPr>
      <w:r>
        <w:rPr>
          <w:sz w:val="24"/>
          <w:szCs w:val="24"/>
        </w:rPr>
        <w:t>Изучение ферментативного расщепления пероксида водорода в растительных и животных клетках.</w:t>
      </w:r>
    </w:p>
    <w:p w:rsidR="007D3BC7" w:rsidRDefault="007D3BC7">
      <w:pPr>
        <w:spacing w:line="15" w:lineRule="exact"/>
        <w:rPr>
          <w:sz w:val="20"/>
          <w:szCs w:val="20"/>
        </w:rPr>
      </w:pPr>
    </w:p>
    <w:p w:rsidR="007D3BC7" w:rsidRDefault="007D3BC7">
      <w:pPr>
        <w:ind w:left="960"/>
        <w:rPr>
          <w:sz w:val="20"/>
          <w:szCs w:val="20"/>
        </w:rPr>
      </w:pPr>
      <w:r>
        <w:rPr>
          <w:sz w:val="24"/>
          <w:szCs w:val="24"/>
        </w:rPr>
        <w:t>Обнаружение белков, углеводов, липидов с помощью качественных реакций.</w:t>
      </w:r>
    </w:p>
    <w:p w:rsidR="007D3BC7" w:rsidRDefault="007D3BC7">
      <w:pPr>
        <w:spacing w:line="137" w:lineRule="exact"/>
        <w:rPr>
          <w:sz w:val="20"/>
          <w:szCs w:val="20"/>
        </w:rPr>
      </w:pPr>
    </w:p>
    <w:p w:rsidR="007D3BC7" w:rsidRDefault="007D3BC7">
      <w:pPr>
        <w:ind w:left="960"/>
        <w:rPr>
          <w:sz w:val="20"/>
          <w:szCs w:val="20"/>
        </w:rPr>
      </w:pPr>
      <w:r>
        <w:rPr>
          <w:sz w:val="24"/>
          <w:szCs w:val="24"/>
        </w:rPr>
        <w:t>Выделение ДНК.</w:t>
      </w:r>
    </w:p>
    <w:p w:rsidR="007D3BC7" w:rsidRDefault="007D3BC7">
      <w:pPr>
        <w:spacing w:line="151" w:lineRule="exact"/>
        <w:rPr>
          <w:sz w:val="20"/>
          <w:szCs w:val="20"/>
        </w:rPr>
      </w:pPr>
    </w:p>
    <w:p w:rsidR="007D3BC7" w:rsidRDefault="007D3BC7">
      <w:pPr>
        <w:spacing w:line="348" w:lineRule="auto"/>
        <w:ind w:left="260" w:firstLine="701"/>
        <w:rPr>
          <w:sz w:val="20"/>
          <w:szCs w:val="20"/>
        </w:rPr>
      </w:pPr>
      <w:r>
        <w:rPr>
          <w:sz w:val="24"/>
          <w:szCs w:val="24"/>
        </w:rPr>
        <w:t>Изучение каталитической активности ферментов (на примере амилазы или каталазы).</w:t>
      </w:r>
    </w:p>
    <w:p w:rsidR="007D3BC7" w:rsidRDefault="007D3BC7">
      <w:pPr>
        <w:spacing w:line="15" w:lineRule="exact"/>
        <w:rPr>
          <w:sz w:val="20"/>
          <w:szCs w:val="20"/>
        </w:rPr>
      </w:pPr>
    </w:p>
    <w:p w:rsidR="007D3BC7" w:rsidRDefault="007D3BC7">
      <w:pPr>
        <w:ind w:left="960"/>
        <w:rPr>
          <w:sz w:val="20"/>
          <w:szCs w:val="20"/>
        </w:rPr>
      </w:pPr>
      <w:r>
        <w:rPr>
          <w:sz w:val="24"/>
          <w:szCs w:val="24"/>
        </w:rPr>
        <w:t>Наблюдение митоза в клетках кончика корешка лука на готовых микропрепаратах.</w:t>
      </w:r>
    </w:p>
    <w:p w:rsidR="007D3BC7" w:rsidRDefault="007D3BC7">
      <w:pPr>
        <w:spacing w:line="137" w:lineRule="exact"/>
        <w:rPr>
          <w:sz w:val="20"/>
          <w:szCs w:val="20"/>
        </w:rPr>
      </w:pPr>
    </w:p>
    <w:p w:rsidR="007D3BC7" w:rsidRDefault="007D3BC7">
      <w:pPr>
        <w:ind w:left="960"/>
        <w:rPr>
          <w:sz w:val="20"/>
          <w:szCs w:val="20"/>
        </w:rPr>
      </w:pPr>
      <w:r>
        <w:rPr>
          <w:sz w:val="24"/>
          <w:szCs w:val="24"/>
        </w:rPr>
        <w:t>Изучение хромосом на готовых микропрепаратах.</w:t>
      </w:r>
    </w:p>
    <w:p w:rsidR="007D3BC7" w:rsidRDefault="007D3BC7">
      <w:pPr>
        <w:spacing w:line="139" w:lineRule="exact"/>
        <w:rPr>
          <w:sz w:val="20"/>
          <w:szCs w:val="20"/>
        </w:rPr>
      </w:pPr>
    </w:p>
    <w:p w:rsidR="007D3BC7" w:rsidRDefault="007D3BC7">
      <w:pPr>
        <w:ind w:left="960"/>
        <w:rPr>
          <w:sz w:val="20"/>
          <w:szCs w:val="20"/>
        </w:rPr>
      </w:pPr>
      <w:r>
        <w:rPr>
          <w:sz w:val="24"/>
          <w:szCs w:val="24"/>
        </w:rPr>
        <w:t>Изучение стадий мейоза на готовых микропрепаратах.</w:t>
      </w:r>
    </w:p>
    <w:p w:rsidR="007D3BC7" w:rsidRDefault="007D3BC7">
      <w:pPr>
        <w:spacing w:line="137" w:lineRule="exact"/>
        <w:rPr>
          <w:sz w:val="20"/>
          <w:szCs w:val="20"/>
        </w:rPr>
      </w:pPr>
    </w:p>
    <w:p w:rsidR="007D3BC7" w:rsidRDefault="007D3BC7">
      <w:pPr>
        <w:ind w:left="960"/>
        <w:rPr>
          <w:sz w:val="20"/>
          <w:szCs w:val="20"/>
        </w:rPr>
      </w:pPr>
      <w:r>
        <w:rPr>
          <w:sz w:val="24"/>
          <w:szCs w:val="24"/>
        </w:rPr>
        <w:t>Изучение строения половых клеток на готовых микропрепаратах.</w:t>
      </w:r>
    </w:p>
    <w:p w:rsidR="007D3BC7" w:rsidRDefault="007D3BC7">
      <w:pPr>
        <w:spacing w:line="139" w:lineRule="exact"/>
        <w:rPr>
          <w:sz w:val="20"/>
          <w:szCs w:val="20"/>
        </w:rPr>
      </w:pPr>
    </w:p>
    <w:p w:rsidR="007D3BC7" w:rsidRDefault="007D3BC7">
      <w:pPr>
        <w:ind w:left="960"/>
        <w:rPr>
          <w:sz w:val="20"/>
          <w:szCs w:val="20"/>
        </w:rPr>
      </w:pPr>
      <w:r>
        <w:rPr>
          <w:sz w:val="24"/>
          <w:szCs w:val="24"/>
        </w:rPr>
        <w:t>Решение элементарных задач по молекулярной биологии.</w:t>
      </w:r>
    </w:p>
    <w:p w:rsidR="007D3BC7" w:rsidRDefault="007D3BC7">
      <w:pPr>
        <w:spacing w:line="149" w:lineRule="exact"/>
        <w:rPr>
          <w:sz w:val="20"/>
          <w:szCs w:val="20"/>
        </w:rPr>
      </w:pPr>
    </w:p>
    <w:p w:rsidR="007D3BC7" w:rsidRDefault="007D3BC7">
      <w:pPr>
        <w:spacing w:line="350" w:lineRule="auto"/>
        <w:ind w:left="260" w:firstLine="701"/>
        <w:rPr>
          <w:sz w:val="20"/>
          <w:szCs w:val="20"/>
        </w:rPr>
      </w:pPr>
      <w:r>
        <w:rPr>
          <w:sz w:val="24"/>
          <w:szCs w:val="24"/>
        </w:rPr>
        <w:t>Выявление признаков сходства зародышей человека и других позвоночных животных как доказательство их родства.</w:t>
      </w:r>
    </w:p>
    <w:p w:rsidR="007D3BC7" w:rsidRDefault="007D3BC7">
      <w:pPr>
        <w:spacing w:line="11" w:lineRule="exact"/>
        <w:rPr>
          <w:sz w:val="20"/>
          <w:szCs w:val="20"/>
        </w:rPr>
      </w:pPr>
    </w:p>
    <w:p w:rsidR="007D3BC7" w:rsidRDefault="007D3BC7">
      <w:pPr>
        <w:ind w:left="960"/>
        <w:rPr>
          <w:sz w:val="20"/>
          <w:szCs w:val="20"/>
        </w:rPr>
      </w:pPr>
      <w:r>
        <w:rPr>
          <w:sz w:val="24"/>
          <w:szCs w:val="24"/>
        </w:rPr>
        <w:t>Составление элементарных схем скрещивания.</w:t>
      </w:r>
    </w:p>
    <w:p w:rsidR="007D3BC7" w:rsidRDefault="007D3BC7">
      <w:pPr>
        <w:spacing w:line="140" w:lineRule="exact"/>
        <w:rPr>
          <w:sz w:val="20"/>
          <w:szCs w:val="20"/>
        </w:rPr>
      </w:pPr>
    </w:p>
    <w:p w:rsidR="007D3BC7" w:rsidRDefault="007D3BC7">
      <w:pPr>
        <w:ind w:left="960"/>
        <w:rPr>
          <w:sz w:val="20"/>
          <w:szCs w:val="20"/>
        </w:rPr>
      </w:pPr>
      <w:r>
        <w:rPr>
          <w:sz w:val="24"/>
          <w:szCs w:val="24"/>
        </w:rPr>
        <w:t>Решение генетических задач.</w:t>
      </w:r>
    </w:p>
    <w:p w:rsidR="007D3BC7" w:rsidRDefault="007D3BC7">
      <w:pPr>
        <w:spacing w:line="137" w:lineRule="exact"/>
        <w:rPr>
          <w:sz w:val="20"/>
          <w:szCs w:val="20"/>
        </w:rPr>
      </w:pPr>
    </w:p>
    <w:p w:rsidR="007D3BC7" w:rsidRDefault="007D3BC7">
      <w:pPr>
        <w:ind w:left="960"/>
        <w:rPr>
          <w:sz w:val="20"/>
          <w:szCs w:val="20"/>
        </w:rPr>
      </w:pPr>
      <w:r>
        <w:rPr>
          <w:sz w:val="24"/>
          <w:szCs w:val="24"/>
        </w:rPr>
        <w:t xml:space="preserve">Изучение результатов моногибридного и </w:t>
      </w:r>
      <w:proofErr w:type="spellStart"/>
      <w:r>
        <w:rPr>
          <w:sz w:val="24"/>
          <w:szCs w:val="24"/>
        </w:rPr>
        <w:t>дигибридного</w:t>
      </w:r>
      <w:proofErr w:type="spellEnd"/>
      <w:r>
        <w:rPr>
          <w:sz w:val="24"/>
          <w:szCs w:val="24"/>
        </w:rPr>
        <w:t xml:space="preserve"> скрещивания у дрозофилы.</w:t>
      </w:r>
    </w:p>
    <w:p w:rsidR="007D3BC7" w:rsidRDefault="007D3BC7">
      <w:pPr>
        <w:spacing w:line="139" w:lineRule="exact"/>
        <w:rPr>
          <w:sz w:val="20"/>
          <w:szCs w:val="20"/>
        </w:rPr>
      </w:pPr>
    </w:p>
    <w:p w:rsidR="007D3BC7" w:rsidRDefault="007D3BC7">
      <w:pPr>
        <w:ind w:left="960"/>
        <w:rPr>
          <w:sz w:val="20"/>
          <w:szCs w:val="20"/>
        </w:rPr>
      </w:pPr>
      <w:r>
        <w:rPr>
          <w:sz w:val="24"/>
          <w:szCs w:val="24"/>
        </w:rPr>
        <w:t>Составление и анализ родословных человека.</w:t>
      </w:r>
    </w:p>
    <w:p w:rsidR="007D3BC7" w:rsidRDefault="007D3BC7">
      <w:pPr>
        <w:spacing w:line="137" w:lineRule="exact"/>
        <w:rPr>
          <w:sz w:val="20"/>
          <w:szCs w:val="20"/>
        </w:rPr>
      </w:pPr>
    </w:p>
    <w:p w:rsidR="007D3BC7" w:rsidRDefault="007D3BC7">
      <w:pPr>
        <w:ind w:left="960"/>
        <w:rPr>
          <w:sz w:val="20"/>
          <w:szCs w:val="20"/>
        </w:rPr>
      </w:pPr>
      <w:r>
        <w:rPr>
          <w:sz w:val="24"/>
          <w:szCs w:val="24"/>
        </w:rPr>
        <w:t>Изучение изменчивости, построение вариационного ряда и вариационной кривой.</w:t>
      </w:r>
    </w:p>
    <w:p w:rsidR="007D3BC7" w:rsidRDefault="007D3BC7">
      <w:pPr>
        <w:spacing w:line="109" w:lineRule="exact"/>
        <w:rPr>
          <w:sz w:val="20"/>
          <w:szCs w:val="20"/>
        </w:rPr>
      </w:pPr>
    </w:p>
    <w:p w:rsidR="007D3BC7" w:rsidRDefault="007D3BC7">
      <w:pPr>
        <w:ind w:left="960"/>
        <w:rPr>
          <w:sz w:val="20"/>
          <w:szCs w:val="20"/>
        </w:rPr>
      </w:pPr>
      <w:r>
        <w:rPr>
          <w:sz w:val="24"/>
          <w:szCs w:val="24"/>
        </w:rPr>
        <w:t>Описание фенотипа.</w:t>
      </w:r>
    </w:p>
    <w:p w:rsidR="007D3BC7" w:rsidRDefault="007D3BC7">
      <w:pPr>
        <w:spacing w:line="137" w:lineRule="exact"/>
        <w:rPr>
          <w:sz w:val="20"/>
          <w:szCs w:val="20"/>
        </w:rPr>
      </w:pPr>
    </w:p>
    <w:p w:rsidR="007D3BC7" w:rsidRDefault="007D3BC7">
      <w:pPr>
        <w:ind w:left="960"/>
        <w:rPr>
          <w:sz w:val="20"/>
          <w:szCs w:val="20"/>
        </w:rPr>
      </w:pPr>
      <w:r>
        <w:rPr>
          <w:sz w:val="24"/>
          <w:szCs w:val="24"/>
        </w:rPr>
        <w:t>Сравнение видов по морфологическому критерию.</w:t>
      </w:r>
    </w:p>
    <w:p w:rsidR="007D3BC7" w:rsidRDefault="007D3BC7">
      <w:pPr>
        <w:spacing w:line="151" w:lineRule="exact"/>
        <w:rPr>
          <w:sz w:val="20"/>
          <w:szCs w:val="20"/>
        </w:rPr>
      </w:pPr>
    </w:p>
    <w:p w:rsidR="007D3BC7" w:rsidRDefault="007D3BC7">
      <w:pPr>
        <w:spacing w:line="348" w:lineRule="auto"/>
        <w:ind w:left="960"/>
        <w:rPr>
          <w:sz w:val="20"/>
          <w:szCs w:val="20"/>
        </w:rPr>
      </w:pPr>
      <w:r>
        <w:rPr>
          <w:sz w:val="24"/>
          <w:szCs w:val="24"/>
        </w:rPr>
        <w:t>Описание приспособленности организма и ее относительного характера. Выявление приспособлений организмов к влиянию различных экологических</w:t>
      </w:r>
    </w:p>
    <w:p w:rsidR="007D3BC7" w:rsidRDefault="007D3BC7">
      <w:pPr>
        <w:spacing w:line="15" w:lineRule="exact"/>
        <w:rPr>
          <w:sz w:val="20"/>
          <w:szCs w:val="20"/>
        </w:rPr>
      </w:pPr>
    </w:p>
    <w:p w:rsidR="007D3BC7" w:rsidRDefault="007D3BC7">
      <w:pPr>
        <w:ind w:left="260"/>
        <w:rPr>
          <w:sz w:val="20"/>
          <w:szCs w:val="20"/>
        </w:rPr>
      </w:pPr>
      <w:r>
        <w:rPr>
          <w:sz w:val="24"/>
          <w:szCs w:val="24"/>
        </w:rPr>
        <w:t>факторов.</w:t>
      </w:r>
    </w:p>
    <w:p w:rsidR="007D3BC7" w:rsidRDefault="007D3BC7">
      <w:pPr>
        <w:spacing w:line="137" w:lineRule="exact"/>
        <w:rPr>
          <w:sz w:val="20"/>
          <w:szCs w:val="20"/>
        </w:rPr>
      </w:pPr>
    </w:p>
    <w:p w:rsidR="007D3BC7" w:rsidRDefault="007D3BC7">
      <w:pPr>
        <w:ind w:left="960"/>
        <w:rPr>
          <w:sz w:val="20"/>
          <w:szCs w:val="20"/>
        </w:rPr>
      </w:pPr>
      <w:r>
        <w:rPr>
          <w:sz w:val="24"/>
          <w:szCs w:val="24"/>
        </w:rPr>
        <w:t>Сравнение анатомического строения растений разных мест обитания.</w:t>
      </w:r>
    </w:p>
    <w:p w:rsidR="007D3BC7" w:rsidRDefault="007D3BC7">
      <w:pPr>
        <w:spacing w:line="139" w:lineRule="exact"/>
        <w:rPr>
          <w:sz w:val="20"/>
          <w:szCs w:val="20"/>
        </w:rPr>
      </w:pPr>
    </w:p>
    <w:p w:rsidR="007D3BC7" w:rsidRDefault="007D3BC7">
      <w:pPr>
        <w:ind w:left="960"/>
        <w:rPr>
          <w:sz w:val="20"/>
          <w:szCs w:val="20"/>
        </w:rPr>
      </w:pPr>
      <w:r>
        <w:rPr>
          <w:sz w:val="24"/>
          <w:szCs w:val="24"/>
        </w:rPr>
        <w:t>Методы измерения факторов среды обитания.</w:t>
      </w:r>
    </w:p>
    <w:p w:rsidR="007D3BC7" w:rsidRDefault="007D3BC7">
      <w:pPr>
        <w:spacing w:line="137" w:lineRule="exact"/>
        <w:rPr>
          <w:sz w:val="20"/>
          <w:szCs w:val="20"/>
        </w:rPr>
      </w:pPr>
    </w:p>
    <w:p w:rsidR="007D3BC7" w:rsidRDefault="007D3BC7">
      <w:pPr>
        <w:ind w:left="960"/>
        <w:rPr>
          <w:sz w:val="20"/>
          <w:szCs w:val="20"/>
        </w:rPr>
      </w:pPr>
      <w:r>
        <w:rPr>
          <w:sz w:val="24"/>
          <w:szCs w:val="24"/>
        </w:rPr>
        <w:t>Изучение экологических адаптаций человека.</w:t>
      </w:r>
    </w:p>
    <w:p w:rsidR="007D3BC7" w:rsidRDefault="007D3BC7">
      <w:pPr>
        <w:spacing w:line="140" w:lineRule="exact"/>
        <w:rPr>
          <w:sz w:val="20"/>
          <w:szCs w:val="20"/>
        </w:rPr>
      </w:pPr>
    </w:p>
    <w:p w:rsidR="007D3BC7" w:rsidRDefault="007D3BC7">
      <w:pPr>
        <w:ind w:left="960"/>
        <w:rPr>
          <w:sz w:val="20"/>
          <w:szCs w:val="20"/>
        </w:rPr>
      </w:pPr>
      <w:r>
        <w:rPr>
          <w:sz w:val="24"/>
          <w:szCs w:val="24"/>
        </w:rPr>
        <w:t>Составление пищевых цепей.</w:t>
      </w:r>
    </w:p>
    <w:p w:rsidR="007D3BC7" w:rsidRDefault="007D3BC7">
      <w:pPr>
        <w:spacing w:line="137" w:lineRule="exact"/>
        <w:rPr>
          <w:sz w:val="20"/>
          <w:szCs w:val="20"/>
        </w:rPr>
      </w:pPr>
    </w:p>
    <w:p w:rsidR="007D3BC7" w:rsidRDefault="007D3BC7">
      <w:pPr>
        <w:ind w:left="960"/>
        <w:rPr>
          <w:sz w:val="20"/>
          <w:szCs w:val="20"/>
        </w:rPr>
      </w:pPr>
      <w:r>
        <w:rPr>
          <w:sz w:val="24"/>
          <w:szCs w:val="24"/>
        </w:rPr>
        <w:t>Изучение и описание экосистем своей местности.</w:t>
      </w:r>
    </w:p>
    <w:p w:rsidR="007D3BC7" w:rsidRDefault="007D3BC7">
      <w:pPr>
        <w:spacing w:line="139" w:lineRule="exact"/>
        <w:rPr>
          <w:sz w:val="20"/>
          <w:szCs w:val="20"/>
        </w:rPr>
      </w:pPr>
    </w:p>
    <w:p w:rsidR="007D3BC7" w:rsidRDefault="007D3BC7">
      <w:pPr>
        <w:ind w:left="960"/>
        <w:rPr>
          <w:sz w:val="20"/>
          <w:szCs w:val="20"/>
        </w:rPr>
      </w:pPr>
      <w:r>
        <w:rPr>
          <w:sz w:val="24"/>
          <w:szCs w:val="24"/>
        </w:rPr>
        <w:t>Моделирование структур и процессов, происходящих в экосистемах.</w:t>
      </w:r>
    </w:p>
    <w:p w:rsidR="007D3BC7" w:rsidRDefault="007D3BC7">
      <w:pPr>
        <w:spacing w:line="137" w:lineRule="exact"/>
        <w:rPr>
          <w:sz w:val="20"/>
          <w:szCs w:val="20"/>
        </w:rPr>
      </w:pPr>
    </w:p>
    <w:p w:rsidR="007D3BC7" w:rsidRDefault="007D3BC7">
      <w:pPr>
        <w:ind w:left="960"/>
        <w:rPr>
          <w:sz w:val="20"/>
          <w:szCs w:val="20"/>
        </w:rPr>
      </w:pPr>
      <w:r>
        <w:rPr>
          <w:sz w:val="24"/>
          <w:szCs w:val="24"/>
        </w:rPr>
        <w:t>Оценка антропогенных изменений в природе.</w:t>
      </w:r>
    </w:p>
    <w:p w:rsidR="007D3BC7" w:rsidRDefault="007D3BC7">
      <w:pPr>
        <w:spacing w:line="200" w:lineRule="exact"/>
        <w:rPr>
          <w:sz w:val="20"/>
          <w:szCs w:val="20"/>
        </w:rPr>
      </w:pPr>
    </w:p>
    <w:p w:rsidR="007D3BC7" w:rsidRDefault="007D3BC7">
      <w:pPr>
        <w:spacing w:line="352" w:lineRule="exact"/>
        <w:rPr>
          <w:sz w:val="20"/>
          <w:szCs w:val="20"/>
        </w:rPr>
      </w:pPr>
    </w:p>
    <w:p w:rsidR="007D3BC7" w:rsidRDefault="00D60323">
      <w:pPr>
        <w:ind w:right="-259"/>
        <w:jc w:val="center"/>
        <w:rPr>
          <w:sz w:val="20"/>
          <w:szCs w:val="20"/>
        </w:rPr>
      </w:pPr>
      <w:r>
        <w:rPr>
          <w:b/>
          <w:bCs/>
          <w:sz w:val="24"/>
          <w:szCs w:val="24"/>
        </w:rPr>
        <w:t xml:space="preserve">2.2.13. </w:t>
      </w:r>
      <w:r w:rsidR="007D3BC7">
        <w:rPr>
          <w:b/>
          <w:bCs/>
          <w:sz w:val="24"/>
          <w:szCs w:val="24"/>
        </w:rPr>
        <w:t>Астрономия</w:t>
      </w:r>
    </w:p>
    <w:p w:rsidR="007D3BC7" w:rsidRDefault="007D3BC7">
      <w:pPr>
        <w:spacing w:line="195" w:lineRule="exact"/>
        <w:rPr>
          <w:sz w:val="20"/>
          <w:szCs w:val="20"/>
        </w:rPr>
      </w:pPr>
    </w:p>
    <w:p w:rsidR="007D3BC7" w:rsidRDefault="007D3BC7">
      <w:pPr>
        <w:spacing w:line="354" w:lineRule="auto"/>
        <w:ind w:left="260" w:firstLine="708"/>
        <w:jc w:val="both"/>
        <w:rPr>
          <w:sz w:val="20"/>
          <w:szCs w:val="20"/>
        </w:rPr>
      </w:pPr>
      <w:r>
        <w:rPr>
          <w:sz w:val="24"/>
          <w:szCs w:val="24"/>
        </w:rPr>
        <w:t>Учебный предмет «Астрономия» входит в предметную область «Естественные науки». В МБОУ Одинцовской СОШ №12 на уровне среднего общего образования, изучается в течение одного года в 11 классе.</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Основной целью изучения учебного предмета «Астрономия» на базовом уровне среднего общего образования является:</w:t>
      </w:r>
    </w:p>
    <w:p w:rsidR="007D3BC7" w:rsidRDefault="007D3BC7">
      <w:pPr>
        <w:spacing w:line="42" w:lineRule="exact"/>
        <w:rPr>
          <w:sz w:val="20"/>
          <w:szCs w:val="20"/>
        </w:rPr>
      </w:pPr>
    </w:p>
    <w:p w:rsidR="007D3BC7" w:rsidRDefault="007D3BC7" w:rsidP="00E90E27">
      <w:pPr>
        <w:numPr>
          <w:ilvl w:val="0"/>
          <w:numId w:val="252"/>
        </w:numPr>
        <w:tabs>
          <w:tab w:val="left" w:pos="620"/>
        </w:tabs>
        <w:spacing w:line="332" w:lineRule="auto"/>
        <w:ind w:left="620" w:right="20" w:hanging="358"/>
        <w:rPr>
          <w:rFonts w:ascii="Symbol" w:hAnsi="Symbol" w:cs="Symbol"/>
          <w:sz w:val="24"/>
          <w:szCs w:val="24"/>
        </w:rPr>
      </w:pPr>
      <w:r>
        <w:rPr>
          <w:sz w:val="24"/>
          <w:szCs w:val="24"/>
        </w:rPr>
        <w:t>осознание принципиальной роли астрономии в познании фундаментальных законов природы и формировании современной картины мира;</w:t>
      </w:r>
    </w:p>
    <w:p w:rsidR="007D3BC7" w:rsidRDefault="007D3BC7">
      <w:pPr>
        <w:spacing w:line="56" w:lineRule="exact"/>
        <w:rPr>
          <w:rFonts w:ascii="Symbol" w:hAnsi="Symbol" w:cs="Symbol"/>
          <w:sz w:val="24"/>
          <w:szCs w:val="24"/>
        </w:rPr>
      </w:pPr>
    </w:p>
    <w:p w:rsidR="007D3BC7" w:rsidRDefault="007D3BC7" w:rsidP="00E90E27">
      <w:pPr>
        <w:numPr>
          <w:ilvl w:val="0"/>
          <w:numId w:val="252"/>
        </w:numPr>
        <w:tabs>
          <w:tab w:val="left" w:pos="620"/>
        </w:tabs>
        <w:spacing w:line="342" w:lineRule="auto"/>
        <w:ind w:left="620" w:hanging="358"/>
        <w:jc w:val="both"/>
        <w:rPr>
          <w:rFonts w:ascii="Symbol" w:hAnsi="Symbol" w:cs="Symbol"/>
          <w:sz w:val="24"/>
          <w:szCs w:val="24"/>
        </w:rPr>
      </w:pPr>
      <w:r>
        <w:rPr>
          <w:sz w:val="24"/>
          <w:szCs w:val="24"/>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D3BC7" w:rsidRDefault="007D3BC7">
      <w:pPr>
        <w:spacing w:line="55" w:lineRule="exact"/>
        <w:rPr>
          <w:rFonts w:ascii="Symbol" w:hAnsi="Symbol" w:cs="Symbol"/>
          <w:sz w:val="24"/>
          <w:szCs w:val="24"/>
        </w:rPr>
      </w:pPr>
    </w:p>
    <w:p w:rsidR="007D3BC7" w:rsidRDefault="007D3BC7" w:rsidP="00E90E27">
      <w:pPr>
        <w:numPr>
          <w:ilvl w:val="0"/>
          <w:numId w:val="252"/>
        </w:numPr>
        <w:tabs>
          <w:tab w:val="left" w:pos="620"/>
        </w:tabs>
        <w:spacing w:line="348" w:lineRule="auto"/>
        <w:ind w:left="620" w:hanging="358"/>
        <w:jc w:val="both"/>
        <w:rPr>
          <w:rFonts w:ascii="Symbol" w:hAnsi="Symbol" w:cs="Symbol"/>
          <w:sz w:val="24"/>
          <w:szCs w:val="24"/>
        </w:rPr>
      </w:pPr>
      <w:r>
        <w:rPr>
          <w:sz w:val="24"/>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D3BC7" w:rsidRDefault="007D3BC7">
      <w:pPr>
        <w:spacing w:line="45" w:lineRule="exact"/>
        <w:rPr>
          <w:rFonts w:ascii="Symbol" w:hAnsi="Symbol" w:cs="Symbol"/>
          <w:sz w:val="24"/>
          <w:szCs w:val="24"/>
        </w:rPr>
      </w:pPr>
    </w:p>
    <w:p w:rsidR="007D3BC7" w:rsidRDefault="007D3BC7" w:rsidP="00E90E27">
      <w:pPr>
        <w:numPr>
          <w:ilvl w:val="0"/>
          <w:numId w:val="252"/>
        </w:numPr>
        <w:tabs>
          <w:tab w:val="left" w:pos="620"/>
        </w:tabs>
        <w:spacing w:line="342" w:lineRule="auto"/>
        <w:ind w:left="620" w:hanging="358"/>
        <w:jc w:val="both"/>
        <w:rPr>
          <w:rFonts w:ascii="Symbol" w:hAnsi="Symbol" w:cs="Symbol"/>
          <w:sz w:val="24"/>
          <w:szCs w:val="24"/>
        </w:rPr>
      </w:pPr>
      <w:r>
        <w:rPr>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7D3BC7" w:rsidRDefault="007D3BC7">
      <w:pPr>
        <w:spacing w:line="54" w:lineRule="exact"/>
        <w:rPr>
          <w:rFonts w:ascii="Symbol" w:hAnsi="Symbol" w:cs="Symbol"/>
          <w:sz w:val="24"/>
          <w:szCs w:val="24"/>
        </w:rPr>
      </w:pPr>
    </w:p>
    <w:p w:rsidR="007D3BC7" w:rsidRDefault="007D3BC7" w:rsidP="00E90E27">
      <w:pPr>
        <w:numPr>
          <w:ilvl w:val="0"/>
          <w:numId w:val="252"/>
        </w:numPr>
        <w:tabs>
          <w:tab w:val="left" w:pos="620"/>
        </w:tabs>
        <w:spacing w:line="330" w:lineRule="auto"/>
        <w:ind w:left="620" w:hanging="358"/>
        <w:rPr>
          <w:rFonts w:ascii="Symbol" w:hAnsi="Symbol" w:cs="Symbol"/>
          <w:sz w:val="24"/>
          <w:szCs w:val="24"/>
        </w:rPr>
      </w:pPr>
      <w:r>
        <w:rPr>
          <w:sz w:val="24"/>
          <w:szCs w:val="24"/>
        </w:rPr>
        <w:t>использование приобретенных знаний и умений для решения практических задач повседневной жизни;</w:t>
      </w:r>
    </w:p>
    <w:p w:rsidR="007D3BC7" w:rsidRDefault="007D3BC7">
      <w:pPr>
        <w:spacing w:line="30" w:lineRule="exact"/>
        <w:rPr>
          <w:rFonts w:ascii="Symbol" w:hAnsi="Symbol" w:cs="Symbol"/>
          <w:sz w:val="24"/>
          <w:szCs w:val="24"/>
        </w:rPr>
      </w:pPr>
    </w:p>
    <w:p w:rsidR="007D3BC7" w:rsidRDefault="00460F1F" w:rsidP="00E90E27">
      <w:pPr>
        <w:numPr>
          <w:ilvl w:val="0"/>
          <w:numId w:val="253"/>
        </w:numPr>
        <w:tabs>
          <w:tab w:val="left" w:pos="620"/>
        </w:tabs>
        <w:spacing w:line="330" w:lineRule="auto"/>
        <w:ind w:left="620" w:hanging="358"/>
        <w:jc w:val="both"/>
        <w:rPr>
          <w:rFonts w:ascii="Symbol" w:hAnsi="Symbol" w:cs="Symbol"/>
          <w:sz w:val="24"/>
          <w:szCs w:val="24"/>
        </w:rPr>
      </w:pPr>
      <w:r w:rsidRPr="00460F1F">
        <w:rPr>
          <w:sz w:val="24"/>
          <w:szCs w:val="24"/>
        </w:rPr>
        <w:t xml:space="preserve">е </w:t>
      </w:r>
      <w:r w:rsidR="007D3BC7">
        <w:rPr>
          <w:sz w:val="24"/>
          <w:szCs w:val="24"/>
        </w:rPr>
        <w:t>математических знаний для объективного анализа устройства окружающего мира на</w:t>
      </w:r>
    </w:p>
    <w:p w:rsidR="007D3BC7" w:rsidRDefault="007D3BC7">
      <w:pPr>
        <w:spacing w:line="30" w:lineRule="exact"/>
        <w:rPr>
          <w:sz w:val="20"/>
          <w:szCs w:val="20"/>
        </w:rPr>
      </w:pPr>
    </w:p>
    <w:p w:rsidR="007D3BC7" w:rsidRDefault="007D3BC7">
      <w:pPr>
        <w:ind w:left="620"/>
        <w:rPr>
          <w:sz w:val="20"/>
          <w:szCs w:val="20"/>
        </w:rPr>
      </w:pPr>
      <w:r>
        <w:rPr>
          <w:sz w:val="24"/>
          <w:szCs w:val="24"/>
        </w:rPr>
        <w:t>примере достижений современной астрофизики, астрономии и космонавтики.</w:t>
      </w:r>
    </w:p>
    <w:p w:rsidR="007D3BC7" w:rsidRDefault="007D3BC7">
      <w:pPr>
        <w:spacing w:line="149" w:lineRule="exact"/>
        <w:rPr>
          <w:sz w:val="20"/>
          <w:szCs w:val="20"/>
        </w:rPr>
      </w:pPr>
    </w:p>
    <w:p w:rsidR="007D3BC7" w:rsidRDefault="007D3BC7">
      <w:pPr>
        <w:spacing w:line="350" w:lineRule="auto"/>
        <w:ind w:left="260" w:right="20" w:firstLine="708"/>
        <w:rPr>
          <w:sz w:val="20"/>
          <w:szCs w:val="20"/>
        </w:rPr>
      </w:pPr>
      <w:r>
        <w:rPr>
          <w:i/>
          <w:iCs/>
          <w:sz w:val="24"/>
          <w:szCs w:val="24"/>
        </w:rPr>
        <w:t>Задачи изучения учебного предмета «Астрономия» на базовом уровне среднего общего образования:</w:t>
      </w:r>
    </w:p>
    <w:p w:rsidR="007D3BC7" w:rsidRDefault="007D3BC7">
      <w:pPr>
        <w:spacing w:line="42" w:lineRule="exact"/>
        <w:rPr>
          <w:sz w:val="20"/>
          <w:szCs w:val="20"/>
        </w:rPr>
      </w:pPr>
    </w:p>
    <w:p w:rsidR="007D3BC7" w:rsidRDefault="007D3BC7" w:rsidP="00E90E27">
      <w:pPr>
        <w:numPr>
          <w:ilvl w:val="0"/>
          <w:numId w:val="254"/>
        </w:numPr>
        <w:tabs>
          <w:tab w:val="left" w:pos="620"/>
        </w:tabs>
        <w:spacing w:line="348" w:lineRule="auto"/>
        <w:ind w:left="620" w:hanging="358"/>
        <w:jc w:val="both"/>
        <w:rPr>
          <w:rFonts w:ascii="Symbol" w:hAnsi="Symbol" w:cs="Symbol"/>
          <w:sz w:val="24"/>
          <w:szCs w:val="24"/>
        </w:rPr>
      </w:pPr>
      <w:r>
        <w:rPr>
          <w:sz w:val="24"/>
          <w:szCs w:val="24"/>
        </w:rPr>
        <w:t xml:space="preserve">познакомить учащихся с основными астрономическими объектами, заполняющими Вселенную: планетами, Солнцем, звёздами, звёздными скоплениями, галактиками, </w:t>
      </w:r>
      <w:r>
        <w:rPr>
          <w:sz w:val="24"/>
          <w:szCs w:val="24"/>
        </w:rPr>
        <w:lastRenderedPageBreak/>
        <w:t>скоплениями галактик; физическими процессами, протекающими в них и в окружающем их пространстве;</w:t>
      </w:r>
    </w:p>
    <w:p w:rsidR="007D3BC7" w:rsidRDefault="007D3BC7">
      <w:pPr>
        <w:spacing w:line="46" w:lineRule="exact"/>
        <w:rPr>
          <w:rFonts w:ascii="Symbol" w:hAnsi="Symbol" w:cs="Symbol"/>
          <w:sz w:val="24"/>
          <w:szCs w:val="24"/>
        </w:rPr>
      </w:pPr>
    </w:p>
    <w:p w:rsidR="007D3BC7" w:rsidRDefault="007D3BC7" w:rsidP="00E90E27">
      <w:pPr>
        <w:numPr>
          <w:ilvl w:val="0"/>
          <w:numId w:val="254"/>
        </w:numPr>
        <w:tabs>
          <w:tab w:val="left" w:pos="620"/>
        </w:tabs>
        <w:spacing w:line="332" w:lineRule="auto"/>
        <w:ind w:left="620" w:right="20" w:hanging="358"/>
        <w:rPr>
          <w:rFonts w:ascii="Symbol" w:hAnsi="Symbol" w:cs="Symbol"/>
          <w:sz w:val="24"/>
          <w:szCs w:val="24"/>
        </w:rPr>
      </w:pPr>
      <w:r>
        <w:rPr>
          <w:sz w:val="24"/>
          <w:szCs w:val="24"/>
        </w:rPr>
        <w:t>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w:t>
      </w:r>
    </w:p>
    <w:p w:rsidR="007D3BC7" w:rsidRDefault="007D3BC7">
      <w:pPr>
        <w:spacing w:line="58" w:lineRule="exact"/>
        <w:rPr>
          <w:rFonts w:ascii="Symbol" w:hAnsi="Symbol" w:cs="Symbol"/>
          <w:sz w:val="24"/>
          <w:szCs w:val="24"/>
        </w:rPr>
      </w:pPr>
    </w:p>
    <w:p w:rsidR="007D3BC7" w:rsidRDefault="007D3BC7" w:rsidP="00E90E27">
      <w:pPr>
        <w:numPr>
          <w:ilvl w:val="0"/>
          <w:numId w:val="254"/>
        </w:numPr>
        <w:tabs>
          <w:tab w:val="left" w:pos="620"/>
        </w:tabs>
        <w:spacing w:line="342" w:lineRule="auto"/>
        <w:ind w:left="620" w:hanging="358"/>
        <w:jc w:val="both"/>
        <w:rPr>
          <w:rFonts w:ascii="Symbol" w:hAnsi="Symbol" w:cs="Symbol"/>
          <w:sz w:val="24"/>
          <w:szCs w:val="24"/>
        </w:rPr>
      </w:pPr>
      <w:r>
        <w:rPr>
          <w:sz w:val="24"/>
          <w:szCs w:val="24"/>
        </w:rPr>
        <w:t>получить представление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7D3BC7" w:rsidRDefault="007D3BC7">
      <w:pPr>
        <w:spacing w:line="52" w:lineRule="exact"/>
        <w:rPr>
          <w:rFonts w:ascii="Symbol" w:hAnsi="Symbol" w:cs="Symbol"/>
          <w:sz w:val="24"/>
          <w:szCs w:val="24"/>
        </w:rPr>
      </w:pPr>
    </w:p>
    <w:p w:rsidR="007D3BC7" w:rsidRDefault="007D3BC7" w:rsidP="00E90E27">
      <w:pPr>
        <w:numPr>
          <w:ilvl w:val="0"/>
          <w:numId w:val="254"/>
        </w:numPr>
        <w:tabs>
          <w:tab w:val="left" w:pos="620"/>
        </w:tabs>
        <w:spacing w:line="342" w:lineRule="auto"/>
        <w:ind w:left="620" w:hanging="358"/>
        <w:jc w:val="both"/>
        <w:rPr>
          <w:rFonts w:ascii="Symbol" w:hAnsi="Symbol" w:cs="Symbol"/>
          <w:sz w:val="24"/>
          <w:szCs w:val="24"/>
        </w:rPr>
      </w:pPr>
      <w:r>
        <w:rPr>
          <w:sz w:val="24"/>
          <w:szCs w:val="24"/>
        </w:rPr>
        <w:t>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w:t>
      </w:r>
    </w:p>
    <w:p w:rsidR="007D3BC7" w:rsidRDefault="007D3BC7">
      <w:pPr>
        <w:spacing w:line="54" w:lineRule="exact"/>
        <w:rPr>
          <w:rFonts w:ascii="Symbol" w:hAnsi="Symbol" w:cs="Symbol"/>
          <w:sz w:val="24"/>
          <w:szCs w:val="24"/>
        </w:rPr>
      </w:pPr>
    </w:p>
    <w:p w:rsidR="007D3BC7" w:rsidRDefault="007D3BC7" w:rsidP="00E90E27">
      <w:pPr>
        <w:numPr>
          <w:ilvl w:val="0"/>
          <w:numId w:val="254"/>
        </w:numPr>
        <w:tabs>
          <w:tab w:val="left" w:pos="620"/>
        </w:tabs>
        <w:spacing w:line="330" w:lineRule="auto"/>
        <w:ind w:left="620" w:hanging="358"/>
        <w:rPr>
          <w:rFonts w:ascii="Symbol" w:hAnsi="Symbol" w:cs="Symbol"/>
          <w:sz w:val="24"/>
          <w:szCs w:val="24"/>
        </w:rPr>
      </w:pPr>
      <w:r>
        <w:rPr>
          <w:sz w:val="24"/>
          <w:szCs w:val="24"/>
        </w:rPr>
        <w:t>узнать об особенностях природы и движения астероидов, получить общие представления о кометах, метеорах и метеоритах;</w:t>
      </w:r>
    </w:p>
    <w:p w:rsidR="007D3BC7" w:rsidRDefault="007D3BC7">
      <w:pPr>
        <w:spacing w:line="61" w:lineRule="exact"/>
        <w:rPr>
          <w:rFonts w:ascii="Symbol" w:hAnsi="Symbol" w:cs="Symbol"/>
          <w:sz w:val="24"/>
          <w:szCs w:val="24"/>
        </w:rPr>
      </w:pPr>
    </w:p>
    <w:p w:rsidR="007D3BC7" w:rsidRDefault="007D3BC7" w:rsidP="00E90E27">
      <w:pPr>
        <w:numPr>
          <w:ilvl w:val="0"/>
          <w:numId w:val="254"/>
        </w:numPr>
        <w:tabs>
          <w:tab w:val="left" w:pos="620"/>
        </w:tabs>
        <w:spacing w:line="332" w:lineRule="auto"/>
        <w:ind w:left="620" w:hanging="358"/>
        <w:rPr>
          <w:rFonts w:ascii="Symbol" w:hAnsi="Symbol" w:cs="Symbol"/>
          <w:sz w:val="24"/>
          <w:szCs w:val="24"/>
        </w:rPr>
      </w:pPr>
      <w:r>
        <w:rPr>
          <w:sz w:val="24"/>
          <w:szCs w:val="24"/>
        </w:rPr>
        <w:t>получить представление о разных типах оптических телескопов, радиотелескопах и методах наблюдений с их помощью;</w:t>
      </w:r>
    </w:p>
    <w:p w:rsidR="007D3BC7" w:rsidRDefault="007D3BC7">
      <w:pPr>
        <w:spacing w:line="56" w:lineRule="exact"/>
        <w:rPr>
          <w:rFonts w:ascii="Symbol" w:hAnsi="Symbol" w:cs="Symbol"/>
          <w:sz w:val="24"/>
          <w:szCs w:val="24"/>
        </w:rPr>
      </w:pPr>
    </w:p>
    <w:p w:rsidR="007D3BC7" w:rsidRDefault="007D3BC7" w:rsidP="00E90E27">
      <w:pPr>
        <w:numPr>
          <w:ilvl w:val="0"/>
          <w:numId w:val="254"/>
        </w:numPr>
        <w:tabs>
          <w:tab w:val="left" w:pos="620"/>
        </w:tabs>
        <w:spacing w:line="332" w:lineRule="auto"/>
        <w:ind w:left="620" w:hanging="358"/>
        <w:rPr>
          <w:rFonts w:ascii="Symbol" w:hAnsi="Symbol" w:cs="Symbol"/>
          <w:sz w:val="24"/>
          <w:szCs w:val="24"/>
        </w:rPr>
      </w:pPr>
      <w:r>
        <w:rPr>
          <w:sz w:val="24"/>
          <w:szCs w:val="24"/>
        </w:rPr>
        <w:t>получить представление о нашей Галактике — Млечном Пути, об объектах, её составляющих;</w:t>
      </w:r>
    </w:p>
    <w:p w:rsidR="007D3BC7" w:rsidRDefault="007D3BC7">
      <w:pPr>
        <w:spacing w:line="56" w:lineRule="exact"/>
        <w:rPr>
          <w:rFonts w:ascii="Symbol" w:hAnsi="Symbol" w:cs="Symbol"/>
          <w:sz w:val="24"/>
          <w:szCs w:val="24"/>
        </w:rPr>
      </w:pPr>
    </w:p>
    <w:p w:rsidR="007D3BC7" w:rsidRDefault="007D3BC7" w:rsidP="00E90E27">
      <w:pPr>
        <w:numPr>
          <w:ilvl w:val="0"/>
          <w:numId w:val="254"/>
        </w:numPr>
        <w:tabs>
          <w:tab w:val="left" w:pos="620"/>
        </w:tabs>
        <w:spacing w:line="332" w:lineRule="auto"/>
        <w:ind w:left="620" w:hanging="358"/>
        <w:rPr>
          <w:rFonts w:ascii="Symbol" w:hAnsi="Symbol" w:cs="Symbol"/>
          <w:sz w:val="24"/>
          <w:szCs w:val="24"/>
        </w:rPr>
      </w:pPr>
      <w:r>
        <w:rPr>
          <w:sz w:val="24"/>
          <w:szCs w:val="24"/>
        </w:rPr>
        <w:t>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w:t>
      </w:r>
    </w:p>
    <w:p w:rsidR="007D3BC7" w:rsidRDefault="007D3BC7">
      <w:pPr>
        <w:spacing w:line="56" w:lineRule="exact"/>
        <w:rPr>
          <w:rFonts w:ascii="Symbol" w:hAnsi="Symbol" w:cs="Symbol"/>
          <w:sz w:val="24"/>
          <w:szCs w:val="24"/>
        </w:rPr>
      </w:pPr>
    </w:p>
    <w:p w:rsidR="007D3BC7" w:rsidRDefault="007D3BC7" w:rsidP="00E90E27">
      <w:pPr>
        <w:numPr>
          <w:ilvl w:val="0"/>
          <w:numId w:val="254"/>
        </w:numPr>
        <w:tabs>
          <w:tab w:val="left" w:pos="620"/>
        </w:tabs>
        <w:spacing w:line="348" w:lineRule="auto"/>
        <w:ind w:left="620" w:hanging="358"/>
        <w:jc w:val="both"/>
        <w:rPr>
          <w:rFonts w:ascii="Symbol" w:hAnsi="Symbol" w:cs="Symbol"/>
          <w:sz w:val="24"/>
          <w:szCs w:val="24"/>
        </w:rPr>
      </w:pPr>
      <w:r>
        <w:rPr>
          <w:sz w:val="24"/>
          <w:szCs w:val="24"/>
        </w:rPr>
        <w:t>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w:t>
      </w:r>
    </w:p>
    <w:p w:rsidR="007D3BC7" w:rsidRDefault="007D3BC7">
      <w:pPr>
        <w:spacing w:line="17" w:lineRule="exact"/>
        <w:rPr>
          <w:sz w:val="20"/>
          <w:szCs w:val="20"/>
        </w:rPr>
      </w:pPr>
    </w:p>
    <w:p w:rsidR="007D3BC7" w:rsidRDefault="007D3BC7">
      <w:pPr>
        <w:ind w:left="980"/>
        <w:rPr>
          <w:sz w:val="20"/>
          <w:szCs w:val="20"/>
        </w:rPr>
      </w:pPr>
      <w:r>
        <w:rPr>
          <w:b/>
          <w:bCs/>
          <w:sz w:val="24"/>
          <w:szCs w:val="24"/>
        </w:rPr>
        <w:t>Предмет астрономии</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Роль астрономии в развитии цивилизации. Эволюция взглядов человека на Вселенную.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w:t>
      </w:r>
    </w:p>
    <w:p w:rsidR="007D3BC7" w:rsidRDefault="007D3BC7">
      <w:pPr>
        <w:ind w:left="260"/>
        <w:rPr>
          <w:sz w:val="20"/>
          <w:szCs w:val="20"/>
        </w:rPr>
      </w:pPr>
      <w:r>
        <w:rPr>
          <w:sz w:val="24"/>
          <w:szCs w:val="24"/>
        </w:rPr>
        <w:t>космонавтики.</w:t>
      </w:r>
    </w:p>
    <w:p w:rsidR="007D3BC7" w:rsidRDefault="007D3BC7">
      <w:pPr>
        <w:spacing w:line="137" w:lineRule="exact"/>
        <w:rPr>
          <w:sz w:val="20"/>
          <w:szCs w:val="20"/>
        </w:rPr>
      </w:pPr>
    </w:p>
    <w:p w:rsidR="007D3BC7" w:rsidRDefault="007D3BC7">
      <w:pPr>
        <w:ind w:left="980"/>
        <w:rPr>
          <w:sz w:val="20"/>
          <w:szCs w:val="20"/>
        </w:rPr>
      </w:pPr>
      <w:r>
        <w:rPr>
          <w:b/>
          <w:bCs/>
          <w:sz w:val="24"/>
          <w:szCs w:val="24"/>
        </w:rPr>
        <w:t>Основы практической астрономии</w:t>
      </w:r>
    </w:p>
    <w:p w:rsidR="007D3BC7" w:rsidRDefault="007D3BC7">
      <w:pPr>
        <w:spacing w:line="151" w:lineRule="exact"/>
        <w:rPr>
          <w:sz w:val="20"/>
          <w:szCs w:val="20"/>
        </w:rPr>
      </w:pPr>
    </w:p>
    <w:p w:rsidR="007D3BC7" w:rsidRDefault="007D3BC7">
      <w:pPr>
        <w:spacing w:line="357" w:lineRule="auto"/>
        <w:ind w:left="260" w:firstLine="708"/>
        <w:jc w:val="both"/>
        <w:rPr>
          <w:sz w:val="20"/>
          <w:szCs w:val="20"/>
        </w:rPr>
      </w:pPr>
      <w:r>
        <w:rPr>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7D3BC7" w:rsidRDefault="007D3BC7">
      <w:pPr>
        <w:spacing w:line="9" w:lineRule="exact"/>
        <w:rPr>
          <w:sz w:val="20"/>
          <w:szCs w:val="20"/>
        </w:rPr>
      </w:pPr>
    </w:p>
    <w:p w:rsidR="007D3BC7" w:rsidRDefault="007D3BC7">
      <w:pPr>
        <w:ind w:left="980"/>
        <w:rPr>
          <w:sz w:val="20"/>
          <w:szCs w:val="20"/>
        </w:rPr>
      </w:pPr>
      <w:r>
        <w:rPr>
          <w:b/>
          <w:bCs/>
          <w:sz w:val="24"/>
          <w:szCs w:val="24"/>
        </w:rPr>
        <w:t>Законы движения небесных тел</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lastRenderedPageBreak/>
        <w:t>Структура и масштабы Солнечной системы. Конфигурация и условия видимости планет. Методы определения расстояния до тел Солнечной системы и их размеров. Небесная механика. Законы Кеплера. Определение масс небесных тел. Движение искусственных небесных тел.</w:t>
      </w:r>
    </w:p>
    <w:p w:rsidR="007D3BC7" w:rsidRDefault="007D3BC7">
      <w:pPr>
        <w:spacing w:line="6" w:lineRule="exact"/>
        <w:rPr>
          <w:sz w:val="20"/>
          <w:szCs w:val="20"/>
        </w:rPr>
      </w:pPr>
    </w:p>
    <w:p w:rsidR="007D3BC7" w:rsidRDefault="007D3BC7">
      <w:pPr>
        <w:ind w:left="980"/>
        <w:rPr>
          <w:sz w:val="20"/>
          <w:szCs w:val="20"/>
        </w:rPr>
      </w:pPr>
      <w:r>
        <w:rPr>
          <w:b/>
          <w:bCs/>
          <w:sz w:val="24"/>
          <w:szCs w:val="24"/>
        </w:rPr>
        <w:t>Солнечная система</w:t>
      </w:r>
    </w:p>
    <w:p w:rsidR="007D3BC7" w:rsidRDefault="007D3BC7">
      <w:pPr>
        <w:spacing w:line="149" w:lineRule="exact"/>
        <w:rPr>
          <w:sz w:val="20"/>
          <w:szCs w:val="20"/>
        </w:rPr>
      </w:pPr>
    </w:p>
    <w:p w:rsidR="007D3BC7" w:rsidRDefault="007D3BC7">
      <w:pPr>
        <w:spacing w:line="350" w:lineRule="auto"/>
        <w:ind w:left="260" w:firstLine="708"/>
        <w:jc w:val="both"/>
        <w:rPr>
          <w:sz w:val="20"/>
          <w:szCs w:val="20"/>
        </w:rPr>
      </w:pPr>
      <w:r>
        <w:rPr>
          <w:sz w:val="24"/>
          <w:szCs w:val="24"/>
        </w:rPr>
        <w:t>Происхождение Солнечной системы. Система Земля – Луна. Планеты земной группы.</w:t>
      </w:r>
    </w:p>
    <w:p w:rsidR="007D3BC7" w:rsidRDefault="007D3BC7">
      <w:pPr>
        <w:spacing w:line="11" w:lineRule="exact"/>
        <w:rPr>
          <w:sz w:val="20"/>
          <w:szCs w:val="20"/>
        </w:rPr>
      </w:pPr>
    </w:p>
    <w:p w:rsidR="007D3BC7" w:rsidRDefault="007D3BC7">
      <w:pPr>
        <w:ind w:left="980"/>
        <w:rPr>
          <w:sz w:val="20"/>
          <w:szCs w:val="20"/>
        </w:rPr>
      </w:pPr>
      <w:r>
        <w:rPr>
          <w:sz w:val="24"/>
          <w:szCs w:val="24"/>
        </w:rPr>
        <w:t>Планеты – гиганты. Спутники и кольца планет. Малые тела Солнечной системы.</w:t>
      </w:r>
    </w:p>
    <w:p w:rsidR="007D3BC7" w:rsidRDefault="007D3BC7">
      <w:pPr>
        <w:spacing w:line="139" w:lineRule="exact"/>
        <w:rPr>
          <w:sz w:val="20"/>
          <w:szCs w:val="20"/>
        </w:rPr>
      </w:pPr>
    </w:p>
    <w:p w:rsidR="007D3BC7" w:rsidRDefault="007D3BC7">
      <w:pPr>
        <w:ind w:left="260"/>
        <w:rPr>
          <w:sz w:val="20"/>
          <w:szCs w:val="20"/>
        </w:rPr>
      </w:pPr>
      <w:r>
        <w:rPr>
          <w:sz w:val="24"/>
          <w:szCs w:val="24"/>
        </w:rPr>
        <w:t>Астероидная опасность.</w:t>
      </w:r>
    </w:p>
    <w:p w:rsidR="007D3BC7" w:rsidRDefault="007D3BC7">
      <w:pPr>
        <w:spacing w:line="137" w:lineRule="exact"/>
        <w:rPr>
          <w:sz w:val="20"/>
          <w:szCs w:val="20"/>
        </w:rPr>
      </w:pPr>
    </w:p>
    <w:p w:rsidR="007D3BC7" w:rsidRDefault="007D3BC7">
      <w:pPr>
        <w:ind w:left="980"/>
        <w:rPr>
          <w:sz w:val="20"/>
          <w:szCs w:val="20"/>
        </w:rPr>
      </w:pPr>
      <w:r>
        <w:rPr>
          <w:b/>
          <w:bCs/>
          <w:sz w:val="24"/>
          <w:szCs w:val="24"/>
        </w:rPr>
        <w:t>Методы астрономических исследований</w:t>
      </w:r>
    </w:p>
    <w:p w:rsidR="007D3BC7" w:rsidRDefault="007D3BC7">
      <w:pPr>
        <w:spacing w:line="151" w:lineRule="exact"/>
        <w:rPr>
          <w:sz w:val="20"/>
          <w:szCs w:val="20"/>
        </w:rPr>
      </w:pPr>
    </w:p>
    <w:p w:rsidR="00460F1F" w:rsidRDefault="007D3BC7" w:rsidP="00460F1F">
      <w:pPr>
        <w:spacing w:line="356" w:lineRule="auto"/>
        <w:ind w:left="260" w:firstLine="708"/>
        <w:jc w:val="both"/>
        <w:rPr>
          <w:sz w:val="20"/>
          <w:szCs w:val="20"/>
        </w:rPr>
      </w:pPr>
      <w:r>
        <w:rPr>
          <w:sz w:val="24"/>
          <w:szCs w:val="24"/>
        </w:rPr>
        <w:t>Электромагнитные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принципы их работы. Космические аппараты. Спектральный анализ. Эффект Доплера. Закон смещения Вина. Закон Стефана-Больцмана.</w:t>
      </w:r>
      <w:r w:rsidR="00460F1F">
        <w:rPr>
          <w:sz w:val="20"/>
          <w:szCs w:val="20"/>
        </w:rPr>
        <w:t xml:space="preserve"> </w:t>
      </w:r>
    </w:p>
    <w:p w:rsidR="007D3BC7" w:rsidRDefault="007D3BC7" w:rsidP="00460F1F">
      <w:pPr>
        <w:spacing w:line="356" w:lineRule="auto"/>
        <w:ind w:left="260" w:firstLine="708"/>
        <w:jc w:val="both"/>
        <w:rPr>
          <w:sz w:val="20"/>
          <w:szCs w:val="20"/>
        </w:rPr>
      </w:pPr>
      <w:r>
        <w:rPr>
          <w:i/>
          <w:iCs/>
          <w:sz w:val="24"/>
          <w:szCs w:val="24"/>
        </w:rPr>
        <w:t>Звезды</w:t>
      </w:r>
    </w:p>
    <w:p w:rsidR="007D3BC7" w:rsidRDefault="007D3BC7">
      <w:pPr>
        <w:spacing w:line="357" w:lineRule="auto"/>
        <w:ind w:left="260" w:firstLine="708"/>
        <w:jc w:val="both"/>
        <w:rPr>
          <w:sz w:val="20"/>
          <w:szCs w:val="20"/>
        </w:rPr>
      </w:pPr>
      <w:r>
        <w:rPr>
          <w:sz w:val="24"/>
          <w:szCs w:val="24"/>
        </w:rPr>
        <w:t>Звезды: основные физико-химические характеристики и их взаимная связь. Разнообразия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её этапы и конечные стадии.</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7D3BC7" w:rsidRDefault="007D3BC7">
      <w:pPr>
        <w:spacing w:line="10" w:lineRule="exact"/>
        <w:rPr>
          <w:sz w:val="20"/>
          <w:szCs w:val="20"/>
        </w:rPr>
      </w:pPr>
    </w:p>
    <w:p w:rsidR="007D3BC7" w:rsidRDefault="007D3BC7">
      <w:pPr>
        <w:ind w:left="980"/>
        <w:rPr>
          <w:sz w:val="20"/>
          <w:szCs w:val="20"/>
        </w:rPr>
      </w:pPr>
      <w:r>
        <w:rPr>
          <w:b/>
          <w:bCs/>
          <w:sz w:val="24"/>
          <w:szCs w:val="24"/>
        </w:rPr>
        <w:t>Наша Галактика — Млечный путь</w:t>
      </w:r>
    </w:p>
    <w:p w:rsidR="007D3BC7" w:rsidRDefault="007D3BC7">
      <w:pPr>
        <w:spacing w:line="137" w:lineRule="exact"/>
        <w:rPr>
          <w:sz w:val="20"/>
          <w:szCs w:val="20"/>
        </w:rPr>
      </w:pPr>
    </w:p>
    <w:p w:rsidR="007D3BC7" w:rsidRDefault="007D3BC7">
      <w:pPr>
        <w:ind w:left="980"/>
        <w:rPr>
          <w:sz w:val="20"/>
          <w:szCs w:val="20"/>
        </w:rPr>
      </w:pPr>
      <w:r>
        <w:rPr>
          <w:sz w:val="24"/>
          <w:szCs w:val="24"/>
        </w:rPr>
        <w:t>Состав  и  структура  Галактики.  Звездные  скопления.  Межзвездный  газ  и  пыль.</w:t>
      </w:r>
    </w:p>
    <w:p w:rsidR="007D3BC7" w:rsidRDefault="007D3BC7">
      <w:pPr>
        <w:spacing w:line="66" w:lineRule="exact"/>
        <w:rPr>
          <w:sz w:val="20"/>
          <w:szCs w:val="20"/>
        </w:rPr>
      </w:pPr>
    </w:p>
    <w:p w:rsidR="007D3BC7" w:rsidRDefault="007D3BC7">
      <w:pPr>
        <w:ind w:left="260"/>
        <w:rPr>
          <w:sz w:val="20"/>
          <w:szCs w:val="20"/>
        </w:rPr>
      </w:pPr>
      <w:r>
        <w:rPr>
          <w:sz w:val="24"/>
          <w:szCs w:val="24"/>
        </w:rPr>
        <w:t>Вращение Галактики. Темная материя.</w:t>
      </w:r>
    </w:p>
    <w:p w:rsidR="007D3BC7" w:rsidRDefault="007D3BC7">
      <w:pPr>
        <w:spacing w:line="137" w:lineRule="exact"/>
        <w:rPr>
          <w:sz w:val="20"/>
          <w:szCs w:val="20"/>
        </w:rPr>
      </w:pPr>
    </w:p>
    <w:p w:rsidR="007D3BC7" w:rsidRDefault="007D3BC7">
      <w:pPr>
        <w:ind w:left="980"/>
        <w:rPr>
          <w:sz w:val="20"/>
          <w:szCs w:val="20"/>
        </w:rPr>
      </w:pPr>
      <w:r>
        <w:rPr>
          <w:b/>
          <w:bCs/>
          <w:sz w:val="24"/>
          <w:szCs w:val="24"/>
        </w:rPr>
        <w:t>Галактики. Строение и эволюция Вселенной</w:t>
      </w:r>
    </w:p>
    <w:p w:rsidR="007D3BC7" w:rsidRDefault="007D3BC7">
      <w:pPr>
        <w:spacing w:line="151" w:lineRule="exact"/>
        <w:rPr>
          <w:sz w:val="20"/>
          <w:szCs w:val="20"/>
        </w:rPr>
      </w:pPr>
    </w:p>
    <w:p w:rsidR="007D3BC7" w:rsidRDefault="007D3BC7">
      <w:pPr>
        <w:spacing w:line="356" w:lineRule="auto"/>
        <w:ind w:left="260" w:firstLine="708"/>
        <w:jc w:val="both"/>
        <w:rPr>
          <w:sz w:val="20"/>
          <w:szCs w:val="20"/>
        </w:rPr>
      </w:pPr>
      <w:r>
        <w:rPr>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Реликтовые излучения. Темная энергия.</w:t>
      </w:r>
    </w:p>
    <w:p w:rsidR="007D3BC7" w:rsidRDefault="007D3BC7">
      <w:pPr>
        <w:spacing w:line="200" w:lineRule="exact"/>
        <w:rPr>
          <w:sz w:val="20"/>
          <w:szCs w:val="20"/>
        </w:rPr>
      </w:pPr>
    </w:p>
    <w:p w:rsidR="007D3BC7" w:rsidRDefault="007D3BC7">
      <w:pPr>
        <w:spacing w:line="219" w:lineRule="exact"/>
        <w:rPr>
          <w:sz w:val="20"/>
          <w:szCs w:val="20"/>
        </w:rPr>
      </w:pPr>
    </w:p>
    <w:p w:rsidR="007D3BC7" w:rsidRDefault="00D60323">
      <w:pPr>
        <w:ind w:left="1560"/>
        <w:jc w:val="center"/>
        <w:rPr>
          <w:sz w:val="20"/>
          <w:szCs w:val="20"/>
        </w:rPr>
      </w:pPr>
      <w:r>
        <w:rPr>
          <w:b/>
          <w:bCs/>
          <w:sz w:val="24"/>
          <w:szCs w:val="24"/>
        </w:rPr>
        <w:t xml:space="preserve">2.2.14. </w:t>
      </w:r>
      <w:r w:rsidR="007D3BC7">
        <w:rPr>
          <w:b/>
          <w:bCs/>
          <w:sz w:val="24"/>
          <w:szCs w:val="24"/>
        </w:rPr>
        <w:t>Физическая культура</w:t>
      </w:r>
    </w:p>
    <w:p w:rsidR="007D3BC7" w:rsidRDefault="007D3BC7">
      <w:pPr>
        <w:spacing w:line="152" w:lineRule="exact"/>
        <w:rPr>
          <w:sz w:val="20"/>
          <w:szCs w:val="20"/>
        </w:rPr>
      </w:pPr>
    </w:p>
    <w:p w:rsidR="007D3BC7" w:rsidRDefault="007D3BC7">
      <w:pPr>
        <w:spacing w:line="356" w:lineRule="auto"/>
        <w:ind w:left="260"/>
        <w:jc w:val="right"/>
        <w:rPr>
          <w:sz w:val="20"/>
          <w:szCs w:val="20"/>
        </w:rPr>
      </w:pPr>
      <w:r>
        <w:rPr>
          <w:sz w:val="24"/>
          <w:szCs w:val="24"/>
        </w:rPr>
        <w:t xml:space="preserve">Программа учебного предмета «Физическая культура»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w:t>
      </w:r>
      <w:r>
        <w:rPr>
          <w:sz w:val="24"/>
          <w:szCs w:val="24"/>
        </w:rPr>
        <w:lastRenderedPageBreak/>
        <w:t>образовательных траекторий, инновационных форм и методов образовательного процесса. Общей целью образования в области физической культуры является формирование</w:t>
      </w:r>
    </w:p>
    <w:p w:rsidR="007D3BC7" w:rsidRDefault="007D3BC7">
      <w:pPr>
        <w:spacing w:line="22" w:lineRule="exact"/>
        <w:rPr>
          <w:sz w:val="20"/>
          <w:szCs w:val="20"/>
        </w:rPr>
      </w:pPr>
    </w:p>
    <w:p w:rsidR="007D3BC7" w:rsidRDefault="007D3BC7" w:rsidP="00E90E27">
      <w:pPr>
        <w:numPr>
          <w:ilvl w:val="0"/>
          <w:numId w:val="255"/>
        </w:numPr>
        <w:tabs>
          <w:tab w:val="left" w:pos="490"/>
        </w:tabs>
        <w:spacing w:line="354" w:lineRule="auto"/>
        <w:ind w:left="260" w:firstLine="2"/>
        <w:jc w:val="both"/>
        <w:rPr>
          <w:sz w:val="24"/>
          <w:szCs w:val="24"/>
        </w:rPr>
      </w:pPr>
      <w:r>
        <w:rPr>
          <w:sz w:val="24"/>
          <w:szCs w:val="24"/>
        </w:rPr>
        <w:t>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D3BC7" w:rsidRDefault="007D3BC7">
      <w:pPr>
        <w:spacing w:line="20" w:lineRule="exact"/>
        <w:rPr>
          <w:sz w:val="20"/>
          <w:szCs w:val="20"/>
        </w:rPr>
      </w:pPr>
    </w:p>
    <w:p w:rsidR="007D3BC7" w:rsidRDefault="007D3BC7">
      <w:pPr>
        <w:spacing w:line="356" w:lineRule="auto"/>
        <w:ind w:left="260"/>
        <w:jc w:val="both"/>
        <w:rPr>
          <w:sz w:val="20"/>
          <w:szCs w:val="20"/>
        </w:rPr>
      </w:pPr>
      <w:r>
        <w:rPr>
          <w:sz w:val="24"/>
          <w:szCs w:val="24"/>
        </w:rPr>
        <w:t>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D3BC7" w:rsidRDefault="007D3BC7">
      <w:pPr>
        <w:spacing w:line="19" w:lineRule="exact"/>
        <w:rPr>
          <w:sz w:val="20"/>
          <w:szCs w:val="20"/>
        </w:rPr>
      </w:pPr>
    </w:p>
    <w:p w:rsidR="007D3BC7" w:rsidRDefault="007D3BC7">
      <w:pPr>
        <w:spacing w:line="350" w:lineRule="auto"/>
        <w:ind w:left="260" w:right="20" w:firstLine="708"/>
        <w:jc w:val="both"/>
        <w:rPr>
          <w:sz w:val="20"/>
          <w:szCs w:val="20"/>
        </w:rPr>
      </w:pPr>
      <w:r>
        <w:rPr>
          <w:sz w:val="24"/>
          <w:szCs w:val="24"/>
        </w:rPr>
        <w:t xml:space="preserve">Учебный предмет «Физическая культура» должен изучаться на </w:t>
      </w:r>
      <w:proofErr w:type="spellStart"/>
      <w:r>
        <w:rPr>
          <w:sz w:val="24"/>
          <w:szCs w:val="24"/>
        </w:rPr>
        <w:t>межпредметной</w:t>
      </w:r>
      <w:proofErr w:type="spellEnd"/>
      <w:r>
        <w:rPr>
          <w:sz w:val="24"/>
          <w:szCs w:val="24"/>
        </w:rPr>
        <w:t xml:space="preserve"> основе практически со всеми предметными областями среднего общего образования.</w:t>
      </w:r>
    </w:p>
    <w:p w:rsidR="007D3BC7" w:rsidRDefault="007D3BC7">
      <w:pPr>
        <w:spacing w:line="11" w:lineRule="exact"/>
        <w:rPr>
          <w:sz w:val="20"/>
          <w:szCs w:val="20"/>
        </w:rPr>
      </w:pPr>
    </w:p>
    <w:p w:rsidR="007D3BC7" w:rsidRDefault="007D3BC7">
      <w:pPr>
        <w:ind w:left="260"/>
        <w:rPr>
          <w:sz w:val="20"/>
          <w:szCs w:val="20"/>
        </w:rPr>
      </w:pPr>
      <w:r>
        <w:rPr>
          <w:b/>
          <w:bCs/>
          <w:sz w:val="24"/>
          <w:szCs w:val="24"/>
        </w:rPr>
        <w:t>Базовый уровень</w:t>
      </w:r>
    </w:p>
    <w:p w:rsidR="007D3BC7" w:rsidRDefault="007D3BC7">
      <w:pPr>
        <w:spacing w:line="182" w:lineRule="exact"/>
        <w:rPr>
          <w:sz w:val="20"/>
          <w:szCs w:val="20"/>
        </w:rPr>
      </w:pPr>
    </w:p>
    <w:p w:rsidR="007D3BC7" w:rsidRDefault="007D3BC7">
      <w:pPr>
        <w:ind w:left="980"/>
        <w:rPr>
          <w:sz w:val="20"/>
          <w:szCs w:val="20"/>
        </w:rPr>
      </w:pPr>
      <w:r>
        <w:rPr>
          <w:b/>
          <w:bCs/>
          <w:sz w:val="24"/>
          <w:szCs w:val="24"/>
        </w:rPr>
        <w:t>Физическая культура и здоровый образ жизни</w:t>
      </w:r>
    </w:p>
    <w:p w:rsidR="007D3BC7" w:rsidRDefault="007D3BC7">
      <w:pPr>
        <w:spacing w:line="152" w:lineRule="exact"/>
        <w:rPr>
          <w:sz w:val="20"/>
          <w:szCs w:val="20"/>
        </w:rPr>
      </w:pPr>
    </w:p>
    <w:p w:rsidR="007D3BC7" w:rsidRDefault="007D3BC7">
      <w:pPr>
        <w:spacing w:line="356" w:lineRule="auto"/>
        <w:ind w:left="260" w:firstLine="701"/>
        <w:jc w:val="both"/>
        <w:rPr>
          <w:sz w:val="20"/>
          <w:szCs w:val="20"/>
        </w:rPr>
      </w:pPr>
      <w:r>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7D3BC7" w:rsidRDefault="007D3BC7">
      <w:pPr>
        <w:spacing w:line="19" w:lineRule="exact"/>
        <w:rPr>
          <w:sz w:val="20"/>
          <w:szCs w:val="20"/>
        </w:rPr>
      </w:pPr>
    </w:p>
    <w:p w:rsidR="007D3BC7" w:rsidRDefault="007D3BC7">
      <w:pPr>
        <w:spacing w:line="356" w:lineRule="auto"/>
        <w:ind w:left="260" w:firstLine="701"/>
        <w:jc w:val="both"/>
        <w:rPr>
          <w:sz w:val="20"/>
          <w:szCs w:val="20"/>
        </w:rPr>
      </w:pPr>
      <w:r>
        <w:rPr>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7D3BC7" w:rsidRDefault="007D3BC7">
      <w:pPr>
        <w:spacing w:line="22" w:lineRule="exact"/>
        <w:rPr>
          <w:sz w:val="20"/>
          <w:szCs w:val="20"/>
        </w:rPr>
      </w:pPr>
    </w:p>
    <w:p w:rsidR="007D3BC7" w:rsidRDefault="007D3BC7">
      <w:pPr>
        <w:spacing w:line="337" w:lineRule="auto"/>
        <w:ind w:left="260" w:firstLine="701"/>
        <w:jc w:val="both"/>
        <w:rPr>
          <w:sz w:val="20"/>
          <w:szCs w:val="20"/>
        </w:rPr>
      </w:pPr>
      <w:r>
        <w:rPr>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iCs/>
          <w:sz w:val="24"/>
          <w:szCs w:val="24"/>
        </w:rPr>
        <w:t>судейство.</w:t>
      </w:r>
    </w:p>
    <w:p w:rsidR="007D3BC7" w:rsidRDefault="007D3BC7">
      <w:pPr>
        <w:ind w:left="960"/>
        <w:rPr>
          <w:sz w:val="20"/>
          <w:szCs w:val="20"/>
        </w:rPr>
      </w:pPr>
      <w:r>
        <w:rPr>
          <w:sz w:val="24"/>
          <w:szCs w:val="24"/>
        </w:rPr>
        <w:t>Формы организации занятий физической культурой.</w:t>
      </w:r>
    </w:p>
    <w:p w:rsidR="007D3BC7" w:rsidRDefault="007D3BC7">
      <w:pPr>
        <w:spacing w:line="149" w:lineRule="exact"/>
        <w:rPr>
          <w:sz w:val="20"/>
          <w:szCs w:val="20"/>
        </w:rPr>
      </w:pPr>
    </w:p>
    <w:p w:rsidR="007D3BC7" w:rsidRDefault="007D3BC7">
      <w:pPr>
        <w:spacing w:line="354" w:lineRule="auto"/>
        <w:ind w:left="260" w:firstLine="701"/>
        <w:jc w:val="both"/>
        <w:rPr>
          <w:sz w:val="20"/>
          <w:szCs w:val="20"/>
        </w:rPr>
      </w:pPr>
      <w:r>
        <w:rPr>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7D3BC7" w:rsidRDefault="007D3BC7">
      <w:pPr>
        <w:spacing w:line="10" w:lineRule="exact"/>
        <w:rPr>
          <w:sz w:val="20"/>
          <w:szCs w:val="20"/>
        </w:rPr>
      </w:pPr>
    </w:p>
    <w:p w:rsidR="007D3BC7" w:rsidRPr="00D60323" w:rsidRDefault="007D3BC7">
      <w:pPr>
        <w:ind w:left="960"/>
        <w:rPr>
          <w:sz w:val="20"/>
          <w:szCs w:val="20"/>
        </w:rPr>
      </w:pPr>
      <w:r w:rsidRPr="00D60323">
        <w:rPr>
          <w:sz w:val="24"/>
          <w:szCs w:val="24"/>
        </w:rPr>
        <w:t>Современное состояние физической культуры и спорта в России.</w:t>
      </w:r>
    </w:p>
    <w:p w:rsidR="007D3BC7" w:rsidRPr="00D60323" w:rsidRDefault="007D3BC7">
      <w:pPr>
        <w:spacing w:line="149" w:lineRule="exact"/>
        <w:rPr>
          <w:sz w:val="20"/>
          <w:szCs w:val="20"/>
        </w:rPr>
      </w:pPr>
    </w:p>
    <w:p w:rsidR="007D3BC7" w:rsidRPr="00D60323" w:rsidRDefault="007D3BC7">
      <w:pPr>
        <w:spacing w:line="350" w:lineRule="auto"/>
        <w:ind w:left="260" w:firstLine="701"/>
        <w:jc w:val="both"/>
        <w:rPr>
          <w:sz w:val="20"/>
          <w:szCs w:val="20"/>
        </w:rPr>
      </w:pPr>
      <w:r w:rsidRPr="00D60323">
        <w:rPr>
          <w:iCs/>
          <w:sz w:val="24"/>
          <w:szCs w:val="24"/>
        </w:rPr>
        <w:t>Основы законодательства Российской Федерации в области физической культуры, спорта, туризма, охраны здоровья.</w:t>
      </w:r>
    </w:p>
    <w:p w:rsidR="007D3BC7" w:rsidRDefault="007D3BC7">
      <w:pPr>
        <w:spacing w:line="23" w:lineRule="exact"/>
        <w:rPr>
          <w:sz w:val="20"/>
          <w:szCs w:val="20"/>
        </w:rPr>
      </w:pPr>
    </w:p>
    <w:p w:rsidR="007D3BC7" w:rsidRDefault="007D3BC7">
      <w:pPr>
        <w:spacing w:line="375" w:lineRule="auto"/>
        <w:ind w:left="960" w:right="3260" w:firstLine="7"/>
        <w:rPr>
          <w:sz w:val="20"/>
          <w:szCs w:val="20"/>
        </w:rPr>
      </w:pPr>
      <w:r>
        <w:rPr>
          <w:b/>
          <w:bCs/>
          <w:sz w:val="23"/>
          <w:szCs w:val="23"/>
        </w:rPr>
        <w:t xml:space="preserve">Физкультурно-оздоровительная деятельность </w:t>
      </w:r>
      <w:r>
        <w:rPr>
          <w:sz w:val="23"/>
          <w:szCs w:val="23"/>
        </w:rPr>
        <w:t>Оздоровительные системы физического воспитания.</w:t>
      </w:r>
    </w:p>
    <w:p w:rsidR="007D3BC7" w:rsidRDefault="007D3BC7">
      <w:pPr>
        <w:spacing w:line="2" w:lineRule="exact"/>
        <w:rPr>
          <w:sz w:val="20"/>
          <w:szCs w:val="20"/>
        </w:rPr>
      </w:pPr>
    </w:p>
    <w:p w:rsidR="007D3BC7" w:rsidRDefault="007D3BC7">
      <w:pPr>
        <w:spacing w:line="354" w:lineRule="auto"/>
        <w:ind w:left="260" w:firstLine="701"/>
        <w:jc w:val="both"/>
        <w:rPr>
          <w:sz w:val="20"/>
          <w:szCs w:val="20"/>
        </w:rPr>
      </w:pPr>
      <w:r>
        <w:rPr>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7D3BC7" w:rsidRDefault="007D3BC7">
      <w:pPr>
        <w:spacing w:line="20" w:lineRule="exact"/>
        <w:rPr>
          <w:sz w:val="20"/>
          <w:szCs w:val="20"/>
        </w:rPr>
      </w:pPr>
    </w:p>
    <w:p w:rsidR="007D3BC7" w:rsidRDefault="007D3BC7">
      <w:pPr>
        <w:spacing w:line="354" w:lineRule="auto"/>
        <w:ind w:left="260" w:firstLine="701"/>
        <w:jc w:val="both"/>
        <w:rPr>
          <w:sz w:val="20"/>
          <w:szCs w:val="20"/>
        </w:rPr>
      </w:pPr>
      <w:r>
        <w:rPr>
          <w:sz w:val="24"/>
          <w:szCs w:val="24"/>
        </w:rPr>
        <w:lastRenderedPageBreak/>
        <w:t xml:space="preserve">Индивидуально ориентированные </w:t>
      </w:r>
      <w:proofErr w:type="spellStart"/>
      <w:r>
        <w:rPr>
          <w:sz w:val="24"/>
          <w:szCs w:val="24"/>
        </w:rPr>
        <w:t>здоровьесберегающие</w:t>
      </w:r>
      <w:proofErr w:type="spellEnd"/>
      <w:r>
        <w:rPr>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7D3BC7" w:rsidRDefault="007D3BC7">
      <w:pPr>
        <w:spacing w:line="10" w:lineRule="exact"/>
        <w:rPr>
          <w:sz w:val="20"/>
          <w:szCs w:val="20"/>
        </w:rPr>
      </w:pPr>
    </w:p>
    <w:p w:rsidR="007D3BC7" w:rsidRDefault="007D3BC7">
      <w:pPr>
        <w:ind w:left="980"/>
        <w:rPr>
          <w:sz w:val="20"/>
          <w:szCs w:val="20"/>
        </w:rPr>
      </w:pPr>
      <w:r>
        <w:rPr>
          <w:b/>
          <w:bCs/>
          <w:sz w:val="24"/>
          <w:szCs w:val="24"/>
        </w:rPr>
        <w:t>Физическое совершенствование</w:t>
      </w:r>
    </w:p>
    <w:p w:rsidR="007D3BC7" w:rsidRDefault="007D3BC7">
      <w:pPr>
        <w:spacing w:line="149" w:lineRule="exact"/>
        <w:rPr>
          <w:sz w:val="20"/>
          <w:szCs w:val="20"/>
        </w:rPr>
      </w:pPr>
    </w:p>
    <w:p w:rsidR="007D3BC7" w:rsidRDefault="007D3BC7">
      <w:pPr>
        <w:spacing w:line="357" w:lineRule="auto"/>
        <w:ind w:left="260" w:firstLine="701"/>
        <w:jc w:val="both"/>
        <w:rPr>
          <w:sz w:val="20"/>
          <w:szCs w:val="20"/>
        </w:rPr>
      </w:pPr>
      <w:r>
        <w:rPr>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технические приемы и командно-тактические действия в командных (игровых) видах.</w:t>
      </w:r>
    </w:p>
    <w:p w:rsidR="007D3BC7" w:rsidRDefault="007D3BC7">
      <w:pPr>
        <w:spacing w:line="6" w:lineRule="exact"/>
        <w:rPr>
          <w:sz w:val="20"/>
          <w:szCs w:val="20"/>
        </w:rPr>
      </w:pPr>
    </w:p>
    <w:p w:rsidR="007D3BC7" w:rsidRDefault="00D60323">
      <w:pPr>
        <w:ind w:right="-239"/>
        <w:jc w:val="center"/>
        <w:rPr>
          <w:sz w:val="20"/>
          <w:szCs w:val="20"/>
        </w:rPr>
      </w:pPr>
      <w:r>
        <w:rPr>
          <w:b/>
          <w:bCs/>
          <w:sz w:val="24"/>
          <w:szCs w:val="24"/>
        </w:rPr>
        <w:t xml:space="preserve">2.2.15. </w:t>
      </w:r>
      <w:r w:rsidR="007D3BC7">
        <w:rPr>
          <w:b/>
          <w:bCs/>
          <w:sz w:val="24"/>
          <w:szCs w:val="24"/>
        </w:rPr>
        <w:t>Основы безопасности жизнедеятельности</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7D3BC7" w:rsidRDefault="007D3BC7">
      <w:pPr>
        <w:spacing w:line="15" w:lineRule="exact"/>
        <w:rPr>
          <w:sz w:val="20"/>
          <w:szCs w:val="20"/>
        </w:rPr>
      </w:pPr>
    </w:p>
    <w:p w:rsidR="007D3BC7" w:rsidRDefault="007D3BC7">
      <w:pPr>
        <w:spacing w:line="357" w:lineRule="auto"/>
        <w:ind w:left="260" w:firstLine="708"/>
        <w:jc w:val="both"/>
        <w:rPr>
          <w:sz w:val="20"/>
          <w:szCs w:val="20"/>
        </w:rPr>
      </w:pPr>
      <w:r>
        <w:rPr>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w:t>
      </w:r>
    </w:p>
    <w:p w:rsidR="007D3BC7" w:rsidRDefault="007D3BC7">
      <w:pPr>
        <w:spacing w:line="348" w:lineRule="auto"/>
        <w:ind w:left="260"/>
        <w:jc w:val="both"/>
        <w:rPr>
          <w:sz w:val="20"/>
          <w:szCs w:val="20"/>
        </w:rPr>
      </w:pPr>
      <w:r>
        <w:rPr>
          <w:sz w:val="24"/>
          <w:szCs w:val="24"/>
        </w:rPr>
        <w:t>базовом уровне и является одной из составляющих предметной области «Физическая культура, экология и основы безопасности жизнедеятельности».</w:t>
      </w:r>
    </w:p>
    <w:p w:rsidR="007D3BC7" w:rsidRDefault="007D3BC7">
      <w:pPr>
        <w:spacing w:line="28" w:lineRule="exact"/>
        <w:rPr>
          <w:sz w:val="20"/>
          <w:szCs w:val="20"/>
        </w:rPr>
      </w:pPr>
    </w:p>
    <w:p w:rsidR="007D3BC7" w:rsidRDefault="007D3BC7">
      <w:pPr>
        <w:spacing w:line="357" w:lineRule="auto"/>
        <w:ind w:left="260" w:firstLine="708"/>
        <w:jc w:val="both"/>
        <w:rPr>
          <w:sz w:val="20"/>
          <w:szCs w:val="20"/>
        </w:rPr>
      </w:pPr>
      <w:r>
        <w:rPr>
          <w:sz w:val="24"/>
          <w:szCs w:val="24"/>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7D3BC7" w:rsidRDefault="007D3BC7">
      <w:pPr>
        <w:spacing w:line="16" w:lineRule="exact"/>
        <w:rPr>
          <w:sz w:val="20"/>
          <w:szCs w:val="20"/>
        </w:rPr>
      </w:pPr>
    </w:p>
    <w:p w:rsidR="007D3BC7" w:rsidRDefault="007D3BC7">
      <w:pPr>
        <w:spacing w:line="357" w:lineRule="auto"/>
        <w:ind w:left="260" w:firstLine="708"/>
        <w:jc w:val="both"/>
        <w:rPr>
          <w:sz w:val="20"/>
          <w:szCs w:val="20"/>
        </w:rPr>
      </w:pPr>
      <w:r>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7D3BC7" w:rsidRDefault="007D3BC7">
      <w:pPr>
        <w:spacing w:line="15" w:lineRule="exact"/>
        <w:rPr>
          <w:sz w:val="20"/>
          <w:szCs w:val="20"/>
        </w:rPr>
      </w:pPr>
    </w:p>
    <w:p w:rsidR="007D3BC7" w:rsidRDefault="007D3BC7">
      <w:pPr>
        <w:spacing w:line="354" w:lineRule="auto"/>
        <w:ind w:left="260" w:firstLine="708"/>
        <w:jc w:val="both"/>
        <w:rPr>
          <w:sz w:val="20"/>
          <w:szCs w:val="20"/>
        </w:rPr>
      </w:pPr>
      <w:r>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7D3BC7" w:rsidRDefault="007D3BC7">
      <w:pPr>
        <w:spacing w:line="10" w:lineRule="exact"/>
        <w:rPr>
          <w:sz w:val="20"/>
          <w:szCs w:val="20"/>
        </w:rPr>
      </w:pPr>
    </w:p>
    <w:p w:rsidR="007D3BC7" w:rsidRDefault="007D3BC7">
      <w:pPr>
        <w:ind w:left="980"/>
        <w:rPr>
          <w:sz w:val="20"/>
          <w:szCs w:val="20"/>
        </w:rPr>
      </w:pPr>
      <w:r>
        <w:rPr>
          <w:sz w:val="24"/>
          <w:szCs w:val="24"/>
        </w:rPr>
        <w:t>Модуль «Основы здорового образа жизни» раскрывает основы здорового образа</w:t>
      </w:r>
    </w:p>
    <w:p w:rsidR="007D3BC7" w:rsidRDefault="007D3BC7">
      <w:pPr>
        <w:spacing w:line="137" w:lineRule="exact"/>
        <w:rPr>
          <w:sz w:val="20"/>
          <w:szCs w:val="20"/>
        </w:rPr>
      </w:pPr>
    </w:p>
    <w:p w:rsidR="007D3BC7" w:rsidRDefault="007D3BC7">
      <w:pPr>
        <w:ind w:left="260"/>
        <w:rPr>
          <w:sz w:val="20"/>
          <w:szCs w:val="20"/>
        </w:rPr>
      </w:pPr>
      <w:r>
        <w:rPr>
          <w:sz w:val="24"/>
          <w:szCs w:val="24"/>
        </w:rPr>
        <w:t>жизни.</w:t>
      </w:r>
    </w:p>
    <w:p w:rsidR="007D3BC7" w:rsidRDefault="007D3BC7">
      <w:pPr>
        <w:spacing w:line="151" w:lineRule="exact"/>
        <w:rPr>
          <w:sz w:val="20"/>
          <w:szCs w:val="20"/>
        </w:rPr>
      </w:pPr>
    </w:p>
    <w:p w:rsidR="007D3BC7" w:rsidRDefault="007D3BC7">
      <w:pPr>
        <w:spacing w:line="354" w:lineRule="auto"/>
        <w:ind w:left="260" w:firstLine="708"/>
        <w:jc w:val="both"/>
        <w:rPr>
          <w:sz w:val="20"/>
          <w:szCs w:val="20"/>
        </w:rPr>
      </w:pPr>
      <w:r>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Модуль «Элементы начальной военной подготовки» раскрывает вопросы строевой, огневой, тактической подготовки.</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Модуль «Военно-профессиональная деятельность» раскрывает вопросы военно-профессиональной деятельности гражданина.</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7D3BC7" w:rsidRDefault="007D3BC7">
      <w:pPr>
        <w:spacing w:line="11" w:lineRule="exact"/>
        <w:rPr>
          <w:sz w:val="20"/>
          <w:szCs w:val="20"/>
        </w:rPr>
      </w:pPr>
    </w:p>
    <w:p w:rsidR="007D3BC7" w:rsidRDefault="007D3BC7">
      <w:pPr>
        <w:ind w:left="980"/>
        <w:rPr>
          <w:sz w:val="20"/>
          <w:szCs w:val="20"/>
        </w:rPr>
      </w:pPr>
      <w:r>
        <w:rPr>
          <w:sz w:val="24"/>
          <w:szCs w:val="24"/>
        </w:rPr>
        <w:t>«Основы безопасности жизнедеятельности» как учебный предмет обеспечивает:</w:t>
      </w:r>
    </w:p>
    <w:p w:rsidR="007D3BC7" w:rsidRDefault="007D3BC7">
      <w:pPr>
        <w:spacing w:line="109" w:lineRule="exact"/>
        <w:rPr>
          <w:sz w:val="20"/>
          <w:szCs w:val="20"/>
        </w:rPr>
      </w:pPr>
    </w:p>
    <w:p w:rsidR="007D3BC7" w:rsidRDefault="007D3BC7" w:rsidP="00E90E27">
      <w:pPr>
        <w:numPr>
          <w:ilvl w:val="0"/>
          <w:numId w:val="256"/>
        </w:numPr>
        <w:tabs>
          <w:tab w:val="left" w:pos="980"/>
        </w:tabs>
        <w:spacing w:line="354" w:lineRule="auto"/>
        <w:ind w:left="260" w:firstLine="285"/>
        <w:jc w:val="both"/>
        <w:rPr>
          <w:rFonts w:ascii="Times" w:hAnsi="Times" w:cs="Times"/>
          <w:color w:val="222222"/>
          <w:sz w:val="24"/>
          <w:szCs w:val="24"/>
        </w:rPr>
      </w:pPr>
      <w:proofErr w:type="spellStart"/>
      <w:r>
        <w:rPr>
          <w:sz w:val="24"/>
          <w:szCs w:val="24"/>
        </w:rPr>
        <w:t>сформированность</w:t>
      </w:r>
      <w:proofErr w:type="spellEnd"/>
      <w:r>
        <w:rPr>
          <w:sz w:val="24"/>
          <w:szCs w:val="24"/>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7D3BC7" w:rsidRDefault="007D3BC7">
      <w:pPr>
        <w:spacing w:line="20" w:lineRule="exact"/>
        <w:rPr>
          <w:rFonts w:ascii="Times" w:hAnsi="Times" w:cs="Times"/>
          <w:color w:val="222222"/>
          <w:sz w:val="24"/>
          <w:szCs w:val="24"/>
        </w:rPr>
      </w:pPr>
    </w:p>
    <w:p w:rsidR="007D3BC7" w:rsidRDefault="007D3BC7" w:rsidP="00E90E27">
      <w:pPr>
        <w:numPr>
          <w:ilvl w:val="0"/>
          <w:numId w:val="256"/>
        </w:numPr>
        <w:tabs>
          <w:tab w:val="left" w:pos="980"/>
        </w:tabs>
        <w:spacing w:line="350" w:lineRule="auto"/>
        <w:ind w:left="260" w:firstLine="285"/>
        <w:rPr>
          <w:rFonts w:ascii="Times" w:hAnsi="Times" w:cs="Times"/>
          <w:color w:val="222222"/>
          <w:sz w:val="24"/>
          <w:szCs w:val="24"/>
        </w:rPr>
      </w:pPr>
      <w:r>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7D3BC7" w:rsidRDefault="007D3BC7">
      <w:pPr>
        <w:spacing w:line="23" w:lineRule="exact"/>
        <w:rPr>
          <w:rFonts w:ascii="Times" w:hAnsi="Times" w:cs="Times"/>
          <w:color w:val="222222"/>
          <w:sz w:val="24"/>
          <w:szCs w:val="24"/>
        </w:rPr>
      </w:pPr>
    </w:p>
    <w:p w:rsidR="007D3BC7" w:rsidRDefault="007D3BC7" w:rsidP="00E90E27">
      <w:pPr>
        <w:numPr>
          <w:ilvl w:val="0"/>
          <w:numId w:val="256"/>
        </w:numPr>
        <w:tabs>
          <w:tab w:val="left" w:pos="980"/>
        </w:tabs>
        <w:spacing w:line="350" w:lineRule="auto"/>
        <w:ind w:left="260" w:firstLine="285"/>
        <w:rPr>
          <w:rFonts w:ascii="Times" w:hAnsi="Times" w:cs="Times"/>
          <w:color w:val="222222"/>
          <w:sz w:val="24"/>
          <w:szCs w:val="24"/>
        </w:rPr>
      </w:pPr>
      <w:r>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7D3BC7" w:rsidRDefault="007D3BC7">
      <w:pPr>
        <w:spacing w:line="23" w:lineRule="exact"/>
        <w:rPr>
          <w:rFonts w:ascii="Times" w:hAnsi="Times" w:cs="Times"/>
          <w:color w:val="222222"/>
          <w:sz w:val="24"/>
          <w:szCs w:val="24"/>
        </w:rPr>
      </w:pPr>
    </w:p>
    <w:p w:rsidR="007D3BC7" w:rsidRDefault="007D3BC7" w:rsidP="00E90E27">
      <w:pPr>
        <w:numPr>
          <w:ilvl w:val="0"/>
          <w:numId w:val="256"/>
        </w:numPr>
        <w:tabs>
          <w:tab w:val="left" w:pos="980"/>
        </w:tabs>
        <w:spacing w:line="350" w:lineRule="auto"/>
        <w:ind w:left="260" w:firstLine="285"/>
        <w:rPr>
          <w:rFonts w:ascii="Times" w:hAnsi="Times" w:cs="Times"/>
          <w:color w:val="222222"/>
          <w:sz w:val="24"/>
          <w:szCs w:val="24"/>
        </w:rPr>
      </w:pPr>
      <w:r>
        <w:rPr>
          <w:sz w:val="24"/>
          <w:szCs w:val="24"/>
        </w:rPr>
        <w:t>умение действовать индивидуально и в группе в опасных и чрезвычайных ситуациях;</w:t>
      </w:r>
    </w:p>
    <w:p w:rsidR="007D3BC7" w:rsidRDefault="007D3BC7">
      <w:pPr>
        <w:spacing w:line="11" w:lineRule="exact"/>
        <w:rPr>
          <w:rFonts w:ascii="Times" w:hAnsi="Times" w:cs="Times"/>
          <w:color w:val="222222"/>
          <w:sz w:val="24"/>
          <w:szCs w:val="24"/>
        </w:rPr>
      </w:pPr>
    </w:p>
    <w:p w:rsidR="007D3BC7" w:rsidRDefault="007D3BC7" w:rsidP="00E90E27">
      <w:pPr>
        <w:numPr>
          <w:ilvl w:val="0"/>
          <w:numId w:val="256"/>
        </w:numPr>
        <w:tabs>
          <w:tab w:val="left" w:pos="980"/>
        </w:tabs>
        <w:ind w:left="980" w:hanging="435"/>
        <w:rPr>
          <w:rFonts w:ascii="Times" w:hAnsi="Times" w:cs="Times"/>
          <w:color w:val="222222"/>
          <w:sz w:val="24"/>
          <w:szCs w:val="24"/>
        </w:rPr>
      </w:pPr>
      <w:r>
        <w:rPr>
          <w:sz w:val="24"/>
          <w:szCs w:val="24"/>
        </w:rPr>
        <w:t>формирование  морально-психологических  и  физических  качеств  гражданина,</w:t>
      </w:r>
    </w:p>
    <w:p w:rsidR="007D3BC7" w:rsidRDefault="007D3BC7">
      <w:pPr>
        <w:spacing w:line="139" w:lineRule="exact"/>
        <w:rPr>
          <w:sz w:val="20"/>
          <w:szCs w:val="20"/>
        </w:rPr>
      </w:pPr>
    </w:p>
    <w:p w:rsidR="007D3BC7" w:rsidRDefault="007D3BC7">
      <w:pPr>
        <w:ind w:left="260"/>
        <w:rPr>
          <w:sz w:val="20"/>
          <w:szCs w:val="20"/>
        </w:rPr>
      </w:pPr>
      <w:r>
        <w:rPr>
          <w:sz w:val="24"/>
          <w:szCs w:val="24"/>
        </w:rPr>
        <w:t>необходимых для прохождения военной службы;</w:t>
      </w:r>
    </w:p>
    <w:p w:rsidR="007D3BC7" w:rsidRDefault="007D3BC7">
      <w:pPr>
        <w:spacing w:line="149" w:lineRule="exact"/>
        <w:rPr>
          <w:sz w:val="20"/>
          <w:szCs w:val="20"/>
        </w:rPr>
      </w:pPr>
    </w:p>
    <w:p w:rsidR="007D3BC7" w:rsidRDefault="007D3BC7" w:rsidP="00E90E27">
      <w:pPr>
        <w:numPr>
          <w:ilvl w:val="0"/>
          <w:numId w:val="257"/>
        </w:numPr>
        <w:tabs>
          <w:tab w:val="left" w:pos="980"/>
        </w:tabs>
        <w:spacing w:line="348" w:lineRule="auto"/>
        <w:ind w:left="260" w:firstLine="285"/>
        <w:rPr>
          <w:rFonts w:ascii="Times" w:hAnsi="Times" w:cs="Times"/>
          <w:color w:val="222222"/>
          <w:sz w:val="24"/>
          <w:szCs w:val="24"/>
        </w:rPr>
      </w:pPr>
      <w:r>
        <w:rPr>
          <w:sz w:val="24"/>
          <w:szCs w:val="24"/>
        </w:rPr>
        <w:t>воспитание патриотизма, уважения к историческому и культурному прошлому России и ее Вооруженным Силам;</w:t>
      </w:r>
    </w:p>
    <w:p w:rsidR="007D3BC7" w:rsidRDefault="007D3BC7">
      <w:pPr>
        <w:spacing w:line="27" w:lineRule="exact"/>
        <w:rPr>
          <w:rFonts w:ascii="Times" w:hAnsi="Times" w:cs="Times"/>
          <w:color w:val="222222"/>
          <w:sz w:val="24"/>
          <w:szCs w:val="24"/>
        </w:rPr>
      </w:pPr>
    </w:p>
    <w:p w:rsidR="007D3BC7" w:rsidRDefault="007D3BC7" w:rsidP="00E90E27">
      <w:pPr>
        <w:numPr>
          <w:ilvl w:val="0"/>
          <w:numId w:val="257"/>
        </w:numPr>
        <w:tabs>
          <w:tab w:val="left" w:pos="980"/>
        </w:tabs>
        <w:spacing w:line="348" w:lineRule="auto"/>
        <w:ind w:left="260" w:firstLine="285"/>
        <w:rPr>
          <w:rFonts w:ascii="Times" w:hAnsi="Times" w:cs="Times"/>
          <w:color w:val="222222"/>
          <w:sz w:val="24"/>
          <w:szCs w:val="24"/>
        </w:rPr>
      </w:pPr>
      <w:r>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7D3BC7" w:rsidRDefault="007D3BC7">
      <w:pPr>
        <w:spacing w:line="15" w:lineRule="exact"/>
        <w:rPr>
          <w:rFonts w:ascii="Times" w:hAnsi="Times" w:cs="Times"/>
          <w:color w:val="222222"/>
          <w:sz w:val="24"/>
          <w:szCs w:val="24"/>
        </w:rPr>
      </w:pPr>
    </w:p>
    <w:p w:rsidR="007D3BC7" w:rsidRDefault="007D3BC7" w:rsidP="00E90E27">
      <w:pPr>
        <w:numPr>
          <w:ilvl w:val="0"/>
          <w:numId w:val="257"/>
        </w:numPr>
        <w:tabs>
          <w:tab w:val="left" w:pos="980"/>
        </w:tabs>
        <w:ind w:left="980" w:hanging="435"/>
        <w:rPr>
          <w:rFonts w:ascii="Times" w:hAnsi="Times" w:cs="Times"/>
          <w:color w:val="222222"/>
          <w:sz w:val="24"/>
          <w:szCs w:val="24"/>
        </w:rPr>
      </w:pPr>
      <w:r>
        <w:rPr>
          <w:sz w:val="24"/>
          <w:szCs w:val="24"/>
        </w:rPr>
        <w:lastRenderedPageBreak/>
        <w:t>приобретение навыков в области гражданской обороны;</w:t>
      </w:r>
    </w:p>
    <w:p w:rsidR="007D3BC7" w:rsidRDefault="007D3BC7">
      <w:pPr>
        <w:spacing w:line="149" w:lineRule="exact"/>
        <w:rPr>
          <w:rFonts w:ascii="Times" w:hAnsi="Times" w:cs="Times"/>
          <w:color w:val="222222"/>
          <w:sz w:val="24"/>
          <w:szCs w:val="24"/>
        </w:rPr>
      </w:pPr>
    </w:p>
    <w:p w:rsidR="007D3BC7" w:rsidRDefault="007D3BC7" w:rsidP="00E90E27">
      <w:pPr>
        <w:numPr>
          <w:ilvl w:val="0"/>
          <w:numId w:val="257"/>
        </w:numPr>
        <w:tabs>
          <w:tab w:val="left" w:pos="980"/>
        </w:tabs>
        <w:spacing w:line="356" w:lineRule="auto"/>
        <w:ind w:left="260" w:firstLine="285"/>
        <w:jc w:val="both"/>
        <w:rPr>
          <w:rFonts w:ascii="Times" w:hAnsi="Times" w:cs="Times"/>
          <w:color w:val="222222"/>
          <w:sz w:val="24"/>
          <w:szCs w:val="24"/>
        </w:rPr>
      </w:pPr>
      <w:r>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7D3BC7" w:rsidRDefault="007D3BC7">
      <w:pPr>
        <w:spacing w:line="6" w:lineRule="exact"/>
        <w:rPr>
          <w:rFonts w:ascii="Times" w:hAnsi="Times" w:cs="Times"/>
          <w:color w:val="222222"/>
          <w:sz w:val="24"/>
          <w:szCs w:val="24"/>
        </w:rPr>
      </w:pPr>
    </w:p>
    <w:p w:rsidR="007D3BC7" w:rsidRDefault="007D3BC7">
      <w:pPr>
        <w:ind w:left="980"/>
        <w:rPr>
          <w:rFonts w:ascii="Times" w:hAnsi="Times" w:cs="Times"/>
          <w:color w:val="222222"/>
          <w:sz w:val="24"/>
          <w:szCs w:val="24"/>
        </w:rPr>
      </w:pPr>
      <w:r>
        <w:rPr>
          <w:sz w:val="24"/>
          <w:szCs w:val="24"/>
        </w:rPr>
        <w:t>Программа   учебного   предмета   «Основы   безопасности   жизнедеятельности»</w:t>
      </w:r>
    </w:p>
    <w:p w:rsidR="007D3BC7" w:rsidRDefault="007D3BC7">
      <w:pPr>
        <w:spacing w:line="151" w:lineRule="exact"/>
        <w:rPr>
          <w:sz w:val="20"/>
          <w:szCs w:val="20"/>
        </w:rPr>
      </w:pPr>
    </w:p>
    <w:p w:rsidR="007D3BC7" w:rsidRDefault="007D3BC7">
      <w:pPr>
        <w:spacing w:line="356" w:lineRule="auto"/>
        <w:ind w:left="260"/>
        <w:jc w:val="both"/>
        <w:rPr>
          <w:sz w:val="20"/>
          <w:szCs w:val="20"/>
        </w:rPr>
      </w:pPr>
      <w:r>
        <w:rPr>
          <w:sz w:val="24"/>
          <w:szCs w:val="24"/>
        </w:rPr>
        <w:t>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proofErr w:type="spellStart"/>
      <w:r>
        <w:rPr>
          <w:sz w:val="24"/>
          <w:szCs w:val="24"/>
        </w:rPr>
        <w:t>Межпредметная</w:t>
      </w:r>
      <w:proofErr w:type="spellEnd"/>
      <w:r>
        <w:rPr>
          <w:sz w:val="24"/>
          <w:szCs w:val="24"/>
        </w:rPr>
        <w:t xml:space="preserve">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7D3BC7" w:rsidRDefault="007D3BC7">
      <w:pPr>
        <w:ind w:left="980"/>
        <w:rPr>
          <w:sz w:val="20"/>
          <w:szCs w:val="20"/>
        </w:rPr>
      </w:pPr>
      <w:r>
        <w:rPr>
          <w:b/>
          <w:bCs/>
          <w:sz w:val="24"/>
          <w:szCs w:val="24"/>
        </w:rPr>
        <w:t>Базовый уровень</w:t>
      </w:r>
    </w:p>
    <w:p w:rsidR="007D3BC7" w:rsidRDefault="007D3BC7">
      <w:pPr>
        <w:spacing w:line="137" w:lineRule="exact"/>
        <w:rPr>
          <w:sz w:val="20"/>
          <w:szCs w:val="20"/>
        </w:rPr>
      </w:pPr>
    </w:p>
    <w:p w:rsidR="007D3BC7" w:rsidRDefault="007D3BC7">
      <w:pPr>
        <w:ind w:left="980"/>
        <w:rPr>
          <w:sz w:val="20"/>
          <w:szCs w:val="20"/>
        </w:rPr>
      </w:pPr>
      <w:r>
        <w:rPr>
          <w:b/>
          <w:bCs/>
          <w:sz w:val="24"/>
          <w:szCs w:val="24"/>
        </w:rPr>
        <w:t>Основы комплексной безопасности</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 xml:space="preserve">Экологическая безопасность и охрана окружающей среды. </w:t>
      </w:r>
      <w:r>
        <w:rPr>
          <w:i/>
          <w:iCs/>
          <w:sz w:val="24"/>
          <w:szCs w:val="24"/>
        </w:rPr>
        <w:t>Влияние экологической</w:t>
      </w:r>
      <w:r>
        <w:rPr>
          <w:sz w:val="24"/>
          <w:szCs w:val="24"/>
        </w:rPr>
        <w:t xml:space="preserve"> </w:t>
      </w:r>
      <w:r>
        <w:rPr>
          <w:i/>
          <w:iCs/>
          <w:sz w:val="24"/>
          <w:szCs w:val="24"/>
        </w:rPr>
        <w:t xml:space="preserve">безопасности на национальную безопасность РФ. </w:t>
      </w:r>
      <w:r>
        <w:rPr>
          <w:sz w:val="24"/>
          <w:szCs w:val="24"/>
        </w:rPr>
        <w:t>Права,</w:t>
      </w:r>
      <w:r>
        <w:rPr>
          <w:i/>
          <w:iCs/>
          <w:sz w:val="24"/>
          <w:szCs w:val="24"/>
        </w:rPr>
        <w:t xml:space="preserve"> </w:t>
      </w:r>
      <w:r>
        <w:rPr>
          <w:sz w:val="24"/>
          <w:szCs w:val="24"/>
        </w:rPr>
        <w:t>обязанности и ответственность</w:t>
      </w:r>
      <w:r>
        <w:rPr>
          <w:i/>
          <w:iCs/>
          <w:sz w:val="24"/>
          <w:szCs w:val="24"/>
        </w:rPr>
        <w:t xml:space="preserve"> </w:t>
      </w:r>
      <w:r>
        <w:rPr>
          <w:sz w:val="24"/>
          <w:szCs w:val="24"/>
        </w:rPr>
        <w:t xml:space="preserve">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Pr>
          <w:sz w:val="24"/>
          <w:szCs w:val="24"/>
        </w:rPr>
        <w:t>экориска</w:t>
      </w:r>
      <w:proofErr w:type="spellEnd"/>
      <w:r>
        <w:rPr>
          <w:sz w:val="24"/>
          <w:szCs w:val="24"/>
        </w:rPr>
        <w:t>. Средства индивидуальной защиты. Предназначение и использование экологических знаков.</w:t>
      </w:r>
    </w:p>
    <w:p w:rsidR="007D3BC7" w:rsidRDefault="007D3BC7">
      <w:pPr>
        <w:spacing w:line="16" w:lineRule="exact"/>
        <w:rPr>
          <w:sz w:val="20"/>
          <w:szCs w:val="20"/>
        </w:rPr>
      </w:pPr>
    </w:p>
    <w:p w:rsidR="007D3BC7" w:rsidRDefault="007D3BC7">
      <w:pPr>
        <w:spacing w:line="350" w:lineRule="auto"/>
        <w:ind w:left="260" w:firstLine="708"/>
        <w:jc w:val="both"/>
        <w:rPr>
          <w:sz w:val="20"/>
          <w:szCs w:val="20"/>
        </w:rPr>
      </w:pPr>
      <w:r>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w:t>
      </w:r>
    </w:p>
    <w:p w:rsidR="007D3BC7" w:rsidRDefault="007D3BC7">
      <w:pPr>
        <w:spacing w:line="23" w:lineRule="exact"/>
        <w:rPr>
          <w:sz w:val="20"/>
          <w:szCs w:val="20"/>
        </w:rPr>
      </w:pPr>
    </w:p>
    <w:p w:rsidR="007D3BC7" w:rsidRDefault="007D3BC7" w:rsidP="00E90E27">
      <w:pPr>
        <w:numPr>
          <w:ilvl w:val="0"/>
          <w:numId w:val="258"/>
        </w:numPr>
        <w:tabs>
          <w:tab w:val="left" w:pos="552"/>
        </w:tabs>
        <w:spacing w:line="354" w:lineRule="auto"/>
        <w:ind w:left="260" w:firstLine="2"/>
        <w:jc w:val="both"/>
        <w:rPr>
          <w:sz w:val="24"/>
          <w:szCs w:val="24"/>
        </w:rPr>
      </w:pPr>
      <w:r>
        <w:rPr>
          <w:sz w:val="24"/>
          <w:szCs w:val="24"/>
        </w:rPr>
        <w:t>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w:t>
      </w:r>
    </w:p>
    <w:p w:rsidR="007D3BC7" w:rsidRDefault="007D3BC7">
      <w:pPr>
        <w:spacing w:line="20" w:lineRule="exact"/>
        <w:rPr>
          <w:sz w:val="20"/>
          <w:szCs w:val="20"/>
        </w:rPr>
      </w:pPr>
    </w:p>
    <w:p w:rsidR="007D3BC7" w:rsidRDefault="007D3BC7">
      <w:pPr>
        <w:spacing w:line="350" w:lineRule="auto"/>
        <w:ind w:left="260"/>
        <w:jc w:val="both"/>
        <w:rPr>
          <w:sz w:val="20"/>
          <w:szCs w:val="20"/>
        </w:rPr>
      </w:pPr>
      <w:r>
        <w:rPr>
          <w:sz w:val="24"/>
          <w:szCs w:val="24"/>
        </w:rPr>
        <w:t>пассажиров и водителей транспортных средств: мопедов, мотоциклов, легкового автомобиля). Предназначение и использование дорожных знаков.</w:t>
      </w:r>
    </w:p>
    <w:p w:rsidR="007D3BC7" w:rsidRDefault="007D3BC7">
      <w:pPr>
        <w:spacing w:line="23" w:lineRule="exact"/>
        <w:rPr>
          <w:sz w:val="20"/>
          <w:szCs w:val="20"/>
        </w:rPr>
      </w:pPr>
    </w:p>
    <w:p w:rsidR="007D3BC7" w:rsidRDefault="007D3BC7">
      <w:pPr>
        <w:spacing w:line="350" w:lineRule="auto"/>
        <w:ind w:left="260" w:firstLine="708"/>
        <w:jc w:val="both"/>
        <w:rPr>
          <w:sz w:val="20"/>
          <w:szCs w:val="20"/>
        </w:rPr>
      </w:pPr>
      <w:r>
        <w:rPr>
          <w:sz w:val="24"/>
          <w:szCs w:val="24"/>
        </w:rPr>
        <w:lastRenderedPageBreak/>
        <w:t>Явные и скрытые опасности современных молодежных хобби. Последствия и ответственность.</w:t>
      </w:r>
    </w:p>
    <w:p w:rsidR="007D3BC7" w:rsidRDefault="007D3BC7">
      <w:pPr>
        <w:spacing w:line="23" w:lineRule="exact"/>
        <w:rPr>
          <w:sz w:val="20"/>
          <w:szCs w:val="20"/>
        </w:rPr>
      </w:pPr>
    </w:p>
    <w:p w:rsidR="007D3BC7" w:rsidRDefault="007D3BC7">
      <w:pPr>
        <w:spacing w:line="350" w:lineRule="auto"/>
        <w:ind w:left="260" w:firstLine="708"/>
        <w:rPr>
          <w:sz w:val="20"/>
          <w:szCs w:val="20"/>
        </w:rPr>
      </w:pPr>
      <w:r>
        <w:rPr>
          <w:b/>
          <w:bCs/>
          <w:sz w:val="24"/>
          <w:szCs w:val="24"/>
        </w:rPr>
        <w:t>Защита населения Российской Федерации от опасных и чрезвычайных ситуаций</w:t>
      </w:r>
    </w:p>
    <w:p w:rsidR="007D3BC7" w:rsidRDefault="007D3BC7">
      <w:pPr>
        <w:spacing w:line="23" w:lineRule="exact"/>
        <w:rPr>
          <w:sz w:val="20"/>
          <w:szCs w:val="20"/>
        </w:rPr>
      </w:pPr>
    </w:p>
    <w:p w:rsidR="007D3BC7" w:rsidRDefault="007D3BC7">
      <w:pPr>
        <w:spacing w:line="358" w:lineRule="auto"/>
        <w:ind w:left="260" w:firstLine="708"/>
        <w:jc w:val="both"/>
        <w:rPr>
          <w:sz w:val="20"/>
          <w:szCs w:val="20"/>
        </w:rPr>
      </w:pPr>
      <w:r>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w:t>
      </w:r>
    </w:p>
    <w:p w:rsidR="007D3BC7" w:rsidRDefault="007D3BC7">
      <w:pPr>
        <w:spacing w:line="18" w:lineRule="exact"/>
        <w:rPr>
          <w:sz w:val="20"/>
          <w:szCs w:val="20"/>
        </w:rPr>
      </w:pPr>
    </w:p>
    <w:p w:rsidR="007D3BC7" w:rsidRDefault="007D3BC7" w:rsidP="00E90E27">
      <w:pPr>
        <w:numPr>
          <w:ilvl w:val="0"/>
          <w:numId w:val="259"/>
        </w:numPr>
        <w:tabs>
          <w:tab w:val="left" w:pos="478"/>
        </w:tabs>
        <w:spacing w:line="358" w:lineRule="auto"/>
        <w:ind w:left="260" w:firstLine="2"/>
        <w:jc w:val="both"/>
        <w:rPr>
          <w:sz w:val="24"/>
          <w:szCs w:val="24"/>
        </w:rPr>
      </w:pPr>
      <w:r>
        <w:rPr>
          <w:sz w:val="24"/>
          <w:szCs w:val="24"/>
        </w:rPr>
        <w:t>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7D3BC7" w:rsidRDefault="007D3BC7">
      <w:pPr>
        <w:spacing w:line="348" w:lineRule="auto"/>
        <w:ind w:left="260" w:firstLine="708"/>
        <w:rPr>
          <w:sz w:val="20"/>
          <w:szCs w:val="20"/>
        </w:rPr>
      </w:pPr>
      <w:r>
        <w:rPr>
          <w:b/>
          <w:bCs/>
          <w:sz w:val="24"/>
          <w:szCs w:val="24"/>
        </w:rPr>
        <w:t>Основы противодействия экстремизму, терроризму и наркотизму в Российской Федерации</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7D3BC7" w:rsidRDefault="007D3BC7">
      <w:pPr>
        <w:spacing w:line="16" w:lineRule="exact"/>
        <w:rPr>
          <w:sz w:val="20"/>
          <w:szCs w:val="20"/>
        </w:rPr>
      </w:pPr>
    </w:p>
    <w:p w:rsidR="007D3BC7" w:rsidRDefault="007D3BC7">
      <w:pPr>
        <w:spacing w:line="356" w:lineRule="auto"/>
        <w:ind w:left="260" w:firstLine="708"/>
        <w:jc w:val="both"/>
        <w:rPr>
          <w:sz w:val="20"/>
          <w:szCs w:val="20"/>
        </w:rPr>
      </w:pPr>
      <w:r>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7D3BC7" w:rsidRDefault="007D3BC7">
      <w:pPr>
        <w:spacing w:line="6" w:lineRule="exact"/>
        <w:rPr>
          <w:sz w:val="20"/>
          <w:szCs w:val="20"/>
        </w:rPr>
      </w:pPr>
    </w:p>
    <w:p w:rsidR="007D3BC7" w:rsidRDefault="007D3BC7">
      <w:pPr>
        <w:ind w:left="980"/>
        <w:rPr>
          <w:sz w:val="20"/>
          <w:szCs w:val="20"/>
        </w:rPr>
      </w:pPr>
      <w:r>
        <w:rPr>
          <w:b/>
          <w:bCs/>
          <w:sz w:val="24"/>
          <w:szCs w:val="24"/>
        </w:rPr>
        <w:t>Основы здорового образа жизни</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7D3BC7" w:rsidRDefault="007D3BC7">
      <w:pPr>
        <w:spacing w:line="10" w:lineRule="exact"/>
        <w:rPr>
          <w:sz w:val="20"/>
          <w:szCs w:val="20"/>
        </w:rPr>
      </w:pPr>
    </w:p>
    <w:p w:rsidR="007D3BC7" w:rsidRDefault="007D3BC7">
      <w:pPr>
        <w:ind w:left="260"/>
        <w:rPr>
          <w:sz w:val="20"/>
          <w:szCs w:val="20"/>
        </w:rPr>
      </w:pPr>
      <w:r>
        <w:rPr>
          <w:b/>
          <w:bCs/>
          <w:sz w:val="24"/>
          <w:szCs w:val="24"/>
        </w:rPr>
        <w:lastRenderedPageBreak/>
        <w:t>Основы медицинских знаний и оказание первой помощи</w:t>
      </w:r>
    </w:p>
    <w:p w:rsidR="007D3BC7" w:rsidRDefault="007D3BC7">
      <w:pPr>
        <w:spacing w:line="195" w:lineRule="exact"/>
        <w:rPr>
          <w:sz w:val="20"/>
          <w:szCs w:val="20"/>
        </w:rPr>
      </w:pPr>
    </w:p>
    <w:p w:rsidR="007D3BC7" w:rsidRDefault="007D3BC7">
      <w:pPr>
        <w:spacing w:line="357" w:lineRule="auto"/>
        <w:ind w:left="260" w:firstLine="708"/>
        <w:jc w:val="both"/>
        <w:rPr>
          <w:sz w:val="20"/>
          <w:szCs w:val="20"/>
        </w:rPr>
      </w:pPr>
      <w:r>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7D3BC7" w:rsidRDefault="007D3BC7">
      <w:pPr>
        <w:spacing w:line="16" w:lineRule="exact"/>
        <w:rPr>
          <w:sz w:val="20"/>
          <w:szCs w:val="20"/>
        </w:rPr>
      </w:pPr>
    </w:p>
    <w:p w:rsidR="007D3BC7" w:rsidRDefault="007D3BC7">
      <w:pPr>
        <w:spacing w:line="358" w:lineRule="auto"/>
        <w:ind w:left="260" w:firstLine="708"/>
        <w:jc w:val="both"/>
        <w:rPr>
          <w:sz w:val="20"/>
          <w:szCs w:val="20"/>
        </w:rPr>
      </w:pPr>
      <w:r>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7D3BC7" w:rsidRDefault="007D3BC7">
      <w:pPr>
        <w:spacing w:line="2" w:lineRule="exact"/>
        <w:rPr>
          <w:sz w:val="20"/>
          <w:szCs w:val="20"/>
        </w:rPr>
      </w:pPr>
    </w:p>
    <w:p w:rsidR="007D3BC7" w:rsidRDefault="007D3BC7">
      <w:pPr>
        <w:ind w:left="980"/>
        <w:rPr>
          <w:sz w:val="20"/>
          <w:szCs w:val="20"/>
        </w:rPr>
      </w:pPr>
      <w:r>
        <w:rPr>
          <w:b/>
          <w:bCs/>
          <w:sz w:val="24"/>
          <w:szCs w:val="24"/>
        </w:rPr>
        <w:t>Основы обороны государства</w:t>
      </w:r>
    </w:p>
    <w:p w:rsidR="007D3BC7" w:rsidRDefault="007D3BC7">
      <w:pPr>
        <w:spacing w:line="149" w:lineRule="exact"/>
        <w:rPr>
          <w:sz w:val="20"/>
          <w:szCs w:val="20"/>
        </w:rPr>
      </w:pPr>
    </w:p>
    <w:p w:rsidR="007D3BC7" w:rsidRDefault="007D3BC7">
      <w:pPr>
        <w:spacing w:line="351" w:lineRule="auto"/>
        <w:ind w:left="260" w:firstLine="708"/>
        <w:jc w:val="both"/>
        <w:rPr>
          <w:sz w:val="20"/>
          <w:szCs w:val="20"/>
        </w:rPr>
      </w:pPr>
      <w:r>
        <w:rPr>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w:t>
      </w:r>
    </w:p>
    <w:p w:rsidR="007D3BC7" w:rsidRDefault="007D3BC7" w:rsidP="00E90E27">
      <w:pPr>
        <w:numPr>
          <w:ilvl w:val="0"/>
          <w:numId w:val="260"/>
        </w:numPr>
        <w:tabs>
          <w:tab w:val="left" w:pos="495"/>
        </w:tabs>
        <w:spacing w:line="348" w:lineRule="auto"/>
        <w:ind w:left="260" w:firstLine="2"/>
        <w:jc w:val="both"/>
        <w:rPr>
          <w:sz w:val="24"/>
          <w:szCs w:val="24"/>
        </w:rPr>
      </w:pPr>
      <w:r>
        <w:rPr>
          <w:sz w:val="24"/>
          <w:szCs w:val="24"/>
        </w:rPr>
        <w:t>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w:t>
      </w:r>
    </w:p>
    <w:p w:rsidR="007D3BC7" w:rsidRDefault="007D3BC7">
      <w:pPr>
        <w:spacing w:line="28" w:lineRule="exact"/>
        <w:rPr>
          <w:sz w:val="20"/>
          <w:szCs w:val="20"/>
        </w:rPr>
      </w:pPr>
    </w:p>
    <w:p w:rsidR="007D3BC7" w:rsidRPr="00D60323" w:rsidRDefault="007D3BC7">
      <w:pPr>
        <w:spacing w:line="357" w:lineRule="auto"/>
        <w:ind w:left="260"/>
        <w:jc w:val="both"/>
        <w:rPr>
          <w:sz w:val="20"/>
          <w:szCs w:val="20"/>
        </w:rPr>
      </w:pPr>
      <w:r w:rsidRPr="00D60323">
        <w:rPr>
          <w:sz w:val="24"/>
          <w:szCs w:val="24"/>
        </w:rPr>
        <w:t xml:space="preserve">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60323">
        <w:rPr>
          <w:iCs/>
          <w:sz w:val="24"/>
          <w:szCs w:val="24"/>
        </w:rPr>
        <w:t>Основные направления</w:t>
      </w:r>
      <w:r w:rsidRPr="00D60323">
        <w:rPr>
          <w:sz w:val="24"/>
          <w:szCs w:val="24"/>
        </w:rPr>
        <w:t xml:space="preserve"> </w:t>
      </w:r>
      <w:r w:rsidRPr="00D60323">
        <w:rPr>
          <w:iCs/>
          <w:sz w:val="24"/>
          <w:szCs w:val="24"/>
        </w:rPr>
        <w:t>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7D3BC7" w:rsidRPr="00D60323" w:rsidRDefault="007D3BC7">
      <w:pPr>
        <w:spacing w:line="4" w:lineRule="exact"/>
        <w:rPr>
          <w:sz w:val="20"/>
          <w:szCs w:val="20"/>
        </w:rPr>
      </w:pPr>
    </w:p>
    <w:p w:rsidR="007D3BC7" w:rsidRPr="00D60323" w:rsidRDefault="007D3BC7">
      <w:pPr>
        <w:ind w:left="980"/>
        <w:rPr>
          <w:sz w:val="20"/>
          <w:szCs w:val="20"/>
        </w:rPr>
      </w:pPr>
      <w:r w:rsidRPr="00D60323">
        <w:rPr>
          <w:b/>
          <w:bCs/>
          <w:sz w:val="24"/>
          <w:szCs w:val="24"/>
        </w:rPr>
        <w:t>Правовые основы военной службы</w:t>
      </w:r>
    </w:p>
    <w:p w:rsidR="007D3BC7" w:rsidRPr="00D60323" w:rsidRDefault="007D3BC7">
      <w:pPr>
        <w:spacing w:line="152" w:lineRule="exact"/>
        <w:rPr>
          <w:sz w:val="20"/>
          <w:szCs w:val="20"/>
        </w:rPr>
      </w:pPr>
    </w:p>
    <w:p w:rsidR="007D3BC7" w:rsidRPr="00D60323" w:rsidRDefault="007D3BC7">
      <w:pPr>
        <w:spacing w:line="357" w:lineRule="auto"/>
        <w:ind w:left="260" w:firstLine="708"/>
        <w:jc w:val="both"/>
        <w:rPr>
          <w:sz w:val="20"/>
          <w:szCs w:val="20"/>
        </w:rPr>
      </w:pPr>
      <w:r w:rsidRPr="00D60323">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7D3BC7" w:rsidRPr="00D60323" w:rsidRDefault="007D3BC7">
      <w:pPr>
        <w:spacing w:line="11" w:lineRule="exact"/>
        <w:rPr>
          <w:sz w:val="20"/>
          <w:szCs w:val="20"/>
        </w:rPr>
      </w:pPr>
    </w:p>
    <w:p w:rsidR="007D3BC7" w:rsidRPr="00D60323" w:rsidRDefault="007D3BC7">
      <w:pPr>
        <w:ind w:left="260"/>
        <w:rPr>
          <w:sz w:val="20"/>
          <w:szCs w:val="20"/>
        </w:rPr>
      </w:pPr>
      <w:r w:rsidRPr="00D60323">
        <w:rPr>
          <w:b/>
          <w:bCs/>
          <w:sz w:val="24"/>
          <w:szCs w:val="24"/>
        </w:rPr>
        <w:t>Элементы начальной военной подготовки</w:t>
      </w:r>
    </w:p>
    <w:p w:rsidR="007D3BC7" w:rsidRPr="00D60323" w:rsidRDefault="007D3BC7">
      <w:pPr>
        <w:spacing w:line="195" w:lineRule="exact"/>
        <w:rPr>
          <w:sz w:val="20"/>
          <w:szCs w:val="20"/>
        </w:rPr>
      </w:pPr>
    </w:p>
    <w:p w:rsidR="007D3BC7" w:rsidRPr="00D60323" w:rsidRDefault="007D3BC7">
      <w:pPr>
        <w:spacing w:line="354" w:lineRule="auto"/>
        <w:ind w:left="260" w:firstLine="708"/>
        <w:jc w:val="both"/>
        <w:rPr>
          <w:sz w:val="20"/>
          <w:szCs w:val="20"/>
        </w:rPr>
      </w:pPr>
      <w:r w:rsidRPr="00D60323">
        <w:rPr>
          <w:sz w:val="24"/>
          <w:szCs w:val="24"/>
        </w:rPr>
        <w:lastRenderedPageBreak/>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7D3BC7" w:rsidRPr="00D60323" w:rsidRDefault="007D3BC7">
      <w:pPr>
        <w:spacing w:line="20" w:lineRule="exact"/>
        <w:rPr>
          <w:sz w:val="20"/>
          <w:szCs w:val="20"/>
        </w:rPr>
      </w:pPr>
    </w:p>
    <w:p w:rsidR="007D3BC7" w:rsidRPr="00D60323" w:rsidRDefault="007D3BC7">
      <w:pPr>
        <w:spacing w:line="358" w:lineRule="auto"/>
        <w:ind w:left="260" w:firstLine="708"/>
        <w:jc w:val="both"/>
        <w:rPr>
          <w:sz w:val="20"/>
          <w:szCs w:val="20"/>
        </w:rPr>
      </w:pPr>
      <w:r w:rsidRPr="00D60323">
        <w:rPr>
          <w:sz w:val="24"/>
          <w:szCs w:val="24"/>
        </w:rPr>
        <w:t xml:space="preserve">Назначение, боевые свойства и общее устройство автомата Калашникова. </w:t>
      </w:r>
      <w:r w:rsidRPr="00D60323">
        <w:rPr>
          <w:iCs/>
          <w:sz w:val="24"/>
          <w:szCs w:val="24"/>
        </w:rPr>
        <w:t>Работа</w:t>
      </w:r>
      <w:r w:rsidRPr="00D60323">
        <w:rPr>
          <w:sz w:val="24"/>
          <w:szCs w:val="24"/>
        </w:rPr>
        <w:t xml:space="preserve"> </w:t>
      </w:r>
      <w:r w:rsidRPr="00D60323">
        <w:rPr>
          <w:iCs/>
          <w:sz w:val="24"/>
          <w:szCs w:val="24"/>
        </w:rPr>
        <w:t xml:space="preserve">частей и механизмов автомата Калашникова при стрельбе. </w:t>
      </w:r>
      <w:r w:rsidRPr="00D60323">
        <w:rPr>
          <w:sz w:val="24"/>
          <w:szCs w:val="24"/>
        </w:rPr>
        <w:t>Неполная разборка и сборка</w:t>
      </w:r>
      <w:r w:rsidRPr="00D60323">
        <w:rPr>
          <w:iCs/>
          <w:sz w:val="24"/>
          <w:szCs w:val="24"/>
        </w:rPr>
        <w:t xml:space="preserve"> </w:t>
      </w:r>
      <w:r w:rsidRPr="00D60323">
        <w:rPr>
          <w:sz w:val="24"/>
          <w:szCs w:val="24"/>
        </w:rPr>
        <w:t>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7D3BC7" w:rsidRPr="00D60323" w:rsidRDefault="007D3BC7">
      <w:pPr>
        <w:spacing w:line="18" w:lineRule="exact"/>
        <w:rPr>
          <w:sz w:val="20"/>
          <w:szCs w:val="20"/>
        </w:rPr>
      </w:pPr>
    </w:p>
    <w:p w:rsidR="007D3BC7" w:rsidRPr="00D60323" w:rsidRDefault="007D3BC7">
      <w:pPr>
        <w:spacing w:line="357" w:lineRule="auto"/>
        <w:ind w:left="260" w:firstLine="708"/>
        <w:jc w:val="both"/>
        <w:rPr>
          <w:sz w:val="20"/>
          <w:szCs w:val="20"/>
        </w:rPr>
      </w:pPr>
      <w:r w:rsidRPr="00D60323">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7D3BC7" w:rsidRPr="00D60323" w:rsidRDefault="007D3BC7">
      <w:pPr>
        <w:ind w:left="980"/>
        <w:rPr>
          <w:sz w:val="20"/>
          <w:szCs w:val="20"/>
        </w:rPr>
      </w:pPr>
      <w:r w:rsidRPr="00D60323">
        <w:rPr>
          <w:b/>
          <w:bCs/>
          <w:sz w:val="24"/>
          <w:szCs w:val="24"/>
        </w:rPr>
        <w:t>Военно-профессиональная деятельность</w:t>
      </w:r>
    </w:p>
    <w:p w:rsidR="007D3BC7" w:rsidRPr="00D60323" w:rsidRDefault="007D3BC7">
      <w:pPr>
        <w:spacing w:line="149" w:lineRule="exact"/>
        <w:rPr>
          <w:sz w:val="20"/>
          <w:szCs w:val="20"/>
        </w:rPr>
      </w:pPr>
    </w:p>
    <w:p w:rsidR="007D3BC7" w:rsidRDefault="007D3BC7">
      <w:pPr>
        <w:spacing w:line="358" w:lineRule="auto"/>
        <w:ind w:left="260" w:firstLine="708"/>
        <w:jc w:val="both"/>
        <w:rPr>
          <w:sz w:val="20"/>
          <w:szCs w:val="20"/>
        </w:rPr>
      </w:pPr>
      <w:r w:rsidRPr="00D60323">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w:t>
      </w:r>
      <w:r>
        <w:rPr>
          <w:sz w:val="24"/>
          <w:szCs w:val="24"/>
        </w:rPr>
        <w:t xml:space="preserve">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7D3BC7" w:rsidRDefault="007D3BC7">
      <w:pPr>
        <w:spacing w:line="200" w:lineRule="exact"/>
        <w:rPr>
          <w:sz w:val="20"/>
          <w:szCs w:val="20"/>
        </w:rPr>
      </w:pPr>
    </w:p>
    <w:p w:rsidR="007D3BC7" w:rsidRDefault="007D3BC7">
      <w:pPr>
        <w:spacing w:line="236" w:lineRule="exact"/>
        <w:rPr>
          <w:sz w:val="20"/>
          <w:szCs w:val="20"/>
        </w:rPr>
      </w:pPr>
    </w:p>
    <w:p w:rsidR="0038380A" w:rsidRDefault="007D3BC7" w:rsidP="0038380A">
      <w:pPr>
        <w:spacing w:line="358" w:lineRule="auto"/>
        <w:ind w:left="-57" w:firstLine="709"/>
        <w:jc w:val="both"/>
        <w:rPr>
          <w:b/>
          <w:bCs/>
          <w:sz w:val="24"/>
          <w:szCs w:val="24"/>
        </w:rPr>
      </w:pPr>
      <w:r>
        <w:rPr>
          <w:b/>
          <w:bCs/>
          <w:sz w:val="24"/>
          <w:szCs w:val="24"/>
        </w:rPr>
        <w:t xml:space="preserve">2.3 </w:t>
      </w:r>
      <w:r w:rsidR="00D60323">
        <w:rPr>
          <w:b/>
          <w:bCs/>
          <w:sz w:val="24"/>
          <w:szCs w:val="24"/>
        </w:rPr>
        <w:t xml:space="preserve"> </w:t>
      </w:r>
      <w:r w:rsidR="00E51ACD">
        <w:rPr>
          <w:b/>
          <w:bCs/>
          <w:sz w:val="24"/>
          <w:szCs w:val="24"/>
        </w:rPr>
        <w:t>Рабочая программа воспитания</w:t>
      </w:r>
    </w:p>
    <w:p w:rsidR="00E51ACD" w:rsidRDefault="00E51ACD" w:rsidP="0038380A">
      <w:pPr>
        <w:spacing w:line="358" w:lineRule="auto"/>
        <w:ind w:left="-57" w:firstLine="709"/>
        <w:jc w:val="both"/>
        <w:rPr>
          <w:b/>
          <w:bCs/>
          <w:sz w:val="24"/>
          <w:szCs w:val="24"/>
        </w:rPr>
      </w:pPr>
    </w:p>
    <w:p w:rsidR="00E51ACD" w:rsidRPr="00E51ACD" w:rsidRDefault="00E51ACD" w:rsidP="00E51ACD">
      <w:pPr>
        <w:tabs>
          <w:tab w:val="left" w:pos="851"/>
        </w:tabs>
        <w:spacing w:line="360" w:lineRule="auto"/>
        <w:jc w:val="center"/>
        <w:rPr>
          <w:color w:val="000000"/>
          <w:sz w:val="24"/>
          <w:szCs w:val="24"/>
        </w:rPr>
      </w:pPr>
      <w:r w:rsidRPr="00E51ACD">
        <w:rPr>
          <w:b/>
          <w:color w:val="000000"/>
          <w:sz w:val="24"/>
          <w:szCs w:val="24"/>
        </w:rPr>
        <w:t xml:space="preserve">  ПОЯСНИТЕЛЬНАЯ ЗАПИСКА</w:t>
      </w:r>
    </w:p>
    <w:p w:rsidR="00E51ACD" w:rsidRPr="00E51ACD" w:rsidRDefault="00E51ACD" w:rsidP="00E51ACD">
      <w:pPr>
        <w:tabs>
          <w:tab w:val="left" w:pos="851"/>
        </w:tabs>
        <w:spacing w:line="360" w:lineRule="auto"/>
        <w:ind w:firstLine="567"/>
        <w:jc w:val="both"/>
        <w:rPr>
          <w:w w:val="0"/>
          <w:sz w:val="24"/>
          <w:szCs w:val="24"/>
        </w:rPr>
      </w:pPr>
      <w:r w:rsidRPr="00E51ACD">
        <w:rPr>
          <w:w w:val="0"/>
          <w:sz w:val="24"/>
          <w:szCs w:val="24"/>
        </w:rPr>
        <w:t>Рабочая программа</w:t>
      </w:r>
      <w:r w:rsidRPr="00E51ACD">
        <w:rPr>
          <w:sz w:val="24"/>
          <w:szCs w:val="24"/>
        </w:rPr>
        <w:t xml:space="preserve"> </w:t>
      </w:r>
      <w:r w:rsidRPr="00E51ACD">
        <w:rPr>
          <w:w w:val="0"/>
          <w:sz w:val="24"/>
          <w:szCs w:val="24"/>
        </w:rPr>
        <w:t xml:space="preserve">воспитания (Программа) составлена на основе Примерной программы воспитания, одобренной </w:t>
      </w:r>
      <w:r w:rsidRPr="00E51ACD">
        <w:rPr>
          <w:sz w:val="24"/>
          <w:szCs w:val="24"/>
        </w:rPr>
        <w:t>2 июня 2020 года на заседании Федерального учебно-методического объединения по общему образованию,</w:t>
      </w:r>
      <w:r w:rsidRPr="00E51ACD">
        <w:rPr>
          <w:rFonts w:eastAsia="Calibri"/>
          <w:color w:val="000000"/>
          <w:w w:val="0"/>
          <w:sz w:val="24"/>
          <w:szCs w:val="24"/>
        </w:rPr>
        <w:t xml:space="preserve"> с учётом особенностей организации воспитательного процесса в </w:t>
      </w:r>
      <w:r w:rsidRPr="00E51ACD">
        <w:rPr>
          <w:sz w:val="24"/>
          <w:szCs w:val="24"/>
        </w:rPr>
        <w:t>МБОУ Одинцовской СОШ №12.</w:t>
      </w:r>
    </w:p>
    <w:p w:rsidR="00E51ACD" w:rsidRPr="00E51ACD" w:rsidRDefault="00E51ACD" w:rsidP="00E51ACD">
      <w:pPr>
        <w:tabs>
          <w:tab w:val="left" w:pos="851"/>
        </w:tabs>
        <w:spacing w:line="360" w:lineRule="auto"/>
        <w:ind w:firstLine="567"/>
        <w:jc w:val="both"/>
        <w:rPr>
          <w:sz w:val="24"/>
          <w:szCs w:val="24"/>
        </w:rPr>
      </w:pPr>
      <w:r w:rsidRPr="00E51ACD">
        <w:rPr>
          <w:w w:val="0"/>
          <w:sz w:val="24"/>
          <w:szCs w:val="24"/>
        </w:rPr>
        <w:t xml:space="preserve">Рабочая программа воспитания </w:t>
      </w:r>
      <w:r w:rsidRPr="00E51ACD">
        <w:rPr>
          <w:sz w:val="24"/>
          <w:szCs w:val="24"/>
        </w:rPr>
        <w:t xml:space="preserve">направлена на развитие личности обучающихся, в том числе духовно-нравственное развитие, укрепление психического здоровья и физическое </w:t>
      </w:r>
      <w:r w:rsidRPr="00E51ACD">
        <w:rPr>
          <w:sz w:val="24"/>
          <w:szCs w:val="24"/>
        </w:rPr>
        <w:lastRenderedPageBreak/>
        <w:t xml:space="preserve">воспитание, достижение результатов освоения обучающимися основной образовательной программы </w:t>
      </w:r>
      <w:r w:rsidRPr="00E51ACD">
        <w:rPr>
          <w:w w:val="0"/>
          <w:sz w:val="24"/>
          <w:szCs w:val="24"/>
        </w:rPr>
        <w:t>на уровне</w:t>
      </w:r>
      <w:r w:rsidRPr="00E51ACD">
        <w:rPr>
          <w:sz w:val="24"/>
          <w:szCs w:val="24"/>
        </w:rPr>
        <w:t xml:space="preserve"> среднего общего образования.</w:t>
      </w:r>
      <w:r w:rsidRPr="00E51ACD">
        <w:rPr>
          <w:w w:val="0"/>
          <w:sz w:val="24"/>
          <w:szCs w:val="24"/>
        </w:rPr>
        <w:t xml:space="preserve"> </w:t>
      </w:r>
      <w:r w:rsidRPr="00E51ACD">
        <w:rPr>
          <w:sz w:val="24"/>
          <w:szCs w:val="24"/>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51ACD" w:rsidRPr="00E51ACD" w:rsidRDefault="00E51ACD" w:rsidP="00E51ACD">
      <w:pPr>
        <w:pStyle w:val="af1"/>
        <w:spacing w:before="0" w:beforeAutospacing="0" w:after="0" w:afterAutospacing="0" w:line="360" w:lineRule="auto"/>
        <w:ind w:firstLine="567"/>
        <w:jc w:val="both"/>
      </w:pPr>
      <w:r w:rsidRPr="00E51ACD">
        <w:t>В структуре Программы четыре раздела:</w:t>
      </w:r>
    </w:p>
    <w:p w:rsidR="00E51ACD" w:rsidRPr="00E51ACD" w:rsidRDefault="00E51ACD" w:rsidP="00E51ACD">
      <w:pPr>
        <w:pStyle w:val="af1"/>
        <w:spacing w:before="0" w:beforeAutospacing="0" w:after="0" w:afterAutospacing="0" w:line="360" w:lineRule="auto"/>
        <w:ind w:firstLine="567"/>
        <w:jc w:val="both"/>
      </w:pPr>
      <w:r w:rsidRPr="00E51ACD">
        <w:t>Раздел 1 – особенности организации воспитательного процесса в школе;</w:t>
      </w:r>
    </w:p>
    <w:p w:rsidR="00E51ACD" w:rsidRPr="00E51ACD" w:rsidRDefault="00E51ACD" w:rsidP="00E51ACD">
      <w:pPr>
        <w:pStyle w:val="af1"/>
        <w:spacing w:before="0" w:beforeAutospacing="0" w:after="0" w:afterAutospacing="0" w:line="360" w:lineRule="auto"/>
        <w:ind w:firstLine="567"/>
        <w:jc w:val="both"/>
      </w:pPr>
      <w:r w:rsidRPr="00E51ACD">
        <w:t>Раздел 2 – цель и задачи воспитания;</w:t>
      </w:r>
    </w:p>
    <w:p w:rsidR="00E51ACD" w:rsidRPr="00E51ACD" w:rsidRDefault="00E51ACD" w:rsidP="00E51ACD">
      <w:pPr>
        <w:pStyle w:val="af1"/>
        <w:spacing w:before="0" w:beforeAutospacing="0" w:after="0" w:afterAutospacing="0" w:line="360" w:lineRule="auto"/>
        <w:ind w:firstLine="567"/>
        <w:jc w:val="both"/>
      </w:pPr>
      <w:r w:rsidRPr="00E51ACD">
        <w:t>Раздел 3 – виды, формы и содержание совместной деятельности педагогических работников, обучающихся и социальных партнеров школы;</w:t>
      </w:r>
    </w:p>
    <w:p w:rsidR="00E51ACD" w:rsidRPr="00E51ACD" w:rsidRDefault="00E51ACD" w:rsidP="00E51ACD">
      <w:pPr>
        <w:pStyle w:val="af1"/>
        <w:spacing w:before="0" w:beforeAutospacing="0" w:after="0" w:afterAutospacing="0" w:line="360" w:lineRule="auto"/>
        <w:ind w:firstLine="567"/>
        <w:jc w:val="both"/>
      </w:pPr>
      <w:r w:rsidRPr="00E51ACD">
        <w:t>Раздел 4 – основные направления самоанализа воспитательной работы в школе.</w:t>
      </w:r>
    </w:p>
    <w:p w:rsidR="00E51ACD" w:rsidRPr="00E51ACD" w:rsidRDefault="00E51ACD" w:rsidP="00E51ACD">
      <w:pPr>
        <w:pStyle w:val="af1"/>
        <w:spacing w:before="0" w:beforeAutospacing="0" w:after="0" w:afterAutospacing="0" w:line="360" w:lineRule="auto"/>
        <w:ind w:firstLine="567"/>
        <w:jc w:val="both"/>
      </w:pPr>
      <w:r w:rsidRPr="00E51ACD">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E51ACD" w:rsidRPr="00E51ACD" w:rsidRDefault="00E51ACD" w:rsidP="00E51ACD">
      <w:pPr>
        <w:spacing w:line="360" w:lineRule="auto"/>
        <w:rPr>
          <w:sz w:val="24"/>
          <w:szCs w:val="24"/>
        </w:rPr>
      </w:pPr>
    </w:p>
    <w:p w:rsidR="00E51ACD" w:rsidRPr="00E51ACD" w:rsidRDefault="00E51ACD" w:rsidP="00E51ACD">
      <w:pPr>
        <w:pStyle w:val="a6"/>
        <w:numPr>
          <w:ilvl w:val="0"/>
          <w:numId w:val="320"/>
        </w:numPr>
        <w:spacing w:after="200" w:line="360" w:lineRule="auto"/>
        <w:jc w:val="center"/>
        <w:rPr>
          <w:b/>
          <w:w w:val="0"/>
          <w:sz w:val="24"/>
          <w:szCs w:val="24"/>
        </w:rPr>
      </w:pPr>
      <w:r w:rsidRPr="00E51ACD">
        <w:rPr>
          <w:b/>
          <w:w w:val="0"/>
          <w:sz w:val="24"/>
          <w:szCs w:val="24"/>
        </w:rPr>
        <w:t>ОСОБЕННОСТИ ОРГАНИЗУМОГО В ШКОЛЕ ВОСПИТАТЕЛЬНОГО ПРОЦЕССА</w:t>
      </w:r>
    </w:p>
    <w:p w:rsidR="00E51ACD" w:rsidRPr="00E51ACD" w:rsidRDefault="00E51ACD" w:rsidP="00E51ACD">
      <w:pPr>
        <w:spacing w:line="360" w:lineRule="auto"/>
        <w:ind w:firstLine="567"/>
        <w:jc w:val="both"/>
        <w:rPr>
          <w:sz w:val="24"/>
          <w:szCs w:val="24"/>
        </w:rPr>
      </w:pPr>
      <w:r w:rsidRPr="00E51ACD">
        <w:rPr>
          <w:sz w:val="24"/>
          <w:szCs w:val="24"/>
        </w:rPr>
        <w:t>Воспитательный процесс в МБОУ Одинцовской СОШ №12 организуется с учётом следующих особенностей:</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расположенность учреждения в городском поселении Одинцово и сложившиеся в городском поселении отношения между людьми – уважение к семейным традициям, почитание старших, уважение к людям труда, взаимопомощь;</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история школы началась в конце 60 годов ХХ века, ученики знакомы с традициями и особенностями работы образовательной организации по рассказам своих родителей, старших братьев и сестер;</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постоянно возрастающее количество обучающихся, для которых русский язык не является родным;</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 xml:space="preserve">более 80 % обучающихся участвуют в деятельности детских объединений и общественных организаций; </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 xml:space="preserve">система </w:t>
      </w:r>
      <w:r w:rsidRPr="00E51ACD">
        <w:rPr>
          <w:iCs/>
          <w:sz w:val="24"/>
          <w:szCs w:val="24"/>
        </w:rPr>
        <w:t>ученического самоуправления – трёхуровневая:</w:t>
      </w:r>
      <w:r w:rsidRPr="00E51ACD">
        <w:rPr>
          <w:i/>
          <w:iCs/>
          <w:sz w:val="24"/>
          <w:szCs w:val="24"/>
        </w:rPr>
        <w:t xml:space="preserve"> </w:t>
      </w:r>
      <w:r w:rsidRPr="00E51ACD">
        <w:rPr>
          <w:rFonts w:eastAsia="TimesNewRomanPSMT"/>
          <w:sz w:val="24"/>
          <w:szCs w:val="24"/>
        </w:rPr>
        <w:t>первый – классное ученическое самоуправление, второй – на уровне школы («Дюжина»)</w:t>
      </w:r>
      <w:r w:rsidRPr="00E51ACD">
        <w:rPr>
          <w:sz w:val="24"/>
          <w:szCs w:val="24"/>
        </w:rPr>
        <w:t xml:space="preserve">, </w:t>
      </w:r>
      <w:r w:rsidRPr="00E51ACD">
        <w:rPr>
          <w:rFonts w:eastAsia="TimesNewRomanPSMT"/>
          <w:sz w:val="24"/>
          <w:szCs w:val="24"/>
        </w:rPr>
        <w:t>третий – самоуправление («Дюжина» – органы управления школой);</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организовано сетевое взаимодействие с социальными партнёрами (Одинцовская ДЮСШ, Одинцовский спортивно-зрелищный комплекс,</w:t>
      </w:r>
      <w:r w:rsidRPr="00E51ACD">
        <w:rPr>
          <w:rFonts w:eastAsia="TimesNewRomanPSMT"/>
          <w:sz w:val="24"/>
          <w:szCs w:val="24"/>
        </w:rPr>
        <w:t xml:space="preserve"> </w:t>
      </w:r>
      <w:r w:rsidRPr="00E51ACD">
        <w:rPr>
          <w:sz w:val="24"/>
          <w:szCs w:val="24"/>
        </w:rPr>
        <w:t>библиотека №1) в целях расширения возможностей для организации досуга и свободного времени обучающихся;</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 xml:space="preserve">обеспечено сотрудничество с профессиональными учебными заведениями, предприятиями и организациями Московской области и Москвы, участие обучающихся </w:t>
      </w:r>
      <w:r w:rsidRPr="00E51ACD">
        <w:rPr>
          <w:sz w:val="24"/>
          <w:szCs w:val="24"/>
        </w:rPr>
        <w:lastRenderedPageBreak/>
        <w:t xml:space="preserve">лицея в федеральных и региональных </w:t>
      </w:r>
      <w:proofErr w:type="spellStart"/>
      <w:r w:rsidRPr="00E51ACD">
        <w:rPr>
          <w:sz w:val="24"/>
          <w:szCs w:val="24"/>
        </w:rPr>
        <w:t>профориентационных</w:t>
      </w:r>
      <w:proofErr w:type="spellEnd"/>
      <w:r w:rsidRPr="00E51ACD">
        <w:rPr>
          <w:sz w:val="24"/>
          <w:szCs w:val="24"/>
        </w:rPr>
        <w:t xml:space="preserve"> проектах «</w:t>
      </w:r>
      <w:proofErr w:type="spellStart"/>
      <w:r w:rsidRPr="00E51ACD">
        <w:rPr>
          <w:sz w:val="24"/>
          <w:szCs w:val="24"/>
        </w:rPr>
        <w:t>ПроеКТОриЯ</w:t>
      </w:r>
      <w:proofErr w:type="spellEnd"/>
      <w:r w:rsidRPr="00E51ACD">
        <w:rPr>
          <w:sz w:val="24"/>
          <w:szCs w:val="24"/>
        </w:rPr>
        <w:t>», «Билет в будущее», «Большая перемена», «РДШ», «Карта талантов Подмосковья», Одинцовский техникум др. в целях подготовки обучающихся к осознанному выбору профессии;</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все значимые мероприятия освещаются в газете «ДЮЖИНА-</w:t>
      </w:r>
      <w:proofErr w:type="spellStart"/>
      <w:r w:rsidRPr="00E51ACD">
        <w:rPr>
          <w:sz w:val="24"/>
          <w:szCs w:val="24"/>
        </w:rPr>
        <w:t>news</w:t>
      </w:r>
      <w:proofErr w:type="spellEnd"/>
      <w:r w:rsidRPr="00E51ACD">
        <w:rPr>
          <w:sz w:val="24"/>
          <w:szCs w:val="24"/>
        </w:rPr>
        <w:t xml:space="preserve">», в </w:t>
      </w:r>
      <w:proofErr w:type="spellStart"/>
      <w:r w:rsidRPr="00E51ACD">
        <w:rPr>
          <w:sz w:val="24"/>
          <w:szCs w:val="24"/>
        </w:rPr>
        <w:t>Инстаграмм</w:t>
      </w:r>
      <w:proofErr w:type="spellEnd"/>
      <w:r w:rsidRPr="00E51ACD">
        <w:rPr>
          <w:sz w:val="24"/>
          <w:szCs w:val="24"/>
        </w:rPr>
        <w:t>, а также на страницах сайта школы;</w:t>
      </w:r>
    </w:p>
    <w:p w:rsidR="00E51ACD" w:rsidRPr="00E51ACD" w:rsidRDefault="00E51ACD" w:rsidP="00E51ACD">
      <w:pPr>
        <w:pStyle w:val="a6"/>
        <w:numPr>
          <w:ilvl w:val="0"/>
          <w:numId w:val="319"/>
        </w:numPr>
        <w:spacing w:line="360" w:lineRule="auto"/>
        <w:ind w:left="0" w:firstLine="567"/>
        <w:jc w:val="both"/>
        <w:rPr>
          <w:sz w:val="24"/>
          <w:szCs w:val="24"/>
        </w:rPr>
      </w:pPr>
      <w:r w:rsidRPr="00E51ACD">
        <w:rPr>
          <w:sz w:val="24"/>
          <w:szCs w:val="24"/>
        </w:rPr>
        <w:t>имеется тесная связь между детьми, родителями и педагогическим коллективом, осуществляемая, в том числе, с помощью современных коммуникационных средств связей;</w:t>
      </w:r>
    </w:p>
    <w:p w:rsidR="00E51ACD" w:rsidRPr="00E51ACD" w:rsidRDefault="00E51ACD" w:rsidP="00E51ACD">
      <w:pPr>
        <w:pStyle w:val="a6"/>
        <w:numPr>
          <w:ilvl w:val="0"/>
          <w:numId w:val="319"/>
        </w:numPr>
        <w:spacing w:line="360" w:lineRule="auto"/>
        <w:ind w:left="0" w:firstLine="567"/>
        <w:jc w:val="both"/>
        <w:rPr>
          <w:sz w:val="24"/>
          <w:szCs w:val="24"/>
        </w:rPr>
      </w:pPr>
      <w:r w:rsidRPr="00E51ACD">
        <w:rPr>
          <w:iCs/>
          <w:sz w:val="24"/>
          <w:szCs w:val="24"/>
        </w:rPr>
        <w:t>у</w:t>
      </w:r>
      <w:r w:rsidRPr="00E51ACD">
        <w:rPr>
          <w:rFonts w:eastAsia="Calibri"/>
          <w:iCs/>
          <w:sz w:val="24"/>
          <w:szCs w:val="24"/>
        </w:rPr>
        <w:t>чительский коллектив готов к восприятию нового, занимает активную профессиональную позицию.</w:t>
      </w:r>
    </w:p>
    <w:p w:rsidR="00E51ACD" w:rsidRPr="00E51ACD" w:rsidRDefault="00E51ACD" w:rsidP="00E51ACD">
      <w:pPr>
        <w:spacing w:line="360" w:lineRule="auto"/>
        <w:ind w:firstLine="567"/>
        <w:jc w:val="both"/>
        <w:rPr>
          <w:iCs/>
          <w:color w:val="000000"/>
          <w:w w:val="0"/>
          <w:sz w:val="24"/>
          <w:szCs w:val="24"/>
        </w:rPr>
      </w:pPr>
      <w:r w:rsidRPr="00E51ACD">
        <w:rPr>
          <w:iCs/>
          <w:color w:val="000000"/>
          <w:w w:val="0"/>
          <w:sz w:val="24"/>
          <w:szCs w:val="24"/>
        </w:rPr>
        <w:t xml:space="preserve">Процесс воспитания в </w:t>
      </w:r>
      <w:r w:rsidRPr="00E51ACD">
        <w:rPr>
          <w:sz w:val="24"/>
          <w:szCs w:val="24"/>
        </w:rPr>
        <w:t xml:space="preserve">МБОУ Одинцовская СОШ №12 </w:t>
      </w:r>
      <w:r w:rsidRPr="00E51ACD">
        <w:rPr>
          <w:iCs/>
          <w:color w:val="000000"/>
          <w:w w:val="0"/>
          <w:sz w:val="24"/>
          <w:szCs w:val="24"/>
        </w:rPr>
        <w:t xml:space="preserve">основывается на следующих </w:t>
      </w:r>
      <w:r w:rsidRPr="00E51ACD">
        <w:rPr>
          <w:b/>
          <w:iCs/>
          <w:color w:val="000000"/>
          <w:w w:val="0"/>
          <w:sz w:val="24"/>
          <w:szCs w:val="24"/>
        </w:rPr>
        <w:t>принципах</w:t>
      </w:r>
      <w:r w:rsidRPr="00E51ACD">
        <w:rPr>
          <w:iCs/>
          <w:color w:val="000000"/>
          <w:w w:val="0"/>
          <w:sz w:val="24"/>
          <w:szCs w:val="24"/>
        </w:rPr>
        <w:t xml:space="preserve"> взаимодействия педагогических работников и обучающихся:</w:t>
      </w:r>
    </w:p>
    <w:p w:rsidR="00E51ACD" w:rsidRPr="00E51ACD" w:rsidRDefault="00E51ACD" w:rsidP="00E51ACD">
      <w:pPr>
        <w:spacing w:line="360" w:lineRule="auto"/>
        <w:ind w:firstLine="567"/>
        <w:jc w:val="both"/>
        <w:rPr>
          <w:iCs/>
          <w:color w:val="000000"/>
          <w:w w:val="0"/>
          <w:sz w:val="24"/>
          <w:szCs w:val="24"/>
        </w:rPr>
      </w:pPr>
      <w:r w:rsidRPr="00E51ACD">
        <w:rPr>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E51ACD" w:rsidRPr="00E51ACD" w:rsidRDefault="00E51ACD" w:rsidP="00E51ACD">
      <w:pPr>
        <w:spacing w:line="360" w:lineRule="auto"/>
        <w:ind w:firstLine="567"/>
        <w:jc w:val="both"/>
        <w:rPr>
          <w:iCs/>
          <w:color w:val="000000"/>
          <w:w w:val="0"/>
          <w:sz w:val="24"/>
          <w:szCs w:val="24"/>
        </w:rPr>
      </w:pPr>
      <w:r w:rsidRPr="00E51ACD">
        <w:rPr>
          <w:iCs/>
          <w:color w:val="000000"/>
          <w:w w:val="0"/>
          <w:sz w:val="24"/>
          <w:szCs w:val="24"/>
        </w:rPr>
        <w:t xml:space="preserve">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E51ACD" w:rsidRPr="00E51ACD" w:rsidRDefault="00E51ACD" w:rsidP="00E51ACD">
      <w:pPr>
        <w:spacing w:line="360" w:lineRule="auto"/>
        <w:ind w:firstLine="567"/>
        <w:jc w:val="both"/>
        <w:rPr>
          <w:iCs/>
          <w:color w:val="000000"/>
          <w:w w:val="0"/>
          <w:sz w:val="24"/>
          <w:szCs w:val="24"/>
        </w:rPr>
      </w:pPr>
      <w:r w:rsidRPr="00E51ACD">
        <w:rPr>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E51ACD" w:rsidRPr="00E51ACD" w:rsidRDefault="00E51ACD" w:rsidP="00E51ACD">
      <w:pPr>
        <w:spacing w:line="360" w:lineRule="auto"/>
        <w:ind w:firstLine="567"/>
        <w:jc w:val="both"/>
        <w:rPr>
          <w:iCs/>
          <w:color w:val="000000"/>
          <w:w w:val="0"/>
          <w:sz w:val="24"/>
          <w:szCs w:val="24"/>
        </w:rPr>
      </w:pPr>
      <w:r w:rsidRPr="00E51ACD">
        <w:rPr>
          <w:iCs/>
          <w:color w:val="000000"/>
          <w:w w:val="0"/>
          <w:sz w:val="24"/>
          <w:szCs w:val="24"/>
        </w:rPr>
        <w:t xml:space="preserve">системность, целесообразность и </w:t>
      </w:r>
      <w:proofErr w:type="spellStart"/>
      <w:r w:rsidRPr="00E51ACD">
        <w:rPr>
          <w:iCs/>
          <w:color w:val="000000"/>
          <w:w w:val="0"/>
          <w:sz w:val="24"/>
          <w:szCs w:val="24"/>
        </w:rPr>
        <w:t>нешаблонность</w:t>
      </w:r>
      <w:proofErr w:type="spellEnd"/>
      <w:r w:rsidRPr="00E51ACD">
        <w:rPr>
          <w:iCs/>
          <w:color w:val="000000"/>
          <w:w w:val="0"/>
          <w:sz w:val="24"/>
          <w:szCs w:val="24"/>
        </w:rPr>
        <w:t xml:space="preserve"> воспитания как условия его эффективности.</w:t>
      </w:r>
    </w:p>
    <w:p w:rsidR="00E51ACD" w:rsidRPr="00E51ACD" w:rsidRDefault="00E51ACD" w:rsidP="00E51ACD">
      <w:pPr>
        <w:spacing w:line="360" w:lineRule="auto"/>
        <w:ind w:firstLine="567"/>
        <w:jc w:val="both"/>
        <w:rPr>
          <w:iCs/>
          <w:color w:val="000000"/>
          <w:w w:val="0"/>
          <w:sz w:val="24"/>
          <w:szCs w:val="24"/>
        </w:rPr>
      </w:pPr>
      <w:r w:rsidRPr="00E51ACD">
        <w:rPr>
          <w:color w:val="00000A"/>
          <w:sz w:val="24"/>
          <w:szCs w:val="24"/>
        </w:rPr>
        <w:t xml:space="preserve">Основные </w:t>
      </w:r>
      <w:r w:rsidRPr="00E51ACD">
        <w:rPr>
          <w:b/>
          <w:color w:val="00000A"/>
          <w:sz w:val="24"/>
          <w:szCs w:val="24"/>
        </w:rPr>
        <w:t xml:space="preserve">традиции </w:t>
      </w:r>
      <w:r w:rsidRPr="00E51ACD">
        <w:rPr>
          <w:color w:val="00000A"/>
          <w:sz w:val="24"/>
          <w:szCs w:val="24"/>
        </w:rPr>
        <w:t>воспитания в</w:t>
      </w:r>
      <w:r w:rsidRPr="00E51ACD">
        <w:rPr>
          <w:sz w:val="24"/>
          <w:szCs w:val="24"/>
        </w:rPr>
        <w:t xml:space="preserve"> школе следующие</w:t>
      </w:r>
      <w:r w:rsidRPr="00E51ACD">
        <w:rPr>
          <w:iCs/>
          <w:color w:val="000000"/>
          <w:w w:val="0"/>
          <w:sz w:val="24"/>
          <w:szCs w:val="24"/>
        </w:rPr>
        <w:t xml:space="preserve">: </w:t>
      </w:r>
    </w:p>
    <w:p w:rsidR="00E51ACD" w:rsidRPr="00E51ACD" w:rsidRDefault="00E51ACD" w:rsidP="00E51ACD">
      <w:pPr>
        <w:spacing w:line="360" w:lineRule="auto"/>
        <w:ind w:firstLine="567"/>
        <w:jc w:val="both"/>
        <w:rPr>
          <w:color w:val="00000A"/>
          <w:sz w:val="24"/>
          <w:szCs w:val="24"/>
        </w:rPr>
      </w:pPr>
      <w:r w:rsidRPr="00E51ACD">
        <w:rPr>
          <w:sz w:val="24"/>
          <w:szCs w:val="24"/>
        </w:rPr>
        <w:t xml:space="preserve">связь школы с выпускниками, тесное и плодотворное сотрудничество с ними; </w:t>
      </w:r>
    </w:p>
    <w:p w:rsidR="00E51ACD" w:rsidRPr="00E51ACD" w:rsidRDefault="00E51ACD" w:rsidP="00E51ACD">
      <w:pPr>
        <w:spacing w:line="360" w:lineRule="auto"/>
        <w:ind w:firstLine="567"/>
        <w:jc w:val="both"/>
        <w:rPr>
          <w:sz w:val="24"/>
          <w:szCs w:val="24"/>
        </w:rPr>
      </w:pPr>
      <w:r w:rsidRPr="00E51ACD">
        <w:rPr>
          <w:color w:val="00000A"/>
          <w:sz w:val="24"/>
          <w:szCs w:val="24"/>
        </w:rPr>
        <w:t xml:space="preserve">стержнем годового цикла воспитательной работы являются ключевые общешкольные дела, </w:t>
      </w:r>
      <w:r w:rsidRPr="00E51ACD">
        <w:rPr>
          <w:sz w:val="24"/>
          <w:szCs w:val="24"/>
        </w:rPr>
        <w:t>через которые осуществляется интеграция воспитательных усилий педагогических работников;</w:t>
      </w:r>
    </w:p>
    <w:p w:rsidR="00E51ACD" w:rsidRPr="00E51ACD" w:rsidRDefault="00E51ACD" w:rsidP="00E51ACD">
      <w:pPr>
        <w:spacing w:line="360" w:lineRule="auto"/>
        <w:ind w:firstLine="567"/>
        <w:jc w:val="both"/>
        <w:rPr>
          <w:sz w:val="24"/>
          <w:szCs w:val="24"/>
        </w:rPr>
      </w:pPr>
      <w:r w:rsidRPr="00E51ACD">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51ACD" w:rsidRPr="00E51ACD" w:rsidRDefault="00E51ACD" w:rsidP="00E51ACD">
      <w:pPr>
        <w:spacing w:line="360" w:lineRule="auto"/>
        <w:ind w:firstLine="567"/>
        <w:jc w:val="both"/>
        <w:rPr>
          <w:sz w:val="24"/>
          <w:szCs w:val="24"/>
        </w:rPr>
      </w:pPr>
      <w:r w:rsidRPr="00E51ACD">
        <w:rPr>
          <w:sz w:val="24"/>
          <w:szCs w:val="24"/>
        </w:rPr>
        <w:t>в учреждении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51ACD" w:rsidRPr="00E51ACD" w:rsidRDefault="00E51ACD" w:rsidP="00E51ACD">
      <w:pPr>
        <w:spacing w:line="360" w:lineRule="auto"/>
        <w:ind w:firstLine="567"/>
        <w:jc w:val="both"/>
        <w:rPr>
          <w:sz w:val="24"/>
          <w:szCs w:val="24"/>
        </w:rPr>
      </w:pPr>
      <w:r w:rsidRPr="00E51ACD">
        <w:rPr>
          <w:sz w:val="24"/>
          <w:szCs w:val="24"/>
        </w:rPr>
        <w:t xml:space="preserve">в проведении общешкольных дел поощряется конструктивное </w:t>
      </w:r>
      <w:proofErr w:type="spellStart"/>
      <w:r w:rsidRPr="00E51ACD">
        <w:rPr>
          <w:sz w:val="24"/>
          <w:szCs w:val="24"/>
        </w:rPr>
        <w:t>межклассное</w:t>
      </w:r>
      <w:proofErr w:type="spellEnd"/>
      <w:r w:rsidRPr="00E51ACD">
        <w:rPr>
          <w:sz w:val="24"/>
          <w:szCs w:val="24"/>
        </w:rPr>
        <w:t xml:space="preserve"> и </w:t>
      </w:r>
      <w:proofErr w:type="spellStart"/>
      <w:r w:rsidRPr="00E51ACD">
        <w:rPr>
          <w:sz w:val="24"/>
          <w:szCs w:val="24"/>
        </w:rPr>
        <w:t>межвозрастное</w:t>
      </w:r>
      <w:proofErr w:type="spellEnd"/>
      <w:r w:rsidRPr="00E51ACD">
        <w:rPr>
          <w:sz w:val="24"/>
          <w:szCs w:val="24"/>
        </w:rPr>
        <w:t xml:space="preserve"> взаимодействие обучающихся, а также их социальная активность; </w:t>
      </w:r>
    </w:p>
    <w:p w:rsidR="00E51ACD" w:rsidRPr="00E51ACD" w:rsidRDefault="00E51ACD" w:rsidP="00E51ACD">
      <w:pPr>
        <w:spacing w:line="360" w:lineRule="auto"/>
        <w:ind w:firstLine="567"/>
        <w:jc w:val="both"/>
        <w:rPr>
          <w:sz w:val="24"/>
          <w:szCs w:val="24"/>
        </w:rPr>
      </w:pPr>
      <w:r w:rsidRPr="00E51ACD">
        <w:rPr>
          <w:sz w:val="24"/>
          <w:szCs w:val="24"/>
        </w:rPr>
        <w:lastRenderedPageBreak/>
        <w:t xml:space="preserve">педагогические работники ориентированы на формирование коллективов в рамках кружков, студий, секций и иных детских объединений, на </w:t>
      </w:r>
      <w:r w:rsidRPr="00E51ACD">
        <w:rPr>
          <w:color w:val="000000"/>
          <w:w w:val="0"/>
          <w:sz w:val="24"/>
          <w:szCs w:val="24"/>
        </w:rPr>
        <w:t>установление в них доброжелательных и товарищеских взаимоотношений;</w:t>
      </w:r>
    </w:p>
    <w:p w:rsidR="00E51ACD" w:rsidRPr="00E51ACD" w:rsidRDefault="00E51ACD" w:rsidP="00E51ACD">
      <w:pPr>
        <w:spacing w:line="360" w:lineRule="auto"/>
        <w:ind w:firstLine="567"/>
        <w:jc w:val="both"/>
        <w:rPr>
          <w:sz w:val="24"/>
          <w:szCs w:val="24"/>
        </w:rPr>
      </w:pPr>
      <w:r w:rsidRPr="00E51ACD">
        <w:rPr>
          <w:sz w:val="24"/>
          <w:szCs w:val="24"/>
        </w:rPr>
        <w:t>ключевой фигурой воспитания в школе являются классные руководители, реализующие по отношению к обучающимся организационную, защитную, личностно-развивающую, посредническую (в разрешении конфликтов) функции.</w:t>
      </w:r>
    </w:p>
    <w:p w:rsidR="00E51ACD" w:rsidRPr="00E51ACD" w:rsidRDefault="00E51ACD" w:rsidP="00E51ACD">
      <w:pPr>
        <w:spacing w:line="360" w:lineRule="auto"/>
        <w:jc w:val="center"/>
        <w:rPr>
          <w:b/>
          <w:color w:val="000000"/>
          <w:w w:val="0"/>
          <w:sz w:val="24"/>
          <w:szCs w:val="24"/>
        </w:rPr>
      </w:pPr>
    </w:p>
    <w:p w:rsidR="00E51ACD" w:rsidRPr="00E51ACD" w:rsidRDefault="00E51ACD" w:rsidP="00E51ACD">
      <w:pPr>
        <w:spacing w:line="360" w:lineRule="auto"/>
        <w:jc w:val="center"/>
        <w:rPr>
          <w:b/>
          <w:color w:val="000000"/>
          <w:w w:val="0"/>
          <w:sz w:val="24"/>
          <w:szCs w:val="24"/>
        </w:rPr>
      </w:pPr>
      <w:r w:rsidRPr="00E51ACD">
        <w:rPr>
          <w:b/>
          <w:color w:val="000000"/>
          <w:w w:val="0"/>
          <w:sz w:val="24"/>
          <w:szCs w:val="24"/>
        </w:rPr>
        <w:t>2. ЦЕЛЬ И ЗАДАЧИ ВОСПИТАНИЯ</w:t>
      </w:r>
    </w:p>
    <w:p w:rsidR="00E51ACD" w:rsidRPr="00E51ACD" w:rsidRDefault="00E51ACD" w:rsidP="00E51ACD">
      <w:pPr>
        <w:pStyle w:val="ParaAttribute16"/>
        <w:spacing w:line="360" w:lineRule="auto"/>
        <w:ind w:left="0" w:firstLine="567"/>
        <w:rPr>
          <w:rStyle w:val="CharAttribute484"/>
          <w:rFonts w:eastAsia="Calibri"/>
          <w:i w:val="0"/>
          <w:sz w:val="24"/>
          <w:szCs w:val="24"/>
        </w:rPr>
      </w:pPr>
      <w:r w:rsidRPr="00E51ACD">
        <w:rPr>
          <w:rStyle w:val="CharAttribute484"/>
          <w:rFonts w:eastAsia="Calibri"/>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E51ACD">
        <w:rPr>
          <w:rStyle w:val="CharAttribute484"/>
          <w:rFonts w:eastAsia="Calibri"/>
          <w:sz w:val="24"/>
          <w:szCs w:val="24"/>
        </w:rPr>
        <w:t xml:space="preserve"> </w:t>
      </w:r>
    </w:p>
    <w:p w:rsidR="00E51ACD" w:rsidRPr="00E51ACD" w:rsidRDefault="00E51ACD" w:rsidP="00E51ACD">
      <w:pPr>
        <w:spacing w:line="360" w:lineRule="auto"/>
        <w:ind w:firstLine="567"/>
        <w:jc w:val="both"/>
        <w:rPr>
          <w:rStyle w:val="CharAttribute484"/>
          <w:rFonts w:eastAsiaTheme="minorHAnsi"/>
          <w:i w:val="0"/>
          <w:iCs/>
          <w:sz w:val="24"/>
          <w:szCs w:val="24"/>
        </w:rPr>
      </w:pPr>
      <w:r w:rsidRPr="00E51ACD">
        <w:rPr>
          <w:rStyle w:val="CharAttribute484"/>
          <w:rFonts w:eastAsiaTheme="minorHAnsi"/>
          <w:sz w:val="24"/>
          <w:szCs w:val="24"/>
        </w:rPr>
        <w:t xml:space="preserve">Исходя из этого воспитательного идеала, а также основываясь на </w:t>
      </w:r>
      <w:r w:rsidRPr="00E51ACD">
        <w:rPr>
          <w:rStyle w:val="CharAttribute484"/>
          <w:rFonts w:eastAsiaTheme="minorHAnsi"/>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E51ACD">
        <w:rPr>
          <w:rStyle w:val="CharAttribute484"/>
          <w:rFonts w:eastAsiaTheme="minorHAnsi"/>
          <w:sz w:val="24"/>
          <w:szCs w:val="24"/>
        </w:rPr>
        <w:t xml:space="preserve">сформулирована общая </w:t>
      </w:r>
      <w:r w:rsidRPr="00E51ACD">
        <w:rPr>
          <w:rStyle w:val="CharAttribute484"/>
          <w:rFonts w:eastAsiaTheme="minorHAnsi"/>
          <w:b/>
          <w:bCs/>
          <w:iCs/>
          <w:sz w:val="24"/>
          <w:szCs w:val="24"/>
        </w:rPr>
        <w:t>цель</w:t>
      </w:r>
      <w:r w:rsidRPr="00E51ACD">
        <w:rPr>
          <w:rStyle w:val="CharAttribute484"/>
          <w:rFonts w:eastAsiaTheme="minorHAnsi"/>
          <w:sz w:val="24"/>
          <w:szCs w:val="24"/>
        </w:rPr>
        <w:t xml:space="preserve"> </w:t>
      </w:r>
      <w:r w:rsidRPr="00E51ACD">
        <w:rPr>
          <w:rStyle w:val="CharAttribute484"/>
          <w:rFonts w:eastAsiaTheme="minorHAnsi"/>
          <w:b/>
          <w:sz w:val="24"/>
          <w:szCs w:val="24"/>
        </w:rPr>
        <w:t>воспитания</w:t>
      </w:r>
      <w:r w:rsidRPr="00E51ACD">
        <w:rPr>
          <w:rStyle w:val="CharAttribute484"/>
          <w:rFonts w:eastAsiaTheme="minorHAnsi"/>
          <w:sz w:val="24"/>
          <w:szCs w:val="24"/>
        </w:rPr>
        <w:t xml:space="preserve"> в</w:t>
      </w:r>
      <w:r w:rsidRPr="00E51ACD">
        <w:rPr>
          <w:sz w:val="24"/>
          <w:szCs w:val="24"/>
        </w:rPr>
        <w:t xml:space="preserve"> МБОУ Одинцовской СОШ №12 </w:t>
      </w:r>
      <w:r w:rsidRPr="00E51ACD">
        <w:rPr>
          <w:rStyle w:val="CharAttribute484"/>
          <w:rFonts w:eastAsiaTheme="minorHAnsi"/>
          <w:sz w:val="24"/>
          <w:szCs w:val="24"/>
        </w:rPr>
        <w:t xml:space="preserve">– </w:t>
      </w:r>
      <w:r w:rsidRPr="00E51ACD">
        <w:rPr>
          <w:rStyle w:val="CharAttribute484"/>
          <w:rFonts w:eastAsiaTheme="minorHAnsi"/>
          <w:iCs/>
          <w:sz w:val="24"/>
          <w:szCs w:val="24"/>
        </w:rPr>
        <w:t>личностное развитие обучающихся, проявляющееся:</w:t>
      </w:r>
    </w:p>
    <w:p w:rsidR="00E51ACD" w:rsidRPr="00E51ACD" w:rsidRDefault="00E51ACD" w:rsidP="00E51ACD">
      <w:pPr>
        <w:spacing w:line="360" w:lineRule="auto"/>
        <w:ind w:firstLine="567"/>
        <w:jc w:val="both"/>
        <w:rPr>
          <w:rStyle w:val="CharAttribute484"/>
          <w:rFonts w:eastAsiaTheme="minorHAnsi"/>
          <w:i w:val="0"/>
          <w:iCs/>
          <w:sz w:val="24"/>
          <w:szCs w:val="24"/>
        </w:rPr>
      </w:pPr>
      <w:r w:rsidRPr="00E51ACD">
        <w:rPr>
          <w:rStyle w:val="CharAttribute484"/>
          <w:rFonts w:eastAsiaTheme="minorHAnsi"/>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E51ACD" w:rsidRPr="00E51ACD" w:rsidRDefault="00E51ACD" w:rsidP="00E51ACD">
      <w:pPr>
        <w:spacing w:line="360" w:lineRule="auto"/>
        <w:ind w:firstLine="567"/>
        <w:jc w:val="both"/>
        <w:rPr>
          <w:rStyle w:val="CharAttribute484"/>
          <w:rFonts w:eastAsiaTheme="minorHAnsi"/>
          <w:i w:val="0"/>
          <w:iCs/>
          <w:sz w:val="24"/>
          <w:szCs w:val="24"/>
        </w:rPr>
      </w:pPr>
      <w:r w:rsidRPr="00E51ACD">
        <w:rPr>
          <w:rStyle w:val="CharAttribute484"/>
          <w:rFonts w:eastAsiaTheme="minorHAnsi"/>
          <w:iCs/>
          <w:sz w:val="24"/>
          <w:szCs w:val="24"/>
        </w:rPr>
        <w:t>в развитии их позитивных отношений к этим общественным ценностям (то есть в развитии их социально значимых отношений);</w:t>
      </w:r>
    </w:p>
    <w:p w:rsidR="00E51ACD" w:rsidRPr="00E51ACD" w:rsidRDefault="00E51ACD" w:rsidP="00E51ACD">
      <w:pPr>
        <w:spacing w:line="360" w:lineRule="auto"/>
        <w:ind w:firstLine="567"/>
        <w:jc w:val="both"/>
        <w:rPr>
          <w:rStyle w:val="CharAttribute484"/>
          <w:rFonts w:eastAsiaTheme="minorHAnsi"/>
          <w:i w:val="0"/>
          <w:iCs/>
          <w:sz w:val="24"/>
          <w:szCs w:val="24"/>
        </w:rPr>
      </w:pPr>
      <w:r w:rsidRPr="00E51ACD">
        <w:rPr>
          <w:rStyle w:val="CharAttribute484"/>
          <w:rFonts w:eastAsiaTheme="minorHAnsi"/>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51ACD" w:rsidRPr="00E51ACD" w:rsidRDefault="00E51ACD" w:rsidP="00E51ACD">
      <w:pPr>
        <w:spacing w:line="360" w:lineRule="auto"/>
        <w:ind w:firstLine="567"/>
        <w:jc w:val="both"/>
        <w:rPr>
          <w:rStyle w:val="CharAttribute484"/>
          <w:rFonts w:eastAsiaTheme="minorHAnsi"/>
          <w:i w:val="0"/>
          <w:sz w:val="24"/>
          <w:szCs w:val="24"/>
        </w:rPr>
      </w:pPr>
      <w:r w:rsidRPr="00E51ACD">
        <w:rPr>
          <w:rStyle w:val="CharAttribute484"/>
          <w:rFonts w:eastAsiaTheme="minorHAnsi"/>
          <w:sz w:val="24"/>
          <w:szCs w:val="24"/>
        </w:rPr>
        <w:t xml:space="preserve">Конкретизация общей цели воспитания применительно к возрастным особенностям обучающихся позволяет выделить в ней целевые </w:t>
      </w:r>
      <w:r w:rsidRPr="00E51ACD">
        <w:rPr>
          <w:rStyle w:val="CharAttribute484"/>
          <w:rFonts w:eastAsiaTheme="minorHAnsi"/>
          <w:b/>
          <w:bCs/>
          <w:iCs/>
          <w:sz w:val="24"/>
          <w:szCs w:val="24"/>
        </w:rPr>
        <w:t>приоритеты</w:t>
      </w:r>
      <w:r w:rsidRPr="00E51ACD">
        <w:rPr>
          <w:rStyle w:val="CharAttribute484"/>
          <w:rFonts w:eastAsiaTheme="minorHAnsi"/>
          <w:sz w:val="24"/>
          <w:szCs w:val="24"/>
        </w:rPr>
        <w:t>.</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bCs/>
          <w:iCs/>
          <w:sz w:val="24"/>
          <w:szCs w:val="24"/>
        </w:rPr>
        <w:t>В воспитании обучающихся юношеского возраста (</w:t>
      </w:r>
      <w:r w:rsidRPr="00E51ACD">
        <w:rPr>
          <w:rStyle w:val="CharAttribute484"/>
          <w:rFonts w:eastAsia="Calibri"/>
          <w:b/>
          <w:bCs/>
          <w:iCs/>
          <w:sz w:val="24"/>
          <w:szCs w:val="24"/>
        </w:rPr>
        <w:t>уровень среднего общего образования</w:t>
      </w:r>
      <w:r w:rsidRPr="00E51ACD">
        <w:rPr>
          <w:rStyle w:val="CharAttribute484"/>
          <w:rFonts w:eastAsia="Calibri"/>
          <w:bCs/>
          <w:iCs/>
          <w:sz w:val="24"/>
          <w:szCs w:val="24"/>
        </w:rPr>
        <w:t xml:space="preserve">) таким приоритетом является </w:t>
      </w:r>
      <w:r w:rsidRPr="00E51ACD">
        <w:rPr>
          <w:rStyle w:val="CharAttribute484"/>
          <w:rFonts w:eastAsia="Calibri"/>
          <w:sz w:val="24"/>
          <w:szCs w:val="24"/>
        </w:rPr>
        <w:t>создание благоприятных условий для приобретения обучающимися опыта осуществления социально значимых дел.</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процессе участия в социально-значимой деятельности. Это может быть:</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 xml:space="preserve">опыт дел, направленных на заботу о своей семье, родных и близких; </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трудовой опыт, опыт участия в производственной практике;</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lastRenderedPageBreak/>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опыт природоохранных дел;</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опыт разрешения возникающих конфликтных ситуаций в школе, дома или на улице;</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опыт самостоятельного приобретения новых знаний, проведения научных исследований, опыт проектной деятельности;</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 xml:space="preserve">опыт ведения здорового образа жизни и заботы о здоровье других людей; </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опыт оказания помощи окружающим, заботы о малышах или пожилых людях, волонтерский опыт;</w:t>
      </w:r>
    </w:p>
    <w:p w:rsidR="00E51ACD" w:rsidRPr="00E51ACD" w:rsidRDefault="00E51ACD" w:rsidP="00E51ACD">
      <w:pPr>
        <w:pStyle w:val="ParaAttribute10"/>
        <w:spacing w:line="360" w:lineRule="auto"/>
        <w:ind w:firstLine="567"/>
        <w:rPr>
          <w:rStyle w:val="CharAttribute484"/>
          <w:rFonts w:eastAsia="Calibri"/>
          <w:i w:val="0"/>
          <w:sz w:val="24"/>
          <w:szCs w:val="24"/>
        </w:rPr>
      </w:pPr>
      <w:r w:rsidRPr="00E51ACD">
        <w:rPr>
          <w:rStyle w:val="CharAttribute484"/>
          <w:rFonts w:eastAsia="Calibri"/>
          <w:sz w:val="24"/>
          <w:szCs w:val="24"/>
        </w:rPr>
        <w:t>опыт самопознания и самоанализа, опыт социально приемлемого самовыражения и самореализации.</w:t>
      </w:r>
    </w:p>
    <w:p w:rsidR="00E51ACD" w:rsidRPr="00E51ACD" w:rsidRDefault="00E51ACD" w:rsidP="00E51ACD">
      <w:pPr>
        <w:pStyle w:val="ParaAttribute16"/>
        <w:spacing w:line="360" w:lineRule="auto"/>
        <w:ind w:left="0" w:firstLine="567"/>
        <w:rPr>
          <w:rStyle w:val="CharAttribute484"/>
          <w:rFonts w:eastAsia="Calibri"/>
          <w:i w:val="0"/>
          <w:sz w:val="24"/>
          <w:szCs w:val="24"/>
        </w:rPr>
      </w:pPr>
      <w:r w:rsidRPr="00E51ACD">
        <w:rPr>
          <w:rStyle w:val="CharAttribute484"/>
          <w:rFonts w:eastAsia="Calibri"/>
          <w:sz w:val="24"/>
          <w:szCs w:val="24"/>
        </w:rPr>
        <w:t xml:space="preserve">Достижению поставленной цели воспитания обучающихся будет способствовать решение следующих основных </w:t>
      </w:r>
      <w:r w:rsidRPr="00E51ACD">
        <w:rPr>
          <w:rStyle w:val="CharAttribute484"/>
          <w:rFonts w:eastAsia="Calibri"/>
          <w:b/>
          <w:sz w:val="24"/>
          <w:szCs w:val="24"/>
        </w:rPr>
        <w:t>задач</w:t>
      </w:r>
      <w:r w:rsidRPr="00E51ACD">
        <w:rPr>
          <w:rStyle w:val="CharAttribute484"/>
          <w:rFonts w:eastAsia="Calibri"/>
          <w:sz w:val="24"/>
          <w:szCs w:val="24"/>
        </w:rPr>
        <w:t>:</w:t>
      </w:r>
    </w:p>
    <w:p w:rsidR="00E51ACD" w:rsidRPr="00E51ACD" w:rsidRDefault="00E51ACD" w:rsidP="00E51ACD">
      <w:pPr>
        <w:pStyle w:val="ParaAttribute16"/>
        <w:numPr>
          <w:ilvl w:val="0"/>
          <w:numId w:val="321"/>
        </w:numPr>
        <w:tabs>
          <w:tab w:val="left" w:pos="851"/>
          <w:tab w:val="left" w:pos="993"/>
        </w:tabs>
        <w:spacing w:line="360" w:lineRule="auto"/>
        <w:ind w:left="0" w:firstLine="567"/>
        <w:rPr>
          <w:sz w:val="24"/>
          <w:szCs w:val="24"/>
        </w:rPr>
      </w:pPr>
      <w:r w:rsidRPr="00E51ACD">
        <w:rPr>
          <w:color w:val="000000"/>
          <w:w w:val="0"/>
          <w:sz w:val="24"/>
          <w:szCs w:val="24"/>
        </w:rPr>
        <w:t>реализовывать воспитательные возможности</w:t>
      </w:r>
      <w:r w:rsidRPr="00E51ACD">
        <w:rPr>
          <w:sz w:val="24"/>
          <w:szCs w:val="24"/>
        </w:rPr>
        <w:t xml:space="preserve"> о</w:t>
      </w:r>
      <w:r w:rsidRPr="00E51ACD">
        <w:rPr>
          <w:color w:val="000000"/>
          <w:w w:val="0"/>
          <w:sz w:val="24"/>
          <w:szCs w:val="24"/>
        </w:rPr>
        <w:t xml:space="preserve">бщешкольных ключевых </w:t>
      </w:r>
      <w:r w:rsidRPr="00E51ACD">
        <w:rPr>
          <w:sz w:val="24"/>
          <w:szCs w:val="24"/>
        </w:rPr>
        <w:t>дел</w:t>
      </w:r>
      <w:r w:rsidRPr="00E51ACD">
        <w:rPr>
          <w:color w:val="000000"/>
          <w:w w:val="0"/>
          <w:sz w:val="24"/>
          <w:szCs w:val="24"/>
        </w:rPr>
        <w:t>,</w:t>
      </w:r>
      <w:r w:rsidRPr="00E51ACD">
        <w:rPr>
          <w:sz w:val="24"/>
          <w:szCs w:val="24"/>
        </w:rPr>
        <w:t xml:space="preserve"> поддерживать традиции их </w:t>
      </w:r>
      <w:r w:rsidRPr="00E51ACD">
        <w:rPr>
          <w:color w:val="000000"/>
          <w:w w:val="0"/>
          <w:sz w:val="24"/>
          <w:szCs w:val="24"/>
        </w:rPr>
        <w:t>коллективного планирования, организации, проведения и анализа в школьном сообществе;</w:t>
      </w:r>
    </w:p>
    <w:p w:rsidR="00E51ACD" w:rsidRPr="00E51ACD" w:rsidRDefault="00E51ACD" w:rsidP="00E51ACD">
      <w:pPr>
        <w:pStyle w:val="ParaAttribute16"/>
        <w:numPr>
          <w:ilvl w:val="0"/>
          <w:numId w:val="321"/>
        </w:numPr>
        <w:tabs>
          <w:tab w:val="left" w:pos="851"/>
          <w:tab w:val="left" w:pos="993"/>
        </w:tabs>
        <w:spacing w:line="360" w:lineRule="auto"/>
        <w:ind w:left="0" w:firstLine="567"/>
        <w:rPr>
          <w:sz w:val="24"/>
          <w:szCs w:val="24"/>
        </w:rPr>
      </w:pPr>
      <w:r w:rsidRPr="00E51ACD">
        <w:rPr>
          <w:sz w:val="24"/>
          <w:szCs w:val="24"/>
        </w:rPr>
        <w:t>реализовывать потенциал классного руководства в воспитании обучающихся, поддерживать активное участие классных сообществ в жизни лицея;</w:t>
      </w:r>
    </w:p>
    <w:p w:rsidR="00E51ACD" w:rsidRPr="00E51ACD" w:rsidRDefault="00E51ACD" w:rsidP="00E51ACD">
      <w:pPr>
        <w:pStyle w:val="ParaAttribute16"/>
        <w:numPr>
          <w:ilvl w:val="0"/>
          <w:numId w:val="321"/>
        </w:numPr>
        <w:tabs>
          <w:tab w:val="left" w:pos="851"/>
          <w:tab w:val="left" w:pos="993"/>
        </w:tabs>
        <w:spacing w:line="360" w:lineRule="auto"/>
        <w:ind w:left="0" w:firstLine="567"/>
        <w:rPr>
          <w:sz w:val="24"/>
          <w:szCs w:val="24"/>
        </w:rPr>
      </w:pPr>
      <w:r w:rsidRPr="00E51ACD">
        <w:rPr>
          <w:rStyle w:val="CharAttribute484"/>
          <w:rFonts w:eastAsia="Calibri"/>
          <w:sz w:val="24"/>
          <w:szCs w:val="24"/>
        </w:rPr>
        <w:t xml:space="preserve">вовлекать обучающихся в </w:t>
      </w:r>
      <w:r w:rsidRPr="00E51ACD">
        <w:rPr>
          <w:sz w:val="24"/>
          <w:szCs w:val="24"/>
        </w:rPr>
        <w:t xml:space="preserve">кружки, секции, клубы, студии и иные объединения, работающие по программам курсов внеурочной деятельности, </w:t>
      </w:r>
      <w:r w:rsidRPr="00E51ACD">
        <w:rPr>
          <w:rStyle w:val="CharAttribute484"/>
          <w:rFonts w:eastAsia="Calibri"/>
          <w:sz w:val="24"/>
          <w:szCs w:val="24"/>
        </w:rPr>
        <w:t>реализовывать их воспитательные возможности</w:t>
      </w:r>
      <w:r w:rsidRPr="00E51ACD">
        <w:rPr>
          <w:color w:val="000000"/>
          <w:w w:val="0"/>
          <w:sz w:val="24"/>
          <w:szCs w:val="24"/>
        </w:rPr>
        <w:t>;</w:t>
      </w:r>
    </w:p>
    <w:p w:rsidR="00E51ACD" w:rsidRPr="00E51ACD" w:rsidRDefault="00E51ACD" w:rsidP="00E51ACD">
      <w:pPr>
        <w:pStyle w:val="ParaAttribute16"/>
        <w:numPr>
          <w:ilvl w:val="0"/>
          <w:numId w:val="321"/>
        </w:numPr>
        <w:tabs>
          <w:tab w:val="left" w:pos="851"/>
          <w:tab w:val="left" w:pos="993"/>
        </w:tabs>
        <w:spacing w:line="360" w:lineRule="auto"/>
        <w:ind w:left="0" w:firstLine="567"/>
        <w:rPr>
          <w:rStyle w:val="CharAttribute484"/>
          <w:rFonts w:eastAsia="Calibri"/>
          <w:i w:val="0"/>
          <w:sz w:val="24"/>
          <w:szCs w:val="24"/>
        </w:rPr>
      </w:pPr>
      <w:r w:rsidRPr="00E51ACD">
        <w:rPr>
          <w:rStyle w:val="CharAttribute484"/>
          <w:rFonts w:eastAsia="Calibri"/>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в том числе детьми-инвалидами и детьми с ограниченными возможностями здоровья с учётом их способностей и возможностей; </w:t>
      </w:r>
    </w:p>
    <w:p w:rsidR="00E51ACD" w:rsidRPr="00E51ACD" w:rsidRDefault="00E51ACD" w:rsidP="00E51ACD">
      <w:pPr>
        <w:pStyle w:val="ParaAttribute16"/>
        <w:numPr>
          <w:ilvl w:val="0"/>
          <w:numId w:val="321"/>
        </w:numPr>
        <w:tabs>
          <w:tab w:val="left" w:pos="851"/>
          <w:tab w:val="left" w:pos="993"/>
        </w:tabs>
        <w:spacing w:line="360" w:lineRule="auto"/>
        <w:ind w:left="0" w:firstLine="567"/>
        <w:rPr>
          <w:sz w:val="24"/>
          <w:szCs w:val="24"/>
        </w:rPr>
      </w:pPr>
      <w:r w:rsidRPr="00E51ACD">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E51ACD" w:rsidRPr="00E51ACD" w:rsidRDefault="00E51ACD" w:rsidP="00E51ACD">
      <w:pPr>
        <w:pStyle w:val="ParaAttribute16"/>
        <w:numPr>
          <w:ilvl w:val="0"/>
          <w:numId w:val="321"/>
        </w:numPr>
        <w:tabs>
          <w:tab w:val="left" w:pos="851"/>
          <w:tab w:val="left" w:pos="993"/>
        </w:tabs>
        <w:spacing w:line="360" w:lineRule="auto"/>
        <w:ind w:left="0" w:firstLine="567"/>
        <w:rPr>
          <w:sz w:val="24"/>
          <w:szCs w:val="24"/>
        </w:rPr>
      </w:pPr>
      <w:r w:rsidRPr="00E51ACD">
        <w:rPr>
          <w:sz w:val="24"/>
          <w:szCs w:val="24"/>
        </w:rPr>
        <w:t>поддерживать деятельность функционирующих на базе учреждения д</w:t>
      </w:r>
      <w:r w:rsidRPr="00E51ACD">
        <w:rPr>
          <w:color w:val="000000"/>
          <w:w w:val="0"/>
          <w:sz w:val="24"/>
          <w:szCs w:val="24"/>
        </w:rPr>
        <w:t>етских общественных объединений и организаций –</w:t>
      </w:r>
      <w:r w:rsidRPr="00E51ACD">
        <w:rPr>
          <w:iCs/>
          <w:sz w:val="24"/>
          <w:szCs w:val="24"/>
        </w:rPr>
        <w:t xml:space="preserve"> </w:t>
      </w:r>
      <w:proofErr w:type="spellStart"/>
      <w:r w:rsidRPr="00E51ACD">
        <w:rPr>
          <w:iCs/>
          <w:sz w:val="24"/>
          <w:szCs w:val="24"/>
        </w:rPr>
        <w:t>Юнармии</w:t>
      </w:r>
      <w:proofErr w:type="spellEnd"/>
      <w:r w:rsidRPr="00E51ACD">
        <w:rPr>
          <w:iCs/>
          <w:sz w:val="24"/>
          <w:szCs w:val="24"/>
        </w:rPr>
        <w:t xml:space="preserve">, </w:t>
      </w:r>
      <w:r w:rsidRPr="00E51ACD">
        <w:rPr>
          <w:sz w:val="24"/>
          <w:szCs w:val="24"/>
        </w:rPr>
        <w:t>отрядов юных инспекторов движения, юных друзей полиции, дружины юных пожарных</w:t>
      </w:r>
      <w:r w:rsidRPr="00E51ACD">
        <w:rPr>
          <w:color w:val="000000"/>
          <w:w w:val="0"/>
          <w:sz w:val="24"/>
          <w:szCs w:val="24"/>
        </w:rPr>
        <w:t>;</w:t>
      </w:r>
    </w:p>
    <w:p w:rsidR="00E51ACD" w:rsidRPr="00E51ACD" w:rsidRDefault="00E51ACD" w:rsidP="00E51ACD">
      <w:pPr>
        <w:pStyle w:val="ParaAttribute16"/>
        <w:numPr>
          <w:ilvl w:val="0"/>
          <w:numId w:val="321"/>
        </w:numPr>
        <w:tabs>
          <w:tab w:val="left" w:pos="851"/>
          <w:tab w:val="left" w:pos="993"/>
        </w:tabs>
        <w:spacing w:line="360" w:lineRule="auto"/>
        <w:ind w:left="0" w:firstLine="567"/>
        <w:rPr>
          <w:rStyle w:val="CharAttribute484"/>
          <w:rFonts w:eastAsia="Calibri"/>
          <w:i w:val="0"/>
          <w:sz w:val="24"/>
          <w:szCs w:val="24"/>
        </w:rPr>
      </w:pPr>
      <w:r w:rsidRPr="00E51ACD">
        <w:rPr>
          <w:rStyle w:val="CharAttribute484"/>
          <w:rFonts w:eastAsia="Calibri"/>
          <w:sz w:val="24"/>
          <w:szCs w:val="24"/>
        </w:rPr>
        <w:t xml:space="preserve">организовывать для обучающихся </w:t>
      </w:r>
      <w:r w:rsidRPr="00E51ACD">
        <w:rPr>
          <w:color w:val="000000"/>
          <w:w w:val="0"/>
          <w:sz w:val="24"/>
          <w:szCs w:val="24"/>
        </w:rPr>
        <w:t>экскурсии, экспедиции, походы и реализовывать их воспитательный потенциал;</w:t>
      </w:r>
    </w:p>
    <w:p w:rsidR="00E51ACD" w:rsidRPr="00E51ACD" w:rsidRDefault="00E51ACD" w:rsidP="00E51ACD">
      <w:pPr>
        <w:pStyle w:val="ParaAttribute16"/>
        <w:numPr>
          <w:ilvl w:val="0"/>
          <w:numId w:val="321"/>
        </w:numPr>
        <w:tabs>
          <w:tab w:val="left" w:pos="851"/>
          <w:tab w:val="left" w:pos="993"/>
        </w:tabs>
        <w:spacing w:line="360" w:lineRule="auto"/>
        <w:ind w:left="0" w:firstLine="567"/>
        <w:rPr>
          <w:rStyle w:val="CharAttribute484"/>
          <w:rFonts w:eastAsia="Calibri"/>
          <w:i w:val="0"/>
          <w:sz w:val="24"/>
          <w:szCs w:val="24"/>
        </w:rPr>
      </w:pPr>
      <w:r w:rsidRPr="00E51ACD">
        <w:rPr>
          <w:rStyle w:val="CharAttribute484"/>
          <w:rFonts w:eastAsia="№Е"/>
          <w:sz w:val="24"/>
          <w:szCs w:val="24"/>
        </w:rPr>
        <w:t xml:space="preserve">организовывать </w:t>
      </w:r>
      <w:proofErr w:type="spellStart"/>
      <w:r w:rsidRPr="00E51ACD">
        <w:rPr>
          <w:rStyle w:val="CharAttribute484"/>
          <w:rFonts w:eastAsia="№Е"/>
          <w:sz w:val="24"/>
          <w:szCs w:val="24"/>
        </w:rPr>
        <w:t>профориентационную</w:t>
      </w:r>
      <w:proofErr w:type="spellEnd"/>
      <w:r w:rsidRPr="00E51ACD">
        <w:rPr>
          <w:rStyle w:val="CharAttribute484"/>
          <w:rFonts w:eastAsia="№Е"/>
          <w:sz w:val="24"/>
          <w:szCs w:val="24"/>
        </w:rPr>
        <w:t xml:space="preserve"> работу с обучающимися</w:t>
      </w:r>
      <w:r w:rsidRPr="00E51ACD">
        <w:rPr>
          <w:sz w:val="24"/>
          <w:szCs w:val="24"/>
        </w:rPr>
        <w:t>;</w:t>
      </w:r>
    </w:p>
    <w:p w:rsidR="00E51ACD" w:rsidRPr="00E51ACD" w:rsidRDefault="00E51ACD" w:rsidP="00E51ACD">
      <w:pPr>
        <w:pStyle w:val="ParaAttribute16"/>
        <w:numPr>
          <w:ilvl w:val="0"/>
          <w:numId w:val="321"/>
        </w:numPr>
        <w:tabs>
          <w:tab w:val="left" w:pos="851"/>
          <w:tab w:val="left" w:pos="993"/>
          <w:tab w:val="left" w:pos="1134"/>
        </w:tabs>
        <w:spacing w:line="360" w:lineRule="auto"/>
        <w:ind w:left="0" w:firstLine="567"/>
        <w:rPr>
          <w:rStyle w:val="CharAttribute484"/>
          <w:rFonts w:eastAsia="Calibri"/>
          <w:i w:val="0"/>
          <w:sz w:val="24"/>
          <w:szCs w:val="24"/>
        </w:rPr>
      </w:pPr>
      <w:r w:rsidRPr="00E51ACD">
        <w:rPr>
          <w:rStyle w:val="CharAttribute484"/>
          <w:rFonts w:eastAsia="Calibri"/>
          <w:sz w:val="24"/>
          <w:szCs w:val="24"/>
        </w:rPr>
        <w:lastRenderedPageBreak/>
        <w:t>организовать работу школьных медиа, реализовывать их воспитательный потенциал;</w:t>
      </w:r>
    </w:p>
    <w:p w:rsidR="00E51ACD" w:rsidRPr="00E51ACD" w:rsidRDefault="00E51ACD" w:rsidP="00E51ACD">
      <w:pPr>
        <w:pStyle w:val="ParaAttribute16"/>
        <w:numPr>
          <w:ilvl w:val="0"/>
          <w:numId w:val="321"/>
        </w:numPr>
        <w:tabs>
          <w:tab w:val="left" w:pos="851"/>
          <w:tab w:val="left" w:pos="993"/>
          <w:tab w:val="left" w:pos="1134"/>
        </w:tabs>
        <w:spacing w:line="360" w:lineRule="auto"/>
        <w:ind w:left="0" w:firstLine="567"/>
        <w:rPr>
          <w:sz w:val="24"/>
          <w:szCs w:val="24"/>
        </w:rPr>
      </w:pPr>
      <w:r w:rsidRPr="00E51ACD">
        <w:rPr>
          <w:rStyle w:val="CharAttribute484"/>
          <w:rFonts w:eastAsia="Calibri"/>
          <w:sz w:val="24"/>
          <w:szCs w:val="24"/>
        </w:rPr>
        <w:t>организовать работу с семьями обучающихся, направленную на совместное решение проблем личностного развития обучающихся.</w:t>
      </w:r>
    </w:p>
    <w:p w:rsidR="00E51ACD" w:rsidRPr="00E51ACD" w:rsidRDefault="00E51ACD" w:rsidP="00E51ACD">
      <w:pPr>
        <w:pStyle w:val="ParaAttribute16"/>
        <w:spacing w:line="360" w:lineRule="auto"/>
        <w:ind w:left="0" w:firstLine="567"/>
        <w:rPr>
          <w:rStyle w:val="CharAttribute484"/>
          <w:rFonts w:eastAsia="Calibri"/>
          <w:i w:val="0"/>
          <w:sz w:val="24"/>
          <w:szCs w:val="24"/>
        </w:rPr>
      </w:pPr>
      <w:r w:rsidRPr="00E51ACD">
        <w:rPr>
          <w:rStyle w:val="CharAttribute484"/>
          <w:rFonts w:eastAsia="Calibri"/>
          <w:sz w:val="24"/>
          <w:szCs w:val="24"/>
        </w:rPr>
        <w:t xml:space="preserve">Планомерная реализация поставленных задач позволит организовать в </w:t>
      </w:r>
      <w:r w:rsidRPr="00E51ACD">
        <w:rPr>
          <w:sz w:val="24"/>
          <w:szCs w:val="24"/>
        </w:rPr>
        <w:t xml:space="preserve">школе </w:t>
      </w:r>
      <w:r w:rsidRPr="00E51ACD">
        <w:rPr>
          <w:rStyle w:val="CharAttribute484"/>
          <w:rFonts w:eastAsia="Calibri"/>
          <w:sz w:val="24"/>
          <w:szCs w:val="24"/>
        </w:rPr>
        <w:t>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E51ACD" w:rsidRPr="00E51ACD" w:rsidRDefault="00E51ACD" w:rsidP="00E51ACD">
      <w:pPr>
        <w:spacing w:line="360" w:lineRule="auto"/>
        <w:rPr>
          <w:sz w:val="24"/>
          <w:szCs w:val="24"/>
        </w:rPr>
      </w:pPr>
    </w:p>
    <w:p w:rsidR="00E51ACD" w:rsidRPr="00E51ACD" w:rsidRDefault="00E51ACD" w:rsidP="00E51ACD">
      <w:pPr>
        <w:pStyle w:val="a6"/>
        <w:spacing w:line="360" w:lineRule="auto"/>
        <w:rPr>
          <w:b/>
          <w:color w:val="000000"/>
          <w:w w:val="0"/>
          <w:sz w:val="24"/>
          <w:szCs w:val="24"/>
        </w:rPr>
      </w:pPr>
      <w:r w:rsidRPr="00E51ACD">
        <w:rPr>
          <w:b/>
          <w:color w:val="000000"/>
          <w:w w:val="0"/>
          <w:sz w:val="24"/>
          <w:szCs w:val="24"/>
        </w:rPr>
        <w:t>3. ВИДЫ, ФОРМЫ И СОДЕРЖАНИЕ ДЕЯТЕЛЬНОСТИ</w:t>
      </w:r>
    </w:p>
    <w:p w:rsidR="00E51ACD" w:rsidRPr="00E51ACD" w:rsidRDefault="00E51ACD" w:rsidP="00E51ACD">
      <w:pPr>
        <w:spacing w:line="360" w:lineRule="auto"/>
        <w:ind w:firstLine="567"/>
        <w:jc w:val="both"/>
        <w:rPr>
          <w:color w:val="000000"/>
          <w:w w:val="0"/>
          <w:sz w:val="24"/>
          <w:szCs w:val="24"/>
        </w:rPr>
      </w:pPr>
      <w:r w:rsidRPr="00E51ACD">
        <w:rPr>
          <w:color w:val="000000"/>
          <w:w w:val="0"/>
          <w:sz w:val="24"/>
          <w:szCs w:val="24"/>
        </w:rPr>
        <w:t>Практическая реализация поставленных в разделе 2 цели и задач воспитания осуществляется в рамках различных направлений воспитательной работы, которые описаны по модулям в разделе 3.</w:t>
      </w:r>
    </w:p>
    <w:p w:rsidR="00E51ACD" w:rsidRPr="00E51ACD" w:rsidRDefault="00E51ACD" w:rsidP="00E51ACD">
      <w:pPr>
        <w:pStyle w:val="a6"/>
        <w:spacing w:line="360" w:lineRule="auto"/>
        <w:rPr>
          <w:b/>
          <w:color w:val="000000"/>
          <w:w w:val="0"/>
          <w:sz w:val="24"/>
          <w:szCs w:val="24"/>
        </w:rPr>
      </w:pPr>
    </w:p>
    <w:p w:rsidR="00E51ACD" w:rsidRPr="00E51ACD" w:rsidRDefault="00E51ACD" w:rsidP="00E51ACD">
      <w:pPr>
        <w:spacing w:line="360" w:lineRule="auto"/>
        <w:jc w:val="center"/>
        <w:rPr>
          <w:b/>
          <w:iCs/>
          <w:color w:val="000000"/>
          <w:w w:val="0"/>
          <w:sz w:val="24"/>
          <w:szCs w:val="24"/>
        </w:rPr>
      </w:pPr>
      <w:r w:rsidRPr="00E51ACD">
        <w:rPr>
          <w:b/>
          <w:iCs/>
          <w:color w:val="000000"/>
          <w:w w:val="0"/>
          <w:sz w:val="24"/>
          <w:szCs w:val="24"/>
        </w:rPr>
        <w:t>3.1. Модуль «Ключевые общешкольные дела»</w:t>
      </w:r>
    </w:p>
    <w:p w:rsidR="00E51ACD" w:rsidRPr="00E51ACD" w:rsidRDefault="00E51ACD" w:rsidP="00E51ACD">
      <w:pPr>
        <w:spacing w:line="360" w:lineRule="auto"/>
        <w:ind w:firstLine="567"/>
        <w:jc w:val="both"/>
        <w:rPr>
          <w:rStyle w:val="CharAttribute484"/>
          <w:rFonts w:eastAsia="№Е"/>
          <w:i w:val="0"/>
          <w:sz w:val="24"/>
          <w:szCs w:val="24"/>
        </w:rPr>
      </w:pPr>
      <w:r w:rsidRPr="00E51ACD">
        <w:rPr>
          <w:color w:val="000000"/>
          <w:w w:val="0"/>
          <w:sz w:val="24"/>
          <w:szCs w:val="24"/>
        </w:rPr>
        <w:t xml:space="preserve">Ключевые дела – это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w:t>
      </w:r>
      <w:r w:rsidRPr="00E51ACD">
        <w:rPr>
          <w:rStyle w:val="CharAttribute484"/>
          <w:rFonts w:eastAsia="№Е"/>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 </w:t>
      </w:r>
    </w:p>
    <w:p w:rsidR="00E51ACD" w:rsidRPr="00E51ACD" w:rsidRDefault="00E51ACD" w:rsidP="00E51ACD">
      <w:pPr>
        <w:spacing w:line="360" w:lineRule="auto"/>
        <w:ind w:firstLine="567"/>
        <w:jc w:val="both"/>
        <w:rPr>
          <w:sz w:val="24"/>
          <w:szCs w:val="24"/>
        </w:rPr>
      </w:pPr>
      <w:r w:rsidRPr="00E51ACD">
        <w:rPr>
          <w:sz w:val="24"/>
          <w:szCs w:val="24"/>
        </w:rPr>
        <w:t>Для этого в образовательной организации используются следующие формы работы.</w:t>
      </w:r>
    </w:p>
    <w:p w:rsidR="00E51ACD" w:rsidRPr="00E51ACD" w:rsidRDefault="00E51ACD" w:rsidP="00E51ACD">
      <w:pPr>
        <w:spacing w:line="360" w:lineRule="auto"/>
        <w:ind w:firstLine="567"/>
        <w:jc w:val="both"/>
        <w:rPr>
          <w:b/>
          <w:bCs/>
          <w:i/>
          <w:iCs/>
          <w:sz w:val="24"/>
          <w:szCs w:val="24"/>
        </w:rPr>
      </w:pPr>
      <w:r w:rsidRPr="00E51ACD">
        <w:rPr>
          <w:b/>
          <w:bCs/>
          <w:i/>
          <w:iCs/>
          <w:sz w:val="24"/>
          <w:szCs w:val="24"/>
        </w:rPr>
        <w:t>На внешкольном уровне:</w:t>
      </w:r>
    </w:p>
    <w:p w:rsidR="00E51ACD" w:rsidRPr="00E51ACD" w:rsidRDefault="00E51ACD" w:rsidP="00E51ACD">
      <w:pPr>
        <w:widowControl w:val="0"/>
        <w:numPr>
          <w:ilvl w:val="0"/>
          <w:numId w:val="322"/>
        </w:numPr>
        <w:tabs>
          <w:tab w:val="left" w:pos="709"/>
          <w:tab w:val="left" w:pos="993"/>
          <w:tab w:val="left" w:pos="1310"/>
        </w:tabs>
        <w:autoSpaceDE w:val="0"/>
        <w:autoSpaceDN w:val="0"/>
        <w:spacing w:line="360" w:lineRule="auto"/>
        <w:ind w:left="0" w:firstLine="567"/>
        <w:jc w:val="both"/>
        <w:rPr>
          <w:sz w:val="24"/>
          <w:szCs w:val="24"/>
        </w:rPr>
      </w:pPr>
      <w:r w:rsidRPr="00E51ACD">
        <w:rPr>
          <w:sz w:val="24"/>
          <w:szCs w:val="24"/>
        </w:rPr>
        <w:t>с</w:t>
      </w:r>
      <w:r w:rsidRPr="00E51ACD">
        <w:rPr>
          <w:rStyle w:val="CharAttribute501"/>
          <w:rFonts w:eastAsia="№Е"/>
          <w:sz w:val="24"/>
          <w:szCs w:val="24"/>
        </w:rPr>
        <w:t>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лицей социума</w:t>
      </w:r>
      <w:r w:rsidRPr="00E51ACD">
        <w:rPr>
          <w:spacing w:val="-8"/>
          <w:sz w:val="24"/>
          <w:szCs w:val="24"/>
        </w:rPr>
        <w:t>;</w:t>
      </w:r>
    </w:p>
    <w:p w:rsidR="00E51ACD" w:rsidRPr="00E51ACD" w:rsidRDefault="00E51ACD" w:rsidP="00E51ACD">
      <w:pPr>
        <w:widowControl w:val="0"/>
        <w:numPr>
          <w:ilvl w:val="0"/>
          <w:numId w:val="322"/>
        </w:numPr>
        <w:tabs>
          <w:tab w:val="left" w:pos="709"/>
          <w:tab w:val="left" w:pos="993"/>
          <w:tab w:val="left" w:pos="1310"/>
        </w:tabs>
        <w:autoSpaceDE w:val="0"/>
        <w:autoSpaceDN w:val="0"/>
        <w:spacing w:line="360" w:lineRule="auto"/>
        <w:ind w:left="0" w:firstLine="567"/>
        <w:jc w:val="both"/>
        <w:rPr>
          <w:sz w:val="24"/>
          <w:szCs w:val="24"/>
        </w:rPr>
      </w:pPr>
      <w:r w:rsidRPr="00E51ACD">
        <w:rPr>
          <w:rStyle w:val="CharAttribute501"/>
          <w:rFonts w:eastAsia="№Е"/>
          <w:sz w:val="24"/>
          <w:szCs w:val="24"/>
        </w:rPr>
        <w:t xml:space="preserve">  всероссийские акции, посвященные значимым отечественным и международным событиям (</w:t>
      </w:r>
      <w:r w:rsidRPr="00E51ACD">
        <w:rPr>
          <w:sz w:val="24"/>
          <w:szCs w:val="24"/>
        </w:rPr>
        <w:t>«Бессмертный полк»,</w:t>
      </w:r>
      <w:r w:rsidRPr="00E51ACD">
        <w:rPr>
          <w:i/>
          <w:sz w:val="24"/>
          <w:szCs w:val="24"/>
        </w:rPr>
        <w:t xml:space="preserve"> </w:t>
      </w:r>
      <w:r w:rsidRPr="00E51ACD">
        <w:rPr>
          <w:rStyle w:val="CharAttribute501"/>
          <w:rFonts w:eastAsia="№Е"/>
          <w:sz w:val="24"/>
          <w:szCs w:val="24"/>
        </w:rPr>
        <w:t xml:space="preserve">«Окна Победы», </w:t>
      </w:r>
      <w:r w:rsidRPr="00E51ACD">
        <w:rPr>
          <w:rStyle w:val="CharAttribute501"/>
          <w:rFonts w:eastAsia="Batang"/>
          <w:sz w:val="24"/>
          <w:szCs w:val="24"/>
        </w:rPr>
        <w:t xml:space="preserve">«Георгиевская ленточка», </w:t>
      </w:r>
      <w:r w:rsidRPr="00E51ACD">
        <w:rPr>
          <w:rStyle w:val="CharAttribute501"/>
          <w:rFonts w:eastAsia="№Е"/>
          <w:sz w:val="24"/>
          <w:szCs w:val="24"/>
        </w:rPr>
        <w:t>«Добрые уроки», и др.),</w:t>
      </w:r>
      <w:r w:rsidRPr="00E51ACD">
        <w:rPr>
          <w:bCs/>
          <w:i/>
          <w:sz w:val="24"/>
          <w:szCs w:val="24"/>
        </w:rPr>
        <w:t xml:space="preserve"> </w:t>
      </w:r>
      <w:r w:rsidRPr="00E51ACD">
        <w:rPr>
          <w:bCs/>
          <w:sz w:val="24"/>
          <w:szCs w:val="24"/>
        </w:rPr>
        <w:t>которые открывают возможности для творческой самореализации обучающихся и включают их в деятельную заботу об окружающих;</w:t>
      </w:r>
    </w:p>
    <w:p w:rsidR="00E51ACD" w:rsidRPr="00E51ACD" w:rsidRDefault="00E51ACD" w:rsidP="00E51ACD">
      <w:pPr>
        <w:widowControl w:val="0"/>
        <w:numPr>
          <w:ilvl w:val="0"/>
          <w:numId w:val="322"/>
        </w:numPr>
        <w:tabs>
          <w:tab w:val="left" w:pos="709"/>
          <w:tab w:val="left" w:pos="993"/>
          <w:tab w:val="left" w:pos="1310"/>
        </w:tabs>
        <w:autoSpaceDE w:val="0"/>
        <w:autoSpaceDN w:val="0"/>
        <w:spacing w:line="360" w:lineRule="auto"/>
        <w:ind w:left="0" w:firstLine="567"/>
        <w:jc w:val="both"/>
        <w:rPr>
          <w:i/>
          <w:sz w:val="24"/>
          <w:szCs w:val="24"/>
        </w:rPr>
      </w:pPr>
      <w:r w:rsidRPr="00E51ACD">
        <w:rPr>
          <w:rStyle w:val="CharAttribute501"/>
          <w:rFonts w:eastAsia="№Е"/>
          <w:sz w:val="24"/>
          <w:szCs w:val="24"/>
        </w:rPr>
        <w:t xml:space="preserve">региональные разноплановые акции, </w:t>
      </w:r>
      <w:r w:rsidRPr="00E51ACD">
        <w:rPr>
          <w:rStyle w:val="extendedtext-full"/>
          <w:sz w:val="24"/>
          <w:szCs w:val="24"/>
        </w:rPr>
        <w:t xml:space="preserve">позволяющие обучающимся проявить способности в разных сферах деятельности, </w:t>
      </w:r>
      <w:r w:rsidRPr="00E51ACD">
        <w:rPr>
          <w:rStyle w:val="extendedtext-short"/>
          <w:sz w:val="24"/>
          <w:szCs w:val="24"/>
        </w:rPr>
        <w:t>приобрести опыт взаимодействия с другими микросоциумами</w:t>
      </w:r>
      <w:r w:rsidRPr="00E51ACD">
        <w:rPr>
          <w:rStyle w:val="extendedtext-full"/>
          <w:sz w:val="24"/>
          <w:szCs w:val="24"/>
        </w:rPr>
        <w:t xml:space="preserve"> (</w:t>
      </w:r>
      <w:r w:rsidRPr="00E51ACD">
        <w:rPr>
          <w:rStyle w:val="CharAttribute501"/>
          <w:rFonts w:eastAsia="№Е"/>
          <w:sz w:val="24"/>
          <w:szCs w:val="24"/>
        </w:rPr>
        <w:t xml:space="preserve">«Собери ребенка в школу», «Помогая городу, помогаю себе», «Ветеран живет рядом», </w:t>
      </w:r>
      <w:r w:rsidRPr="00E51ACD">
        <w:rPr>
          <w:rStyle w:val="CharAttribute501"/>
          <w:rFonts w:eastAsia="Batang"/>
          <w:sz w:val="24"/>
          <w:szCs w:val="24"/>
        </w:rPr>
        <w:t xml:space="preserve">«Лес Победы», </w:t>
      </w:r>
      <w:r w:rsidRPr="00E51ACD">
        <w:rPr>
          <w:rStyle w:val="CharAttribute501"/>
          <w:rFonts w:eastAsia="№Е"/>
          <w:sz w:val="24"/>
          <w:szCs w:val="24"/>
        </w:rPr>
        <w:t xml:space="preserve">«Здоровье – твое богатство», «Добро», </w:t>
      </w:r>
      <w:r w:rsidRPr="00E51ACD">
        <w:rPr>
          <w:bCs/>
          <w:i/>
          <w:sz w:val="24"/>
          <w:szCs w:val="24"/>
        </w:rPr>
        <w:t>«</w:t>
      </w:r>
      <w:r w:rsidRPr="00E51ACD">
        <w:rPr>
          <w:bCs/>
          <w:sz w:val="24"/>
          <w:szCs w:val="24"/>
        </w:rPr>
        <w:t>Добрые крышечки», «Посади дерево!» и др.</w:t>
      </w:r>
      <w:r w:rsidRPr="00E51ACD">
        <w:rPr>
          <w:rStyle w:val="CharAttribute501"/>
          <w:rFonts w:eastAsia="№Е"/>
          <w:sz w:val="24"/>
          <w:szCs w:val="24"/>
        </w:rPr>
        <w:t>);</w:t>
      </w:r>
    </w:p>
    <w:p w:rsidR="00E51ACD" w:rsidRPr="00E51ACD" w:rsidRDefault="00E51ACD" w:rsidP="00E51ACD">
      <w:pPr>
        <w:widowControl w:val="0"/>
        <w:numPr>
          <w:ilvl w:val="0"/>
          <w:numId w:val="322"/>
        </w:numPr>
        <w:tabs>
          <w:tab w:val="left" w:pos="709"/>
          <w:tab w:val="left" w:pos="993"/>
          <w:tab w:val="left" w:pos="1310"/>
        </w:tabs>
        <w:autoSpaceDE w:val="0"/>
        <w:autoSpaceDN w:val="0"/>
        <w:spacing w:line="360" w:lineRule="auto"/>
        <w:ind w:left="0" w:firstLine="567"/>
        <w:jc w:val="both"/>
        <w:rPr>
          <w:i/>
          <w:sz w:val="24"/>
          <w:szCs w:val="24"/>
        </w:rPr>
      </w:pPr>
      <w:r w:rsidRPr="00E51ACD">
        <w:rPr>
          <w:bCs/>
          <w:sz w:val="24"/>
          <w:szCs w:val="24"/>
        </w:rPr>
        <w:t xml:space="preserve">проводимые для жителей микрорайона и организуемые </w:t>
      </w:r>
      <w:r w:rsidRPr="00E51ACD">
        <w:rPr>
          <w:rStyle w:val="CharAttribute501"/>
          <w:rFonts w:eastAsia="№Е"/>
          <w:iCs/>
          <w:sz w:val="24"/>
          <w:szCs w:val="24"/>
        </w:rPr>
        <w:t>совместно</w:t>
      </w:r>
      <w:r w:rsidRPr="00E51ACD">
        <w:rPr>
          <w:bCs/>
          <w:i/>
          <w:iCs/>
          <w:sz w:val="24"/>
          <w:szCs w:val="24"/>
        </w:rPr>
        <w:t xml:space="preserve"> </w:t>
      </w:r>
      <w:r w:rsidRPr="00E51ACD">
        <w:rPr>
          <w:bCs/>
          <w:sz w:val="24"/>
          <w:szCs w:val="24"/>
        </w:rPr>
        <w:t xml:space="preserve">с семьями </w:t>
      </w:r>
      <w:r w:rsidRPr="00E51ACD">
        <w:rPr>
          <w:bCs/>
          <w:sz w:val="24"/>
          <w:szCs w:val="24"/>
        </w:rPr>
        <w:lastRenderedPageBreak/>
        <w:t xml:space="preserve">учащихся спортивные праздники, Дни здоровья, которые открывают возможности для творческой самореализации школьников и включают их в деятельную заботу об окружающих. </w:t>
      </w:r>
    </w:p>
    <w:p w:rsidR="00E51ACD" w:rsidRPr="00E51ACD" w:rsidRDefault="00E51ACD" w:rsidP="00E51ACD">
      <w:pPr>
        <w:tabs>
          <w:tab w:val="left" w:pos="709"/>
        </w:tabs>
        <w:spacing w:line="360" w:lineRule="auto"/>
        <w:ind w:firstLine="567"/>
        <w:jc w:val="both"/>
        <w:rPr>
          <w:b/>
          <w:bCs/>
          <w:i/>
          <w:iCs/>
          <w:sz w:val="24"/>
          <w:szCs w:val="24"/>
        </w:rPr>
      </w:pPr>
      <w:r w:rsidRPr="00E51ACD">
        <w:rPr>
          <w:b/>
          <w:bCs/>
          <w:i/>
          <w:iCs/>
          <w:sz w:val="24"/>
          <w:szCs w:val="24"/>
        </w:rPr>
        <w:t>На школьном уровне:</w:t>
      </w:r>
    </w:p>
    <w:p w:rsidR="00E51ACD" w:rsidRPr="00E51ACD" w:rsidRDefault="00E51ACD" w:rsidP="00E51ACD">
      <w:pPr>
        <w:pStyle w:val="25"/>
        <w:numPr>
          <w:ilvl w:val="0"/>
          <w:numId w:val="324"/>
        </w:numPr>
        <w:shd w:val="clear" w:color="auto" w:fill="auto"/>
        <w:spacing w:line="360" w:lineRule="auto"/>
        <w:ind w:left="0" w:firstLine="567"/>
        <w:rPr>
          <w:sz w:val="24"/>
          <w:szCs w:val="24"/>
        </w:rPr>
      </w:pPr>
      <w:r w:rsidRPr="00E51ACD">
        <w:rPr>
          <w:color w:val="000000"/>
          <w:sz w:val="24"/>
          <w:szCs w:val="24"/>
          <w:lang w:bidi="ru-RU"/>
        </w:rPr>
        <w:t>ежегодно проводимые творческие дела (театрализованные, музыкальные, литературные и т.п.), связанные со значимыми для детей и педагогов знаменательными датами;</w:t>
      </w:r>
    </w:p>
    <w:p w:rsidR="00E51ACD" w:rsidRPr="00E51ACD" w:rsidRDefault="00E51ACD" w:rsidP="00E51ACD">
      <w:pPr>
        <w:pStyle w:val="25"/>
        <w:numPr>
          <w:ilvl w:val="0"/>
          <w:numId w:val="324"/>
        </w:numPr>
        <w:shd w:val="clear" w:color="auto" w:fill="auto"/>
        <w:spacing w:line="360" w:lineRule="auto"/>
        <w:ind w:left="0" w:firstLine="567"/>
        <w:rPr>
          <w:sz w:val="24"/>
          <w:szCs w:val="24"/>
        </w:rPr>
      </w:pPr>
      <w:r w:rsidRPr="00E51ACD">
        <w:rPr>
          <w:rFonts w:eastAsia="№Е"/>
          <w:kern w:val="2"/>
          <w:sz w:val="24"/>
          <w:szCs w:val="24"/>
          <w:lang w:eastAsia="ko-KR"/>
        </w:rPr>
        <w:t xml:space="preserve">спортивные и физкультурно-массовые мероприятия, </w:t>
      </w:r>
      <w:r w:rsidRPr="00E51ACD">
        <w:rPr>
          <w:sz w:val="24"/>
          <w:szCs w:val="24"/>
          <w:shd w:val="clear" w:color="auto" w:fill="FFFFFF"/>
        </w:rPr>
        <w:t>содействующие укреплению здоровья, закаливанию и разностороннему физическому развитию обучающихся;</w:t>
      </w:r>
    </w:p>
    <w:p w:rsidR="00E51ACD" w:rsidRPr="00E51ACD" w:rsidRDefault="00E51ACD" w:rsidP="00E51ACD">
      <w:pPr>
        <w:pStyle w:val="25"/>
        <w:numPr>
          <w:ilvl w:val="0"/>
          <w:numId w:val="324"/>
        </w:numPr>
        <w:shd w:val="clear" w:color="auto" w:fill="auto"/>
        <w:spacing w:line="360" w:lineRule="auto"/>
        <w:ind w:left="0" w:firstLine="567"/>
        <w:rPr>
          <w:sz w:val="24"/>
          <w:szCs w:val="24"/>
        </w:rPr>
      </w:pPr>
      <w:r w:rsidRPr="00E51ACD">
        <w:rPr>
          <w:sz w:val="24"/>
          <w:szCs w:val="24"/>
        </w:rPr>
        <w:t>военно-спортивные игры «Зарница», «А ну-ка, парни!», конкурс строя и песни, способствующие воспитанию у обучающихся гражданской сознательности и патриотизма, освоению прикладных (практических) навыков военного и походного дела;</w:t>
      </w:r>
    </w:p>
    <w:p w:rsidR="00E51ACD" w:rsidRPr="00E51ACD" w:rsidRDefault="00E51ACD" w:rsidP="00E51ACD">
      <w:pPr>
        <w:pStyle w:val="25"/>
        <w:numPr>
          <w:ilvl w:val="0"/>
          <w:numId w:val="324"/>
        </w:numPr>
        <w:shd w:val="clear" w:color="auto" w:fill="auto"/>
        <w:spacing w:line="360" w:lineRule="auto"/>
        <w:ind w:left="0" w:firstLine="567"/>
        <w:rPr>
          <w:rStyle w:val="CharAttribute501"/>
          <w:i w:val="0"/>
          <w:sz w:val="24"/>
          <w:szCs w:val="24"/>
        </w:rPr>
      </w:pPr>
      <w:r w:rsidRPr="00E51ACD">
        <w:rPr>
          <w:rStyle w:val="CharAttribute501"/>
          <w:rFonts w:eastAsia="№Е"/>
          <w:sz w:val="24"/>
          <w:szCs w:val="24"/>
        </w:rPr>
        <w:t>торжественные р</w:t>
      </w:r>
      <w:r w:rsidRPr="00E51ACD">
        <w:rPr>
          <w:bCs/>
          <w:sz w:val="24"/>
          <w:szCs w:val="24"/>
        </w:rPr>
        <w:t xml:space="preserve">итуалы посвящения («Посвящение в первоклассники»), выпускные праздничные мероприятия, связанные с переходом учащихся на </w:t>
      </w:r>
      <w:r w:rsidRPr="00E51ACD">
        <w:rPr>
          <w:rStyle w:val="CharAttribute501"/>
          <w:rFonts w:eastAsia="№Е"/>
          <w:iCs/>
          <w:sz w:val="24"/>
          <w:szCs w:val="24"/>
        </w:rPr>
        <w:t>следующий</w:t>
      </w:r>
      <w:r w:rsidRPr="00E51ACD">
        <w:rPr>
          <w:bCs/>
          <w:sz w:val="24"/>
          <w:szCs w:val="24"/>
        </w:rPr>
        <w:t xml:space="preserve"> уровень образования, символизирующие приобретение ими новых социальных статусов в школе и р</w:t>
      </w:r>
      <w:r w:rsidRPr="00E51ACD">
        <w:rPr>
          <w:rStyle w:val="CharAttribute501"/>
          <w:rFonts w:eastAsia="№Е"/>
          <w:sz w:val="24"/>
          <w:szCs w:val="24"/>
        </w:rPr>
        <w:t>азвивающие школьную идентичность детей;</w:t>
      </w:r>
    </w:p>
    <w:p w:rsidR="00E51ACD" w:rsidRPr="00E51ACD" w:rsidRDefault="00E51ACD" w:rsidP="00E51ACD">
      <w:pPr>
        <w:pStyle w:val="a6"/>
        <w:numPr>
          <w:ilvl w:val="0"/>
          <w:numId w:val="322"/>
        </w:numPr>
        <w:tabs>
          <w:tab w:val="left" w:pos="709"/>
          <w:tab w:val="left" w:pos="993"/>
          <w:tab w:val="left" w:pos="1310"/>
        </w:tabs>
        <w:spacing w:line="360" w:lineRule="auto"/>
        <w:ind w:left="0" w:firstLine="567"/>
        <w:contextualSpacing w:val="0"/>
        <w:jc w:val="both"/>
        <w:rPr>
          <w:rStyle w:val="extendedtext-full"/>
          <w:bCs/>
          <w:sz w:val="24"/>
          <w:szCs w:val="24"/>
        </w:rPr>
      </w:pPr>
      <w:r w:rsidRPr="00E51ACD">
        <w:rPr>
          <w:bCs/>
          <w:sz w:val="24"/>
          <w:szCs w:val="24"/>
        </w:rPr>
        <w:t>конкурс «Класс года»</w:t>
      </w:r>
      <w:r w:rsidRPr="00E51ACD">
        <w:rPr>
          <w:sz w:val="24"/>
          <w:szCs w:val="24"/>
        </w:rPr>
        <w:t xml:space="preserve">, определяющий </w:t>
      </w:r>
      <w:r w:rsidRPr="00E51ACD">
        <w:rPr>
          <w:rStyle w:val="extendedtext-full"/>
          <w:sz w:val="24"/>
          <w:szCs w:val="24"/>
        </w:rPr>
        <w:t xml:space="preserve">наиболее сплоченные и творческие классные коллективы; </w:t>
      </w:r>
    </w:p>
    <w:p w:rsidR="00E51ACD" w:rsidRPr="00E51ACD" w:rsidRDefault="00E51ACD" w:rsidP="00E51ACD">
      <w:pPr>
        <w:pStyle w:val="a6"/>
        <w:numPr>
          <w:ilvl w:val="0"/>
          <w:numId w:val="322"/>
        </w:numPr>
        <w:tabs>
          <w:tab w:val="left" w:pos="709"/>
          <w:tab w:val="left" w:pos="993"/>
          <w:tab w:val="left" w:pos="1310"/>
        </w:tabs>
        <w:spacing w:line="360" w:lineRule="auto"/>
        <w:ind w:left="0" w:firstLine="567"/>
        <w:contextualSpacing w:val="0"/>
        <w:jc w:val="both"/>
        <w:rPr>
          <w:bCs/>
          <w:sz w:val="24"/>
          <w:szCs w:val="24"/>
        </w:rPr>
      </w:pPr>
      <w:r w:rsidRPr="00E51ACD">
        <w:rPr>
          <w:bCs/>
          <w:sz w:val="24"/>
          <w:szCs w:val="24"/>
        </w:rPr>
        <w:t>церемонии награждения (по итогам года) обучающихся и педагогов за активное участие в жизни школы, защиту школы на предметных олимпиадах, в конкурсах, соревнованиях, значительный вклад в развитие школы.</w:t>
      </w:r>
    </w:p>
    <w:p w:rsidR="00E51ACD" w:rsidRPr="00E51ACD" w:rsidRDefault="00E51ACD" w:rsidP="00E51ACD">
      <w:pPr>
        <w:tabs>
          <w:tab w:val="left" w:pos="0"/>
          <w:tab w:val="left" w:pos="851"/>
        </w:tabs>
        <w:spacing w:line="360" w:lineRule="auto"/>
        <w:ind w:left="567"/>
        <w:jc w:val="both"/>
        <w:rPr>
          <w:rStyle w:val="CharAttribute501"/>
          <w:rFonts w:eastAsia="№Е"/>
          <w:b/>
          <w:bCs/>
          <w:i w:val="0"/>
          <w:iCs/>
          <w:sz w:val="24"/>
          <w:szCs w:val="24"/>
        </w:rPr>
      </w:pPr>
      <w:r w:rsidRPr="00E51ACD">
        <w:rPr>
          <w:b/>
          <w:bCs/>
          <w:i/>
          <w:iCs/>
          <w:sz w:val="24"/>
          <w:szCs w:val="24"/>
        </w:rPr>
        <w:t>На уровне классов:</w:t>
      </w:r>
      <w:r w:rsidRPr="00E51ACD">
        <w:rPr>
          <w:rStyle w:val="CharAttribute501"/>
          <w:rFonts w:eastAsia="№Е"/>
          <w:b/>
          <w:bCs/>
          <w:iCs/>
          <w:sz w:val="24"/>
          <w:szCs w:val="24"/>
        </w:rPr>
        <w:t xml:space="preserve"> </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Style w:val="CharAttribute501"/>
          <w:rFonts w:eastAsia="№Е"/>
          <w:i w:val="0"/>
          <w:sz w:val="24"/>
          <w:szCs w:val="24"/>
        </w:rPr>
      </w:pPr>
      <w:r w:rsidRPr="00E51ACD">
        <w:rPr>
          <w:bCs/>
          <w:sz w:val="24"/>
          <w:szCs w:val="24"/>
        </w:rPr>
        <w:t>выбор и делегирование представителей классов в общешкольные советы</w:t>
      </w:r>
      <w:r w:rsidRPr="00E51ACD">
        <w:rPr>
          <w:rStyle w:val="CharAttribute501"/>
          <w:rFonts w:eastAsia="№Е"/>
          <w:sz w:val="24"/>
          <w:szCs w:val="24"/>
        </w:rPr>
        <w:t xml:space="preserve"> дел, ответственных за подготовку общешкольных ключевых дел;  </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Style w:val="CharAttribute501"/>
          <w:rFonts w:eastAsia="№Е"/>
          <w:i w:val="0"/>
          <w:sz w:val="24"/>
          <w:szCs w:val="24"/>
        </w:rPr>
      </w:pPr>
      <w:r w:rsidRPr="00E51ACD">
        <w:rPr>
          <w:rStyle w:val="CharAttribute501"/>
          <w:rFonts w:eastAsia="№Е"/>
          <w:sz w:val="24"/>
          <w:szCs w:val="24"/>
        </w:rPr>
        <w:t xml:space="preserve">участие классных коллективов в реализации общешкольных ключевых дел; </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sz w:val="24"/>
          <w:szCs w:val="24"/>
        </w:rPr>
      </w:pPr>
      <w:r w:rsidRPr="00E51ACD">
        <w:rPr>
          <w:rStyle w:val="CharAttribute501"/>
          <w:rFonts w:eastAsia="№Е"/>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51ACD" w:rsidRPr="00E51ACD" w:rsidRDefault="00E51ACD" w:rsidP="00E51ACD">
      <w:pPr>
        <w:spacing w:line="360" w:lineRule="auto"/>
        <w:ind w:firstLine="567"/>
        <w:jc w:val="both"/>
        <w:rPr>
          <w:rStyle w:val="CharAttribute501"/>
          <w:rFonts w:eastAsia="№Е"/>
          <w:b/>
          <w:bCs/>
          <w:i w:val="0"/>
          <w:iCs/>
          <w:sz w:val="24"/>
          <w:szCs w:val="24"/>
        </w:rPr>
      </w:pPr>
      <w:r w:rsidRPr="00E51ACD">
        <w:rPr>
          <w:b/>
          <w:bCs/>
          <w:i/>
          <w:iCs/>
          <w:sz w:val="24"/>
          <w:szCs w:val="24"/>
        </w:rPr>
        <w:t>На индивидуальном уровне:</w:t>
      </w:r>
      <w:r w:rsidRPr="00E51ACD">
        <w:rPr>
          <w:rStyle w:val="CharAttribute501"/>
          <w:rFonts w:eastAsia="№Е"/>
          <w:b/>
          <w:bCs/>
          <w:iCs/>
          <w:sz w:val="24"/>
          <w:szCs w:val="24"/>
        </w:rPr>
        <w:t xml:space="preserve"> </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sz w:val="24"/>
          <w:szCs w:val="24"/>
        </w:rPr>
      </w:pPr>
      <w:r w:rsidRPr="00E51ACD">
        <w:rPr>
          <w:rStyle w:val="CharAttribute501"/>
          <w:rFonts w:eastAsia="№Е"/>
          <w:iCs/>
          <w:sz w:val="24"/>
          <w:szCs w:val="24"/>
        </w:rPr>
        <w:t>вовлечение по возможности</w:t>
      </w:r>
      <w:r w:rsidRPr="00E51ACD">
        <w:rPr>
          <w:i/>
          <w:sz w:val="24"/>
          <w:szCs w:val="24"/>
        </w:rPr>
        <w:t xml:space="preserve"> </w:t>
      </w:r>
      <w:r w:rsidRPr="00E51ACD">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Fonts w:eastAsia="№Е"/>
          <w:iCs/>
          <w:sz w:val="24"/>
          <w:szCs w:val="24"/>
        </w:rPr>
      </w:pPr>
      <w:r w:rsidRPr="00E51ACD">
        <w:rPr>
          <w:sz w:val="24"/>
          <w:szCs w:val="24"/>
        </w:rPr>
        <w:t>индивидуальная помощь ребенку (</w:t>
      </w:r>
      <w:r w:rsidRPr="00E51ACD">
        <w:rPr>
          <w:rFonts w:eastAsia="№Е"/>
          <w:iCs/>
          <w:sz w:val="24"/>
          <w:szCs w:val="24"/>
        </w:rPr>
        <w:t xml:space="preserve">при необходимости) в освоении навыков </w:t>
      </w:r>
      <w:r w:rsidRPr="00E51ACD">
        <w:rPr>
          <w:sz w:val="24"/>
          <w:szCs w:val="24"/>
        </w:rPr>
        <w:t>подготовки, проведения и анализа ключевых дел;</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Fonts w:eastAsia="№Е"/>
          <w:b/>
          <w:bCs/>
          <w:iCs/>
          <w:sz w:val="24"/>
          <w:szCs w:val="24"/>
        </w:rPr>
      </w:pPr>
      <w:r w:rsidRPr="00E51ACD">
        <w:rPr>
          <w:sz w:val="24"/>
          <w:szCs w:val="24"/>
        </w:rPr>
        <w:t xml:space="preserve">наблюдение за поведением ребенка в ситуациях подготовки, проведения и анализа </w:t>
      </w:r>
      <w:r w:rsidRPr="00E51ACD">
        <w:rPr>
          <w:sz w:val="24"/>
          <w:szCs w:val="24"/>
        </w:rPr>
        <w:lastRenderedPageBreak/>
        <w:t>ключевых дел, за его отношениями со сверстниками, старшими и младшими школьниками, с педагогами и другими взрослыми;</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Fonts w:eastAsia="№Е"/>
          <w:b/>
          <w:bCs/>
          <w:iCs/>
          <w:sz w:val="24"/>
          <w:szCs w:val="24"/>
        </w:rPr>
      </w:pPr>
      <w:r w:rsidRPr="00E51ACD">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51ACD" w:rsidRPr="00E51ACD" w:rsidRDefault="00E51ACD" w:rsidP="00E51ACD">
      <w:pPr>
        <w:widowControl w:val="0"/>
        <w:numPr>
          <w:ilvl w:val="0"/>
          <w:numId w:val="323"/>
        </w:numPr>
        <w:tabs>
          <w:tab w:val="left" w:pos="0"/>
          <w:tab w:val="left" w:pos="851"/>
        </w:tabs>
        <w:autoSpaceDE w:val="0"/>
        <w:spacing w:line="360" w:lineRule="auto"/>
        <w:ind w:left="0" w:firstLine="567"/>
        <w:jc w:val="both"/>
        <w:rPr>
          <w:rFonts w:eastAsia="№Е"/>
          <w:b/>
          <w:bCs/>
          <w:iCs/>
          <w:sz w:val="24"/>
          <w:szCs w:val="24"/>
        </w:rPr>
      </w:pPr>
      <w:r w:rsidRPr="00E51ACD">
        <w:rPr>
          <w:sz w:val="24"/>
          <w:szCs w:val="24"/>
        </w:rPr>
        <w:t>подготовка и сопровождение обучающихся в конкурсных мероприятиях разного уровня.</w:t>
      </w:r>
    </w:p>
    <w:p w:rsidR="00E51ACD" w:rsidRPr="00E51ACD" w:rsidRDefault="00E51ACD" w:rsidP="00E51ACD">
      <w:pPr>
        <w:spacing w:line="360" w:lineRule="auto"/>
        <w:jc w:val="center"/>
        <w:rPr>
          <w:b/>
          <w:iCs/>
          <w:color w:val="000000"/>
          <w:w w:val="0"/>
          <w:sz w:val="24"/>
          <w:szCs w:val="24"/>
        </w:rPr>
      </w:pPr>
    </w:p>
    <w:p w:rsidR="00E51ACD" w:rsidRPr="00E51ACD" w:rsidRDefault="00E51ACD" w:rsidP="00E51ACD">
      <w:pPr>
        <w:spacing w:line="360" w:lineRule="auto"/>
        <w:jc w:val="center"/>
        <w:rPr>
          <w:b/>
          <w:iCs/>
          <w:color w:val="000000"/>
          <w:w w:val="0"/>
          <w:sz w:val="24"/>
          <w:szCs w:val="24"/>
        </w:rPr>
      </w:pPr>
      <w:r w:rsidRPr="00E51ACD">
        <w:rPr>
          <w:b/>
          <w:iCs/>
          <w:color w:val="000000"/>
          <w:w w:val="0"/>
          <w:sz w:val="24"/>
          <w:szCs w:val="24"/>
        </w:rPr>
        <w:t>3.2. Модуль «Классное руководство»</w:t>
      </w:r>
    </w:p>
    <w:p w:rsidR="00E51ACD" w:rsidRPr="00E51ACD" w:rsidRDefault="00E51ACD" w:rsidP="00E51ACD">
      <w:pPr>
        <w:pStyle w:val="af3"/>
        <w:spacing w:after="0" w:line="360" w:lineRule="auto"/>
        <w:ind w:left="0" w:right="-1" w:firstLine="567"/>
        <w:rPr>
          <w:sz w:val="24"/>
          <w:szCs w:val="24"/>
        </w:rPr>
      </w:pPr>
      <w:r w:rsidRPr="00E51ACD">
        <w:rPr>
          <w:sz w:val="24"/>
          <w:szCs w:val="24"/>
        </w:rPr>
        <w:t>Деятельность классного руководителя направлена на становление и проявление неповторимой индивидуальности каждого ребёнка и классного сообщества в целом.</w:t>
      </w:r>
    </w:p>
    <w:p w:rsidR="00E51ACD" w:rsidRPr="00E51ACD" w:rsidRDefault="00E51ACD" w:rsidP="00E51ACD">
      <w:pPr>
        <w:pStyle w:val="af3"/>
        <w:spacing w:after="0" w:line="360" w:lineRule="auto"/>
        <w:ind w:left="0" w:right="-1" w:firstLine="567"/>
        <w:rPr>
          <w:rStyle w:val="CharAttribute502"/>
          <w:rFonts w:eastAsia="№Е"/>
          <w:b/>
          <w:bCs/>
          <w:i w:val="0"/>
          <w:iCs/>
          <w:sz w:val="24"/>
          <w:szCs w:val="24"/>
        </w:rPr>
      </w:pPr>
      <w:r w:rsidRPr="00E51ACD">
        <w:rPr>
          <w:sz w:val="24"/>
          <w:szCs w:val="24"/>
        </w:rPr>
        <w:t>Классный руководитель</w:t>
      </w:r>
      <w:r w:rsidRPr="00E51ACD">
        <w:rPr>
          <w:color w:val="C00000"/>
          <w:sz w:val="24"/>
          <w:szCs w:val="24"/>
        </w:rPr>
        <w:t xml:space="preserve"> </w:t>
      </w:r>
      <w:r w:rsidRPr="00E51ACD">
        <w:rPr>
          <w:sz w:val="24"/>
          <w:szCs w:val="24"/>
        </w:rPr>
        <w:t xml:space="preserve">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через следующие виды, формы и содержание деятельности. </w:t>
      </w:r>
    </w:p>
    <w:p w:rsidR="00E51ACD" w:rsidRPr="00E51ACD" w:rsidRDefault="00E51ACD" w:rsidP="00E51ACD">
      <w:pPr>
        <w:pStyle w:val="af3"/>
        <w:spacing w:after="0" w:line="360" w:lineRule="auto"/>
        <w:ind w:left="0" w:right="-1" w:firstLine="567"/>
        <w:rPr>
          <w:rStyle w:val="CharAttribute502"/>
          <w:rFonts w:eastAsia="№Е"/>
          <w:b/>
          <w:bCs/>
          <w:i w:val="0"/>
          <w:iCs/>
          <w:sz w:val="24"/>
          <w:szCs w:val="24"/>
        </w:rPr>
      </w:pPr>
      <w:r w:rsidRPr="00E51ACD">
        <w:rPr>
          <w:rStyle w:val="CharAttribute502"/>
          <w:rFonts w:eastAsia="№Е"/>
          <w:b/>
          <w:bCs/>
          <w:iCs/>
          <w:sz w:val="24"/>
          <w:szCs w:val="24"/>
        </w:rPr>
        <w:t>Работа с классным коллективом:</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w:t>
      </w:r>
      <w:proofErr w:type="spellStart"/>
      <w:r w:rsidRPr="00E51ACD">
        <w:rPr>
          <w:sz w:val="24"/>
          <w:szCs w:val="24"/>
        </w:rPr>
        <w:t>профориентационной</w:t>
      </w:r>
      <w:proofErr w:type="spellEnd"/>
      <w:r w:rsidRPr="00E51ACD">
        <w:rPr>
          <w:sz w:val="24"/>
          <w:szCs w:val="24"/>
        </w:rPr>
        <w:t xml:space="preserve"> направленности), позволяющие, с одной стороны, – вовлечь в них обучающихся с самыми разными потребностями и тем самым дать им возможность </w:t>
      </w:r>
      <w:proofErr w:type="spellStart"/>
      <w:r w:rsidRPr="00E51ACD">
        <w:rPr>
          <w:sz w:val="24"/>
          <w:szCs w:val="24"/>
        </w:rPr>
        <w:t>самореализоваться</w:t>
      </w:r>
      <w:proofErr w:type="spellEnd"/>
      <w:r w:rsidRPr="00E51ACD">
        <w:rPr>
          <w:sz w:val="24"/>
          <w:szCs w:val="24"/>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организация изучения обучающимися правил дорожного движения, безопасного поведения в городе, быту, на воде;</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 xml:space="preserve">проведение классных часов (тематические, аксиологические, информационные, </w:t>
      </w:r>
      <w:proofErr w:type="spellStart"/>
      <w:r w:rsidRPr="00E51ACD">
        <w:rPr>
          <w:sz w:val="24"/>
          <w:szCs w:val="24"/>
        </w:rPr>
        <w:t>праксиологические</w:t>
      </w:r>
      <w:proofErr w:type="spellEnd"/>
      <w:r w:rsidRPr="00E51ACD">
        <w:rPr>
          <w:sz w:val="24"/>
          <w:szCs w:val="24"/>
        </w:rPr>
        <w:t xml:space="preserve">, аналитические, проблемные, событийные); </w:t>
      </w:r>
    </w:p>
    <w:p w:rsidR="00E51ACD" w:rsidRPr="00E51ACD" w:rsidRDefault="00E51ACD" w:rsidP="00E51ACD">
      <w:pPr>
        <w:pStyle w:val="af3"/>
        <w:numPr>
          <w:ilvl w:val="0"/>
          <w:numId w:val="323"/>
        </w:numPr>
        <w:spacing w:after="0" w:line="360" w:lineRule="auto"/>
        <w:ind w:left="0" w:right="-1" w:firstLine="567"/>
        <w:jc w:val="both"/>
        <w:rPr>
          <w:rFonts w:eastAsia="Tahoma"/>
          <w:sz w:val="24"/>
          <w:szCs w:val="24"/>
        </w:rPr>
      </w:pPr>
      <w:r w:rsidRPr="00E51ACD">
        <w:rPr>
          <w:sz w:val="24"/>
          <w:szCs w:val="24"/>
        </w:rPr>
        <w:t>проведение мероприятий по безопасности работы обучающихся в интернет-пространстве, профилактике суицидального поведения;</w:t>
      </w:r>
    </w:p>
    <w:p w:rsidR="00E51ACD" w:rsidRPr="00E51ACD" w:rsidRDefault="00E51ACD" w:rsidP="00E51ACD">
      <w:pPr>
        <w:pStyle w:val="af3"/>
        <w:numPr>
          <w:ilvl w:val="0"/>
          <w:numId w:val="323"/>
        </w:numPr>
        <w:spacing w:after="0" w:line="360" w:lineRule="auto"/>
        <w:ind w:left="0" w:right="-1" w:firstLine="567"/>
        <w:jc w:val="both"/>
        <w:rPr>
          <w:rFonts w:eastAsia="Tahoma"/>
          <w:sz w:val="24"/>
          <w:szCs w:val="24"/>
        </w:rPr>
      </w:pPr>
      <w:r w:rsidRPr="00E51ACD">
        <w:rPr>
          <w:rStyle w:val="CharAttribute504"/>
          <w:rFonts w:eastAsia="№Е"/>
          <w:sz w:val="24"/>
          <w:szCs w:val="24"/>
        </w:rPr>
        <w:t>сплочение коллектива класса через:</w:t>
      </w:r>
      <w:r w:rsidRPr="00E51ACD">
        <w:rPr>
          <w:rStyle w:val="CharAttribute504"/>
          <w:rFonts w:eastAsia="Tahoma"/>
          <w:sz w:val="24"/>
          <w:szCs w:val="24"/>
        </w:rPr>
        <w:t xml:space="preserve"> </w:t>
      </w:r>
      <w:r w:rsidRPr="00E51ACD">
        <w:rPr>
          <w:rFonts w:eastAsia="№Е"/>
          <w:sz w:val="24"/>
          <w:szCs w:val="24"/>
        </w:rPr>
        <w:t>и</w:t>
      </w:r>
      <w:r w:rsidRPr="00E51ACD">
        <w:rPr>
          <w:rStyle w:val="CharAttribute501"/>
          <w:rFonts w:eastAsia="№Е"/>
          <w:sz w:val="24"/>
          <w:szCs w:val="24"/>
        </w:rPr>
        <w:t xml:space="preserve">гры и тренинги на сплочение и </w:t>
      </w:r>
      <w:proofErr w:type="spellStart"/>
      <w:r w:rsidRPr="00E51ACD">
        <w:rPr>
          <w:rStyle w:val="CharAttribute501"/>
          <w:rFonts w:eastAsia="№Е"/>
          <w:sz w:val="24"/>
          <w:szCs w:val="24"/>
        </w:rPr>
        <w:t>командообразование</w:t>
      </w:r>
      <w:proofErr w:type="spellEnd"/>
      <w:r w:rsidRPr="00E51ACD">
        <w:rPr>
          <w:rStyle w:val="CharAttribute501"/>
          <w:rFonts w:eastAsia="№Е"/>
          <w:sz w:val="24"/>
          <w:szCs w:val="24"/>
        </w:rPr>
        <w:t>; однодневные и многодневные походы и экскурсии, организуемые классными руководителями и родителями; празднования в классе дней рождения обучающихся,</w:t>
      </w:r>
      <w:r w:rsidRPr="00E51ACD">
        <w:rPr>
          <w:rStyle w:val="CharAttribute501"/>
          <w:rFonts w:eastAsia="Tahoma"/>
          <w:sz w:val="24"/>
          <w:szCs w:val="24"/>
        </w:rPr>
        <w:t xml:space="preserve"> </w:t>
      </w:r>
      <w:r w:rsidRPr="00E51ACD">
        <w:rPr>
          <w:rFonts w:eastAsia="Tahoma"/>
          <w:sz w:val="24"/>
          <w:szCs w:val="24"/>
        </w:rPr>
        <w:t xml:space="preserve">включающие в себя подготовленные ученическими </w:t>
      </w:r>
      <w:proofErr w:type="spellStart"/>
      <w:r w:rsidRPr="00E51ACD">
        <w:rPr>
          <w:rFonts w:eastAsia="Tahoma"/>
          <w:sz w:val="24"/>
          <w:szCs w:val="24"/>
        </w:rPr>
        <w:t>микрогруппами</w:t>
      </w:r>
      <w:proofErr w:type="spellEnd"/>
      <w:r w:rsidRPr="00E51ACD">
        <w:rPr>
          <w:rFonts w:eastAsia="Tahoma"/>
          <w:sz w:val="24"/>
          <w:szCs w:val="24"/>
        </w:rPr>
        <w:t xml:space="preserve"> </w:t>
      </w:r>
      <w:r w:rsidRPr="00E51ACD">
        <w:rPr>
          <w:rFonts w:eastAsia="Tahoma"/>
          <w:sz w:val="24"/>
          <w:szCs w:val="24"/>
        </w:rPr>
        <w:lastRenderedPageBreak/>
        <w:t xml:space="preserve">поздравления, сюрпризы, творческие подарки и розыгрыши; регулярные </w:t>
      </w:r>
      <w:proofErr w:type="spellStart"/>
      <w:r w:rsidRPr="00E51ACD">
        <w:rPr>
          <w:rFonts w:eastAsia="Tahoma"/>
          <w:sz w:val="24"/>
          <w:szCs w:val="24"/>
        </w:rPr>
        <w:t>внутриклассные</w:t>
      </w:r>
      <w:proofErr w:type="spellEnd"/>
      <w:r w:rsidRPr="00E51ACD">
        <w:rPr>
          <w:rFonts w:eastAsia="Tahoma"/>
          <w:sz w:val="24"/>
          <w:szCs w:val="24"/>
        </w:rPr>
        <w:t xml:space="preserve"> «огоньки» и вечера, дающие каждому обучающемуся возможность рефлексии собственного участия в жизни класса. </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E51ACD" w:rsidRPr="00E51ACD" w:rsidRDefault="00E51ACD" w:rsidP="00E51ACD">
      <w:pPr>
        <w:pStyle w:val="af3"/>
        <w:numPr>
          <w:ilvl w:val="0"/>
          <w:numId w:val="323"/>
        </w:numPr>
        <w:spacing w:after="0" w:line="360" w:lineRule="auto"/>
        <w:ind w:left="0" w:firstLine="567"/>
        <w:jc w:val="both"/>
        <w:rPr>
          <w:sz w:val="24"/>
          <w:szCs w:val="24"/>
        </w:rPr>
      </w:pPr>
      <w:r w:rsidRPr="00E51ACD">
        <w:rPr>
          <w:color w:val="000000"/>
          <w:sz w:val="24"/>
          <w:szCs w:val="24"/>
        </w:rPr>
        <w:t xml:space="preserve">контроль успеваемости и посещаемости каждого обучающегося; </w:t>
      </w:r>
    </w:p>
    <w:p w:rsidR="00E51ACD" w:rsidRPr="00E51ACD" w:rsidRDefault="00E51ACD" w:rsidP="00E51ACD">
      <w:pPr>
        <w:pStyle w:val="af3"/>
        <w:numPr>
          <w:ilvl w:val="0"/>
          <w:numId w:val="323"/>
        </w:numPr>
        <w:spacing w:after="0" w:line="360" w:lineRule="auto"/>
        <w:ind w:left="0" w:firstLine="567"/>
        <w:jc w:val="both"/>
        <w:rPr>
          <w:sz w:val="24"/>
          <w:szCs w:val="24"/>
        </w:rPr>
      </w:pPr>
      <w:r w:rsidRPr="00E51ACD">
        <w:rPr>
          <w:color w:val="000000"/>
          <w:sz w:val="24"/>
          <w:szCs w:val="24"/>
        </w:rPr>
        <w:t>помощь учащимся класса, испытывающим трудности обучения по отдельным предметам;</w:t>
      </w:r>
    </w:p>
    <w:p w:rsidR="00E51ACD" w:rsidRPr="00E51ACD" w:rsidRDefault="00E51ACD" w:rsidP="00E51ACD">
      <w:pPr>
        <w:pStyle w:val="af3"/>
        <w:numPr>
          <w:ilvl w:val="0"/>
          <w:numId w:val="323"/>
        </w:numPr>
        <w:spacing w:after="0" w:line="360" w:lineRule="auto"/>
        <w:ind w:left="0" w:firstLine="567"/>
        <w:jc w:val="both"/>
        <w:rPr>
          <w:sz w:val="24"/>
          <w:szCs w:val="24"/>
        </w:rPr>
      </w:pPr>
      <w:r w:rsidRPr="00E51ACD">
        <w:rPr>
          <w:color w:val="000000"/>
          <w:sz w:val="24"/>
          <w:szCs w:val="24"/>
        </w:rPr>
        <w:t>стимулирование и учёт разнообразной деятельности обучающихся.</w:t>
      </w:r>
    </w:p>
    <w:p w:rsidR="00E51ACD" w:rsidRPr="00E51ACD" w:rsidRDefault="00E51ACD" w:rsidP="00E51ACD">
      <w:pPr>
        <w:pStyle w:val="af3"/>
        <w:spacing w:after="0" w:line="360" w:lineRule="auto"/>
        <w:ind w:left="0" w:right="-1" w:firstLine="567"/>
        <w:rPr>
          <w:rStyle w:val="CharAttribute502"/>
          <w:rFonts w:eastAsia="№Е"/>
          <w:b/>
          <w:bCs/>
          <w:i w:val="0"/>
          <w:iCs/>
          <w:sz w:val="24"/>
          <w:szCs w:val="24"/>
        </w:rPr>
      </w:pPr>
      <w:r w:rsidRPr="00E51ACD">
        <w:rPr>
          <w:rStyle w:val="CharAttribute502"/>
          <w:rFonts w:eastAsia="№Е"/>
          <w:b/>
          <w:bCs/>
          <w:iCs/>
          <w:sz w:val="24"/>
          <w:szCs w:val="24"/>
        </w:rPr>
        <w:t>Индивидуальная работа с обучающимися:</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 xml:space="preserve">изучение особенностей личностного развития учеников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w:t>
      </w:r>
    </w:p>
    <w:p w:rsidR="00E51ACD" w:rsidRPr="00E51ACD" w:rsidRDefault="00E51ACD" w:rsidP="00E51ACD">
      <w:pPr>
        <w:pStyle w:val="af3"/>
        <w:numPr>
          <w:ilvl w:val="0"/>
          <w:numId w:val="323"/>
        </w:numPr>
        <w:spacing w:after="0" w:line="360" w:lineRule="auto"/>
        <w:ind w:left="0" w:right="-1" w:firstLine="567"/>
        <w:jc w:val="both"/>
        <w:rPr>
          <w:rStyle w:val="CharAttribute501"/>
          <w:rFonts w:eastAsia="№Е"/>
          <w:i w:val="0"/>
          <w:sz w:val="24"/>
          <w:szCs w:val="24"/>
        </w:rPr>
      </w:pPr>
      <w:r w:rsidRPr="00E51ACD">
        <w:rPr>
          <w:rStyle w:val="CharAttribute501"/>
          <w:rFonts w:eastAsia="№Е"/>
          <w:sz w:val="24"/>
          <w:szCs w:val="24"/>
        </w:rPr>
        <w:t>организация заполнения обучающимися личных портфолио, в которых фиксируются их учебные, творческие, спортивные, личностные достижения, а также представляются планы на новый учебный год;</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выявление, учёт детей социально незащищённых категорий и целенаправленная социально-педагогическая поддержка их;</w:t>
      </w:r>
    </w:p>
    <w:p w:rsidR="00E51ACD" w:rsidRPr="00E51ACD" w:rsidRDefault="00E51ACD" w:rsidP="00E51ACD">
      <w:pPr>
        <w:pStyle w:val="af3"/>
        <w:numPr>
          <w:ilvl w:val="0"/>
          <w:numId w:val="323"/>
        </w:numPr>
        <w:spacing w:after="0" w:line="360" w:lineRule="auto"/>
        <w:ind w:left="0" w:right="-1" w:firstLine="567"/>
        <w:jc w:val="both"/>
        <w:rPr>
          <w:sz w:val="24"/>
          <w:szCs w:val="24"/>
        </w:rPr>
      </w:pPr>
      <w:r w:rsidRPr="00E51ACD">
        <w:rPr>
          <w:sz w:val="24"/>
          <w:szCs w:val="24"/>
        </w:rPr>
        <w:t xml:space="preserve">коррекция поведения обучающегося, </w:t>
      </w:r>
      <w:r w:rsidRPr="00E51ACD">
        <w:rPr>
          <w:color w:val="000000"/>
          <w:sz w:val="24"/>
          <w:szCs w:val="24"/>
        </w:rPr>
        <w:t xml:space="preserve">состоящего на различных видах учёта, в группе риска, оказавшегося в трудной жизненной ситуации, </w:t>
      </w:r>
      <w:r w:rsidRPr="00E51ACD">
        <w:rPr>
          <w:sz w:val="24"/>
          <w:szCs w:val="24"/>
        </w:rPr>
        <w:t xml:space="preserve">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w:t>
      </w:r>
      <w:r w:rsidRPr="00E51ACD">
        <w:rPr>
          <w:color w:val="000000"/>
          <w:sz w:val="24"/>
          <w:szCs w:val="24"/>
        </w:rPr>
        <w:t>вовлечение ученика в социально значимую деятельность, кружковую работу;</w:t>
      </w:r>
      <w:r w:rsidRPr="00E51ACD">
        <w:rPr>
          <w:sz w:val="24"/>
          <w:szCs w:val="24"/>
        </w:rPr>
        <w:t xml:space="preserve"> через предложение взять на себя ответственность за то или иное поручение в классе;</w:t>
      </w:r>
    </w:p>
    <w:p w:rsidR="00E51ACD" w:rsidRPr="00E51ACD" w:rsidRDefault="00E51ACD" w:rsidP="00E51ACD">
      <w:pPr>
        <w:tabs>
          <w:tab w:val="left" w:pos="851"/>
          <w:tab w:val="left" w:pos="1310"/>
        </w:tabs>
        <w:spacing w:line="360" w:lineRule="auto"/>
        <w:ind w:right="175" w:firstLine="567"/>
        <w:rPr>
          <w:b/>
          <w:bCs/>
          <w:i/>
          <w:iCs/>
          <w:sz w:val="24"/>
          <w:szCs w:val="24"/>
        </w:rPr>
      </w:pPr>
      <w:r w:rsidRPr="00E51ACD">
        <w:rPr>
          <w:b/>
          <w:bCs/>
          <w:i/>
          <w:iCs/>
          <w:sz w:val="24"/>
          <w:szCs w:val="24"/>
        </w:rPr>
        <w:t>Работа с учителями-предметниками в классе:</w:t>
      </w:r>
    </w:p>
    <w:p w:rsidR="00E51ACD" w:rsidRPr="00E51ACD" w:rsidRDefault="00E51ACD" w:rsidP="00E51ACD">
      <w:pPr>
        <w:pStyle w:val="a6"/>
        <w:numPr>
          <w:ilvl w:val="0"/>
          <w:numId w:val="323"/>
        </w:numPr>
        <w:tabs>
          <w:tab w:val="left" w:pos="0"/>
          <w:tab w:val="left" w:pos="709"/>
          <w:tab w:val="left" w:pos="851"/>
        </w:tabs>
        <w:spacing w:line="360" w:lineRule="auto"/>
        <w:ind w:left="0" w:right="-1" w:firstLine="567"/>
        <w:jc w:val="both"/>
        <w:rPr>
          <w:sz w:val="24"/>
          <w:szCs w:val="24"/>
        </w:rPr>
      </w:pPr>
      <w:r w:rsidRPr="00E51ACD">
        <w:rPr>
          <w:sz w:val="24"/>
          <w:szCs w:val="24"/>
        </w:rPr>
        <w:t xml:space="preserve">регулярные консультации классного руководителя с учителями-предметниками, воспитателями групп продленного дня для формирования единства мнений и требований </w:t>
      </w:r>
      <w:r w:rsidRPr="00E51ACD">
        <w:rPr>
          <w:sz w:val="24"/>
          <w:szCs w:val="24"/>
        </w:rPr>
        <w:lastRenderedPageBreak/>
        <w:t>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E51ACD" w:rsidRPr="00E51ACD" w:rsidRDefault="00E51ACD" w:rsidP="00E51ACD">
      <w:pPr>
        <w:pStyle w:val="a6"/>
        <w:numPr>
          <w:ilvl w:val="0"/>
          <w:numId w:val="323"/>
        </w:numPr>
        <w:tabs>
          <w:tab w:val="left" w:pos="0"/>
          <w:tab w:val="left" w:pos="709"/>
          <w:tab w:val="left" w:pos="851"/>
        </w:tabs>
        <w:spacing w:line="360" w:lineRule="auto"/>
        <w:ind w:left="0" w:right="-1" w:firstLine="567"/>
        <w:jc w:val="both"/>
        <w:rPr>
          <w:sz w:val="24"/>
          <w:szCs w:val="24"/>
        </w:rPr>
      </w:pPr>
      <w:r w:rsidRPr="00E51ACD">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E51ACD" w:rsidRPr="00E51ACD" w:rsidRDefault="00E51ACD" w:rsidP="00E51ACD">
      <w:pPr>
        <w:pStyle w:val="a6"/>
        <w:numPr>
          <w:ilvl w:val="0"/>
          <w:numId w:val="323"/>
        </w:numPr>
        <w:tabs>
          <w:tab w:val="left" w:pos="0"/>
          <w:tab w:val="left" w:pos="709"/>
          <w:tab w:val="left" w:pos="851"/>
        </w:tabs>
        <w:spacing w:line="360" w:lineRule="auto"/>
        <w:ind w:left="0" w:right="-1" w:firstLine="567"/>
        <w:jc w:val="both"/>
        <w:rPr>
          <w:sz w:val="24"/>
          <w:szCs w:val="24"/>
        </w:rPr>
      </w:pPr>
      <w:r w:rsidRPr="00E51ACD">
        <w:rPr>
          <w:sz w:val="24"/>
          <w:szCs w:val="24"/>
        </w:rPr>
        <w:t xml:space="preserve">привлечение учителей-предметников к участию во </w:t>
      </w:r>
      <w:proofErr w:type="spellStart"/>
      <w:r w:rsidRPr="00E51ACD">
        <w:rPr>
          <w:sz w:val="24"/>
          <w:szCs w:val="24"/>
        </w:rPr>
        <w:t>внутриклассных</w:t>
      </w:r>
      <w:proofErr w:type="spellEnd"/>
      <w:r w:rsidRPr="00E51ACD">
        <w:rPr>
          <w:sz w:val="24"/>
          <w:szCs w:val="24"/>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E51ACD" w:rsidRPr="00E51ACD" w:rsidRDefault="00E51ACD" w:rsidP="00E51ACD">
      <w:pPr>
        <w:pStyle w:val="a6"/>
        <w:numPr>
          <w:ilvl w:val="0"/>
          <w:numId w:val="323"/>
        </w:numPr>
        <w:tabs>
          <w:tab w:val="left" w:pos="0"/>
          <w:tab w:val="left" w:pos="709"/>
          <w:tab w:val="left" w:pos="851"/>
        </w:tabs>
        <w:spacing w:line="360" w:lineRule="auto"/>
        <w:ind w:left="0" w:right="-1" w:firstLine="567"/>
        <w:jc w:val="both"/>
        <w:rPr>
          <w:b/>
          <w:bCs/>
          <w:iCs/>
          <w:sz w:val="24"/>
          <w:szCs w:val="24"/>
        </w:rPr>
      </w:pPr>
      <w:r w:rsidRPr="00E51ACD">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E51ACD" w:rsidRPr="00E51ACD" w:rsidRDefault="00E51ACD" w:rsidP="00E51ACD">
      <w:pPr>
        <w:tabs>
          <w:tab w:val="left" w:pos="851"/>
          <w:tab w:val="left" w:pos="1310"/>
        </w:tabs>
        <w:spacing w:line="360" w:lineRule="auto"/>
        <w:ind w:right="175" w:firstLine="567"/>
        <w:jc w:val="both"/>
        <w:rPr>
          <w:b/>
          <w:bCs/>
          <w:i/>
          <w:iCs/>
          <w:sz w:val="24"/>
          <w:szCs w:val="24"/>
        </w:rPr>
      </w:pPr>
      <w:r w:rsidRPr="00E51ACD">
        <w:rPr>
          <w:b/>
          <w:bCs/>
          <w:i/>
          <w:iCs/>
          <w:sz w:val="24"/>
          <w:szCs w:val="24"/>
        </w:rPr>
        <w:t>Работа с родителями обучающихся или их законными представителями:</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анализ и оценка семейного воспитания обучающихся;</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регулярное информирование родителей о школьных успехах и проблемах их обучающихся, о жизни класса в целом (через социальные сети, рассылку информации по электронной почте, организацию выставок ученических работ и др.);</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b/>
          <w:bCs/>
          <w:iCs/>
          <w:sz w:val="24"/>
          <w:szCs w:val="24"/>
        </w:rPr>
      </w:pPr>
      <w:r w:rsidRPr="00E51ACD">
        <w:rPr>
          <w:rFonts w:eastAsia="Symbol"/>
          <w:sz w:val="24"/>
          <w:szCs w:val="24"/>
        </w:rPr>
        <w:t>участие родителей в разработке индивидуальных образовательных траекторий учеников;</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 xml:space="preserve">помощь родителям обучающихся или их законным представителям в регулировании отношений между ними, администрацией лицея и учителями-предметниками; </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организация родительских собраний (очных и онлайн), происходящих в режиме обсуждения наиболее актуальных проблем обучения и воспитания обучающихся;</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просвещение родителей через проведение индивидуальных и групповых консультаций (в том числе в дистанционном режиме), открытых уроков для родителей, организацию общественных смотров знаний с приглашением родителей в качестве экспертов;</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привлечение членов семей обучающихся к организации и проведению дел класса;</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привлечение родителей к участию в семейных проектах и акциях, организованных /реализуемых на базе школы;</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sz w:val="24"/>
          <w:szCs w:val="24"/>
        </w:rPr>
        <w:t>организация на базе класса семейных праздников, конкурсов, соревнований, направленных на сплочение семьи и школы;</w:t>
      </w:r>
    </w:p>
    <w:p w:rsidR="00E51ACD" w:rsidRPr="00E51ACD" w:rsidRDefault="00E51ACD" w:rsidP="00E51ACD">
      <w:pPr>
        <w:pStyle w:val="a6"/>
        <w:numPr>
          <w:ilvl w:val="0"/>
          <w:numId w:val="323"/>
        </w:numPr>
        <w:tabs>
          <w:tab w:val="left" w:pos="0"/>
          <w:tab w:val="left" w:pos="709"/>
        </w:tabs>
        <w:spacing w:line="360" w:lineRule="auto"/>
        <w:ind w:left="0" w:right="-1" w:firstLine="567"/>
        <w:jc w:val="both"/>
        <w:rPr>
          <w:sz w:val="24"/>
          <w:szCs w:val="24"/>
        </w:rPr>
      </w:pPr>
      <w:r w:rsidRPr="00E51ACD">
        <w:rPr>
          <w:rFonts w:eastAsia="Symbol"/>
          <w:sz w:val="24"/>
          <w:szCs w:val="24"/>
        </w:rPr>
        <w:t>проведение онлайн-опросов родителей через федеральный портал ruroditel.ru, сайт школы (с целью выявить потребности родителей и детей в образовательных услугах, высказать свое отношение к использованию гаджетов учениками на уроках, к выбору учителя, удовлетворённости качеством питания в столовой и др.).</w:t>
      </w:r>
    </w:p>
    <w:p w:rsidR="00E51ACD" w:rsidRPr="00E51ACD" w:rsidRDefault="00E51ACD" w:rsidP="00E51ACD">
      <w:pPr>
        <w:tabs>
          <w:tab w:val="left" w:pos="0"/>
          <w:tab w:val="left" w:pos="851"/>
        </w:tabs>
        <w:autoSpaceDE w:val="0"/>
        <w:spacing w:line="360" w:lineRule="auto"/>
        <w:ind w:left="567" w:right="-1"/>
        <w:jc w:val="both"/>
        <w:rPr>
          <w:rFonts w:eastAsia="№Е"/>
          <w:b/>
          <w:bCs/>
          <w:iCs/>
          <w:sz w:val="24"/>
          <w:szCs w:val="24"/>
          <w:highlight w:val="yellow"/>
        </w:rPr>
      </w:pPr>
    </w:p>
    <w:p w:rsidR="00E51ACD" w:rsidRPr="00E51ACD" w:rsidRDefault="00E51ACD" w:rsidP="00E51ACD">
      <w:pPr>
        <w:spacing w:line="360" w:lineRule="auto"/>
        <w:jc w:val="center"/>
        <w:rPr>
          <w:b/>
          <w:w w:val="0"/>
          <w:sz w:val="24"/>
          <w:szCs w:val="24"/>
        </w:rPr>
      </w:pPr>
      <w:r w:rsidRPr="00E51ACD">
        <w:rPr>
          <w:b/>
          <w:w w:val="0"/>
          <w:sz w:val="24"/>
          <w:szCs w:val="24"/>
        </w:rPr>
        <w:lastRenderedPageBreak/>
        <w:t xml:space="preserve">Модуль 3.3. </w:t>
      </w:r>
      <w:bookmarkStart w:id="1" w:name="_Hlk30338243"/>
      <w:r w:rsidRPr="00E51ACD">
        <w:rPr>
          <w:b/>
          <w:w w:val="0"/>
          <w:sz w:val="24"/>
          <w:szCs w:val="24"/>
        </w:rPr>
        <w:t>«Курсы внеурочной деятельности»</w:t>
      </w:r>
      <w:bookmarkEnd w:id="1"/>
    </w:p>
    <w:p w:rsidR="00E51ACD" w:rsidRPr="00E51ACD" w:rsidRDefault="00E51ACD" w:rsidP="00E51ACD">
      <w:pPr>
        <w:spacing w:line="360" w:lineRule="auto"/>
        <w:ind w:right="-1" w:firstLine="567"/>
        <w:jc w:val="both"/>
        <w:rPr>
          <w:sz w:val="24"/>
          <w:szCs w:val="24"/>
        </w:rPr>
      </w:pPr>
      <w:r w:rsidRPr="00E51ACD">
        <w:rPr>
          <w:sz w:val="24"/>
          <w:szCs w:val="24"/>
        </w:rPr>
        <w:t>Воспитание на занятиях курсов внеурочной деятельности осуществляется преимущественно через:</w:t>
      </w:r>
    </w:p>
    <w:p w:rsidR="00E51ACD" w:rsidRPr="00E51ACD" w:rsidRDefault="00E51ACD" w:rsidP="00E51ACD">
      <w:pPr>
        <w:spacing w:line="360" w:lineRule="auto"/>
        <w:ind w:right="-1" w:firstLine="567"/>
        <w:jc w:val="both"/>
        <w:rPr>
          <w:sz w:val="24"/>
          <w:szCs w:val="24"/>
        </w:rPr>
      </w:pPr>
      <w:r w:rsidRPr="00E51ACD">
        <w:rPr>
          <w:sz w:val="24"/>
          <w:szCs w:val="24"/>
        </w:rPr>
        <w:t xml:space="preserve">- вовлечение обучающихся в интересную и полезную для них деятельность, которая предоставит им возможность </w:t>
      </w:r>
      <w:proofErr w:type="spellStart"/>
      <w:r w:rsidRPr="00E51ACD">
        <w:rPr>
          <w:sz w:val="24"/>
          <w:szCs w:val="24"/>
        </w:rPr>
        <w:t>самореализоваться</w:t>
      </w:r>
      <w:proofErr w:type="spellEnd"/>
      <w:r w:rsidRPr="00E51ACD">
        <w:rPr>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51ACD" w:rsidRPr="00E51ACD" w:rsidRDefault="00E51ACD" w:rsidP="00E51ACD">
      <w:pPr>
        <w:spacing w:line="360" w:lineRule="auto"/>
        <w:ind w:right="-1" w:firstLine="567"/>
        <w:jc w:val="both"/>
        <w:rPr>
          <w:rStyle w:val="CharAttribute0"/>
          <w:rFonts w:eastAsia="Batang"/>
          <w:sz w:val="24"/>
          <w:szCs w:val="24"/>
        </w:rPr>
      </w:pPr>
      <w:r w:rsidRPr="00E51ACD">
        <w:rPr>
          <w:rStyle w:val="CharAttribute0"/>
          <w:rFonts w:eastAsia="Batang"/>
          <w:sz w:val="24"/>
          <w:szCs w:val="24"/>
        </w:rPr>
        <w:t xml:space="preserve">- формирование в </w:t>
      </w:r>
      <w:r w:rsidRPr="00E51ACD">
        <w:rPr>
          <w:sz w:val="24"/>
          <w:szCs w:val="24"/>
        </w:rPr>
        <w:t>кружках, секциях, клубах, студиях и т.п. детско-взрослых общностей,</w:t>
      </w:r>
      <w:r w:rsidRPr="00E51ACD">
        <w:rPr>
          <w:rStyle w:val="CharAttribute502"/>
          <w:rFonts w:eastAsia="Batang"/>
          <w:sz w:val="24"/>
          <w:szCs w:val="24"/>
        </w:rPr>
        <w:t xml:space="preserve"> </w:t>
      </w:r>
      <w:r w:rsidRPr="00E51ACD">
        <w:rPr>
          <w:rStyle w:val="CharAttribute0"/>
          <w:rFonts w:eastAsia="Batang"/>
          <w:sz w:val="24"/>
          <w:szCs w:val="24"/>
        </w:rPr>
        <w:t xml:space="preserve">которые </w:t>
      </w:r>
      <w:r w:rsidRPr="00E51ACD">
        <w:rPr>
          <w:sz w:val="24"/>
          <w:szCs w:val="24"/>
        </w:rPr>
        <w:t xml:space="preserve">могли бы </w:t>
      </w:r>
      <w:r w:rsidRPr="00E51ACD">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E51ACD" w:rsidRPr="00E51ACD" w:rsidRDefault="00E51ACD" w:rsidP="00E51ACD">
      <w:pPr>
        <w:tabs>
          <w:tab w:val="left" w:pos="851"/>
        </w:tabs>
        <w:spacing w:line="360" w:lineRule="auto"/>
        <w:ind w:firstLine="567"/>
        <w:jc w:val="both"/>
        <w:rPr>
          <w:sz w:val="24"/>
          <w:szCs w:val="24"/>
        </w:rPr>
      </w:pPr>
      <w:r w:rsidRPr="00E51ACD">
        <w:rPr>
          <w:sz w:val="24"/>
          <w:szCs w:val="24"/>
        </w:rPr>
        <w:t xml:space="preserve">- </w:t>
      </w:r>
      <w:r w:rsidRPr="00E51ACD">
        <w:rPr>
          <w:rStyle w:val="CharAttribute0"/>
          <w:rFonts w:eastAsia="Batang"/>
          <w:sz w:val="24"/>
          <w:szCs w:val="24"/>
        </w:rPr>
        <w:t>создание в</w:t>
      </w:r>
      <w:r w:rsidRPr="00E51ACD">
        <w:rPr>
          <w:sz w:val="24"/>
          <w:szCs w:val="24"/>
        </w:rPr>
        <w:t xml:space="preserve"> детских объединениях традиций, задающих их членам определенные социально значимые формы поведения;</w:t>
      </w:r>
    </w:p>
    <w:p w:rsidR="00E51ACD" w:rsidRPr="00E51ACD" w:rsidRDefault="00E51ACD" w:rsidP="00E51ACD">
      <w:pPr>
        <w:tabs>
          <w:tab w:val="left" w:pos="851"/>
        </w:tabs>
        <w:spacing w:line="360" w:lineRule="auto"/>
        <w:ind w:firstLine="567"/>
        <w:jc w:val="both"/>
        <w:rPr>
          <w:sz w:val="24"/>
          <w:szCs w:val="24"/>
        </w:rPr>
      </w:pPr>
      <w:r w:rsidRPr="00E51ACD">
        <w:rPr>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51ACD" w:rsidRPr="00E51ACD" w:rsidRDefault="00E51ACD" w:rsidP="00E51ACD">
      <w:pPr>
        <w:tabs>
          <w:tab w:val="left" w:pos="851"/>
        </w:tabs>
        <w:spacing w:line="360" w:lineRule="auto"/>
        <w:ind w:firstLine="567"/>
        <w:jc w:val="both"/>
        <w:rPr>
          <w:sz w:val="24"/>
          <w:szCs w:val="24"/>
        </w:rPr>
      </w:pPr>
      <w:r w:rsidRPr="00E51ACD">
        <w:rPr>
          <w:sz w:val="24"/>
          <w:szCs w:val="24"/>
        </w:rPr>
        <w:t>- поощрение педагогами детских инициатив и детского самоуправления.</w:t>
      </w:r>
    </w:p>
    <w:p w:rsidR="00E51ACD" w:rsidRPr="00E51ACD" w:rsidRDefault="00E51ACD" w:rsidP="00E51ACD">
      <w:pPr>
        <w:spacing w:line="360" w:lineRule="auto"/>
        <w:ind w:firstLine="567"/>
        <w:jc w:val="both"/>
        <w:rPr>
          <w:sz w:val="24"/>
          <w:szCs w:val="24"/>
        </w:rPr>
      </w:pPr>
      <w:r w:rsidRPr="00E51ACD">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E51ACD" w:rsidRPr="00E51ACD" w:rsidRDefault="00E51ACD" w:rsidP="00E51ACD">
      <w:pPr>
        <w:tabs>
          <w:tab w:val="left" w:pos="1310"/>
        </w:tabs>
        <w:spacing w:line="360" w:lineRule="auto"/>
        <w:ind w:firstLine="567"/>
        <w:jc w:val="both"/>
        <w:rPr>
          <w:rStyle w:val="CharAttribute501"/>
          <w:rFonts w:eastAsia="Batang"/>
          <w:i w:val="0"/>
          <w:sz w:val="24"/>
          <w:szCs w:val="24"/>
        </w:rPr>
      </w:pPr>
      <w:r w:rsidRPr="00E51ACD">
        <w:rPr>
          <w:rStyle w:val="CharAttribute501"/>
          <w:rFonts w:eastAsia="№Е"/>
          <w:sz w:val="24"/>
          <w:szCs w:val="24"/>
        </w:rPr>
        <w:t xml:space="preserve">Познавательная деятельность. </w:t>
      </w:r>
      <w:r w:rsidRPr="00E51ACD">
        <w:rPr>
          <w:sz w:val="24"/>
          <w:szCs w:val="24"/>
        </w:rPr>
        <w:t xml:space="preserve">Курсы внеурочной деятельности, направленные на </w:t>
      </w:r>
      <w:r w:rsidRPr="00E51ACD">
        <w:rPr>
          <w:rStyle w:val="CharAttribute501"/>
          <w:rFonts w:eastAsia="№Е"/>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E51ACD">
        <w:rPr>
          <w:sz w:val="24"/>
          <w:szCs w:val="24"/>
        </w:rPr>
        <w:t xml:space="preserve"> экологическим </w:t>
      </w:r>
      <w:r w:rsidRPr="00E51ACD">
        <w:rPr>
          <w:rStyle w:val="CharAttribute501"/>
          <w:rFonts w:eastAsia="№Е"/>
          <w:sz w:val="24"/>
          <w:szCs w:val="24"/>
        </w:rPr>
        <w:t xml:space="preserve"> проблемам нашего общества, формирующие их гуманистическое мировоззрение и научную картину мира.</w:t>
      </w:r>
    </w:p>
    <w:p w:rsidR="00E51ACD" w:rsidRPr="00E51ACD" w:rsidRDefault="00E51ACD" w:rsidP="00E51ACD">
      <w:pPr>
        <w:spacing w:line="360" w:lineRule="auto"/>
        <w:ind w:firstLine="567"/>
        <w:jc w:val="both"/>
        <w:rPr>
          <w:rStyle w:val="CharAttribute501"/>
          <w:rFonts w:eastAsia="Batang"/>
          <w:i w:val="0"/>
          <w:sz w:val="24"/>
          <w:szCs w:val="24"/>
        </w:rPr>
      </w:pPr>
      <w:r w:rsidRPr="00E51ACD">
        <w:rPr>
          <w:rStyle w:val="CharAttribute501"/>
          <w:rFonts w:eastAsia="№Е"/>
          <w:sz w:val="24"/>
          <w:szCs w:val="24"/>
        </w:rPr>
        <w:t xml:space="preserve">Художественное творчество. </w:t>
      </w:r>
      <w:r w:rsidRPr="00E51ACD">
        <w:rPr>
          <w:sz w:val="24"/>
          <w:szCs w:val="24"/>
        </w:rPr>
        <w:t xml:space="preserve">Курсы внеурочной деятельности, создающие благоприятные условия для </w:t>
      </w:r>
      <w:proofErr w:type="spellStart"/>
      <w:r w:rsidRPr="00E51ACD">
        <w:rPr>
          <w:sz w:val="24"/>
          <w:szCs w:val="24"/>
        </w:rPr>
        <w:t>просоциальной</w:t>
      </w:r>
      <w:proofErr w:type="spellEnd"/>
      <w:r w:rsidRPr="00E51ACD">
        <w:rPr>
          <w:sz w:val="24"/>
          <w:szCs w:val="24"/>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E51ACD">
        <w:rPr>
          <w:rStyle w:val="CharAttribute501"/>
          <w:rFonts w:eastAsia="№Е"/>
          <w:sz w:val="24"/>
          <w:szCs w:val="24"/>
        </w:rPr>
        <w:t>общее духовно-нравственное развитие.</w:t>
      </w:r>
    </w:p>
    <w:p w:rsidR="00E51ACD" w:rsidRPr="00E51ACD" w:rsidRDefault="00E51ACD" w:rsidP="00E51ACD">
      <w:pPr>
        <w:spacing w:line="360" w:lineRule="auto"/>
        <w:ind w:firstLine="567"/>
        <w:jc w:val="both"/>
        <w:rPr>
          <w:rStyle w:val="CharAttribute501"/>
          <w:rFonts w:eastAsia="Batang"/>
          <w:i w:val="0"/>
          <w:sz w:val="24"/>
          <w:szCs w:val="24"/>
        </w:rPr>
      </w:pPr>
      <w:r w:rsidRPr="00E51ACD">
        <w:rPr>
          <w:rStyle w:val="CharAttribute501"/>
          <w:rFonts w:eastAsia="№Е"/>
          <w:sz w:val="24"/>
          <w:szCs w:val="24"/>
        </w:rPr>
        <w:t>Туристско-краеведческая деятельность.</w:t>
      </w:r>
      <w:r w:rsidRPr="00E51ACD">
        <w:rPr>
          <w:sz w:val="24"/>
          <w:szCs w:val="24"/>
        </w:rPr>
        <w:t xml:space="preserve"> Курсы внеурочной деятельности, направленные </w:t>
      </w:r>
      <w:r w:rsidRPr="00E51ACD">
        <w:rPr>
          <w:rStyle w:val="CharAttribute501"/>
          <w:rFonts w:eastAsia="№Е"/>
          <w:sz w:val="24"/>
          <w:szCs w:val="24"/>
        </w:rPr>
        <w:t>на воспитание у школьников любви к своему краю, его истории, культуре, природе, на развитие самостоятельности и ответственности школьников.</w:t>
      </w:r>
    </w:p>
    <w:p w:rsidR="00E51ACD" w:rsidRPr="00E51ACD" w:rsidRDefault="00E51ACD" w:rsidP="00E51ACD">
      <w:pPr>
        <w:tabs>
          <w:tab w:val="left" w:pos="851"/>
        </w:tabs>
        <w:spacing w:line="360" w:lineRule="auto"/>
        <w:ind w:firstLine="567"/>
        <w:jc w:val="both"/>
        <w:rPr>
          <w:rStyle w:val="CharAttribute501"/>
          <w:rFonts w:eastAsia="№Е"/>
          <w:i w:val="0"/>
          <w:sz w:val="24"/>
          <w:szCs w:val="24"/>
        </w:rPr>
      </w:pPr>
      <w:r w:rsidRPr="00E51ACD">
        <w:rPr>
          <w:rStyle w:val="CharAttribute501"/>
          <w:rFonts w:eastAsia="№Е"/>
          <w:sz w:val="24"/>
          <w:szCs w:val="24"/>
        </w:rPr>
        <w:t xml:space="preserve">Спортивно-оздоровительная деятельность. </w:t>
      </w:r>
      <w:r w:rsidRPr="00E51ACD">
        <w:rPr>
          <w:sz w:val="24"/>
          <w:szCs w:val="24"/>
        </w:rPr>
        <w:t xml:space="preserve">Курсы внеурочной деятельности, направленные </w:t>
      </w:r>
      <w:r w:rsidRPr="00E51ACD">
        <w:rPr>
          <w:rStyle w:val="CharAttribute501"/>
          <w:rFonts w:eastAsia="№Е"/>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51ACD" w:rsidRPr="00E51ACD" w:rsidRDefault="00E51ACD" w:rsidP="00E51ACD">
      <w:pPr>
        <w:tabs>
          <w:tab w:val="left" w:pos="851"/>
        </w:tabs>
        <w:spacing w:line="360" w:lineRule="auto"/>
        <w:ind w:firstLine="567"/>
        <w:jc w:val="both"/>
        <w:rPr>
          <w:rStyle w:val="CharAttribute501"/>
          <w:rFonts w:eastAsia="№Е"/>
          <w:i w:val="0"/>
          <w:sz w:val="24"/>
          <w:szCs w:val="24"/>
        </w:rPr>
      </w:pPr>
      <w:r w:rsidRPr="00E51ACD">
        <w:rPr>
          <w:rStyle w:val="CharAttribute501"/>
          <w:rFonts w:eastAsia="№Е"/>
          <w:sz w:val="24"/>
          <w:szCs w:val="24"/>
        </w:rPr>
        <w:lastRenderedPageBreak/>
        <w:t xml:space="preserve">Трудовая деятельность. </w:t>
      </w:r>
      <w:r w:rsidRPr="00E51ACD">
        <w:rPr>
          <w:sz w:val="24"/>
          <w:szCs w:val="24"/>
        </w:rPr>
        <w:t xml:space="preserve">Курсы внеурочной деятельности, направленные </w:t>
      </w:r>
      <w:r w:rsidRPr="00E51ACD">
        <w:rPr>
          <w:rStyle w:val="CharAttribute501"/>
          <w:rFonts w:eastAsia="№Е"/>
          <w:sz w:val="24"/>
          <w:szCs w:val="24"/>
        </w:rPr>
        <w:t>на развитие творческих способностей школьников, воспитание у них трудолюбия и уважительного отношения к физическому труду.</w:t>
      </w:r>
    </w:p>
    <w:p w:rsidR="00E51ACD" w:rsidRPr="00E51ACD" w:rsidRDefault="00E51ACD" w:rsidP="00E51ACD">
      <w:pPr>
        <w:tabs>
          <w:tab w:val="left" w:pos="851"/>
        </w:tabs>
        <w:spacing w:line="360" w:lineRule="auto"/>
        <w:ind w:firstLine="567"/>
        <w:jc w:val="both"/>
        <w:rPr>
          <w:sz w:val="24"/>
          <w:szCs w:val="24"/>
        </w:rPr>
      </w:pPr>
      <w:r w:rsidRPr="00E51ACD">
        <w:rPr>
          <w:rStyle w:val="CharAttribute501"/>
          <w:rFonts w:eastAsia="№Е"/>
          <w:sz w:val="24"/>
          <w:szCs w:val="24"/>
        </w:rPr>
        <w:t xml:space="preserve">Игровая деятельность. </w:t>
      </w:r>
      <w:r w:rsidRPr="00E51ACD">
        <w:rPr>
          <w:sz w:val="24"/>
          <w:szCs w:val="24"/>
        </w:rPr>
        <w:t>Курсы внеурочной деятельности</w:t>
      </w:r>
      <w:r w:rsidRPr="00E51ACD">
        <w:rPr>
          <w:sz w:val="24"/>
          <w:szCs w:val="24"/>
          <w:shd w:val="clear" w:color="auto" w:fill="FFFFFF"/>
        </w:rPr>
        <w:t xml:space="preserve">, </w:t>
      </w:r>
      <w:r w:rsidRPr="00E51ACD">
        <w:rPr>
          <w:sz w:val="24"/>
          <w:szCs w:val="24"/>
        </w:rPr>
        <w:t xml:space="preserve">направленные </w:t>
      </w:r>
      <w:r w:rsidRPr="00E51ACD">
        <w:rPr>
          <w:rStyle w:val="CharAttribute501"/>
          <w:rFonts w:eastAsia="№Е"/>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51ACD" w:rsidRPr="00E51ACD" w:rsidRDefault="00E51ACD" w:rsidP="00E51ACD">
      <w:pPr>
        <w:adjustRightInd w:val="0"/>
        <w:spacing w:line="360" w:lineRule="auto"/>
        <w:ind w:firstLine="709"/>
        <w:rPr>
          <w:sz w:val="24"/>
          <w:szCs w:val="24"/>
        </w:rPr>
      </w:pPr>
    </w:p>
    <w:p w:rsidR="00E51ACD" w:rsidRPr="00E51ACD" w:rsidRDefault="00E51ACD" w:rsidP="00E51ACD">
      <w:pPr>
        <w:spacing w:line="360" w:lineRule="auto"/>
        <w:jc w:val="center"/>
        <w:rPr>
          <w:b/>
          <w:w w:val="0"/>
          <w:sz w:val="24"/>
          <w:szCs w:val="24"/>
        </w:rPr>
      </w:pPr>
      <w:r w:rsidRPr="00E51ACD">
        <w:rPr>
          <w:b/>
          <w:w w:val="0"/>
          <w:sz w:val="24"/>
          <w:szCs w:val="24"/>
        </w:rPr>
        <w:t>3.4. Модуль «Школьный урок»</w:t>
      </w:r>
    </w:p>
    <w:p w:rsidR="00E51ACD" w:rsidRPr="00E51ACD" w:rsidRDefault="00E51ACD" w:rsidP="00E51ACD">
      <w:pPr>
        <w:spacing w:line="360" w:lineRule="auto"/>
        <w:ind w:firstLine="567"/>
        <w:jc w:val="both"/>
        <w:rPr>
          <w:sz w:val="24"/>
          <w:szCs w:val="24"/>
        </w:rPr>
      </w:pPr>
      <w:r w:rsidRPr="00E51ACD">
        <w:rPr>
          <w:sz w:val="24"/>
          <w:szCs w:val="24"/>
        </w:rPr>
        <w:t>Реализация учителями-предметниками воспитательного потенциала урока предполагает:</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 xml:space="preserve">побуждение обучающихся соблюдать на уроке общепринятые нормы поведения, правила общения с учителями и сверстниками, принципы учебной дисциплины и самоорганизации; </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проведение событийных уроков, уроков-экскурсий, которые позволяют расширить знания обучающихся, повысить мотивацию обучающихся к изучаемому предмету, интерес к изучаемой теме;</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проведение учителями гуманитарных предметов разнообразных форм уроков (уроки-биографии, уроки-примеры, уроки-судьбы, уроки-встречи, уроки-диспуты о смысле жизни и др.), направленных на формирование жизнестойкости обучающихся;</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материалов Всероссийских открытых уроков с платформ </w:t>
      </w:r>
      <w:hyperlink w:history="1">
        <w:r w:rsidRPr="00E51ACD">
          <w:rPr>
            <w:rStyle w:val="a3"/>
            <w:rFonts w:eastAsia="Gulim"/>
            <w:sz w:val="24"/>
            <w:szCs w:val="24"/>
          </w:rPr>
          <w:t>https://открытыеуроки.рф</w:t>
        </w:r>
      </w:hyperlink>
      <w:r w:rsidRPr="00E51ACD">
        <w:rPr>
          <w:sz w:val="24"/>
          <w:szCs w:val="24"/>
        </w:rPr>
        <w:t xml:space="preserve">, </w:t>
      </w:r>
      <w:proofErr w:type="spellStart"/>
      <w:r w:rsidRPr="00E51ACD">
        <w:rPr>
          <w:sz w:val="24"/>
          <w:szCs w:val="24"/>
        </w:rPr>
        <w:t>ПроеКТОриЯ</w:t>
      </w:r>
      <w:proofErr w:type="spellEnd"/>
      <w:r w:rsidRPr="00E51ACD">
        <w:rPr>
          <w:sz w:val="24"/>
          <w:szCs w:val="24"/>
        </w:rPr>
        <w:t xml:space="preserve">, «Большая перемена», помогающих обучающимся </w:t>
      </w:r>
      <w:r w:rsidRPr="00E51ACD">
        <w:rPr>
          <w:rStyle w:val="extendedtext-full"/>
          <w:rFonts w:eastAsia="Gulim"/>
          <w:sz w:val="24"/>
          <w:szCs w:val="24"/>
        </w:rPr>
        <w:t>выбрать свой карьерный путь, а также затрагивающих самые интересные и популярные темы школьной жизни</w:t>
      </w:r>
      <w:r w:rsidRPr="00E51ACD">
        <w:rPr>
          <w:sz w:val="24"/>
          <w:szCs w:val="24"/>
        </w:rPr>
        <w:t>;</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установлению доброжелательной атмосферы во время урока;</w:t>
      </w:r>
    </w:p>
    <w:p w:rsidR="00E51ACD" w:rsidRPr="00E51ACD" w:rsidRDefault="00E51ACD" w:rsidP="00E51ACD">
      <w:pPr>
        <w:pStyle w:val="a6"/>
        <w:numPr>
          <w:ilvl w:val="0"/>
          <w:numId w:val="325"/>
        </w:numPr>
        <w:spacing w:line="360" w:lineRule="auto"/>
        <w:ind w:left="0" w:firstLine="567"/>
        <w:jc w:val="both"/>
        <w:rPr>
          <w:sz w:val="24"/>
          <w:szCs w:val="24"/>
        </w:rPr>
      </w:pPr>
      <w:r w:rsidRPr="00E51ACD">
        <w:rPr>
          <w:rStyle w:val="CharAttribute0"/>
          <w:rFonts w:eastAsia="Batang"/>
          <w:sz w:val="24"/>
          <w:szCs w:val="24"/>
        </w:rPr>
        <w:t xml:space="preserve">проведение библиотечных уроков, </w:t>
      </w:r>
      <w:r w:rsidRPr="00E51ACD">
        <w:rPr>
          <w:sz w:val="24"/>
          <w:szCs w:val="24"/>
        </w:rPr>
        <w:t>позволяющих давать знания о книге, библиотеке, библиографии в определенной системе;</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 xml:space="preserve">проведение тематических уроков с онлайн-тренажёрами по программированию с помощью платформы </w:t>
      </w:r>
      <w:proofErr w:type="spellStart"/>
      <w:r w:rsidRPr="00E51ACD">
        <w:rPr>
          <w:rFonts w:eastAsia="Symbol"/>
          <w:sz w:val="24"/>
          <w:szCs w:val="24"/>
        </w:rPr>
        <w:t>урокцифры.ру</w:t>
      </w:r>
      <w:proofErr w:type="spellEnd"/>
      <w:r w:rsidRPr="00E51ACD">
        <w:rPr>
          <w:rFonts w:eastAsia="Symbol"/>
          <w:sz w:val="24"/>
          <w:szCs w:val="24"/>
        </w:rPr>
        <w:t>;</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внедрение новых оригинальных методик и разработок новых форм организации уроков, которые помогают учителю развивать у школьников способность к активному восприятию новой информации, готовность рассматривать проблемы с разных точек зрения, умение отслеживать ход своих мыслей и др.;</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организацию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инициирование и поддержку исследовательской деятельности школьников в рамках реализации ими индивидуальных и групповых проектов и учебных исследований,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51ACD" w:rsidRPr="00E51ACD" w:rsidRDefault="00E51ACD" w:rsidP="00E51ACD">
      <w:pPr>
        <w:pStyle w:val="a6"/>
        <w:numPr>
          <w:ilvl w:val="0"/>
          <w:numId w:val="325"/>
        </w:numPr>
        <w:spacing w:line="360" w:lineRule="auto"/>
        <w:ind w:left="0" w:firstLine="567"/>
        <w:jc w:val="both"/>
        <w:rPr>
          <w:sz w:val="24"/>
          <w:szCs w:val="24"/>
        </w:rPr>
      </w:pPr>
      <w:r w:rsidRPr="00E51ACD">
        <w:rPr>
          <w:sz w:val="24"/>
          <w:szCs w:val="24"/>
        </w:rPr>
        <w:t xml:space="preserve">участие обучающихся в мероприятиях, конкурсах, выставках, соревнованиях, научно-практических конференциях и др. </w:t>
      </w:r>
    </w:p>
    <w:p w:rsidR="00E51ACD" w:rsidRPr="00E51ACD" w:rsidRDefault="00E51ACD" w:rsidP="00E51ACD">
      <w:pPr>
        <w:pStyle w:val="a6"/>
        <w:spacing w:line="360" w:lineRule="auto"/>
        <w:ind w:left="567"/>
        <w:jc w:val="both"/>
        <w:rPr>
          <w:sz w:val="24"/>
          <w:szCs w:val="24"/>
        </w:rPr>
      </w:pPr>
    </w:p>
    <w:p w:rsidR="00E51ACD" w:rsidRPr="00E51ACD" w:rsidRDefault="00E51ACD" w:rsidP="00E51ACD">
      <w:pPr>
        <w:tabs>
          <w:tab w:val="left" w:pos="851"/>
        </w:tabs>
        <w:spacing w:line="360" w:lineRule="auto"/>
        <w:jc w:val="center"/>
        <w:rPr>
          <w:b/>
          <w:iCs/>
          <w:color w:val="000000"/>
          <w:w w:val="0"/>
          <w:sz w:val="24"/>
          <w:szCs w:val="24"/>
        </w:rPr>
      </w:pPr>
      <w:r w:rsidRPr="00E51ACD">
        <w:rPr>
          <w:b/>
          <w:iCs/>
          <w:color w:val="000000"/>
          <w:w w:val="0"/>
          <w:sz w:val="24"/>
          <w:szCs w:val="24"/>
        </w:rPr>
        <w:t>3.5. Модуль «Самоуправление»</w:t>
      </w:r>
    </w:p>
    <w:p w:rsidR="00E51ACD" w:rsidRPr="00E51ACD" w:rsidRDefault="00E51ACD" w:rsidP="00E51ACD">
      <w:pPr>
        <w:adjustRightInd w:val="0"/>
        <w:spacing w:line="360" w:lineRule="auto"/>
        <w:ind w:firstLine="567"/>
        <w:jc w:val="both"/>
        <w:rPr>
          <w:sz w:val="24"/>
          <w:szCs w:val="24"/>
        </w:rPr>
      </w:pPr>
      <w:r w:rsidRPr="00E51ACD">
        <w:rPr>
          <w:rStyle w:val="CharAttribute504"/>
          <w:rFonts w:eastAsia="№Е"/>
          <w:sz w:val="24"/>
          <w:szCs w:val="24"/>
        </w:rPr>
        <w:t xml:space="preserve">В Одинцовской СОШ №12 создана демократическая республика «ДЮЖИНА», </w:t>
      </w:r>
      <w:r w:rsidRPr="00E51ACD">
        <w:rPr>
          <w:sz w:val="24"/>
          <w:szCs w:val="24"/>
        </w:rPr>
        <w:t xml:space="preserve">президент которой избирается путем голосования на школьном форуме «Мы рождены для вдохновенья!». </w:t>
      </w:r>
    </w:p>
    <w:p w:rsidR="00E51ACD" w:rsidRPr="00E51ACD" w:rsidRDefault="00E51ACD" w:rsidP="00E51ACD">
      <w:pPr>
        <w:adjustRightInd w:val="0"/>
        <w:spacing w:line="360" w:lineRule="auto"/>
        <w:ind w:firstLine="567"/>
        <w:jc w:val="both"/>
        <w:rPr>
          <w:sz w:val="24"/>
          <w:szCs w:val="24"/>
        </w:rPr>
      </w:pPr>
      <w:r w:rsidRPr="00E51ACD">
        <w:rPr>
          <w:rStyle w:val="CharAttribute504"/>
          <w:rFonts w:eastAsia="№Е"/>
          <w:sz w:val="24"/>
          <w:szCs w:val="24"/>
        </w:rPr>
        <w:t xml:space="preserve">Поддержка ученического </w:t>
      </w:r>
      <w:r w:rsidRPr="00E51ACD">
        <w:rPr>
          <w:sz w:val="24"/>
          <w:szCs w:val="24"/>
        </w:rPr>
        <w:t>самоуправления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формирования</w:t>
      </w:r>
      <w:r w:rsidRPr="00E51ACD">
        <w:rPr>
          <w:rFonts w:eastAsia="Calibri"/>
          <w:sz w:val="24"/>
          <w:szCs w:val="24"/>
        </w:rPr>
        <w:t xml:space="preserve"> более четкой и осознанной гражданской позиции и ценностного отношения к себе и другим, </w:t>
      </w:r>
      <w:r w:rsidRPr="00E51ACD">
        <w:rPr>
          <w:sz w:val="24"/>
          <w:szCs w:val="24"/>
        </w:rPr>
        <w:lastRenderedPageBreak/>
        <w:t xml:space="preserve">развития социальных навыков </w:t>
      </w:r>
      <w:r w:rsidRPr="00E51ACD">
        <w:rPr>
          <w:rFonts w:eastAsia="Calibri"/>
          <w:sz w:val="24"/>
          <w:szCs w:val="24"/>
        </w:rPr>
        <w:t>поведения и установок на самостоятельное принятие решений в проблемных социальных ситуациях</w:t>
      </w:r>
      <w:r w:rsidRPr="00E51ACD">
        <w:rPr>
          <w:sz w:val="24"/>
          <w:szCs w:val="24"/>
        </w:rPr>
        <w:t xml:space="preserve">. </w:t>
      </w:r>
    </w:p>
    <w:p w:rsidR="00E51ACD" w:rsidRPr="00E51ACD" w:rsidRDefault="00E51ACD" w:rsidP="00E51ACD">
      <w:pPr>
        <w:autoSpaceDE w:val="0"/>
        <w:autoSpaceDN w:val="0"/>
        <w:adjustRightInd w:val="0"/>
        <w:spacing w:line="360" w:lineRule="auto"/>
        <w:ind w:firstLine="567"/>
        <w:jc w:val="both"/>
        <w:rPr>
          <w:rFonts w:eastAsia="TimesNewRomanPSMT"/>
          <w:sz w:val="24"/>
          <w:szCs w:val="24"/>
          <w:lang w:eastAsia="en-US"/>
        </w:rPr>
      </w:pPr>
      <w:r w:rsidRPr="00E51ACD">
        <w:rPr>
          <w:sz w:val="24"/>
          <w:szCs w:val="24"/>
        </w:rPr>
        <w:t xml:space="preserve">Ученическое самоуправление </w:t>
      </w:r>
      <w:r w:rsidRPr="00E51ACD">
        <w:rPr>
          <w:rFonts w:eastAsia="TimesNewRomanPSMT"/>
          <w:sz w:val="24"/>
          <w:szCs w:val="24"/>
          <w:lang w:eastAsia="en-US"/>
        </w:rPr>
        <w:t xml:space="preserve">является органической частью общешкольного управления и осуществляется </w:t>
      </w:r>
      <w:r w:rsidRPr="00E51ACD">
        <w:rPr>
          <w:sz w:val="24"/>
          <w:szCs w:val="24"/>
        </w:rPr>
        <w:t>на различных уровнях.</w:t>
      </w:r>
    </w:p>
    <w:p w:rsidR="00E51ACD" w:rsidRPr="00E51ACD" w:rsidRDefault="00E51ACD" w:rsidP="00E51ACD">
      <w:pPr>
        <w:tabs>
          <w:tab w:val="left" w:pos="851"/>
        </w:tabs>
        <w:spacing w:line="360" w:lineRule="auto"/>
        <w:ind w:firstLine="567"/>
        <w:jc w:val="both"/>
        <w:rPr>
          <w:b/>
          <w:i/>
          <w:sz w:val="24"/>
          <w:szCs w:val="24"/>
        </w:rPr>
      </w:pPr>
      <w:r w:rsidRPr="00E51ACD">
        <w:rPr>
          <w:b/>
          <w:i/>
          <w:sz w:val="24"/>
          <w:szCs w:val="24"/>
        </w:rPr>
        <w:t>На уровне школы:</w:t>
      </w:r>
    </w:p>
    <w:p w:rsidR="00E51ACD" w:rsidRPr="00E51ACD" w:rsidRDefault="00E51ACD" w:rsidP="00E51ACD">
      <w:pPr>
        <w:pStyle w:val="a6"/>
        <w:numPr>
          <w:ilvl w:val="0"/>
          <w:numId w:val="334"/>
        </w:numPr>
        <w:tabs>
          <w:tab w:val="left" w:pos="709"/>
          <w:tab w:val="left" w:pos="851"/>
          <w:tab w:val="left" w:pos="993"/>
        </w:tabs>
        <w:spacing w:line="360" w:lineRule="auto"/>
        <w:ind w:left="0" w:right="-1" w:firstLine="567"/>
        <w:jc w:val="both"/>
        <w:rPr>
          <w:sz w:val="24"/>
          <w:szCs w:val="24"/>
        </w:rPr>
      </w:pPr>
      <w:r w:rsidRPr="00E51ACD">
        <w:rPr>
          <w:sz w:val="24"/>
          <w:szCs w:val="24"/>
        </w:rPr>
        <w:t>через деятельность демократической республики «ДЮЖИНЫ», которая является законодательным органом в МБОУ Одинцовской СОШ №12.</w:t>
      </w:r>
    </w:p>
    <w:p w:rsidR="00E51ACD" w:rsidRPr="00E51ACD" w:rsidRDefault="00E51ACD" w:rsidP="00E51ACD">
      <w:pPr>
        <w:pStyle w:val="a6"/>
        <w:tabs>
          <w:tab w:val="left" w:pos="709"/>
          <w:tab w:val="left" w:pos="851"/>
          <w:tab w:val="left" w:pos="993"/>
        </w:tabs>
        <w:spacing w:line="360" w:lineRule="auto"/>
        <w:ind w:left="567" w:right="-1"/>
        <w:jc w:val="both"/>
        <w:rPr>
          <w:sz w:val="24"/>
          <w:szCs w:val="24"/>
        </w:rPr>
      </w:pPr>
      <w:r w:rsidRPr="00E51ACD">
        <w:rPr>
          <w:sz w:val="24"/>
          <w:szCs w:val="24"/>
        </w:rPr>
        <w:t>«ДЮЖИНА»:</w:t>
      </w:r>
    </w:p>
    <w:p w:rsidR="00E51ACD" w:rsidRPr="00E51ACD" w:rsidRDefault="00E51ACD" w:rsidP="00E51ACD">
      <w:pPr>
        <w:pStyle w:val="a6"/>
        <w:tabs>
          <w:tab w:val="left" w:pos="709"/>
          <w:tab w:val="left" w:pos="851"/>
          <w:tab w:val="left" w:pos="993"/>
        </w:tabs>
        <w:spacing w:line="360" w:lineRule="auto"/>
        <w:ind w:left="0" w:right="-1" w:firstLine="567"/>
        <w:jc w:val="both"/>
        <w:rPr>
          <w:sz w:val="24"/>
          <w:szCs w:val="24"/>
        </w:rPr>
      </w:pPr>
      <w:r w:rsidRPr="00E51ACD">
        <w:rPr>
          <w:sz w:val="24"/>
          <w:szCs w:val="24"/>
        </w:rPr>
        <w:t>– выступает от имени учащихся при решении вопросов жизни школы; изучает и формулирует мнение школьников по вопросам школьной жизни, представляет позицию учащихся в органах управления школы, выносит предложения по совершенствованию образовательной деятельности; разрабатывает Законы, регламентирующие ее деятельность;</w:t>
      </w:r>
    </w:p>
    <w:p w:rsidR="00E51ACD" w:rsidRPr="00E51ACD" w:rsidRDefault="00E51ACD" w:rsidP="00E51ACD">
      <w:pPr>
        <w:pStyle w:val="a6"/>
        <w:tabs>
          <w:tab w:val="left" w:pos="709"/>
          <w:tab w:val="left" w:pos="851"/>
          <w:tab w:val="left" w:pos="993"/>
        </w:tabs>
        <w:spacing w:line="360" w:lineRule="auto"/>
        <w:ind w:left="0" w:right="-1" w:firstLine="567"/>
        <w:jc w:val="both"/>
        <w:rPr>
          <w:sz w:val="24"/>
          <w:szCs w:val="24"/>
        </w:rPr>
      </w:pPr>
      <w:r w:rsidRPr="00E51ACD">
        <w:rPr>
          <w:sz w:val="24"/>
          <w:szCs w:val="24"/>
        </w:rPr>
        <w:t>– содействует реализации инициатив обучающихся во всех видах деятельности: изучает их интересы и потребности, создает условия для творческой самореализации и самовыражения;</w:t>
      </w:r>
    </w:p>
    <w:p w:rsidR="00E51ACD" w:rsidRPr="00E51ACD" w:rsidRDefault="00E51ACD" w:rsidP="00E51ACD">
      <w:pPr>
        <w:pStyle w:val="a6"/>
        <w:tabs>
          <w:tab w:val="left" w:pos="709"/>
          <w:tab w:val="left" w:pos="851"/>
          <w:tab w:val="left" w:pos="993"/>
        </w:tabs>
        <w:spacing w:line="360" w:lineRule="auto"/>
        <w:ind w:left="0" w:right="-1" w:firstLine="567"/>
        <w:jc w:val="both"/>
        <w:rPr>
          <w:sz w:val="24"/>
          <w:szCs w:val="24"/>
        </w:rPr>
      </w:pPr>
      <w:r w:rsidRPr="00E51ACD">
        <w:rPr>
          <w:sz w:val="24"/>
          <w:szCs w:val="24"/>
        </w:rPr>
        <w:t>– способствует разрешению конфликтных вопросов: участвует в решении проблем лицея, согласовании интересов учащихся, учителей и родителей, организует работу по защите прав обучающихся.</w:t>
      </w:r>
    </w:p>
    <w:p w:rsidR="00E51ACD" w:rsidRPr="00E51ACD" w:rsidRDefault="00E51ACD" w:rsidP="00E51ACD">
      <w:pPr>
        <w:pStyle w:val="a6"/>
        <w:numPr>
          <w:ilvl w:val="0"/>
          <w:numId w:val="334"/>
        </w:numPr>
        <w:tabs>
          <w:tab w:val="left" w:pos="709"/>
          <w:tab w:val="left" w:pos="851"/>
          <w:tab w:val="left" w:pos="993"/>
        </w:tabs>
        <w:spacing w:line="360" w:lineRule="auto"/>
        <w:ind w:left="0" w:right="-1" w:firstLine="567"/>
        <w:jc w:val="both"/>
        <w:rPr>
          <w:sz w:val="24"/>
          <w:szCs w:val="24"/>
        </w:rPr>
      </w:pPr>
      <w:r w:rsidRPr="00E51ACD">
        <w:rPr>
          <w:sz w:val="24"/>
          <w:szCs w:val="24"/>
        </w:rPr>
        <w:t xml:space="preserve"> Совет лидеров проводит дискуссионные часы с учащимися школы и самоуправления, учебу актива, а также оказывает помощь администрации в выработке единых требований к внешнему виду обучающихся, проведении культурно-массовых мероприятий;</w:t>
      </w:r>
    </w:p>
    <w:p w:rsidR="00E51ACD" w:rsidRPr="00E51ACD" w:rsidRDefault="00E51ACD" w:rsidP="00E51ACD">
      <w:pPr>
        <w:pStyle w:val="a6"/>
        <w:numPr>
          <w:ilvl w:val="0"/>
          <w:numId w:val="322"/>
        </w:numPr>
        <w:tabs>
          <w:tab w:val="left" w:pos="709"/>
          <w:tab w:val="left" w:pos="851"/>
          <w:tab w:val="left" w:pos="993"/>
          <w:tab w:val="left" w:pos="1310"/>
        </w:tabs>
        <w:spacing w:line="360" w:lineRule="auto"/>
        <w:ind w:left="0" w:firstLine="567"/>
        <w:contextualSpacing w:val="0"/>
        <w:jc w:val="both"/>
        <w:rPr>
          <w:bCs/>
          <w:i/>
          <w:sz w:val="24"/>
          <w:szCs w:val="24"/>
        </w:rPr>
      </w:pPr>
      <w:r w:rsidRPr="00E51ACD">
        <w:rPr>
          <w:bCs/>
          <w:sz w:val="24"/>
          <w:szCs w:val="24"/>
        </w:rPr>
        <w:t>через деятельность старшеклассников, входящих в Совет школы,</w:t>
      </w:r>
      <w:r w:rsidRPr="00E51ACD">
        <w:rPr>
          <w:sz w:val="24"/>
          <w:szCs w:val="24"/>
        </w:rPr>
        <w:t xml:space="preserve"> для учета мнения лицеистов по вопросам управления образовательной организацией, принятия административных решений, затрагивающих их права и законные интересы</w:t>
      </w:r>
      <w:r w:rsidRPr="00E51ACD">
        <w:rPr>
          <w:bCs/>
          <w:sz w:val="24"/>
          <w:szCs w:val="24"/>
        </w:rPr>
        <w:t>.</w:t>
      </w:r>
    </w:p>
    <w:p w:rsidR="00E51ACD" w:rsidRPr="00E51ACD" w:rsidRDefault="00E51ACD" w:rsidP="00E51ACD">
      <w:pPr>
        <w:pStyle w:val="a6"/>
        <w:tabs>
          <w:tab w:val="left" w:pos="0"/>
          <w:tab w:val="left" w:pos="709"/>
          <w:tab w:val="left" w:pos="851"/>
          <w:tab w:val="left" w:pos="993"/>
        </w:tabs>
        <w:spacing w:line="360" w:lineRule="auto"/>
        <w:ind w:left="567"/>
        <w:contextualSpacing w:val="0"/>
        <w:jc w:val="both"/>
        <w:rPr>
          <w:b/>
          <w:bCs/>
          <w:i/>
          <w:sz w:val="24"/>
          <w:szCs w:val="24"/>
        </w:rPr>
      </w:pPr>
      <w:r w:rsidRPr="00E51ACD">
        <w:rPr>
          <w:rFonts w:eastAsia="TimesNewRomanPSMT"/>
          <w:b/>
          <w:i/>
          <w:sz w:val="24"/>
          <w:szCs w:val="24"/>
        </w:rPr>
        <w:t>На уровне классных коллективов:</w:t>
      </w:r>
    </w:p>
    <w:p w:rsidR="00E51ACD" w:rsidRPr="00E51ACD" w:rsidRDefault="00E51ACD" w:rsidP="00E51ACD">
      <w:pPr>
        <w:pStyle w:val="a6"/>
        <w:numPr>
          <w:ilvl w:val="0"/>
          <w:numId w:val="335"/>
        </w:numPr>
        <w:tabs>
          <w:tab w:val="left" w:pos="0"/>
          <w:tab w:val="left" w:pos="709"/>
          <w:tab w:val="left" w:pos="851"/>
          <w:tab w:val="left" w:pos="993"/>
        </w:tabs>
        <w:spacing w:line="360" w:lineRule="auto"/>
        <w:ind w:left="0" w:firstLine="567"/>
        <w:contextualSpacing w:val="0"/>
        <w:jc w:val="both"/>
        <w:rPr>
          <w:bCs/>
          <w:i/>
          <w:sz w:val="24"/>
          <w:szCs w:val="24"/>
        </w:rPr>
      </w:pPr>
      <w:r w:rsidRPr="00E51ACD">
        <w:rPr>
          <w:bCs/>
          <w:sz w:val="24"/>
          <w:szCs w:val="24"/>
        </w:rPr>
        <w:t xml:space="preserve">через деятельность старост и активов классов; </w:t>
      </w:r>
    </w:p>
    <w:p w:rsidR="00E51ACD" w:rsidRPr="00E51ACD" w:rsidRDefault="00E51ACD" w:rsidP="00E51ACD">
      <w:pPr>
        <w:pStyle w:val="a6"/>
        <w:numPr>
          <w:ilvl w:val="0"/>
          <w:numId w:val="335"/>
        </w:numPr>
        <w:spacing w:line="360" w:lineRule="auto"/>
        <w:ind w:left="0" w:right="11" w:firstLine="567"/>
        <w:jc w:val="both"/>
        <w:rPr>
          <w:sz w:val="24"/>
          <w:szCs w:val="24"/>
        </w:rPr>
      </w:pPr>
      <w:r w:rsidRPr="00E51ACD">
        <w:rPr>
          <w:sz w:val="24"/>
          <w:szCs w:val="24"/>
        </w:rPr>
        <w:t>через коллективное планирование и распределение дел между звеньями (творческими группами) по следующим направлениям:</w:t>
      </w:r>
    </w:p>
    <w:p w:rsidR="00E51ACD" w:rsidRPr="00E51ACD" w:rsidRDefault="00E51ACD" w:rsidP="00E51ACD">
      <w:pPr>
        <w:spacing w:line="360" w:lineRule="auto"/>
        <w:ind w:right="11" w:firstLine="567"/>
        <w:jc w:val="both"/>
        <w:rPr>
          <w:sz w:val="24"/>
          <w:szCs w:val="24"/>
        </w:rPr>
      </w:pPr>
      <w:r w:rsidRPr="00E51ACD">
        <w:rPr>
          <w:sz w:val="24"/>
          <w:szCs w:val="24"/>
        </w:rPr>
        <w:t>– учебно-познавательные дела;</w:t>
      </w:r>
    </w:p>
    <w:p w:rsidR="00E51ACD" w:rsidRPr="00E51ACD" w:rsidRDefault="00E51ACD" w:rsidP="00E51ACD">
      <w:pPr>
        <w:spacing w:line="360" w:lineRule="auto"/>
        <w:ind w:right="11" w:firstLine="567"/>
        <w:jc w:val="both"/>
        <w:rPr>
          <w:sz w:val="24"/>
          <w:szCs w:val="24"/>
        </w:rPr>
      </w:pPr>
      <w:r w:rsidRPr="00E51ACD">
        <w:rPr>
          <w:sz w:val="24"/>
          <w:szCs w:val="24"/>
        </w:rPr>
        <w:t>– общественно-полезные и трудовые дела;</w:t>
      </w:r>
    </w:p>
    <w:p w:rsidR="00E51ACD" w:rsidRPr="00E51ACD" w:rsidRDefault="00E51ACD" w:rsidP="00E51ACD">
      <w:pPr>
        <w:spacing w:line="360" w:lineRule="auto"/>
        <w:ind w:right="11" w:firstLine="567"/>
        <w:jc w:val="both"/>
        <w:rPr>
          <w:sz w:val="24"/>
          <w:szCs w:val="24"/>
        </w:rPr>
      </w:pPr>
      <w:r w:rsidRPr="00E51ACD">
        <w:rPr>
          <w:sz w:val="24"/>
          <w:szCs w:val="24"/>
        </w:rPr>
        <w:t>– культурно-массовые дела и организация досуга;</w:t>
      </w:r>
    </w:p>
    <w:p w:rsidR="00E51ACD" w:rsidRPr="00E51ACD" w:rsidRDefault="00E51ACD" w:rsidP="00E51ACD">
      <w:pPr>
        <w:spacing w:line="360" w:lineRule="auto"/>
        <w:ind w:right="11" w:firstLine="567"/>
        <w:jc w:val="both"/>
        <w:rPr>
          <w:sz w:val="24"/>
          <w:szCs w:val="24"/>
        </w:rPr>
      </w:pPr>
      <w:r w:rsidRPr="00E51ACD">
        <w:rPr>
          <w:sz w:val="24"/>
          <w:szCs w:val="24"/>
        </w:rPr>
        <w:t>– шефская работа;</w:t>
      </w:r>
    </w:p>
    <w:p w:rsidR="00E51ACD" w:rsidRPr="00E51ACD" w:rsidRDefault="00E51ACD" w:rsidP="00E51ACD">
      <w:pPr>
        <w:spacing w:line="360" w:lineRule="auto"/>
        <w:ind w:right="11" w:firstLine="567"/>
        <w:jc w:val="both"/>
        <w:rPr>
          <w:sz w:val="24"/>
          <w:szCs w:val="24"/>
        </w:rPr>
      </w:pPr>
      <w:r w:rsidRPr="00E51ACD">
        <w:rPr>
          <w:sz w:val="24"/>
          <w:szCs w:val="24"/>
        </w:rPr>
        <w:t>– информационная служба;</w:t>
      </w:r>
    </w:p>
    <w:p w:rsidR="00E51ACD" w:rsidRPr="00E51ACD" w:rsidRDefault="00E51ACD" w:rsidP="00E51ACD">
      <w:pPr>
        <w:spacing w:line="360" w:lineRule="auto"/>
        <w:ind w:right="11" w:firstLine="567"/>
        <w:jc w:val="both"/>
        <w:rPr>
          <w:sz w:val="24"/>
          <w:szCs w:val="24"/>
        </w:rPr>
      </w:pPr>
      <w:r w:rsidRPr="00E51ACD">
        <w:rPr>
          <w:sz w:val="24"/>
          <w:szCs w:val="24"/>
        </w:rPr>
        <w:t>– здоровый образ жизни.</w:t>
      </w:r>
    </w:p>
    <w:p w:rsidR="00E51ACD" w:rsidRPr="00E51ACD" w:rsidRDefault="00E51ACD" w:rsidP="00E51ACD">
      <w:pPr>
        <w:pStyle w:val="a6"/>
        <w:numPr>
          <w:ilvl w:val="0"/>
          <w:numId w:val="326"/>
        </w:numPr>
        <w:tabs>
          <w:tab w:val="left" w:pos="0"/>
          <w:tab w:val="left" w:pos="709"/>
          <w:tab w:val="left" w:pos="851"/>
          <w:tab w:val="left" w:pos="993"/>
        </w:tabs>
        <w:spacing w:line="360" w:lineRule="auto"/>
        <w:ind w:left="0" w:firstLine="567"/>
        <w:contextualSpacing w:val="0"/>
        <w:jc w:val="both"/>
        <w:rPr>
          <w:bCs/>
          <w:i/>
          <w:sz w:val="24"/>
          <w:szCs w:val="24"/>
        </w:rPr>
      </w:pPr>
      <w:r w:rsidRPr="00E51ACD">
        <w:rPr>
          <w:rFonts w:eastAsia="TimesNewRomanPSMT"/>
          <w:sz w:val="24"/>
          <w:szCs w:val="24"/>
        </w:rPr>
        <w:lastRenderedPageBreak/>
        <w:t>через решения классного собрания – высшего органа классного самоуправления, обеспечивающего каждому школьнику право участия в подготовке, обсуждении и принятии решений по наиболее важным вопросам жизнедеятельности класса.</w:t>
      </w:r>
    </w:p>
    <w:p w:rsidR="00E51ACD" w:rsidRPr="00E51ACD" w:rsidRDefault="00E51ACD" w:rsidP="00E51ACD">
      <w:pPr>
        <w:spacing w:line="360" w:lineRule="auto"/>
        <w:ind w:firstLine="567"/>
        <w:jc w:val="both"/>
        <w:rPr>
          <w:rStyle w:val="CharAttribute501"/>
          <w:rFonts w:eastAsia="№Е"/>
          <w:b/>
          <w:bCs/>
          <w:i w:val="0"/>
          <w:iCs/>
          <w:sz w:val="24"/>
          <w:szCs w:val="24"/>
        </w:rPr>
      </w:pPr>
      <w:r w:rsidRPr="00E51ACD">
        <w:rPr>
          <w:b/>
          <w:bCs/>
          <w:i/>
          <w:iCs/>
          <w:sz w:val="24"/>
          <w:szCs w:val="24"/>
        </w:rPr>
        <w:t>На индивидуальном уровне:</w:t>
      </w:r>
      <w:r w:rsidRPr="00E51ACD">
        <w:rPr>
          <w:rStyle w:val="CharAttribute501"/>
          <w:rFonts w:eastAsia="№Е"/>
          <w:b/>
          <w:bCs/>
          <w:iCs/>
          <w:sz w:val="24"/>
          <w:szCs w:val="24"/>
        </w:rPr>
        <w:t xml:space="preserve"> </w:t>
      </w:r>
    </w:p>
    <w:p w:rsidR="00E51ACD" w:rsidRPr="00E51ACD" w:rsidRDefault="00E51ACD" w:rsidP="00E51ACD">
      <w:pPr>
        <w:pStyle w:val="a6"/>
        <w:numPr>
          <w:ilvl w:val="0"/>
          <w:numId w:val="322"/>
        </w:numPr>
        <w:tabs>
          <w:tab w:val="left" w:pos="709"/>
          <w:tab w:val="left" w:pos="993"/>
          <w:tab w:val="left" w:pos="1310"/>
        </w:tabs>
        <w:spacing w:line="360" w:lineRule="auto"/>
        <w:ind w:left="0" w:firstLine="567"/>
        <w:contextualSpacing w:val="0"/>
        <w:jc w:val="both"/>
        <w:rPr>
          <w:sz w:val="24"/>
          <w:szCs w:val="24"/>
        </w:rPr>
      </w:pPr>
      <w:r w:rsidRPr="00E51ACD">
        <w:rPr>
          <w:iCs/>
          <w:sz w:val="24"/>
          <w:szCs w:val="24"/>
        </w:rPr>
        <w:t xml:space="preserve">через </w:t>
      </w:r>
      <w:r w:rsidRPr="00E51ACD">
        <w:rPr>
          <w:sz w:val="24"/>
          <w:szCs w:val="24"/>
        </w:rPr>
        <w:t xml:space="preserve">вовлечение обучающихся в проведение и анализ общешкольных и </w:t>
      </w:r>
      <w:proofErr w:type="spellStart"/>
      <w:r w:rsidRPr="00E51ACD">
        <w:rPr>
          <w:sz w:val="24"/>
          <w:szCs w:val="24"/>
        </w:rPr>
        <w:t>внутриклассных</w:t>
      </w:r>
      <w:proofErr w:type="spellEnd"/>
      <w:r w:rsidRPr="00E51ACD">
        <w:rPr>
          <w:sz w:val="24"/>
          <w:szCs w:val="24"/>
        </w:rPr>
        <w:t xml:space="preserve"> дел;</w:t>
      </w:r>
    </w:p>
    <w:p w:rsidR="00E51ACD" w:rsidRPr="00E51ACD" w:rsidRDefault="00E51ACD" w:rsidP="00E51ACD">
      <w:pPr>
        <w:pStyle w:val="a6"/>
        <w:numPr>
          <w:ilvl w:val="0"/>
          <w:numId w:val="322"/>
        </w:numPr>
        <w:tabs>
          <w:tab w:val="left" w:pos="709"/>
          <w:tab w:val="left" w:pos="993"/>
          <w:tab w:val="left" w:pos="1310"/>
        </w:tabs>
        <w:spacing w:line="360" w:lineRule="auto"/>
        <w:ind w:left="0" w:firstLine="567"/>
        <w:contextualSpacing w:val="0"/>
        <w:jc w:val="both"/>
        <w:rPr>
          <w:iCs/>
          <w:sz w:val="24"/>
          <w:szCs w:val="24"/>
        </w:rPr>
      </w:pPr>
      <w:r w:rsidRPr="00E51ACD">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51ACD" w:rsidRPr="00E51ACD" w:rsidRDefault="00E51ACD" w:rsidP="00E51ACD">
      <w:pPr>
        <w:pStyle w:val="a6"/>
        <w:tabs>
          <w:tab w:val="left" w:pos="851"/>
        </w:tabs>
        <w:spacing w:line="360" w:lineRule="auto"/>
        <w:ind w:left="567"/>
        <w:jc w:val="both"/>
        <w:rPr>
          <w:b/>
          <w:iCs/>
          <w:color w:val="000000"/>
          <w:w w:val="0"/>
          <w:sz w:val="24"/>
          <w:szCs w:val="24"/>
        </w:rPr>
      </w:pPr>
    </w:p>
    <w:p w:rsidR="00E51ACD" w:rsidRPr="00E51ACD" w:rsidRDefault="00E51ACD" w:rsidP="00E51ACD">
      <w:pPr>
        <w:spacing w:line="360" w:lineRule="auto"/>
        <w:jc w:val="center"/>
        <w:rPr>
          <w:b/>
          <w:sz w:val="24"/>
          <w:szCs w:val="24"/>
        </w:rPr>
      </w:pPr>
      <w:r w:rsidRPr="00E51ACD">
        <w:rPr>
          <w:b/>
          <w:sz w:val="24"/>
          <w:szCs w:val="24"/>
        </w:rPr>
        <w:t>3.6. Модуль Детские общественные объединения</w:t>
      </w:r>
    </w:p>
    <w:p w:rsidR="00E51ACD" w:rsidRPr="00E51ACD" w:rsidRDefault="00E51ACD" w:rsidP="00E51ACD">
      <w:pPr>
        <w:adjustRightInd w:val="0"/>
        <w:spacing w:line="360" w:lineRule="auto"/>
        <w:ind w:right="-1" w:firstLine="567"/>
        <w:jc w:val="both"/>
        <w:rPr>
          <w:sz w:val="24"/>
          <w:szCs w:val="24"/>
        </w:rPr>
      </w:pPr>
      <w:r w:rsidRPr="00E51ACD">
        <w:rPr>
          <w:sz w:val="24"/>
          <w:szCs w:val="24"/>
        </w:rPr>
        <w:t>В МБОУ Одинцовской СОШ №12 функционируют несколько детских объединений: детско-юношеское военно-патриотическое движение «</w:t>
      </w:r>
      <w:proofErr w:type="spellStart"/>
      <w:r w:rsidRPr="00E51ACD">
        <w:rPr>
          <w:sz w:val="24"/>
          <w:szCs w:val="24"/>
        </w:rPr>
        <w:t>Юнармия</w:t>
      </w:r>
      <w:proofErr w:type="spellEnd"/>
      <w:r w:rsidRPr="00E51ACD">
        <w:rPr>
          <w:sz w:val="24"/>
          <w:szCs w:val="24"/>
        </w:rPr>
        <w:t xml:space="preserve">», отряд юных инспекторов движения «Светофор» (ЮИД), отряд Юных друзей полиции (ЮДП), дружина юных пожарных (ДЮП), школьный спортивный клуб «Олимпиец». </w:t>
      </w:r>
    </w:p>
    <w:p w:rsidR="00E51ACD" w:rsidRPr="00E51ACD" w:rsidRDefault="00E51ACD" w:rsidP="00E51ACD">
      <w:pPr>
        <w:shd w:val="clear" w:color="auto" w:fill="FFFFFF"/>
        <w:spacing w:line="360" w:lineRule="auto"/>
        <w:ind w:firstLine="567"/>
        <w:jc w:val="both"/>
        <w:rPr>
          <w:sz w:val="24"/>
          <w:szCs w:val="24"/>
        </w:rPr>
      </w:pPr>
      <w:r w:rsidRPr="00E51ACD">
        <w:rPr>
          <w:sz w:val="24"/>
          <w:szCs w:val="24"/>
        </w:rPr>
        <w:t>Добровольное российское детско-юношеское военно-патриотическое движение</w:t>
      </w:r>
      <w:r w:rsidRPr="00E51ACD">
        <w:rPr>
          <w:b/>
          <w:color w:val="000000"/>
          <w:sz w:val="24"/>
          <w:szCs w:val="24"/>
        </w:rPr>
        <w:t xml:space="preserve"> </w:t>
      </w:r>
      <w:r w:rsidRPr="00E51ACD">
        <w:rPr>
          <w:i/>
          <w:color w:val="000000"/>
          <w:sz w:val="24"/>
          <w:szCs w:val="24"/>
        </w:rPr>
        <w:t>«</w:t>
      </w:r>
      <w:proofErr w:type="spellStart"/>
      <w:r w:rsidRPr="00E51ACD">
        <w:rPr>
          <w:i/>
          <w:color w:val="000000"/>
          <w:sz w:val="24"/>
          <w:szCs w:val="24"/>
        </w:rPr>
        <w:t>Юнармия</w:t>
      </w:r>
      <w:proofErr w:type="spellEnd"/>
      <w:r w:rsidRPr="00E51ACD">
        <w:rPr>
          <w:i/>
          <w:color w:val="000000"/>
          <w:sz w:val="24"/>
          <w:szCs w:val="24"/>
        </w:rPr>
        <w:t>»</w:t>
      </w:r>
      <w:r w:rsidRPr="00E51ACD">
        <w:rPr>
          <w:sz w:val="24"/>
          <w:szCs w:val="24"/>
        </w:rPr>
        <w:t xml:space="preserve"> создано на базе школы в 2016 году. Юнармейское движение обеспечивает условия для совершенствования интеллектуального потенциала личности, </w:t>
      </w:r>
      <w:r w:rsidRPr="00E51ACD">
        <w:rPr>
          <w:rStyle w:val="c4"/>
          <w:color w:val="000000"/>
          <w:sz w:val="24"/>
          <w:szCs w:val="24"/>
        </w:rPr>
        <w:t>воспитания у молодежи чувства патриотизма, приверженности идеям интернационализма, дружбы и войскового товарищества, противодействия идеологии экстремизма.</w:t>
      </w:r>
    </w:p>
    <w:p w:rsidR="00E51ACD" w:rsidRPr="00E51ACD" w:rsidRDefault="00E51ACD" w:rsidP="00E51ACD">
      <w:pPr>
        <w:shd w:val="clear" w:color="auto" w:fill="FFFFFF"/>
        <w:spacing w:line="360" w:lineRule="auto"/>
        <w:ind w:firstLine="567"/>
        <w:jc w:val="both"/>
        <w:rPr>
          <w:rFonts w:eastAsia="Calibri"/>
          <w:sz w:val="24"/>
          <w:szCs w:val="24"/>
        </w:rPr>
      </w:pPr>
      <w:r w:rsidRPr="00E51ACD">
        <w:rPr>
          <w:rFonts w:eastAsia="Calibri"/>
          <w:sz w:val="24"/>
          <w:szCs w:val="24"/>
        </w:rPr>
        <w:t>Членами юнармейского отряда  являются ученики в возрасте от 7 до 18 лет. Цель деятельности отряда в школе – поддержка в молодёжной среде государственных и общественных инициатив, направленных на укрепление обороноспособности Российской Федерации.</w:t>
      </w:r>
    </w:p>
    <w:p w:rsidR="00E51ACD" w:rsidRPr="00E51ACD" w:rsidRDefault="00E51ACD" w:rsidP="00E51ACD">
      <w:pPr>
        <w:shd w:val="clear" w:color="auto" w:fill="FFFFFF"/>
        <w:spacing w:line="360" w:lineRule="auto"/>
        <w:ind w:firstLine="567"/>
        <w:jc w:val="both"/>
        <w:rPr>
          <w:rFonts w:eastAsia="Calibri"/>
          <w:sz w:val="24"/>
          <w:szCs w:val="24"/>
        </w:rPr>
      </w:pPr>
      <w:r w:rsidRPr="00E51ACD">
        <w:rPr>
          <w:rFonts w:eastAsia="Calibri"/>
          <w:sz w:val="24"/>
          <w:szCs w:val="24"/>
        </w:rPr>
        <w:t>Для успешного выполнения своих задач юнармейский отряд:</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осуществляет военно-спортивную подготовку юнармейцев;</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rFonts w:eastAsia="Calibri"/>
          <w:sz w:val="24"/>
          <w:szCs w:val="24"/>
        </w:rPr>
        <w:t>организует и проводит военно-патриотические игры, олимпиады, конкурсы, турниры, юнармейские посты у вечного огня, обелисков, мемориалов;</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участвует в воинских ритуалах, в молодёжных спартакиадах по военно-прикладным видам спорта, сдаче норм ГТО;</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оказывает шефскую помощь ветеранам Великой отечественной войны, воинам-интернационалистам, участникам боевых действий локальных войн;</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взаимодействует с организациями, деятельность которых направлена на духовно-нравственное развитие и военно-патриотическое воспитание юнармейцев;</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организует информационно-агитационные мероприятия в рамках всероссийской акции «Есть такая профессия — Родину защищать!»;</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lastRenderedPageBreak/>
        <w:t>участвует в волонтерском слете юнармейцев Московской области;</w:t>
      </w:r>
    </w:p>
    <w:p w:rsidR="00E51ACD" w:rsidRPr="00E51ACD" w:rsidRDefault="00E51ACD" w:rsidP="00E51ACD">
      <w:pPr>
        <w:pStyle w:val="a6"/>
        <w:numPr>
          <w:ilvl w:val="0"/>
          <w:numId w:val="328"/>
        </w:numPr>
        <w:shd w:val="clear" w:color="auto" w:fill="FFFFFF"/>
        <w:spacing w:line="360" w:lineRule="auto"/>
        <w:ind w:left="0" w:firstLine="567"/>
        <w:jc w:val="both"/>
        <w:rPr>
          <w:sz w:val="24"/>
          <w:szCs w:val="24"/>
        </w:rPr>
      </w:pPr>
      <w:r w:rsidRPr="00E51ACD">
        <w:rPr>
          <w:sz w:val="24"/>
          <w:szCs w:val="24"/>
        </w:rPr>
        <w:t xml:space="preserve">организует информационное сопровождение своей деятельности. </w:t>
      </w:r>
    </w:p>
    <w:p w:rsidR="00E51ACD" w:rsidRPr="00E51ACD" w:rsidRDefault="00E51ACD" w:rsidP="00E51ACD">
      <w:pPr>
        <w:spacing w:line="360" w:lineRule="auto"/>
        <w:ind w:firstLine="567"/>
        <w:jc w:val="both"/>
        <w:rPr>
          <w:sz w:val="24"/>
          <w:szCs w:val="24"/>
        </w:rPr>
      </w:pPr>
      <w:r w:rsidRPr="00E51ACD">
        <w:rPr>
          <w:i/>
          <w:sz w:val="24"/>
          <w:szCs w:val="24"/>
        </w:rPr>
        <w:t xml:space="preserve">Отряд юных инспекторов движения </w:t>
      </w:r>
      <w:r w:rsidRPr="00E51ACD">
        <w:rPr>
          <w:sz w:val="24"/>
          <w:szCs w:val="24"/>
        </w:rPr>
        <w:t>– добровольное объединение школьников, которое создано для воспитания у обучающихся чувства ответственности и культуры участника дорожного движения, профессиональной ориентации, а также широкого привлечения детей к организации пропаганды правил безопасного поведения на улицах и дорогах среди учащихся младших и средних классов общеобразовательных организаций.</w:t>
      </w:r>
    </w:p>
    <w:p w:rsidR="00E51ACD" w:rsidRPr="00E51ACD" w:rsidRDefault="00E51ACD" w:rsidP="00E51ACD">
      <w:pPr>
        <w:shd w:val="clear" w:color="auto" w:fill="FFFFFF"/>
        <w:spacing w:line="360" w:lineRule="auto"/>
        <w:ind w:firstLine="567"/>
        <w:jc w:val="both"/>
        <w:rPr>
          <w:color w:val="000000"/>
          <w:sz w:val="24"/>
          <w:szCs w:val="24"/>
        </w:rPr>
      </w:pPr>
      <w:r w:rsidRPr="00E51ACD">
        <w:rPr>
          <w:rFonts w:eastAsia="Calibri"/>
          <w:sz w:val="24"/>
          <w:szCs w:val="24"/>
        </w:rPr>
        <w:t>Воспитательный потенциал деятельности отрядов ЮИД реализуется через:</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профилактическую работу по предупреждению детского дорожно-транспортного травматизма среди детей младшего школьного и подросткового возраста посредством проведения бесед, викторин, игр, соревнований, конкурсов</w:t>
      </w:r>
      <w:r w:rsidRPr="00E51ACD">
        <w:rPr>
          <w:sz w:val="24"/>
          <w:szCs w:val="24"/>
        </w:rPr>
        <w:t xml:space="preserve"> рисунков, плакатов, поделок</w:t>
      </w:r>
      <w:r w:rsidRPr="00E51ACD">
        <w:rPr>
          <w:color w:val="000000"/>
          <w:sz w:val="24"/>
          <w:szCs w:val="24"/>
        </w:rPr>
        <w:t>, тематических уроков, праздников, постановки спектаклей;</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практические занятия обучающихся на стадионе;</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рейды по выявлению школьников, нарушивших ПДД;</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выступления агитбригады;</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 xml:space="preserve">информирование обучающихся о проблемах детского дорожно-транспортного травматизма и основах безопасного поведения на улицах и дорогах </w:t>
      </w:r>
      <w:r w:rsidRPr="00E51ACD">
        <w:rPr>
          <w:sz w:val="24"/>
          <w:szCs w:val="24"/>
        </w:rPr>
        <w:t>в школьных СМИ</w:t>
      </w:r>
      <w:r w:rsidRPr="00E51ACD">
        <w:rPr>
          <w:color w:val="000000"/>
          <w:sz w:val="24"/>
          <w:szCs w:val="24"/>
        </w:rPr>
        <w:t>;</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 xml:space="preserve">участие обучающихся в мероприятиях </w:t>
      </w:r>
      <w:r w:rsidRPr="00E51ACD">
        <w:rPr>
          <w:sz w:val="24"/>
          <w:szCs w:val="24"/>
        </w:rPr>
        <w:t>социального раунда «Маленький пассажир – большая ответственность!» в рамках реализации регионального проекта Московской области «Безопасность дорожного движения»;</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подготовку и проведение в школе Единого дня безопасности дорожного движения;</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color w:val="000000"/>
          <w:sz w:val="24"/>
          <w:szCs w:val="24"/>
        </w:rPr>
        <w:t>организацию и проведение школьного конкурса стенгазет по пропаганде безопасного поведения детей на дорогах;</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sz w:val="24"/>
          <w:szCs w:val="24"/>
        </w:rPr>
        <w:t xml:space="preserve">участие обучающихся - юных инспекторов движения в </w:t>
      </w:r>
      <w:r w:rsidRPr="00E51ACD">
        <w:rPr>
          <w:color w:val="000000"/>
          <w:sz w:val="24"/>
          <w:szCs w:val="24"/>
        </w:rPr>
        <w:t>профильных творческих конкурсах и слётах;</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sz w:val="24"/>
          <w:szCs w:val="24"/>
        </w:rPr>
        <w:t>выпуск листовок, газет, молний, представление информационного материала в газете «Дюжина-</w:t>
      </w:r>
      <w:proofErr w:type="spellStart"/>
      <w:r w:rsidRPr="00E51ACD">
        <w:rPr>
          <w:sz w:val="24"/>
          <w:szCs w:val="24"/>
        </w:rPr>
        <w:t>news</w:t>
      </w:r>
      <w:proofErr w:type="spellEnd"/>
      <w:r w:rsidRPr="00E51ACD">
        <w:rPr>
          <w:sz w:val="24"/>
          <w:szCs w:val="24"/>
        </w:rPr>
        <w:t>».</w:t>
      </w:r>
    </w:p>
    <w:p w:rsidR="00E51ACD" w:rsidRPr="00E51ACD" w:rsidRDefault="00E51ACD" w:rsidP="00E51ACD">
      <w:pPr>
        <w:shd w:val="clear" w:color="auto" w:fill="FFFFFF"/>
        <w:spacing w:line="360" w:lineRule="auto"/>
        <w:ind w:firstLine="567"/>
        <w:jc w:val="both"/>
        <w:rPr>
          <w:sz w:val="24"/>
          <w:szCs w:val="24"/>
        </w:rPr>
      </w:pPr>
      <w:r w:rsidRPr="00E51ACD">
        <w:rPr>
          <w:i/>
          <w:sz w:val="24"/>
          <w:szCs w:val="24"/>
        </w:rPr>
        <w:t xml:space="preserve">Отряд юных друзей полиции </w:t>
      </w:r>
      <w:r w:rsidRPr="00E51ACD">
        <w:rPr>
          <w:sz w:val="24"/>
          <w:szCs w:val="24"/>
        </w:rPr>
        <w:t>–</w:t>
      </w:r>
      <w:r w:rsidRPr="00E51ACD">
        <w:rPr>
          <w:i/>
          <w:sz w:val="24"/>
          <w:szCs w:val="24"/>
        </w:rPr>
        <w:t xml:space="preserve"> </w:t>
      </w:r>
      <w:r w:rsidRPr="00E51ACD">
        <w:rPr>
          <w:sz w:val="24"/>
          <w:szCs w:val="24"/>
        </w:rPr>
        <w:t>это добровольное объединение обучающихся, которое организовано с целью профилактики правонарушений несовершеннолетних, воспитания позитивного правосознания подрастающего поколения, организации занятости и досуга подростков, ознакомления школьников с историей Российской милиции (полиции) и ее традициями, структурой МВД и ее задачами.</w:t>
      </w:r>
    </w:p>
    <w:p w:rsidR="00E51ACD" w:rsidRPr="00E51ACD" w:rsidRDefault="00E51ACD" w:rsidP="00E51ACD">
      <w:pPr>
        <w:shd w:val="clear" w:color="auto" w:fill="FFFFFF"/>
        <w:spacing w:line="360" w:lineRule="auto"/>
        <w:ind w:firstLine="567"/>
        <w:jc w:val="both"/>
        <w:rPr>
          <w:rFonts w:eastAsia="Calibri"/>
          <w:sz w:val="24"/>
          <w:szCs w:val="24"/>
        </w:rPr>
      </w:pPr>
      <w:r w:rsidRPr="00E51ACD">
        <w:rPr>
          <w:rFonts w:eastAsia="Calibri"/>
          <w:sz w:val="24"/>
          <w:szCs w:val="24"/>
        </w:rPr>
        <w:t>Воспитательный потенциал деятельности отряда «Факел» реализуется через:</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t>организацию и проведение в лицее игр, экскурсий, соревнований, конкурсов, тематических утренников, праздников, выступление агитбригад по правоохранительной тематике;</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lastRenderedPageBreak/>
        <w:t>практические игры и занятия на спортивной площадке, участие в создании и использовании наглядной агитации законов и правил безопасного поведения в лицее;</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t>наблюдение за правопорядком в лицее;</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t>шефство над стоящими на учете в КДН обучающимися лицея, в том числе проживающими в неблагополучных семьях;</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t>дежурство во время проведения массовых мероприятий в лицее;</w:t>
      </w:r>
    </w:p>
    <w:p w:rsidR="00E51ACD" w:rsidRPr="00E51ACD" w:rsidRDefault="00E51ACD" w:rsidP="00E51ACD">
      <w:pPr>
        <w:pStyle w:val="a6"/>
        <w:numPr>
          <w:ilvl w:val="0"/>
          <w:numId w:val="336"/>
        </w:numPr>
        <w:shd w:val="clear" w:color="auto" w:fill="FFFFFF"/>
        <w:spacing w:line="360" w:lineRule="auto"/>
        <w:ind w:left="0" w:firstLine="567"/>
        <w:jc w:val="both"/>
        <w:rPr>
          <w:color w:val="000000"/>
          <w:sz w:val="24"/>
          <w:szCs w:val="24"/>
        </w:rPr>
      </w:pPr>
      <w:r w:rsidRPr="00E51ACD">
        <w:rPr>
          <w:sz w:val="24"/>
          <w:szCs w:val="24"/>
        </w:rPr>
        <w:t>выпуск листовок, газет, молний, представление информационного материала в газете «Дюжина-</w:t>
      </w:r>
      <w:proofErr w:type="spellStart"/>
      <w:r w:rsidRPr="00E51ACD">
        <w:rPr>
          <w:sz w:val="24"/>
          <w:szCs w:val="24"/>
        </w:rPr>
        <w:t>news</w:t>
      </w:r>
      <w:proofErr w:type="spellEnd"/>
      <w:r w:rsidRPr="00E51ACD">
        <w:rPr>
          <w:sz w:val="24"/>
          <w:szCs w:val="24"/>
        </w:rPr>
        <w:t>».</w:t>
      </w:r>
    </w:p>
    <w:p w:rsidR="00E51ACD" w:rsidRPr="00E51ACD" w:rsidRDefault="00E51ACD" w:rsidP="00E51ACD">
      <w:pPr>
        <w:spacing w:line="360" w:lineRule="auto"/>
        <w:ind w:firstLine="567"/>
        <w:jc w:val="both"/>
        <w:rPr>
          <w:sz w:val="24"/>
          <w:szCs w:val="24"/>
        </w:rPr>
      </w:pPr>
      <w:r w:rsidRPr="00E51ACD">
        <w:rPr>
          <w:i/>
          <w:sz w:val="24"/>
          <w:szCs w:val="24"/>
        </w:rPr>
        <w:t>Дружина юных пожарных</w:t>
      </w:r>
      <w:r w:rsidRPr="00E51ACD">
        <w:rPr>
          <w:sz w:val="24"/>
          <w:szCs w:val="24"/>
        </w:rPr>
        <w:t xml:space="preserve"> – это добровольное объединение обучающихся, которое организовано с целью обучения школьников мерам пожарной безопасности, профессиональной ориентации, пропаганды пожарно-технических знаний, направленных на предупреждение пожаров и умение действовать при пожаре.</w:t>
      </w:r>
    </w:p>
    <w:p w:rsidR="00E51ACD" w:rsidRPr="00E51ACD" w:rsidRDefault="00E51ACD" w:rsidP="00E51ACD">
      <w:pPr>
        <w:shd w:val="clear" w:color="auto" w:fill="FFFFFF"/>
        <w:spacing w:line="360" w:lineRule="auto"/>
        <w:ind w:firstLine="567"/>
        <w:jc w:val="both"/>
        <w:rPr>
          <w:rFonts w:eastAsia="Calibri"/>
          <w:sz w:val="24"/>
          <w:szCs w:val="24"/>
        </w:rPr>
      </w:pPr>
      <w:r w:rsidRPr="00E51ACD">
        <w:rPr>
          <w:rFonts w:eastAsia="Calibri"/>
          <w:sz w:val="24"/>
          <w:szCs w:val="24"/>
        </w:rPr>
        <w:t xml:space="preserve">Воспитательный потенциал деятельности </w:t>
      </w:r>
      <w:r w:rsidRPr="00E51ACD">
        <w:rPr>
          <w:sz w:val="24"/>
          <w:szCs w:val="24"/>
        </w:rPr>
        <w:t xml:space="preserve">дружины юных пожарных </w:t>
      </w:r>
      <w:r w:rsidRPr="00E51ACD">
        <w:rPr>
          <w:rFonts w:eastAsia="Calibri"/>
          <w:sz w:val="24"/>
          <w:szCs w:val="24"/>
        </w:rPr>
        <w:t>реализуется через:</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участие членов дружины в проведении работы по профилактике пожаров в школе, на объектах отдыха, природе, в период подготовки и проведения сезонных мероприятий, в том числе в пожароопасные периоды и каникулярное время;</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ознакомление юных пожарных с пожарной техникой, пожарно-техническим вооружением и оборудованием в подразделениях пожарной охраны;</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совместно с педагогическими работниками и (или) работниками пожарной охраны проведение в школе конкурсных мероприятий по пожарно-прикладному спорту;</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организацию экскурсий, походов и других мероприятий, связанных с обучением пожарной безопасности, научных и иных организаций, осуществляющих деятельность в области обеспечения пожарной безопасности;</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организацию встреч с заслуженными работниками пожарной охраны, спасателями, чемпионами и мастерами пожарно-прикладного спорта;</w:t>
      </w:r>
    </w:p>
    <w:p w:rsidR="00E51ACD" w:rsidRPr="00E51ACD" w:rsidRDefault="00E51ACD" w:rsidP="00E51ACD">
      <w:pPr>
        <w:pStyle w:val="s1"/>
        <w:numPr>
          <w:ilvl w:val="0"/>
          <w:numId w:val="337"/>
        </w:numPr>
        <w:spacing w:before="0" w:beforeAutospacing="0" w:after="0" w:afterAutospacing="0" w:line="360" w:lineRule="auto"/>
        <w:ind w:left="0" w:firstLine="567"/>
        <w:jc w:val="both"/>
      </w:pPr>
      <w:r w:rsidRPr="00E51ACD">
        <w:t>выпуск листовок, газет, молний, представление информационного материала в газете «Дюжина-</w:t>
      </w:r>
      <w:proofErr w:type="spellStart"/>
      <w:r w:rsidRPr="00E51ACD">
        <w:t>news</w:t>
      </w:r>
      <w:proofErr w:type="spellEnd"/>
      <w:r w:rsidRPr="00E51ACD">
        <w:t>».</w:t>
      </w:r>
    </w:p>
    <w:p w:rsidR="00E51ACD" w:rsidRPr="00E51ACD" w:rsidRDefault="00E51ACD" w:rsidP="00E51ACD">
      <w:pPr>
        <w:spacing w:line="360" w:lineRule="auto"/>
        <w:ind w:firstLine="567"/>
        <w:rPr>
          <w:sz w:val="24"/>
          <w:szCs w:val="24"/>
        </w:rPr>
      </w:pPr>
    </w:p>
    <w:p w:rsidR="00E51ACD" w:rsidRPr="00E51ACD" w:rsidRDefault="00E51ACD" w:rsidP="00E51ACD">
      <w:pPr>
        <w:tabs>
          <w:tab w:val="left" w:pos="851"/>
        </w:tabs>
        <w:spacing w:line="360" w:lineRule="auto"/>
        <w:ind w:firstLine="709"/>
        <w:jc w:val="both"/>
        <w:rPr>
          <w:sz w:val="24"/>
          <w:szCs w:val="24"/>
        </w:rPr>
      </w:pPr>
    </w:p>
    <w:p w:rsidR="00E51ACD" w:rsidRPr="00E51ACD" w:rsidRDefault="00E51ACD" w:rsidP="00E51ACD">
      <w:pPr>
        <w:tabs>
          <w:tab w:val="left" w:pos="851"/>
        </w:tabs>
        <w:spacing w:line="360" w:lineRule="auto"/>
        <w:ind w:left="567"/>
        <w:jc w:val="center"/>
        <w:rPr>
          <w:b/>
          <w:iCs/>
          <w:color w:val="000000"/>
          <w:w w:val="0"/>
          <w:sz w:val="24"/>
          <w:szCs w:val="24"/>
        </w:rPr>
      </w:pPr>
      <w:r w:rsidRPr="00E51ACD">
        <w:rPr>
          <w:b/>
          <w:iCs/>
          <w:color w:val="000000"/>
          <w:w w:val="0"/>
          <w:sz w:val="24"/>
          <w:szCs w:val="24"/>
        </w:rPr>
        <w:t>3.7. Модуль «Экскурсии, экспедиции, походы»</w:t>
      </w:r>
    </w:p>
    <w:p w:rsidR="00E51ACD" w:rsidRPr="00E51ACD" w:rsidRDefault="00E51ACD" w:rsidP="00E51ACD">
      <w:pPr>
        <w:adjustRightInd w:val="0"/>
        <w:spacing w:line="360" w:lineRule="auto"/>
        <w:ind w:firstLine="567"/>
        <w:jc w:val="both"/>
        <w:rPr>
          <w:i/>
          <w:sz w:val="24"/>
          <w:szCs w:val="24"/>
        </w:rPr>
      </w:pPr>
      <w:r w:rsidRPr="00E51ACD">
        <w:rPr>
          <w:rFonts w:eastAsia="Calibri"/>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Эти воспитательные возможности реализуются в рамках следующих видов и форм деятельности</w:t>
      </w:r>
      <w:r w:rsidRPr="00E51ACD">
        <w:rPr>
          <w:rFonts w:eastAsia="Calibri"/>
          <w:i/>
          <w:sz w:val="24"/>
          <w:szCs w:val="24"/>
        </w:rPr>
        <w:t>:</w:t>
      </w:r>
    </w:p>
    <w:p w:rsidR="00E51ACD" w:rsidRPr="00E51ACD" w:rsidRDefault="00E51ACD" w:rsidP="00E51ACD">
      <w:pPr>
        <w:pStyle w:val="a6"/>
        <w:numPr>
          <w:ilvl w:val="0"/>
          <w:numId w:val="330"/>
        </w:numPr>
        <w:tabs>
          <w:tab w:val="left" w:pos="709"/>
          <w:tab w:val="left" w:pos="885"/>
        </w:tabs>
        <w:spacing w:line="360" w:lineRule="auto"/>
        <w:ind w:left="0" w:firstLine="567"/>
        <w:contextualSpacing w:val="0"/>
        <w:jc w:val="both"/>
        <w:rPr>
          <w:rFonts w:eastAsia="Calibri"/>
          <w:sz w:val="24"/>
          <w:szCs w:val="24"/>
        </w:rPr>
      </w:pPr>
      <w:r w:rsidRPr="00E51ACD">
        <w:rPr>
          <w:rFonts w:eastAsia="Calibri"/>
          <w:sz w:val="24"/>
          <w:szCs w:val="24"/>
          <w:lang w:eastAsia="ko-KR"/>
        </w:rPr>
        <w:lastRenderedPageBreak/>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E51ACD" w:rsidRPr="00E51ACD" w:rsidRDefault="00E51ACD" w:rsidP="00E51ACD">
      <w:pPr>
        <w:pStyle w:val="a6"/>
        <w:numPr>
          <w:ilvl w:val="0"/>
          <w:numId w:val="330"/>
        </w:numPr>
        <w:tabs>
          <w:tab w:val="left" w:pos="709"/>
          <w:tab w:val="left" w:pos="885"/>
        </w:tabs>
        <w:spacing w:line="360" w:lineRule="auto"/>
        <w:ind w:left="0" w:firstLine="567"/>
        <w:contextualSpacing w:val="0"/>
        <w:jc w:val="both"/>
        <w:rPr>
          <w:rFonts w:eastAsia="Calibri"/>
          <w:sz w:val="24"/>
          <w:szCs w:val="24"/>
          <w:lang w:eastAsia="ko-KR"/>
        </w:rPr>
      </w:pPr>
      <w:r w:rsidRPr="00E51ACD">
        <w:rPr>
          <w:rFonts w:eastAsia="Calibri"/>
          <w:sz w:val="24"/>
          <w:szCs w:val="24"/>
          <w:lang w:eastAsia="ko-KR"/>
        </w:rPr>
        <w:t>литературные, исторические, биологические экспедиции, организуемые учителями и родителями школьников в другие города или села России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E51ACD" w:rsidRPr="00E51ACD" w:rsidRDefault="00E51ACD" w:rsidP="00E51ACD">
      <w:pPr>
        <w:pStyle w:val="Textbody"/>
        <w:spacing w:after="0" w:line="360" w:lineRule="auto"/>
        <w:jc w:val="center"/>
        <w:rPr>
          <w:rFonts w:ascii="Times New Roman" w:hAnsi="Times New Roman" w:cs="Times New Roman"/>
          <w:b/>
          <w:bCs/>
          <w:i/>
          <w:iCs/>
          <w:color w:val="000000"/>
        </w:rPr>
      </w:pPr>
    </w:p>
    <w:p w:rsidR="00E51ACD" w:rsidRPr="00E51ACD" w:rsidRDefault="00E51ACD" w:rsidP="00E51ACD">
      <w:pPr>
        <w:pStyle w:val="Textbody"/>
        <w:spacing w:after="0" w:line="360" w:lineRule="auto"/>
        <w:jc w:val="center"/>
        <w:rPr>
          <w:rFonts w:ascii="Times New Roman" w:hAnsi="Times New Roman" w:cs="Times New Roman"/>
          <w:b/>
          <w:bCs/>
          <w:i/>
          <w:iCs/>
          <w:color w:val="000000"/>
        </w:rPr>
      </w:pPr>
      <w:r w:rsidRPr="00E51ACD">
        <w:rPr>
          <w:rFonts w:ascii="Times New Roman" w:hAnsi="Times New Roman" w:cs="Times New Roman"/>
          <w:b/>
          <w:bCs/>
          <w:i/>
          <w:iCs/>
          <w:color w:val="000000"/>
        </w:rPr>
        <w:t>3.8. Модуль «Профориентация»</w:t>
      </w:r>
    </w:p>
    <w:p w:rsidR="00E51ACD" w:rsidRPr="00E51ACD" w:rsidRDefault="00E51ACD" w:rsidP="00E51ACD">
      <w:pPr>
        <w:pStyle w:val="Textbody"/>
        <w:spacing w:after="0" w:line="360" w:lineRule="auto"/>
        <w:ind w:firstLine="567"/>
        <w:jc w:val="both"/>
        <w:rPr>
          <w:rFonts w:ascii="Times New Roman" w:hAnsi="Times New Roman" w:cs="Times New Roman"/>
          <w:color w:val="000000"/>
        </w:rPr>
      </w:pPr>
      <w:r w:rsidRPr="00E51ACD">
        <w:rPr>
          <w:rFonts w:ascii="Times New Roman" w:hAnsi="Times New Roman" w:cs="Times New Roman"/>
          <w:color w:val="00000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(основное, среднее общее). </w:t>
      </w:r>
    </w:p>
    <w:p w:rsidR="00E51ACD" w:rsidRPr="00E51ACD" w:rsidRDefault="00E51ACD" w:rsidP="00E51ACD">
      <w:pPr>
        <w:pStyle w:val="Textbody"/>
        <w:spacing w:after="0" w:line="360" w:lineRule="auto"/>
        <w:ind w:firstLine="567"/>
        <w:jc w:val="both"/>
        <w:rPr>
          <w:rFonts w:ascii="Times New Roman" w:hAnsi="Times New Roman" w:cs="Times New Roman"/>
          <w:color w:val="000000"/>
        </w:rPr>
      </w:pPr>
      <w:r w:rsidRPr="00E51ACD">
        <w:rPr>
          <w:rFonts w:ascii="Times New Roman" w:hAnsi="Times New Roman" w:cs="Times New Roman"/>
          <w:color w:val="000000"/>
        </w:rPr>
        <w:t xml:space="preserve">Совместная деятельность педагогов и школьников по направлению «профориентация» включает в себя </w:t>
      </w:r>
      <w:proofErr w:type="spellStart"/>
      <w:r w:rsidRPr="00E51ACD">
        <w:rPr>
          <w:rFonts w:ascii="Times New Roman" w:hAnsi="Times New Roman" w:cs="Times New Roman"/>
          <w:color w:val="000000"/>
        </w:rPr>
        <w:t>профориентационное</w:t>
      </w:r>
      <w:proofErr w:type="spellEnd"/>
      <w:r w:rsidRPr="00E51ACD">
        <w:rPr>
          <w:rFonts w:ascii="Times New Roman" w:hAnsi="Times New Roman" w:cs="Times New Roman"/>
          <w:color w:val="000000"/>
        </w:rPr>
        <w:t xml:space="preserve"> младших школьников с целью познакомить их с миром профессий, сформировать представления о многообразии профессий, о качествах характера, необходимых в определённых профессиях, определить сферу интересов обучающихся.</w:t>
      </w:r>
    </w:p>
    <w:p w:rsidR="00E51ACD" w:rsidRPr="00E51ACD" w:rsidRDefault="00E51ACD" w:rsidP="00E51ACD">
      <w:pPr>
        <w:pStyle w:val="Textbody"/>
        <w:spacing w:after="0" w:line="360" w:lineRule="auto"/>
        <w:ind w:firstLine="567"/>
        <w:jc w:val="both"/>
        <w:rPr>
          <w:rFonts w:ascii="Times New Roman" w:hAnsi="Times New Roman" w:cs="Times New Roman"/>
          <w:color w:val="000000"/>
        </w:rPr>
      </w:pPr>
      <w:r w:rsidRPr="00E51ACD">
        <w:rPr>
          <w:rFonts w:ascii="Times New Roman" w:hAnsi="Times New Roman" w:cs="Times New Roman"/>
          <w:color w:val="000000"/>
        </w:rPr>
        <w:t xml:space="preserve">-  </w:t>
      </w:r>
      <w:proofErr w:type="spellStart"/>
      <w:r w:rsidRPr="00E51ACD">
        <w:rPr>
          <w:rFonts w:ascii="Times New Roman" w:hAnsi="Times New Roman" w:cs="Times New Roman"/>
          <w:color w:val="000000"/>
        </w:rPr>
        <w:t>Профориентационная</w:t>
      </w:r>
      <w:proofErr w:type="spellEnd"/>
      <w:r w:rsidRPr="00E51ACD">
        <w:rPr>
          <w:rFonts w:ascii="Times New Roman" w:hAnsi="Times New Roman" w:cs="Times New Roman"/>
          <w:color w:val="000000"/>
        </w:rPr>
        <w:t xml:space="preserve"> работа осуществляется через:</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 xml:space="preserve">циклы </w:t>
      </w:r>
      <w:proofErr w:type="spellStart"/>
      <w:r w:rsidRPr="00E51ACD">
        <w:rPr>
          <w:rFonts w:ascii="Times New Roman" w:hAnsi="Times New Roman" w:cs="Times New Roman"/>
          <w:color w:val="000000"/>
        </w:rPr>
        <w:t>профориентационных</w:t>
      </w:r>
      <w:proofErr w:type="spellEnd"/>
      <w:r w:rsidRPr="00E51ACD">
        <w:rPr>
          <w:rFonts w:ascii="Times New Roman" w:hAnsi="Times New Roman" w:cs="Times New Roman"/>
          <w:color w:val="000000"/>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proofErr w:type="spellStart"/>
      <w:r w:rsidRPr="00E51ACD">
        <w:rPr>
          <w:rFonts w:ascii="Times New Roman" w:hAnsi="Times New Roman" w:cs="Times New Roman"/>
          <w:color w:val="000000"/>
        </w:rPr>
        <w:t>профориентационные</w:t>
      </w:r>
      <w:proofErr w:type="spellEnd"/>
      <w:r w:rsidRPr="00E51ACD">
        <w:rPr>
          <w:rFonts w:ascii="Times New Roman" w:hAnsi="Times New Roman" w:cs="Times New Roman"/>
          <w:color w:val="000000"/>
        </w:rPr>
        <w:t xml:space="preserve"> игры: симуляции, деловые игры, </w:t>
      </w:r>
      <w:proofErr w:type="spellStart"/>
      <w:r w:rsidRPr="00E51ACD">
        <w:rPr>
          <w:rFonts w:ascii="Times New Roman" w:hAnsi="Times New Roman" w:cs="Times New Roman"/>
          <w:color w:val="000000"/>
        </w:rPr>
        <w:t>квесты</w:t>
      </w:r>
      <w:proofErr w:type="spellEnd"/>
      <w:r w:rsidRPr="00E51ACD">
        <w:rPr>
          <w:rFonts w:ascii="Times New Roman" w:hAnsi="Times New Roman" w:cs="Times New Roman"/>
          <w:color w:val="000000"/>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экскурсии на предприятия Одинцовского городского округа, дающие школьникам начальные представления о существующих профессиях и условиях работы людей, представляющих эти профессии;</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 xml:space="preserve">сотрудничество с профильными вузами на основе заключенных договоров, проведение совместных мероприятий, таких как мастер-классы, круглые столы и психологические тренинги, </w:t>
      </w:r>
      <w:proofErr w:type="spellStart"/>
      <w:r w:rsidRPr="00E51ACD">
        <w:rPr>
          <w:rFonts w:ascii="Times New Roman" w:hAnsi="Times New Roman" w:cs="Times New Roman"/>
          <w:color w:val="000000"/>
        </w:rPr>
        <w:t>профтестирования</w:t>
      </w:r>
      <w:proofErr w:type="spellEnd"/>
      <w:r w:rsidRPr="00E51ACD">
        <w:rPr>
          <w:rFonts w:ascii="Times New Roman" w:hAnsi="Times New Roman" w:cs="Times New Roman"/>
          <w:color w:val="000000"/>
        </w:rPr>
        <w:t xml:space="preserve"> учащихся;</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lastRenderedPageBreak/>
        <w:t xml:space="preserve">встречи с выпускниками лицея – студентами различных учебных заведений страны, а также с выпускниками, работающими </w:t>
      </w:r>
      <w:r w:rsidRPr="00E51ACD">
        <w:rPr>
          <w:rStyle w:val="af5"/>
          <w:rFonts w:ascii="Times New Roman" w:hAnsi="Times New Roman" w:cs="Times New Roman"/>
        </w:rPr>
        <w:t>в банковской системе, в службе занятости, в правоохранительных органах, в бизнесе;</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 xml:space="preserve">посещение </w:t>
      </w:r>
      <w:proofErr w:type="spellStart"/>
      <w:r w:rsidRPr="00E51ACD">
        <w:rPr>
          <w:rFonts w:ascii="Times New Roman" w:hAnsi="Times New Roman" w:cs="Times New Roman"/>
          <w:color w:val="000000"/>
        </w:rPr>
        <w:t>профориентационных</w:t>
      </w:r>
      <w:proofErr w:type="spellEnd"/>
      <w:r w:rsidRPr="00E51ACD">
        <w:rPr>
          <w:rFonts w:ascii="Times New Roman" w:hAnsi="Times New Roman" w:cs="Times New Roman"/>
          <w:color w:val="000000"/>
        </w:rPr>
        <w:t xml:space="preserve"> выставок, ярмарок профессий, тематических </w:t>
      </w:r>
      <w:proofErr w:type="spellStart"/>
      <w:r w:rsidRPr="00E51ACD">
        <w:rPr>
          <w:rFonts w:ascii="Times New Roman" w:hAnsi="Times New Roman" w:cs="Times New Roman"/>
          <w:color w:val="000000"/>
        </w:rPr>
        <w:t>профориентационных</w:t>
      </w:r>
      <w:proofErr w:type="spellEnd"/>
      <w:r w:rsidRPr="00E51ACD">
        <w:rPr>
          <w:rFonts w:ascii="Times New Roman" w:hAnsi="Times New Roman" w:cs="Times New Roman"/>
          <w:color w:val="000000"/>
        </w:rPr>
        <w:t xml:space="preserve"> парков, </w:t>
      </w:r>
      <w:proofErr w:type="spellStart"/>
      <w:r w:rsidRPr="00E51ACD">
        <w:rPr>
          <w:rFonts w:ascii="Times New Roman" w:hAnsi="Times New Roman" w:cs="Times New Roman"/>
          <w:color w:val="000000"/>
        </w:rPr>
        <w:t>профориентационных</w:t>
      </w:r>
      <w:proofErr w:type="spellEnd"/>
      <w:r w:rsidRPr="00E51ACD">
        <w:rPr>
          <w:rFonts w:ascii="Times New Roman" w:hAnsi="Times New Roman" w:cs="Times New Roman"/>
          <w:color w:val="000000"/>
        </w:rPr>
        <w:t xml:space="preserve"> лагерей, дней открытых дверей в средних специальных учебных заведениях и вузах;</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themeColor="text1"/>
        </w:rPr>
        <w:t xml:space="preserve">участие обучающихся в </w:t>
      </w:r>
      <w:proofErr w:type="spellStart"/>
      <w:r w:rsidRPr="00E51ACD">
        <w:rPr>
          <w:rFonts w:ascii="Times New Roman" w:hAnsi="Times New Roman" w:cs="Times New Roman"/>
          <w:color w:val="000000" w:themeColor="text1"/>
        </w:rPr>
        <w:t>профориентационной</w:t>
      </w:r>
      <w:proofErr w:type="spellEnd"/>
      <w:r w:rsidRPr="00E51ACD">
        <w:rPr>
          <w:rFonts w:ascii="Times New Roman" w:hAnsi="Times New Roman" w:cs="Times New Roman"/>
          <w:color w:val="000000" w:themeColor="text1"/>
        </w:rPr>
        <w:t xml:space="preserve"> акции «Неделя без турникетов», </w:t>
      </w:r>
      <w:r w:rsidRPr="00E51ACD">
        <w:rPr>
          <w:rFonts w:ascii="Times New Roman" w:hAnsi="Times New Roman" w:cs="Times New Roman"/>
        </w:rPr>
        <w:t>информационно-агитационной акции «Есть такая профессия — Родину защищать!»</w:t>
      </w:r>
      <w:r w:rsidRPr="00E51ACD">
        <w:rPr>
          <w:rFonts w:ascii="Times New Roman" w:hAnsi="Times New Roman" w:cs="Times New Roman"/>
          <w:color w:val="000000" w:themeColor="text1"/>
        </w:rPr>
        <w:t>;</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 xml:space="preserve">совместное с педагогами изучение интернет ресурсов, посвященных выбору профессий, прохождение </w:t>
      </w:r>
      <w:proofErr w:type="spellStart"/>
      <w:r w:rsidRPr="00E51ACD">
        <w:rPr>
          <w:rFonts w:ascii="Times New Roman" w:hAnsi="Times New Roman" w:cs="Times New Roman"/>
          <w:color w:val="000000"/>
        </w:rPr>
        <w:t>профориентационного</w:t>
      </w:r>
      <w:proofErr w:type="spellEnd"/>
      <w:r w:rsidRPr="00E51ACD">
        <w:rPr>
          <w:rFonts w:ascii="Times New Roman" w:hAnsi="Times New Roman" w:cs="Times New Roman"/>
          <w:color w:val="000000"/>
        </w:rPr>
        <w:t xml:space="preserve"> онлайн-тестирования, прохождение онлайн курсов по интересующим профессиям и направлениям образования;</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 xml:space="preserve">участие школьников в работе </w:t>
      </w:r>
      <w:r w:rsidRPr="00E51ACD">
        <w:rPr>
          <w:rFonts w:ascii="Times New Roman" w:hAnsi="Times New Roman" w:cs="Times New Roman"/>
        </w:rPr>
        <w:t xml:space="preserve">всероссийских и областных </w:t>
      </w:r>
      <w:proofErr w:type="spellStart"/>
      <w:r w:rsidRPr="00E51ACD">
        <w:rPr>
          <w:rFonts w:ascii="Times New Roman" w:hAnsi="Times New Roman" w:cs="Times New Roman"/>
        </w:rPr>
        <w:t>профориентационных</w:t>
      </w:r>
      <w:proofErr w:type="spellEnd"/>
      <w:r w:rsidRPr="00E51ACD">
        <w:rPr>
          <w:rFonts w:ascii="Times New Roman" w:hAnsi="Times New Roman" w:cs="Times New Roman"/>
        </w:rPr>
        <w:t xml:space="preserve"> проектов </w:t>
      </w:r>
      <w:r w:rsidRPr="00E51ACD">
        <w:rPr>
          <w:rStyle w:val="mail-messagesnippet-item"/>
          <w:rFonts w:ascii="Times New Roman" w:hAnsi="Times New Roman" w:cs="Times New Roman"/>
          <w:shd w:val="clear" w:color="auto" w:fill="FFFFFF"/>
        </w:rPr>
        <w:t>«</w:t>
      </w:r>
      <w:proofErr w:type="spellStart"/>
      <w:r w:rsidRPr="00E51ACD">
        <w:rPr>
          <w:rFonts w:ascii="Times New Roman" w:hAnsi="Times New Roman" w:cs="Times New Roman"/>
          <w:color w:val="000000" w:themeColor="text1"/>
        </w:rPr>
        <w:t>ПроеКТОриЯ</w:t>
      </w:r>
      <w:proofErr w:type="spellEnd"/>
      <w:r w:rsidRPr="00E51ACD">
        <w:rPr>
          <w:rFonts w:ascii="Times New Roman" w:hAnsi="Times New Roman" w:cs="Times New Roman"/>
        </w:rPr>
        <w:t xml:space="preserve">, «Билет в будущее», </w:t>
      </w:r>
      <w:r w:rsidRPr="00E51ACD">
        <w:rPr>
          <w:rFonts w:ascii="Times New Roman" w:hAnsi="Times New Roman" w:cs="Times New Roman"/>
          <w:color w:val="000000"/>
        </w:rPr>
        <w:t xml:space="preserve">«Большая перемена», </w:t>
      </w:r>
      <w:r w:rsidRPr="00E51ACD">
        <w:rPr>
          <w:rFonts w:ascii="Times New Roman" w:hAnsi="Times New Roman" w:cs="Times New Roman"/>
        </w:rPr>
        <w:t xml:space="preserve">«Карта талантов Подмосковья», </w:t>
      </w:r>
      <w:r w:rsidRPr="00E51ACD">
        <w:rPr>
          <w:rFonts w:ascii="Times New Roman" w:hAnsi="Times New Roman" w:cs="Times New Roman"/>
          <w:color w:val="000000"/>
        </w:rPr>
        <w:t>участие в мастер-классах, посещение открытых онлайн-уроков;</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rPr>
        <w:t xml:space="preserve">участие обучающихся в региональном сетевом социально значимом </w:t>
      </w:r>
      <w:proofErr w:type="spellStart"/>
      <w:r w:rsidRPr="00E51ACD">
        <w:rPr>
          <w:rFonts w:ascii="Times New Roman" w:hAnsi="Times New Roman" w:cs="Times New Roman"/>
        </w:rPr>
        <w:t>профориентационном</w:t>
      </w:r>
      <w:proofErr w:type="spellEnd"/>
      <w:r w:rsidRPr="00E51ACD">
        <w:rPr>
          <w:rFonts w:ascii="Times New Roman" w:hAnsi="Times New Roman" w:cs="Times New Roman"/>
        </w:rPr>
        <w:t xml:space="preserve"> проекте «Подмосковные ориентиры на карте профессий» с целью изучения востребованных и перспективных профессий на региональном рынке труда и мест подготовки специалистов по этим профессиям;</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освоение школьниками основ профессии в рамках курсов внеурочной деятельности, курсов по выбору, включенных в основную образовательную программу;</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rPr>
        <w:t>участие обучающихся в качестве журналистов, корреспондентов, фоторепортёров, экскурсоводов и др. в системе школьных медиа, в деятельности детских объединений, музе школы;</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rPr>
        <w:t xml:space="preserve">участие обучающихся в российском тестировании функциональной грамотности по модели </w:t>
      </w:r>
      <w:r w:rsidRPr="00E51ACD">
        <w:rPr>
          <w:rFonts w:ascii="Times New Roman" w:hAnsi="Times New Roman" w:cs="Times New Roman"/>
          <w:bCs/>
        </w:rPr>
        <w:t xml:space="preserve">PISA, </w:t>
      </w:r>
      <w:r w:rsidRPr="00E51ACD">
        <w:rPr>
          <w:rFonts w:ascii="Times New Roman" w:hAnsi="Times New Roman" w:cs="Times New Roman"/>
        </w:rPr>
        <w:t>по результатам которого каждый участник получает индивидуальные рекомендации;</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color w:val="000000"/>
        </w:rPr>
        <w:t>индивидуальные консультации психолога для лицеистов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51ACD" w:rsidRPr="00E51ACD" w:rsidRDefault="00E51ACD" w:rsidP="00E51ACD">
      <w:pPr>
        <w:pStyle w:val="Textbody"/>
        <w:numPr>
          <w:ilvl w:val="0"/>
          <w:numId w:val="329"/>
        </w:numPr>
        <w:tabs>
          <w:tab w:val="left" w:pos="709"/>
          <w:tab w:val="left" w:pos="851"/>
        </w:tabs>
        <w:spacing w:after="0" w:line="360" w:lineRule="auto"/>
        <w:ind w:left="0" w:firstLine="567"/>
        <w:jc w:val="both"/>
        <w:rPr>
          <w:rFonts w:ascii="Times New Roman" w:hAnsi="Times New Roman" w:cs="Times New Roman"/>
          <w:color w:val="000000"/>
        </w:rPr>
      </w:pPr>
      <w:r w:rsidRPr="00E51ACD">
        <w:rPr>
          <w:rFonts w:ascii="Times New Roman" w:hAnsi="Times New Roman" w:cs="Times New Roman"/>
        </w:rPr>
        <w:t>проведение родительских собраний по вопросам профориентации обучающихся.</w:t>
      </w:r>
    </w:p>
    <w:p w:rsidR="00E51ACD" w:rsidRPr="00E51ACD" w:rsidRDefault="00E51ACD" w:rsidP="00E51ACD">
      <w:pPr>
        <w:spacing w:line="360" w:lineRule="auto"/>
        <w:jc w:val="both"/>
        <w:rPr>
          <w:sz w:val="24"/>
          <w:szCs w:val="24"/>
        </w:rPr>
      </w:pPr>
    </w:p>
    <w:p w:rsidR="00E51ACD" w:rsidRPr="00E51ACD" w:rsidRDefault="00E51ACD" w:rsidP="00E51ACD">
      <w:pPr>
        <w:spacing w:line="360" w:lineRule="auto"/>
        <w:jc w:val="center"/>
        <w:rPr>
          <w:b/>
          <w:sz w:val="24"/>
          <w:szCs w:val="24"/>
        </w:rPr>
      </w:pPr>
      <w:r w:rsidRPr="00E51ACD">
        <w:rPr>
          <w:b/>
          <w:sz w:val="24"/>
          <w:szCs w:val="24"/>
        </w:rPr>
        <w:t>3.9. Модуль «Школьные медиа»</w:t>
      </w:r>
    </w:p>
    <w:p w:rsidR="00E51ACD" w:rsidRPr="00E51ACD" w:rsidRDefault="00E51ACD" w:rsidP="00E51ACD">
      <w:pPr>
        <w:spacing w:line="360" w:lineRule="auto"/>
        <w:ind w:firstLine="567"/>
        <w:jc w:val="both"/>
        <w:rPr>
          <w:sz w:val="24"/>
          <w:szCs w:val="24"/>
        </w:rPr>
      </w:pPr>
      <w:r w:rsidRPr="00E51ACD">
        <w:rPr>
          <w:sz w:val="24"/>
          <w:szCs w:val="24"/>
        </w:rPr>
        <w:t xml:space="preserve">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их творческой самореализации. </w:t>
      </w:r>
    </w:p>
    <w:p w:rsidR="00E51ACD" w:rsidRPr="00E51ACD" w:rsidRDefault="00E51ACD" w:rsidP="00E51ACD">
      <w:pPr>
        <w:spacing w:line="360" w:lineRule="auto"/>
        <w:ind w:firstLine="708"/>
        <w:jc w:val="both"/>
        <w:rPr>
          <w:sz w:val="24"/>
          <w:szCs w:val="24"/>
        </w:rPr>
      </w:pPr>
      <w:r w:rsidRPr="00E51ACD">
        <w:rPr>
          <w:sz w:val="24"/>
          <w:szCs w:val="24"/>
        </w:rPr>
        <w:lastRenderedPageBreak/>
        <w:t>Воспитательный потенциал школьных медиа реализуется в рамках следующих видов и форм деятельности:</w:t>
      </w:r>
    </w:p>
    <w:p w:rsidR="00E51ACD" w:rsidRPr="00E51ACD" w:rsidRDefault="00E51ACD" w:rsidP="00E51ACD">
      <w:pPr>
        <w:pStyle w:val="a6"/>
        <w:numPr>
          <w:ilvl w:val="0"/>
          <w:numId w:val="331"/>
        </w:numPr>
        <w:tabs>
          <w:tab w:val="left" w:pos="993"/>
        </w:tabs>
        <w:spacing w:line="360" w:lineRule="auto"/>
        <w:ind w:left="0" w:firstLine="851"/>
        <w:jc w:val="both"/>
        <w:rPr>
          <w:sz w:val="24"/>
          <w:szCs w:val="24"/>
        </w:rPr>
      </w:pPr>
      <w:r w:rsidRPr="00E51ACD">
        <w:rPr>
          <w:sz w:val="24"/>
          <w:szCs w:val="24"/>
        </w:rPr>
        <w:t>разновозрастный редакционный совет обучающихся и консультирующих их педагогов, целью которого является освещение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E51ACD" w:rsidRPr="00E51ACD" w:rsidRDefault="00E51ACD" w:rsidP="00E51ACD">
      <w:pPr>
        <w:pStyle w:val="a6"/>
        <w:numPr>
          <w:ilvl w:val="0"/>
          <w:numId w:val="331"/>
        </w:numPr>
        <w:tabs>
          <w:tab w:val="left" w:pos="993"/>
        </w:tabs>
        <w:spacing w:line="360" w:lineRule="auto"/>
        <w:ind w:left="0" w:firstLine="851"/>
        <w:jc w:val="both"/>
        <w:rPr>
          <w:sz w:val="24"/>
          <w:szCs w:val="24"/>
        </w:rPr>
      </w:pPr>
      <w:r w:rsidRPr="00E51ACD">
        <w:rPr>
          <w:sz w:val="24"/>
          <w:szCs w:val="24"/>
        </w:rPr>
        <w:t>газета «Дюжина-</w:t>
      </w:r>
      <w:proofErr w:type="spellStart"/>
      <w:r w:rsidRPr="00E51ACD">
        <w:rPr>
          <w:sz w:val="24"/>
          <w:szCs w:val="24"/>
        </w:rPr>
        <w:t>news</w:t>
      </w:r>
      <w:proofErr w:type="spellEnd"/>
      <w:r w:rsidRPr="00E51ACD">
        <w:rPr>
          <w:sz w:val="24"/>
          <w:szCs w:val="24"/>
        </w:rPr>
        <w:t>», на страницах которой размещаются материалы о значимых событиях в образовательной организации, исторических событиях страны; интервью обучающихся, педагогов и сотрудников, интересных людей; творческие работы (фото, рисунки, рассказы, стихотворения, репортажи) обучающихся и их родственников; информационные материалы о вузах, колледжах и востребованных вакансиях;</w:t>
      </w:r>
    </w:p>
    <w:p w:rsidR="00E51ACD" w:rsidRPr="00E51ACD" w:rsidRDefault="00E51ACD" w:rsidP="00E51ACD">
      <w:pPr>
        <w:pStyle w:val="a6"/>
        <w:numPr>
          <w:ilvl w:val="0"/>
          <w:numId w:val="331"/>
        </w:numPr>
        <w:tabs>
          <w:tab w:val="left" w:pos="993"/>
        </w:tabs>
        <w:spacing w:line="360" w:lineRule="auto"/>
        <w:ind w:left="0" w:firstLine="851"/>
        <w:jc w:val="both"/>
        <w:rPr>
          <w:sz w:val="24"/>
          <w:szCs w:val="24"/>
        </w:rPr>
      </w:pPr>
      <w:r w:rsidRPr="00E51ACD">
        <w:rPr>
          <w:sz w:val="24"/>
          <w:szCs w:val="24"/>
        </w:rPr>
        <w:t xml:space="preserve">школьная интернет-группа (сообщество обучающихся и педагогов), освещающая в </w:t>
      </w:r>
      <w:proofErr w:type="spellStart"/>
      <w:r w:rsidRPr="00E51ACD">
        <w:rPr>
          <w:bCs/>
          <w:sz w:val="24"/>
          <w:szCs w:val="24"/>
        </w:rPr>
        <w:t>Instagram</w:t>
      </w:r>
      <w:proofErr w:type="spellEnd"/>
      <w:r w:rsidRPr="00E51ACD">
        <w:rPr>
          <w:sz w:val="24"/>
          <w:szCs w:val="24"/>
        </w:rPr>
        <w:t xml:space="preserve"> деятельность образовательной организации в открытом информационном пространстве;</w:t>
      </w:r>
    </w:p>
    <w:p w:rsidR="00E51ACD" w:rsidRPr="00E51ACD" w:rsidRDefault="00E51ACD" w:rsidP="00E51ACD">
      <w:pPr>
        <w:pStyle w:val="a6"/>
        <w:numPr>
          <w:ilvl w:val="0"/>
          <w:numId w:val="331"/>
        </w:numPr>
        <w:tabs>
          <w:tab w:val="left" w:pos="993"/>
        </w:tabs>
        <w:spacing w:line="360" w:lineRule="auto"/>
        <w:ind w:left="0" w:firstLine="851"/>
        <w:jc w:val="both"/>
        <w:rPr>
          <w:sz w:val="24"/>
          <w:szCs w:val="24"/>
        </w:rPr>
      </w:pPr>
      <w:r w:rsidRPr="00E51ACD">
        <w:rPr>
          <w:sz w:val="24"/>
          <w:szCs w:val="24"/>
        </w:rPr>
        <w:t xml:space="preserve">пресс-центр отряда «Юные инспектора движения», освещающий и продвигающий деятельность отрядов ЮИД в информационной среде (на сайте, социальных сетях, информационном стенде), обеспечивающий их </w:t>
      </w:r>
      <w:proofErr w:type="spellStart"/>
      <w:r w:rsidRPr="00E51ACD">
        <w:rPr>
          <w:sz w:val="24"/>
          <w:szCs w:val="24"/>
        </w:rPr>
        <w:t>имиджевую</w:t>
      </w:r>
      <w:proofErr w:type="spellEnd"/>
      <w:r w:rsidRPr="00E51ACD">
        <w:rPr>
          <w:sz w:val="24"/>
          <w:szCs w:val="24"/>
        </w:rPr>
        <w:t xml:space="preserve"> составляющую;</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sz w:val="24"/>
          <w:szCs w:val="24"/>
        </w:rPr>
        <w:t>редколлегия дружины юных пожарных, отвечающая за выпуск листовок, газет, молний, представление информационного материала в газете «Дюжина-</w:t>
      </w:r>
      <w:proofErr w:type="spellStart"/>
      <w:r w:rsidRPr="00E51ACD">
        <w:rPr>
          <w:sz w:val="24"/>
          <w:szCs w:val="24"/>
        </w:rPr>
        <w:t>news</w:t>
      </w:r>
      <w:proofErr w:type="spellEnd"/>
      <w:r w:rsidRPr="00E51ACD">
        <w:rPr>
          <w:sz w:val="24"/>
          <w:szCs w:val="24"/>
        </w:rPr>
        <w:t>»;</w:t>
      </w:r>
    </w:p>
    <w:p w:rsidR="00E51ACD" w:rsidRPr="00E51ACD" w:rsidRDefault="00E51ACD" w:rsidP="00E51ACD">
      <w:pPr>
        <w:pStyle w:val="a6"/>
        <w:numPr>
          <w:ilvl w:val="0"/>
          <w:numId w:val="327"/>
        </w:numPr>
        <w:shd w:val="clear" w:color="auto" w:fill="FFFFFF"/>
        <w:spacing w:line="360" w:lineRule="auto"/>
        <w:ind w:left="0" w:firstLine="567"/>
        <w:jc w:val="both"/>
        <w:rPr>
          <w:color w:val="000000"/>
          <w:sz w:val="24"/>
          <w:szCs w:val="24"/>
        </w:rPr>
      </w:pPr>
      <w:r w:rsidRPr="00E51ACD">
        <w:rPr>
          <w:sz w:val="24"/>
          <w:szCs w:val="24"/>
        </w:rPr>
        <w:t>редколлегия отряда «Юные друзья полиции», отвечающая за выпуск листовок, газет, молний, представление информационного материала в газете «Дюжина-</w:t>
      </w:r>
      <w:proofErr w:type="spellStart"/>
      <w:r w:rsidRPr="00E51ACD">
        <w:rPr>
          <w:sz w:val="24"/>
          <w:szCs w:val="24"/>
        </w:rPr>
        <w:t>news</w:t>
      </w:r>
      <w:proofErr w:type="spellEnd"/>
      <w:r w:rsidRPr="00E51ACD">
        <w:rPr>
          <w:sz w:val="24"/>
          <w:szCs w:val="24"/>
        </w:rPr>
        <w:t>»;</w:t>
      </w:r>
    </w:p>
    <w:p w:rsidR="00E51ACD" w:rsidRPr="00E51ACD" w:rsidRDefault="00E51ACD" w:rsidP="00E51ACD">
      <w:pPr>
        <w:pStyle w:val="a6"/>
        <w:numPr>
          <w:ilvl w:val="0"/>
          <w:numId w:val="331"/>
        </w:numPr>
        <w:tabs>
          <w:tab w:val="left" w:pos="993"/>
        </w:tabs>
        <w:spacing w:line="360" w:lineRule="auto"/>
        <w:ind w:left="0" w:firstLine="851"/>
        <w:jc w:val="both"/>
        <w:rPr>
          <w:sz w:val="24"/>
          <w:szCs w:val="24"/>
        </w:rPr>
      </w:pPr>
      <w:r w:rsidRPr="00E51ACD">
        <w:rPr>
          <w:sz w:val="24"/>
          <w:szCs w:val="24"/>
        </w:rPr>
        <w:t>участие обучающихся в муниципальных, региональных и всероссийских конкурсах школьных медиа.</w:t>
      </w:r>
    </w:p>
    <w:p w:rsidR="00E51ACD" w:rsidRPr="00E51ACD" w:rsidRDefault="00E51ACD" w:rsidP="00E51ACD">
      <w:pPr>
        <w:spacing w:line="360" w:lineRule="auto"/>
        <w:rPr>
          <w:sz w:val="24"/>
          <w:szCs w:val="24"/>
        </w:rPr>
      </w:pPr>
    </w:p>
    <w:p w:rsidR="00E51ACD" w:rsidRPr="00E51ACD" w:rsidRDefault="00E51ACD" w:rsidP="00E51ACD">
      <w:pPr>
        <w:spacing w:line="360" w:lineRule="auto"/>
        <w:jc w:val="center"/>
        <w:rPr>
          <w:b/>
          <w:sz w:val="24"/>
          <w:szCs w:val="24"/>
        </w:rPr>
      </w:pPr>
      <w:r w:rsidRPr="00E51ACD">
        <w:rPr>
          <w:b/>
          <w:sz w:val="24"/>
          <w:szCs w:val="24"/>
        </w:rPr>
        <w:t>3.10. Модуль «Работа с родителями»</w:t>
      </w:r>
    </w:p>
    <w:p w:rsidR="00E51ACD" w:rsidRPr="00E51ACD" w:rsidRDefault="00E51ACD" w:rsidP="00E51ACD">
      <w:pPr>
        <w:spacing w:line="360" w:lineRule="auto"/>
        <w:ind w:firstLine="567"/>
        <w:jc w:val="both"/>
        <w:rPr>
          <w:sz w:val="24"/>
          <w:szCs w:val="24"/>
        </w:rPr>
      </w:pPr>
      <w:r w:rsidRPr="00E51ACD">
        <w:rPr>
          <w:sz w:val="24"/>
          <w:szCs w:val="24"/>
        </w:rPr>
        <w:t>Работа с родителями или законными представителями обучающихся проводится для более эффективного достижения цели воспитания, обеспечивается согласованием позиций семьи и школы по актуальным вопросам воспитания.</w:t>
      </w:r>
    </w:p>
    <w:p w:rsidR="00E51ACD" w:rsidRPr="00E51ACD" w:rsidRDefault="00E51ACD" w:rsidP="00E51ACD">
      <w:pPr>
        <w:spacing w:line="360" w:lineRule="auto"/>
        <w:ind w:firstLine="567"/>
        <w:jc w:val="both"/>
        <w:rPr>
          <w:sz w:val="24"/>
          <w:szCs w:val="24"/>
        </w:rPr>
      </w:pPr>
      <w:r w:rsidRPr="00E51ACD">
        <w:rPr>
          <w:sz w:val="24"/>
          <w:szCs w:val="24"/>
        </w:rPr>
        <w:t>Работа с родителями или законными представителями обучающихся осуществляется с использованием различных видов и форм деятельности:</w:t>
      </w:r>
    </w:p>
    <w:p w:rsidR="00E51ACD" w:rsidRPr="00E51ACD" w:rsidRDefault="00E51ACD" w:rsidP="00E51ACD">
      <w:pPr>
        <w:spacing w:line="360" w:lineRule="auto"/>
        <w:ind w:firstLine="567"/>
        <w:jc w:val="both"/>
        <w:rPr>
          <w:b/>
          <w:sz w:val="24"/>
          <w:szCs w:val="24"/>
        </w:rPr>
      </w:pPr>
      <w:r w:rsidRPr="00E51ACD">
        <w:rPr>
          <w:b/>
          <w:sz w:val="24"/>
          <w:szCs w:val="24"/>
        </w:rPr>
        <w:t>на групповом уровне:</w:t>
      </w:r>
    </w:p>
    <w:p w:rsidR="00E51ACD" w:rsidRPr="00E51ACD" w:rsidRDefault="00E51ACD" w:rsidP="00E51ACD">
      <w:pPr>
        <w:pStyle w:val="a6"/>
        <w:numPr>
          <w:ilvl w:val="0"/>
          <w:numId w:val="332"/>
        </w:numPr>
        <w:tabs>
          <w:tab w:val="left" w:pos="0"/>
          <w:tab w:val="left" w:pos="709"/>
          <w:tab w:val="left" w:pos="851"/>
        </w:tabs>
        <w:spacing w:line="360" w:lineRule="auto"/>
        <w:ind w:left="0" w:right="-1" w:firstLine="567"/>
        <w:contextualSpacing w:val="0"/>
        <w:jc w:val="both"/>
        <w:rPr>
          <w:sz w:val="24"/>
          <w:szCs w:val="24"/>
        </w:rPr>
      </w:pPr>
      <w:r w:rsidRPr="00E51ACD">
        <w:rPr>
          <w:sz w:val="24"/>
          <w:szCs w:val="24"/>
        </w:rPr>
        <w:t>Управляющий Совет, участвующий в управлении образовательной организацией и решении вопросов воспитания и социализации их детей;</w:t>
      </w:r>
    </w:p>
    <w:p w:rsidR="00E51ACD" w:rsidRPr="00E51ACD" w:rsidRDefault="00E51ACD" w:rsidP="00E51ACD">
      <w:pPr>
        <w:pStyle w:val="a6"/>
        <w:numPr>
          <w:ilvl w:val="0"/>
          <w:numId w:val="332"/>
        </w:numPr>
        <w:tabs>
          <w:tab w:val="left" w:pos="0"/>
          <w:tab w:val="left" w:pos="709"/>
          <w:tab w:val="left" w:pos="851"/>
        </w:tabs>
        <w:spacing w:line="360" w:lineRule="auto"/>
        <w:ind w:left="0" w:right="-1" w:firstLine="567"/>
        <w:contextualSpacing w:val="0"/>
        <w:jc w:val="both"/>
        <w:rPr>
          <w:sz w:val="24"/>
          <w:szCs w:val="24"/>
        </w:rPr>
      </w:pPr>
      <w:r w:rsidRPr="00E51ACD">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E51ACD" w:rsidRPr="00E51ACD" w:rsidRDefault="00E51ACD" w:rsidP="00E51ACD">
      <w:pPr>
        <w:pStyle w:val="a6"/>
        <w:numPr>
          <w:ilvl w:val="0"/>
          <w:numId w:val="332"/>
        </w:numPr>
        <w:tabs>
          <w:tab w:val="left" w:pos="0"/>
          <w:tab w:val="left" w:pos="709"/>
          <w:tab w:val="left" w:pos="851"/>
        </w:tabs>
        <w:spacing w:line="360" w:lineRule="auto"/>
        <w:ind w:left="0" w:right="-1" w:firstLine="567"/>
        <w:contextualSpacing w:val="0"/>
        <w:jc w:val="both"/>
        <w:rPr>
          <w:sz w:val="24"/>
          <w:szCs w:val="24"/>
        </w:rPr>
      </w:pPr>
      <w:r w:rsidRPr="00E51ACD">
        <w:rPr>
          <w:sz w:val="24"/>
          <w:szCs w:val="24"/>
        </w:rPr>
        <w:lastRenderedPageBreak/>
        <w:t>общешкольные и классные родительские собрания, происходящие в режиме обсуждения наиболее острых проблем обучения и воспитания школьников;</w:t>
      </w:r>
    </w:p>
    <w:p w:rsidR="00E51ACD" w:rsidRPr="00E51ACD" w:rsidRDefault="00E51ACD" w:rsidP="00E51ACD">
      <w:pPr>
        <w:pStyle w:val="a6"/>
        <w:numPr>
          <w:ilvl w:val="0"/>
          <w:numId w:val="332"/>
        </w:numPr>
        <w:tabs>
          <w:tab w:val="left" w:pos="0"/>
          <w:tab w:val="left" w:pos="709"/>
          <w:tab w:val="left" w:pos="851"/>
        </w:tabs>
        <w:spacing w:line="360" w:lineRule="auto"/>
        <w:ind w:left="0" w:right="-1" w:firstLine="567"/>
        <w:contextualSpacing w:val="0"/>
        <w:jc w:val="both"/>
        <w:rPr>
          <w:sz w:val="24"/>
          <w:szCs w:val="24"/>
        </w:rPr>
      </w:pPr>
      <w:r w:rsidRPr="00E51ACD">
        <w:rPr>
          <w:sz w:val="24"/>
          <w:szCs w:val="24"/>
        </w:rPr>
        <w:t xml:space="preserve">родительский клуб как консультативная площадка (офлайн или онлайн) для </w:t>
      </w:r>
      <w:r w:rsidRPr="00E51ACD">
        <w:rPr>
          <w:iCs/>
          <w:sz w:val="24"/>
          <w:szCs w:val="24"/>
        </w:rPr>
        <w:t>обмена опытом воспитания и помощи родителям</w:t>
      </w:r>
      <w:r w:rsidRPr="00E51ACD">
        <w:rPr>
          <w:sz w:val="24"/>
          <w:szCs w:val="24"/>
        </w:rPr>
        <w:t xml:space="preserve"> в повышении психологической и педагогической культуры</w:t>
      </w:r>
      <w:r w:rsidRPr="00E51ACD">
        <w:rPr>
          <w:iCs/>
          <w:sz w:val="24"/>
          <w:szCs w:val="24"/>
        </w:rPr>
        <w:t>;</w:t>
      </w:r>
    </w:p>
    <w:p w:rsidR="00E51ACD" w:rsidRPr="00E51ACD" w:rsidRDefault="00E51ACD" w:rsidP="00E51ACD">
      <w:pPr>
        <w:pStyle w:val="a6"/>
        <w:numPr>
          <w:ilvl w:val="0"/>
          <w:numId w:val="332"/>
        </w:numPr>
        <w:tabs>
          <w:tab w:val="left" w:pos="0"/>
          <w:tab w:val="left" w:pos="709"/>
          <w:tab w:val="left" w:pos="851"/>
        </w:tabs>
        <w:spacing w:line="360" w:lineRule="auto"/>
        <w:ind w:left="0" w:right="-1" w:firstLine="567"/>
        <w:contextualSpacing w:val="0"/>
        <w:jc w:val="both"/>
        <w:rPr>
          <w:sz w:val="24"/>
          <w:szCs w:val="24"/>
        </w:rPr>
      </w:pPr>
      <w:r w:rsidRPr="00E51ACD">
        <w:rPr>
          <w:sz w:val="24"/>
          <w:szCs w:val="24"/>
        </w:rPr>
        <w:t>конференции родителей с приглашением учеников по актуальным вопросам – подготовка к государственной итоговой аттестации, выбор профессии и др.</w:t>
      </w:r>
    </w:p>
    <w:p w:rsidR="00E51ACD" w:rsidRPr="00E51ACD" w:rsidRDefault="00E51ACD" w:rsidP="00E51ACD">
      <w:pPr>
        <w:numPr>
          <w:ilvl w:val="0"/>
          <w:numId w:val="322"/>
        </w:numPr>
        <w:spacing w:line="360" w:lineRule="auto"/>
        <w:ind w:left="0" w:right="-1" w:firstLine="567"/>
        <w:jc w:val="both"/>
        <w:rPr>
          <w:sz w:val="24"/>
          <w:szCs w:val="24"/>
        </w:rPr>
      </w:pPr>
      <w:r w:rsidRPr="00E51ACD">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экспертов в сфере воспитания;</w:t>
      </w:r>
    </w:p>
    <w:p w:rsidR="00E51ACD" w:rsidRPr="00E51ACD" w:rsidRDefault="00E51ACD" w:rsidP="00E51ACD">
      <w:pPr>
        <w:numPr>
          <w:ilvl w:val="0"/>
          <w:numId w:val="322"/>
        </w:numPr>
        <w:spacing w:line="360" w:lineRule="auto"/>
        <w:ind w:left="0" w:right="-1" w:firstLine="567"/>
        <w:jc w:val="both"/>
        <w:rPr>
          <w:sz w:val="24"/>
          <w:szCs w:val="24"/>
        </w:rPr>
      </w:pPr>
      <w:r w:rsidRPr="00E51ACD">
        <w:rPr>
          <w:rFonts w:eastAsiaTheme="minorHAnsi"/>
          <w:sz w:val="24"/>
          <w:szCs w:val="24"/>
          <w:lang w:eastAsia="en-US"/>
        </w:rPr>
        <w:t>вовлечение обучающихся и членов их семей в различные виды семейной</w:t>
      </w:r>
      <w:r w:rsidRPr="00E51ACD">
        <w:rPr>
          <w:sz w:val="24"/>
          <w:szCs w:val="24"/>
        </w:rPr>
        <w:t xml:space="preserve"> </w:t>
      </w:r>
      <w:r w:rsidRPr="00E51ACD">
        <w:rPr>
          <w:rFonts w:eastAsiaTheme="minorHAnsi"/>
          <w:sz w:val="24"/>
          <w:szCs w:val="24"/>
          <w:lang w:eastAsia="en-US"/>
        </w:rPr>
        <w:t>досуговой деятельности, направленной на гармонизацию внутрисемейных</w:t>
      </w:r>
      <w:r w:rsidRPr="00E51ACD">
        <w:rPr>
          <w:sz w:val="24"/>
          <w:szCs w:val="24"/>
        </w:rPr>
        <w:t xml:space="preserve"> </w:t>
      </w:r>
      <w:r w:rsidRPr="00E51ACD">
        <w:rPr>
          <w:rFonts w:eastAsiaTheme="minorHAnsi"/>
          <w:sz w:val="24"/>
          <w:szCs w:val="24"/>
          <w:lang w:eastAsia="en-US"/>
        </w:rPr>
        <w:t>отношений;</w:t>
      </w:r>
    </w:p>
    <w:p w:rsidR="00E51ACD" w:rsidRPr="00E51ACD" w:rsidRDefault="00E51ACD" w:rsidP="00E51ACD">
      <w:pPr>
        <w:numPr>
          <w:ilvl w:val="0"/>
          <w:numId w:val="322"/>
        </w:numPr>
        <w:spacing w:line="360" w:lineRule="auto"/>
        <w:ind w:left="0" w:right="-1" w:firstLine="567"/>
        <w:jc w:val="both"/>
        <w:rPr>
          <w:sz w:val="24"/>
          <w:szCs w:val="24"/>
        </w:rPr>
      </w:pPr>
      <w:r w:rsidRPr="00E51ACD">
        <w:rPr>
          <w:sz w:val="24"/>
          <w:szCs w:val="24"/>
        </w:rPr>
        <w:t>взаимодействие с родителями посредством интернет-сайта (раздел «Родителям»), на котором размещается полезная информация, предусматривающая ознакомление родителей со школьными новостями, а также проводятся родительские форумы, на которых обсуждаются интересующие родителей вопросы, осуществляются виртуальные консультации психологов и педагогов;</w:t>
      </w:r>
    </w:p>
    <w:p w:rsidR="00E51ACD" w:rsidRPr="00E51ACD" w:rsidRDefault="00E51ACD" w:rsidP="00E51ACD">
      <w:pPr>
        <w:numPr>
          <w:ilvl w:val="0"/>
          <w:numId w:val="322"/>
        </w:numPr>
        <w:spacing w:line="360" w:lineRule="auto"/>
        <w:ind w:left="0" w:right="-1" w:firstLine="567"/>
        <w:jc w:val="both"/>
        <w:rPr>
          <w:sz w:val="24"/>
          <w:szCs w:val="24"/>
        </w:rPr>
      </w:pPr>
      <w:r w:rsidRPr="00E51ACD">
        <w:rPr>
          <w:sz w:val="24"/>
          <w:szCs w:val="24"/>
        </w:rPr>
        <w:t>отчётные концерты, как форма совместного досуга родителей и детей;</w:t>
      </w:r>
    </w:p>
    <w:p w:rsidR="00E51ACD" w:rsidRPr="00E51ACD" w:rsidRDefault="00E51ACD" w:rsidP="00E51ACD">
      <w:pPr>
        <w:numPr>
          <w:ilvl w:val="0"/>
          <w:numId w:val="322"/>
        </w:numPr>
        <w:spacing w:line="360" w:lineRule="auto"/>
        <w:ind w:left="0" w:right="-1" w:firstLine="567"/>
        <w:jc w:val="both"/>
        <w:rPr>
          <w:sz w:val="24"/>
          <w:szCs w:val="24"/>
        </w:rPr>
      </w:pPr>
      <w:r w:rsidRPr="00E51ACD">
        <w:rPr>
          <w:sz w:val="24"/>
          <w:szCs w:val="24"/>
        </w:rPr>
        <w:t>педагогический мониторинг (анкетирование, опросы, онлайн-опросы) с целью получения дополнительных сведений о детях, семье, степени удовлетворённости проводимой работы и т.д., влияющих на организацию воспитательной работы.</w:t>
      </w:r>
    </w:p>
    <w:p w:rsidR="00E51ACD" w:rsidRPr="00E51ACD" w:rsidRDefault="00E51ACD" w:rsidP="00E51ACD">
      <w:pPr>
        <w:spacing w:line="360" w:lineRule="auto"/>
        <w:ind w:right="-1" w:firstLine="567"/>
        <w:jc w:val="both"/>
        <w:rPr>
          <w:b/>
          <w:sz w:val="24"/>
          <w:szCs w:val="24"/>
        </w:rPr>
      </w:pPr>
      <w:r w:rsidRPr="00E51ACD">
        <w:rPr>
          <w:b/>
          <w:sz w:val="24"/>
          <w:szCs w:val="24"/>
        </w:rPr>
        <w:t>на индивидуальном уровне:</w:t>
      </w:r>
    </w:p>
    <w:p w:rsidR="00E51ACD" w:rsidRPr="00E51ACD" w:rsidRDefault="00E51ACD" w:rsidP="00E51ACD">
      <w:pPr>
        <w:pStyle w:val="a6"/>
        <w:numPr>
          <w:ilvl w:val="0"/>
          <w:numId w:val="333"/>
        </w:numPr>
        <w:spacing w:line="360" w:lineRule="auto"/>
        <w:ind w:left="0" w:right="-1" w:firstLine="567"/>
        <w:jc w:val="both"/>
        <w:rPr>
          <w:sz w:val="24"/>
          <w:szCs w:val="24"/>
        </w:rPr>
      </w:pPr>
      <w:r w:rsidRPr="00E51ACD">
        <w:rPr>
          <w:sz w:val="24"/>
          <w:szCs w:val="24"/>
        </w:rPr>
        <w:t>изучение семейного профиля воспитанников;</w:t>
      </w:r>
    </w:p>
    <w:p w:rsidR="00E51ACD" w:rsidRPr="00E51ACD" w:rsidRDefault="00E51ACD" w:rsidP="00E51ACD">
      <w:pPr>
        <w:pStyle w:val="a6"/>
        <w:numPr>
          <w:ilvl w:val="0"/>
          <w:numId w:val="333"/>
        </w:numPr>
        <w:spacing w:line="360" w:lineRule="auto"/>
        <w:ind w:left="0" w:right="-1" w:firstLine="567"/>
        <w:jc w:val="both"/>
        <w:rPr>
          <w:sz w:val="24"/>
          <w:szCs w:val="24"/>
        </w:rPr>
      </w:pPr>
      <w:r w:rsidRPr="00E51ACD">
        <w:rPr>
          <w:sz w:val="24"/>
          <w:szCs w:val="24"/>
        </w:rPr>
        <w:t>работа специалистов по запросу родителей для решения острых конфликтных ситуаций;</w:t>
      </w:r>
    </w:p>
    <w:p w:rsidR="00E51ACD" w:rsidRPr="00E51ACD" w:rsidRDefault="00E51ACD" w:rsidP="00E51ACD">
      <w:pPr>
        <w:pStyle w:val="a6"/>
        <w:numPr>
          <w:ilvl w:val="0"/>
          <w:numId w:val="333"/>
        </w:numPr>
        <w:spacing w:line="360" w:lineRule="auto"/>
        <w:ind w:left="0" w:right="-1" w:firstLine="567"/>
        <w:jc w:val="both"/>
        <w:rPr>
          <w:sz w:val="24"/>
          <w:szCs w:val="24"/>
        </w:rPr>
      </w:pPr>
      <w:r w:rsidRPr="00E51ACD">
        <w:rPr>
          <w:sz w:val="24"/>
          <w:szCs w:val="24"/>
        </w:rPr>
        <w:t>участие родителей в педагогических консилиумах (Совет профилактики, педагогический совет), собираемых в случае возникновения острых проблем, связанных с обучением и воспитанием конкретного ребенка;</w:t>
      </w:r>
    </w:p>
    <w:p w:rsidR="00E51ACD" w:rsidRPr="00E51ACD" w:rsidRDefault="00E51ACD" w:rsidP="00E51ACD">
      <w:pPr>
        <w:pStyle w:val="a6"/>
        <w:numPr>
          <w:ilvl w:val="0"/>
          <w:numId w:val="333"/>
        </w:numPr>
        <w:spacing w:line="360" w:lineRule="auto"/>
        <w:ind w:left="0" w:right="-1" w:firstLine="567"/>
        <w:jc w:val="both"/>
        <w:rPr>
          <w:sz w:val="24"/>
          <w:szCs w:val="24"/>
        </w:rPr>
      </w:pPr>
      <w:r w:rsidRPr="00E51ACD">
        <w:rPr>
          <w:sz w:val="24"/>
          <w:szCs w:val="24"/>
        </w:rPr>
        <w:t xml:space="preserve">помощь со стороны родителей в подготовке и проведении общешкольных и </w:t>
      </w:r>
      <w:proofErr w:type="spellStart"/>
      <w:r w:rsidRPr="00E51ACD">
        <w:rPr>
          <w:sz w:val="24"/>
          <w:szCs w:val="24"/>
        </w:rPr>
        <w:t>внутриклассных</w:t>
      </w:r>
      <w:proofErr w:type="spellEnd"/>
      <w:r w:rsidRPr="00E51ACD">
        <w:rPr>
          <w:sz w:val="24"/>
          <w:szCs w:val="24"/>
        </w:rPr>
        <w:t xml:space="preserve"> мероприятий воспитательной направленности;</w:t>
      </w:r>
    </w:p>
    <w:p w:rsidR="00E51ACD" w:rsidRPr="00E51ACD" w:rsidRDefault="00E51ACD" w:rsidP="00E51ACD">
      <w:pPr>
        <w:pStyle w:val="a6"/>
        <w:numPr>
          <w:ilvl w:val="0"/>
          <w:numId w:val="333"/>
        </w:numPr>
        <w:spacing w:line="360" w:lineRule="auto"/>
        <w:ind w:left="0" w:right="-1" w:firstLine="567"/>
        <w:jc w:val="both"/>
        <w:rPr>
          <w:sz w:val="24"/>
          <w:szCs w:val="24"/>
        </w:rPr>
      </w:pPr>
      <w:r w:rsidRPr="00E51ACD">
        <w:rPr>
          <w:sz w:val="24"/>
          <w:szCs w:val="24"/>
        </w:rPr>
        <w:t>индивидуальное консультирование (очное и (или) дистанционное) родителей c целью координации воспитательных усилий педагогов и родителей.</w:t>
      </w:r>
    </w:p>
    <w:p w:rsidR="00E51ACD" w:rsidRPr="00E51ACD" w:rsidRDefault="00E51ACD" w:rsidP="00E51ACD">
      <w:pPr>
        <w:spacing w:line="360" w:lineRule="auto"/>
        <w:rPr>
          <w:sz w:val="24"/>
          <w:szCs w:val="24"/>
        </w:rPr>
      </w:pPr>
    </w:p>
    <w:p w:rsidR="00E51ACD" w:rsidRPr="00E51ACD" w:rsidRDefault="00E51ACD" w:rsidP="00E51ACD">
      <w:pPr>
        <w:pStyle w:val="a6"/>
        <w:shd w:val="clear" w:color="auto" w:fill="FFFFFF"/>
        <w:tabs>
          <w:tab w:val="left" w:pos="993"/>
          <w:tab w:val="left" w:pos="1310"/>
        </w:tabs>
        <w:spacing w:line="360" w:lineRule="auto"/>
        <w:ind w:left="0" w:right="-1"/>
        <w:jc w:val="center"/>
        <w:rPr>
          <w:b/>
          <w:iCs/>
          <w:w w:val="0"/>
          <w:sz w:val="24"/>
          <w:szCs w:val="24"/>
        </w:rPr>
      </w:pPr>
      <w:r w:rsidRPr="00E51ACD">
        <w:rPr>
          <w:b/>
          <w:iCs/>
          <w:w w:val="0"/>
          <w:sz w:val="24"/>
          <w:szCs w:val="24"/>
        </w:rPr>
        <w:t>4. ОСНОВНЫЕ НАПРАВЛЕНИЯ САМОАНАЛИЗА ВОСПИТАТЕЛЬНОЙ РАБОТЫ</w:t>
      </w:r>
    </w:p>
    <w:p w:rsidR="00E51ACD" w:rsidRPr="00E51ACD" w:rsidRDefault="00E51ACD" w:rsidP="00E51ACD">
      <w:pPr>
        <w:pStyle w:val="a6"/>
        <w:shd w:val="clear" w:color="auto" w:fill="FFFFFF"/>
        <w:tabs>
          <w:tab w:val="left" w:pos="993"/>
          <w:tab w:val="left" w:pos="1310"/>
        </w:tabs>
        <w:spacing w:line="360" w:lineRule="auto"/>
        <w:ind w:left="0" w:right="-1"/>
        <w:jc w:val="both"/>
        <w:rPr>
          <w:b/>
          <w:iCs/>
          <w:w w:val="0"/>
          <w:sz w:val="24"/>
          <w:szCs w:val="24"/>
        </w:rPr>
      </w:pPr>
    </w:p>
    <w:p w:rsidR="00E51ACD" w:rsidRPr="00E51ACD" w:rsidRDefault="00E51ACD" w:rsidP="00E51ACD">
      <w:pPr>
        <w:adjustRightInd w:val="0"/>
        <w:spacing w:line="360" w:lineRule="auto"/>
        <w:ind w:right="-1" w:firstLine="567"/>
        <w:jc w:val="both"/>
        <w:rPr>
          <w:sz w:val="24"/>
          <w:szCs w:val="24"/>
        </w:rPr>
      </w:pPr>
      <w:r w:rsidRPr="00E51ACD">
        <w:rPr>
          <w:sz w:val="24"/>
          <w:szCs w:val="24"/>
        </w:rPr>
        <w:lastRenderedPageBreak/>
        <w:t>Цель самоанализа воспитательной работы – выявление основных проблем школьного воспитания и последующего их решения.</w:t>
      </w:r>
    </w:p>
    <w:p w:rsidR="00E51ACD" w:rsidRPr="00E51ACD" w:rsidRDefault="00E51ACD" w:rsidP="00E51ACD">
      <w:pPr>
        <w:adjustRightInd w:val="0"/>
        <w:spacing w:line="360" w:lineRule="auto"/>
        <w:ind w:right="-1" w:firstLine="567"/>
        <w:jc w:val="both"/>
        <w:rPr>
          <w:sz w:val="24"/>
          <w:szCs w:val="24"/>
        </w:rPr>
      </w:pPr>
      <w:r w:rsidRPr="00E51ACD">
        <w:rPr>
          <w:sz w:val="24"/>
          <w:szCs w:val="24"/>
        </w:rPr>
        <w:t>Основные принципы самоанализа воспитательной работы:</w:t>
      </w:r>
    </w:p>
    <w:p w:rsidR="00E51ACD" w:rsidRPr="00E51ACD" w:rsidRDefault="00E51ACD" w:rsidP="00E51ACD">
      <w:pPr>
        <w:adjustRightInd w:val="0"/>
        <w:spacing w:line="360" w:lineRule="auto"/>
        <w:ind w:right="-1" w:firstLine="567"/>
        <w:jc w:val="both"/>
        <w:rPr>
          <w:sz w:val="24"/>
          <w:szCs w:val="24"/>
        </w:rPr>
      </w:pPr>
      <w:r w:rsidRPr="00E51ACD">
        <w:rPr>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51ACD" w:rsidRPr="00E51ACD" w:rsidRDefault="00E51ACD" w:rsidP="00E51ACD">
      <w:pPr>
        <w:adjustRightInd w:val="0"/>
        <w:spacing w:line="360" w:lineRule="auto"/>
        <w:ind w:right="-1" w:firstLine="567"/>
        <w:jc w:val="both"/>
        <w:rPr>
          <w:sz w:val="24"/>
          <w:szCs w:val="24"/>
        </w:rPr>
      </w:pPr>
      <w:r w:rsidRPr="00E51ACD">
        <w:rPr>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51ACD" w:rsidRPr="00E51ACD" w:rsidRDefault="00E51ACD" w:rsidP="00E51ACD">
      <w:pPr>
        <w:adjustRightInd w:val="0"/>
        <w:spacing w:line="360" w:lineRule="auto"/>
        <w:ind w:right="-1" w:firstLine="567"/>
        <w:jc w:val="both"/>
        <w:rPr>
          <w:sz w:val="24"/>
          <w:szCs w:val="24"/>
        </w:rPr>
      </w:pPr>
      <w:r w:rsidRPr="00E51ACD">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51ACD" w:rsidRPr="00E51ACD" w:rsidRDefault="00E51ACD" w:rsidP="00E51ACD">
      <w:pPr>
        <w:adjustRightInd w:val="0"/>
        <w:spacing w:line="360" w:lineRule="auto"/>
        <w:ind w:right="-1" w:firstLine="567"/>
        <w:jc w:val="both"/>
        <w:rPr>
          <w:sz w:val="24"/>
          <w:szCs w:val="24"/>
        </w:rPr>
      </w:pPr>
      <w:r w:rsidRPr="00E51ACD">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51ACD" w:rsidRPr="00E51ACD" w:rsidRDefault="00E51ACD" w:rsidP="00E51ACD">
      <w:pPr>
        <w:adjustRightInd w:val="0"/>
        <w:spacing w:line="360" w:lineRule="auto"/>
        <w:ind w:right="-1" w:firstLine="567"/>
        <w:jc w:val="both"/>
        <w:rPr>
          <w:iCs/>
          <w:sz w:val="24"/>
          <w:szCs w:val="24"/>
        </w:rPr>
      </w:pPr>
      <w:r w:rsidRPr="00E51ACD">
        <w:rPr>
          <w:sz w:val="24"/>
          <w:szCs w:val="24"/>
        </w:rPr>
        <w:t xml:space="preserve">Основные направления организуемого в </w:t>
      </w:r>
      <w:r w:rsidRPr="00E51ACD">
        <w:rPr>
          <w:iCs/>
          <w:sz w:val="24"/>
          <w:szCs w:val="24"/>
        </w:rPr>
        <w:t>лицее</w:t>
      </w:r>
      <w:r w:rsidRPr="00E51ACD">
        <w:rPr>
          <w:sz w:val="24"/>
          <w:szCs w:val="24"/>
        </w:rPr>
        <w:t xml:space="preserve"> анализа воспитательного процесса:</w:t>
      </w:r>
    </w:p>
    <w:p w:rsidR="00E51ACD" w:rsidRPr="00E51ACD" w:rsidRDefault="00E51ACD" w:rsidP="00E51ACD">
      <w:pPr>
        <w:adjustRightInd w:val="0"/>
        <w:spacing w:line="360" w:lineRule="auto"/>
        <w:ind w:right="-1" w:firstLine="567"/>
        <w:jc w:val="both"/>
        <w:rPr>
          <w:bCs/>
          <w:i/>
          <w:sz w:val="24"/>
          <w:szCs w:val="24"/>
        </w:rPr>
      </w:pPr>
      <w:r w:rsidRPr="00E51ACD">
        <w:rPr>
          <w:bCs/>
          <w:i/>
          <w:sz w:val="24"/>
          <w:szCs w:val="24"/>
        </w:rPr>
        <w:t>1. Результаты воспитания, социализации и саморазвития школьников.</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51ACD" w:rsidRPr="00E51ACD" w:rsidRDefault="00E51ACD" w:rsidP="00E51ACD">
      <w:pPr>
        <w:adjustRightInd w:val="0"/>
        <w:spacing w:line="360" w:lineRule="auto"/>
        <w:ind w:right="-1" w:firstLine="567"/>
        <w:jc w:val="both"/>
        <w:rPr>
          <w:bCs/>
          <w:i/>
          <w:sz w:val="24"/>
          <w:szCs w:val="24"/>
        </w:rPr>
      </w:pPr>
      <w:r w:rsidRPr="00E51ACD">
        <w:rPr>
          <w:bCs/>
          <w:i/>
          <w:sz w:val="24"/>
          <w:szCs w:val="24"/>
        </w:rPr>
        <w:t xml:space="preserve">2. Состояние организуемой в </w:t>
      </w:r>
      <w:r w:rsidRPr="00E51ACD">
        <w:rPr>
          <w:i/>
          <w:iCs/>
          <w:sz w:val="24"/>
          <w:szCs w:val="24"/>
        </w:rPr>
        <w:t>лицее</w:t>
      </w:r>
      <w:r w:rsidRPr="00E51ACD">
        <w:rPr>
          <w:bCs/>
          <w:i/>
          <w:sz w:val="24"/>
          <w:szCs w:val="24"/>
        </w:rPr>
        <w:t xml:space="preserve"> совместной деятельности детей и взрослых.</w:t>
      </w:r>
    </w:p>
    <w:p w:rsidR="00E51ACD" w:rsidRPr="00E51ACD" w:rsidRDefault="00E51ACD" w:rsidP="00E51ACD">
      <w:pPr>
        <w:adjustRightInd w:val="0"/>
        <w:spacing w:line="360" w:lineRule="auto"/>
        <w:ind w:firstLine="567"/>
        <w:jc w:val="both"/>
        <w:rPr>
          <w:iCs/>
          <w:sz w:val="24"/>
          <w:szCs w:val="24"/>
        </w:rPr>
      </w:pPr>
      <w:r w:rsidRPr="00E51ACD">
        <w:rPr>
          <w:iCs/>
          <w:sz w:val="24"/>
          <w:szCs w:val="24"/>
        </w:rPr>
        <w:lastRenderedPageBreak/>
        <w:t>Критерием, на основе которого осуществляется данный анализ, является наличие в лицее интересной, событийно насыщенной и личностно развивающей совместной деятельности детей и взрослых.</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Способами</w:t>
      </w:r>
      <w:r w:rsidRPr="00E51ACD">
        <w:rPr>
          <w:i/>
          <w:sz w:val="24"/>
          <w:szCs w:val="24"/>
        </w:rPr>
        <w:t xml:space="preserve"> </w:t>
      </w:r>
      <w:r w:rsidRPr="00E51ACD">
        <w:rPr>
          <w:iCs/>
          <w:sz w:val="24"/>
          <w:szCs w:val="24"/>
        </w:rPr>
        <w:t>получения информации о состоянии организуемой в лицее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лицея.</w:t>
      </w:r>
    </w:p>
    <w:p w:rsidR="00E51ACD" w:rsidRPr="00E51ACD" w:rsidRDefault="00E51ACD" w:rsidP="00E51ACD">
      <w:pPr>
        <w:adjustRightInd w:val="0"/>
        <w:spacing w:line="360" w:lineRule="auto"/>
        <w:ind w:right="-1" w:firstLine="567"/>
        <w:jc w:val="both"/>
        <w:rPr>
          <w:i/>
          <w:sz w:val="24"/>
          <w:szCs w:val="24"/>
        </w:rPr>
      </w:pPr>
      <w:r w:rsidRPr="00E51ACD">
        <w:rPr>
          <w:iCs/>
          <w:sz w:val="24"/>
          <w:szCs w:val="24"/>
        </w:rPr>
        <w:t>Внимание при этом сосредотачивается на вопросах, связанных с</w:t>
      </w:r>
    </w:p>
    <w:p w:rsidR="00E51ACD" w:rsidRPr="00E51ACD" w:rsidRDefault="00E51ACD" w:rsidP="00E51ACD">
      <w:pPr>
        <w:adjustRightInd w:val="0"/>
        <w:spacing w:line="360" w:lineRule="auto"/>
        <w:ind w:right="-1" w:firstLine="567"/>
        <w:jc w:val="both"/>
        <w:rPr>
          <w:i/>
          <w:sz w:val="24"/>
          <w:szCs w:val="24"/>
        </w:rPr>
      </w:pPr>
      <w:r w:rsidRPr="00E51ACD">
        <w:rPr>
          <w:iCs/>
          <w:sz w:val="24"/>
          <w:szCs w:val="24"/>
        </w:rPr>
        <w:t xml:space="preserve">- качеством проводимых </w:t>
      </w:r>
      <w:r w:rsidRPr="00E51ACD">
        <w:rPr>
          <w:sz w:val="24"/>
          <w:szCs w:val="24"/>
        </w:rPr>
        <w:t>о</w:t>
      </w:r>
      <w:r w:rsidRPr="00E51ACD">
        <w:rPr>
          <w:w w:val="0"/>
          <w:sz w:val="24"/>
          <w:szCs w:val="24"/>
        </w:rPr>
        <w:t xml:space="preserve">бщешкольных ключевых </w:t>
      </w:r>
      <w:r w:rsidRPr="00E51ACD">
        <w:rPr>
          <w:sz w:val="24"/>
          <w:szCs w:val="24"/>
        </w:rPr>
        <w:t>дел;</w:t>
      </w:r>
    </w:p>
    <w:p w:rsidR="00E51ACD" w:rsidRPr="00E51ACD" w:rsidRDefault="00E51ACD" w:rsidP="00E51ACD">
      <w:pPr>
        <w:adjustRightInd w:val="0"/>
        <w:spacing w:line="360" w:lineRule="auto"/>
        <w:ind w:right="-1" w:firstLine="567"/>
        <w:jc w:val="both"/>
        <w:rPr>
          <w:i/>
          <w:sz w:val="24"/>
          <w:szCs w:val="24"/>
        </w:rPr>
      </w:pPr>
      <w:r w:rsidRPr="00E51ACD">
        <w:rPr>
          <w:iCs/>
          <w:sz w:val="24"/>
          <w:szCs w:val="24"/>
        </w:rPr>
        <w:t>- качеством совместной деятельности классных руководителей и их классов;</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 качеством организуемой в школе</w:t>
      </w:r>
      <w:r w:rsidRPr="00E51ACD">
        <w:rPr>
          <w:sz w:val="24"/>
          <w:szCs w:val="24"/>
        </w:rPr>
        <w:t xml:space="preserve"> внеурочной деятельности;</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 качеством реализации личностно развивающего потенциала школьных уроков;</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 качеством существующего в лицее</w:t>
      </w:r>
      <w:r w:rsidRPr="00E51ACD">
        <w:rPr>
          <w:sz w:val="24"/>
          <w:szCs w:val="24"/>
        </w:rPr>
        <w:t xml:space="preserve"> ученического самоуправления;</w:t>
      </w:r>
    </w:p>
    <w:p w:rsidR="00E51ACD" w:rsidRPr="00E51ACD" w:rsidRDefault="00E51ACD" w:rsidP="00E51ACD">
      <w:pPr>
        <w:adjustRightInd w:val="0"/>
        <w:spacing w:line="360" w:lineRule="auto"/>
        <w:ind w:right="-1" w:firstLine="567"/>
        <w:jc w:val="both"/>
        <w:rPr>
          <w:w w:val="0"/>
          <w:sz w:val="24"/>
          <w:szCs w:val="24"/>
        </w:rPr>
      </w:pPr>
      <w:r w:rsidRPr="00E51ACD">
        <w:rPr>
          <w:iCs/>
          <w:sz w:val="24"/>
          <w:szCs w:val="24"/>
        </w:rPr>
        <w:t>- качеством</w:t>
      </w:r>
      <w:r w:rsidRPr="00E51ACD">
        <w:rPr>
          <w:sz w:val="24"/>
          <w:szCs w:val="24"/>
        </w:rPr>
        <w:t xml:space="preserve"> функционирующих на базе школы д</w:t>
      </w:r>
      <w:r w:rsidRPr="00E51ACD">
        <w:rPr>
          <w:w w:val="0"/>
          <w:sz w:val="24"/>
          <w:szCs w:val="24"/>
        </w:rPr>
        <w:t>етской общественной организации и детских объединений;</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 качеством</w:t>
      </w:r>
      <w:r w:rsidRPr="00E51ACD">
        <w:rPr>
          <w:w w:val="0"/>
          <w:sz w:val="24"/>
          <w:szCs w:val="24"/>
        </w:rPr>
        <w:t xml:space="preserve"> проводимых в лицее экскурсий, походов;</w:t>
      </w:r>
    </w:p>
    <w:p w:rsidR="00E51ACD" w:rsidRPr="00E51ACD" w:rsidRDefault="00E51ACD" w:rsidP="00E51ACD">
      <w:pPr>
        <w:adjustRightInd w:val="0"/>
        <w:spacing w:line="360" w:lineRule="auto"/>
        <w:ind w:right="-1" w:firstLine="567"/>
        <w:jc w:val="both"/>
        <w:rPr>
          <w:i/>
          <w:iCs/>
          <w:sz w:val="24"/>
          <w:szCs w:val="24"/>
        </w:rPr>
      </w:pPr>
      <w:r w:rsidRPr="00E51ACD">
        <w:rPr>
          <w:iCs/>
          <w:sz w:val="24"/>
          <w:szCs w:val="24"/>
        </w:rPr>
        <w:t>- качеством</w:t>
      </w:r>
      <w:r w:rsidRPr="00E51ACD">
        <w:rPr>
          <w:rStyle w:val="CharAttribute484"/>
          <w:rFonts w:eastAsia="№Е"/>
          <w:sz w:val="24"/>
          <w:szCs w:val="24"/>
        </w:rPr>
        <w:t xml:space="preserve"> </w:t>
      </w:r>
      <w:proofErr w:type="spellStart"/>
      <w:r w:rsidRPr="00E51ACD">
        <w:rPr>
          <w:rStyle w:val="CharAttribute484"/>
          <w:rFonts w:eastAsia="№Е"/>
          <w:sz w:val="24"/>
          <w:szCs w:val="24"/>
        </w:rPr>
        <w:t>профориентационной</w:t>
      </w:r>
      <w:proofErr w:type="spellEnd"/>
      <w:r w:rsidRPr="00E51ACD">
        <w:rPr>
          <w:rStyle w:val="CharAttribute484"/>
          <w:rFonts w:eastAsia="№Е"/>
          <w:sz w:val="24"/>
          <w:szCs w:val="24"/>
        </w:rPr>
        <w:t xml:space="preserve"> работы школы;</w:t>
      </w:r>
    </w:p>
    <w:p w:rsidR="00E51ACD" w:rsidRPr="00E51ACD" w:rsidRDefault="00E51ACD" w:rsidP="00E51ACD">
      <w:pPr>
        <w:adjustRightInd w:val="0"/>
        <w:spacing w:line="360" w:lineRule="auto"/>
        <w:ind w:right="-1" w:firstLine="567"/>
        <w:jc w:val="both"/>
        <w:rPr>
          <w:i/>
          <w:iCs/>
          <w:sz w:val="24"/>
          <w:szCs w:val="24"/>
        </w:rPr>
      </w:pPr>
      <w:r w:rsidRPr="00E51ACD">
        <w:rPr>
          <w:i/>
          <w:iCs/>
          <w:sz w:val="24"/>
          <w:szCs w:val="24"/>
        </w:rPr>
        <w:t xml:space="preserve">- </w:t>
      </w:r>
      <w:r w:rsidRPr="00E51ACD">
        <w:rPr>
          <w:iCs/>
          <w:sz w:val="24"/>
          <w:szCs w:val="24"/>
        </w:rPr>
        <w:t>качеством</w:t>
      </w:r>
      <w:r w:rsidRPr="00E51ACD">
        <w:rPr>
          <w:rStyle w:val="CharAttribute484"/>
          <w:rFonts w:eastAsia="№Е"/>
          <w:sz w:val="24"/>
          <w:szCs w:val="24"/>
        </w:rPr>
        <w:t xml:space="preserve"> работы школьных медиа;</w:t>
      </w:r>
    </w:p>
    <w:p w:rsidR="00E51ACD" w:rsidRPr="00E51ACD" w:rsidRDefault="00E51ACD" w:rsidP="00E51ACD">
      <w:pPr>
        <w:adjustRightInd w:val="0"/>
        <w:spacing w:line="360" w:lineRule="auto"/>
        <w:ind w:right="-1" w:firstLine="567"/>
        <w:jc w:val="both"/>
        <w:rPr>
          <w:iCs/>
          <w:sz w:val="24"/>
          <w:szCs w:val="24"/>
        </w:rPr>
      </w:pPr>
      <w:r w:rsidRPr="00E51ACD">
        <w:rPr>
          <w:iCs/>
          <w:sz w:val="24"/>
          <w:szCs w:val="24"/>
        </w:rPr>
        <w:t>- качеством взаимодействия школы и семей школьников.</w:t>
      </w:r>
    </w:p>
    <w:p w:rsidR="00E51ACD" w:rsidRPr="00E51ACD" w:rsidRDefault="00E51ACD" w:rsidP="00E51ACD">
      <w:pPr>
        <w:adjustRightInd w:val="0"/>
        <w:spacing w:line="360" w:lineRule="auto"/>
        <w:ind w:right="-1" w:firstLine="567"/>
        <w:jc w:val="both"/>
        <w:rPr>
          <w:sz w:val="24"/>
          <w:szCs w:val="24"/>
        </w:rPr>
      </w:pPr>
      <w:r w:rsidRPr="00E51ACD">
        <w:rPr>
          <w:iCs/>
          <w:sz w:val="24"/>
          <w:szCs w:val="24"/>
        </w:rPr>
        <w:t xml:space="preserve">Итогом ежегодного самоанализа </w:t>
      </w:r>
      <w:r w:rsidRPr="00E51ACD">
        <w:rPr>
          <w:sz w:val="24"/>
          <w:szCs w:val="24"/>
        </w:rPr>
        <w:t>организуемой в школе воспитательной работы является перечень выявленных проблем и проект управленческих решений по их устранению.</w:t>
      </w:r>
    </w:p>
    <w:p w:rsidR="00E51ACD" w:rsidRPr="008D3207" w:rsidRDefault="00E51ACD" w:rsidP="00E51ACD">
      <w:pPr>
        <w:jc w:val="both"/>
      </w:pPr>
    </w:p>
    <w:p w:rsidR="00E51ACD" w:rsidRDefault="00E51ACD" w:rsidP="0038380A">
      <w:pPr>
        <w:spacing w:line="358" w:lineRule="auto"/>
        <w:ind w:left="-57" w:firstLine="709"/>
        <w:jc w:val="both"/>
        <w:rPr>
          <w:b/>
          <w:bCs/>
          <w:sz w:val="24"/>
          <w:szCs w:val="24"/>
        </w:rPr>
      </w:pPr>
    </w:p>
    <w:p w:rsidR="00E51ACD" w:rsidRDefault="00E51ACD" w:rsidP="00E51ACD"/>
    <w:p w:rsidR="007D3BC7" w:rsidRDefault="007D3BC7">
      <w:pPr>
        <w:ind w:left="1560"/>
        <w:jc w:val="center"/>
        <w:rPr>
          <w:sz w:val="20"/>
          <w:szCs w:val="20"/>
        </w:rPr>
      </w:pPr>
      <w:r>
        <w:rPr>
          <w:b/>
          <w:bCs/>
          <w:sz w:val="24"/>
          <w:szCs w:val="24"/>
        </w:rPr>
        <w:t>2.4 Программа коррекционной работы</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w:t>
      </w:r>
    </w:p>
    <w:p w:rsidR="007D3BC7" w:rsidRDefault="007D3BC7">
      <w:pPr>
        <w:spacing w:line="22" w:lineRule="exact"/>
        <w:rPr>
          <w:sz w:val="20"/>
          <w:szCs w:val="20"/>
        </w:rPr>
      </w:pPr>
    </w:p>
    <w:p w:rsidR="007D3BC7" w:rsidRDefault="007D3BC7">
      <w:pPr>
        <w:spacing w:line="348" w:lineRule="auto"/>
        <w:ind w:left="260" w:firstLine="708"/>
        <w:jc w:val="both"/>
        <w:rPr>
          <w:sz w:val="20"/>
          <w:szCs w:val="20"/>
        </w:rPr>
      </w:pPr>
      <w:r>
        <w:rPr>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w:t>
      </w:r>
    </w:p>
    <w:p w:rsidR="007D3BC7" w:rsidRDefault="007D3BC7">
      <w:pPr>
        <w:spacing w:line="28" w:lineRule="exact"/>
        <w:rPr>
          <w:sz w:val="20"/>
          <w:szCs w:val="20"/>
        </w:rPr>
      </w:pPr>
    </w:p>
    <w:p w:rsidR="007D3BC7" w:rsidRDefault="007D3BC7" w:rsidP="00021EB9">
      <w:pPr>
        <w:spacing w:line="358" w:lineRule="auto"/>
        <w:ind w:left="260"/>
        <w:jc w:val="both"/>
        <w:rPr>
          <w:sz w:val="20"/>
          <w:szCs w:val="20"/>
        </w:rPr>
      </w:pPr>
      <w:r>
        <w:rPr>
          <w:sz w:val="24"/>
          <w:szCs w:val="24"/>
        </w:rPr>
        <w:t xml:space="preserve">подтвержденные психолого-медико-педагогической комиссией (ПМПК) и препятствующие получению образования без создания специальных условий. </w:t>
      </w:r>
    </w:p>
    <w:p w:rsidR="007D3BC7" w:rsidRDefault="007D3BC7">
      <w:pPr>
        <w:spacing w:line="22" w:lineRule="exact"/>
        <w:rPr>
          <w:sz w:val="20"/>
          <w:szCs w:val="20"/>
        </w:rPr>
      </w:pPr>
    </w:p>
    <w:p w:rsidR="007D3BC7" w:rsidRDefault="007D3BC7">
      <w:pPr>
        <w:spacing w:line="356" w:lineRule="auto"/>
        <w:ind w:left="260" w:firstLine="708"/>
        <w:jc w:val="both"/>
        <w:rPr>
          <w:sz w:val="20"/>
          <w:szCs w:val="20"/>
        </w:rPr>
      </w:pPr>
      <w:r>
        <w:rPr>
          <w:sz w:val="24"/>
          <w:szCs w:val="24"/>
        </w:rPr>
        <w:lastRenderedPageBreak/>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b/>
          <w:bCs/>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7D3BC7" w:rsidRDefault="007D3BC7">
      <w:pPr>
        <w:spacing w:line="20" w:lineRule="exact"/>
        <w:rPr>
          <w:sz w:val="20"/>
          <w:szCs w:val="20"/>
        </w:rPr>
      </w:pPr>
    </w:p>
    <w:p w:rsidR="007D3BC7" w:rsidRDefault="007D3BC7" w:rsidP="00E51ACD">
      <w:pPr>
        <w:numPr>
          <w:ilvl w:val="0"/>
          <w:numId w:val="261"/>
        </w:numPr>
        <w:tabs>
          <w:tab w:val="left" w:pos="1282"/>
        </w:tabs>
        <w:spacing w:line="357" w:lineRule="auto"/>
        <w:ind w:left="260" w:firstLine="710"/>
        <w:jc w:val="both"/>
        <w:rPr>
          <w:sz w:val="24"/>
          <w:szCs w:val="24"/>
        </w:rPr>
      </w:pPr>
      <w:r>
        <w:rPr>
          <w:sz w:val="24"/>
          <w:szCs w:val="24"/>
        </w:rPr>
        <w:t xml:space="preserve">основу программы коррекционной работы положены </w:t>
      </w:r>
      <w:proofErr w:type="spellStart"/>
      <w:r>
        <w:rPr>
          <w:sz w:val="24"/>
          <w:szCs w:val="24"/>
        </w:rPr>
        <w:t>общедидактические</w:t>
      </w:r>
      <w:proofErr w:type="spellEnd"/>
      <w:r>
        <w:rPr>
          <w:sz w:val="24"/>
          <w:szCs w:val="24"/>
        </w:rPr>
        <w:t xml:space="preserve"> и специальные принципы общей и специальной педагогики. </w:t>
      </w:r>
      <w:proofErr w:type="spellStart"/>
      <w:r>
        <w:rPr>
          <w:sz w:val="24"/>
          <w:szCs w:val="24"/>
        </w:rPr>
        <w:t>Общедидактические</w:t>
      </w:r>
      <w:proofErr w:type="spellEnd"/>
      <w:r>
        <w:rPr>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w:t>
      </w:r>
    </w:p>
    <w:p w:rsidR="007D3BC7" w:rsidRDefault="007D3BC7">
      <w:pPr>
        <w:spacing w:line="19" w:lineRule="exact"/>
        <w:rPr>
          <w:sz w:val="20"/>
          <w:szCs w:val="20"/>
        </w:rPr>
      </w:pPr>
    </w:p>
    <w:p w:rsidR="007D3BC7" w:rsidRDefault="007D3BC7">
      <w:pPr>
        <w:spacing w:line="354" w:lineRule="auto"/>
        <w:ind w:left="260"/>
        <w:jc w:val="both"/>
        <w:rPr>
          <w:sz w:val="20"/>
          <w:szCs w:val="20"/>
        </w:rPr>
      </w:pPr>
      <w:r>
        <w:rPr>
          <w:sz w:val="24"/>
          <w:szCs w:val="24"/>
        </w:rPr>
        <w:t>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7D3BC7" w:rsidRDefault="007D3BC7">
      <w:pPr>
        <w:spacing w:line="20" w:lineRule="exact"/>
        <w:rPr>
          <w:sz w:val="20"/>
          <w:szCs w:val="20"/>
        </w:rPr>
      </w:pPr>
    </w:p>
    <w:p w:rsidR="007D3BC7" w:rsidRDefault="007D3BC7">
      <w:pPr>
        <w:spacing w:line="17" w:lineRule="exact"/>
        <w:rPr>
          <w:sz w:val="20"/>
          <w:szCs w:val="20"/>
        </w:rPr>
      </w:pPr>
    </w:p>
    <w:p w:rsidR="007D3BC7" w:rsidRDefault="007D3BC7">
      <w:pPr>
        <w:spacing w:line="356" w:lineRule="auto"/>
        <w:ind w:left="260" w:firstLine="708"/>
        <w:jc w:val="both"/>
        <w:rPr>
          <w:sz w:val="20"/>
          <w:szCs w:val="20"/>
        </w:rPr>
      </w:pPr>
      <w:r>
        <w:rPr>
          <w:b/>
          <w:bCs/>
          <w:sz w:val="24"/>
          <w:szCs w:val="24"/>
        </w:rPr>
        <w:t xml:space="preserve">Цель программы коррекционной работы </w:t>
      </w:r>
      <w:r>
        <w:rPr>
          <w:sz w:val="24"/>
          <w:szCs w:val="24"/>
        </w:rPr>
        <w:t>—</w:t>
      </w:r>
      <w:r>
        <w:rPr>
          <w:b/>
          <w:bCs/>
          <w:sz w:val="24"/>
          <w:szCs w:val="24"/>
        </w:rPr>
        <w:t xml:space="preserve"> </w:t>
      </w:r>
      <w:r>
        <w:rPr>
          <w:sz w:val="24"/>
          <w:szCs w:val="24"/>
        </w:rPr>
        <w:t>разработать систему комплексной</w:t>
      </w:r>
      <w:r>
        <w:rPr>
          <w:b/>
          <w:bCs/>
          <w:sz w:val="24"/>
          <w:szCs w:val="24"/>
        </w:rPr>
        <w:t xml:space="preserve"> </w:t>
      </w:r>
      <w:r>
        <w:rPr>
          <w:sz w:val="24"/>
          <w:szCs w:val="24"/>
        </w:rPr>
        <w:t>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w:t>
      </w:r>
    </w:p>
    <w:p w:rsidR="007D3BC7" w:rsidRDefault="007D3BC7">
      <w:pPr>
        <w:spacing w:line="19" w:lineRule="exact"/>
        <w:rPr>
          <w:sz w:val="20"/>
          <w:szCs w:val="20"/>
        </w:rPr>
      </w:pPr>
    </w:p>
    <w:p w:rsidR="007D3BC7" w:rsidRDefault="007D3BC7">
      <w:pPr>
        <w:spacing w:line="350" w:lineRule="auto"/>
        <w:ind w:left="260"/>
        <w:jc w:val="both"/>
        <w:rPr>
          <w:sz w:val="20"/>
          <w:szCs w:val="20"/>
        </w:rPr>
      </w:pPr>
      <w:r>
        <w:rPr>
          <w:sz w:val="24"/>
          <w:szCs w:val="24"/>
        </w:rPr>
        <w:t>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7D3BC7" w:rsidRDefault="007D3BC7">
      <w:pPr>
        <w:spacing w:line="11" w:lineRule="exact"/>
        <w:rPr>
          <w:sz w:val="20"/>
          <w:szCs w:val="20"/>
        </w:rPr>
      </w:pPr>
    </w:p>
    <w:p w:rsidR="007D3BC7" w:rsidRDefault="007D3BC7">
      <w:pPr>
        <w:ind w:left="980"/>
        <w:rPr>
          <w:sz w:val="20"/>
          <w:szCs w:val="20"/>
        </w:rPr>
      </w:pPr>
      <w:r>
        <w:rPr>
          <w:sz w:val="24"/>
          <w:szCs w:val="24"/>
        </w:rPr>
        <w:t xml:space="preserve">Цель определяет </w:t>
      </w:r>
      <w:r>
        <w:rPr>
          <w:b/>
          <w:bCs/>
          <w:sz w:val="24"/>
          <w:szCs w:val="24"/>
        </w:rPr>
        <w:t>задачи</w:t>
      </w:r>
      <w:r>
        <w:rPr>
          <w:sz w:val="24"/>
          <w:szCs w:val="24"/>
        </w:rPr>
        <w:t>:</w:t>
      </w:r>
    </w:p>
    <w:p w:rsidR="007D3BC7" w:rsidRDefault="007D3BC7">
      <w:pPr>
        <w:spacing w:line="171" w:lineRule="exact"/>
        <w:rPr>
          <w:sz w:val="20"/>
          <w:szCs w:val="20"/>
        </w:rPr>
      </w:pPr>
    </w:p>
    <w:p w:rsidR="007D3BC7" w:rsidRDefault="007D3BC7" w:rsidP="00E51ACD">
      <w:pPr>
        <w:numPr>
          <w:ilvl w:val="0"/>
          <w:numId w:val="262"/>
        </w:numPr>
        <w:tabs>
          <w:tab w:val="left" w:pos="620"/>
        </w:tabs>
        <w:spacing w:line="331" w:lineRule="auto"/>
        <w:ind w:left="620" w:hanging="358"/>
        <w:rPr>
          <w:rFonts w:ascii="Symbol" w:hAnsi="Symbol" w:cs="Symbol"/>
          <w:sz w:val="24"/>
          <w:szCs w:val="24"/>
        </w:rPr>
      </w:pPr>
      <w:r>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7D3BC7" w:rsidRDefault="007D3BC7">
      <w:pPr>
        <w:spacing w:line="59" w:lineRule="exact"/>
        <w:rPr>
          <w:rFonts w:ascii="Symbol" w:hAnsi="Symbol" w:cs="Symbol"/>
          <w:sz w:val="24"/>
          <w:szCs w:val="24"/>
        </w:rPr>
      </w:pPr>
    </w:p>
    <w:p w:rsidR="007D3BC7" w:rsidRDefault="007D3BC7" w:rsidP="00E51ACD">
      <w:pPr>
        <w:numPr>
          <w:ilvl w:val="0"/>
          <w:numId w:val="262"/>
        </w:numPr>
        <w:tabs>
          <w:tab w:val="left" w:pos="620"/>
        </w:tabs>
        <w:spacing w:line="332" w:lineRule="auto"/>
        <w:ind w:left="620" w:hanging="358"/>
        <w:rPr>
          <w:rFonts w:ascii="Symbol" w:hAnsi="Symbol" w:cs="Symbol"/>
          <w:sz w:val="24"/>
          <w:szCs w:val="24"/>
        </w:rPr>
      </w:pPr>
      <w:r>
        <w:rPr>
          <w:sz w:val="24"/>
          <w:szCs w:val="24"/>
        </w:rPr>
        <w:t>создание условий для успешного освоения программы (ее элементов) и прохождения итоговой аттестации;</w:t>
      </w:r>
    </w:p>
    <w:p w:rsidR="007D3BC7" w:rsidRDefault="007D3BC7">
      <w:pPr>
        <w:spacing w:line="56" w:lineRule="exact"/>
        <w:rPr>
          <w:rFonts w:ascii="Symbol" w:hAnsi="Symbol" w:cs="Symbol"/>
          <w:sz w:val="24"/>
          <w:szCs w:val="24"/>
        </w:rPr>
      </w:pPr>
    </w:p>
    <w:p w:rsidR="007D3BC7" w:rsidRDefault="007D3BC7" w:rsidP="00E51ACD">
      <w:pPr>
        <w:numPr>
          <w:ilvl w:val="0"/>
          <w:numId w:val="263"/>
        </w:numPr>
        <w:tabs>
          <w:tab w:val="left" w:pos="620"/>
        </w:tabs>
        <w:spacing w:line="330" w:lineRule="auto"/>
        <w:ind w:left="620" w:hanging="358"/>
        <w:rPr>
          <w:rFonts w:ascii="Symbol" w:hAnsi="Symbol" w:cs="Symbol"/>
          <w:sz w:val="24"/>
          <w:szCs w:val="24"/>
        </w:rPr>
      </w:pPr>
      <w:r>
        <w:rPr>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7D3BC7" w:rsidRDefault="007D3BC7">
      <w:pPr>
        <w:spacing w:line="31" w:lineRule="exact"/>
        <w:rPr>
          <w:rFonts w:ascii="Symbol" w:hAnsi="Symbol" w:cs="Symbol"/>
          <w:sz w:val="24"/>
          <w:szCs w:val="24"/>
        </w:rPr>
      </w:pPr>
    </w:p>
    <w:p w:rsidR="007D3BC7" w:rsidRDefault="007D3BC7" w:rsidP="00E51ACD">
      <w:pPr>
        <w:numPr>
          <w:ilvl w:val="0"/>
          <w:numId w:val="263"/>
        </w:numPr>
        <w:tabs>
          <w:tab w:val="left" w:pos="620"/>
        </w:tabs>
        <w:ind w:left="620" w:hanging="358"/>
        <w:rPr>
          <w:rFonts w:ascii="Symbol" w:hAnsi="Symbol" w:cs="Symbol"/>
          <w:sz w:val="24"/>
          <w:szCs w:val="24"/>
        </w:rPr>
      </w:pPr>
      <w:r>
        <w:rPr>
          <w:sz w:val="24"/>
          <w:szCs w:val="24"/>
        </w:rPr>
        <w:t>проведение информационно-просветительских мероприятий.</w:t>
      </w:r>
    </w:p>
    <w:p w:rsidR="007D3BC7" w:rsidRDefault="007D3BC7">
      <w:pPr>
        <w:spacing w:line="200" w:lineRule="exact"/>
        <w:rPr>
          <w:sz w:val="20"/>
          <w:szCs w:val="20"/>
        </w:rPr>
      </w:pPr>
    </w:p>
    <w:p w:rsidR="007D3BC7" w:rsidRDefault="007D3BC7">
      <w:pPr>
        <w:spacing w:line="362" w:lineRule="exact"/>
        <w:rPr>
          <w:sz w:val="20"/>
          <w:szCs w:val="20"/>
        </w:rPr>
      </w:pPr>
    </w:p>
    <w:p w:rsidR="007D3BC7" w:rsidRDefault="007D3BC7">
      <w:pPr>
        <w:spacing w:line="356" w:lineRule="auto"/>
        <w:ind w:left="260" w:firstLine="708"/>
        <w:jc w:val="both"/>
        <w:rPr>
          <w:sz w:val="20"/>
          <w:szCs w:val="20"/>
        </w:rPr>
      </w:pPr>
      <w:r>
        <w:rPr>
          <w:b/>
          <w:bCs/>
          <w:sz w:val="24"/>
          <w:szCs w:val="24"/>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D3BC7" w:rsidRDefault="007D3BC7">
      <w:pPr>
        <w:spacing w:line="19" w:lineRule="exact"/>
        <w:rPr>
          <w:sz w:val="20"/>
          <w:szCs w:val="20"/>
        </w:rPr>
      </w:pPr>
    </w:p>
    <w:p w:rsidR="007D3BC7" w:rsidRDefault="007D3BC7">
      <w:pPr>
        <w:spacing w:line="358" w:lineRule="auto"/>
        <w:ind w:left="260" w:firstLine="708"/>
        <w:jc w:val="both"/>
        <w:rPr>
          <w:sz w:val="20"/>
          <w:szCs w:val="20"/>
        </w:rPr>
      </w:pPr>
      <w:r>
        <w:rPr>
          <w:sz w:val="24"/>
          <w:szCs w:val="24"/>
        </w:rPr>
        <w:t xml:space="preserve">Направления коррекционной работы – диагностическое,  консультативное и информационно-просветительское – способствуют освоению обучающимися с особыми </w:t>
      </w:r>
      <w:r>
        <w:rPr>
          <w:sz w:val="24"/>
          <w:szCs w:val="24"/>
        </w:rPr>
        <w:lastRenderedPageBreak/>
        <w:t>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7D3BC7" w:rsidRDefault="007D3BC7">
      <w:pPr>
        <w:spacing w:line="3" w:lineRule="exact"/>
        <w:rPr>
          <w:sz w:val="20"/>
          <w:szCs w:val="20"/>
        </w:rPr>
      </w:pPr>
    </w:p>
    <w:p w:rsidR="007D3BC7" w:rsidRDefault="007D3BC7">
      <w:pPr>
        <w:ind w:left="980"/>
        <w:rPr>
          <w:sz w:val="20"/>
          <w:szCs w:val="20"/>
        </w:rPr>
      </w:pPr>
      <w:r>
        <w:rPr>
          <w:b/>
          <w:bCs/>
          <w:sz w:val="24"/>
          <w:szCs w:val="24"/>
        </w:rPr>
        <w:t>Характеристика содержания</w:t>
      </w:r>
    </w:p>
    <w:p w:rsidR="007D3BC7" w:rsidRDefault="007D3BC7">
      <w:pPr>
        <w:spacing w:line="152" w:lineRule="exact"/>
        <w:rPr>
          <w:sz w:val="20"/>
          <w:szCs w:val="20"/>
        </w:rPr>
      </w:pPr>
    </w:p>
    <w:p w:rsidR="007D3BC7" w:rsidRDefault="007D3BC7">
      <w:pPr>
        <w:spacing w:line="356" w:lineRule="auto"/>
        <w:ind w:left="260" w:firstLine="708"/>
        <w:jc w:val="both"/>
        <w:rPr>
          <w:sz w:val="20"/>
          <w:szCs w:val="20"/>
        </w:rPr>
      </w:pPr>
      <w:r>
        <w:rPr>
          <w:b/>
          <w:bCs/>
          <w:sz w:val="24"/>
          <w:szCs w:val="24"/>
        </w:rPr>
        <w:t xml:space="preserve">Диагностическое направление работы </w:t>
      </w:r>
      <w:r>
        <w:rPr>
          <w:sz w:val="24"/>
          <w:szCs w:val="24"/>
        </w:rPr>
        <w:t>включает выявление характера и</w:t>
      </w:r>
      <w:r>
        <w:rPr>
          <w:b/>
          <w:bCs/>
          <w:sz w:val="24"/>
          <w:szCs w:val="24"/>
        </w:rPr>
        <w:t xml:space="preserve"> </w:t>
      </w:r>
      <w:r>
        <w:rPr>
          <w:sz w:val="24"/>
          <w:szCs w:val="24"/>
        </w:rPr>
        <w:t>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Диагностическое направление коррекционной работы в образовательной организации проводят учителя-предметники и все из имеющихся специалистов (психолог, специальный психолог, логопед, дефектолог-</w:t>
      </w:r>
      <w:proofErr w:type="spellStart"/>
      <w:r>
        <w:rPr>
          <w:sz w:val="24"/>
          <w:szCs w:val="24"/>
        </w:rPr>
        <w:t>олигофренопедагог</w:t>
      </w:r>
      <w:proofErr w:type="spellEnd"/>
      <w:r>
        <w:rPr>
          <w:sz w:val="24"/>
          <w:szCs w:val="24"/>
        </w:rPr>
        <w:t>, сурдопедагог, тифлопедагог).</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D3BC7" w:rsidRDefault="007D3BC7">
      <w:pPr>
        <w:spacing w:line="19" w:lineRule="exact"/>
        <w:rPr>
          <w:sz w:val="20"/>
          <w:szCs w:val="20"/>
        </w:rPr>
      </w:pPr>
    </w:p>
    <w:p w:rsidR="007D3BC7" w:rsidRPr="00021EB9" w:rsidRDefault="007D3BC7" w:rsidP="00E51ACD">
      <w:pPr>
        <w:numPr>
          <w:ilvl w:val="0"/>
          <w:numId w:val="264"/>
        </w:numPr>
        <w:tabs>
          <w:tab w:val="left" w:pos="1272"/>
        </w:tabs>
        <w:spacing w:line="348" w:lineRule="auto"/>
        <w:ind w:left="260" w:firstLine="710"/>
      </w:pPr>
      <w:r>
        <w:rPr>
          <w:sz w:val="24"/>
          <w:szCs w:val="24"/>
        </w:rPr>
        <w:t xml:space="preserve">своей работе специалисты ориентируются на заключение ПМПК о статусе обучающихся с ОВЗ </w:t>
      </w:r>
      <w:r w:rsidR="00021EB9">
        <w:rPr>
          <w:sz w:val="24"/>
          <w:szCs w:val="24"/>
        </w:rPr>
        <w:t>.</w:t>
      </w:r>
    </w:p>
    <w:p w:rsidR="007D3BC7" w:rsidRDefault="007D3BC7">
      <w:pPr>
        <w:spacing w:line="354" w:lineRule="auto"/>
        <w:ind w:left="260" w:firstLine="708"/>
        <w:jc w:val="both"/>
        <w:rPr>
          <w:sz w:val="20"/>
          <w:szCs w:val="20"/>
        </w:rPr>
      </w:pPr>
      <w:r>
        <w:rPr>
          <w:b/>
          <w:bCs/>
          <w:sz w:val="24"/>
          <w:szCs w:val="24"/>
        </w:rPr>
        <w:t xml:space="preserve">Коррекционно-развивающее направление работы </w:t>
      </w:r>
      <w:r>
        <w:rPr>
          <w:sz w:val="24"/>
          <w:szCs w:val="24"/>
        </w:rPr>
        <w:t>позволяет преодолеть</w:t>
      </w:r>
      <w:r>
        <w:rPr>
          <w:b/>
          <w:bCs/>
          <w:sz w:val="24"/>
          <w:szCs w:val="24"/>
        </w:rPr>
        <w:t xml:space="preserve"> </w:t>
      </w:r>
      <w:r>
        <w:rPr>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w:t>
      </w:r>
    </w:p>
    <w:p w:rsidR="007D3BC7" w:rsidRDefault="007D3BC7">
      <w:pPr>
        <w:spacing w:line="20" w:lineRule="exact"/>
        <w:rPr>
          <w:sz w:val="20"/>
          <w:szCs w:val="20"/>
        </w:rPr>
      </w:pPr>
    </w:p>
    <w:p w:rsidR="007D3BC7" w:rsidRDefault="007D3BC7" w:rsidP="00E51ACD">
      <w:pPr>
        <w:numPr>
          <w:ilvl w:val="0"/>
          <w:numId w:val="265"/>
        </w:numPr>
        <w:tabs>
          <w:tab w:val="left" w:pos="519"/>
        </w:tabs>
        <w:spacing w:line="350" w:lineRule="auto"/>
        <w:ind w:left="260" w:firstLine="2"/>
        <w:jc w:val="both"/>
        <w:rPr>
          <w:sz w:val="24"/>
          <w:szCs w:val="24"/>
        </w:rPr>
      </w:pPr>
      <w:r>
        <w:rPr>
          <w:sz w:val="24"/>
          <w:szCs w:val="24"/>
        </w:rPr>
        <w:t>вариативному взаимодействию в поликультурном обществе. Для этого различными специалистами (психологом,  социальным педагогом и др.)</w:t>
      </w:r>
    </w:p>
    <w:p w:rsidR="007D3BC7" w:rsidRDefault="007D3BC7">
      <w:pPr>
        <w:spacing w:line="23" w:lineRule="exact"/>
        <w:rPr>
          <w:sz w:val="20"/>
          <w:szCs w:val="20"/>
        </w:rPr>
      </w:pPr>
    </w:p>
    <w:p w:rsidR="007D3BC7" w:rsidRDefault="007D3BC7">
      <w:pPr>
        <w:spacing w:line="357" w:lineRule="auto"/>
        <w:ind w:left="260"/>
        <w:jc w:val="both"/>
        <w:rPr>
          <w:sz w:val="20"/>
          <w:szCs w:val="20"/>
        </w:rPr>
      </w:pPr>
      <w:r>
        <w:rPr>
          <w:sz w:val="24"/>
          <w:szCs w:val="24"/>
        </w:rPr>
        <w:t>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D3BC7" w:rsidRDefault="007D3BC7">
      <w:pPr>
        <w:spacing w:line="15" w:lineRule="exact"/>
        <w:rPr>
          <w:sz w:val="20"/>
          <w:szCs w:val="20"/>
        </w:rPr>
      </w:pPr>
    </w:p>
    <w:p w:rsidR="007D3BC7" w:rsidRDefault="007D3BC7">
      <w:pPr>
        <w:spacing w:line="350" w:lineRule="auto"/>
        <w:ind w:left="260" w:firstLine="708"/>
        <w:jc w:val="both"/>
        <w:rPr>
          <w:sz w:val="20"/>
          <w:szCs w:val="20"/>
        </w:rPr>
      </w:pPr>
      <w:r>
        <w:rPr>
          <w:sz w:val="24"/>
          <w:szCs w:val="24"/>
        </w:rPr>
        <w:t>Коррекционное направление ПКР осуществляется в единстве урочной и внеурочной деятельности.</w:t>
      </w:r>
    </w:p>
    <w:p w:rsidR="007D3BC7" w:rsidRDefault="007D3BC7">
      <w:pPr>
        <w:spacing w:line="11" w:lineRule="exact"/>
        <w:rPr>
          <w:sz w:val="20"/>
          <w:szCs w:val="20"/>
        </w:rPr>
      </w:pPr>
    </w:p>
    <w:p w:rsidR="007D3BC7" w:rsidRDefault="007D3BC7" w:rsidP="00E51ACD">
      <w:pPr>
        <w:numPr>
          <w:ilvl w:val="0"/>
          <w:numId w:val="266"/>
        </w:numPr>
        <w:tabs>
          <w:tab w:val="left" w:pos="1420"/>
        </w:tabs>
        <w:ind w:left="1420" w:hanging="450"/>
        <w:rPr>
          <w:sz w:val="24"/>
          <w:szCs w:val="24"/>
        </w:rPr>
      </w:pPr>
      <w:r>
        <w:rPr>
          <w:sz w:val="24"/>
          <w:szCs w:val="24"/>
        </w:rPr>
        <w:t>урочной   деятельности   эта   работа   проводится   частично   учителями-</w:t>
      </w:r>
    </w:p>
    <w:p w:rsidR="007D3BC7" w:rsidRDefault="007D3BC7">
      <w:pPr>
        <w:spacing w:line="149" w:lineRule="exact"/>
        <w:rPr>
          <w:sz w:val="20"/>
          <w:szCs w:val="20"/>
        </w:rPr>
      </w:pPr>
    </w:p>
    <w:p w:rsidR="007D3BC7" w:rsidRDefault="007D3BC7">
      <w:pPr>
        <w:spacing w:line="358" w:lineRule="auto"/>
        <w:ind w:left="260"/>
        <w:jc w:val="both"/>
        <w:rPr>
          <w:sz w:val="20"/>
          <w:szCs w:val="20"/>
        </w:rPr>
      </w:pPr>
      <w:r>
        <w:rPr>
          <w:sz w:val="24"/>
          <w:szCs w:val="24"/>
        </w:rPr>
        <w:lastRenderedPageBreak/>
        <w:t xml:space="preserve">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Pr>
          <w:sz w:val="24"/>
          <w:szCs w:val="24"/>
        </w:rPr>
        <w:t>тьютором</w:t>
      </w:r>
      <w:proofErr w:type="spellEnd"/>
      <w:r>
        <w:rPr>
          <w:sz w:val="24"/>
          <w:szCs w:val="24"/>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Pr>
          <w:sz w:val="24"/>
          <w:szCs w:val="24"/>
        </w:rPr>
        <w:t>тьютор</w:t>
      </w:r>
      <w:proofErr w:type="spellEnd"/>
      <w:r>
        <w:rPr>
          <w:sz w:val="24"/>
          <w:szCs w:val="24"/>
        </w:rPr>
        <w:t xml:space="preserve">, сопровождающий подростка с ДЦП). В старшей школе роль </w:t>
      </w:r>
      <w:proofErr w:type="spellStart"/>
      <w:r>
        <w:rPr>
          <w:sz w:val="24"/>
          <w:szCs w:val="24"/>
        </w:rPr>
        <w:t>тьюторов</w:t>
      </w:r>
      <w:proofErr w:type="spellEnd"/>
      <w:r>
        <w:rPr>
          <w:sz w:val="24"/>
          <w:szCs w:val="24"/>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Pr>
          <w:sz w:val="24"/>
          <w:szCs w:val="24"/>
        </w:rPr>
        <w:t>волонтерства</w:t>
      </w:r>
      <w:proofErr w:type="spellEnd"/>
      <w:r>
        <w:rPr>
          <w:sz w:val="24"/>
          <w:szCs w:val="24"/>
        </w:rPr>
        <w:t>.</w:t>
      </w:r>
    </w:p>
    <w:p w:rsidR="007D3BC7" w:rsidRDefault="007D3BC7">
      <w:pPr>
        <w:spacing w:line="23" w:lineRule="exact"/>
        <w:rPr>
          <w:sz w:val="20"/>
          <w:szCs w:val="20"/>
        </w:rPr>
      </w:pPr>
    </w:p>
    <w:p w:rsidR="007D3BC7" w:rsidRDefault="007D3BC7">
      <w:pPr>
        <w:spacing w:line="357" w:lineRule="auto"/>
        <w:ind w:left="260" w:firstLine="708"/>
        <w:jc w:val="both"/>
        <w:rPr>
          <w:sz w:val="20"/>
          <w:szCs w:val="20"/>
        </w:rPr>
      </w:pPr>
      <w:r>
        <w:rPr>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D3BC7" w:rsidRDefault="007D3BC7">
      <w:pPr>
        <w:spacing w:line="22" w:lineRule="exact"/>
        <w:rPr>
          <w:sz w:val="20"/>
          <w:szCs w:val="20"/>
        </w:rPr>
      </w:pP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sz w:val="24"/>
          <w:szCs w:val="24"/>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Pr>
          <w:sz w:val="24"/>
          <w:szCs w:val="24"/>
        </w:rPr>
        <w:t>стрессоустойчивого</w:t>
      </w:r>
      <w:proofErr w:type="spellEnd"/>
      <w:r>
        <w:rPr>
          <w:sz w:val="24"/>
          <w:szCs w:val="24"/>
        </w:rPr>
        <w:t xml:space="preserve"> </w:t>
      </w:r>
      <w:r w:rsidR="000644F2">
        <w:rPr>
          <w:sz w:val="24"/>
          <w:szCs w:val="24"/>
        </w:rPr>
        <w:t xml:space="preserve"> </w:t>
      </w:r>
      <w:r>
        <w:rPr>
          <w:sz w:val="24"/>
          <w:szCs w:val="24"/>
        </w:rPr>
        <w:t>поведения, по преодолению фобий и моделированию возможных</w:t>
      </w:r>
    </w:p>
    <w:p w:rsidR="007D3BC7" w:rsidRDefault="000644F2">
      <w:pPr>
        <w:spacing w:line="348" w:lineRule="auto"/>
        <w:ind w:left="260"/>
        <w:jc w:val="both"/>
        <w:rPr>
          <w:sz w:val="20"/>
          <w:szCs w:val="20"/>
        </w:rPr>
      </w:pPr>
      <w:r>
        <w:rPr>
          <w:sz w:val="24"/>
          <w:szCs w:val="24"/>
        </w:rPr>
        <w:t>в</w:t>
      </w:r>
      <w:r w:rsidR="007D3BC7">
        <w:rPr>
          <w:sz w:val="24"/>
          <w:szCs w:val="24"/>
        </w:rPr>
        <w:t>ариантов решения проблем различного характера (личностных, межличностных, социальных и др.).</w:t>
      </w:r>
    </w:p>
    <w:p w:rsidR="007D3BC7" w:rsidRDefault="007D3BC7">
      <w:pPr>
        <w:spacing w:line="28" w:lineRule="exact"/>
        <w:rPr>
          <w:sz w:val="20"/>
          <w:szCs w:val="20"/>
        </w:rPr>
      </w:pPr>
    </w:p>
    <w:p w:rsidR="007D3BC7" w:rsidRDefault="007D3BC7">
      <w:pPr>
        <w:spacing w:line="354" w:lineRule="auto"/>
        <w:ind w:left="260" w:firstLine="708"/>
        <w:jc w:val="both"/>
        <w:rPr>
          <w:sz w:val="20"/>
          <w:szCs w:val="20"/>
        </w:rPr>
      </w:pPr>
      <w:r>
        <w:rPr>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 xml:space="preserve">Спорные вопросы, касающиеся успеваемости школьников с ОВЗ, их поведения, динамики </w:t>
      </w:r>
      <w:r>
        <w:rPr>
          <w:color w:val="222222"/>
          <w:sz w:val="24"/>
          <w:szCs w:val="24"/>
        </w:rPr>
        <w:t>продвижения в рамках освоения основной программы обучения</w:t>
      </w:r>
      <w:r>
        <w:rPr>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b/>
          <w:bCs/>
          <w:sz w:val="24"/>
          <w:szCs w:val="24"/>
        </w:rPr>
        <w:t xml:space="preserve">Консультативное направление работы </w:t>
      </w:r>
      <w:r>
        <w:rPr>
          <w:sz w:val="24"/>
          <w:szCs w:val="24"/>
        </w:rPr>
        <w:t>решает задачи конструктивного</w:t>
      </w:r>
      <w:r>
        <w:rPr>
          <w:b/>
          <w:bCs/>
          <w:sz w:val="24"/>
          <w:szCs w:val="24"/>
        </w:rPr>
        <w:t xml:space="preserve"> </w:t>
      </w:r>
      <w:r>
        <w:rPr>
          <w:sz w:val="24"/>
          <w:szCs w:val="24"/>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D3BC7" w:rsidRDefault="007D3BC7">
      <w:pPr>
        <w:spacing w:line="24" w:lineRule="exact"/>
        <w:rPr>
          <w:sz w:val="20"/>
          <w:szCs w:val="20"/>
        </w:rPr>
      </w:pPr>
    </w:p>
    <w:p w:rsidR="007D3BC7" w:rsidRDefault="007D3BC7">
      <w:pPr>
        <w:spacing w:line="354" w:lineRule="auto"/>
        <w:ind w:left="260" w:firstLine="708"/>
        <w:jc w:val="both"/>
        <w:rPr>
          <w:sz w:val="20"/>
          <w:szCs w:val="20"/>
        </w:rPr>
      </w:pPr>
      <w:r>
        <w:rPr>
          <w:sz w:val="24"/>
          <w:szCs w:val="24"/>
        </w:rPr>
        <w:lastRenderedPageBreak/>
        <w:t xml:space="preserve">Консультативное направление программы коррекционной работы осуществляется во внеурочной и </w:t>
      </w:r>
      <w:proofErr w:type="spellStart"/>
      <w:r>
        <w:rPr>
          <w:sz w:val="24"/>
          <w:szCs w:val="24"/>
        </w:rPr>
        <w:t>внеучебной</w:t>
      </w:r>
      <w:proofErr w:type="spellEnd"/>
      <w:r>
        <w:rPr>
          <w:sz w:val="24"/>
          <w:szCs w:val="24"/>
        </w:rPr>
        <w:t xml:space="preserve"> деятельности педагогом класса и группой специалистов: психологом, социальным педагогом.</w:t>
      </w:r>
    </w:p>
    <w:p w:rsidR="007D3BC7" w:rsidRDefault="007D3BC7">
      <w:pPr>
        <w:spacing w:line="20" w:lineRule="exact"/>
        <w:rPr>
          <w:sz w:val="20"/>
          <w:szCs w:val="20"/>
        </w:rPr>
      </w:pPr>
    </w:p>
    <w:p w:rsidR="007D3BC7" w:rsidRDefault="007D3BC7">
      <w:pPr>
        <w:spacing w:line="357" w:lineRule="auto"/>
        <w:ind w:left="260" w:firstLine="708"/>
        <w:jc w:val="both"/>
        <w:rPr>
          <w:sz w:val="20"/>
          <w:szCs w:val="20"/>
        </w:rPr>
      </w:pPr>
      <w:r>
        <w:rPr>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7D3BC7" w:rsidRDefault="007D3BC7">
      <w:pPr>
        <w:spacing w:line="200" w:lineRule="exact"/>
        <w:rPr>
          <w:sz w:val="20"/>
          <w:szCs w:val="20"/>
        </w:rPr>
      </w:pPr>
    </w:p>
    <w:p w:rsidR="007D3BC7" w:rsidRDefault="007D3BC7">
      <w:pPr>
        <w:spacing w:line="354" w:lineRule="auto"/>
        <w:ind w:left="260" w:firstLine="708"/>
        <w:jc w:val="both"/>
        <w:rPr>
          <w:sz w:val="20"/>
          <w:szCs w:val="20"/>
        </w:rPr>
      </w:pPr>
      <w:r>
        <w:rPr>
          <w:sz w:val="24"/>
          <w:szCs w:val="24"/>
        </w:rP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7D3BC7" w:rsidRDefault="007D3BC7">
      <w:pPr>
        <w:spacing w:line="20" w:lineRule="exact"/>
        <w:rPr>
          <w:sz w:val="20"/>
          <w:szCs w:val="20"/>
        </w:rPr>
      </w:pPr>
    </w:p>
    <w:p w:rsidR="007D3BC7" w:rsidRDefault="007D3BC7" w:rsidP="00E51ACD">
      <w:pPr>
        <w:numPr>
          <w:ilvl w:val="0"/>
          <w:numId w:val="267"/>
        </w:numPr>
        <w:tabs>
          <w:tab w:val="left" w:pos="1196"/>
        </w:tabs>
        <w:spacing w:line="350" w:lineRule="auto"/>
        <w:ind w:left="260" w:firstLine="710"/>
        <w:jc w:val="both"/>
        <w:rPr>
          <w:sz w:val="24"/>
          <w:szCs w:val="24"/>
        </w:rPr>
      </w:pPr>
      <w:r>
        <w:rPr>
          <w:sz w:val="24"/>
          <w:szCs w:val="24"/>
        </w:rPr>
        <w:t>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w:t>
      </w:r>
    </w:p>
    <w:p w:rsidR="007D3BC7" w:rsidRDefault="007D3BC7">
      <w:pPr>
        <w:spacing w:line="23" w:lineRule="exact"/>
        <w:rPr>
          <w:sz w:val="20"/>
          <w:szCs w:val="20"/>
        </w:rPr>
      </w:pPr>
    </w:p>
    <w:p w:rsidR="007D3BC7" w:rsidRDefault="007D3BC7">
      <w:pPr>
        <w:spacing w:line="350" w:lineRule="auto"/>
        <w:ind w:left="260"/>
        <w:jc w:val="both"/>
        <w:rPr>
          <w:sz w:val="20"/>
          <w:szCs w:val="20"/>
        </w:rPr>
      </w:pPr>
      <w:r>
        <w:rPr>
          <w:sz w:val="24"/>
          <w:szCs w:val="24"/>
        </w:rPr>
        <w:t>рассказывает о динамике речевого развития школьников, их затруднениях и предлагает рекомендации по преодолению речевых недостатков.</w:t>
      </w:r>
    </w:p>
    <w:p w:rsidR="007D3BC7" w:rsidRDefault="007D3BC7">
      <w:pPr>
        <w:spacing w:line="23" w:lineRule="exact"/>
        <w:rPr>
          <w:sz w:val="20"/>
          <w:szCs w:val="20"/>
        </w:rPr>
      </w:pPr>
    </w:p>
    <w:p w:rsidR="007D3BC7" w:rsidRDefault="007D3BC7">
      <w:pPr>
        <w:spacing w:line="22" w:lineRule="exact"/>
        <w:rPr>
          <w:sz w:val="20"/>
          <w:szCs w:val="20"/>
        </w:rPr>
      </w:pPr>
    </w:p>
    <w:p w:rsidR="007D3BC7" w:rsidRDefault="007D3BC7">
      <w:pPr>
        <w:spacing w:line="354" w:lineRule="auto"/>
        <w:ind w:left="260" w:firstLine="708"/>
        <w:jc w:val="both"/>
        <w:rPr>
          <w:sz w:val="20"/>
          <w:szCs w:val="20"/>
        </w:rPr>
      </w:pPr>
      <w:r>
        <w:rPr>
          <w:sz w:val="24"/>
          <w:szCs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7D3BC7" w:rsidRDefault="007D3BC7">
      <w:pPr>
        <w:spacing w:line="20" w:lineRule="exact"/>
        <w:rPr>
          <w:sz w:val="20"/>
          <w:szCs w:val="20"/>
        </w:rPr>
      </w:pPr>
    </w:p>
    <w:p w:rsidR="007D3BC7" w:rsidRDefault="007D3BC7">
      <w:pPr>
        <w:spacing w:line="358" w:lineRule="auto"/>
        <w:ind w:left="260" w:firstLine="708"/>
        <w:jc w:val="both"/>
        <w:rPr>
          <w:sz w:val="20"/>
          <w:szCs w:val="20"/>
        </w:rPr>
      </w:pPr>
      <w:r>
        <w:rPr>
          <w:sz w:val="24"/>
          <w:szCs w:val="24"/>
        </w:rPr>
        <w:t>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7D3BC7" w:rsidRDefault="007D3BC7">
      <w:pPr>
        <w:spacing w:line="18" w:lineRule="exact"/>
        <w:rPr>
          <w:sz w:val="20"/>
          <w:szCs w:val="20"/>
        </w:rPr>
      </w:pPr>
    </w:p>
    <w:p w:rsidR="007D3BC7" w:rsidRDefault="007D3BC7">
      <w:pPr>
        <w:spacing w:line="356" w:lineRule="auto"/>
        <w:ind w:left="260" w:firstLine="708"/>
        <w:jc w:val="both"/>
        <w:rPr>
          <w:sz w:val="20"/>
          <w:szCs w:val="20"/>
        </w:rPr>
      </w:pPr>
      <w:r>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w:t>
      </w:r>
      <w:r>
        <w:rPr>
          <w:sz w:val="24"/>
          <w:szCs w:val="24"/>
        </w:rPr>
        <w:lastRenderedPageBreak/>
        <w:t>направление работы с педагогами может касаться вопросов модификации и адаптации программного материала.</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b/>
          <w:bCs/>
          <w:sz w:val="24"/>
          <w:szCs w:val="24"/>
        </w:rPr>
        <w:t xml:space="preserve">Информационно-просветительское направление работы </w:t>
      </w:r>
      <w:r>
        <w:rPr>
          <w:sz w:val="24"/>
          <w:szCs w:val="24"/>
        </w:rPr>
        <w:t>способствует</w:t>
      </w:r>
      <w:r>
        <w:rPr>
          <w:b/>
          <w:bCs/>
          <w:sz w:val="24"/>
          <w:szCs w:val="24"/>
        </w:rPr>
        <w:t xml:space="preserve"> </w:t>
      </w:r>
      <w:r>
        <w:rPr>
          <w:sz w:val="24"/>
          <w:szCs w:val="24"/>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D3BC7" w:rsidRDefault="007D3BC7">
      <w:pPr>
        <w:spacing w:line="348" w:lineRule="auto"/>
        <w:ind w:left="260" w:right="20" w:firstLine="708"/>
        <w:rPr>
          <w:sz w:val="20"/>
          <w:szCs w:val="20"/>
        </w:rPr>
      </w:pPr>
      <w:r>
        <w:rPr>
          <w:sz w:val="24"/>
          <w:szCs w:val="24"/>
        </w:rPr>
        <w:t>Направления коррекционной работы реализуются в урочной и внеурочной деятельности.</w:t>
      </w:r>
    </w:p>
    <w:p w:rsidR="007D3BC7" w:rsidRDefault="007D3BC7">
      <w:pPr>
        <w:spacing w:line="200" w:lineRule="exact"/>
        <w:rPr>
          <w:sz w:val="20"/>
          <w:szCs w:val="20"/>
        </w:rPr>
      </w:pPr>
    </w:p>
    <w:p w:rsidR="007D3BC7" w:rsidRDefault="007D3BC7">
      <w:pPr>
        <w:spacing w:line="356" w:lineRule="auto"/>
        <w:ind w:left="260" w:firstLine="708"/>
        <w:jc w:val="both"/>
        <w:rPr>
          <w:sz w:val="20"/>
          <w:szCs w:val="20"/>
        </w:rPr>
      </w:pPr>
      <w:r>
        <w:rPr>
          <w:b/>
          <w:bCs/>
          <w:sz w:val="24"/>
          <w:szCs w:val="24"/>
        </w:rPr>
        <w:t>2.4.</w:t>
      </w:r>
      <w:r w:rsidR="000644F2">
        <w:rPr>
          <w:b/>
          <w:bCs/>
          <w:sz w:val="24"/>
          <w:szCs w:val="24"/>
        </w:rPr>
        <w:t>3</w:t>
      </w:r>
      <w:r>
        <w:rPr>
          <w:b/>
          <w:bCs/>
          <w:sz w:val="24"/>
          <w:szCs w:val="24"/>
        </w:rPr>
        <w:t xml:space="preserve">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w:t>
      </w:r>
    </w:p>
    <w:p w:rsidR="007D3BC7" w:rsidRDefault="007D3BC7">
      <w:pPr>
        <w:spacing w:line="7" w:lineRule="exact"/>
        <w:rPr>
          <w:sz w:val="20"/>
          <w:szCs w:val="20"/>
        </w:rPr>
      </w:pPr>
    </w:p>
    <w:p w:rsidR="007D3BC7" w:rsidRDefault="007D3BC7">
      <w:pPr>
        <w:tabs>
          <w:tab w:val="left" w:pos="2120"/>
          <w:tab w:val="left" w:pos="3960"/>
          <w:tab w:val="left" w:pos="5440"/>
          <w:tab w:val="left" w:pos="8020"/>
        </w:tabs>
        <w:ind w:left="260"/>
        <w:rPr>
          <w:sz w:val="20"/>
          <w:szCs w:val="20"/>
        </w:rPr>
      </w:pPr>
      <w:r>
        <w:rPr>
          <w:sz w:val="24"/>
          <w:szCs w:val="24"/>
        </w:rPr>
        <w:t>специалистов:</w:t>
      </w:r>
      <w:r>
        <w:rPr>
          <w:sz w:val="20"/>
          <w:szCs w:val="20"/>
        </w:rPr>
        <w:tab/>
      </w:r>
      <w:r>
        <w:rPr>
          <w:sz w:val="24"/>
          <w:szCs w:val="24"/>
        </w:rPr>
        <w:t>дефектологов</w:t>
      </w:r>
      <w:r>
        <w:rPr>
          <w:sz w:val="20"/>
          <w:szCs w:val="20"/>
        </w:rPr>
        <w:tab/>
      </w:r>
      <w:r>
        <w:rPr>
          <w:sz w:val="24"/>
          <w:szCs w:val="24"/>
        </w:rPr>
        <w:t>(логопеда,</w:t>
      </w:r>
      <w:r>
        <w:rPr>
          <w:sz w:val="20"/>
          <w:szCs w:val="20"/>
        </w:rPr>
        <w:tab/>
      </w:r>
      <w:proofErr w:type="spellStart"/>
      <w:r>
        <w:rPr>
          <w:sz w:val="24"/>
          <w:szCs w:val="24"/>
        </w:rPr>
        <w:t>олигофренопедагога</w:t>
      </w:r>
      <w:proofErr w:type="spellEnd"/>
      <w:r>
        <w:rPr>
          <w:sz w:val="24"/>
          <w:szCs w:val="24"/>
        </w:rPr>
        <w:t>,</w:t>
      </w:r>
      <w:r>
        <w:rPr>
          <w:sz w:val="20"/>
          <w:szCs w:val="20"/>
        </w:rPr>
        <w:tab/>
      </w:r>
      <w:r>
        <w:rPr>
          <w:sz w:val="24"/>
          <w:szCs w:val="24"/>
        </w:rPr>
        <w:t>тифлопедагога,</w:t>
      </w:r>
    </w:p>
    <w:p w:rsidR="007D3BC7" w:rsidRDefault="007D3BC7">
      <w:pPr>
        <w:spacing w:line="152" w:lineRule="exact"/>
        <w:rPr>
          <w:sz w:val="20"/>
          <w:szCs w:val="20"/>
        </w:rPr>
      </w:pPr>
    </w:p>
    <w:p w:rsidR="007D3BC7" w:rsidRDefault="007D3BC7">
      <w:pPr>
        <w:spacing w:line="357" w:lineRule="auto"/>
        <w:ind w:left="260"/>
        <w:jc w:val="both"/>
        <w:rPr>
          <w:sz w:val="20"/>
          <w:szCs w:val="20"/>
        </w:rPr>
      </w:pPr>
      <w:r>
        <w:rPr>
          <w:sz w:val="24"/>
          <w:szCs w:val="24"/>
        </w:rPr>
        <w:t>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w:t>
      </w:r>
    </w:p>
    <w:p w:rsidR="007D3BC7" w:rsidRDefault="007D3BC7">
      <w:pPr>
        <w:spacing w:line="19" w:lineRule="exact"/>
        <w:rPr>
          <w:sz w:val="20"/>
          <w:szCs w:val="20"/>
        </w:rPr>
      </w:pPr>
    </w:p>
    <w:p w:rsidR="007D3BC7" w:rsidRDefault="007D3BC7">
      <w:pPr>
        <w:spacing w:line="350" w:lineRule="auto"/>
        <w:ind w:left="260" w:right="20"/>
        <w:jc w:val="both"/>
        <w:rPr>
          <w:sz w:val="20"/>
          <w:szCs w:val="20"/>
        </w:rPr>
      </w:pPr>
      <w:r>
        <w:rPr>
          <w:sz w:val="24"/>
          <w:szCs w:val="24"/>
        </w:rPr>
        <w:t>(профессиональными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7D3BC7" w:rsidRDefault="007D3BC7">
      <w:pPr>
        <w:spacing w:line="23" w:lineRule="exact"/>
        <w:rPr>
          <w:sz w:val="20"/>
          <w:szCs w:val="20"/>
        </w:rPr>
      </w:pPr>
    </w:p>
    <w:p w:rsidR="007D3BC7" w:rsidRDefault="007D3BC7" w:rsidP="00E51ACD">
      <w:pPr>
        <w:numPr>
          <w:ilvl w:val="0"/>
          <w:numId w:val="268"/>
        </w:numPr>
        <w:tabs>
          <w:tab w:val="left" w:pos="1198"/>
        </w:tabs>
        <w:spacing w:line="350" w:lineRule="auto"/>
        <w:ind w:left="260" w:firstLine="710"/>
        <w:jc w:val="both"/>
        <w:rPr>
          <w:sz w:val="24"/>
          <w:szCs w:val="24"/>
        </w:rPr>
      </w:pPr>
      <w:r>
        <w:rPr>
          <w:sz w:val="24"/>
          <w:szCs w:val="24"/>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w:t>
      </w:r>
    </w:p>
    <w:p w:rsidR="007D3BC7" w:rsidRDefault="007D3BC7">
      <w:pPr>
        <w:spacing w:line="23" w:lineRule="exact"/>
        <w:rPr>
          <w:sz w:val="20"/>
          <w:szCs w:val="20"/>
        </w:rPr>
      </w:pPr>
    </w:p>
    <w:p w:rsidR="007D3BC7" w:rsidRDefault="007D3BC7">
      <w:pPr>
        <w:spacing w:line="350" w:lineRule="auto"/>
        <w:ind w:left="260"/>
        <w:jc w:val="both"/>
        <w:rPr>
          <w:sz w:val="20"/>
          <w:szCs w:val="20"/>
        </w:rPr>
      </w:pPr>
      <w:r>
        <w:rPr>
          <w:sz w:val="24"/>
          <w:szCs w:val="24"/>
        </w:rPr>
        <w:t>обеспечивающие коррекцию нарушений развития и социальную адаптацию (их вид, уровень, направленность).</w:t>
      </w:r>
    </w:p>
    <w:p w:rsidR="007D3BC7" w:rsidRDefault="007D3BC7">
      <w:pPr>
        <w:spacing w:line="23" w:lineRule="exact"/>
        <w:rPr>
          <w:sz w:val="20"/>
          <w:szCs w:val="20"/>
        </w:rPr>
      </w:pPr>
    </w:p>
    <w:p w:rsidR="007D3BC7" w:rsidRDefault="007D3BC7">
      <w:pPr>
        <w:spacing w:line="354" w:lineRule="auto"/>
        <w:ind w:left="260" w:firstLine="708"/>
        <w:jc w:val="both"/>
        <w:rPr>
          <w:sz w:val="20"/>
          <w:szCs w:val="20"/>
        </w:rPr>
      </w:pPr>
      <w:r>
        <w:rPr>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D3BC7" w:rsidRDefault="007D3BC7">
      <w:pPr>
        <w:spacing w:line="22" w:lineRule="exact"/>
        <w:rPr>
          <w:sz w:val="20"/>
          <w:szCs w:val="20"/>
        </w:rPr>
      </w:pPr>
    </w:p>
    <w:p w:rsidR="007D3BC7" w:rsidRDefault="007D3BC7" w:rsidP="00E51ACD">
      <w:pPr>
        <w:numPr>
          <w:ilvl w:val="0"/>
          <w:numId w:val="269"/>
        </w:numPr>
        <w:tabs>
          <w:tab w:val="left" w:pos="1277"/>
        </w:tabs>
        <w:spacing w:line="357" w:lineRule="auto"/>
        <w:ind w:left="260" w:firstLine="710"/>
        <w:jc w:val="both"/>
        <w:rPr>
          <w:sz w:val="24"/>
          <w:szCs w:val="24"/>
        </w:rPr>
      </w:pPr>
      <w:r>
        <w:rPr>
          <w:sz w:val="24"/>
          <w:szCs w:val="24"/>
        </w:rPr>
        <w:t xml:space="preserve">обязательной части учебного плана коррекционная работа реализуется при освоении содержания основной образовательной программы в учебной урочной </w:t>
      </w:r>
      <w:r>
        <w:rPr>
          <w:sz w:val="24"/>
          <w:szCs w:val="24"/>
        </w:rPr>
        <w:lastRenderedPageBreak/>
        <w:t>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D3BC7" w:rsidRDefault="007D3BC7">
      <w:pPr>
        <w:spacing w:line="22" w:lineRule="exact"/>
        <w:rPr>
          <w:sz w:val="20"/>
          <w:szCs w:val="20"/>
        </w:rPr>
      </w:pPr>
    </w:p>
    <w:p w:rsidR="007D3BC7" w:rsidRDefault="007D3BC7">
      <w:pPr>
        <w:spacing w:line="354" w:lineRule="auto"/>
        <w:ind w:left="260" w:right="20" w:firstLine="708"/>
        <w:jc w:val="both"/>
        <w:rPr>
          <w:sz w:val="20"/>
          <w:szCs w:val="20"/>
        </w:rPr>
      </w:pPr>
      <w:r>
        <w:rPr>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6823F9" w:rsidRDefault="006823F9">
      <w:pPr>
        <w:spacing w:line="223" w:lineRule="exact"/>
        <w:rPr>
          <w:sz w:val="20"/>
          <w:szCs w:val="20"/>
        </w:rPr>
      </w:pPr>
    </w:p>
    <w:p w:rsidR="006823F9" w:rsidRDefault="006823F9">
      <w:pPr>
        <w:spacing w:line="223" w:lineRule="exact"/>
        <w:rPr>
          <w:sz w:val="20"/>
          <w:szCs w:val="20"/>
        </w:rPr>
      </w:pPr>
    </w:p>
    <w:p w:rsidR="007D3BC7" w:rsidRDefault="007D3BC7">
      <w:pPr>
        <w:tabs>
          <w:tab w:val="left" w:pos="3300"/>
          <w:tab w:val="left" w:pos="4840"/>
          <w:tab w:val="left" w:pos="5920"/>
          <w:tab w:val="left" w:pos="6300"/>
          <w:tab w:val="left" w:pos="8260"/>
          <w:tab w:val="left" w:pos="8640"/>
        </w:tabs>
        <w:ind w:left="980"/>
        <w:rPr>
          <w:sz w:val="20"/>
          <w:szCs w:val="20"/>
        </w:rPr>
      </w:pPr>
      <w:r>
        <w:rPr>
          <w:b/>
          <w:bCs/>
          <w:sz w:val="24"/>
          <w:szCs w:val="24"/>
        </w:rPr>
        <w:t>2.4.</w:t>
      </w:r>
      <w:r w:rsidR="000644F2">
        <w:rPr>
          <w:b/>
          <w:bCs/>
          <w:sz w:val="24"/>
          <w:szCs w:val="24"/>
        </w:rPr>
        <w:t>4</w:t>
      </w:r>
      <w:r>
        <w:rPr>
          <w:b/>
          <w:bCs/>
          <w:sz w:val="24"/>
          <w:szCs w:val="24"/>
        </w:rPr>
        <w:t xml:space="preserve"> Планируемые</w:t>
      </w:r>
      <w:r>
        <w:rPr>
          <w:sz w:val="20"/>
          <w:szCs w:val="20"/>
        </w:rPr>
        <w:tab/>
      </w:r>
      <w:r>
        <w:rPr>
          <w:b/>
          <w:bCs/>
          <w:sz w:val="24"/>
          <w:szCs w:val="24"/>
        </w:rPr>
        <w:t>результаты</w:t>
      </w:r>
      <w:r>
        <w:rPr>
          <w:b/>
          <w:bCs/>
          <w:sz w:val="24"/>
          <w:szCs w:val="24"/>
        </w:rPr>
        <w:tab/>
        <w:t>работы</w:t>
      </w:r>
      <w:r>
        <w:rPr>
          <w:b/>
          <w:bCs/>
          <w:sz w:val="24"/>
          <w:szCs w:val="24"/>
        </w:rPr>
        <w:tab/>
        <w:t>с</w:t>
      </w:r>
      <w:r>
        <w:rPr>
          <w:b/>
          <w:bCs/>
          <w:sz w:val="24"/>
          <w:szCs w:val="24"/>
        </w:rPr>
        <w:tab/>
        <w:t>обучающимися</w:t>
      </w:r>
      <w:r>
        <w:rPr>
          <w:b/>
          <w:bCs/>
          <w:sz w:val="24"/>
          <w:szCs w:val="24"/>
        </w:rPr>
        <w:tab/>
        <w:t>с</w:t>
      </w:r>
      <w:r>
        <w:rPr>
          <w:b/>
          <w:bCs/>
          <w:sz w:val="24"/>
          <w:szCs w:val="24"/>
        </w:rPr>
        <w:tab/>
        <w:t>особыми</w:t>
      </w:r>
    </w:p>
    <w:p w:rsidR="007D3BC7" w:rsidRDefault="007D3BC7">
      <w:pPr>
        <w:spacing w:line="137" w:lineRule="exact"/>
        <w:rPr>
          <w:sz w:val="20"/>
          <w:szCs w:val="20"/>
        </w:rPr>
      </w:pPr>
    </w:p>
    <w:p w:rsidR="007D3BC7" w:rsidRDefault="007D3BC7">
      <w:pPr>
        <w:ind w:left="260"/>
        <w:rPr>
          <w:sz w:val="20"/>
          <w:szCs w:val="20"/>
        </w:rPr>
      </w:pPr>
      <w:r>
        <w:rPr>
          <w:b/>
          <w:bCs/>
          <w:sz w:val="24"/>
          <w:szCs w:val="24"/>
        </w:rPr>
        <w:t>образовательными потребностями, в том числе с ограниченными возможностями</w:t>
      </w:r>
    </w:p>
    <w:p w:rsidR="007D3BC7" w:rsidRDefault="007D3BC7">
      <w:pPr>
        <w:spacing w:line="139" w:lineRule="exact"/>
        <w:rPr>
          <w:sz w:val="20"/>
          <w:szCs w:val="20"/>
        </w:rPr>
      </w:pPr>
    </w:p>
    <w:p w:rsidR="007D3BC7" w:rsidRDefault="007D3BC7">
      <w:pPr>
        <w:ind w:left="260"/>
        <w:rPr>
          <w:sz w:val="20"/>
          <w:szCs w:val="20"/>
        </w:rPr>
      </w:pPr>
      <w:r>
        <w:rPr>
          <w:b/>
          <w:bCs/>
          <w:sz w:val="24"/>
          <w:szCs w:val="24"/>
        </w:rPr>
        <w:t>здоровья и инвалидами</w:t>
      </w:r>
    </w:p>
    <w:p w:rsidR="007D3BC7" w:rsidRDefault="007D3BC7">
      <w:pPr>
        <w:spacing w:line="149" w:lineRule="exact"/>
        <w:rPr>
          <w:sz w:val="20"/>
          <w:szCs w:val="20"/>
        </w:rPr>
      </w:pPr>
    </w:p>
    <w:p w:rsidR="007D3BC7" w:rsidRDefault="007D3BC7" w:rsidP="00E51ACD">
      <w:pPr>
        <w:numPr>
          <w:ilvl w:val="0"/>
          <w:numId w:val="270"/>
        </w:numPr>
        <w:tabs>
          <w:tab w:val="left" w:pos="1246"/>
        </w:tabs>
        <w:spacing w:line="350" w:lineRule="auto"/>
        <w:ind w:left="260" w:right="20" w:firstLine="710"/>
        <w:rPr>
          <w:sz w:val="24"/>
          <w:szCs w:val="24"/>
        </w:rPr>
      </w:pPr>
      <w:r>
        <w:rPr>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D3BC7" w:rsidRDefault="007D3BC7">
      <w:pPr>
        <w:spacing w:line="19" w:lineRule="exact"/>
        <w:rPr>
          <w:sz w:val="20"/>
          <w:szCs w:val="20"/>
        </w:rPr>
      </w:pPr>
    </w:p>
    <w:p w:rsidR="007D3BC7" w:rsidRDefault="007D3BC7">
      <w:pPr>
        <w:spacing w:line="342" w:lineRule="auto"/>
        <w:ind w:left="260" w:firstLine="708"/>
        <w:jc w:val="both"/>
        <w:rPr>
          <w:sz w:val="20"/>
          <w:szCs w:val="20"/>
        </w:rPr>
      </w:pPr>
      <w:r>
        <w:rPr>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w:t>
      </w:r>
    </w:p>
    <w:p w:rsidR="007D3BC7" w:rsidRDefault="007D3BC7">
      <w:pPr>
        <w:spacing w:line="354" w:lineRule="auto"/>
        <w:ind w:left="260"/>
        <w:jc w:val="both"/>
        <w:rPr>
          <w:sz w:val="20"/>
          <w:szCs w:val="20"/>
        </w:rPr>
      </w:pPr>
      <w:r>
        <w:rPr>
          <w:sz w:val="24"/>
          <w:szCs w:val="24"/>
        </w:rPr>
        <w:t>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D3BC7" w:rsidRDefault="007D3BC7">
      <w:pPr>
        <w:spacing w:line="8" w:lineRule="exact"/>
        <w:rPr>
          <w:sz w:val="20"/>
          <w:szCs w:val="20"/>
        </w:rPr>
      </w:pPr>
    </w:p>
    <w:p w:rsidR="007D3BC7" w:rsidRDefault="007D3BC7">
      <w:pPr>
        <w:ind w:left="980"/>
        <w:rPr>
          <w:sz w:val="20"/>
          <w:szCs w:val="20"/>
        </w:rPr>
      </w:pPr>
      <w:r>
        <w:rPr>
          <w:sz w:val="24"/>
          <w:szCs w:val="24"/>
        </w:rPr>
        <w:t>Личностные результаты:</w:t>
      </w:r>
    </w:p>
    <w:p w:rsidR="007D3BC7" w:rsidRDefault="007D3BC7">
      <w:pPr>
        <w:spacing w:line="140" w:lineRule="exact"/>
        <w:rPr>
          <w:sz w:val="20"/>
          <w:szCs w:val="20"/>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сформированная мотивация к труду;</w:t>
      </w:r>
    </w:p>
    <w:p w:rsidR="007D3BC7" w:rsidRDefault="007D3BC7">
      <w:pPr>
        <w:spacing w:line="135" w:lineRule="exact"/>
        <w:rPr>
          <w:rFonts w:ascii="Symbol" w:hAnsi="Symbol" w:cs="Symbol"/>
          <w:sz w:val="24"/>
          <w:szCs w:val="24"/>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ответственное отношение к выполнению заданий;</w:t>
      </w:r>
    </w:p>
    <w:p w:rsidR="007D3BC7" w:rsidRDefault="007D3BC7">
      <w:pPr>
        <w:spacing w:line="137" w:lineRule="exact"/>
        <w:rPr>
          <w:rFonts w:ascii="Symbol" w:hAnsi="Symbol" w:cs="Symbol"/>
          <w:sz w:val="24"/>
          <w:szCs w:val="24"/>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адекватная самооценка и оценка окружающих людей;</w:t>
      </w:r>
    </w:p>
    <w:p w:rsidR="007D3BC7" w:rsidRDefault="007D3BC7">
      <w:pPr>
        <w:spacing w:line="137" w:lineRule="exact"/>
        <w:rPr>
          <w:rFonts w:ascii="Symbol" w:hAnsi="Symbol" w:cs="Symbol"/>
          <w:sz w:val="24"/>
          <w:szCs w:val="24"/>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сформированный самоконтроль на основе развития эмоциональных и волевых качеств;</w:t>
      </w:r>
    </w:p>
    <w:p w:rsidR="007D3BC7" w:rsidRDefault="007D3BC7">
      <w:pPr>
        <w:spacing w:line="166" w:lineRule="exact"/>
        <w:rPr>
          <w:rFonts w:ascii="Symbol" w:hAnsi="Symbol" w:cs="Symbol"/>
          <w:sz w:val="24"/>
          <w:szCs w:val="24"/>
        </w:rPr>
      </w:pPr>
    </w:p>
    <w:p w:rsidR="007D3BC7" w:rsidRDefault="007D3BC7" w:rsidP="00E51ACD">
      <w:pPr>
        <w:numPr>
          <w:ilvl w:val="0"/>
          <w:numId w:val="271"/>
        </w:numPr>
        <w:tabs>
          <w:tab w:val="left" w:pos="620"/>
        </w:tabs>
        <w:spacing w:line="332" w:lineRule="auto"/>
        <w:ind w:left="620" w:hanging="358"/>
        <w:rPr>
          <w:rFonts w:ascii="Symbol" w:hAnsi="Symbol" w:cs="Symbol"/>
          <w:sz w:val="24"/>
          <w:szCs w:val="24"/>
        </w:rPr>
      </w:pPr>
      <w:r>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7D3BC7" w:rsidRDefault="007D3BC7">
      <w:pPr>
        <w:spacing w:line="26" w:lineRule="exact"/>
        <w:rPr>
          <w:rFonts w:ascii="Symbol" w:hAnsi="Symbol" w:cs="Symbol"/>
          <w:sz w:val="24"/>
          <w:szCs w:val="24"/>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понимание ценностей здорового и безопасного образа жизни, наличие потребности в</w:t>
      </w:r>
    </w:p>
    <w:p w:rsidR="007D3BC7" w:rsidRDefault="007D3BC7">
      <w:pPr>
        <w:spacing w:line="149" w:lineRule="exact"/>
        <w:rPr>
          <w:rFonts w:ascii="Symbol" w:hAnsi="Symbol" w:cs="Symbol"/>
          <w:sz w:val="24"/>
          <w:szCs w:val="24"/>
        </w:rPr>
      </w:pPr>
    </w:p>
    <w:p w:rsidR="007D3BC7" w:rsidRDefault="007D3BC7">
      <w:pPr>
        <w:spacing w:line="350" w:lineRule="auto"/>
        <w:ind w:left="620"/>
        <w:rPr>
          <w:rFonts w:ascii="Symbol" w:hAnsi="Symbol" w:cs="Symbol"/>
          <w:sz w:val="24"/>
          <w:szCs w:val="24"/>
        </w:rPr>
      </w:pPr>
      <w:r>
        <w:rPr>
          <w:sz w:val="24"/>
          <w:szCs w:val="24"/>
        </w:rPr>
        <w:t>физическом самосовершенствовании, занятиях спортивно-оздоровительной деятельностью;</w:t>
      </w:r>
    </w:p>
    <w:p w:rsidR="007D3BC7" w:rsidRDefault="007D3BC7">
      <w:pPr>
        <w:spacing w:line="42" w:lineRule="exact"/>
        <w:rPr>
          <w:rFonts w:ascii="Symbol" w:hAnsi="Symbol" w:cs="Symbol"/>
          <w:sz w:val="24"/>
          <w:szCs w:val="24"/>
        </w:rPr>
      </w:pPr>
    </w:p>
    <w:p w:rsidR="007D3BC7" w:rsidRDefault="007D3BC7" w:rsidP="00E51ACD">
      <w:pPr>
        <w:numPr>
          <w:ilvl w:val="0"/>
          <w:numId w:val="271"/>
        </w:numPr>
        <w:tabs>
          <w:tab w:val="left" w:pos="620"/>
        </w:tabs>
        <w:spacing w:line="332" w:lineRule="auto"/>
        <w:ind w:left="620" w:hanging="358"/>
        <w:rPr>
          <w:rFonts w:ascii="Symbol" w:hAnsi="Symbol" w:cs="Symbol"/>
          <w:sz w:val="24"/>
          <w:szCs w:val="24"/>
        </w:rPr>
      </w:pPr>
      <w:r>
        <w:rPr>
          <w:sz w:val="24"/>
          <w:szCs w:val="24"/>
        </w:rPr>
        <w:t>понимание и неприятие вредных привычек (курения, употребления алкоголя, наркотиков);</w:t>
      </w:r>
    </w:p>
    <w:p w:rsidR="007D3BC7" w:rsidRDefault="007D3BC7">
      <w:pPr>
        <w:spacing w:line="56" w:lineRule="exact"/>
        <w:rPr>
          <w:rFonts w:ascii="Symbol" w:hAnsi="Symbol" w:cs="Symbol"/>
          <w:sz w:val="24"/>
          <w:szCs w:val="24"/>
        </w:rPr>
      </w:pPr>
    </w:p>
    <w:p w:rsidR="007D3BC7" w:rsidRDefault="007D3BC7" w:rsidP="00E51ACD">
      <w:pPr>
        <w:numPr>
          <w:ilvl w:val="0"/>
          <w:numId w:val="271"/>
        </w:numPr>
        <w:tabs>
          <w:tab w:val="left" w:pos="620"/>
        </w:tabs>
        <w:spacing w:line="333" w:lineRule="auto"/>
        <w:ind w:left="620" w:hanging="358"/>
        <w:rPr>
          <w:rFonts w:ascii="Symbol" w:hAnsi="Symbol" w:cs="Symbol"/>
          <w:sz w:val="24"/>
          <w:szCs w:val="24"/>
        </w:rPr>
      </w:pPr>
      <w:r>
        <w:rPr>
          <w:sz w:val="24"/>
          <w:szCs w:val="24"/>
        </w:rPr>
        <w:t>осознанный выбор будущей профессии и адекватная оценка собственных возможностей по реализации жизненных планов;</w:t>
      </w:r>
    </w:p>
    <w:p w:rsidR="007D3BC7" w:rsidRDefault="007D3BC7">
      <w:pPr>
        <w:spacing w:line="54" w:lineRule="exact"/>
        <w:rPr>
          <w:rFonts w:ascii="Symbol" w:hAnsi="Symbol" w:cs="Symbol"/>
          <w:sz w:val="24"/>
          <w:szCs w:val="24"/>
        </w:rPr>
      </w:pPr>
    </w:p>
    <w:p w:rsidR="007D3BC7" w:rsidRDefault="007D3BC7" w:rsidP="00E51ACD">
      <w:pPr>
        <w:numPr>
          <w:ilvl w:val="0"/>
          <w:numId w:val="271"/>
        </w:numPr>
        <w:tabs>
          <w:tab w:val="left" w:pos="620"/>
        </w:tabs>
        <w:spacing w:line="332" w:lineRule="auto"/>
        <w:ind w:left="620" w:hanging="358"/>
        <w:rPr>
          <w:rFonts w:ascii="Symbol" w:hAnsi="Symbol" w:cs="Symbol"/>
          <w:sz w:val="24"/>
          <w:szCs w:val="24"/>
        </w:rPr>
      </w:pPr>
      <w:r>
        <w:rPr>
          <w:sz w:val="24"/>
          <w:szCs w:val="24"/>
        </w:rPr>
        <w:lastRenderedPageBreak/>
        <w:t>ответственное отношение к созданию семьи на основе осмысленного принятия ценностей семейной жизни.</w:t>
      </w:r>
    </w:p>
    <w:p w:rsidR="007D3BC7" w:rsidRDefault="007D3BC7">
      <w:pPr>
        <w:spacing w:line="24" w:lineRule="exact"/>
        <w:rPr>
          <w:rFonts w:ascii="Symbol" w:hAnsi="Symbol" w:cs="Symbol"/>
          <w:sz w:val="24"/>
          <w:szCs w:val="24"/>
        </w:rPr>
      </w:pPr>
    </w:p>
    <w:p w:rsidR="007D3BC7" w:rsidRDefault="007D3BC7">
      <w:pPr>
        <w:ind w:left="980"/>
        <w:rPr>
          <w:rFonts w:ascii="Symbol" w:hAnsi="Symbol" w:cs="Symbol"/>
          <w:sz w:val="24"/>
          <w:szCs w:val="24"/>
        </w:rPr>
      </w:pPr>
      <w:proofErr w:type="spellStart"/>
      <w:r>
        <w:rPr>
          <w:sz w:val="24"/>
          <w:szCs w:val="24"/>
        </w:rPr>
        <w:t>Метапредметные</w:t>
      </w:r>
      <w:proofErr w:type="spellEnd"/>
      <w:r>
        <w:rPr>
          <w:sz w:val="24"/>
          <w:szCs w:val="24"/>
        </w:rPr>
        <w:t xml:space="preserve"> результаты:</w:t>
      </w:r>
    </w:p>
    <w:p w:rsidR="007D3BC7" w:rsidRDefault="007D3BC7">
      <w:pPr>
        <w:spacing w:line="170" w:lineRule="exact"/>
        <w:rPr>
          <w:rFonts w:ascii="Symbol" w:hAnsi="Symbol" w:cs="Symbol"/>
          <w:sz w:val="24"/>
          <w:szCs w:val="24"/>
        </w:rPr>
      </w:pPr>
    </w:p>
    <w:p w:rsidR="007D3BC7" w:rsidRDefault="007D3BC7" w:rsidP="00E51ACD">
      <w:pPr>
        <w:numPr>
          <w:ilvl w:val="0"/>
          <w:numId w:val="271"/>
        </w:numPr>
        <w:tabs>
          <w:tab w:val="left" w:pos="620"/>
        </w:tabs>
        <w:spacing w:line="342" w:lineRule="auto"/>
        <w:ind w:left="620" w:hanging="358"/>
        <w:jc w:val="both"/>
        <w:rPr>
          <w:rFonts w:ascii="Symbol" w:hAnsi="Symbol" w:cs="Symbol"/>
          <w:sz w:val="24"/>
          <w:szCs w:val="24"/>
        </w:rPr>
      </w:pPr>
      <w:r>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7D3BC7" w:rsidRDefault="007D3BC7">
      <w:pPr>
        <w:spacing w:line="55" w:lineRule="exact"/>
        <w:rPr>
          <w:rFonts w:ascii="Symbol" w:hAnsi="Symbol" w:cs="Symbol"/>
          <w:sz w:val="24"/>
          <w:szCs w:val="24"/>
        </w:rPr>
      </w:pPr>
    </w:p>
    <w:p w:rsidR="007D3BC7" w:rsidRDefault="007D3BC7" w:rsidP="00E51ACD">
      <w:pPr>
        <w:numPr>
          <w:ilvl w:val="0"/>
          <w:numId w:val="271"/>
        </w:numPr>
        <w:tabs>
          <w:tab w:val="left" w:pos="620"/>
        </w:tabs>
        <w:spacing w:line="330" w:lineRule="auto"/>
        <w:ind w:left="620" w:hanging="358"/>
        <w:rPr>
          <w:rFonts w:ascii="Symbol" w:hAnsi="Symbol" w:cs="Symbol"/>
          <w:sz w:val="24"/>
          <w:szCs w:val="24"/>
        </w:rPr>
      </w:pPr>
      <w:r>
        <w:rPr>
          <w:sz w:val="24"/>
          <w:szCs w:val="24"/>
        </w:rPr>
        <w:t>овладение навыками познавательной, учебно-исследовательской и проектной деятельности, навыками разрешения проблем;</w:t>
      </w:r>
    </w:p>
    <w:p w:rsidR="007D3BC7" w:rsidRDefault="007D3BC7">
      <w:pPr>
        <w:spacing w:line="61" w:lineRule="exact"/>
        <w:rPr>
          <w:rFonts w:ascii="Symbol" w:hAnsi="Symbol" w:cs="Symbol"/>
          <w:sz w:val="24"/>
          <w:szCs w:val="24"/>
        </w:rPr>
      </w:pPr>
    </w:p>
    <w:p w:rsidR="007D3BC7" w:rsidRDefault="007D3BC7" w:rsidP="00E51ACD">
      <w:pPr>
        <w:numPr>
          <w:ilvl w:val="0"/>
          <w:numId w:val="271"/>
        </w:numPr>
        <w:tabs>
          <w:tab w:val="left" w:pos="620"/>
        </w:tabs>
        <w:spacing w:line="330" w:lineRule="auto"/>
        <w:ind w:left="620" w:hanging="358"/>
        <w:rPr>
          <w:rFonts w:ascii="Symbol" w:hAnsi="Symbol" w:cs="Symbol"/>
          <w:sz w:val="24"/>
          <w:szCs w:val="24"/>
        </w:rPr>
      </w:pPr>
      <w:r>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7D3BC7" w:rsidRDefault="007D3BC7">
      <w:pPr>
        <w:spacing w:line="61" w:lineRule="exact"/>
        <w:rPr>
          <w:rFonts w:ascii="Symbol" w:hAnsi="Symbol" w:cs="Symbol"/>
          <w:sz w:val="24"/>
          <w:szCs w:val="24"/>
        </w:rPr>
      </w:pPr>
    </w:p>
    <w:p w:rsidR="007D3BC7" w:rsidRDefault="007D3BC7" w:rsidP="00E51ACD">
      <w:pPr>
        <w:numPr>
          <w:ilvl w:val="0"/>
          <w:numId w:val="271"/>
        </w:numPr>
        <w:tabs>
          <w:tab w:val="left" w:pos="620"/>
        </w:tabs>
        <w:spacing w:line="342" w:lineRule="auto"/>
        <w:ind w:left="620" w:hanging="358"/>
        <w:jc w:val="both"/>
        <w:rPr>
          <w:rFonts w:ascii="Symbol" w:hAnsi="Symbol" w:cs="Symbol"/>
          <w:sz w:val="24"/>
          <w:szCs w:val="24"/>
        </w:rPr>
      </w:pPr>
      <w:r>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D3BC7" w:rsidRDefault="007D3BC7">
      <w:pPr>
        <w:spacing w:line="54" w:lineRule="exact"/>
        <w:rPr>
          <w:rFonts w:ascii="Symbol" w:hAnsi="Symbol" w:cs="Symbol"/>
          <w:sz w:val="24"/>
          <w:szCs w:val="24"/>
        </w:rPr>
      </w:pPr>
    </w:p>
    <w:p w:rsidR="007D3BC7" w:rsidRDefault="007D3BC7" w:rsidP="00E51ACD">
      <w:pPr>
        <w:numPr>
          <w:ilvl w:val="0"/>
          <w:numId w:val="271"/>
        </w:numPr>
        <w:tabs>
          <w:tab w:val="left" w:pos="620"/>
        </w:tabs>
        <w:spacing w:line="342" w:lineRule="auto"/>
        <w:ind w:left="620" w:hanging="358"/>
        <w:jc w:val="both"/>
        <w:rPr>
          <w:rFonts w:ascii="Symbol" w:hAnsi="Symbol" w:cs="Symbol"/>
          <w:sz w:val="24"/>
          <w:szCs w:val="24"/>
        </w:rPr>
      </w:pPr>
      <w:r>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D3BC7" w:rsidRDefault="007D3BC7">
      <w:pPr>
        <w:spacing w:line="22" w:lineRule="exact"/>
        <w:rPr>
          <w:rFonts w:ascii="Symbol" w:hAnsi="Symbol" w:cs="Symbol"/>
          <w:sz w:val="24"/>
          <w:szCs w:val="24"/>
        </w:rPr>
      </w:pPr>
    </w:p>
    <w:p w:rsidR="007D3BC7" w:rsidRDefault="007D3BC7" w:rsidP="00E51ACD">
      <w:pPr>
        <w:numPr>
          <w:ilvl w:val="0"/>
          <w:numId w:val="271"/>
        </w:numPr>
        <w:tabs>
          <w:tab w:val="left" w:pos="620"/>
        </w:tabs>
        <w:ind w:left="620" w:hanging="358"/>
        <w:rPr>
          <w:rFonts w:ascii="Symbol" w:hAnsi="Symbol" w:cs="Symbol"/>
          <w:sz w:val="24"/>
          <w:szCs w:val="24"/>
        </w:rPr>
      </w:pPr>
      <w:r>
        <w:rPr>
          <w:sz w:val="24"/>
          <w:szCs w:val="24"/>
        </w:rPr>
        <w:t>определение назначения и функций различных социальных институтов.</w:t>
      </w:r>
    </w:p>
    <w:p w:rsidR="007D3BC7" w:rsidRDefault="007D3BC7">
      <w:pPr>
        <w:tabs>
          <w:tab w:val="left" w:pos="2480"/>
          <w:tab w:val="left" w:pos="3900"/>
          <w:tab w:val="left" w:pos="5060"/>
          <w:tab w:val="left" w:pos="6260"/>
          <w:tab w:val="left" w:pos="8320"/>
        </w:tabs>
        <w:ind w:left="980"/>
        <w:rPr>
          <w:sz w:val="20"/>
          <w:szCs w:val="20"/>
        </w:rPr>
      </w:pPr>
      <w:r>
        <w:rPr>
          <w:b/>
          <w:bCs/>
          <w:sz w:val="24"/>
          <w:szCs w:val="24"/>
        </w:rPr>
        <w:t>Предметные</w:t>
      </w:r>
      <w:r>
        <w:rPr>
          <w:b/>
          <w:bCs/>
          <w:sz w:val="24"/>
          <w:szCs w:val="24"/>
        </w:rPr>
        <w:tab/>
        <w:t>результаты</w:t>
      </w:r>
      <w:r>
        <w:rPr>
          <w:b/>
          <w:bCs/>
          <w:sz w:val="24"/>
          <w:szCs w:val="24"/>
        </w:rPr>
        <w:tab/>
        <w:t>освоения</w:t>
      </w:r>
      <w:r>
        <w:rPr>
          <w:b/>
          <w:bCs/>
          <w:sz w:val="24"/>
          <w:szCs w:val="24"/>
        </w:rPr>
        <w:tab/>
        <w:t>основной</w:t>
      </w:r>
      <w:r>
        <w:rPr>
          <w:b/>
          <w:bCs/>
          <w:sz w:val="24"/>
          <w:szCs w:val="24"/>
        </w:rPr>
        <w:tab/>
        <w:t>образовательной</w:t>
      </w:r>
      <w:r>
        <w:rPr>
          <w:b/>
          <w:bCs/>
          <w:sz w:val="24"/>
          <w:szCs w:val="24"/>
        </w:rPr>
        <w:tab/>
        <w:t>программы</w:t>
      </w:r>
    </w:p>
    <w:p w:rsidR="007D3BC7" w:rsidRDefault="007D3BC7">
      <w:pPr>
        <w:spacing w:line="149" w:lineRule="exact"/>
        <w:rPr>
          <w:sz w:val="20"/>
          <w:szCs w:val="20"/>
        </w:rPr>
      </w:pPr>
    </w:p>
    <w:p w:rsidR="007D3BC7" w:rsidRDefault="007D3BC7">
      <w:pPr>
        <w:spacing w:line="350" w:lineRule="auto"/>
        <w:ind w:left="260"/>
        <w:jc w:val="both"/>
        <w:rPr>
          <w:sz w:val="20"/>
          <w:szCs w:val="20"/>
        </w:rPr>
      </w:pPr>
      <w:r>
        <w:rPr>
          <w:sz w:val="24"/>
          <w:szCs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7D3BC7" w:rsidRDefault="007D3BC7">
      <w:pPr>
        <w:spacing w:line="23" w:lineRule="exact"/>
        <w:rPr>
          <w:sz w:val="20"/>
          <w:szCs w:val="20"/>
        </w:rPr>
      </w:pPr>
    </w:p>
    <w:p w:rsidR="007D3BC7" w:rsidRDefault="007D3BC7">
      <w:pPr>
        <w:spacing w:line="356" w:lineRule="auto"/>
        <w:ind w:left="260" w:firstLine="708"/>
        <w:jc w:val="both"/>
        <w:rPr>
          <w:sz w:val="20"/>
          <w:szCs w:val="20"/>
        </w:rPr>
      </w:pPr>
      <w:r>
        <w:rPr>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7D3BC7" w:rsidRDefault="007D3BC7">
      <w:pPr>
        <w:spacing w:line="19" w:lineRule="exact"/>
        <w:rPr>
          <w:sz w:val="20"/>
          <w:szCs w:val="20"/>
        </w:rPr>
      </w:pPr>
    </w:p>
    <w:p w:rsidR="007D3BC7" w:rsidRDefault="007D3BC7">
      <w:pPr>
        <w:spacing w:line="350" w:lineRule="auto"/>
        <w:ind w:left="260" w:firstLine="708"/>
        <w:jc w:val="both"/>
        <w:rPr>
          <w:sz w:val="20"/>
          <w:szCs w:val="20"/>
        </w:rPr>
      </w:pPr>
      <w:r>
        <w:rPr>
          <w:b/>
          <w:bCs/>
          <w:sz w:val="24"/>
          <w:szCs w:val="24"/>
        </w:rPr>
        <w:t xml:space="preserve">На базовом уровне </w:t>
      </w:r>
      <w:r>
        <w:rPr>
          <w:sz w:val="24"/>
          <w:szCs w:val="24"/>
        </w:rPr>
        <w:t>обучающиеся с ОВЗ овладевают общеобразовательными и</w:t>
      </w:r>
      <w:r>
        <w:rPr>
          <w:b/>
          <w:bCs/>
          <w:sz w:val="24"/>
          <w:szCs w:val="24"/>
        </w:rPr>
        <w:t xml:space="preserve"> </w:t>
      </w:r>
      <w:r>
        <w:rPr>
          <w:sz w:val="24"/>
          <w:szCs w:val="24"/>
        </w:rPr>
        <w:t>общекультурными компетенциями в рамках предметных областей ООП СОО.</w:t>
      </w:r>
    </w:p>
    <w:p w:rsidR="007D3BC7" w:rsidRDefault="007D3BC7">
      <w:pPr>
        <w:spacing w:line="24" w:lineRule="exact"/>
        <w:rPr>
          <w:sz w:val="20"/>
          <w:szCs w:val="20"/>
        </w:rPr>
      </w:pPr>
    </w:p>
    <w:p w:rsidR="007D3BC7" w:rsidRDefault="007D3BC7">
      <w:pPr>
        <w:spacing w:line="357" w:lineRule="auto"/>
        <w:ind w:left="260" w:firstLine="708"/>
        <w:jc w:val="both"/>
        <w:rPr>
          <w:sz w:val="20"/>
          <w:szCs w:val="20"/>
        </w:rPr>
      </w:pPr>
      <w:r>
        <w:rPr>
          <w:b/>
          <w:bCs/>
          <w:sz w:val="24"/>
          <w:szCs w:val="24"/>
        </w:rPr>
        <w:t>На углубленном уровне</w:t>
      </w:r>
      <w:r>
        <w:rPr>
          <w:sz w:val="24"/>
          <w:szCs w:val="24"/>
        </w:rPr>
        <w:t>,</w:t>
      </w:r>
      <w:r>
        <w:rPr>
          <w:b/>
          <w:bCs/>
          <w:sz w:val="24"/>
          <w:szCs w:val="24"/>
        </w:rPr>
        <w:t xml:space="preserve"> </w:t>
      </w:r>
      <w:r>
        <w:rPr>
          <w:sz w:val="24"/>
          <w:szCs w:val="24"/>
        </w:rPr>
        <w:t>ориентированном преимущественно на подготовку к</w:t>
      </w:r>
      <w:r>
        <w:rPr>
          <w:b/>
          <w:bCs/>
          <w:sz w:val="24"/>
          <w:szCs w:val="24"/>
        </w:rPr>
        <w:t xml:space="preserve"> </w:t>
      </w:r>
      <w:r>
        <w:rPr>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D3BC7" w:rsidRDefault="007D3BC7">
      <w:pPr>
        <w:spacing w:line="16" w:lineRule="exact"/>
        <w:rPr>
          <w:sz w:val="20"/>
          <w:szCs w:val="20"/>
        </w:rPr>
      </w:pPr>
    </w:p>
    <w:p w:rsidR="007D3BC7" w:rsidRDefault="007D3BC7">
      <w:pPr>
        <w:spacing w:line="356" w:lineRule="auto"/>
        <w:ind w:left="260" w:firstLine="708"/>
        <w:jc w:val="both"/>
        <w:rPr>
          <w:sz w:val="20"/>
          <w:szCs w:val="20"/>
        </w:rPr>
      </w:pPr>
      <w:r>
        <w:rPr>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Pr>
          <w:sz w:val="24"/>
          <w:szCs w:val="24"/>
        </w:rPr>
        <w:t>метапредметной</w:t>
      </w:r>
      <w:proofErr w:type="spellEnd"/>
      <w:r>
        <w:rPr>
          <w:sz w:val="24"/>
          <w:szCs w:val="24"/>
        </w:rPr>
        <w:t xml:space="preserve"> основе.</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D3BC7" w:rsidRDefault="007D3BC7">
      <w:pPr>
        <w:spacing w:line="10" w:lineRule="exact"/>
        <w:rPr>
          <w:sz w:val="20"/>
          <w:szCs w:val="20"/>
        </w:rPr>
      </w:pPr>
    </w:p>
    <w:p w:rsidR="007D3BC7" w:rsidRDefault="007D3BC7">
      <w:pPr>
        <w:ind w:left="980"/>
        <w:rPr>
          <w:sz w:val="20"/>
          <w:szCs w:val="20"/>
        </w:rPr>
      </w:pPr>
      <w:r>
        <w:rPr>
          <w:sz w:val="24"/>
          <w:szCs w:val="24"/>
        </w:rPr>
        <w:t>Предметные результаты:</w:t>
      </w:r>
    </w:p>
    <w:p w:rsidR="007D3BC7" w:rsidRDefault="007D3BC7">
      <w:pPr>
        <w:spacing w:line="168" w:lineRule="exact"/>
        <w:rPr>
          <w:sz w:val="20"/>
          <w:szCs w:val="20"/>
        </w:rPr>
      </w:pPr>
    </w:p>
    <w:p w:rsidR="007D3BC7" w:rsidRDefault="007D3BC7" w:rsidP="00E51ACD">
      <w:pPr>
        <w:numPr>
          <w:ilvl w:val="0"/>
          <w:numId w:val="272"/>
        </w:numPr>
        <w:tabs>
          <w:tab w:val="left" w:pos="620"/>
        </w:tabs>
        <w:spacing w:line="342" w:lineRule="auto"/>
        <w:ind w:left="620" w:hanging="358"/>
        <w:jc w:val="both"/>
        <w:rPr>
          <w:rFonts w:ascii="Symbol" w:hAnsi="Symbol" w:cs="Symbol"/>
          <w:sz w:val="24"/>
          <w:szCs w:val="24"/>
        </w:rPr>
      </w:pPr>
      <w:r>
        <w:rPr>
          <w:sz w:val="24"/>
          <w:szCs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7D3BC7" w:rsidRDefault="007D3BC7">
      <w:pPr>
        <w:spacing w:line="55" w:lineRule="exact"/>
        <w:rPr>
          <w:rFonts w:ascii="Symbol" w:hAnsi="Symbol" w:cs="Symbol"/>
          <w:sz w:val="24"/>
          <w:szCs w:val="24"/>
        </w:rPr>
      </w:pPr>
    </w:p>
    <w:p w:rsidR="007D3BC7" w:rsidRDefault="007D3BC7" w:rsidP="00E51ACD">
      <w:pPr>
        <w:numPr>
          <w:ilvl w:val="0"/>
          <w:numId w:val="272"/>
        </w:numPr>
        <w:tabs>
          <w:tab w:val="left" w:pos="620"/>
        </w:tabs>
        <w:spacing w:line="342" w:lineRule="auto"/>
        <w:ind w:left="620" w:hanging="358"/>
        <w:jc w:val="both"/>
        <w:rPr>
          <w:rFonts w:ascii="Symbol" w:hAnsi="Symbol" w:cs="Symbol"/>
          <w:sz w:val="24"/>
          <w:szCs w:val="24"/>
        </w:rPr>
      </w:pPr>
      <w:r>
        <w:rPr>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7D3BC7" w:rsidRDefault="007D3BC7">
      <w:pPr>
        <w:spacing w:line="54" w:lineRule="exact"/>
        <w:rPr>
          <w:rFonts w:ascii="Symbol" w:hAnsi="Symbol" w:cs="Symbol"/>
          <w:sz w:val="24"/>
          <w:szCs w:val="24"/>
        </w:rPr>
      </w:pPr>
    </w:p>
    <w:p w:rsidR="007D3BC7" w:rsidRDefault="007D3BC7" w:rsidP="00E51ACD">
      <w:pPr>
        <w:numPr>
          <w:ilvl w:val="0"/>
          <w:numId w:val="272"/>
        </w:numPr>
        <w:tabs>
          <w:tab w:val="left" w:pos="620"/>
        </w:tabs>
        <w:spacing w:line="330" w:lineRule="auto"/>
        <w:ind w:left="620" w:hanging="358"/>
        <w:rPr>
          <w:rFonts w:ascii="Symbol" w:hAnsi="Symbol" w:cs="Symbol"/>
          <w:sz w:val="24"/>
          <w:szCs w:val="24"/>
        </w:rPr>
      </w:pPr>
      <w:r>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D3BC7" w:rsidRDefault="007D3BC7">
      <w:pPr>
        <w:spacing w:line="42" w:lineRule="exact"/>
        <w:rPr>
          <w:sz w:val="20"/>
          <w:szCs w:val="20"/>
        </w:rPr>
      </w:pPr>
    </w:p>
    <w:p w:rsidR="007D3BC7" w:rsidRDefault="007D3BC7">
      <w:pPr>
        <w:spacing w:line="349" w:lineRule="auto"/>
        <w:ind w:left="260" w:firstLine="708"/>
        <w:jc w:val="both"/>
        <w:rPr>
          <w:sz w:val="20"/>
          <w:szCs w:val="20"/>
        </w:rPr>
      </w:pPr>
      <w:r>
        <w:rPr>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w:t>
      </w:r>
    </w:p>
    <w:p w:rsidR="007D3BC7" w:rsidRDefault="007D3BC7">
      <w:pPr>
        <w:spacing w:line="308" w:lineRule="auto"/>
        <w:ind w:left="260"/>
        <w:jc w:val="both"/>
        <w:rPr>
          <w:sz w:val="20"/>
          <w:szCs w:val="20"/>
        </w:rPr>
      </w:pPr>
      <w:r>
        <w:rPr>
          <w:sz w:val="24"/>
          <w:szCs w:val="24"/>
        </w:rPr>
        <w:t>инвалидность, имеют право на прохождение итоговой аттестации в специально созданных условиях</w:t>
      </w:r>
      <w:r>
        <w:rPr>
          <w:sz w:val="32"/>
          <w:szCs w:val="32"/>
          <w:vertAlign w:val="superscript"/>
        </w:rPr>
        <w:t>11</w:t>
      </w:r>
      <w:r>
        <w:rPr>
          <w:sz w:val="24"/>
          <w:szCs w:val="24"/>
        </w:rPr>
        <w:t>.</w:t>
      </w:r>
    </w:p>
    <w:p w:rsidR="007D3BC7" w:rsidRDefault="007D3BC7">
      <w:pPr>
        <w:spacing w:line="2" w:lineRule="exact"/>
        <w:rPr>
          <w:sz w:val="20"/>
          <w:szCs w:val="20"/>
        </w:rPr>
      </w:pPr>
    </w:p>
    <w:p w:rsidR="000644F2" w:rsidRDefault="007D3BC7" w:rsidP="00FB28A6">
      <w:pPr>
        <w:spacing w:line="357" w:lineRule="auto"/>
        <w:ind w:left="260" w:firstLine="708"/>
        <w:jc w:val="both"/>
        <w:rPr>
          <w:sz w:val="24"/>
          <w:szCs w:val="24"/>
        </w:rPr>
      </w:pPr>
      <w:r>
        <w:rPr>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Default="008325D1" w:rsidP="00FB28A6">
      <w:pPr>
        <w:spacing w:line="357" w:lineRule="auto"/>
        <w:ind w:left="260" w:firstLine="708"/>
        <w:jc w:val="both"/>
        <w:rPr>
          <w:sz w:val="24"/>
          <w:szCs w:val="24"/>
        </w:rPr>
      </w:pPr>
    </w:p>
    <w:p w:rsidR="008325D1" w:rsidRPr="000644F2" w:rsidRDefault="008325D1" w:rsidP="00FB28A6">
      <w:pPr>
        <w:spacing w:line="357" w:lineRule="auto"/>
        <w:ind w:left="260" w:firstLine="708"/>
        <w:jc w:val="both"/>
        <w:rPr>
          <w:sz w:val="24"/>
          <w:szCs w:val="24"/>
        </w:rPr>
      </w:pPr>
    </w:p>
    <w:p w:rsidR="007D3BC7" w:rsidRDefault="007D3BC7">
      <w:pPr>
        <w:spacing w:line="20" w:lineRule="exact"/>
        <w:rPr>
          <w:sz w:val="20"/>
          <w:szCs w:val="20"/>
        </w:rPr>
      </w:pPr>
    </w:p>
    <w:p w:rsidR="007D3BC7" w:rsidRDefault="007D3BC7" w:rsidP="00E51ACD">
      <w:pPr>
        <w:numPr>
          <w:ilvl w:val="0"/>
          <w:numId w:val="273"/>
        </w:numPr>
        <w:tabs>
          <w:tab w:val="left" w:pos="1229"/>
        </w:tabs>
        <w:spacing w:line="374" w:lineRule="auto"/>
        <w:ind w:left="1860" w:right="600" w:hanging="873"/>
        <w:rPr>
          <w:b/>
          <w:bCs/>
          <w:sz w:val="23"/>
          <w:szCs w:val="23"/>
        </w:rPr>
      </w:pPr>
      <w:r>
        <w:rPr>
          <w:b/>
          <w:bCs/>
          <w:sz w:val="23"/>
          <w:szCs w:val="23"/>
        </w:rPr>
        <w:lastRenderedPageBreak/>
        <w:t>ОРГАНИЗАЦИОННЫЙ РАЗДЕЛ ОСНОВНОЙ ОБРАЗОВАТЕЛЬНОЙ ПРОГРАММЫ СРЕДНЕГО ОБЩЕГО ОБРАЗОВАНИЯ</w:t>
      </w:r>
    </w:p>
    <w:p w:rsidR="007D3BC7" w:rsidRDefault="007D3BC7">
      <w:pPr>
        <w:spacing w:line="205" w:lineRule="exact"/>
        <w:rPr>
          <w:sz w:val="20"/>
          <w:szCs w:val="20"/>
        </w:rPr>
      </w:pPr>
    </w:p>
    <w:p w:rsidR="007D3BC7" w:rsidRDefault="007D3BC7">
      <w:pPr>
        <w:ind w:right="-399"/>
        <w:jc w:val="center"/>
        <w:rPr>
          <w:sz w:val="20"/>
          <w:szCs w:val="20"/>
        </w:rPr>
      </w:pPr>
      <w:r>
        <w:rPr>
          <w:b/>
          <w:bCs/>
          <w:sz w:val="24"/>
          <w:szCs w:val="24"/>
        </w:rPr>
        <w:t>3.1 Учебный план среднего общего образования</w:t>
      </w:r>
    </w:p>
    <w:p w:rsidR="007D3BC7" w:rsidRDefault="007D3BC7">
      <w:pPr>
        <w:spacing w:line="139" w:lineRule="exact"/>
        <w:rPr>
          <w:sz w:val="20"/>
          <w:szCs w:val="20"/>
        </w:rPr>
      </w:pPr>
    </w:p>
    <w:p w:rsidR="007D3BC7" w:rsidRDefault="007D3BC7" w:rsidP="003E1469">
      <w:pPr>
        <w:ind w:right="-399"/>
        <w:jc w:val="center"/>
        <w:rPr>
          <w:sz w:val="20"/>
          <w:szCs w:val="20"/>
        </w:rPr>
      </w:pPr>
      <w:r>
        <w:rPr>
          <w:b/>
          <w:bCs/>
          <w:sz w:val="24"/>
          <w:szCs w:val="24"/>
        </w:rPr>
        <w:t>в МБОУ Одинцовской СОШ №12</w:t>
      </w:r>
    </w:p>
    <w:p w:rsidR="007D3BC7" w:rsidRDefault="007D3BC7">
      <w:pPr>
        <w:spacing w:line="350" w:lineRule="auto"/>
        <w:ind w:left="260" w:firstLine="708"/>
        <w:rPr>
          <w:sz w:val="20"/>
          <w:szCs w:val="20"/>
        </w:rPr>
      </w:pPr>
      <w:r>
        <w:rPr>
          <w:sz w:val="24"/>
          <w:szCs w:val="24"/>
        </w:rPr>
        <w:t>Согласно ФГОС СОО, учебный план среднего общего образования определяет общий объем нагрузки и максимальный объем аудиторной нагрузки обучающихся, состав</w:t>
      </w:r>
    </w:p>
    <w:p w:rsidR="007D3BC7" w:rsidRDefault="007D3BC7">
      <w:pPr>
        <w:spacing w:line="23" w:lineRule="exact"/>
        <w:rPr>
          <w:sz w:val="20"/>
          <w:szCs w:val="20"/>
        </w:rPr>
      </w:pPr>
    </w:p>
    <w:p w:rsidR="007D3BC7" w:rsidRDefault="007D3BC7" w:rsidP="00E51ACD">
      <w:pPr>
        <w:numPr>
          <w:ilvl w:val="0"/>
          <w:numId w:val="274"/>
        </w:numPr>
        <w:tabs>
          <w:tab w:val="left" w:pos="471"/>
        </w:tabs>
        <w:spacing w:line="357" w:lineRule="auto"/>
        <w:ind w:left="260" w:firstLine="2"/>
        <w:jc w:val="both"/>
        <w:rPr>
          <w:sz w:val="24"/>
          <w:szCs w:val="24"/>
        </w:rPr>
      </w:pPr>
      <w:r>
        <w:rPr>
          <w:sz w:val="24"/>
          <w:szCs w:val="24"/>
        </w:rPr>
        <w:t>структуру обязательных предметных областей и направлений внеурочной деятельности по классам (годам обучения). В сумме учебная нагрузка не превышает максимального объема учебной нагрузки для обучающегося при 5-дневной учебной неделе. Учебный план определяет перечень, трудоёмкость, последовательность и распределение по периодам обучения учебных предметов.</w:t>
      </w:r>
    </w:p>
    <w:p w:rsidR="007D3BC7" w:rsidRDefault="007D3BC7">
      <w:pPr>
        <w:spacing w:line="16" w:lineRule="exact"/>
        <w:rPr>
          <w:sz w:val="24"/>
          <w:szCs w:val="24"/>
        </w:rPr>
      </w:pPr>
    </w:p>
    <w:p w:rsidR="007D3BC7" w:rsidRDefault="007D3BC7">
      <w:pPr>
        <w:spacing w:line="356" w:lineRule="auto"/>
        <w:ind w:left="260" w:firstLine="708"/>
        <w:jc w:val="both"/>
        <w:rPr>
          <w:sz w:val="24"/>
          <w:szCs w:val="24"/>
        </w:rPr>
      </w:pPr>
      <w:r>
        <w:rPr>
          <w:sz w:val="24"/>
          <w:szCs w:val="24"/>
        </w:rPr>
        <w:t xml:space="preserve">Учебный план образовательной организации, </w:t>
      </w:r>
      <w:proofErr w:type="spellStart"/>
      <w:r>
        <w:rPr>
          <w:sz w:val="24"/>
          <w:szCs w:val="24"/>
        </w:rPr>
        <w:t>реализирующий</w:t>
      </w:r>
      <w:proofErr w:type="spellEnd"/>
      <w:r>
        <w:rPr>
          <w:sz w:val="24"/>
          <w:szCs w:val="24"/>
        </w:rPr>
        <w:t xml:space="preserve"> основную образовательную программу среднего общего образования определяет количество учебных занятий за 2 года. Обеспечено введение универсального и технологического профиля.</w:t>
      </w:r>
    </w:p>
    <w:p w:rsidR="007D3BC7" w:rsidRDefault="007D3BC7">
      <w:pPr>
        <w:spacing w:line="6" w:lineRule="exact"/>
        <w:rPr>
          <w:sz w:val="24"/>
          <w:szCs w:val="24"/>
        </w:rPr>
      </w:pPr>
    </w:p>
    <w:p w:rsidR="007D3BC7" w:rsidRDefault="007D3BC7">
      <w:pPr>
        <w:ind w:left="980"/>
        <w:rPr>
          <w:sz w:val="24"/>
          <w:szCs w:val="24"/>
        </w:rPr>
      </w:pPr>
      <w:r>
        <w:rPr>
          <w:sz w:val="24"/>
          <w:szCs w:val="24"/>
        </w:rPr>
        <w:t xml:space="preserve">В учебный  план,  реализующий  ФГОС  СОО  универсального  профиля, </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добавлено 2 учебных предмета на углубленном уровне изучения, а именно:</w:t>
      </w:r>
    </w:p>
    <w:p w:rsidR="007D3BC7" w:rsidRDefault="007D3BC7">
      <w:pPr>
        <w:spacing w:line="15" w:lineRule="exact"/>
        <w:rPr>
          <w:sz w:val="20"/>
          <w:szCs w:val="20"/>
        </w:rPr>
      </w:pPr>
    </w:p>
    <w:p w:rsidR="007D3BC7" w:rsidRDefault="007D3BC7" w:rsidP="00E51ACD">
      <w:pPr>
        <w:numPr>
          <w:ilvl w:val="0"/>
          <w:numId w:val="275"/>
        </w:numPr>
        <w:tabs>
          <w:tab w:val="left" w:pos="980"/>
        </w:tabs>
        <w:ind w:left="980" w:hanging="576"/>
        <w:rPr>
          <w:sz w:val="24"/>
          <w:szCs w:val="24"/>
        </w:rPr>
      </w:pPr>
      <w:r>
        <w:rPr>
          <w:sz w:val="24"/>
          <w:szCs w:val="24"/>
        </w:rPr>
        <w:t>русский язык,</w:t>
      </w:r>
    </w:p>
    <w:p w:rsidR="007D3BC7" w:rsidRDefault="007D3BC7">
      <w:pPr>
        <w:spacing w:line="136" w:lineRule="exact"/>
        <w:rPr>
          <w:sz w:val="24"/>
          <w:szCs w:val="24"/>
        </w:rPr>
      </w:pPr>
    </w:p>
    <w:p w:rsidR="007D3BC7" w:rsidRPr="003F575E" w:rsidRDefault="007D3BC7" w:rsidP="00E51ACD">
      <w:pPr>
        <w:numPr>
          <w:ilvl w:val="0"/>
          <w:numId w:val="275"/>
        </w:numPr>
        <w:tabs>
          <w:tab w:val="left" w:pos="980"/>
        </w:tabs>
        <w:ind w:left="980" w:hanging="576"/>
        <w:rPr>
          <w:sz w:val="24"/>
          <w:szCs w:val="24"/>
        </w:rPr>
      </w:pPr>
      <w:r>
        <w:rPr>
          <w:sz w:val="24"/>
          <w:szCs w:val="24"/>
        </w:rPr>
        <w:t>математика: алгебра и начала анализа, геометрия.</w:t>
      </w:r>
    </w:p>
    <w:p w:rsidR="007D3BC7" w:rsidRDefault="007D3BC7">
      <w:pPr>
        <w:spacing w:line="136" w:lineRule="exact"/>
        <w:rPr>
          <w:sz w:val="24"/>
          <w:szCs w:val="24"/>
        </w:rPr>
      </w:pPr>
    </w:p>
    <w:p w:rsidR="007D3BC7" w:rsidRDefault="007D3BC7">
      <w:pPr>
        <w:ind w:left="980"/>
        <w:rPr>
          <w:sz w:val="24"/>
          <w:szCs w:val="24"/>
        </w:rPr>
      </w:pPr>
      <w:r>
        <w:rPr>
          <w:sz w:val="24"/>
          <w:szCs w:val="24"/>
        </w:rPr>
        <w:t>Учебный план, реализующий ФГОС СОО технологического профиля содержит 3</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учебных предмета на углубленном уровне изучения из соответствующей профилю обучения предметной области, а именно:</w:t>
      </w:r>
    </w:p>
    <w:p w:rsidR="007D3BC7" w:rsidRDefault="007D3BC7">
      <w:pPr>
        <w:spacing w:line="16" w:lineRule="exact"/>
        <w:rPr>
          <w:sz w:val="20"/>
          <w:szCs w:val="20"/>
        </w:rPr>
      </w:pPr>
    </w:p>
    <w:p w:rsidR="007D3BC7" w:rsidRDefault="007D3BC7" w:rsidP="00E51ACD">
      <w:pPr>
        <w:numPr>
          <w:ilvl w:val="0"/>
          <w:numId w:val="276"/>
        </w:numPr>
        <w:tabs>
          <w:tab w:val="left" w:pos="980"/>
        </w:tabs>
        <w:ind w:left="980" w:hanging="576"/>
        <w:rPr>
          <w:sz w:val="24"/>
          <w:szCs w:val="24"/>
        </w:rPr>
      </w:pPr>
      <w:r>
        <w:rPr>
          <w:sz w:val="24"/>
          <w:szCs w:val="24"/>
        </w:rPr>
        <w:t>математика: алгебра и начала математического анализа, геометрия,</w:t>
      </w:r>
    </w:p>
    <w:p w:rsidR="007D3BC7" w:rsidRDefault="007D3BC7">
      <w:pPr>
        <w:spacing w:line="136" w:lineRule="exact"/>
        <w:rPr>
          <w:sz w:val="24"/>
          <w:szCs w:val="24"/>
        </w:rPr>
      </w:pPr>
    </w:p>
    <w:p w:rsidR="007D3BC7" w:rsidRDefault="007D3BC7" w:rsidP="00E51ACD">
      <w:pPr>
        <w:numPr>
          <w:ilvl w:val="0"/>
          <w:numId w:val="276"/>
        </w:numPr>
        <w:tabs>
          <w:tab w:val="left" w:pos="980"/>
        </w:tabs>
        <w:ind w:left="980" w:hanging="576"/>
        <w:rPr>
          <w:sz w:val="24"/>
          <w:szCs w:val="24"/>
        </w:rPr>
      </w:pPr>
      <w:r>
        <w:rPr>
          <w:sz w:val="24"/>
          <w:szCs w:val="24"/>
        </w:rPr>
        <w:t>информатика,</w:t>
      </w:r>
    </w:p>
    <w:p w:rsidR="007D3BC7" w:rsidRDefault="007D3BC7">
      <w:pPr>
        <w:spacing w:line="139" w:lineRule="exact"/>
        <w:rPr>
          <w:sz w:val="24"/>
          <w:szCs w:val="24"/>
        </w:rPr>
      </w:pPr>
    </w:p>
    <w:p w:rsidR="007D3BC7" w:rsidRDefault="007D3BC7" w:rsidP="00E51ACD">
      <w:pPr>
        <w:numPr>
          <w:ilvl w:val="0"/>
          <w:numId w:val="276"/>
        </w:numPr>
        <w:tabs>
          <w:tab w:val="left" w:pos="980"/>
        </w:tabs>
        <w:ind w:left="980" w:hanging="576"/>
        <w:rPr>
          <w:sz w:val="24"/>
          <w:szCs w:val="24"/>
        </w:rPr>
      </w:pPr>
      <w:r>
        <w:rPr>
          <w:sz w:val="24"/>
          <w:szCs w:val="24"/>
        </w:rPr>
        <w:t>физика.</w:t>
      </w:r>
    </w:p>
    <w:p w:rsidR="007D3BC7" w:rsidRDefault="007D3BC7">
      <w:pPr>
        <w:spacing w:line="136" w:lineRule="exact"/>
        <w:rPr>
          <w:sz w:val="24"/>
          <w:szCs w:val="24"/>
        </w:rPr>
      </w:pPr>
    </w:p>
    <w:p w:rsidR="007D3BC7" w:rsidRDefault="007D3BC7">
      <w:pPr>
        <w:ind w:left="980"/>
        <w:rPr>
          <w:sz w:val="24"/>
          <w:szCs w:val="24"/>
        </w:rPr>
      </w:pPr>
      <w:r>
        <w:rPr>
          <w:sz w:val="24"/>
          <w:szCs w:val="24"/>
        </w:rPr>
        <w:t>Учебный  план  предусматривает  выполнение  обучающимися  индивидуальных</w:t>
      </w:r>
    </w:p>
    <w:p w:rsidR="007D3BC7" w:rsidRDefault="007D3BC7">
      <w:pPr>
        <w:spacing w:line="151" w:lineRule="exact"/>
        <w:rPr>
          <w:sz w:val="20"/>
          <w:szCs w:val="20"/>
        </w:rPr>
      </w:pPr>
    </w:p>
    <w:p w:rsidR="007D3BC7" w:rsidRDefault="007D3BC7" w:rsidP="000644F2">
      <w:pPr>
        <w:spacing w:line="357" w:lineRule="auto"/>
        <w:ind w:left="260"/>
        <w:jc w:val="both"/>
        <w:rPr>
          <w:sz w:val="20"/>
          <w:szCs w:val="20"/>
        </w:rPr>
      </w:pPr>
      <w:r>
        <w:rPr>
          <w:sz w:val="24"/>
          <w:szCs w:val="24"/>
        </w:rPr>
        <w:t>проектов.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Индивидуальный проект выполнятся в течение двух лет в рамках учебного времени, специально отведённого учебным планом. Выбор профильных предметов обусловлен социальным заказом выпускников основной школы, который</w:t>
      </w:r>
    </w:p>
    <w:p w:rsidR="007D3BC7" w:rsidRDefault="007D3BC7">
      <w:pPr>
        <w:spacing w:line="348" w:lineRule="auto"/>
        <w:ind w:left="260" w:right="120"/>
        <w:rPr>
          <w:sz w:val="20"/>
          <w:szCs w:val="20"/>
        </w:rPr>
      </w:pPr>
      <w:r>
        <w:rPr>
          <w:sz w:val="24"/>
          <w:szCs w:val="24"/>
        </w:rPr>
        <w:t>изучается в процессе опросов и анкетирования обучающихся 9-х классов при переходе к уровню среднего общего образования.</w: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376" w:lineRule="exact"/>
        <w:rPr>
          <w:sz w:val="20"/>
          <w:szCs w:val="20"/>
        </w:rPr>
      </w:pPr>
    </w:p>
    <w:p w:rsidR="000644F2" w:rsidRDefault="000644F2">
      <w:pPr>
        <w:spacing w:line="376" w:lineRule="exact"/>
        <w:rPr>
          <w:sz w:val="20"/>
          <w:szCs w:val="20"/>
        </w:rPr>
      </w:pPr>
    </w:p>
    <w:p w:rsidR="000644F2" w:rsidRDefault="000644F2">
      <w:pPr>
        <w:spacing w:line="376" w:lineRule="exact"/>
        <w:rPr>
          <w:sz w:val="20"/>
          <w:szCs w:val="20"/>
        </w:rPr>
      </w:pPr>
    </w:p>
    <w:p w:rsidR="000644F2" w:rsidRDefault="000644F2">
      <w:pPr>
        <w:spacing w:line="376" w:lineRule="exact"/>
        <w:rPr>
          <w:sz w:val="20"/>
          <w:szCs w:val="20"/>
        </w:rPr>
      </w:pPr>
    </w:p>
    <w:p w:rsidR="007D3BC7" w:rsidRDefault="007D3BC7">
      <w:pPr>
        <w:ind w:right="-139"/>
        <w:jc w:val="center"/>
        <w:rPr>
          <w:sz w:val="20"/>
          <w:szCs w:val="20"/>
        </w:rPr>
      </w:pPr>
      <w:r>
        <w:rPr>
          <w:b/>
          <w:bCs/>
        </w:rPr>
        <w:t>Учебный план</w:t>
      </w:r>
    </w:p>
    <w:p w:rsidR="007D3BC7" w:rsidRDefault="007D3BC7">
      <w:pPr>
        <w:spacing w:line="126" w:lineRule="exact"/>
        <w:rPr>
          <w:sz w:val="20"/>
          <w:szCs w:val="20"/>
        </w:rPr>
      </w:pPr>
    </w:p>
    <w:p w:rsidR="007D3BC7" w:rsidRDefault="007D3BC7">
      <w:pPr>
        <w:ind w:right="-139"/>
        <w:jc w:val="center"/>
        <w:rPr>
          <w:sz w:val="20"/>
          <w:szCs w:val="20"/>
        </w:rPr>
      </w:pPr>
      <w:r>
        <w:rPr>
          <w:b/>
          <w:bCs/>
        </w:rPr>
        <w:t>МБОУ Одинцовской средней общеобразовательной школы № 12</w:t>
      </w:r>
    </w:p>
    <w:p w:rsidR="007D3BC7" w:rsidRDefault="007D3BC7">
      <w:pPr>
        <w:spacing w:line="126" w:lineRule="exact"/>
        <w:rPr>
          <w:sz w:val="20"/>
          <w:szCs w:val="20"/>
        </w:rPr>
      </w:pPr>
    </w:p>
    <w:p w:rsidR="007D3BC7" w:rsidRDefault="007D3BC7">
      <w:pPr>
        <w:spacing w:line="126" w:lineRule="exact"/>
        <w:rPr>
          <w:sz w:val="20"/>
          <w:szCs w:val="20"/>
        </w:rPr>
      </w:pPr>
    </w:p>
    <w:p w:rsidR="007D3BC7" w:rsidRDefault="007D3BC7">
      <w:pPr>
        <w:ind w:right="-139"/>
        <w:jc w:val="center"/>
        <w:rPr>
          <w:sz w:val="20"/>
          <w:szCs w:val="20"/>
        </w:rPr>
      </w:pPr>
      <w:r>
        <w:rPr>
          <w:b/>
          <w:bCs/>
        </w:rPr>
        <w:t xml:space="preserve">10-11 класс ФГОС СОО </w:t>
      </w:r>
      <w:r>
        <w:t>(пятидневная учебная неделя)</w:t>
      </w:r>
    </w:p>
    <w:p w:rsidR="007D3BC7" w:rsidRDefault="007D3BC7">
      <w:pPr>
        <w:spacing w:line="126" w:lineRule="exact"/>
        <w:rPr>
          <w:sz w:val="20"/>
          <w:szCs w:val="20"/>
        </w:rPr>
      </w:pPr>
    </w:p>
    <w:p w:rsidR="007D3BC7" w:rsidRDefault="007D3BC7">
      <w:pPr>
        <w:ind w:right="-139"/>
        <w:jc w:val="center"/>
        <w:rPr>
          <w:sz w:val="20"/>
          <w:szCs w:val="20"/>
        </w:rPr>
      </w:pPr>
      <w:r>
        <w:rPr>
          <w:b/>
          <w:bCs/>
        </w:rPr>
        <w:t>Универсальный профиль</w:t>
      </w:r>
    </w:p>
    <w:p w:rsidR="007D3BC7" w:rsidRDefault="00810315">
      <w:pPr>
        <w:spacing w:line="20" w:lineRule="exact"/>
        <w:rPr>
          <w:sz w:val="20"/>
          <w:szCs w:val="20"/>
        </w:rPr>
      </w:pPr>
      <w:r>
        <w:rPr>
          <w:noProof/>
        </w:rPr>
        <w:pict>
          <v:line id="Shape 87" o:spid="_x0000_s1047" style="position:absolute;z-index:2516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20.15pt" to="486.35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h9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" o:allowincell="f" strokeweight=".16931mm"/>
        </w:pict>
      </w:r>
      <w:r>
        <w:rPr>
          <w:noProof/>
        </w:rPr>
        <w:pict>
          <v:line id="Shape 88" o:spid="_x0000_s1046" style="position:absolute;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20.15pt" to="7.7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O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" o:allowincell="f" strokeweight=".48pt"/>
        </w:pict>
      </w:r>
    </w:p>
    <w:p w:rsidR="007D3BC7" w:rsidRDefault="007D3BC7">
      <w:pPr>
        <w:spacing w:line="363" w:lineRule="exact"/>
        <w:rPr>
          <w:sz w:val="20"/>
          <w:szCs w:val="20"/>
        </w:rPr>
      </w:pPr>
    </w:p>
    <w:tbl>
      <w:tblPr>
        <w:tblW w:w="9600" w:type="dxa"/>
        <w:tblInd w:w="140" w:type="dxa"/>
        <w:tblLayout w:type="fixed"/>
        <w:tblCellMar>
          <w:left w:w="0" w:type="dxa"/>
          <w:right w:w="0" w:type="dxa"/>
        </w:tblCellMar>
        <w:tblLook w:val="00A0" w:firstRow="1" w:lastRow="0" w:firstColumn="1" w:lastColumn="0" w:noHBand="0" w:noVBand="0"/>
      </w:tblPr>
      <w:tblGrid>
        <w:gridCol w:w="3020"/>
        <w:gridCol w:w="1860"/>
        <w:gridCol w:w="380"/>
        <w:gridCol w:w="1400"/>
        <w:gridCol w:w="1420"/>
        <w:gridCol w:w="1520"/>
      </w:tblGrid>
      <w:tr w:rsidR="007D3BC7" w:rsidRPr="008375F8" w:rsidTr="00494BFC">
        <w:trPr>
          <w:trHeight w:val="262"/>
        </w:trPr>
        <w:tc>
          <w:tcPr>
            <w:tcW w:w="3020" w:type="dxa"/>
            <w:tcBorders>
              <w:top w:val="single" w:sz="8" w:space="0" w:color="auto"/>
              <w:right w:val="single" w:sz="8" w:space="0" w:color="auto"/>
            </w:tcBorders>
            <w:vAlign w:val="bottom"/>
          </w:tcPr>
          <w:p w:rsidR="007D3BC7" w:rsidRPr="008375F8" w:rsidRDefault="007D3BC7">
            <w:pPr>
              <w:ind w:left="120"/>
              <w:rPr>
                <w:sz w:val="20"/>
                <w:szCs w:val="20"/>
              </w:rPr>
            </w:pPr>
            <w:r>
              <w:t>Предметные области</w:t>
            </w:r>
          </w:p>
        </w:tc>
        <w:tc>
          <w:tcPr>
            <w:tcW w:w="2240" w:type="dxa"/>
            <w:gridSpan w:val="2"/>
            <w:tcBorders>
              <w:top w:val="single" w:sz="8" w:space="0" w:color="auto"/>
              <w:right w:val="single" w:sz="8" w:space="0" w:color="auto"/>
            </w:tcBorders>
            <w:vAlign w:val="bottom"/>
          </w:tcPr>
          <w:p w:rsidR="007D3BC7" w:rsidRPr="008375F8" w:rsidRDefault="007D3BC7">
            <w:pPr>
              <w:ind w:left="100"/>
              <w:rPr>
                <w:sz w:val="20"/>
                <w:szCs w:val="20"/>
              </w:rPr>
            </w:pPr>
            <w:r>
              <w:t>Учебные предметы</w:t>
            </w:r>
          </w:p>
        </w:tc>
        <w:tc>
          <w:tcPr>
            <w:tcW w:w="140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520" w:type="dxa"/>
            <w:tcBorders>
              <w:top w:val="single" w:sz="8" w:space="0" w:color="auto"/>
            </w:tcBorders>
            <w:vAlign w:val="bottom"/>
          </w:tcPr>
          <w:p w:rsidR="007D3BC7" w:rsidRPr="008375F8" w:rsidRDefault="007D3BC7">
            <w:pPr>
              <w:ind w:left="80"/>
              <w:rPr>
                <w:sz w:val="20"/>
                <w:szCs w:val="20"/>
              </w:rPr>
            </w:pPr>
            <w:r>
              <w:t>Количество</w:t>
            </w:r>
          </w:p>
        </w:tc>
      </w:tr>
      <w:tr w:rsidR="007D3BC7" w:rsidRPr="008375F8" w:rsidTr="00494BFC">
        <w:trPr>
          <w:trHeight w:val="252"/>
        </w:trPr>
        <w:tc>
          <w:tcPr>
            <w:tcW w:w="3020" w:type="dxa"/>
            <w:tcBorders>
              <w:right w:val="single" w:sz="8" w:space="0" w:color="auto"/>
            </w:tcBorders>
            <w:vAlign w:val="bottom"/>
          </w:tcPr>
          <w:p w:rsidR="007D3BC7" w:rsidRPr="008375F8" w:rsidRDefault="007D3BC7">
            <w:pPr>
              <w:rPr>
                <w:sz w:val="21"/>
                <w:szCs w:val="21"/>
              </w:rPr>
            </w:pPr>
          </w:p>
        </w:tc>
        <w:tc>
          <w:tcPr>
            <w:tcW w:w="1860" w:type="dxa"/>
            <w:vAlign w:val="bottom"/>
          </w:tcPr>
          <w:p w:rsidR="007D3BC7" w:rsidRPr="008375F8" w:rsidRDefault="007D3BC7">
            <w:pPr>
              <w:rPr>
                <w:sz w:val="21"/>
                <w:szCs w:val="21"/>
              </w:rPr>
            </w:pP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ind w:left="100"/>
              <w:rPr>
                <w:sz w:val="20"/>
                <w:szCs w:val="20"/>
              </w:rPr>
            </w:pPr>
            <w:r>
              <w:t>часов</w:t>
            </w: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520" w:type="dxa"/>
            <w:vAlign w:val="bottom"/>
          </w:tcPr>
          <w:p w:rsidR="007D3BC7" w:rsidRPr="008375F8" w:rsidRDefault="007D3BC7">
            <w:pPr>
              <w:ind w:left="80"/>
              <w:rPr>
                <w:sz w:val="20"/>
                <w:szCs w:val="20"/>
              </w:rPr>
            </w:pPr>
            <w:r>
              <w:t>часов за 2</w:t>
            </w:r>
          </w:p>
        </w:tc>
      </w:tr>
      <w:tr w:rsidR="007D3BC7" w:rsidRPr="008375F8" w:rsidTr="00494BFC">
        <w:trPr>
          <w:trHeight w:val="254"/>
        </w:trPr>
        <w:tc>
          <w:tcPr>
            <w:tcW w:w="3020" w:type="dxa"/>
            <w:tcBorders>
              <w:bottom w:val="single" w:sz="8" w:space="0" w:color="auto"/>
              <w:right w:val="single" w:sz="8" w:space="0" w:color="auto"/>
            </w:tcBorders>
            <w:vAlign w:val="bottom"/>
          </w:tcPr>
          <w:p w:rsidR="007D3BC7" w:rsidRPr="008375F8" w:rsidRDefault="007D3BC7"/>
        </w:tc>
        <w:tc>
          <w:tcPr>
            <w:tcW w:w="1860" w:type="dxa"/>
            <w:tcBorders>
              <w:bottom w:val="single" w:sz="8" w:space="0" w:color="auto"/>
            </w:tcBorders>
            <w:vAlign w:val="bottom"/>
          </w:tcPr>
          <w:p w:rsidR="007D3BC7" w:rsidRPr="008375F8" w:rsidRDefault="007D3BC7"/>
        </w:tc>
        <w:tc>
          <w:tcPr>
            <w:tcW w:w="380" w:type="dxa"/>
            <w:tcBorders>
              <w:bottom w:val="single" w:sz="8" w:space="0" w:color="auto"/>
              <w:right w:val="single" w:sz="8" w:space="0" w:color="auto"/>
            </w:tcBorders>
            <w:vAlign w:val="bottom"/>
          </w:tcPr>
          <w:p w:rsidR="007D3BC7" w:rsidRPr="008375F8" w:rsidRDefault="007D3BC7"/>
        </w:tc>
        <w:tc>
          <w:tcPr>
            <w:tcW w:w="1400" w:type="dxa"/>
            <w:tcBorders>
              <w:bottom w:val="single" w:sz="8" w:space="0" w:color="auto"/>
              <w:right w:val="single" w:sz="8" w:space="0" w:color="auto"/>
            </w:tcBorders>
            <w:vAlign w:val="bottom"/>
          </w:tcPr>
          <w:p w:rsidR="007D3BC7" w:rsidRPr="008375F8" w:rsidRDefault="007D3BC7">
            <w:pPr>
              <w:ind w:left="100"/>
              <w:rPr>
                <w:sz w:val="20"/>
                <w:szCs w:val="20"/>
              </w:rPr>
            </w:pPr>
            <w:r>
              <w:t>10 класс</w:t>
            </w:r>
          </w:p>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11 класс</w:t>
            </w:r>
          </w:p>
        </w:tc>
        <w:tc>
          <w:tcPr>
            <w:tcW w:w="1520" w:type="dxa"/>
            <w:tcBorders>
              <w:bottom w:val="single" w:sz="8" w:space="0" w:color="auto"/>
            </w:tcBorders>
            <w:vAlign w:val="bottom"/>
          </w:tcPr>
          <w:p w:rsidR="007D3BC7" w:rsidRPr="008375F8" w:rsidRDefault="007D3BC7">
            <w:pPr>
              <w:ind w:left="80"/>
              <w:rPr>
                <w:sz w:val="20"/>
                <w:szCs w:val="20"/>
              </w:rPr>
            </w:pPr>
            <w:r>
              <w:t>года</w:t>
            </w:r>
          </w:p>
        </w:tc>
      </w:tr>
      <w:tr w:rsidR="007D3BC7" w:rsidRPr="008375F8" w:rsidTr="00494BFC">
        <w:trPr>
          <w:trHeight w:val="243"/>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Русский язык и литература</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Русский язык</w:t>
            </w:r>
          </w:p>
        </w:tc>
        <w:tc>
          <w:tcPr>
            <w:tcW w:w="380" w:type="dxa"/>
            <w:tcBorders>
              <w:bottom w:val="single" w:sz="8" w:space="0" w:color="auto"/>
              <w:right w:val="single" w:sz="8" w:space="0" w:color="auto"/>
            </w:tcBorders>
            <w:vAlign w:val="bottom"/>
          </w:tcPr>
          <w:p w:rsidR="007D3BC7" w:rsidRPr="008375F8" w:rsidRDefault="007D3BC7">
            <w:pPr>
              <w:spacing w:line="242" w:lineRule="exact"/>
              <w:rPr>
                <w:sz w:val="20"/>
                <w:szCs w:val="20"/>
              </w:rPr>
            </w:pPr>
            <w:r>
              <w:t>У</w:t>
            </w: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201</w:t>
            </w:r>
          </w:p>
        </w:tc>
      </w:tr>
      <w:tr w:rsidR="007D3BC7" w:rsidRPr="008375F8" w:rsidTr="00494BFC">
        <w:trPr>
          <w:trHeight w:val="244"/>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3" w:lineRule="exact"/>
              <w:ind w:left="100"/>
              <w:rPr>
                <w:sz w:val="20"/>
                <w:szCs w:val="20"/>
              </w:rPr>
            </w:pPr>
            <w:r>
              <w:t>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3</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2</w:t>
            </w:r>
          </w:p>
        </w:tc>
        <w:tc>
          <w:tcPr>
            <w:tcW w:w="1520" w:type="dxa"/>
            <w:tcBorders>
              <w:bottom w:val="single" w:sz="8" w:space="0" w:color="auto"/>
            </w:tcBorders>
            <w:vAlign w:val="bottom"/>
          </w:tcPr>
          <w:p w:rsidR="007D3BC7" w:rsidRPr="008375F8" w:rsidRDefault="007D3BC7">
            <w:pPr>
              <w:spacing w:line="243" w:lineRule="exact"/>
              <w:ind w:left="80"/>
              <w:rPr>
                <w:sz w:val="20"/>
                <w:szCs w:val="20"/>
              </w:rPr>
            </w:pPr>
            <w:r>
              <w:t>168</w:t>
            </w:r>
          </w:p>
        </w:tc>
      </w:tr>
      <w:tr w:rsidR="007D3BC7" w:rsidRPr="008375F8" w:rsidTr="00494BFC">
        <w:trPr>
          <w:trHeight w:val="241"/>
        </w:trPr>
        <w:tc>
          <w:tcPr>
            <w:tcW w:w="3020" w:type="dxa"/>
            <w:tcBorders>
              <w:right w:val="single" w:sz="8" w:space="0" w:color="auto"/>
            </w:tcBorders>
            <w:vAlign w:val="bottom"/>
          </w:tcPr>
          <w:p w:rsidR="007D3BC7" w:rsidRPr="008375F8" w:rsidRDefault="007D3BC7">
            <w:pPr>
              <w:spacing w:line="241" w:lineRule="exact"/>
              <w:ind w:left="120"/>
              <w:rPr>
                <w:sz w:val="20"/>
                <w:szCs w:val="20"/>
              </w:rPr>
            </w:pPr>
            <w:r>
              <w:t>Родной язык и</w:t>
            </w:r>
          </w:p>
        </w:tc>
        <w:tc>
          <w:tcPr>
            <w:tcW w:w="1860" w:type="dxa"/>
            <w:tcBorders>
              <w:bottom w:val="single" w:sz="8" w:space="0" w:color="auto"/>
            </w:tcBorders>
            <w:vAlign w:val="bottom"/>
          </w:tcPr>
          <w:p w:rsidR="007D3BC7" w:rsidRPr="008375F8" w:rsidRDefault="007D3BC7">
            <w:pPr>
              <w:spacing w:line="241" w:lineRule="exact"/>
              <w:ind w:left="100"/>
              <w:rPr>
                <w:sz w:val="20"/>
                <w:szCs w:val="20"/>
              </w:rPr>
            </w:pPr>
            <w:r>
              <w:t>Родной язык</w:t>
            </w:r>
          </w:p>
        </w:tc>
        <w:tc>
          <w:tcPr>
            <w:tcW w:w="380" w:type="dxa"/>
            <w:tcBorders>
              <w:bottom w:val="single" w:sz="8" w:space="0" w:color="auto"/>
              <w:right w:val="single" w:sz="8" w:space="0" w:color="auto"/>
            </w:tcBorders>
            <w:vAlign w:val="bottom"/>
          </w:tcPr>
          <w:p w:rsidR="007D3BC7" w:rsidRPr="008375F8" w:rsidRDefault="007D3BC7">
            <w:pPr>
              <w:rPr>
                <w:sz w:val="20"/>
                <w:szCs w:val="20"/>
              </w:rPr>
            </w:pPr>
          </w:p>
        </w:tc>
        <w:tc>
          <w:tcPr>
            <w:tcW w:w="140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520" w:type="dxa"/>
            <w:tcBorders>
              <w:bottom w:val="single" w:sz="8" w:space="0" w:color="auto"/>
            </w:tcBorders>
            <w:vAlign w:val="bottom"/>
          </w:tcPr>
          <w:p w:rsidR="007D3BC7" w:rsidRPr="008375F8" w:rsidRDefault="007D3BC7">
            <w:pPr>
              <w:spacing w:line="241" w:lineRule="exact"/>
              <w:ind w:left="80"/>
              <w:rPr>
                <w:sz w:val="20"/>
                <w:szCs w:val="20"/>
              </w:rPr>
            </w:pPr>
            <w:r>
              <w:t>0</w:t>
            </w:r>
          </w:p>
        </w:tc>
      </w:tr>
      <w:tr w:rsidR="007D3BC7" w:rsidRPr="008375F8" w:rsidTr="00494BFC">
        <w:trPr>
          <w:trHeight w:val="245"/>
        </w:trPr>
        <w:tc>
          <w:tcPr>
            <w:tcW w:w="3020" w:type="dxa"/>
            <w:tcBorders>
              <w:bottom w:val="single" w:sz="8" w:space="0" w:color="auto"/>
              <w:right w:val="single" w:sz="8" w:space="0" w:color="auto"/>
            </w:tcBorders>
            <w:vAlign w:val="bottom"/>
          </w:tcPr>
          <w:p w:rsidR="007D3BC7" w:rsidRPr="008375F8" w:rsidRDefault="007D3BC7">
            <w:pPr>
              <w:spacing w:line="235" w:lineRule="exact"/>
              <w:ind w:left="120"/>
              <w:rPr>
                <w:sz w:val="20"/>
                <w:szCs w:val="20"/>
              </w:rPr>
            </w:pPr>
            <w:r>
              <w:t>родная литература</w:t>
            </w:r>
          </w:p>
        </w:tc>
        <w:tc>
          <w:tcPr>
            <w:tcW w:w="1860" w:type="dxa"/>
            <w:tcBorders>
              <w:bottom w:val="single" w:sz="8" w:space="0" w:color="auto"/>
            </w:tcBorders>
            <w:vAlign w:val="bottom"/>
          </w:tcPr>
          <w:p w:rsidR="007D3BC7" w:rsidRPr="008375F8" w:rsidRDefault="007D3BC7">
            <w:pPr>
              <w:spacing w:line="244" w:lineRule="exact"/>
              <w:ind w:left="100"/>
              <w:rPr>
                <w:sz w:val="20"/>
                <w:szCs w:val="20"/>
              </w:rPr>
            </w:pPr>
            <w:r>
              <w:rPr>
                <w:w w:val="98"/>
              </w:rPr>
              <w:t>Родная 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4" w:lineRule="exact"/>
              <w:ind w:left="80"/>
              <w:rPr>
                <w:sz w:val="20"/>
                <w:szCs w:val="20"/>
              </w:rPr>
            </w:pPr>
            <w:r>
              <w:t>33</w:t>
            </w:r>
          </w:p>
        </w:tc>
      </w:tr>
      <w:tr w:rsidR="007D3BC7" w:rsidRPr="008375F8" w:rsidTr="00494BFC">
        <w:trPr>
          <w:trHeight w:val="243"/>
        </w:trPr>
        <w:tc>
          <w:tcPr>
            <w:tcW w:w="3020" w:type="dxa"/>
            <w:tcBorders>
              <w:right w:val="single" w:sz="8" w:space="0" w:color="auto"/>
            </w:tcBorders>
            <w:vAlign w:val="bottom"/>
          </w:tcPr>
          <w:p w:rsidR="007D3BC7" w:rsidRPr="008375F8" w:rsidRDefault="007D3BC7" w:rsidP="004F3651">
            <w:pPr>
              <w:spacing w:line="243" w:lineRule="exact"/>
              <w:ind w:left="120"/>
              <w:rPr>
                <w:sz w:val="20"/>
                <w:szCs w:val="20"/>
              </w:rPr>
            </w:pPr>
            <w:r>
              <w:t>Иностранные языки</w:t>
            </w:r>
          </w:p>
        </w:tc>
        <w:tc>
          <w:tcPr>
            <w:tcW w:w="2240" w:type="dxa"/>
            <w:gridSpan w:val="2"/>
            <w:tcBorders>
              <w:right w:val="single" w:sz="8" w:space="0" w:color="auto"/>
            </w:tcBorders>
            <w:vAlign w:val="bottom"/>
          </w:tcPr>
          <w:p w:rsidR="007D3BC7" w:rsidRPr="008375F8" w:rsidRDefault="007D3BC7" w:rsidP="004F3651">
            <w:pPr>
              <w:spacing w:line="243" w:lineRule="exact"/>
              <w:ind w:left="100"/>
              <w:rPr>
                <w:sz w:val="20"/>
                <w:szCs w:val="20"/>
              </w:rPr>
            </w:pPr>
            <w:r>
              <w:t>Иностранный язык</w:t>
            </w:r>
          </w:p>
        </w:tc>
        <w:tc>
          <w:tcPr>
            <w:tcW w:w="1400" w:type="dxa"/>
            <w:tcBorders>
              <w:right w:val="single" w:sz="8" w:space="0" w:color="auto"/>
            </w:tcBorders>
            <w:vAlign w:val="bottom"/>
          </w:tcPr>
          <w:p w:rsidR="007D3BC7" w:rsidRPr="008375F8" w:rsidRDefault="007D3BC7" w:rsidP="004F3651">
            <w:pPr>
              <w:spacing w:line="243" w:lineRule="exact"/>
              <w:ind w:left="100"/>
              <w:rPr>
                <w:sz w:val="20"/>
                <w:szCs w:val="20"/>
              </w:rPr>
            </w:pPr>
            <w:r>
              <w:t>3</w:t>
            </w:r>
          </w:p>
        </w:tc>
        <w:tc>
          <w:tcPr>
            <w:tcW w:w="1420" w:type="dxa"/>
            <w:tcBorders>
              <w:right w:val="single" w:sz="8" w:space="0" w:color="auto"/>
            </w:tcBorders>
            <w:vAlign w:val="bottom"/>
          </w:tcPr>
          <w:p w:rsidR="007D3BC7" w:rsidRPr="008375F8" w:rsidRDefault="007D3BC7" w:rsidP="004F3651">
            <w:pPr>
              <w:spacing w:line="243" w:lineRule="exact"/>
              <w:ind w:left="100"/>
              <w:rPr>
                <w:sz w:val="20"/>
                <w:szCs w:val="20"/>
              </w:rPr>
            </w:pPr>
            <w:r>
              <w:t>3</w:t>
            </w:r>
          </w:p>
        </w:tc>
        <w:tc>
          <w:tcPr>
            <w:tcW w:w="1520" w:type="dxa"/>
            <w:vAlign w:val="bottom"/>
          </w:tcPr>
          <w:p w:rsidR="007D3BC7" w:rsidRPr="008375F8" w:rsidRDefault="007D3BC7" w:rsidP="004F3651">
            <w:pPr>
              <w:spacing w:line="243" w:lineRule="exact"/>
              <w:ind w:left="80"/>
              <w:rPr>
                <w:sz w:val="20"/>
                <w:szCs w:val="20"/>
              </w:rPr>
            </w:pPr>
            <w:r>
              <w:t>201</w:t>
            </w:r>
          </w:p>
        </w:tc>
      </w:tr>
      <w:tr w:rsidR="007D3BC7" w:rsidRPr="008375F8" w:rsidTr="00494BFC">
        <w:trPr>
          <w:trHeight w:val="253"/>
        </w:trPr>
        <w:tc>
          <w:tcPr>
            <w:tcW w:w="3020" w:type="dxa"/>
            <w:tcBorders>
              <w:bottom w:val="single" w:sz="8" w:space="0" w:color="auto"/>
              <w:right w:val="single" w:sz="8" w:space="0" w:color="auto"/>
            </w:tcBorders>
            <w:vAlign w:val="bottom"/>
          </w:tcPr>
          <w:p w:rsidR="007D3BC7" w:rsidRPr="008375F8" w:rsidRDefault="007D3BC7" w:rsidP="004F3651"/>
        </w:tc>
        <w:tc>
          <w:tcPr>
            <w:tcW w:w="1860" w:type="dxa"/>
            <w:tcBorders>
              <w:bottom w:val="single" w:sz="8" w:space="0" w:color="auto"/>
            </w:tcBorders>
            <w:vAlign w:val="bottom"/>
          </w:tcPr>
          <w:p w:rsidR="007D3BC7" w:rsidRPr="008375F8" w:rsidRDefault="007D3BC7" w:rsidP="004F3651">
            <w:pPr>
              <w:ind w:left="100"/>
              <w:rPr>
                <w:sz w:val="20"/>
                <w:szCs w:val="20"/>
              </w:rPr>
            </w:pPr>
            <w:r>
              <w:t>(английский)</w:t>
            </w:r>
          </w:p>
        </w:tc>
        <w:tc>
          <w:tcPr>
            <w:tcW w:w="380" w:type="dxa"/>
            <w:tcBorders>
              <w:bottom w:val="single" w:sz="8" w:space="0" w:color="auto"/>
              <w:right w:val="single" w:sz="8" w:space="0" w:color="auto"/>
            </w:tcBorders>
            <w:vAlign w:val="bottom"/>
          </w:tcPr>
          <w:p w:rsidR="007D3BC7" w:rsidRPr="008375F8" w:rsidRDefault="007D3BC7" w:rsidP="004F3651"/>
        </w:tc>
        <w:tc>
          <w:tcPr>
            <w:tcW w:w="1400" w:type="dxa"/>
            <w:tcBorders>
              <w:bottom w:val="single" w:sz="8" w:space="0" w:color="auto"/>
              <w:right w:val="single" w:sz="8" w:space="0" w:color="auto"/>
            </w:tcBorders>
            <w:vAlign w:val="bottom"/>
          </w:tcPr>
          <w:p w:rsidR="007D3BC7" w:rsidRPr="008375F8" w:rsidRDefault="007D3BC7" w:rsidP="004F3651"/>
        </w:tc>
        <w:tc>
          <w:tcPr>
            <w:tcW w:w="1420" w:type="dxa"/>
            <w:tcBorders>
              <w:bottom w:val="single" w:sz="8" w:space="0" w:color="auto"/>
              <w:right w:val="single" w:sz="8" w:space="0" w:color="auto"/>
            </w:tcBorders>
            <w:vAlign w:val="bottom"/>
          </w:tcPr>
          <w:p w:rsidR="007D3BC7" w:rsidRPr="008375F8" w:rsidRDefault="007D3BC7" w:rsidP="004F3651"/>
        </w:tc>
        <w:tc>
          <w:tcPr>
            <w:tcW w:w="1520" w:type="dxa"/>
            <w:tcBorders>
              <w:bottom w:val="single" w:sz="8" w:space="0" w:color="auto"/>
            </w:tcBorders>
            <w:vAlign w:val="bottom"/>
          </w:tcPr>
          <w:p w:rsidR="007D3BC7" w:rsidRPr="008375F8" w:rsidRDefault="007D3BC7" w:rsidP="004F3651"/>
        </w:tc>
      </w:tr>
      <w:tr w:rsidR="007D3BC7" w:rsidRPr="008375F8" w:rsidTr="00494BFC">
        <w:trPr>
          <w:trHeight w:val="241"/>
        </w:trPr>
        <w:tc>
          <w:tcPr>
            <w:tcW w:w="3020" w:type="dxa"/>
            <w:tcBorders>
              <w:right w:val="single" w:sz="8" w:space="0" w:color="auto"/>
            </w:tcBorders>
            <w:vAlign w:val="bottom"/>
          </w:tcPr>
          <w:p w:rsidR="007D3BC7" w:rsidRPr="008375F8" w:rsidRDefault="007D3BC7">
            <w:pPr>
              <w:spacing w:line="241" w:lineRule="exact"/>
              <w:ind w:left="120"/>
              <w:rPr>
                <w:sz w:val="20"/>
                <w:szCs w:val="20"/>
              </w:rPr>
            </w:pPr>
            <w:r>
              <w:t>Математика и информатика</w:t>
            </w:r>
          </w:p>
        </w:tc>
        <w:tc>
          <w:tcPr>
            <w:tcW w:w="2240" w:type="dxa"/>
            <w:gridSpan w:val="2"/>
            <w:tcBorders>
              <w:right w:val="single" w:sz="8" w:space="0" w:color="auto"/>
            </w:tcBorders>
            <w:vAlign w:val="bottom"/>
          </w:tcPr>
          <w:p w:rsidR="007D3BC7" w:rsidRPr="008375F8" w:rsidRDefault="007D3BC7">
            <w:pPr>
              <w:spacing w:line="241" w:lineRule="exact"/>
              <w:ind w:left="100"/>
              <w:rPr>
                <w:sz w:val="20"/>
                <w:szCs w:val="20"/>
              </w:rPr>
            </w:pPr>
            <w:r>
              <w:t>Математика: алгебра</w:t>
            </w:r>
          </w:p>
        </w:tc>
        <w:tc>
          <w:tcPr>
            <w:tcW w:w="1400" w:type="dxa"/>
            <w:tcBorders>
              <w:right w:val="single" w:sz="8" w:space="0" w:color="auto"/>
            </w:tcBorders>
            <w:vAlign w:val="bottom"/>
          </w:tcPr>
          <w:p w:rsidR="007D3BC7" w:rsidRPr="008375F8" w:rsidRDefault="007D3BC7">
            <w:pPr>
              <w:spacing w:line="241" w:lineRule="exact"/>
              <w:ind w:left="100"/>
              <w:rPr>
                <w:sz w:val="20"/>
                <w:szCs w:val="20"/>
              </w:rPr>
            </w:pPr>
            <w:r>
              <w:t>6</w:t>
            </w:r>
          </w:p>
        </w:tc>
        <w:tc>
          <w:tcPr>
            <w:tcW w:w="1420" w:type="dxa"/>
            <w:tcBorders>
              <w:right w:val="single" w:sz="8" w:space="0" w:color="auto"/>
            </w:tcBorders>
            <w:vAlign w:val="bottom"/>
          </w:tcPr>
          <w:p w:rsidR="007D3BC7" w:rsidRPr="008375F8" w:rsidRDefault="007D3BC7">
            <w:pPr>
              <w:spacing w:line="241" w:lineRule="exact"/>
              <w:ind w:left="100"/>
              <w:rPr>
                <w:sz w:val="20"/>
                <w:szCs w:val="20"/>
              </w:rPr>
            </w:pPr>
            <w:r>
              <w:t>6</w:t>
            </w:r>
          </w:p>
        </w:tc>
        <w:tc>
          <w:tcPr>
            <w:tcW w:w="1520" w:type="dxa"/>
            <w:vAlign w:val="bottom"/>
          </w:tcPr>
          <w:p w:rsidR="007D3BC7" w:rsidRPr="008375F8" w:rsidRDefault="007D3BC7">
            <w:pPr>
              <w:spacing w:line="241" w:lineRule="exact"/>
              <w:ind w:left="80"/>
              <w:rPr>
                <w:sz w:val="20"/>
                <w:szCs w:val="20"/>
              </w:rPr>
            </w:pPr>
            <w:r>
              <w:t>402</w:t>
            </w:r>
          </w:p>
        </w:tc>
      </w:tr>
      <w:tr w:rsidR="007D3BC7" w:rsidRPr="008375F8" w:rsidTr="00494BFC">
        <w:trPr>
          <w:trHeight w:val="254"/>
        </w:trPr>
        <w:tc>
          <w:tcPr>
            <w:tcW w:w="3020" w:type="dxa"/>
            <w:tcBorders>
              <w:right w:val="single" w:sz="8" w:space="0" w:color="auto"/>
            </w:tcBorders>
            <w:vAlign w:val="bottom"/>
          </w:tcPr>
          <w:p w:rsidR="007D3BC7" w:rsidRPr="008375F8" w:rsidRDefault="007D3BC7"/>
        </w:tc>
        <w:tc>
          <w:tcPr>
            <w:tcW w:w="1860" w:type="dxa"/>
            <w:vAlign w:val="bottom"/>
          </w:tcPr>
          <w:p w:rsidR="007D3BC7" w:rsidRPr="008375F8" w:rsidRDefault="007D3BC7">
            <w:pPr>
              <w:ind w:left="100"/>
              <w:rPr>
                <w:sz w:val="20"/>
                <w:szCs w:val="20"/>
              </w:rPr>
            </w:pPr>
            <w:r>
              <w:t>и начала</w:t>
            </w:r>
          </w:p>
        </w:tc>
        <w:tc>
          <w:tcPr>
            <w:tcW w:w="380" w:type="dxa"/>
            <w:tcBorders>
              <w:right w:val="single" w:sz="8" w:space="0" w:color="auto"/>
            </w:tcBorders>
            <w:vAlign w:val="bottom"/>
          </w:tcPr>
          <w:p w:rsidR="007D3BC7" w:rsidRPr="008375F8" w:rsidRDefault="007D3BC7">
            <w:r w:rsidRPr="008375F8">
              <w:t>У</w:t>
            </w:r>
          </w:p>
        </w:tc>
        <w:tc>
          <w:tcPr>
            <w:tcW w:w="140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20" w:type="dxa"/>
            <w:vAlign w:val="bottom"/>
          </w:tcPr>
          <w:p w:rsidR="007D3BC7" w:rsidRPr="008375F8" w:rsidRDefault="007D3BC7"/>
        </w:tc>
      </w:tr>
      <w:tr w:rsidR="007D3BC7" w:rsidRPr="008375F8" w:rsidTr="00494BFC">
        <w:trPr>
          <w:trHeight w:val="252"/>
        </w:trPr>
        <w:tc>
          <w:tcPr>
            <w:tcW w:w="3020" w:type="dxa"/>
            <w:tcBorders>
              <w:right w:val="single" w:sz="8" w:space="0" w:color="auto"/>
            </w:tcBorders>
            <w:vAlign w:val="bottom"/>
          </w:tcPr>
          <w:p w:rsidR="007D3BC7" w:rsidRPr="008375F8" w:rsidRDefault="007D3BC7">
            <w:pPr>
              <w:rPr>
                <w:sz w:val="21"/>
                <w:szCs w:val="21"/>
              </w:rPr>
            </w:pPr>
          </w:p>
        </w:tc>
        <w:tc>
          <w:tcPr>
            <w:tcW w:w="1860" w:type="dxa"/>
            <w:vAlign w:val="bottom"/>
          </w:tcPr>
          <w:p w:rsidR="007D3BC7" w:rsidRPr="008375F8" w:rsidRDefault="007D3BC7">
            <w:pPr>
              <w:ind w:left="100"/>
              <w:rPr>
                <w:sz w:val="20"/>
                <w:szCs w:val="20"/>
              </w:rPr>
            </w:pPr>
            <w:r>
              <w:t>математического</w:t>
            </w: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20" w:type="dxa"/>
            <w:vAlign w:val="bottom"/>
          </w:tcPr>
          <w:p w:rsidR="007D3BC7" w:rsidRPr="008375F8" w:rsidRDefault="007D3BC7">
            <w:pPr>
              <w:rPr>
                <w:sz w:val="21"/>
                <w:szCs w:val="21"/>
              </w:rPr>
            </w:pPr>
          </w:p>
        </w:tc>
      </w:tr>
      <w:tr w:rsidR="007D3BC7" w:rsidRPr="008375F8" w:rsidTr="00494BFC">
        <w:trPr>
          <w:trHeight w:val="254"/>
        </w:trPr>
        <w:tc>
          <w:tcPr>
            <w:tcW w:w="3020" w:type="dxa"/>
            <w:tcBorders>
              <w:right w:val="single" w:sz="8" w:space="0" w:color="auto"/>
            </w:tcBorders>
            <w:vAlign w:val="bottom"/>
          </w:tcPr>
          <w:p w:rsidR="007D3BC7" w:rsidRPr="008375F8" w:rsidRDefault="007D3BC7"/>
        </w:tc>
        <w:tc>
          <w:tcPr>
            <w:tcW w:w="2240" w:type="dxa"/>
            <w:gridSpan w:val="2"/>
            <w:tcBorders>
              <w:bottom w:val="single" w:sz="8" w:space="0" w:color="auto"/>
              <w:right w:val="single" w:sz="8" w:space="0" w:color="auto"/>
            </w:tcBorders>
            <w:vAlign w:val="bottom"/>
          </w:tcPr>
          <w:p w:rsidR="007D3BC7" w:rsidRPr="008375F8" w:rsidRDefault="007D3BC7">
            <w:pPr>
              <w:ind w:left="100"/>
              <w:rPr>
                <w:sz w:val="20"/>
                <w:szCs w:val="20"/>
              </w:rPr>
            </w:pPr>
            <w:r>
              <w:t>анализа, геометрия</w:t>
            </w:r>
          </w:p>
        </w:tc>
        <w:tc>
          <w:tcPr>
            <w:tcW w:w="140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20" w:type="dxa"/>
            <w:tcBorders>
              <w:bottom w:val="single" w:sz="8" w:space="0" w:color="auto"/>
            </w:tcBorders>
            <w:vAlign w:val="bottom"/>
          </w:tcPr>
          <w:p w:rsidR="007D3BC7" w:rsidRPr="008375F8" w:rsidRDefault="007D3BC7"/>
        </w:tc>
      </w:tr>
      <w:tr w:rsidR="007D3BC7" w:rsidRPr="008375F8" w:rsidTr="00494BFC">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Информатика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494BFC">
        <w:trPr>
          <w:trHeight w:val="244"/>
        </w:trPr>
        <w:tc>
          <w:tcPr>
            <w:tcW w:w="3020" w:type="dxa"/>
            <w:tcBorders>
              <w:right w:val="single" w:sz="8" w:space="0" w:color="auto"/>
            </w:tcBorders>
            <w:vAlign w:val="bottom"/>
          </w:tcPr>
          <w:p w:rsidR="007D3BC7" w:rsidRPr="008375F8" w:rsidRDefault="007D3BC7">
            <w:pPr>
              <w:spacing w:line="243" w:lineRule="exact"/>
              <w:ind w:left="120"/>
              <w:rPr>
                <w:sz w:val="20"/>
                <w:szCs w:val="20"/>
              </w:rPr>
            </w:pPr>
            <w:r>
              <w:t>Естественные науки</w:t>
            </w:r>
          </w:p>
        </w:tc>
        <w:tc>
          <w:tcPr>
            <w:tcW w:w="1860" w:type="dxa"/>
            <w:tcBorders>
              <w:bottom w:val="single" w:sz="8" w:space="0" w:color="auto"/>
            </w:tcBorders>
            <w:vAlign w:val="bottom"/>
          </w:tcPr>
          <w:p w:rsidR="007D3BC7" w:rsidRPr="008375F8" w:rsidRDefault="007D3BC7">
            <w:pPr>
              <w:spacing w:line="243" w:lineRule="exact"/>
              <w:ind w:left="100"/>
              <w:rPr>
                <w:sz w:val="20"/>
                <w:szCs w:val="20"/>
              </w:rPr>
            </w:pPr>
            <w:r>
              <w:t>Физика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2</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2</w:t>
            </w:r>
          </w:p>
        </w:tc>
        <w:tc>
          <w:tcPr>
            <w:tcW w:w="1520" w:type="dxa"/>
            <w:tcBorders>
              <w:bottom w:val="single" w:sz="8" w:space="0" w:color="auto"/>
            </w:tcBorders>
            <w:vAlign w:val="bottom"/>
          </w:tcPr>
          <w:p w:rsidR="007D3BC7" w:rsidRPr="008375F8" w:rsidRDefault="007D3BC7">
            <w:pPr>
              <w:spacing w:line="243" w:lineRule="exact"/>
              <w:ind w:left="80"/>
              <w:rPr>
                <w:sz w:val="20"/>
                <w:szCs w:val="20"/>
              </w:rPr>
            </w:pPr>
            <w:r>
              <w:t>134</w:t>
            </w:r>
          </w:p>
        </w:tc>
      </w:tr>
      <w:tr w:rsidR="007D3BC7" w:rsidRPr="008375F8" w:rsidTr="00494BFC">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Астрономия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33</w:t>
            </w:r>
          </w:p>
        </w:tc>
      </w:tr>
      <w:tr w:rsidR="007D3BC7" w:rsidRPr="008375F8" w:rsidTr="00494BFC">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Биология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494BFC">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Химия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494BFC">
        <w:trPr>
          <w:trHeight w:val="243"/>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Общественные науки</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История</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80"/>
              <w:rPr>
                <w:sz w:val="20"/>
                <w:szCs w:val="20"/>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134</w:t>
            </w:r>
          </w:p>
        </w:tc>
      </w:tr>
      <w:tr w:rsidR="007D3BC7" w:rsidRPr="008375F8" w:rsidTr="00494BFC">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Обществознание</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134</w:t>
            </w:r>
          </w:p>
        </w:tc>
      </w:tr>
      <w:tr w:rsidR="007D3BC7" w:rsidRPr="008375F8" w:rsidTr="00494BFC">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География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494BFC">
        <w:trPr>
          <w:trHeight w:val="242"/>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Физическая культура,</w:t>
            </w:r>
          </w:p>
        </w:tc>
        <w:tc>
          <w:tcPr>
            <w:tcW w:w="2240" w:type="dxa"/>
            <w:gridSpan w:val="2"/>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Физическая культура</w:t>
            </w: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201</w:t>
            </w:r>
          </w:p>
        </w:tc>
      </w:tr>
      <w:tr w:rsidR="007D3BC7" w:rsidRPr="008375F8" w:rsidTr="00494BFC">
        <w:trPr>
          <w:trHeight w:val="242"/>
        </w:trPr>
        <w:tc>
          <w:tcPr>
            <w:tcW w:w="3020" w:type="dxa"/>
            <w:tcBorders>
              <w:right w:val="single" w:sz="8" w:space="0" w:color="auto"/>
            </w:tcBorders>
            <w:vAlign w:val="bottom"/>
          </w:tcPr>
          <w:p w:rsidR="007D3BC7" w:rsidRPr="008375F8" w:rsidRDefault="007D3BC7">
            <w:pPr>
              <w:spacing w:line="232" w:lineRule="exact"/>
              <w:ind w:left="120"/>
              <w:rPr>
                <w:sz w:val="20"/>
                <w:szCs w:val="20"/>
              </w:rPr>
            </w:pPr>
            <w:r>
              <w:t>экология и основы</w:t>
            </w:r>
          </w:p>
        </w:tc>
        <w:tc>
          <w:tcPr>
            <w:tcW w:w="1860" w:type="dxa"/>
            <w:vAlign w:val="bottom"/>
          </w:tcPr>
          <w:p w:rsidR="007D3BC7" w:rsidRPr="008375F8" w:rsidRDefault="007D3BC7">
            <w:pPr>
              <w:spacing w:line="242" w:lineRule="exact"/>
              <w:ind w:left="100"/>
              <w:rPr>
                <w:sz w:val="20"/>
                <w:szCs w:val="20"/>
              </w:rPr>
            </w:pPr>
            <w:r>
              <w:t>Основы</w:t>
            </w: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1</w:t>
            </w:r>
          </w:p>
        </w:tc>
        <w:tc>
          <w:tcPr>
            <w:tcW w:w="1520" w:type="dxa"/>
            <w:vAlign w:val="bottom"/>
          </w:tcPr>
          <w:p w:rsidR="007D3BC7" w:rsidRPr="008375F8" w:rsidRDefault="007D3BC7">
            <w:pPr>
              <w:spacing w:line="242" w:lineRule="exact"/>
              <w:ind w:left="80"/>
              <w:rPr>
                <w:sz w:val="20"/>
                <w:szCs w:val="20"/>
              </w:rPr>
            </w:pPr>
            <w:r>
              <w:t>67</w:t>
            </w:r>
          </w:p>
        </w:tc>
      </w:tr>
      <w:tr w:rsidR="007D3BC7" w:rsidRPr="008375F8" w:rsidTr="00494BFC">
        <w:trPr>
          <w:trHeight w:val="254"/>
        </w:trPr>
        <w:tc>
          <w:tcPr>
            <w:tcW w:w="3020" w:type="dxa"/>
            <w:tcBorders>
              <w:right w:val="single" w:sz="8" w:space="0" w:color="auto"/>
            </w:tcBorders>
            <w:vAlign w:val="bottom"/>
          </w:tcPr>
          <w:p w:rsidR="007D3BC7" w:rsidRPr="008375F8" w:rsidRDefault="007D3BC7">
            <w:pPr>
              <w:spacing w:line="245" w:lineRule="exact"/>
              <w:ind w:left="120"/>
              <w:rPr>
                <w:sz w:val="20"/>
                <w:szCs w:val="20"/>
              </w:rPr>
            </w:pPr>
            <w:r>
              <w:t>безопасности</w:t>
            </w:r>
          </w:p>
        </w:tc>
        <w:tc>
          <w:tcPr>
            <w:tcW w:w="1860" w:type="dxa"/>
            <w:vAlign w:val="bottom"/>
          </w:tcPr>
          <w:p w:rsidR="007D3BC7" w:rsidRPr="008375F8" w:rsidRDefault="007D3BC7">
            <w:pPr>
              <w:ind w:left="100"/>
              <w:rPr>
                <w:sz w:val="20"/>
                <w:szCs w:val="20"/>
              </w:rPr>
            </w:pPr>
            <w:r>
              <w:t>безопасности</w:t>
            </w:r>
          </w:p>
        </w:tc>
        <w:tc>
          <w:tcPr>
            <w:tcW w:w="380" w:type="dxa"/>
            <w:tcBorders>
              <w:right w:val="single" w:sz="8" w:space="0" w:color="auto"/>
            </w:tcBorders>
            <w:vAlign w:val="bottom"/>
          </w:tcPr>
          <w:p w:rsidR="007D3BC7" w:rsidRPr="008375F8" w:rsidRDefault="007D3BC7"/>
        </w:tc>
        <w:tc>
          <w:tcPr>
            <w:tcW w:w="140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20" w:type="dxa"/>
            <w:vAlign w:val="bottom"/>
          </w:tcPr>
          <w:p w:rsidR="007D3BC7" w:rsidRPr="008375F8" w:rsidRDefault="007D3BC7"/>
        </w:tc>
      </w:tr>
      <w:tr w:rsidR="007D3BC7" w:rsidRPr="008375F8" w:rsidTr="00494BFC">
        <w:trPr>
          <w:trHeight w:val="254"/>
        </w:trPr>
        <w:tc>
          <w:tcPr>
            <w:tcW w:w="3020" w:type="dxa"/>
            <w:tcBorders>
              <w:bottom w:val="single" w:sz="8" w:space="0" w:color="auto"/>
              <w:right w:val="single" w:sz="8" w:space="0" w:color="auto"/>
            </w:tcBorders>
            <w:vAlign w:val="bottom"/>
          </w:tcPr>
          <w:p w:rsidR="007D3BC7" w:rsidRPr="008375F8" w:rsidRDefault="007D3BC7">
            <w:pPr>
              <w:spacing w:line="242" w:lineRule="exact"/>
              <w:ind w:left="120"/>
              <w:rPr>
                <w:sz w:val="20"/>
                <w:szCs w:val="20"/>
              </w:rPr>
            </w:pPr>
            <w:r>
              <w:t>жизнедеятельности</w:t>
            </w:r>
          </w:p>
        </w:tc>
        <w:tc>
          <w:tcPr>
            <w:tcW w:w="2240" w:type="dxa"/>
            <w:gridSpan w:val="2"/>
            <w:tcBorders>
              <w:bottom w:val="single" w:sz="8" w:space="0" w:color="auto"/>
              <w:right w:val="single" w:sz="8" w:space="0" w:color="auto"/>
            </w:tcBorders>
            <w:vAlign w:val="bottom"/>
          </w:tcPr>
          <w:p w:rsidR="007D3BC7" w:rsidRPr="008375F8" w:rsidRDefault="007D3BC7">
            <w:pPr>
              <w:ind w:left="100"/>
              <w:rPr>
                <w:sz w:val="20"/>
                <w:szCs w:val="20"/>
              </w:rPr>
            </w:pPr>
            <w:r>
              <w:t>жизнедеятельности</w:t>
            </w:r>
          </w:p>
        </w:tc>
        <w:tc>
          <w:tcPr>
            <w:tcW w:w="140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20" w:type="dxa"/>
            <w:tcBorders>
              <w:bottom w:val="single" w:sz="8" w:space="0" w:color="auto"/>
            </w:tcBorders>
            <w:vAlign w:val="bottom"/>
          </w:tcPr>
          <w:p w:rsidR="007D3BC7" w:rsidRPr="008375F8" w:rsidRDefault="007D3BC7"/>
        </w:tc>
      </w:tr>
      <w:tr w:rsidR="007D3BC7" w:rsidRPr="008375F8" w:rsidTr="00494BFC">
        <w:trPr>
          <w:trHeight w:val="243"/>
        </w:trPr>
        <w:tc>
          <w:tcPr>
            <w:tcW w:w="3020" w:type="dxa"/>
            <w:tcBorders>
              <w:bottom w:val="single" w:sz="8" w:space="0" w:color="auto"/>
              <w:right w:val="single" w:sz="8" w:space="0" w:color="auto"/>
            </w:tcBorders>
            <w:vAlign w:val="bottom"/>
          </w:tcPr>
          <w:p w:rsidR="007D3BC7" w:rsidRPr="008375F8" w:rsidRDefault="007D3BC7">
            <w:pPr>
              <w:spacing w:line="242" w:lineRule="exact"/>
              <w:ind w:left="120"/>
              <w:rPr>
                <w:sz w:val="20"/>
                <w:szCs w:val="20"/>
              </w:rPr>
            </w:pPr>
            <w:r>
              <w:t>Итого:</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29</w:t>
            </w:r>
          </w:p>
        </w:tc>
        <w:tc>
          <w:tcPr>
            <w:tcW w:w="1420" w:type="dxa"/>
            <w:tcBorders>
              <w:bottom w:val="single" w:sz="8" w:space="0" w:color="auto"/>
              <w:right w:val="single" w:sz="8" w:space="0" w:color="auto"/>
            </w:tcBorders>
            <w:vAlign w:val="bottom"/>
          </w:tcPr>
          <w:p w:rsidR="007D3BC7" w:rsidRPr="008375F8" w:rsidRDefault="007D3BC7" w:rsidP="00EC2379">
            <w:pPr>
              <w:spacing w:line="242" w:lineRule="exact"/>
              <w:ind w:left="100"/>
              <w:rPr>
                <w:sz w:val="20"/>
                <w:szCs w:val="20"/>
              </w:rPr>
            </w:pPr>
            <w:r>
              <w:t>30</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rPr>
                <w:b/>
                <w:bCs/>
              </w:rPr>
              <w:t>1976</w:t>
            </w:r>
          </w:p>
        </w:tc>
      </w:tr>
      <w:tr w:rsidR="007D3BC7" w:rsidRPr="008375F8" w:rsidTr="00494BFC">
        <w:trPr>
          <w:trHeight w:val="243"/>
        </w:trPr>
        <w:tc>
          <w:tcPr>
            <w:tcW w:w="3020" w:type="dxa"/>
            <w:tcBorders>
              <w:bottom w:val="single" w:sz="8" w:space="0" w:color="auto"/>
            </w:tcBorders>
            <w:vAlign w:val="bottom"/>
          </w:tcPr>
          <w:p w:rsidR="007D3BC7" w:rsidRPr="008375F8" w:rsidRDefault="007D3BC7">
            <w:pPr>
              <w:spacing w:line="242" w:lineRule="exact"/>
              <w:ind w:left="120"/>
              <w:rPr>
                <w:sz w:val="20"/>
                <w:szCs w:val="20"/>
              </w:rPr>
            </w:pPr>
            <w:r>
              <w:t>Индивидуальный проект</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494BFC">
        <w:trPr>
          <w:trHeight w:val="243"/>
        </w:trPr>
        <w:tc>
          <w:tcPr>
            <w:tcW w:w="3020" w:type="dxa"/>
            <w:tcBorders>
              <w:bottom w:val="single" w:sz="8" w:space="0" w:color="auto"/>
            </w:tcBorders>
            <w:vAlign w:val="bottom"/>
          </w:tcPr>
          <w:p w:rsidR="007D3BC7" w:rsidRPr="008375F8" w:rsidRDefault="007D3BC7">
            <w:pPr>
              <w:spacing w:line="242" w:lineRule="exact"/>
              <w:ind w:left="120"/>
              <w:rPr>
                <w:sz w:val="20"/>
                <w:szCs w:val="20"/>
              </w:rPr>
            </w:pPr>
            <w:r>
              <w:t>Элективный курс</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34</w:t>
            </w:r>
          </w:p>
        </w:tc>
      </w:tr>
      <w:tr w:rsidR="007D3BC7" w:rsidRPr="008375F8" w:rsidTr="00494BFC">
        <w:trPr>
          <w:trHeight w:val="243"/>
        </w:trPr>
        <w:tc>
          <w:tcPr>
            <w:tcW w:w="3020" w:type="dxa"/>
            <w:tcBorders>
              <w:bottom w:val="single" w:sz="8" w:space="0" w:color="auto"/>
            </w:tcBorders>
            <w:vAlign w:val="bottom"/>
          </w:tcPr>
          <w:p w:rsidR="007D3BC7" w:rsidRDefault="007D3BC7">
            <w:pPr>
              <w:spacing w:line="242" w:lineRule="exact"/>
              <w:ind w:left="120"/>
            </w:pPr>
            <w:r>
              <w:t>Факультативные занятия</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Default="007D3BC7">
            <w:pPr>
              <w:spacing w:line="242" w:lineRule="exact"/>
              <w:ind w:left="100"/>
            </w:pPr>
            <w:r>
              <w:t>3</w:t>
            </w:r>
          </w:p>
        </w:tc>
        <w:tc>
          <w:tcPr>
            <w:tcW w:w="1420" w:type="dxa"/>
            <w:tcBorders>
              <w:bottom w:val="single" w:sz="8" w:space="0" w:color="auto"/>
              <w:right w:val="single" w:sz="8" w:space="0" w:color="auto"/>
            </w:tcBorders>
            <w:vAlign w:val="bottom"/>
          </w:tcPr>
          <w:p w:rsidR="007D3BC7" w:rsidRDefault="007D3BC7">
            <w:pPr>
              <w:spacing w:line="242" w:lineRule="exact"/>
              <w:ind w:left="100"/>
            </w:pPr>
            <w:r>
              <w:t>3</w:t>
            </w:r>
          </w:p>
        </w:tc>
        <w:tc>
          <w:tcPr>
            <w:tcW w:w="1520" w:type="dxa"/>
            <w:tcBorders>
              <w:bottom w:val="single" w:sz="8" w:space="0" w:color="auto"/>
            </w:tcBorders>
            <w:vAlign w:val="bottom"/>
          </w:tcPr>
          <w:p w:rsidR="007D3BC7" w:rsidRDefault="007D3BC7">
            <w:pPr>
              <w:spacing w:line="242" w:lineRule="exact"/>
              <w:ind w:left="80"/>
            </w:pPr>
            <w:r>
              <w:t>201</w:t>
            </w:r>
          </w:p>
        </w:tc>
      </w:tr>
      <w:tr w:rsidR="007D3BC7" w:rsidRPr="008375F8" w:rsidTr="00494BFC">
        <w:trPr>
          <w:trHeight w:val="243"/>
        </w:trPr>
        <w:tc>
          <w:tcPr>
            <w:tcW w:w="4880" w:type="dxa"/>
            <w:gridSpan w:val="2"/>
            <w:tcBorders>
              <w:bottom w:val="single" w:sz="8" w:space="0" w:color="auto"/>
            </w:tcBorders>
            <w:vAlign w:val="bottom"/>
          </w:tcPr>
          <w:p w:rsidR="007D3BC7" w:rsidRPr="008375F8" w:rsidRDefault="007D3BC7">
            <w:pPr>
              <w:spacing w:line="242" w:lineRule="exact"/>
              <w:ind w:left="120"/>
              <w:rPr>
                <w:sz w:val="20"/>
                <w:szCs w:val="20"/>
              </w:rPr>
            </w:pPr>
            <w:r>
              <w:t>Максимально допустимая недельная нагрузка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520" w:type="dxa"/>
            <w:tcBorders>
              <w:bottom w:val="single" w:sz="8" w:space="0" w:color="auto"/>
            </w:tcBorders>
            <w:vAlign w:val="bottom"/>
          </w:tcPr>
          <w:p w:rsidR="007D3BC7" w:rsidRPr="008375F8" w:rsidRDefault="007D3BC7">
            <w:pPr>
              <w:rPr>
                <w:sz w:val="21"/>
                <w:szCs w:val="21"/>
              </w:rPr>
            </w:pPr>
          </w:p>
        </w:tc>
      </w:tr>
      <w:tr w:rsidR="007D3BC7" w:rsidRPr="008375F8" w:rsidTr="00494BFC">
        <w:trPr>
          <w:trHeight w:val="243"/>
        </w:trPr>
        <w:tc>
          <w:tcPr>
            <w:tcW w:w="4880" w:type="dxa"/>
            <w:gridSpan w:val="2"/>
            <w:tcBorders>
              <w:bottom w:val="single" w:sz="8" w:space="0" w:color="auto"/>
            </w:tcBorders>
            <w:vAlign w:val="bottom"/>
          </w:tcPr>
          <w:p w:rsidR="007D3BC7" w:rsidRPr="008375F8" w:rsidRDefault="007D3BC7">
            <w:pPr>
              <w:spacing w:line="242" w:lineRule="exact"/>
              <w:ind w:left="120"/>
              <w:rPr>
                <w:sz w:val="20"/>
                <w:szCs w:val="20"/>
              </w:rPr>
            </w:pPr>
            <w:r>
              <w:t>Максимально допустимое число часов</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2380</w:t>
            </w:r>
          </w:p>
        </w:tc>
      </w:tr>
    </w:tbl>
    <w:p w:rsidR="007D3BC7" w:rsidRDefault="003F7355" w:rsidP="003F7355">
      <w:pPr>
        <w:rPr>
          <w:sz w:val="20"/>
          <w:szCs w:val="20"/>
        </w:rPr>
      </w:pPr>
      <w:r>
        <w:t xml:space="preserve">                                                                                                                                            </w:t>
      </w:r>
      <w:r w:rsidR="007D3BC7">
        <w:t>Итого:</w:t>
      </w:r>
      <w:r w:rsidR="007D3BC7">
        <w:rPr>
          <w:b/>
          <w:bCs/>
        </w:rPr>
        <w:t>2278</w:t>
      </w:r>
    </w:p>
    <w:p w:rsidR="007D3BC7" w:rsidRDefault="00810315">
      <w:pPr>
        <w:spacing w:line="20" w:lineRule="exact"/>
        <w:rPr>
          <w:sz w:val="20"/>
          <w:szCs w:val="20"/>
        </w:rPr>
      </w:pPr>
      <w:r>
        <w:rPr>
          <w:noProof/>
        </w:rPr>
        <w:pict>
          <v:line id="Shape 89" o:spid="_x0000_s1045" style="position:absolute;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pt" to="48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" o:allowincell="f" strokeweight=".16931mm"/>
        </w:pic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0644F2" w:rsidRDefault="000644F2">
      <w:pPr>
        <w:spacing w:line="200" w:lineRule="exact"/>
        <w:rPr>
          <w:sz w:val="20"/>
          <w:szCs w:val="20"/>
        </w:rPr>
      </w:pPr>
    </w:p>
    <w:p w:rsidR="007D3BC7" w:rsidRDefault="007D3BC7">
      <w:pPr>
        <w:spacing w:line="185" w:lineRule="exact"/>
        <w:rPr>
          <w:sz w:val="20"/>
          <w:szCs w:val="20"/>
        </w:rPr>
      </w:pPr>
    </w:p>
    <w:p w:rsidR="007D3BC7" w:rsidRDefault="007D3BC7">
      <w:pPr>
        <w:ind w:left="2140"/>
        <w:rPr>
          <w:sz w:val="20"/>
          <w:szCs w:val="20"/>
        </w:rPr>
      </w:pPr>
      <w:r>
        <w:rPr>
          <w:b/>
          <w:bCs/>
        </w:rPr>
        <w:t>Учебный план на уровень среднего общего образования</w:t>
      </w:r>
    </w:p>
    <w:p w:rsidR="007D3BC7" w:rsidRDefault="007D3BC7">
      <w:pPr>
        <w:spacing w:line="179" w:lineRule="exact"/>
        <w:rPr>
          <w:sz w:val="20"/>
          <w:szCs w:val="20"/>
        </w:rPr>
      </w:pPr>
    </w:p>
    <w:p w:rsidR="007D3BC7" w:rsidRDefault="007D3BC7">
      <w:pPr>
        <w:ind w:left="1880"/>
        <w:rPr>
          <w:sz w:val="20"/>
          <w:szCs w:val="20"/>
        </w:rPr>
      </w:pPr>
      <w:r>
        <w:rPr>
          <w:b/>
          <w:bCs/>
        </w:rPr>
        <w:t>МБОУ Одинцовской средней общеобразовательной школы № 12</w:t>
      </w:r>
    </w:p>
    <w:p w:rsidR="007D3BC7" w:rsidRDefault="007D3BC7">
      <w:pPr>
        <w:spacing w:line="140" w:lineRule="exact"/>
        <w:rPr>
          <w:sz w:val="20"/>
          <w:szCs w:val="20"/>
        </w:rPr>
      </w:pPr>
    </w:p>
    <w:p w:rsidR="007D3BC7" w:rsidRDefault="007D3BC7">
      <w:pPr>
        <w:spacing w:line="354" w:lineRule="auto"/>
        <w:ind w:right="-139"/>
        <w:jc w:val="center"/>
        <w:rPr>
          <w:sz w:val="20"/>
          <w:szCs w:val="20"/>
        </w:rPr>
      </w:pPr>
      <w:r>
        <w:rPr>
          <w:b/>
          <w:bCs/>
        </w:rPr>
        <w:t xml:space="preserve"> </w:t>
      </w:r>
      <w:r>
        <w:t xml:space="preserve">(пятидневная учебная неделя) </w:t>
      </w:r>
      <w:r>
        <w:rPr>
          <w:b/>
          <w:bCs/>
        </w:rPr>
        <w:t>Универсальный профиль</w:t>
      </w:r>
    </w:p>
    <w:p w:rsidR="007D3BC7" w:rsidRDefault="00810315">
      <w:pPr>
        <w:spacing w:line="20" w:lineRule="exact"/>
        <w:rPr>
          <w:sz w:val="20"/>
          <w:szCs w:val="20"/>
        </w:rPr>
      </w:pPr>
      <w:r>
        <w:rPr>
          <w:noProof/>
        </w:rPr>
        <w:pict>
          <v:line id="Shape 90" o:spid="_x0000_s1044" style="position:absolute;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4.15pt" to="7.7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" o:allowincell="f" strokeweight=".48pt"/>
        </w:pict>
      </w:r>
      <w:r>
        <w:rPr>
          <w:noProof/>
        </w:rPr>
        <w:pict>
          <v:line id="Shape 91" o:spid="_x0000_s1043" style="position:absolute;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14.15pt" to="486.35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IMFQ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" o:allowincell="f" strokeweight=".16931mm"/>
        </w:pict>
      </w:r>
    </w:p>
    <w:p w:rsidR="007D3BC7" w:rsidRDefault="007D3BC7">
      <w:pPr>
        <w:spacing w:line="243" w:lineRule="exact"/>
        <w:rPr>
          <w:sz w:val="20"/>
          <w:szCs w:val="20"/>
        </w:rPr>
      </w:pPr>
    </w:p>
    <w:tbl>
      <w:tblPr>
        <w:tblW w:w="9600" w:type="dxa"/>
        <w:tblInd w:w="140" w:type="dxa"/>
        <w:tblLayout w:type="fixed"/>
        <w:tblCellMar>
          <w:left w:w="0" w:type="dxa"/>
          <w:right w:w="0" w:type="dxa"/>
        </w:tblCellMar>
        <w:tblLook w:val="00A0" w:firstRow="1" w:lastRow="0" w:firstColumn="1" w:lastColumn="0" w:noHBand="0" w:noVBand="0"/>
      </w:tblPr>
      <w:tblGrid>
        <w:gridCol w:w="3020"/>
        <w:gridCol w:w="1860"/>
        <w:gridCol w:w="380"/>
        <w:gridCol w:w="1400"/>
        <w:gridCol w:w="1420"/>
        <w:gridCol w:w="1520"/>
      </w:tblGrid>
      <w:tr w:rsidR="007D3BC7" w:rsidRPr="008375F8" w:rsidTr="00DE53C3">
        <w:trPr>
          <w:trHeight w:val="260"/>
        </w:trPr>
        <w:tc>
          <w:tcPr>
            <w:tcW w:w="3020" w:type="dxa"/>
            <w:tcBorders>
              <w:top w:val="single" w:sz="8" w:space="0" w:color="auto"/>
              <w:right w:val="single" w:sz="8" w:space="0" w:color="auto"/>
            </w:tcBorders>
            <w:vAlign w:val="bottom"/>
          </w:tcPr>
          <w:p w:rsidR="007D3BC7" w:rsidRPr="008375F8" w:rsidRDefault="007D3BC7">
            <w:pPr>
              <w:ind w:left="120"/>
              <w:rPr>
                <w:sz w:val="20"/>
                <w:szCs w:val="20"/>
              </w:rPr>
            </w:pPr>
            <w:r>
              <w:t>Предметные области</w:t>
            </w:r>
          </w:p>
        </w:tc>
        <w:tc>
          <w:tcPr>
            <w:tcW w:w="2240" w:type="dxa"/>
            <w:gridSpan w:val="2"/>
            <w:tcBorders>
              <w:top w:val="single" w:sz="8" w:space="0" w:color="auto"/>
              <w:right w:val="single" w:sz="8" w:space="0" w:color="auto"/>
            </w:tcBorders>
            <w:vAlign w:val="bottom"/>
          </w:tcPr>
          <w:p w:rsidR="007D3BC7" w:rsidRPr="008375F8" w:rsidRDefault="007D3BC7">
            <w:pPr>
              <w:ind w:left="100"/>
              <w:rPr>
                <w:sz w:val="20"/>
                <w:szCs w:val="20"/>
              </w:rPr>
            </w:pPr>
            <w:r>
              <w:t>Учебные предметы</w:t>
            </w:r>
          </w:p>
        </w:tc>
        <w:tc>
          <w:tcPr>
            <w:tcW w:w="140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520" w:type="dxa"/>
            <w:tcBorders>
              <w:top w:val="single" w:sz="8" w:space="0" w:color="auto"/>
            </w:tcBorders>
            <w:vAlign w:val="bottom"/>
          </w:tcPr>
          <w:p w:rsidR="007D3BC7" w:rsidRPr="008375F8" w:rsidRDefault="007D3BC7">
            <w:pPr>
              <w:ind w:left="80"/>
              <w:rPr>
                <w:sz w:val="20"/>
                <w:szCs w:val="20"/>
              </w:rPr>
            </w:pPr>
            <w:r>
              <w:t>Количество</w:t>
            </w:r>
          </w:p>
        </w:tc>
      </w:tr>
      <w:tr w:rsidR="007D3BC7" w:rsidRPr="008375F8" w:rsidTr="00DE53C3">
        <w:trPr>
          <w:trHeight w:val="252"/>
        </w:trPr>
        <w:tc>
          <w:tcPr>
            <w:tcW w:w="3020" w:type="dxa"/>
            <w:tcBorders>
              <w:right w:val="single" w:sz="8" w:space="0" w:color="auto"/>
            </w:tcBorders>
            <w:vAlign w:val="bottom"/>
          </w:tcPr>
          <w:p w:rsidR="007D3BC7" w:rsidRPr="008375F8" w:rsidRDefault="007D3BC7">
            <w:pPr>
              <w:rPr>
                <w:sz w:val="21"/>
                <w:szCs w:val="21"/>
              </w:rPr>
            </w:pPr>
          </w:p>
        </w:tc>
        <w:tc>
          <w:tcPr>
            <w:tcW w:w="1860" w:type="dxa"/>
            <w:vAlign w:val="bottom"/>
          </w:tcPr>
          <w:p w:rsidR="007D3BC7" w:rsidRPr="008375F8" w:rsidRDefault="007D3BC7">
            <w:pPr>
              <w:rPr>
                <w:sz w:val="21"/>
                <w:szCs w:val="21"/>
              </w:rPr>
            </w:pP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ind w:left="100"/>
              <w:rPr>
                <w:sz w:val="20"/>
                <w:szCs w:val="20"/>
              </w:rPr>
            </w:pPr>
            <w:r>
              <w:t>часов</w:t>
            </w: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520" w:type="dxa"/>
            <w:vAlign w:val="bottom"/>
          </w:tcPr>
          <w:p w:rsidR="007D3BC7" w:rsidRPr="008375F8" w:rsidRDefault="007D3BC7">
            <w:pPr>
              <w:ind w:left="80"/>
              <w:rPr>
                <w:sz w:val="20"/>
                <w:szCs w:val="20"/>
              </w:rPr>
            </w:pPr>
            <w:r>
              <w:t>часов за 2</w:t>
            </w:r>
          </w:p>
        </w:tc>
      </w:tr>
      <w:tr w:rsidR="007D3BC7" w:rsidRPr="008375F8" w:rsidTr="00DE53C3">
        <w:trPr>
          <w:trHeight w:val="255"/>
        </w:trPr>
        <w:tc>
          <w:tcPr>
            <w:tcW w:w="3020" w:type="dxa"/>
            <w:tcBorders>
              <w:bottom w:val="single" w:sz="8" w:space="0" w:color="auto"/>
              <w:right w:val="single" w:sz="8" w:space="0" w:color="auto"/>
            </w:tcBorders>
            <w:vAlign w:val="bottom"/>
          </w:tcPr>
          <w:p w:rsidR="007D3BC7" w:rsidRPr="008375F8" w:rsidRDefault="007D3BC7"/>
        </w:tc>
        <w:tc>
          <w:tcPr>
            <w:tcW w:w="1860" w:type="dxa"/>
            <w:tcBorders>
              <w:bottom w:val="single" w:sz="8" w:space="0" w:color="auto"/>
            </w:tcBorders>
            <w:vAlign w:val="bottom"/>
          </w:tcPr>
          <w:p w:rsidR="007D3BC7" w:rsidRPr="008375F8" w:rsidRDefault="007D3BC7"/>
        </w:tc>
        <w:tc>
          <w:tcPr>
            <w:tcW w:w="380" w:type="dxa"/>
            <w:tcBorders>
              <w:bottom w:val="single" w:sz="8" w:space="0" w:color="auto"/>
              <w:right w:val="single" w:sz="8" w:space="0" w:color="auto"/>
            </w:tcBorders>
            <w:vAlign w:val="bottom"/>
          </w:tcPr>
          <w:p w:rsidR="007D3BC7" w:rsidRPr="008375F8" w:rsidRDefault="007D3BC7"/>
        </w:tc>
        <w:tc>
          <w:tcPr>
            <w:tcW w:w="1400" w:type="dxa"/>
            <w:tcBorders>
              <w:bottom w:val="single" w:sz="8" w:space="0" w:color="auto"/>
              <w:right w:val="single" w:sz="8" w:space="0" w:color="auto"/>
            </w:tcBorders>
            <w:vAlign w:val="bottom"/>
          </w:tcPr>
          <w:p w:rsidR="007D3BC7" w:rsidRPr="008375F8" w:rsidRDefault="007D3BC7">
            <w:pPr>
              <w:ind w:left="100"/>
              <w:rPr>
                <w:sz w:val="20"/>
                <w:szCs w:val="20"/>
              </w:rPr>
            </w:pPr>
            <w:r>
              <w:t>10 класс</w:t>
            </w:r>
          </w:p>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11 класс</w:t>
            </w:r>
          </w:p>
        </w:tc>
        <w:tc>
          <w:tcPr>
            <w:tcW w:w="1520" w:type="dxa"/>
            <w:tcBorders>
              <w:bottom w:val="single" w:sz="8" w:space="0" w:color="auto"/>
            </w:tcBorders>
            <w:vAlign w:val="bottom"/>
          </w:tcPr>
          <w:p w:rsidR="007D3BC7" w:rsidRPr="008375F8" w:rsidRDefault="007D3BC7">
            <w:pPr>
              <w:ind w:left="80"/>
              <w:rPr>
                <w:sz w:val="20"/>
                <w:szCs w:val="20"/>
              </w:rPr>
            </w:pPr>
            <w:r>
              <w:t>года</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Русский язык и литература</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Русский язык</w:t>
            </w:r>
          </w:p>
        </w:tc>
        <w:tc>
          <w:tcPr>
            <w:tcW w:w="380" w:type="dxa"/>
            <w:tcBorders>
              <w:bottom w:val="single" w:sz="8" w:space="0" w:color="auto"/>
              <w:right w:val="single" w:sz="8" w:space="0" w:color="auto"/>
            </w:tcBorders>
            <w:vAlign w:val="bottom"/>
          </w:tcPr>
          <w:p w:rsidR="007D3BC7" w:rsidRPr="008375F8" w:rsidRDefault="007D3BC7">
            <w:pPr>
              <w:spacing w:line="242" w:lineRule="exact"/>
              <w:rPr>
                <w:sz w:val="20"/>
                <w:szCs w:val="20"/>
              </w:rPr>
            </w:pPr>
            <w:r>
              <w:t>У</w:t>
            </w: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102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99</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201</w:t>
            </w:r>
          </w:p>
        </w:tc>
      </w:tr>
      <w:tr w:rsidR="007D3BC7" w:rsidRPr="008375F8" w:rsidTr="00DE53C3">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102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168</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spacing w:line="243" w:lineRule="exact"/>
              <w:ind w:left="120"/>
              <w:rPr>
                <w:sz w:val="20"/>
                <w:szCs w:val="20"/>
              </w:rPr>
            </w:pPr>
            <w:r>
              <w:t>Родной язык и</w:t>
            </w:r>
          </w:p>
        </w:tc>
        <w:tc>
          <w:tcPr>
            <w:tcW w:w="1860" w:type="dxa"/>
            <w:tcBorders>
              <w:bottom w:val="single" w:sz="8" w:space="0" w:color="auto"/>
            </w:tcBorders>
            <w:vAlign w:val="bottom"/>
          </w:tcPr>
          <w:p w:rsidR="007D3BC7" w:rsidRPr="008375F8" w:rsidRDefault="007D3BC7">
            <w:pPr>
              <w:spacing w:line="243" w:lineRule="exact"/>
              <w:ind w:left="100"/>
              <w:rPr>
                <w:sz w:val="20"/>
                <w:szCs w:val="20"/>
              </w:rPr>
            </w:pPr>
            <w:r>
              <w:t>Родной язык</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0</w:t>
            </w:r>
          </w:p>
        </w:tc>
        <w:tc>
          <w:tcPr>
            <w:tcW w:w="1520" w:type="dxa"/>
            <w:tcBorders>
              <w:bottom w:val="single" w:sz="8" w:space="0" w:color="auto"/>
            </w:tcBorders>
            <w:vAlign w:val="bottom"/>
          </w:tcPr>
          <w:p w:rsidR="007D3BC7" w:rsidRPr="008375F8" w:rsidRDefault="007D3BC7">
            <w:pPr>
              <w:spacing w:line="243" w:lineRule="exact"/>
              <w:ind w:left="80"/>
              <w:rPr>
                <w:sz w:val="20"/>
                <w:szCs w:val="20"/>
              </w:rPr>
            </w:pPr>
            <w:r>
              <w:t>0</w:t>
            </w:r>
          </w:p>
        </w:tc>
      </w:tr>
      <w:tr w:rsidR="007D3BC7" w:rsidRPr="008375F8" w:rsidTr="00DE53C3">
        <w:trPr>
          <w:trHeight w:val="244"/>
        </w:trPr>
        <w:tc>
          <w:tcPr>
            <w:tcW w:w="3020" w:type="dxa"/>
            <w:tcBorders>
              <w:bottom w:val="single" w:sz="8" w:space="0" w:color="auto"/>
              <w:right w:val="single" w:sz="8" w:space="0" w:color="auto"/>
            </w:tcBorders>
            <w:vAlign w:val="bottom"/>
          </w:tcPr>
          <w:p w:rsidR="007D3BC7" w:rsidRPr="008375F8" w:rsidRDefault="007D3BC7">
            <w:pPr>
              <w:spacing w:line="232" w:lineRule="exact"/>
              <w:ind w:left="120"/>
              <w:rPr>
                <w:sz w:val="20"/>
                <w:szCs w:val="20"/>
              </w:rPr>
            </w:pPr>
            <w:r>
              <w:t>родная литература</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rPr>
                <w:w w:val="98"/>
              </w:rPr>
              <w:t>Родная 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33</w:t>
            </w:r>
          </w:p>
        </w:tc>
      </w:tr>
      <w:tr w:rsidR="007D3BC7" w:rsidRPr="008375F8" w:rsidTr="00DE53C3">
        <w:trPr>
          <w:trHeight w:val="241"/>
        </w:trPr>
        <w:tc>
          <w:tcPr>
            <w:tcW w:w="3020" w:type="dxa"/>
            <w:tcBorders>
              <w:right w:val="single" w:sz="8" w:space="0" w:color="auto"/>
            </w:tcBorders>
            <w:vAlign w:val="bottom"/>
          </w:tcPr>
          <w:p w:rsidR="007D3BC7" w:rsidRPr="008375F8" w:rsidRDefault="007D3BC7" w:rsidP="004F3651">
            <w:pPr>
              <w:spacing w:line="241" w:lineRule="exact"/>
              <w:ind w:left="120"/>
              <w:rPr>
                <w:sz w:val="20"/>
                <w:szCs w:val="20"/>
              </w:rPr>
            </w:pPr>
            <w:r>
              <w:t>Иностранные языки</w:t>
            </w:r>
          </w:p>
        </w:tc>
        <w:tc>
          <w:tcPr>
            <w:tcW w:w="2240" w:type="dxa"/>
            <w:gridSpan w:val="2"/>
            <w:tcBorders>
              <w:right w:val="single" w:sz="8" w:space="0" w:color="auto"/>
            </w:tcBorders>
            <w:vAlign w:val="bottom"/>
          </w:tcPr>
          <w:p w:rsidR="007D3BC7" w:rsidRPr="008375F8" w:rsidRDefault="007D3BC7" w:rsidP="004F3651">
            <w:pPr>
              <w:spacing w:line="241" w:lineRule="exact"/>
              <w:ind w:left="100"/>
              <w:rPr>
                <w:sz w:val="20"/>
                <w:szCs w:val="20"/>
              </w:rPr>
            </w:pPr>
            <w:r>
              <w:t>Иностранный язык</w:t>
            </w:r>
          </w:p>
        </w:tc>
        <w:tc>
          <w:tcPr>
            <w:tcW w:w="1400" w:type="dxa"/>
            <w:tcBorders>
              <w:right w:val="single" w:sz="8" w:space="0" w:color="auto"/>
            </w:tcBorders>
            <w:vAlign w:val="bottom"/>
          </w:tcPr>
          <w:p w:rsidR="007D3BC7" w:rsidRPr="008375F8" w:rsidRDefault="007D3BC7" w:rsidP="004F3651">
            <w:pPr>
              <w:spacing w:line="241" w:lineRule="exact"/>
              <w:ind w:left="100"/>
              <w:rPr>
                <w:sz w:val="20"/>
                <w:szCs w:val="20"/>
              </w:rPr>
            </w:pPr>
            <w:r>
              <w:t>102</w:t>
            </w:r>
          </w:p>
        </w:tc>
        <w:tc>
          <w:tcPr>
            <w:tcW w:w="1420" w:type="dxa"/>
            <w:tcBorders>
              <w:right w:val="single" w:sz="8" w:space="0" w:color="auto"/>
            </w:tcBorders>
            <w:vAlign w:val="bottom"/>
          </w:tcPr>
          <w:p w:rsidR="007D3BC7" w:rsidRPr="008375F8" w:rsidRDefault="007D3BC7" w:rsidP="004F3651">
            <w:pPr>
              <w:spacing w:line="241" w:lineRule="exact"/>
              <w:ind w:left="100"/>
              <w:rPr>
                <w:sz w:val="20"/>
                <w:szCs w:val="20"/>
              </w:rPr>
            </w:pPr>
            <w:r>
              <w:t>99</w:t>
            </w:r>
          </w:p>
        </w:tc>
        <w:tc>
          <w:tcPr>
            <w:tcW w:w="1520" w:type="dxa"/>
            <w:vAlign w:val="bottom"/>
          </w:tcPr>
          <w:p w:rsidR="007D3BC7" w:rsidRPr="008375F8" w:rsidRDefault="007D3BC7" w:rsidP="004F3651">
            <w:pPr>
              <w:spacing w:line="241" w:lineRule="exact"/>
              <w:ind w:left="80"/>
              <w:rPr>
                <w:sz w:val="20"/>
                <w:szCs w:val="20"/>
              </w:rPr>
            </w:pPr>
            <w:r>
              <w:t>201</w:t>
            </w:r>
          </w:p>
        </w:tc>
      </w:tr>
      <w:tr w:rsidR="007D3BC7" w:rsidRPr="008375F8" w:rsidTr="00DE53C3">
        <w:trPr>
          <w:trHeight w:val="255"/>
        </w:trPr>
        <w:tc>
          <w:tcPr>
            <w:tcW w:w="3020" w:type="dxa"/>
            <w:tcBorders>
              <w:bottom w:val="single" w:sz="8" w:space="0" w:color="auto"/>
              <w:right w:val="single" w:sz="8" w:space="0" w:color="auto"/>
            </w:tcBorders>
            <w:vAlign w:val="bottom"/>
          </w:tcPr>
          <w:p w:rsidR="007D3BC7" w:rsidRPr="008375F8" w:rsidRDefault="007D3BC7" w:rsidP="004F3651"/>
        </w:tc>
        <w:tc>
          <w:tcPr>
            <w:tcW w:w="1860" w:type="dxa"/>
            <w:tcBorders>
              <w:bottom w:val="single" w:sz="8" w:space="0" w:color="auto"/>
            </w:tcBorders>
            <w:vAlign w:val="bottom"/>
          </w:tcPr>
          <w:p w:rsidR="007D3BC7" w:rsidRPr="008375F8" w:rsidRDefault="007D3BC7" w:rsidP="004F3651">
            <w:pPr>
              <w:ind w:left="100"/>
              <w:rPr>
                <w:sz w:val="20"/>
                <w:szCs w:val="20"/>
              </w:rPr>
            </w:pPr>
            <w:r>
              <w:t>(английский)</w:t>
            </w:r>
          </w:p>
        </w:tc>
        <w:tc>
          <w:tcPr>
            <w:tcW w:w="380" w:type="dxa"/>
            <w:tcBorders>
              <w:bottom w:val="single" w:sz="8" w:space="0" w:color="auto"/>
              <w:right w:val="single" w:sz="8" w:space="0" w:color="auto"/>
            </w:tcBorders>
            <w:vAlign w:val="bottom"/>
          </w:tcPr>
          <w:p w:rsidR="007D3BC7" w:rsidRPr="008375F8" w:rsidRDefault="007D3BC7" w:rsidP="004F3651"/>
        </w:tc>
        <w:tc>
          <w:tcPr>
            <w:tcW w:w="1400" w:type="dxa"/>
            <w:tcBorders>
              <w:bottom w:val="single" w:sz="8" w:space="0" w:color="auto"/>
              <w:right w:val="single" w:sz="8" w:space="0" w:color="auto"/>
            </w:tcBorders>
            <w:vAlign w:val="bottom"/>
          </w:tcPr>
          <w:p w:rsidR="007D3BC7" w:rsidRPr="008375F8" w:rsidRDefault="007D3BC7" w:rsidP="004F3651"/>
        </w:tc>
        <w:tc>
          <w:tcPr>
            <w:tcW w:w="1420" w:type="dxa"/>
            <w:tcBorders>
              <w:bottom w:val="single" w:sz="8" w:space="0" w:color="auto"/>
              <w:right w:val="single" w:sz="8" w:space="0" w:color="auto"/>
            </w:tcBorders>
            <w:vAlign w:val="bottom"/>
          </w:tcPr>
          <w:p w:rsidR="007D3BC7" w:rsidRPr="008375F8" w:rsidRDefault="007D3BC7" w:rsidP="004F3651"/>
        </w:tc>
        <w:tc>
          <w:tcPr>
            <w:tcW w:w="1520" w:type="dxa"/>
            <w:tcBorders>
              <w:bottom w:val="single" w:sz="8" w:space="0" w:color="auto"/>
            </w:tcBorders>
            <w:vAlign w:val="bottom"/>
          </w:tcPr>
          <w:p w:rsidR="007D3BC7" w:rsidRPr="008375F8" w:rsidRDefault="007D3BC7" w:rsidP="004F3651"/>
        </w:tc>
      </w:tr>
      <w:tr w:rsidR="007D3BC7" w:rsidRPr="008375F8" w:rsidTr="00DE53C3">
        <w:trPr>
          <w:trHeight w:val="242"/>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Математика и информатика</w:t>
            </w:r>
          </w:p>
        </w:tc>
        <w:tc>
          <w:tcPr>
            <w:tcW w:w="2240" w:type="dxa"/>
            <w:gridSpan w:val="2"/>
            <w:tcBorders>
              <w:right w:val="single" w:sz="8" w:space="0" w:color="auto"/>
            </w:tcBorders>
            <w:vAlign w:val="bottom"/>
          </w:tcPr>
          <w:p w:rsidR="007D3BC7" w:rsidRPr="008375F8" w:rsidRDefault="007D3BC7">
            <w:pPr>
              <w:spacing w:line="242" w:lineRule="exact"/>
              <w:ind w:left="100"/>
              <w:rPr>
                <w:sz w:val="20"/>
                <w:szCs w:val="20"/>
              </w:rPr>
            </w:pPr>
            <w:r>
              <w:t>Математика: алгебра</w:t>
            </w:r>
          </w:p>
        </w:tc>
        <w:tc>
          <w:tcPr>
            <w:tcW w:w="1400" w:type="dxa"/>
            <w:tcBorders>
              <w:right w:val="single" w:sz="8" w:space="0" w:color="auto"/>
            </w:tcBorders>
            <w:vAlign w:val="bottom"/>
          </w:tcPr>
          <w:p w:rsidR="007D3BC7" w:rsidRPr="008375F8" w:rsidRDefault="007D3BC7">
            <w:pPr>
              <w:spacing w:line="242" w:lineRule="exact"/>
              <w:ind w:left="100"/>
              <w:rPr>
                <w:sz w:val="20"/>
                <w:szCs w:val="20"/>
              </w:rPr>
            </w:pPr>
            <w:r>
              <w:t>204</w:t>
            </w: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198</w:t>
            </w:r>
          </w:p>
        </w:tc>
        <w:tc>
          <w:tcPr>
            <w:tcW w:w="1520" w:type="dxa"/>
            <w:vAlign w:val="bottom"/>
          </w:tcPr>
          <w:p w:rsidR="007D3BC7" w:rsidRPr="008375F8" w:rsidRDefault="007D3BC7">
            <w:pPr>
              <w:spacing w:line="242" w:lineRule="exact"/>
              <w:ind w:left="80"/>
              <w:rPr>
                <w:sz w:val="20"/>
                <w:szCs w:val="20"/>
              </w:rPr>
            </w:pPr>
            <w:r>
              <w:t>402</w:t>
            </w:r>
          </w:p>
        </w:tc>
      </w:tr>
      <w:tr w:rsidR="007D3BC7" w:rsidRPr="008375F8" w:rsidTr="00DE53C3">
        <w:trPr>
          <w:trHeight w:val="252"/>
        </w:trPr>
        <w:tc>
          <w:tcPr>
            <w:tcW w:w="3020" w:type="dxa"/>
            <w:tcBorders>
              <w:right w:val="single" w:sz="8" w:space="0" w:color="auto"/>
            </w:tcBorders>
            <w:vAlign w:val="bottom"/>
          </w:tcPr>
          <w:p w:rsidR="007D3BC7" w:rsidRPr="008375F8" w:rsidRDefault="007D3BC7">
            <w:pPr>
              <w:rPr>
                <w:sz w:val="21"/>
                <w:szCs w:val="21"/>
              </w:rPr>
            </w:pPr>
          </w:p>
        </w:tc>
        <w:tc>
          <w:tcPr>
            <w:tcW w:w="1860" w:type="dxa"/>
            <w:vAlign w:val="bottom"/>
          </w:tcPr>
          <w:p w:rsidR="007D3BC7" w:rsidRPr="008375F8" w:rsidRDefault="007D3BC7">
            <w:pPr>
              <w:ind w:left="100"/>
              <w:rPr>
                <w:sz w:val="20"/>
                <w:szCs w:val="20"/>
              </w:rPr>
            </w:pPr>
            <w:r>
              <w:t>и начала</w:t>
            </w:r>
          </w:p>
        </w:tc>
        <w:tc>
          <w:tcPr>
            <w:tcW w:w="380" w:type="dxa"/>
            <w:tcBorders>
              <w:right w:val="single" w:sz="8" w:space="0" w:color="auto"/>
            </w:tcBorders>
            <w:vAlign w:val="bottom"/>
          </w:tcPr>
          <w:p w:rsidR="007D3BC7" w:rsidRPr="008375F8" w:rsidRDefault="007D3BC7">
            <w:pPr>
              <w:rPr>
                <w:sz w:val="21"/>
                <w:szCs w:val="21"/>
              </w:rPr>
            </w:pPr>
            <w:r w:rsidRPr="008375F8">
              <w:rPr>
                <w:sz w:val="21"/>
                <w:szCs w:val="21"/>
              </w:rPr>
              <w:t>У</w:t>
            </w:r>
          </w:p>
        </w:tc>
        <w:tc>
          <w:tcPr>
            <w:tcW w:w="140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20" w:type="dxa"/>
            <w:vAlign w:val="bottom"/>
          </w:tcPr>
          <w:p w:rsidR="007D3BC7" w:rsidRPr="008375F8" w:rsidRDefault="007D3BC7">
            <w:pPr>
              <w:rPr>
                <w:sz w:val="21"/>
                <w:szCs w:val="21"/>
              </w:rPr>
            </w:pPr>
          </w:p>
        </w:tc>
      </w:tr>
      <w:tr w:rsidR="007D3BC7" w:rsidRPr="008375F8" w:rsidTr="00DE53C3">
        <w:trPr>
          <w:trHeight w:val="254"/>
        </w:trPr>
        <w:tc>
          <w:tcPr>
            <w:tcW w:w="3020" w:type="dxa"/>
            <w:tcBorders>
              <w:right w:val="single" w:sz="8" w:space="0" w:color="auto"/>
            </w:tcBorders>
            <w:vAlign w:val="bottom"/>
          </w:tcPr>
          <w:p w:rsidR="007D3BC7" w:rsidRPr="008375F8" w:rsidRDefault="007D3BC7"/>
        </w:tc>
        <w:tc>
          <w:tcPr>
            <w:tcW w:w="1860" w:type="dxa"/>
            <w:vAlign w:val="bottom"/>
          </w:tcPr>
          <w:p w:rsidR="007D3BC7" w:rsidRPr="008375F8" w:rsidRDefault="007D3BC7">
            <w:pPr>
              <w:ind w:left="100"/>
              <w:rPr>
                <w:sz w:val="20"/>
                <w:szCs w:val="20"/>
              </w:rPr>
            </w:pPr>
            <w:r>
              <w:t>математического</w:t>
            </w:r>
          </w:p>
        </w:tc>
        <w:tc>
          <w:tcPr>
            <w:tcW w:w="380" w:type="dxa"/>
            <w:tcBorders>
              <w:right w:val="single" w:sz="8" w:space="0" w:color="auto"/>
            </w:tcBorders>
            <w:vAlign w:val="bottom"/>
          </w:tcPr>
          <w:p w:rsidR="007D3BC7" w:rsidRPr="008375F8" w:rsidRDefault="007D3BC7"/>
        </w:tc>
        <w:tc>
          <w:tcPr>
            <w:tcW w:w="140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20" w:type="dxa"/>
            <w:vAlign w:val="bottom"/>
          </w:tcPr>
          <w:p w:rsidR="007D3BC7" w:rsidRPr="008375F8" w:rsidRDefault="007D3BC7"/>
        </w:tc>
      </w:tr>
      <w:tr w:rsidR="007D3BC7" w:rsidRPr="008375F8" w:rsidTr="00DE53C3">
        <w:trPr>
          <w:trHeight w:val="253"/>
        </w:trPr>
        <w:tc>
          <w:tcPr>
            <w:tcW w:w="3020" w:type="dxa"/>
            <w:tcBorders>
              <w:right w:val="single" w:sz="8" w:space="0" w:color="auto"/>
            </w:tcBorders>
            <w:vAlign w:val="bottom"/>
          </w:tcPr>
          <w:p w:rsidR="007D3BC7" w:rsidRPr="008375F8" w:rsidRDefault="007D3BC7"/>
        </w:tc>
        <w:tc>
          <w:tcPr>
            <w:tcW w:w="2240" w:type="dxa"/>
            <w:gridSpan w:val="2"/>
            <w:tcBorders>
              <w:bottom w:val="single" w:sz="8" w:space="0" w:color="auto"/>
              <w:right w:val="single" w:sz="8" w:space="0" w:color="auto"/>
            </w:tcBorders>
            <w:vAlign w:val="bottom"/>
          </w:tcPr>
          <w:p w:rsidR="007D3BC7" w:rsidRPr="008375F8" w:rsidRDefault="007D3BC7">
            <w:pPr>
              <w:ind w:left="100"/>
              <w:rPr>
                <w:sz w:val="20"/>
                <w:szCs w:val="20"/>
              </w:rPr>
            </w:pPr>
            <w:r>
              <w:t>анализа, геометрия</w:t>
            </w:r>
          </w:p>
        </w:tc>
        <w:tc>
          <w:tcPr>
            <w:tcW w:w="140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20" w:type="dxa"/>
            <w:tcBorders>
              <w:bottom w:val="single" w:sz="8" w:space="0" w:color="auto"/>
            </w:tcBorders>
            <w:vAlign w:val="bottom"/>
          </w:tcPr>
          <w:p w:rsidR="007D3BC7" w:rsidRPr="008375F8" w:rsidRDefault="007D3BC7"/>
        </w:tc>
      </w:tr>
      <w:tr w:rsidR="007D3BC7" w:rsidRPr="008375F8" w:rsidTr="00DE53C3">
        <w:trPr>
          <w:trHeight w:val="244"/>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3" w:lineRule="exact"/>
              <w:ind w:left="100"/>
              <w:rPr>
                <w:sz w:val="20"/>
                <w:szCs w:val="20"/>
              </w:rPr>
            </w:pPr>
            <w:r>
              <w:t>Информатика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3" w:lineRule="exact"/>
              <w:ind w:left="80"/>
              <w:rPr>
                <w:sz w:val="20"/>
                <w:szCs w:val="20"/>
              </w:rPr>
            </w:pPr>
            <w:r>
              <w:t>67</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Естественные науки</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Физика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68</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134</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Астрономия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33</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Биология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DE53C3">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Химия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Общественные науки</w:t>
            </w: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История</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80"/>
              <w:rPr>
                <w:sz w:val="20"/>
                <w:szCs w:val="20"/>
              </w:rPr>
            </w:pPr>
          </w:p>
        </w:tc>
        <w:tc>
          <w:tcPr>
            <w:tcW w:w="1400" w:type="dxa"/>
            <w:tcBorders>
              <w:bottom w:val="single" w:sz="8" w:space="0" w:color="auto"/>
              <w:right w:val="single" w:sz="8" w:space="0" w:color="auto"/>
            </w:tcBorders>
            <w:vAlign w:val="bottom"/>
          </w:tcPr>
          <w:p w:rsidR="007D3BC7" w:rsidRPr="008375F8" w:rsidRDefault="007D3BC7" w:rsidP="004F3651">
            <w:pPr>
              <w:spacing w:line="242" w:lineRule="exact"/>
              <w:ind w:left="100"/>
              <w:rPr>
                <w:sz w:val="20"/>
                <w:szCs w:val="20"/>
              </w:rPr>
            </w:pPr>
            <w:r>
              <w:t>68</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134</w:t>
            </w:r>
          </w:p>
        </w:tc>
      </w:tr>
      <w:tr w:rsidR="007D3BC7" w:rsidRPr="008375F8" w:rsidTr="00DE53C3">
        <w:trPr>
          <w:trHeight w:val="243"/>
        </w:trPr>
        <w:tc>
          <w:tcPr>
            <w:tcW w:w="3020" w:type="dxa"/>
            <w:tcBorders>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Обществознание</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68</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134</w:t>
            </w:r>
          </w:p>
        </w:tc>
      </w:tr>
      <w:tr w:rsidR="007D3BC7" w:rsidRPr="008375F8" w:rsidTr="00DE53C3">
        <w:trPr>
          <w:trHeight w:val="243"/>
        </w:trPr>
        <w:tc>
          <w:tcPr>
            <w:tcW w:w="3020" w:type="dxa"/>
            <w:tcBorders>
              <w:bottom w:val="single" w:sz="8" w:space="0" w:color="auto"/>
              <w:right w:val="single" w:sz="8" w:space="0" w:color="auto"/>
            </w:tcBorders>
            <w:vAlign w:val="bottom"/>
          </w:tcPr>
          <w:p w:rsidR="007D3BC7" w:rsidRPr="008375F8" w:rsidRDefault="007D3BC7">
            <w:pPr>
              <w:rPr>
                <w:sz w:val="21"/>
                <w:szCs w:val="21"/>
              </w:rPr>
            </w:pPr>
          </w:p>
        </w:tc>
        <w:tc>
          <w:tcPr>
            <w:tcW w:w="1860" w:type="dxa"/>
            <w:tcBorders>
              <w:bottom w:val="single" w:sz="8" w:space="0" w:color="auto"/>
            </w:tcBorders>
            <w:vAlign w:val="bottom"/>
          </w:tcPr>
          <w:p w:rsidR="007D3BC7" w:rsidRPr="008375F8" w:rsidRDefault="007D3BC7">
            <w:pPr>
              <w:spacing w:line="242" w:lineRule="exact"/>
              <w:ind w:left="100"/>
              <w:rPr>
                <w:sz w:val="20"/>
                <w:szCs w:val="20"/>
              </w:rPr>
            </w:pPr>
            <w:r>
              <w:t>География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DE53C3">
        <w:trPr>
          <w:trHeight w:val="241"/>
        </w:trPr>
        <w:tc>
          <w:tcPr>
            <w:tcW w:w="3020" w:type="dxa"/>
            <w:tcBorders>
              <w:right w:val="single" w:sz="8" w:space="0" w:color="auto"/>
            </w:tcBorders>
            <w:vAlign w:val="bottom"/>
          </w:tcPr>
          <w:p w:rsidR="007D3BC7" w:rsidRPr="008375F8" w:rsidRDefault="007D3BC7">
            <w:pPr>
              <w:spacing w:line="241" w:lineRule="exact"/>
              <w:ind w:left="120"/>
              <w:rPr>
                <w:sz w:val="20"/>
                <w:szCs w:val="20"/>
              </w:rPr>
            </w:pPr>
            <w:r>
              <w:t>Физическая культура,</w:t>
            </w:r>
          </w:p>
        </w:tc>
        <w:tc>
          <w:tcPr>
            <w:tcW w:w="2240" w:type="dxa"/>
            <w:gridSpan w:val="2"/>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Физическая культура</w:t>
            </w:r>
          </w:p>
        </w:tc>
        <w:tc>
          <w:tcPr>
            <w:tcW w:w="140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102</w:t>
            </w: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99</w:t>
            </w:r>
          </w:p>
        </w:tc>
        <w:tc>
          <w:tcPr>
            <w:tcW w:w="1520" w:type="dxa"/>
            <w:tcBorders>
              <w:bottom w:val="single" w:sz="8" w:space="0" w:color="auto"/>
            </w:tcBorders>
            <w:vAlign w:val="bottom"/>
          </w:tcPr>
          <w:p w:rsidR="007D3BC7" w:rsidRPr="008375F8" w:rsidRDefault="007D3BC7">
            <w:pPr>
              <w:spacing w:line="241" w:lineRule="exact"/>
              <w:ind w:left="80"/>
              <w:rPr>
                <w:sz w:val="20"/>
                <w:szCs w:val="20"/>
              </w:rPr>
            </w:pPr>
            <w:r>
              <w:t>201</w:t>
            </w:r>
          </w:p>
        </w:tc>
      </w:tr>
      <w:tr w:rsidR="007D3BC7" w:rsidRPr="008375F8" w:rsidTr="00DE53C3">
        <w:trPr>
          <w:trHeight w:val="244"/>
        </w:trPr>
        <w:tc>
          <w:tcPr>
            <w:tcW w:w="3020" w:type="dxa"/>
            <w:tcBorders>
              <w:right w:val="single" w:sz="8" w:space="0" w:color="auto"/>
            </w:tcBorders>
            <w:vAlign w:val="bottom"/>
          </w:tcPr>
          <w:p w:rsidR="007D3BC7" w:rsidRPr="008375F8" w:rsidRDefault="007D3BC7">
            <w:pPr>
              <w:spacing w:line="235" w:lineRule="exact"/>
              <w:ind w:left="120"/>
              <w:rPr>
                <w:sz w:val="20"/>
                <w:szCs w:val="20"/>
              </w:rPr>
            </w:pPr>
            <w:r>
              <w:t>экология и основы</w:t>
            </w:r>
          </w:p>
        </w:tc>
        <w:tc>
          <w:tcPr>
            <w:tcW w:w="1860" w:type="dxa"/>
            <w:vAlign w:val="bottom"/>
          </w:tcPr>
          <w:p w:rsidR="007D3BC7" w:rsidRPr="008375F8" w:rsidRDefault="007D3BC7">
            <w:pPr>
              <w:spacing w:line="244" w:lineRule="exact"/>
              <w:ind w:left="100"/>
              <w:rPr>
                <w:sz w:val="20"/>
                <w:szCs w:val="20"/>
              </w:rPr>
            </w:pPr>
            <w:r>
              <w:t>Основы</w:t>
            </w: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spacing w:line="244" w:lineRule="exact"/>
              <w:ind w:left="100"/>
              <w:rPr>
                <w:sz w:val="20"/>
                <w:szCs w:val="20"/>
              </w:rPr>
            </w:pPr>
            <w:r>
              <w:t>34</w:t>
            </w:r>
          </w:p>
        </w:tc>
        <w:tc>
          <w:tcPr>
            <w:tcW w:w="1420" w:type="dxa"/>
            <w:tcBorders>
              <w:right w:val="single" w:sz="8" w:space="0" w:color="auto"/>
            </w:tcBorders>
            <w:vAlign w:val="bottom"/>
          </w:tcPr>
          <w:p w:rsidR="007D3BC7" w:rsidRPr="008375F8" w:rsidRDefault="007D3BC7">
            <w:pPr>
              <w:spacing w:line="244" w:lineRule="exact"/>
              <w:ind w:left="100"/>
              <w:rPr>
                <w:sz w:val="20"/>
                <w:szCs w:val="20"/>
              </w:rPr>
            </w:pPr>
            <w:r>
              <w:t>33</w:t>
            </w:r>
          </w:p>
        </w:tc>
        <w:tc>
          <w:tcPr>
            <w:tcW w:w="1520" w:type="dxa"/>
            <w:vAlign w:val="bottom"/>
          </w:tcPr>
          <w:p w:rsidR="007D3BC7" w:rsidRPr="008375F8" w:rsidRDefault="007D3BC7">
            <w:pPr>
              <w:spacing w:line="244" w:lineRule="exact"/>
              <w:ind w:left="80"/>
              <w:rPr>
                <w:sz w:val="20"/>
                <w:szCs w:val="20"/>
              </w:rPr>
            </w:pPr>
            <w:r>
              <w:t>67</w:t>
            </w:r>
          </w:p>
        </w:tc>
      </w:tr>
      <w:tr w:rsidR="007D3BC7" w:rsidRPr="008375F8" w:rsidTr="00DE53C3">
        <w:trPr>
          <w:trHeight w:val="252"/>
        </w:trPr>
        <w:tc>
          <w:tcPr>
            <w:tcW w:w="3020" w:type="dxa"/>
            <w:tcBorders>
              <w:right w:val="single" w:sz="8" w:space="0" w:color="auto"/>
            </w:tcBorders>
            <w:vAlign w:val="bottom"/>
          </w:tcPr>
          <w:p w:rsidR="007D3BC7" w:rsidRPr="008375F8" w:rsidRDefault="007D3BC7">
            <w:pPr>
              <w:spacing w:line="242" w:lineRule="exact"/>
              <w:ind w:left="120"/>
              <w:rPr>
                <w:sz w:val="20"/>
                <w:szCs w:val="20"/>
              </w:rPr>
            </w:pPr>
            <w:r>
              <w:t>безопасности</w:t>
            </w:r>
          </w:p>
        </w:tc>
        <w:tc>
          <w:tcPr>
            <w:tcW w:w="1860" w:type="dxa"/>
            <w:vAlign w:val="bottom"/>
          </w:tcPr>
          <w:p w:rsidR="007D3BC7" w:rsidRPr="008375F8" w:rsidRDefault="007D3BC7">
            <w:pPr>
              <w:ind w:left="100"/>
              <w:rPr>
                <w:sz w:val="20"/>
                <w:szCs w:val="20"/>
              </w:rPr>
            </w:pPr>
            <w:r>
              <w:t>безопасности</w:t>
            </w:r>
          </w:p>
        </w:tc>
        <w:tc>
          <w:tcPr>
            <w:tcW w:w="380" w:type="dxa"/>
            <w:tcBorders>
              <w:right w:val="single" w:sz="8" w:space="0" w:color="auto"/>
            </w:tcBorders>
            <w:vAlign w:val="bottom"/>
          </w:tcPr>
          <w:p w:rsidR="007D3BC7" w:rsidRPr="008375F8" w:rsidRDefault="007D3BC7">
            <w:pPr>
              <w:rPr>
                <w:sz w:val="21"/>
                <w:szCs w:val="21"/>
              </w:rPr>
            </w:pPr>
          </w:p>
        </w:tc>
        <w:tc>
          <w:tcPr>
            <w:tcW w:w="140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20" w:type="dxa"/>
            <w:vAlign w:val="bottom"/>
          </w:tcPr>
          <w:p w:rsidR="007D3BC7" w:rsidRPr="008375F8" w:rsidRDefault="007D3BC7">
            <w:pPr>
              <w:rPr>
                <w:sz w:val="21"/>
                <w:szCs w:val="21"/>
              </w:rPr>
            </w:pPr>
          </w:p>
        </w:tc>
      </w:tr>
      <w:tr w:rsidR="007D3BC7" w:rsidRPr="008375F8" w:rsidTr="00DE53C3">
        <w:trPr>
          <w:trHeight w:val="255"/>
        </w:trPr>
        <w:tc>
          <w:tcPr>
            <w:tcW w:w="3020" w:type="dxa"/>
            <w:tcBorders>
              <w:bottom w:val="single" w:sz="8" w:space="0" w:color="auto"/>
              <w:right w:val="single" w:sz="8" w:space="0" w:color="auto"/>
            </w:tcBorders>
            <w:vAlign w:val="bottom"/>
          </w:tcPr>
          <w:p w:rsidR="007D3BC7" w:rsidRPr="008375F8" w:rsidRDefault="007D3BC7">
            <w:pPr>
              <w:spacing w:line="245" w:lineRule="exact"/>
              <w:ind w:left="120"/>
              <w:rPr>
                <w:sz w:val="20"/>
                <w:szCs w:val="20"/>
              </w:rPr>
            </w:pPr>
            <w:r>
              <w:t>жизнедеятельности</w:t>
            </w:r>
          </w:p>
        </w:tc>
        <w:tc>
          <w:tcPr>
            <w:tcW w:w="2240" w:type="dxa"/>
            <w:gridSpan w:val="2"/>
            <w:tcBorders>
              <w:bottom w:val="single" w:sz="8" w:space="0" w:color="auto"/>
              <w:right w:val="single" w:sz="8" w:space="0" w:color="auto"/>
            </w:tcBorders>
            <w:vAlign w:val="bottom"/>
          </w:tcPr>
          <w:p w:rsidR="007D3BC7" w:rsidRPr="008375F8" w:rsidRDefault="007D3BC7">
            <w:pPr>
              <w:ind w:left="100"/>
              <w:rPr>
                <w:sz w:val="20"/>
                <w:szCs w:val="20"/>
              </w:rPr>
            </w:pPr>
            <w:r>
              <w:t>жизнедеятельности</w:t>
            </w:r>
          </w:p>
        </w:tc>
        <w:tc>
          <w:tcPr>
            <w:tcW w:w="140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20" w:type="dxa"/>
            <w:tcBorders>
              <w:bottom w:val="single" w:sz="8" w:space="0" w:color="auto"/>
            </w:tcBorders>
            <w:vAlign w:val="bottom"/>
          </w:tcPr>
          <w:p w:rsidR="007D3BC7" w:rsidRPr="008375F8" w:rsidRDefault="007D3BC7"/>
        </w:tc>
      </w:tr>
      <w:tr w:rsidR="007D3BC7" w:rsidRPr="008375F8" w:rsidTr="00DE53C3">
        <w:trPr>
          <w:trHeight w:val="243"/>
        </w:trPr>
        <w:tc>
          <w:tcPr>
            <w:tcW w:w="3020" w:type="dxa"/>
            <w:tcBorders>
              <w:bottom w:val="single" w:sz="8" w:space="0" w:color="auto"/>
              <w:right w:val="single" w:sz="8" w:space="0" w:color="auto"/>
            </w:tcBorders>
            <w:vAlign w:val="bottom"/>
          </w:tcPr>
          <w:p w:rsidR="007D3BC7" w:rsidRPr="008375F8" w:rsidRDefault="007D3BC7">
            <w:pPr>
              <w:spacing w:line="242" w:lineRule="exact"/>
              <w:ind w:left="120"/>
              <w:rPr>
                <w:sz w:val="20"/>
                <w:szCs w:val="20"/>
              </w:rPr>
            </w:pPr>
            <w:r>
              <w:rPr>
                <w:b/>
                <w:bCs/>
              </w:rPr>
              <w:t>Итого:</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rPr>
                <w:b/>
                <w:bCs/>
              </w:rPr>
              <w:t>986</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rPr>
                <w:b/>
                <w:bCs/>
              </w:rPr>
              <w:t>990</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rPr>
                <w:b/>
                <w:bCs/>
              </w:rPr>
              <w:t>1976</w:t>
            </w:r>
          </w:p>
        </w:tc>
      </w:tr>
      <w:tr w:rsidR="007D3BC7" w:rsidRPr="008375F8" w:rsidTr="00DE53C3">
        <w:trPr>
          <w:trHeight w:val="243"/>
        </w:trPr>
        <w:tc>
          <w:tcPr>
            <w:tcW w:w="3020" w:type="dxa"/>
            <w:tcBorders>
              <w:bottom w:val="single" w:sz="8" w:space="0" w:color="auto"/>
            </w:tcBorders>
            <w:vAlign w:val="bottom"/>
          </w:tcPr>
          <w:p w:rsidR="007D3BC7" w:rsidRPr="008375F8" w:rsidRDefault="007D3BC7">
            <w:pPr>
              <w:spacing w:line="242" w:lineRule="exact"/>
              <w:ind w:left="120"/>
              <w:rPr>
                <w:sz w:val="20"/>
                <w:szCs w:val="20"/>
              </w:rPr>
            </w:pPr>
            <w:r>
              <w:t>Индивидуальный проект</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67</w:t>
            </w:r>
          </w:p>
        </w:tc>
      </w:tr>
      <w:tr w:rsidR="007D3BC7" w:rsidRPr="008375F8" w:rsidTr="00DE53C3">
        <w:trPr>
          <w:trHeight w:val="243"/>
        </w:trPr>
        <w:tc>
          <w:tcPr>
            <w:tcW w:w="3020" w:type="dxa"/>
            <w:tcBorders>
              <w:bottom w:val="single" w:sz="8" w:space="0" w:color="auto"/>
            </w:tcBorders>
            <w:vAlign w:val="bottom"/>
          </w:tcPr>
          <w:p w:rsidR="007D3BC7" w:rsidRPr="008375F8" w:rsidRDefault="007D3BC7">
            <w:pPr>
              <w:spacing w:line="242" w:lineRule="exact"/>
              <w:ind w:left="120"/>
              <w:rPr>
                <w:sz w:val="20"/>
                <w:szCs w:val="20"/>
              </w:rPr>
            </w:pPr>
            <w:r>
              <w:t>Элективный курс</w:t>
            </w:r>
          </w:p>
        </w:tc>
        <w:tc>
          <w:tcPr>
            <w:tcW w:w="186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34</w:t>
            </w:r>
          </w:p>
        </w:tc>
      </w:tr>
      <w:tr w:rsidR="007D3BC7" w:rsidRPr="008375F8" w:rsidTr="00DE53C3">
        <w:trPr>
          <w:trHeight w:val="243"/>
        </w:trPr>
        <w:tc>
          <w:tcPr>
            <w:tcW w:w="3020" w:type="dxa"/>
            <w:tcBorders>
              <w:bottom w:val="single" w:sz="8" w:space="0" w:color="auto"/>
            </w:tcBorders>
            <w:vAlign w:val="bottom"/>
          </w:tcPr>
          <w:p w:rsidR="007D3BC7" w:rsidRDefault="007D3BC7" w:rsidP="009B2667">
            <w:pPr>
              <w:spacing w:line="242" w:lineRule="exact"/>
              <w:ind w:left="120"/>
            </w:pPr>
            <w:r>
              <w:t>Факультативные занятия</w:t>
            </w:r>
          </w:p>
        </w:tc>
        <w:tc>
          <w:tcPr>
            <w:tcW w:w="1860" w:type="dxa"/>
            <w:tcBorders>
              <w:bottom w:val="single" w:sz="8" w:space="0" w:color="auto"/>
            </w:tcBorders>
            <w:vAlign w:val="bottom"/>
          </w:tcPr>
          <w:p w:rsidR="007D3BC7" w:rsidRPr="008375F8" w:rsidRDefault="007D3BC7" w:rsidP="009B266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00" w:type="dxa"/>
            <w:tcBorders>
              <w:bottom w:val="single" w:sz="8" w:space="0" w:color="auto"/>
              <w:right w:val="single" w:sz="8" w:space="0" w:color="auto"/>
            </w:tcBorders>
            <w:vAlign w:val="bottom"/>
          </w:tcPr>
          <w:p w:rsidR="007D3BC7" w:rsidRDefault="007D3BC7">
            <w:pPr>
              <w:spacing w:line="242" w:lineRule="exact"/>
              <w:ind w:left="100"/>
            </w:pPr>
            <w:r>
              <w:t>102</w:t>
            </w:r>
          </w:p>
        </w:tc>
        <w:tc>
          <w:tcPr>
            <w:tcW w:w="1420" w:type="dxa"/>
            <w:tcBorders>
              <w:bottom w:val="single" w:sz="8" w:space="0" w:color="auto"/>
              <w:right w:val="single" w:sz="8" w:space="0" w:color="auto"/>
            </w:tcBorders>
            <w:vAlign w:val="bottom"/>
          </w:tcPr>
          <w:p w:rsidR="007D3BC7" w:rsidRDefault="007D3BC7">
            <w:pPr>
              <w:spacing w:line="242" w:lineRule="exact"/>
              <w:ind w:left="100"/>
            </w:pPr>
            <w:r>
              <w:t>99</w:t>
            </w:r>
          </w:p>
        </w:tc>
        <w:tc>
          <w:tcPr>
            <w:tcW w:w="1520" w:type="dxa"/>
            <w:tcBorders>
              <w:bottom w:val="single" w:sz="8" w:space="0" w:color="auto"/>
            </w:tcBorders>
            <w:vAlign w:val="bottom"/>
          </w:tcPr>
          <w:p w:rsidR="007D3BC7" w:rsidRDefault="007D3BC7">
            <w:pPr>
              <w:spacing w:line="242" w:lineRule="exact"/>
              <w:ind w:left="80"/>
            </w:pPr>
            <w:r>
              <w:t>201</w:t>
            </w:r>
          </w:p>
        </w:tc>
      </w:tr>
      <w:tr w:rsidR="007D3BC7" w:rsidRPr="008375F8" w:rsidTr="00DE53C3">
        <w:trPr>
          <w:trHeight w:val="242"/>
        </w:trPr>
        <w:tc>
          <w:tcPr>
            <w:tcW w:w="5260" w:type="dxa"/>
            <w:gridSpan w:val="3"/>
            <w:tcBorders>
              <w:right w:val="single" w:sz="8" w:space="0" w:color="auto"/>
            </w:tcBorders>
            <w:vAlign w:val="bottom"/>
          </w:tcPr>
          <w:p w:rsidR="007D3BC7" w:rsidRPr="008375F8" w:rsidRDefault="007D3BC7">
            <w:pPr>
              <w:spacing w:line="242" w:lineRule="exact"/>
              <w:ind w:left="120"/>
              <w:rPr>
                <w:sz w:val="20"/>
                <w:szCs w:val="20"/>
              </w:rPr>
            </w:pPr>
            <w:r>
              <w:rPr>
                <w:b/>
                <w:bCs/>
              </w:rPr>
              <w:t>Максимально допустимая недельная нагрузка за</w:t>
            </w:r>
          </w:p>
        </w:tc>
        <w:tc>
          <w:tcPr>
            <w:tcW w:w="1400" w:type="dxa"/>
            <w:tcBorders>
              <w:right w:val="single" w:sz="8" w:space="0" w:color="auto"/>
            </w:tcBorders>
            <w:vAlign w:val="bottom"/>
          </w:tcPr>
          <w:p w:rsidR="007D3BC7" w:rsidRPr="008375F8" w:rsidRDefault="007D3BC7">
            <w:pPr>
              <w:spacing w:line="242" w:lineRule="exact"/>
              <w:ind w:left="100"/>
              <w:rPr>
                <w:sz w:val="20"/>
                <w:szCs w:val="20"/>
              </w:rPr>
            </w:pPr>
            <w:r>
              <w:rPr>
                <w:b/>
                <w:bCs/>
              </w:rPr>
              <w:t>1156</w:t>
            </w:r>
          </w:p>
        </w:tc>
        <w:tc>
          <w:tcPr>
            <w:tcW w:w="1420" w:type="dxa"/>
            <w:tcBorders>
              <w:right w:val="single" w:sz="8" w:space="0" w:color="auto"/>
            </w:tcBorders>
            <w:vAlign w:val="bottom"/>
          </w:tcPr>
          <w:p w:rsidR="007D3BC7" w:rsidRPr="008375F8" w:rsidRDefault="007D3BC7" w:rsidP="00FF214A">
            <w:pPr>
              <w:spacing w:line="242" w:lineRule="exact"/>
              <w:ind w:left="100"/>
              <w:rPr>
                <w:sz w:val="20"/>
                <w:szCs w:val="20"/>
              </w:rPr>
            </w:pPr>
            <w:r>
              <w:rPr>
                <w:b/>
                <w:bCs/>
              </w:rPr>
              <w:t>1122</w:t>
            </w:r>
          </w:p>
        </w:tc>
        <w:tc>
          <w:tcPr>
            <w:tcW w:w="1520" w:type="dxa"/>
            <w:vAlign w:val="bottom"/>
          </w:tcPr>
          <w:p w:rsidR="007D3BC7" w:rsidRPr="008375F8" w:rsidRDefault="007D3BC7">
            <w:pPr>
              <w:rPr>
                <w:sz w:val="21"/>
                <w:szCs w:val="21"/>
              </w:rPr>
            </w:pPr>
            <w:r w:rsidRPr="008375F8">
              <w:rPr>
                <w:sz w:val="21"/>
                <w:szCs w:val="21"/>
              </w:rPr>
              <w:t>2278</w:t>
            </w:r>
          </w:p>
        </w:tc>
      </w:tr>
      <w:tr w:rsidR="007D3BC7" w:rsidRPr="008375F8" w:rsidTr="00DE53C3">
        <w:trPr>
          <w:trHeight w:val="254"/>
        </w:trPr>
        <w:tc>
          <w:tcPr>
            <w:tcW w:w="3020" w:type="dxa"/>
            <w:tcBorders>
              <w:bottom w:val="single" w:sz="8" w:space="0" w:color="auto"/>
            </w:tcBorders>
            <w:vAlign w:val="bottom"/>
          </w:tcPr>
          <w:p w:rsidR="007D3BC7" w:rsidRPr="008375F8" w:rsidRDefault="007D3BC7">
            <w:pPr>
              <w:ind w:left="120"/>
              <w:rPr>
                <w:sz w:val="20"/>
                <w:szCs w:val="20"/>
              </w:rPr>
            </w:pPr>
            <w:r>
              <w:rPr>
                <w:b/>
                <w:bCs/>
              </w:rPr>
              <w:t>2 года</w:t>
            </w:r>
          </w:p>
        </w:tc>
        <w:tc>
          <w:tcPr>
            <w:tcW w:w="1860" w:type="dxa"/>
            <w:tcBorders>
              <w:bottom w:val="single" w:sz="8" w:space="0" w:color="auto"/>
            </w:tcBorders>
            <w:vAlign w:val="bottom"/>
          </w:tcPr>
          <w:p w:rsidR="007D3BC7" w:rsidRPr="008375F8" w:rsidRDefault="007D3BC7"/>
        </w:tc>
        <w:tc>
          <w:tcPr>
            <w:tcW w:w="380" w:type="dxa"/>
            <w:tcBorders>
              <w:bottom w:val="single" w:sz="8" w:space="0" w:color="auto"/>
              <w:right w:val="single" w:sz="8" w:space="0" w:color="auto"/>
            </w:tcBorders>
            <w:vAlign w:val="bottom"/>
          </w:tcPr>
          <w:p w:rsidR="007D3BC7" w:rsidRPr="008375F8" w:rsidRDefault="007D3BC7"/>
        </w:tc>
        <w:tc>
          <w:tcPr>
            <w:tcW w:w="140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20" w:type="dxa"/>
            <w:tcBorders>
              <w:bottom w:val="single" w:sz="8" w:space="0" w:color="auto"/>
            </w:tcBorders>
            <w:vAlign w:val="bottom"/>
          </w:tcPr>
          <w:p w:rsidR="007D3BC7" w:rsidRPr="008375F8" w:rsidRDefault="007D3BC7"/>
        </w:tc>
      </w:tr>
      <w:tr w:rsidR="007D3BC7" w:rsidRPr="008375F8" w:rsidTr="00DE53C3">
        <w:trPr>
          <w:trHeight w:val="243"/>
        </w:trPr>
        <w:tc>
          <w:tcPr>
            <w:tcW w:w="4880" w:type="dxa"/>
            <w:gridSpan w:val="2"/>
            <w:tcBorders>
              <w:bottom w:val="single" w:sz="8" w:space="0" w:color="auto"/>
            </w:tcBorders>
            <w:vAlign w:val="bottom"/>
          </w:tcPr>
          <w:p w:rsidR="007D3BC7" w:rsidRPr="008375F8" w:rsidRDefault="007D3BC7">
            <w:pPr>
              <w:spacing w:line="242" w:lineRule="exact"/>
              <w:ind w:left="120"/>
              <w:rPr>
                <w:sz w:val="20"/>
                <w:szCs w:val="20"/>
              </w:rPr>
            </w:pPr>
            <w:r>
              <w:t>Максимально допустимое число часов за 2 года</w:t>
            </w:r>
          </w:p>
        </w:tc>
        <w:tc>
          <w:tcPr>
            <w:tcW w:w="380" w:type="dxa"/>
            <w:tcBorders>
              <w:bottom w:val="single" w:sz="8" w:space="0" w:color="auto"/>
            </w:tcBorders>
            <w:vAlign w:val="bottom"/>
          </w:tcPr>
          <w:p w:rsidR="007D3BC7" w:rsidRPr="008375F8" w:rsidRDefault="007D3BC7">
            <w:pPr>
              <w:rPr>
                <w:sz w:val="21"/>
                <w:szCs w:val="21"/>
              </w:rPr>
            </w:pPr>
          </w:p>
        </w:tc>
        <w:tc>
          <w:tcPr>
            <w:tcW w:w="1400" w:type="dxa"/>
            <w:tcBorders>
              <w:bottom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20" w:type="dxa"/>
            <w:tcBorders>
              <w:bottom w:val="single" w:sz="8" w:space="0" w:color="auto"/>
            </w:tcBorders>
            <w:vAlign w:val="bottom"/>
          </w:tcPr>
          <w:p w:rsidR="007D3BC7" w:rsidRPr="008375F8" w:rsidRDefault="007D3BC7">
            <w:pPr>
              <w:spacing w:line="242" w:lineRule="exact"/>
              <w:ind w:left="80"/>
              <w:rPr>
                <w:sz w:val="20"/>
                <w:szCs w:val="20"/>
              </w:rPr>
            </w:pPr>
            <w:r>
              <w:t>2380</w:t>
            </w:r>
          </w:p>
        </w:tc>
      </w:tr>
    </w:tbl>
    <w:p w:rsidR="007D3BC7" w:rsidRDefault="003F7355" w:rsidP="003F7355">
      <w:pPr>
        <w:rPr>
          <w:sz w:val="20"/>
          <w:szCs w:val="20"/>
        </w:rPr>
      </w:pPr>
      <w:r>
        <w:t xml:space="preserve">                                                                                                                                            </w:t>
      </w:r>
      <w:r w:rsidR="007D3BC7">
        <w:t>Итого:</w:t>
      </w:r>
      <w:r w:rsidR="007D3BC7">
        <w:rPr>
          <w:b/>
          <w:bCs/>
        </w:rPr>
        <w:t>2278</w:t>
      </w:r>
    </w:p>
    <w:p w:rsidR="007D3BC7" w:rsidRDefault="00810315">
      <w:pPr>
        <w:spacing w:line="20" w:lineRule="exact"/>
        <w:rPr>
          <w:sz w:val="20"/>
          <w:szCs w:val="20"/>
        </w:rPr>
      </w:pPr>
      <w:r>
        <w:rPr>
          <w:noProof/>
        </w:rPr>
        <w:pict>
          <v:line id="Shape 92" o:spid="_x0000_s1042" style="position:absolute;z-index:2516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pt" to="48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YeEw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" o:allowincell="f" strokeweight=".48pt"/>
        </w:pic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132" w:lineRule="exact"/>
        <w:rPr>
          <w:sz w:val="20"/>
          <w:szCs w:val="20"/>
        </w:rPr>
      </w:pPr>
    </w:p>
    <w:p w:rsidR="007D3BC7" w:rsidRDefault="007D3BC7">
      <w:pPr>
        <w:ind w:right="-219"/>
        <w:jc w:val="center"/>
        <w:rPr>
          <w:sz w:val="20"/>
          <w:szCs w:val="20"/>
        </w:rPr>
      </w:pPr>
      <w:r>
        <w:rPr>
          <w:b/>
          <w:bCs/>
        </w:rPr>
        <w:t>Учебный план</w:t>
      </w:r>
    </w:p>
    <w:p w:rsidR="007D3BC7" w:rsidRDefault="007D3BC7">
      <w:pPr>
        <w:spacing w:line="126" w:lineRule="exact"/>
        <w:rPr>
          <w:sz w:val="20"/>
          <w:szCs w:val="20"/>
        </w:rPr>
      </w:pPr>
    </w:p>
    <w:p w:rsidR="007D3BC7" w:rsidRDefault="007D3BC7">
      <w:pPr>
        <w:ind w:right="-219"/>
        <w:jc w:val="center"/>
        <w:rPr>
          <w:sz w:val="20"/>
          <w:szCs w:val="20"/>
        </w:rPr>
      </w:pPr>
      <w:r>
        <w:rPr>
          <w:b/>
          <w:bCs/>
        </w:rPr>
        <w:t>МБОУ Одинцовской средней общеобразовательной школы № 12</w:t>
      </w:r>
    </w:p>
    <w:p w:rsidR="007D3BC7" w:rsidRDefault="007D3BC7">
      <w:pPr>
        <w:spacing w:line="126" w:lineRule="exact"/>
        <w:rPr>
          <w:sz w:val="20"/>
          <w:szCs w:val="20"/>
        </w:rPr>
      </w:pPr>
    </w:p>
    <w:p w:rsidR="007D3BC7" w:rsidRDefault="007D3BC7">
      <w:pPr>
        <w:spacing w:line="126" w:lineRule="exact"/>
        <w:rPr>
          <w:sz w:val="20"/>
          <w:szCs w:val="20"/>
        </w:rPr>
      </w:pPr>
    </w:p>
    <w:p w:rsidR="007D3BC7" w:rsidRDefault="007D3BC7">
      <w:pPr>
        <w:ind w:right="-219"/>
        <w:jc w:val="center"/>
        <w:rPr>
          <w:sz w:val="20"/>
          <w:szCs w:val="20"/>
        </w:rPr>
      </w:pPr>
      <w:r>
        <w:rPr>
          <w:b/>
          <w:bCs/>
        </w:rPr>
        <w:t xml:space="preserve">10-11 класс ФГОС СОО </w:t>
      </w:r>
      <w:r>
        <w:t>(пятидневная учебная неделя)</w:t>
      </w:r>
    </w:p>
    <w:p w:rsidR="007D3BC7" w:rsidRDefault="007D3BC7">
      <w:pPr>
        <w:spacing w:line="126" w:lineRule="exact"/>
        <w:rPr>
          <w:sz w:val="20"/>
          <w:szCs w:val="20"/>
        </w:rPr>
      </w:pPr>
    </w:p>
    <w:p w:rsidR="007D3BC7" w:rsidRDefault="007D3BC7">
      <w:pPr>
        <w:ind w:right="-219"/>
        <w:jc w:val="center"/>
        <w:rPr>
          <w:sz w:val="20"/>
          <w:szCs w:val="20"/>
        </w:rPr>
      </w:pPr>
      <w:r>
        <w:rPr>
          <w:b/>
          <w:bCs/>
        </w:rPr>
        <w:t>Технологический профиль</w:t>
      </w:r>
    </w:p>
    <w:p w:rsidR="007D3BC7" w:rsidRDefault="00810315">
      <w:pPr>
        <w:spacing w:line="20" w:lineRule="exact"/>
        <w:rPr>
          <w:sz w:val="20"/>
          <w:szCs w:val="20"/>
        </w:rPr>
      </w:pPr>
      <w:r>
        <w:rPr>
          <w:noProof/>
        </w:rPr>
        <w:pict>
          <v:line id="Shape 93" o:spid="_x0000_s1041" style="position:absolute;z-index:2516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9pt,19.05pt" to="10.9pt,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" o:allowincell="f" strokeweight=".16931mm"/>
        </w:pict>
      </w:r>
      <w:r>
        <w:rPr>
          <w:noProof/>
        </w:rPr>
        <w:pict>
          <v:line id="Shape 94" o:spid="_x0000_s1040" style="position:absolute;z-index:2516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3pt,19.05pt" to="483pt,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" o:allowincell="f" strokeweight=".16931mm"/>
        </w:pict>
      </w:r>
    </w:p>
    <w:p w:rsidR="007D3BC7" w:rsidRDefault="007D3BC7">
      <w:pPr>
        <w:spacing w:line="341" w:lineRule="exact"/>
        <w:rPr>
          <w:sz w:val="20"/>
          <w:szCs w:val="20"/>
        </w:rPr>
      </w:pPr>
    </w:p>
    <w:tbl>
      <w:tblPr>
        <w:tblW w:w="9440" w:type="dxa"/>
        <w:tblInd w:w="220" w:type="dxa"/>
        <w:tblLayout w:type="fixed"/>
        <w:tblCellMar>
          <w:left w:w="0" w:type="dxa"/>
          <w:right w:w="0" w:type="dxa"/>
        </w:tblCellMar>
        <w:tblLook w:val="00A0" w:firstRow="1" w:lastRow="0" w:firstColumn="1" w:lastColumn="0" w:noHBand="0" w:noVBand="0"/>
      </w:tblPr>
      <w:tblGrid>
        <w:gridCol w:w="2800"/>
        <w:gridCol w:w="1880"/>
        <w:gridCol w:w="380"/>
        <w:gridCol w:w="1420"/>
        <w:gridCol w:w="1420"/>
        <w:gridCol w:w="1540"/>
      </w:tblGrid>
      <w:tr w:rsidR="007D3BC7" w:rsidRPr="008375F8" w:rsidTr="004D703F">
        <w:trPr>
          <w:trHeight w:val="260"/>
        </w:trPr>
        <w:tc>
          <w:tcPr>
            <w:tcW w:w="2800" w:type="dxa"/>
            <w:tcBorders>
              <w:top w:val="single" w:sz="8" w:space="0" w:color="auto"/>
              <w:right w:val="single" w:sz="8" w:space="0" w:color="auto"/>
            </w:tcBorders>
            <w:vAlign w:val="bottom"/>
          </w:tcPr>
          <w:p w:rsidR="007D3BC7" w:rsidRPr="008375F8" w:rsidRDefault="007D3BC7">
            <w:pPr>
              <w:ind w:left="100"/>
              <w:rPr>
                <w:sz w:val="20"/>
                <w:szCs w:val="20"/>
              </w:rPr>
            </w:pPr>
            <w:r>
              <w:t>Предметные области</w:t>
            </w:r>
          </w:p>
        </w:tc>
        <w:tc>
          <w:tcPr>
            <w:tcW w:w="2260" w:type="dxa"/>
            <w:gridSpan w:val="2"/>
            <w:tcBorders>
              <w:top w:val="single" w:sz="8" w:space="0" w:color="auto"/>
              <w:right w:val="single" w:sz="8" w:space="0" w:color="auto"/>
            </w:tcBorders>
            <w:vAlign w:val="bottom"/>
          </w:tcPr>
          <w:p w:rsidR="007D3BC7" w:rsidRPr="008375F8" w:rsidRDefault="007D3BC7">
            <w:pPr>
              <w:ind w:left="80"/>
              <w:rPr>
                <w:sz w:val="20"/>
                <w:szCs w:val="20"/>
              </w:rPr>
            </w:pPr>
            <w:r>
              <w:t>Учебные предметы</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540" w:type="dxa"/>
            <w:tcBorders>
              <w:top w:val="single" w:sz="8" w:space="0" w:color="auto"/>
            </w:tcBorders>
            <w:vAlign w:val="bottom"/>
          </w:tcPr>
          <w:p w:rsidR="007D3BC7" w:rsidRPr="008375F8" w:rsidRDefault="007D3BC7">
            <w:pPr>
              <w:ind w:left="100"/>
              <w:rPr>
                <w:sz w:val="20"/>
                <w:szCs w:val="20"/>
              </w:rPr>
            </w:pPr>
            <w:r>
              <w:t>Количество</w:t>
            </w:r>
          </w:p>
        </w:tc>
      </w:tr>
      <w:tr w:rsidR="007D3BC7" w:rsidRPr="008375F8" w:rsidTr="004D703F">
        <w:trPr>
          <w:trHeight w:val="252"/>
        </w:trPr>
        <w:tc>
          <w:tcPr>
            <w:tcW w:w="2800" w:type="dxa"/>
            <w:tcBorders>
              <w:right w:val="single" w:sz="8" w:space="0" w:color="auto"/>
            </w:tcBorders>
            <w:vAlign w:val="bottom"/>
          </w:tcPr>
          <w:p w:rsidR="007D3BC7" w:rsidRPr="008375F8" w:rsidRDefault="007D3BC7">
            <w:pPr>
              <w:rPr>
                <w:sz w:val="21"/>
                <w:szCs w:val="21"/>
              </w:rPr>
            </w:pPr>
          </w:p>
        </w:tc>
        <w:tc>
          <w:tcPr>
            <w:tcW w:w="1880" w:type="dxa"/>
            <w:vAlign w:val="bottom"/>
          </w:tcPr>
          <w:p w:rsidR="007D3BC7" w:rsidRPr="008375F8" w:rsidRDefault="007D3BC7">
            <w:pPr>
              <w:rPr>
                <w:sz w:val="21"/>
                <w:szCs w:val="21"/>
              </w:rPr>
            </w:pPr>
          </w:p>
        </w:tc>
        <w:tc>
          <w:tcPr>
            <w:tcW w:w="38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540" w:type="dxa"/>
            <w:vAlign w:val="bottom"/>
          </w:tcPr>
          <w:p w:rsidR="007D3BC7" w:rsidRPr="008375F8" w:rsidRDefault="007D3BC7">
            <w:pPr>
              <w:ind w:left="100"/>
              <w:rPr>
                <w:sz w:val="20"/>
                <w:szCs w:val="20"/>
              </w:rPr>
            </w:pPr>
            <w:r>
              <w:t>часов за 2</w:t>
            </w:r>
          </w:p>
        </w:tc>
      </w:tr>
      <w:tr w:rsidR="007D3BC7" w:rsidRPr="008375F8" w:rsidTr="004D703F">
        <w:trPr>
          <w:trHeight w:val="255"/>
        </w:trPr>
        <w:tc>
          <w:tcPr>
            <w:tcW w:w="2800" w:type="dxa"/>
            <w:tcBorders>
              <w:bottom w:val="single" w:sz="8" w:space="0" w:color="auto"/>
              <w:right w:val="single" w:sz="8" w:space="0" w:color="auto"/>
            </w:tcBorders>
            <w:vAlign w:val="bottom"/>
          </w:tcPr>
          <w:p w:rsidR="007D3BC7" w:rsidRPr="008375F8" w:rsidRDefault="007D3BC7"/>
        </w:tc>
        <w:tc>
          <w:tcPr>
            <w:tcW w:w="1880" w:type="dxa"/>
            <w:tcBorders>
              <w:bottom w:val="single" w:sz="8" w:space="0" w:color="auto"/>
            </w:tcBorders>
            <w:vAlign w:val="bottom"/>
          </w:tcPr>
          <w:p w:rsidR="007D3BC7" w:rsidRPr="008375F8" w:rsidRDefault="007D3BC7"/>
        </w:tc>
        <w:tc>
          <w:tcPr>
            <w:tcW w:w="38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10 класс</w:t>
            </w:r>
          </w:p>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11 класс</w:t>
            </w:r>
          </w:p>
        </w:tc>
        <w:tc>
          <w:tcPr>
            <w:tcW w:w="1540" w:type="dxa"/>
            <w:tcBorders>
              <w:bottom w:val="single" w:sz="8" w:space="0" w:color="auto"/>
            </w:tcBorders>
            <w:vAlign w:val="bottom"/>
          </w:tcPr>
          <w:p w:rsidR="007D3BC7" w:rsidRPr="008375F8" w:rsidRDefault="007D3BC7">
            <w:pPr>
              <w:ind w:left="100"/>
              <w:rPr>
                <w:sz w:val="20"/>
                <w:szCs w:val="20"/>
              </w:rPr>
            </w:pPr>
            <w:r>
              <w:t>года</w:t>
            </w:r>
          </w:p>
        </w:tc>
      </w:tr>
      <w:tr w:rsidR="007D3BC7" w:rsidRPr="008375F8" w:rsidTr="004D703F">
        <w:trPr>
          <w:trHeight w:val="243"/>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Русский язык и литература</w:t>
            </w: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Русский язык</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4D703F">
        <w:trPr>
          <w:trHeight w:val="243"/>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168</w:t>
            </w:r>
          </w:p>
        </w:tc>
      </w:tr>
      <w:tr w:rsidR="007D3BC7" w:rsidRPr="008375F8" w:rsidTr="004D703F">
        <w:trPr>
          <w:trHeight w:val="241"/>
        </w:trPr>
        <w:tc>
          <w:tcPr>
            <w:tcW w:w="2800" w:type="dxa"/>
            <w:tcBorders>
              <w:right w:val="single" w:sz="8" w:space="0" w:color="auto"/>
            </w:tcBorders>
            <w:vAlign w:val="bottom"/>
          </w:tcPr>
          <w:p w:rsidR="007D3BC7" w:rsidRPr="008375F8" w:rsidRDefault="007D3BC7">
            <w:pPr>
              <w:spacing w:line="241" w:lineRule="exact"/>
              <w:ind w:left="100"/>
              <w:rPr>
                <w:sz w:val="20"/>
                <w:szCs w:val="20"/>
              </w:rPr>
            </w:pPr>
            <w:r>
              <w:t>Родной язык и</w:t>
            </w:r>
          </w:p>
        </w:tc>
        <w:tc>
          <w:tcPr>
            <w:tcW w:w="1880" w:type="dxa"/>
            <w:tcBorders>
              <w:bottom w:val="single" w:sz="8" w:space="0" w:color="auto"/>
            </w:tcBorders>
            <w:vAlign w:val="bottom"/>
          </w:tcPr>
          <w:p w:rsidR="007D3BC7" w:rsidRPr="008375F8" w:rsidRDefault="007D3BC7">
            <w:pPr>
              <w:spacing w:line="241" w:lineRule="exact"/>
              <w:ind w:left="80"/>
              <w:rPr>
                <w:sz w:val="20"/>
                <w:szCs w:val="20"/>
              </w:rPr>
            </w:pPr>
            <w:r>
              <w:t>Родной язык</w:t>
            </w:r>
          </w:p>
        </w:tc>
        <w:tc>
          <w:tcPr>
            <w:tcW w:w="380" w:type="dxa"/>
            <w:tcBorders>
              <w:bottom w:val="single" w:sz="8" w:space="0" w:color="auto"/>
              <w:right w:val="single" w:sz="8" w:space="0" w:color="auto"/>
            </w:tcBorders>
            <w:vAlign w:val="bottom"/>
          </w:tcPr>
          <w:p w:rsidR="007D3BC7" w:rsidRPr="008375F8" w:rsidRDefault="007D3BC7">
            <w:pPr>
              <w:rPr>
                <w:sz w:val="20"/>
                <w:szCs w:val="20"/>
              </w:rPr>
            </w:pP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540" w:type="dxa"/>
            <w:tcBorders>
              <w:bottom w:val="single" w:sz="8" w:space="0" w:color="auto"/>
            </w:tcBorders>
            <w:vAlign w:val="bottom"/>
          </w:tcPr>
          <w:p w:rsidR="007D3BC7" w:rsidRPr="008375F8" w:rsidRDefault="007D3BC7">
            <w:pPr>
              <w:spacing w:line="241" w:lineRule="exact"/>
              <w:ind w:left="100"/>
              <w:rPr>
                <w:sz w:val="20"/>
                <w:szCs w:val="20"/>
              </w:rPr>
            </w:pPr>
            <w:r>
              <w:t>0</w:t>
            </w:r>
          </w:p>
        </w:tc>
      </w:tr>
      <w:tr w:rsidR="007D3BC7" w:rsidRPr="008375F8" w:rsidTr="004D703F">
        <w:trPr>
          <w:trHeight w:val="245"/>
        </w:trPr>
        <w:tc>
          <w:tcPr>
            <w:tcW w:w="2800" w:type="dxa"/>
            <w:tcBorders>
              <w:bottom w:val="single" w:sz="8" w:space="0" w:color="auto"/>
              <w:right w:val="single" w:sz="8" w:space="0" w:color="auto"/>
            </w:tcBorders>
            <w:vAlign w:val="bottom"/>
          </w:tcPr>
          <w:p w:rsidR="007D3BC7" w:rsidRPr="008375F8" w:rsidRDefault="007D3BC7">
            <w:pPr>
              <w:spacing w:line="235" w:lineRule="exact"/>
              <w:ind w:left="100"/>
              <w:rPr>
                <w:sz w:val="20"/>
                <w:szCs w:val="20"/>
              </w:rPr>
            </w:pPr>
            <w:r>
              <w:t>родная литература</w:t>
            </w:r>
          </w:p>
        </w:tc>
        <w:tc>
          <w:tcPr>
            <w:tcW w:w="1880" w:type="dxa"/>
            <w:tcBorders>
              <w:bottom w:val="single" w:sz="8" w:space="0" w:color="auto"/>
            </w:tcBorders>
            <w:vAlign w:val="bottom"/>
          </w:tcPr>
          <w:p w:rsidR="007D3BC7" w:rsidRPr="008375F8" w:rsidRDefault="007D3BC7">
            <w:pPr>
              <w:spacing w:line="244" w:lineRule="exact"/>
              <w:ind w:left="80"/>
              <w:rPr>
                <w:sz w:val="20"/>
                <w:szCs w:val="20"/>
              </w:rPr>
            </w:pPr>
            <w:r>
              <w:t>Родная 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1</w:t>
            </w:r>
          </w:p>
        </w:tc>
        <w:tc>
          <w:tcPr>
            <w:tcW w:w="1540" w:type="dxa"/>
            <w:tcBorders>
              <w:bottom w:val="single" w:sz="8" w:space="0" w:color="auto"/>
            </w:tcBorders>
            <w:vAlign w:val="bottom"/>
          </w:tcPr>
          <w:p w:rsidR="007D3BC7" w:rsidRPr="008375F8" w:rsidRDefault="007D3BC7">
            <w:pPr>
              <w:spacing w:line="244" w:lineRule="exact"/>
              <w:ind w:left="100"/>
              <w:rPr>
                <w:sz w:val="20"/>
                <w:szCs w:val="20"/>
              </w:rPr>
            </w:pPr>
            <w:r>
              <w:t>33</w:t>
            </w:r>
          </w:p>
        </w:tc>
      </w:tr>
      <w:tr w:rsidR="007D3BC7" w:rsidRPr="008375F8" w:rsidTr="009B2667">
        <w:trPr>
          <w:trHeight w:val="242"/>
        </w:trPr>
        <w:tc>
          <w:tcPr>
            <w:tcW w:w="2800" w:type="dxa"/>
            <w:tcBorders>
              <w:right w:val="single" w:sz="8" w:space="0" w:color="auto"/>
            </w:tcBorders>
            <w:vAlign w:val="bottom"/>
          </w:tcPr>
          <w:p w:rsidR="007D3BC7" w:rsidRPr="008375F8" w:rsidRDefault="007D3BC7" w:rsidP="009B2667">
            <w:pPr>
              <w:spacing w:line="242" w:lineRule="exact"/>
              <w:ind w:left="100"/>
              <w:rPr>
                <w:sz w:val="20"/>
                <w:szCs w:val="20"/>
              </w:rPr>
            </w:pPr>
            <w:r>
              <w:t>Иностранные языки</w:t>
            </w:r>
          </w:p>
        </w:tc>
        <w:tc>
          <w:tcPr>
            <w:tcW w:w="1880" w:type="dxa"/>
            <w:vAlign w:val="bottom"/>
          </w:tcPr>
          <w:p w:rsidR="007D3BC7" w:rsidRPr="008375F8" w:rsidRDefault="007D3BC7" w:rsidP="009B2667">
            <w:pPr>
              <w:spacing w:line="242" w:lineRule="exact"/>
              <w:ind w:left="80"/>
              <w:rPr>
                <w:sz w:val="20"/>
                <w:szCs w:val="20"/>
              </w:rPr>
            </w:pPr>
            <w:r>
              <w:rPr>
                <w:w w:val="99"/>
              </w:rPr>
              <w:t>Иностранный язык</w:t>
            </w:r>
          </w:p>
        </w:tc>
        <w:tc>
          <w:tcPr>
            <w:tcW w:w="380" w:type="dxa"/>
            <w:tcBorders>
              <w:right w:val="single" w:sz="8" w:space="0" w:color="auto"/>
            </w:tcBorders>
            <w:vAlign w:val="bottom"/>
          </w:tcPr>
          <w:p w:rsidR="007D3BC7" w:rsidRPr="008375F8" w:rsidRDefault="007D3BC7" w:rsidP="009B2667">
            <w:pPr>
              <w:rPr>
                <w:sz w:val="21"/>
                <w:szCs w:val="21"/>
              </w:rPr>
            </w:pPr>
          </w:p>
        </w:tc>
        <w:tc>
          <w:tcPr>
            <w:tcW w:w="1420" w:type="dxa"/>
            <w:tcBorders>
              <w:right w:val="single" w:sz="8" w:space="0" w:color="auto"/>
            </w:tcBorders>
            <w:vAlign w:val="bottom"/>
          </w:tcPr>
          <w:p w:rsidR="007D3BC7" w:rsidRPr="008375F8" w:rsidRDefault="007D3BC7" w:rsidP="009B2667">
            <w:pPr>
              <w:spacing w:line="242" w:lineRule="exact"/>
              <w:ind w:left="100"/>
              <w:rPr>
                <w:sz w:val="20"/>
                <w:szCs w:val="20"/>
              </w:rPr>
            </w:pPr>
            <w:r>
              <w:t>3</w:t>
            </w:r>
          </w:p>
        </w:tc>
        <w:tc>
          <w:tcPr>
            <w:tcW w:w="1420" w:type="dxa"/>
            <w:tcBorders>
              <w:right w:val="single" w:sz="8" w:space="0" w:color="auto"/>
            </w:tcBorders>
            <w:vAlign w:val="bottom"/>
          </w:tcPr>
          <w:p w:rsidR="007D3BC7" w:rsidRPr="008375F8" w:rsidRDefault="007D3BC7" w:rsidP="009B2667">
            <w:pPr>
              <w:spacing w:line="242" w:lineRule="exact"/>
              <w:ind w:left="100"/>
              <w:rPr>
                <w:sz w:val="20"/>
                <w:szCs w:val="20"/>
              </w:rPr>
            </w:pPr>
            <w:r>
              <w:t>3</w:t>
            </w:r>
          </w:p>
        </w:tc>
        <w:tc>
          <w:tcPr>
            <w:tcW w:w="1540" w:type="dxa"/>
            <w:vAlign w:val="bottom"/>
          </w:tcPr>
          <w:p w:rsidR="007D3BC7" w:rsidRPr="008375F8" w:rsidRDefault="007D3BC7" w:rsidP="009B2667">
            <w:pPr>
              <w:spacing w:line="242" w:lineRule="exact"/>
              <w:ind w:left="100"/>
              <w:rPr>
                <w:sz w:val="20"/>
                <w:szCs w:val="20"/>
              </w:rPr>
            </w:pPr>
            <w:r>
              <w:t>201</w:t>
            </w:r>
          </w:p>
        </w:tc>
      </w:tr>
      <w:tr w:rsidR="007D3BC7" w:rsidRPr="008375F8" w:rsidTr="009B2667">
        <w:trPr>
          <w:trHeight w:val="254"/>
        </w:trPr>
        <w:tc>
          <w:tcPr>
            <w:tcW w:w="2800" w:type="dxa"/>
            <w:tcBorders>
              <w:bottom w:val="single" w:sz="8" w:space="0" w:color="auto"/>
              <w:right w:val="single" w:sz="8" w:space="0" w:color="auto"/>
            </w:tcBorders>
            <w:vAlign w:val="bottom"/>
          </w:tcPr>
          <w:p w:rsidR="007D3BC7" w:rsidRPr="008375F8" w:rsidRDefault="007D3BC7" w:rsidP="009B2667"/>
        </w:tc>
        <w:tc>
          <w:tcPr>
            <w:tcW w:w="1880" w:type="dxa"/>
            <w:tcBorders>
              <w:bottom w:val="single" w:sz="8" w:space="0" w:color="auto"/>
            </w:tcBorders>
            <w:vAlign w:val="bottom"/>
          </w:tcPr>
          <w:p w:rsidR="007D3BC7" w:rsidRPr="008375F8" w:rsidRDefault="007D3BC7" w:rsidP="009B2667">
            <w:pPr>
              <w:ind w:left="80"/>
              <w:rPr>
                <w:sz w:val="20"/>
                <w:szCs w:val="20"/>
              </w:rPr>
            </w:pPr>
            <w:r>
              <w:t>(английский)</w:t>
            </w:r>
          </w:p>
        </w:tc>
        <w:tc>
          <w:tcPr>
            <w:tcW w:w="380" w:type="dxa"/>
            <w:tcBorders>
              <w:bottom w:val="single" w:sz="8" w:space="0" w:color="auto"/>
              <w:right w:val="single" w:sz="8" w:space="0" w:color="auto"/>
            </w:tcBorders>
            <w:vAlign w:val="bottom"/>
          </w:tcPr>
          <w:p w:rsidR="007D3BC7" w:rsidRPr="008375F8" w:rsidRDefault="007D3BC7" w:rsidP="009B2667"/>
        </w:tc>
        <w:tc>
          <w:tcPr>
            <w:tcW w:w="1420" w:type="dxa"/>
            <w:tcBorders>
              <w:bottom w:val="single" w:sz="8" w:space="0" w:color="auto"/>
              <w:right w:val="single" w:sz="8" w:space="0" w:color="auto"/>
            </w:tcBorders>
            <w:vAlign w:val="bottom"/>
          </w:tcPr>
          <w:p w:rsidR="007D3BC7" w:rsidRPr="008375F8" w:rsidRDefault="007D3BC7" w:rsidP="009B2667"/>
        </w:tc>
        <w:tc>
          <w:tcPr>
            <w:tcW w:w="1420" w:type="dxa"/>
            <w:tcBorders>
              <w:bottom w:val="single" w:sz="8" w:space="0" w:color="auto"/>
              <w:right w:val="single" w:sz="8" w:space="0" w:color="auto"/>
            </w:tcBorders>
            <w:vAlign w:val="bottom"/>
          </w:tcPr>
          <w:p w:rsidR="007D3BC7" w:rsidRPr="008375F8" w:rsidRDefault="007D3BC7" w:rsidP="009B2667"/>
        </w:tc>
        <w:tc>
          <w:tcPr>
            <w:tcW w:w="1540" w:type="dxa"/>
            <w:tcBorders>
              <w:bottom w:val="single" w:sz="8" w:space="0" w:color="auto"/>
            </w:tcBorders>
            <w:vAlign w:val="bottom"/>
          </w:tcPr>
          <w:p w:rsidR="007D3BC7" w:rsidRPr="008375F8" w:rsidRDefault="007D3BC7" w:rsidP="009B2667"/>
        </w:tc>
      </w:tr>
      <w:tr w:rsidR="007D3BC7" w:rsidRPr="008375F8" w:rsidTr="004D703F">
        <w:trPr>
          <w:trHeight w:val="243"/>
        </w:trPr>
        <w:tc>
          <w:tcPr>
            <w:tcW w:w="2800" w:type="dxa"/>
            <w:tcBorders>
              <w:right w:val="single" w:sz="8" w:space="0" w:color="auto"/>
            </w:tcBorders>
            <w:vAlign w:val="bottom"/>
          </w:tcPr>
          <w:p w:rsidR="007D3BC7" w:rsidRPr="008375F8" w:rsidRDefault="007D3BC7">
            <w:pPr>
              <w:spacing w:line="243" w:lineRule="exact"/>
              <w:ind w:left="100"/>
              <w:rPr>
                <w:sz w:val="20"/>
                <w:szCs w:val="20"/>
              </w:rPr>
            </w:pPr>
            <w:r>
              <w:t>Математика и</w:t>
            </w:r>
          </w:p>
        </w:tc>
        <w:tc>
          <w:tcPr>
            <w:tcW w:w="2260" w:type="dxa"/>
            <w:gridSpan w:val="2"/>
            <w:tcBorders>
              <w:right w:val="single" w:sz="8" w:space="0" w:color="auto"/>
            </w:tcBorders>
            <w:vAlign w:val="bottom"/>
          </w:tcPr>
          <w:p w:rsidR="007D3BC7" w:rsidRPr="008375F8" w:rsidRDefault="007D3BC7">
            <w:pPr>
              <w:spacing w:line="243" w:lineRule="exact"/>
              <w:ind w:left="80"/>
              <w:rPr>
                <w:sz w:val="20"/>
                <w:szCs w:val="20"/>
              </w:rPr>
            </w:pPr>
            <w:r>
              <w:t>Математика: алгебра</w:t>
            </w:r>
          </w:p>
        </w:tc>
        <w:tc>
          <w:tcPr>
            <w:tcW w:w="1420" w:type="dxa"/>
            <w:tcBorders>
              <w:right w:val="single" w:sz="8" w:space="0" w:color="auto"/>
            </w:tcBorders>
            <w:vAlign w:val="bottom"/>
          </w:tcPr>
          <w:p w:rsidR="007D3BC7" w:rsidRPr="008375F8" w:rsidRDefault="007D3BC7">
            <w:pPr>
              <w:spacing w:line="243" w:lineRule="exact"/>
              <w:ind w:left="100"/>
              <w:rPr>
                <w:sz w:val="20"/>
                <w:szCs w:val="20"/>
              </w:rPr>
            </w:pPr>
            <w:r>
              <w:t>6</w:t>
            </w:r>
          </w:p>
        </w:tc>
        <w:tc>
          <w:tcPr>
            <w:tcW w:w="1420" w:type="dxa"/>
            <w:tcBorders>
              <w:right w:val="single" w:sz="8" w:space="0" w:color="auto"/>
            </w:tcBorders>
            <w:vAlign w:val="bottom"/>
          </w:tcPr>
          <w:p w:rsidR="007D3BC7" w:rsidRPr="008375F8" w:rsidRDefault="007D3BC7">
            <w:pPr>
              <w:spacing w:line="243" w:lineRule="exact"/>
              <w:ind w:left="100"/>
              <w:rPr>
                <w:sz w:val="20"/>
                <w:szCs w:val="20"/>
              </w:rPr>
            </w:pPr>
            <w:r>
              <w:t>6</w:t>
            </w:r>
          </w:p>
        </w:tc>
        <w:tc>
          <w:tcPr>
            <w:tcW w:w="1540" w:type="dxa"/>
            <w:vAlign w:val="bottom"/>
          </w:tcPr>
          <w:p w:rsidR="007D3BC7" w:rsidRPr="008375F8" w:rsidRDefault="007D3BC7">
            <w:pPr>
              <w:spacing w:line="243" w:lineRule="exact"/>
              <w:ind w:left="100"/>
              <w:rPr>
                <w:sz w:val="20"/>
                <w:szCs w:val="20"/>
              </w:rPr>
            </w:pPr>
            <w:r>
              <w:t>402</w:t>
            </w:r>
          </w:p>
        </w:tc>
      </w:tr>
      <w:tr w:rsidR="007D3BC7" w:rsidRPr="008375F8" w:rsidTr="004D703F">
        <w:trPr>
          <w:trHeight w:val="252"/>
        </w:trPr>
        <w:tc>
          <w:tcPr>
            <w:tcW w:w="2800" w:type="dxa"/>
            <w:tcBorders>
              <w:right w:val="single" w:sz="8" w:space="0" w:color="auto"/>
            </w:tcBorders>
            <w:vAlign w:val="bottom"/>
          </w:tcPr>
          <w:p w:rsidR="007D3BC7" w:rsidRPr="008375F8" w:rsidRDefault="007D3BC7">
            <w:pPr>
              <w:ind w:left="100"/>
              <w:rPr>
                <w:sz w:val="20"/>
                <w:szCs w:val="20"/>
              </w:rPr>
            </w:pPr>
            <w:r>
              <w:t>информатика</w:t>
            </w:r>
          </w:p>
        </w:tc>
        <w:tc>
          <w:tcPr>
            <w:tcW w:w="1880" w:type="dxa"/>
            <w:vAlign w:val="bottom"/>
          </w:tcPr>
          <w:p w:rsidR="007D3BC7" w:rsidRPr="008375F8" w:rsidRDefault="007D3BC7">
            <w:pPr>
              <w:ind w:left="80"/>
              <w:rPr>
                <w:sz w:val="20"/>
                <w:szCs w:val="20"/>
              </w:rPr>
            </w:pPr>
            <w:r>
              <w:t>и начала</w:t>
            </w:r>
          </w:p>
        </w:tc>
        <w:tc>
          <w:tcPr>
            <w:tcW w:w="38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40" w:type="dxa"/>
            <w:vAlign w:val="bottom"/>
          </w:tcPr>
          <w:p w:rsidR="007D3BC7" w:rsidRPr="008375F8" w:rsidRDefault="007D3BC7">
            <w:pPr>
              <w:rPr>
                <w:sz w:val="21"/>
                <w:szCs w:val="21"/>
              </w:rPr>
            </w:pPr>
          </w:p>
        </w:tc>
      </w:tr>
      <w:tr w:rsidR="007D3BC7" w:rsidRPr="008375F8" w:rsidTr="004D703F">
        <w:trPr>
          <w:trHeight w:val="252"/>
        </w:trPr>
        <w:tc>
          <w:tcPr>
            <w:tcW w:w="2800" w:type="dxa"/>
            <w:tcBorders>
              <w:right w:val="single" w:sz="8" w:space="0" w:color="auto"/>
            </w:tcBorders>
            <w:vAlign w:val="bottom"/>
          </w:tcPr>
          <w:p w:rsidR="007D3BC7" w:rsidRPr="008375F8" w:rsidRDefault="007D3BC7">
            <w:pPr>
              <w:rPr>
                <w:sz w:val="21"/>
                <w:szCs w:val="21"/>
              </w:rPr>
            </w:pPr>
          </w:p>
        </w:tc>
        <w:tc>
          <w:tcPr>
            <w:tcW w:w="1880" w:type="dxa"/>
            <w:vAlign w:val="bottom"/>
          </w:tcPr>
          <w:p w:rsidR="007D3BC7" w:rsidRPr="008375F8" w:rsidRDefault="007D3BC7">
            <w:pPr>
              <w:ind w:left="80"/>
              <w:rPr>
                <w:sz w:val="20"/>
                <w:szCs w:val="20"/>
              </w:rPr>
            </w:pPr>
            <w:r>
              <w:t>математического</w:t>
            </w:r>
          </w:p>
        </w:tc>
        <w:tc>
          <w:tcPr>
            <w:tcW w:w="380" w:type="dxa"/>
            <w:tcBorders>
              <w:right w:val="single" w:sz="8" w:space="0" w:color="auto"/>
            </w:tcBorders>
            <w:vAlign w:val="bottom"/>
          </w:tcPr>
          <w:p w:rsidR="007D3BC7" w:rsidRPr="008375F8" w:rsidRDefault="007D3BC7">
            <w:pPr>
              <w:rPr>
                <w:sz w:val="21"/>
                <w:szCs w:val="21"/>
              </w:rPr>
            </w:pPr>
            <w:r w:rsidRPr="008375F8">
              <w:rPr>
                <w:sz w:val="21"/>
                <w:szCs w:val="21"/>
              </w:rPr>
              <w:t>У</w:t>
            </w:r>
          </w:p>
        </w:tc>
        <w:tc>
          <w:tcPr>
            <w:tcW w:w="142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40" w:type="dxa"/>
            <w:vAlign w:val="bottom"/>
          </w:tcPr>
          <w:p w:rsidR="007D3BC7" w:rsidRPr="008375F8" w:rsidRDefault="007D3BC7">
            <w:pPr>
              <w:rPr>
                <w:sz w:val="21"/>
                <w:szCs w:val="21"/>
              </w:rPr>
            </w:pPr>
          </w:p>
        </w:tc>
      </w:tr>
      <w:tr w:rsidR="007D3BC7" w:rsidRPr="008375F8" w:rsidTr="004D703F">
        <w:trPr>
          <w:trHeight w:val="255"/>
        </w:trPr>
        <w:tc>
          <w:tcPr>
            <w:tcW w:w="2800" w:type="dxa"/>
            <w:tcBorders>
              <w:right w:val="single" w:sz="8" w:space="0" w:color="auto"/>
            </w:tcBorders>
            <w:vAlign w:val="bottom"/>
          </w:tcPr>
          <w:p w:rsidR="007D3BC7" w:rsidRPr="008375F8" w:rsidRDefault="007D3BC7"/>
        </w:tc>
        <w:tc>
          <w:tcPr>
            <w:tcW w:w="2260" w:type="dxa"/>
            <w:gridSpan w:val="2"/>
            <w:tcBorders>
              <w:bottom w:val="single" w:sz="8" w:space="0" w:color="auto"/>
              <w:right w:val="single" w:sz="8" w:space="0" w:color="auto"/>
            </w:tcBorders>
            <w:vAlign w:val="bottom"/>
          </w:tcPr>
          <w:p w:rsidR="007D3BC7" w:rsidRPr="008375F8" w:rsidRDefault="007D3BC7" w:rsidP="004D703F">
            <w:pPr>
              <w:ind w:left="80"/>
              <w:rPr>
                <w:sz w:val="20"/>
                <w:szCs w:val="20"/>
              </w:rPr>
            </w:pPr>
            <w:r>
              <w:t xml:space="preserve">анализа, геометрия </w:t>
            </w:r>
          </w:p>
        </w:tc>
        <w:tc>
          <w:tcPr>
            <w:tcW w:w="142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40" w:type="dxa"/>
            <w:tcBorders>
              <w:bottom w:val="single" w:sz="8" w:space="0" w:color="auto"/>
            </w:tcBorders>
            <w:vAlign w:val="bottom"/>
          </w:tcPr>
          <w:p w:rsidR="007D3BC7" w:rsidRPr="008375F8" w:rsidRDefault="007D3BC7"/>
        </w:tc>
      </w:tr>
      <w:tr w:rsidR="007D3BC7" w:rsidRPr="008375F8" w:rsidTr="004D703F">
        <w:trPr>
          <w:trHeight w:val="243"/>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Информатика</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60"/>
              <w:rPr>
                <w:sz w:val="20"/>
                <w:szCs w:val="20"/>
              </w:rPr>
            </w:pPr>
            <w:r>
              <w:t>У</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4</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268</w:t>
            </w:r>
          </w:p>
        </w:tc>
      </w:tr>
      <w:tr w:rsidR="007D3BC7" w:rsidRPr="008375F8" w:rsidTr="004D703F">
        <w:trPr>
          <w:trHeight w:val="243"/>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Естественные науки</w:t>
            </w: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Физика</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20"/>
              <w:rPr>
                <w:sz w:val="20"/>
                <w:szCs w:val="20"/>
              </w:rPr>
            </w:pPr>
            <w:r>
              <w:t>У</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5</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5</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335</w:t>
            </w:r>
          </w:p>
        </w:tc>
      </w:tr>
      <w:tr w:rsidR="007D3BC7" w:rsidRPr="008375F8" w:rsidTr="004D703F">
        <w:trPr>
          <w:trHeight w:val="244"/>
        </w:trPr>
        <w:tc>
          <w:tcPr>
            <w:tcW w:w="2800" w:type="dxa"/>
            <w:tcBorders>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3" w:lineRule="exact"/>
              <w:ind w:left="80"/>
              <w:rPr>
                <w:sz w:val="20"/>
                <w:szCs w:val="20"/>
              </w:rPr>
            </w:pPr>
            <w:r>
              <w:t>Астрономия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1</w:t>
            </w:r>
          </w:p>
        </w:tc>
        <w:tc>
          <w:tcPr>
            <w:tcW w:w="1540" w:type="dxa"/>
            <w:tcBorders>
              <w:bottom w:val="single" w:sz="8" w:space="0" w:color="auto"/>
            </w:tcBorders>
            <w:vAlign w:val="bottom"/>
          </w:tcPr>
          <w:p w:rsidR="007D3BC7" w:rsidRPr="008375F8" w:rsidRDefault="007D3BC7">
            <w:pPr>
              <w:spacing w:line="243" w:lineRule="exact"/>
              <w:ind w:left="100"/>
              <w:rPr>
                <w:sz w:val="20"/>
                <w:szCs w:val="20"/>
              </w:rPr>
            </w:pPr>
            <w:r>
              <w:t>33</w:t>
            </w:r>
          </w:p>
        </w:tc>
      </w:tr>
      <w:tr w:rsidR="007D3BC7" w:rsidRPr="008375F8" w:rsidTr="00B959B1">
        <w:trPr>
          <w:trHeight w:val="242"/>
        </w:trPr>
        <w:tc>
          <w:tcPr>
            <w:tcW w:w="2800" w:type="dxa"/>
            <w:tcBorders>
              <w:bottom w:val="single" w:sz="4" w:space="0" w:color="auto"/>
              <w:right w:val="single" w:sz="8" w:space="0" w:color="auto"/>
            </w:tcBorders>
            <w:vAlign w:val="bottom"/>
          </w:tcPr>
          <w:p w:rsidR="007D3BC7" w:rsidRPr="008375F8" w:rsidRDefault="007D3BC7">
            <w:pPr>
              <w:rPr>
                <w:sz w:val="21"/>
                <w:szCs w:val="21"/>
              </w:rPr>
            </w:pPr>
          </w:p>
        </w:tc>
        <w:tc>
          <w:tcPr>
            <w:tcW w:w="1880" w:type="dxa"/>
            <w:tcBorders>
              <w:bottom w:val="single" w:sz="4" w:space="0" w:color="auto"/>
            </w:tcBorders>
            <w:vAlign w:val="bottom"/>
          </w:tcPr>
          <w:p w:rsidR="007D3BC7" w:rsidRPr="008375F8" w:rsidRDefault="007D3BC7">
            <w:pPr>
              <w:spacing w:line="242" w:lineRule="exact"/>
              <w:ind w:left="80"/>
              <w:rPr>
                <w:sz w:val="20"/>
                <w:szCs w:val="20"/>
              </w:rPr>
            </w:pPr>
            <w:r>
              <w:t>Биология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B959B1">
        <w:trPr>
          <w:trHeight w:val="243"/>
        </w:trPr>
        <w:tc>
          <w:tcPr>
            <w:tcW w:w="2800" w:type="dxa"/>
            <w:tcBorders>
              <w:top w:val="single" w:sz="4" w:space="0" w:color="auto"/>
              <w:right w:val="single" w:sz="8" w:space="0" w:color="auto"/>
            </w:tcBorders>
            <w:vAlign w:val="bottom"/>
          </w:tcPr>
          <w:p w:rsidR="007D3BC7" w:rsidRPr="008375F8" w:rsidRDefault="007D3BC7">
            <w:pPr>
              <w:spacing w:line="242" w:lineRule="exact"/>
              <w:ind w:left="100"/>
              <w:rPr>
                <w:sz w:val="20"/>
                <w:szCs w:val="20"/>
              </w:rPr>
            </w:pPr>
            <w:r>
              <w:t>Общественные науки</w:t>
            </w:r>
          </w:p>
        </w:tc>
        <w:tc>
          <w:tcPr>
            <w:tcW w:w="1880" w:type="dxa"/>
            <w:tcBorders>
              <w:top w:val="single" w:sz="4" w:space="0" w:color="auto"/>
              <w:bottom w:val="single" w:sz="8" w:space="0" w:color="auto"/>
            </w:tcBorders>
            <w:vAlign w:val="bottom"/>
          </w:tcPr>
          <w:p w:rsidR="007D3BC7" w:rsidRPr="008375F8" w:rsidRDefault="007D3BC7">
            <w:pPr>
              <w:spacing w:line="242" w:lineRule="exact"/>
              <w:ind w:left="80"/>
              <w:rPr>
                <w:sz w:val="20"/>
                <w:szCs w:val="20"/>
              </w:rPr>
            </w:pPr>
            <w:r>
              <w:t>История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134</w:t>
            </w:r>
          </w:p>
        </w:tc>
      </w:tr>
      <w:tr w:rsidR="007D3BC7" w:rsidRPr="008375F8" w:rsidTr="00B959B1">
        <w:trPr>
          <w:trHeight w:val="243"/>
        </w:trPr>
        <w:tc>
          <w:tcPr>
            <w:tcW w:w="2800" w:type="dxa"/>
            <w:tcBorders>
              <w:bottom w:val="single" w:sz="4" w:space="0" w:color="auto"/>
              <w:right w:val="single" w:sz="8" w:space="0" w:color="auto"/>
            </w:tcBorders>
            <w:vAlign w:val="bottom"/>
          </w:tcPr>
          <w:p w:rsidR="007D3BC7" w:rsidRPr="008375F8" w:rsidRDefault="007D3BC7">
            <w:pPr>
              <w:rPr>
                <w:sz w:val="21"/>
                <w:szCs w:val="21"/>
              </w:rPr>
            </w:pPr>
          </w:p>
        </w:tc>
        <w:tc>
          <w:tcPr>
            <w:tcW w:w="1880" w:type="dxa"/>
            <w:tcBorders>
              <w:bottom w:val="single" w:sz="4" w:space="0" w:color="auto"/>
            </w:tcBorders>
            <w:vAlign w:val="bottom"/>
          </w:tcPr>
          <w:p w:rsidR="007D3BC7" w:rsidRPr="008375F8" w:rsidRDefault="007D3BC7">
            <w:pPr>
              <w:spacing w:line="242" w:lineRule="exact"/>
              <w:ind w:left="80"/>
              <w:rPr>
                <w:sz w:val="20"/>
                <w:szCs w:val="20"/>
              </w:rPr>
            </w:pPr>
            <w:r>
              <w:t>Обществознание</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134</w:t>
            </w:r>
          </w:p>
        </w:tc>
      </w:tr>
      <w:tr w:rsidR="007D3BC7" w:rsidRPr="008375F8" w:rsidTr="004D703F">
        <w:trPr>
          <w:trHeight w:val="242"/>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Физическая культура,</w:t>
            </w:r>
          </w:p>
        </w:tc>
        <w:tc>
          <w:tcPr>
            <w:tcW w:w="2260" w:type="dxa"/>
            <w:gridSpan w:val="2"/>
            <w:tcBorders>
              <w:bottom w:val="single" w:sz="8" w:space="0" w:color="auto"/>
              <w:right w:val="single" w:sz="8" w:space="0" w:color="auto"/>
            </w:tcBorders>
            <w:vAlign w:val="bottom"/>
          </w:tcPr>
          <w:p w:rsidR="007D3BC7" w:rsidRPr="008375F8" w:rsidRDefault="007D3BC7">
            <w:pPr>
              <w:spacing w:line="242" w:lineRule="exact"/>
              <w:ind w:left="80"/>
              <w:rPr>
                <w:sz w:val="20"/>
                <w:szCs w:val="20"/>
              </w:rPr>
            </w:pPr>
            <w:r>
              <w:t>Физическая культура</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201</w:t>
            </w:r>
          </w:p>
        </w:tc>
      </w:tr>
      <w:tr w:rsidR="007D3BC7" w:rsidRPr="008375F8" w:rsidTr="004D703F">
        <w:trPr>
          <w:trHeight w:val="244"/>
        </w:trPr>
        <w:tc>
          <w:tcPr>
            <w:tcW w:w="2800" w:type="dxa"/>
            <w:tcBorders>
              <w:right w:val="single" w:sz="8" w:space="0" w:color="auto"/>
            </w:tcBorders>
            <w:vAlign w:val="bottom"/>
          </w:tcPr>
          <w:p w:rsidR="007D3BC7" w:rsidRPr="008375F8" w:rsidRDefault="007D3BC7">
            <w:pPr>
              <w:spacing w:line="232" w:lineRule="exact"/>
              <w:ind w:left="100"/>
              <w:rPr>
                <w:sz w:val="20"/>
                <w:szCs w:val="20"/>
              </w:rPr>
            </w:pPr>
            <w:r>
              <w:t>экология и основы</w:t>
            </w:r>
          </w:p>
        </w:tc>
        <w:tc>
          <w:tcPr>
            <w:tcW w:w="2260" w:type="dxa"/>
            <w:gridSpan w:val="2"/>
            <w:tcBorders>
              <w:right w:val="single" w:sz="8" w:space="0" w:color="auto"/>
            </w:tcBorders>
            <w:vAlign w:val="bottom"/>
          </w:tcPr>
          <w:p w:rsidR="007D3BC7" w:rsidRPr="008375F8" w:rsidRDefault="007D3BC7">
            <w:pPr>
              <w:spacing w:line="244" w:lineRule="exact"/>
              <w:ind w:left="80"/>
              <w:rPr>
                <w:sz w:val="20"/>
                <w:szCs w:val="20"/>
              </w:rPr>
            </w:pPr>
            <w:r>
              <w:t>Основы безопасности</w:t>
            </w:r>
          </w:p>
        </w:tc>
        <w:tc>
          <w:tcPr>
            <w:tcW w:w="1420" w:type="dxa"/>
            <w:tcBorders>
              <w:right w:val="single" w:sz="8" w:space="0" w:color="auto"/>
            </w:tcBorders>
            <w:vAlign w:val="bottom"/>
          </w:tcPr>
          <w:p w:rsidR="007D3BC7" w:rsidRPr="008375F8" w:rsidRDefault="007D3BC7">
            <w:pPr>
              <w:spacing w:line="244" w:lineRule="exact"/>
              <w:ind w:left="100"/>
              <w:rPr>
                <w:sz w:val="20"/>
                <w:szCs w:val="20"/>
              </w:rPr>
            </w:pPr>
            <w:r>
              <w:t>1</w:t>
            </w:r>
          </w:p>
        </w:tc>
        <w:tc>
          <w:tcPr>
            <w:tcW w:w="1420" w:type="dxa"/>
            <w:tcBorders>
              <w:right w:val="single" w:sz="8" w:space="0" w:color="auto"/>
            </w:tcBorders>
            <w:vAlign w:val="bottom"/>
          </w:tcPr>
          <w:p w:rsidR="007D3BC7" w:rsidRPr="008375F8" w:rsidRDefault="007D3BC7">
            <w:pPr>
              <w:spacing w:line="244" w:lineRule="exact"/>
              <w:ind w:left="100"/>
              <w:rPr>
                <w:sz w:val="20"/>
                <w:szCs w:val="20"/>
              </w:rPr>
            </w:pPr>
            <w:r>
              <w:t>1</w:t>
            </w:r>
          </w:p>
        </w:tc>
        <w:tc>
          <w:tcPr>
            <w:tcW w:w="1540" w:type="dxa"/>
            <w:vAlign w:val="bottom"/>
          </w:tcPr>
          <w:p w:rsidR="007D3BC7" w:rsidRPr="008375F8" w:rsidRDefault="007D3BC7">
            <w:pPr>
              <w:spacing w:line="244" w:lineRule="exact"/>
              <w:ind w:left="100"/>
              <w:rPr>
                <w:sz w:val="20"/>
                <w:szCs w:val="20"/>
              </w:rPr>
            </w:pPr>
            <w:r>
              <w:t>67</w:t>
            </w:r>
          </w:p>
        </w:tc>
      </w:tr>
      <w:tr w:rsidR="007D3BC7" w:rsidRPr="008375F8" w:rsidTr="004D703F">
        <w:trPr>
          <w:trHeight w:val="252"/>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безопасности</w:t>
            </w:r>
          </w:p>
        </w:tc>
        <w:tc>
          <w:tcPr>
            <w:tcW w:w="2260" w:type="dxa"/>
            <w:gridSpan w:val="2"/>
            <w:tcBorders>
              <w:right w:val="single" w:sz="8" w:space="0" w:color="auto"/>
            </w:tcBorders>
            <w:vAlign w:val="bottom"/>
          </w:tcPr>
          <w:p w:rsidR="007D3BC7" w:rsidRPr="008375F8" w:rsidRDefault="007D3BC7">
            <w:pPr>
              <w:ind w:left="80"/>
              <w:rPr>
                <w:sz w:val="20"/>
                <w:szCs w:val="20"/>
              </w:rPr>
            </w:pPr>
            <w:r>
              <w:t>жизнедеятельности</w:t>
            </w:r>
          </w:p>
        </w:tc>
        <w:tc>
          <w:tcPr>
            <w:tcW w:w="142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40" w:type="dxa"/>
            <w:vAlign w:val="bottom"/>
          </w:tcPr>
          <w:p w:rsidR="007D3BC7" w:rsidRPr="008375F8" w:rsidRDefault="007D3BC7">
            <w:pPr>
              <w:rPr>
                <w:sz w:val="21"/>
                <w:szCs w:val="21"/>
              </w:rPr>
            </w:pPr>
          </w:p>
        </w:tc>
      </w:tr>
      <w:tr w:rsidR="007D3BC7" w:rsidRPr="008375F8" w:rsidTr="004D703F">
        <w:trPr>
          <w:trHeight w:val="245"/>
        </w:trPr>
        <w:tc>
          <w:tcPr>
            <w:tcW w:w="28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жизнедеятельности</w:t>
            </w:r>
          </w:p>
        </w:tc>
        <w:tc>
          <w:tcPr>
            <w:tcW w:w="188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40" w:type="dxa"/>
            <w:tcBorders>
              <w:bottom w:val="single" w:sz="8" w:space="0" w:color="auto"/>
            </w:tcBorders>
            <w:vAlign w:val="bottom"/>
          </w:tcPr>
          <w:p w:rsidR="007D3BC7" w:rsidRPr="008375F8" w:rsidRDefault="007D3BC7">
            <w:pPr>
              <w:rPr>
                <w:sz w:val="21"/>
                <w:szCs w:val="21"/>
              </w:rPr>
            </w:pPr>
          </w:p>
        </w:tc>
      </w:tr>
      <w:tr w:rsidR="007D3BC7" w:rsidRPr="008375F8" w:rsidTr="004D703F">
        <w:trPr>
          <w:trHeight w:val="243"/>
        </w:trPr>
        <w:tc>
          <w:tcPr>
            <w:tcW w:w="28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Итого:</w:t>
            </w:r>
          </w:p>
        </w:tc>
        <w:tc>
          <w:tcPr>
            <w:tcW w:w="188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31</w:t>
            </w:r>
          </w:p>
        </w:tc>
        <w:tc>
          <w:tcPr>
            <w:tcW w:w="1420" w:type="dxa"/>
            <w:tcBorders>
              <w:bottom w:val="single" w:sz="8" w:space="0" w:color="auto"/>
              <w:right w:val="single" w:sz="8" w:space="0" w:color="auto"/>
            </w:tcBorders>
            <w:vAlign w:val="bottom"/>
          </w:tcPr>
          <w:p w:rsidR="007D3BC7" w:rsidRPr="008375F8" w:rsidRDefault="007D3BC7" w:rsidP="00B959B1">
            <w:pPr>
              <w:spacing w:line="242" w:lineRule="exact"/>
              <w:ind w:left="100"/>
              <w:rPr>
                <w:sz w:val="20"/>
                <w:szCs w:val="20"/>
              </w:rPr>
            </w:pPr>
            <w:r>
              <w:t>31</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rPr>
                <w:b/>
                <w:bCs/>
              </w:rPr>
              <w:t>2211</w:t>
            </w:r>
          </w:p>
        </w:tc>
      </w:tr>
      <w:tr w:rsidR="007D3BC7" w:rsidRPr="008375F8" w:rsidTr="00C37450">
        <w:trPr>
          <w:trHeight w:val="243"/>
        </w:trPr>
        <w:tc>
          <w:tcPr>
            <w:tcW w:w="9440" w:type="dxa"/>
            <w:gridSpan w:val="6"/>
            <w:tcBorders>
              <w:bottom w:val="single" w:sz="8" w:space="0" w:color="auto"/>
            </w:tcBorders>
            <w:vAlign w:val="bottom"/>
          </w:tcPr>
          <w:p w:rsidR="007D3BC7" w:rsidRDefault="007D3BC7" w:rsidP="004D703F">
            <w:pPr>
              <w:spacing w:line="242" w:lineRule="exact"/>
              <w:ind w:left="100"/>
              <w:jc w:val="center"/>
              <w:rPr>
                <w:b/>
                <w:bCs/>
              </w:rPr>
            </w:pPr>
            <w:r>
              <w:rPr>
                <w:b/>
                <w:bCs/>
              </w:rPr>
              <w:t>Часть, формируемая участниками образовательных отношений</w:t>
            </w:r>
          </w:p>
        </w:tc>
      </w:tr>
      <w:tr w:rsidR="007D3BC7" w:rsidRPr="008375F8" w:rsidTr="004D703F">
        <w:trPr>
          <w:trHeight w:val="243"/>
        </w:trPr>
        <w:tc>
          <w:tcPr>
            <w:tcW w:w="2800" w:type="dxa"/>
            <w:tcBorders>
              <w:bottom w:val="single" w:sz="8" w:space="0" w:color="auto"/>
            </w:tcBorders>
            <w:vAlign w:val="bottom"/>
          </w:tcPr>
          <w:p w:rsidR="007D3BC7" w:rsidRPr="008375F8" w:rsidRDefault="007D3BC7">
            <w:pPr>
              <w:spacing w:line="242" w:lineRule="exact"/>
              <w:ind w:left="100"/>
              <w:rPr>
                <w:sz w:val="20"/>
                <w:szCs w:val="20"/>
              </w:rPr>
            </w:pPr>
          </w:p>
        </w:tc>
        <w:tc>
          <w:tcPr>
            <w:tcW w:w="1880" w:type="dxa"/>
            <w:tcBorders>
              <w:bottom w:val="single" w:sz="8" w:space="0" w:color="auto"/>
            </w:tcBorders>
            <w:vAlign w:val="bottom"/>
          </w:tcPr>
          <w:p w:rsidR="007D3BC7" w:rsidRPr="008375F8" w:rsidRDefault="007D3BC7">
            <w:pPr>
              <w:rPr>
                <w:sz w:val="21"/>
                <w:szCs w:val="21"/>
              </w:rPr>
            </w:pPr>
            <w:r>
              <w:t>Индивидуальный проект</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7045DA">
        <w:trPr>
          <w:trHeight w:val="243"/>
        </w:trPr>
        <w:tc>
          <w:tcPr>
            <w:tcW w:w="2800" w:type="dxa"/>
            <w:vMerge w:val="restart"/>
            <w:vAlign w:val="bottom"/>
          </w:tcPr>
          <w:p w:rsidR="007D3BC7" w:rsidRDefault="007D3BC7">
            <w:pPr>
              <w:spacing w:line="242" w:lineRule="exact"/>
              <w:ind w:left="100"/>
            </w:pPr>
            <w:r>
              <w:t>Дополнительные учебные предметы</w:t>
            </w:r>
          </w:p>
        </w:tc>
        <w:tc>
          <w:tcPr>
            <w:tcW w:w="1880" w:type="dxa"/>
            <w:tcBorders>
              <w:bottom w:val="single" w:sz="8" w:space="0" w:color="auto"/>
            </w:tcBorders>
            <w:vAlign w:val="bottom"/>
          </w:tcPr>
          <w:p w:rsidR="007D3BC7" w:rsidRPr="008375F8" w:rsidRDefault="007D3BC7">
            <w:pPr>
              <w:rPr>
                <w:sz w:val="21"/>
                <w:szCs w:val="21"/>
              </w:rPr>
            </w:pPr>
            <w:r w:rsidRPr="008375F8">
              <w:rPr>
                <w:sz w:val="21"/>
                <w:szCs w:val="21"/>
              </w:rPr>
              <w:t>Химия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Default="007D3BC7">
            <w:pPr>
              <w:spacing w:line="242" w:lineRule="exact"/>
              <w:ind w:left="100"/>
            </w:pPr>
            <w:r>
              <w:t>1</w:t>
            </w:r>
          </w:p>
        </w:tc>
        <w:tc>
          <w:tcPr>
            <w:tcW w:w="1420" w:type="dxa"/>
            <w:tcBorders>
              <w:bottom w:val="single" w:sz="8" w:space="0" w:color="auto"/>
              <w:right w:val="single" w:sz="8" w:space="0" w:color="auto"/>
            </w:tcBorders>
            <w:vAlign w:val="bottom"/>
          </w:tcPr>
          <w:p w:rsidR="007D3BC7" w:rsidRDefault="007D3BC7">
            <w:pPr>
              <w:spacing w:line="242" w:lineRule="exact"/>
              <w:ind w:left="100"/>
            </w:pPr>
            <w:r>
              <w:t>1</w:t>
            </w:r>
          </w:p>
        </w:tc>
        <w:tc>
          <w:tcPr>
            <w:tcW w:w="1540" w:type="dxa"/>
            <w:tcBorders>
              <w:bottom w:val="single" w:sz="8" w:space="0" w:color="auto"/>
            </w:tcBorders>
            <w:vAlign w:val="bottom"/>
          </w:tcPr>
          <w:p w:rsidR="007D3BC7" w:rsidRDefault="007D3BC7">
            <w:pPr>
              <w:spacing w:line="242" w:lineRule="exact"/>
              <w:ind w:left="100"/>
            </w:pPr>
            <w:r>
              <w:t>67</w:t>
            </w:r>
          </w:p>
        </w:tc>
      </w:tr>
      <w:tr w:rsidR="007D3BC7" w:rsidRPr="008375F8" w:rsidTr="004D703F">
        <w:trPr>
          <w:trHeight w:val="243"/>
        </w:trPr>
        <w:tc>
          <w:tcPr>
            <w:tcW w:w="2800" w:type="dxa"/>
            <w:vMerge/>
            <w:tcBorders>
              <w:bottom w:val="single" w:sz="8" w:space="0" w:color="auto"/>
            </w:tcBorders>
            <w:vAlign w:val="bottom"/>
          </w:tcPr>
          <w:p w:rsidR="007D3BC7" w:rsidRDefault="007D3BC7">
            <w:pPr>
              <w:spacing w:line="242" w:lineRule="exact"/>
              <w:ind w:left="100"/>
            </w:pPr>
          </w:p>
        </w:tc>
        <w:tc>
          <w:tcPr>
            <w:tcW w:w="1880" w:type="dxa"/>
            <w:tcBorders>
              <w:bottom w:val="single" w:sz="8" w:space="0" w:color="auto"/>
            </w:tcBorders>
            <w:vAlign w:val="bottom"/>
          </w:tcPr>
          <w:p w:rsidR="007D3BC7" w:rsidRPr="008375F8" w:rsidRDefault="007D3BC7">
            <w:pPr>
              <w:rPr>
                <w:sz w:val="21"/>
                <w:szCs w:val="21"/>
              </w:rPr>
            </w:pPr>
            <w:r w:rsidRPr="008375F8">
              <w:rPr>
                <w:sz w:val="21"/>
                <w:szCs w:val="21"/>
              </w:rPr>
              <w:t>География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Default="007D3BC7">
            <w:pPr>
              <w:spacing w:line="242" w:lineRule="exact"/>
              <w:ind w:left="100"/>
            </w:pPr>
            <w:r>
              <w:t>1</w:t>
            </w:r>
          </w:p>
        </w:tc>
        <w:tc>
          <w:tcPr>
            <w:tcW w:w="1420" w:type="dxa"/>
            <w:tcBorders>
              <w:bottom w:val="single" w:sz="8" w:space="0" w:color="auto"/>
              <w:right w:val="single" w:sz="8" w:space="0" w:color="auto"/>
            </w:tcBorders>
            <w:vAlign w:val="bottom"/>
          </w:tcPr>
          <w:p w:rsidR="007D3BC7" w:rsidRDefault="007D3BC7">
            <w:pPr>
              <w:spacing w:line="242" w:lineRule="exact"/>
              <w:ind w:left="100"/>
            </w:pPr>
            <w:r>
              <w:t>1</w:t>
            </w:r>
          </w:p>
        </w:tc>
        <w:tc>
          <w:tcPr>
            <w:tcW w:w="1540" w:type="dxa"/>
            <w:tcBorders>
              <w:bottom w:val="single" w:sz="8" w:space="0" w:color="auto"/>
            </w:tcBorders>
            <w:vAlign w:val="bottom"/>
          </w:tcPr>
          <w:p w:rsidR="007D3BC7" w:rsidRDefault="007D3BC7" w:rsidP="00F911D3">
            <w:pPr>
              <w:spacing w:line="242" w:lineRule="exact"/>
              <w:ind w:left="100"/>
            </w:pPr>
            <w:r>
              <w:t>67</w:t>
            </w:r>
          </w:p>
        </w:tc>
      </w:tr>
      <w:tr w:rsidR="007D3BC7" w:rsidRPr="008375F8" w:rsidTr="004D703F">
        <w:trPr>
          <w:trHeight w:val="243"/>
        </w:trPr>
        <w:tc>
          <w:tcPr>
            <w:tcW w:w="4680" w:type="dxa"/>
            <w:gridSpan w:val="2"/>
            <w:tcBorders>
              <w:bottom w:val="single" w:sz="8" w:space="0" w:color="auto"/>
            </w:tcBorders>
            <w:vAlign w:val="bottom"/>
          </w:tcPr>
          <w:p w:rsidR="007D3BC7" w:rsidRPr="008375F8" w:rsidRDefault="007D3BC7">
            <w:pPr>
              <w:spacing w:line="242" w:lineRule="exact"/>
              <w:ind w:left="100"/>
              <w:rPr>
                <w:sz w:val="20"/>
                <w:szCs w:val="20"/>
              </w:rPr>
            </w:pPr>
            <w:r>
              <w:t>Максимально допустимая недельная нагрузка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540" w:type="dxa"/>
            <w:tcBorders>
              <w:bottom w:val="single" w:sz="8" w:space="0" w:color="auto"/>
            </w:tcBorders>
            <w:vAlign w:val="bottom"/>
          </w:tcPr>
          <w:p w:rsidR="007D3BC7" w:rsidRPr="008375F8" w:rsidRDefault="007D3BC7">
            <w:pPr>
              <w:rPr>
                <w:sz w:val="21"/>
                <w:szCs w:val="21"/>
              </w:rPr>
            </w:pPr>
          </w:p>
        </w:tc>
      </w:tr>
      <w:tr w:rsidR="007D3BC7" w:rsidRPr="008375F8" w:rsidTr="004D703F">
        <w:trPr>
          <w:trHeight w:val="243"/>
        </w:trPr>
        <w:tc>
          <w:tcPr>
            <w:tcW w:w="4680" w:type="dxa"/>
            <w:gridSpan w:val="2"/>
            <w:tcBorders>
              <w:bottom w:val="single" w:sz="8" w:space="0" w:color="auto"/>
            </w:tcBorders>
            <w:vAlign w:val="bottom"/>
          </w:tcPr>
          <w:p w:rsidR="007D3BC7" w:rsidRPr="008375F8" w:rsidRDefault="007D3BC7">
            <w:pPr>
              <w:spacing w:line="242" w:lineRule="exact"/>
              <w:ind w:left="100"/>
              <w:rPr>
                <w:sz w:val="20"/>
                <w:szCs w:val="20"/>
              </w:rPr>
            </w:pPr>
            <w:r>
              <w:t>Максимально допустимое число часов</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2380</w:t>
            </w:r>
          </w:p>
        </w:tc>
      </w:tr>
    </w:tbl>
    <w:p w:rsidR="007D3BC7" w:rsidRDefault="007D3BC7">
      <w:pPr>
        <w:spacing w:line="237" w:lineRule="auto"/>
        <w:ind w:left="8440"/>
        <w:rPr>
          <w:sz w:val="20"/>
          <w:szCs w:val="20"/>
        </w:rPr>
      </w:pPr>
      <w:r>
        <w:t xml:space="preserve">Итого: </w:t>
      </w:r>
      <w:r>
        <w:rPr>
          <w:b/>
          <w:bCs/>
        </w:rPr>
        <w:t>2278</w:t>
      </w:r>
    </w:p>
    <w:p w:rsidR="007D3BC7" w:rsidRDefault="00810315">
      <w:pPr>
        <w:spacing w:line="20" w:lineRule="exact"/>
        <w:rPr>
          <w:sz w:val="20"/>
          <w:szCs w:val="20"/>
        </w:rPr>
      </w:pPr>
      <w:r>
        <w:rPr>
          <w:noProof/>
        </w:rPr>
        <w:pict>
          <v:line id="Shape 95" o:spid="_x0000_s1039" style="position:absolute;z-index:2516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7pt,.45pt" to="48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" o:allowincell="f" strokeweight=".16931mm"/>
        </w:pic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rsidP="004D703F">
      <w:pPr>
        <w:spacing w:line="200" w:lineRule="exact"/>
        <w:jc w:val="center"/>
        <w:rPr>
          <w:sz w:val="20"/>
          <w:szCs w:val="20"/>
        </w:rPr>
      </w:pPr>
    </w:p>
    <w:p w:rsidR="007D3BC7" w:rsidRDefault="007D3BC7" w:rsidP="004D703F">
      <w:pPr>
        <w:spacing w:line="200" w:lineRule="exact"/>
        <w:jc w:val="center"/>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8325D1" w:rsidRDefault="008325D1">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spacing w:line="200" w:lineRule="exact"/>
        <w:rPr>
          <w:sz w:val="20"/>
          <w:szCs w:val="20"/>
        </w:rPr>
      </w:pPr>
    </w:p>
    <w:p w:rsidR="007D3BC7" w:rsidRDefault="007D3BC7">
      <w:pPr>
        <w:ind w:right="-219"/>
        <w:jc w:val="center"/>
        <w:rPr>
          <w:sz w:val="20"/>
          <w:szCs w:val="20"/>
        </w:rPr>
      </w:pPr>
      <w:r>
        <w:rPr>
          <w:b/>
          <w:bCs/>
        </w:rPr>
        <w:lastRenderedPageBreak/>
        <w:t>Учебный план на уровень среднего общего образования</w:t>
      </w:r>
    </w:p>
    <w:p w:rsidR="007D3BC7" w:rsidRDefault="007D3BC7">
      <w:pPr>
        <w:spacing w:line="127" w:lineRule="exact"/>
        <w:rPr>
          <w:sz w:val="20"/>
          <w:szCs w:val="20"/>
        </w:rPr>
      </w:pPr>
    </w:p>
    <w:p w:rsidR="007D3BC7" w:rsidRDefault="007D3BC7">
      <w:pPr>
        <w:ind w:right="-219"/>
        <w:jc w:val="center"/>
        <w:rPr>
          <w:sz w:val="20"/>
          <w:szCs w:val="20"/>
        </w:rPr>
      </w:pPr>
      <w:r>
        <w:rPr>
          <w:b/>
          <w:bCs/>
        </w:rPr>
        <w:t>МБОУ Одинцовской средней общеобразовательной школы № 12</w:t>
      </w:r>
    </w:p>
    <w:p w:rsidR="007D3BC7" w:rsidRDefault="007D3BC7">
      <w:pPr>
        <w:spacing w:line="126" w:lineRule="exact"/>
        <w:rPr>
          <w:sz w:val="20"/>
          <w:szCs w:val="20"/>
        </w:rPr>
      </w:pPr>
    </w:p>
    <w:p w:rsidR="007D3BC7" w:rsidRDefault="007D3BC7">
      <w:pPr>
        <w:spacing w:line="126" w:lineRule="exact"/>
        <w:rPr>
          <w:sz w:val="20"/>
          <w:szCs w:val="20"/>
        </w:rPr>
      </w:pPr>
    </w:p>
    <w:p w:rsidR="007D3BC7" w:rsidRDefault="007D3BC7">
      <w:pPr>
        <w:ind w:right="-219"/>
        <w:jc w:val="center"/>
        <w:rPr>
          <w:sz w:val="20"/>
          <w:szCs w:val="20"/>
        </w:rPr>
      </w:pPr>
      <w:r>
        <w:t>(пятидневная учебная неделя)</w:t>
      </w:r>
    </w:p>
    <w:p w:rsidR="007D3BC7" w:rsidRDefault="007D3BC7">
      <w:pPr>
        <w:spacing w:line="126" w:lineRule="exact"/>
        <w:rPr>
          <w:sz w:val="20"/>
          <w:szCs w:val="20"/>
        </w:rPr>
      </w:pPr>
    </w:p>
    <w:p w:rsidR="007D3BC7" w:rsidRDefault="007D3BC7">
      <w:pPr>
        <w:ind w:right="-219"/>
        <w:jc w:val="center"/>
        <w:rPr>
          <w:sz w:val="20"/>
          <w:szCs w:val="20"/>
        </w:rPr>
      </w:pPr>
      <w:r>
        <w:rPr>
          <w:b/>
          <w:bCs/>
        </w:rPr>
        <w:t>Технологический профиль</w:t>
      </w:r>
    </w:p>
    <w:p w:rsidR="007D3BC7" w:rsidRDefault="00810315">
      <w:pPr>
        <w:spacing w:line="20" w:lineRule="exact"/>
        <w:rPr>
          <w:sz w:val="20"/>
          <w:szCs w:val="20"/>
        </w:rPr>
      </w:pPr>
      <w:r>
        <w:rPr>
          <w:noProof/>
        </w:rPr>
        <w:pict>
          <v:line id="Shape 96" o:spid="_x0000_s1038" style="position:absolute;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9pt,19.05pt" to="10.9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" o:allowincell="f" strokeweight=".16931mm"/>
        </w:pict>
      </w:r>
      <w:r>
        <w:rPr>
          <w:noProof/>
        </w:rPr>
        <w:pict>
          <v:line id="Shape 97" o:spid="_x0000_s1037" style="position:absolute;z-index:2516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3pt,19.05pt" to="483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" o:allowincell="f" strokeweight=".16931mm"/>
        </w:pict>
      </w:r>
    </w:p>
    <w:p w:rsidR="007D3BC7" w:rsidRDefault="007D3BC7">
      <w:pPr>
        <w:spacing w:line="341" w:lineRule="exact"/>
        <w:rPr>
          <w:sz w:val="20"/>
          <w:szCs w:val="20"/>
        </w:rPr>
      </w:pPr>
    </w:p>
    <w:tbl>
      <w:tblPr>
        <w:tblW w:w="9440" w:type="dxa"/>
        <w:tblInd w:w="220" w:type="dxa"/>
        <w:tblLayout w:type="fixed"/>
        <w:tblCellMar>
          <w:left w:w="0" w:type="dxa"/>
          <w:right w:w="0" w:type="dxa"/>
        </w:tblCellMar>
        <w:tblLook w:val="00A0" w:firstRow="1" w:lastRow="0" w:firstColumn="1" w:lastColumn="0" w:noHBand="0" w:noVBand="0"/>
      </w:tblPr>
      <w:tblGrid>
        <w:gridCol w:w="2800"/>
        <w:gridCol w:w="1880"/>
        <w:gridCol w:w="380"/>
        <w:gridCol w:w="1420"/>
        <w:gridCol w:w="1420"/>
        <w:gridCol w:w="1540"/>
      </w:tblGrid>
      <w:tr w:rsidR="007D3BC7" w:rsidRPr="008375F8" w:rsidTr="00F911D3">
        <w:trPr>
          <w:trHeight w:val="260"/>
        </w:trPr>
        <w:tc>
          <w:tcPr>
            <w:tcW w:w="2800" w:type="dxa"/>
            <w:tcBorders>
              <w:top w:val="single" w:sz="8" w:space="0" w:color="auto"/>
              <w:right w:val="single" w:sz="8" w:space="0" w:color="auto"/>
            </w:tcBorders>
            <w:vAlign w:val="bottom"/>
          </w:tcPr>
          <w:p w:rsidR="007D3BC7" w:rsidRPr="008375F8" w:rsidRDefault="007D3BC7">
            <w:pPr>
              <w:ind w:left="100"/>
              <w:rPr>
                <w:sz w:val="20"/>
                <w:szCs w:val="20"/>
              </w:rPr>
            </w:pPr>
            <w:r>
              <w:t>Предметные области</w:t>
            </w:r>
          </w:p>
        </w:tc>
        <w:tc>
          <w:tcPr>
            <w:tcW w:w="2260" w:type="dxa"/>
            <w:gridSpan w:val="2"/>
            <w:tcBorders>
              <w:top w:val="single" w:sz="8" w:space="0" w:color="auto"/>
              <w:right w:val="single" w:sz="8" w:space="0" w:color="auto"/>
            </w:tcBorders>
            <w:vAlign w:val="bottom"/>
          </w:tcPr>
          <w:p w:rsidR="007D3BC7" w:rsidRPr="008375F8" w:rsidRDefault="007D3BC7">
            <w:pPr>
              <w:ind w:left="80"/>
              <w:rPr>
                <w:sz w:val="20"/>
                <w:szCs w:val="20"/>
              </w:rPr>
            </w:pPr>
            <w:r>
              <w:t>Учебные предметы</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420" w:type="dxa"/>
            <w:tcBorders>
              <w:top w:val="single" w:sz="8" w:space="0" w:color="auto"/>
              <w:right w:val="single" w:sz="8" w:space="0" w:color="auto"/>
            </w:tcBorders>
            <w:vAlign w:val="bottom"/>
          </w:tcPr>
          <w:p w:rsidR="007D3BC7" w:rsidRPr="008375F8" w:rsidRDefault="007D3BC7">
            <w:pPr>
              <w:ind w:left="100"/>
              <w:rPr>
                <w:sz w:val="20"/>
                <w:szCs w:val="20"/>
              </w:rPr>
            </w:pPr>
            <w:r>
              <w:t>Количество</w:t>
            </w:r>
          </w:p>
        </w:tc>
        <w:tc>
          <w:tcPr>
            <w:tcW w:w="1540" w:type="dxa"/>
            <w:tcBorders>
              <w:top w:val="single" w:sz="8" w:space="0" w:color="auto"/>
            </w:tcBorders>
            <w:vAlign w:val="bottom"/>
          </w:tcPr>
          <w:p w:rsidR="007D3BC7" w:rsidRPr="008375F8" w:rsidRDefault="007D3BC7">
            <w:pPr>
              <w:ind w:left="100"/>
              <w:rPr>
                <w:sz w:val="20"/>
                <w:szCs w:val="20"/>
              </w:rPr>
            </w:pPr>
            <w:r>
              <w:t>Количество</w:t>
            </w:r>
          </w:p>
        </w:tc>
      </w:tr>
      <w:tr w:rsidR="007D3BC7" w:rsidRPr="008375F8" w:rsidTr="00F911D3">
        <w:trPr>
          <w:trHeight w:val="252"/>
        </w:trPr>
        <w:tc>
          <w:tcPr>
            <w:tcW w:w="2800" w:type="dxa"/>
            <w:tcBorders>
              <w:right w:val="single" w:sz="8" w:space="0" w:color="auto"/>
            </w:tcBorders>
            <w:vAlign w:val="bottom"/>
          </w:tcPr>
          <w:p w:rsidR="007D3BC7" w:rsidRPr="008375F8" w:rsidRDefault="007D3BC7">
            <w:pPr>
              <w:rPr>
                <w:sz w:val="21"/>
                <w:szCs w:val="21"/>
              </w:rPr>
            </w:pPr>
          </w:p>
        </w:tc>
        <w:tc>
          <w:tcPr>
            <w:tcW w:w="1880" w:type="dxa"/>
            <w:vAlign w:val="bottom"/>
          </w:tcPr>
          <w:p w:rsidR="007D3BC7" w:rsidRPr="008375F8" w:rsidRDefault="007D3BC7">
            <w:pPr>
              <w:rPr>
                <w:sz w:val="21"/>
                <w:szCs w:val="21"/>
              </w:rPr>
            </w:pPr>
          </w:p>
        </w:tc>
        <w:tc>
          <w:tcPr>
            <w:tcW w:w="38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420" w:type="dxa"/>
            <w:tcBorders>
              <w:right w:val="single" w:sz="8" w:space="0" w:color="auto"/>
            </w:tcBorders>
            <w:vAlign w:val="bottom"/>
          </w:tcPr>
          <w:p w:rsidR="007D3BC7" w:rsidRPr="008375F8" w:rsidRDefault="007D3BC7">
            <w:pPr>
              <w:ind w:left="100"/>
              <w:rPr>
                <w:sz w:val="20"/>
                <w:szCs w:val="20"/>
              </w:rPr>
            </w:pPr>
            <w:r>
              <w:t>часов</w:t>
            </w:r>
          </w:p>
        </w:tc>
        <w:tc>
          <w:tcPr>
            <w:tcW w:w="1540" w:type="dxa"/>
            <w:vAlign w:val="bottom"/>
          </w:tcPr>
          <w:p w:rsidR="007D3BC7" w:rsidRPr="008375F8" w:rsidRDefault="007D3BC7">
            <w:pPr>
              <w:ind w:left="100"/>
              <w:rPr>
                <w:sz w:val="20"/>
                <w:szCs w:val="20"/>
              </w:rPr>
            </w:pPr>
            <w:r>
              <w:t>часов за 2</w:t>
            </w:r>
          </w:p>
        </w:tc>
      </w:tr>
      <w:tr w:rsidR="007D3BC7" w:rsidRPr="008375F8" w:rsidTr="00F911D3">
        <w:trPr>
          <w:trHeight w:val="255"/>
        </w:trPr>
        <w:tc>
          <w:tcPr>
            <w:tcW w:w="2800" w:type="dxa"/>
            <w:tcBorders>
              <w:bottom w:val="single" w:sz="8" w:space="0" w:color="auto"/>
              <w:right w:val="single" w:sz="8" w:space="0" w:color="auto"/>
            </w:tcBorders>
            <w:vAlign w:val="bottom"/>
          </w:tcPr>
          <w:p w:rsidR="007D3BC7" w:rsidRPr="008375F8" w:rsidRDefault="007D3BC7"/>
        </w:tc>
        <w:tc>
          <w:tcPr>
            <w:tcW w:w="1880" w:type="dxa"/>
            <w:tcBorders>
              <w:bottom w:val="single" w:sz="8" w:space="0" w:color="auto"/>
            </w:tcBorders>
            <w:vAlign w:val="bottom"/>
          </w:tcPr>
          <w:p w:rsidR="007D3BC7" w:rsidRPr="008375F8" w:rsidRDefault="007D3BC7"/>
        </w:tc>
        <w:tc>
          <w:tcPr>
            <w:tcW w:w="38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10 класс</w:t>
            </w:r>
          </w:p>
        </w:tc>
        <w:tc>
          <w:tcPr>
            <w:tcW w:w="1420" w:type="dxa"/>
            <w:tcBorders>
              <w:bottom w:val="single" w:sz="8" w:space="0" w:color="auto"/>
              <w:right w:val="single" w:sz="8" w:space="0" w:color="auto"/>
            </w:tcBorders>
            <w:vAlign w:val="bottom"/>
          </w:tcPr>
          <w:p w:rsidR="007D3BC7" w:rsidRPr="008375F8" w:rsidRDefault="007D3BC7">
            <w:pPr>
              <w:ind w:left="100"/>
              <w:rPr>
                <w:sz w:val="20"/>
                <w:szCs w:val="20"/>
              </w:rPr>
            </w:pPr>
            <w:r>
              <w:t>11 класс</w:t>
            </w:r>
          </w:p>
        </w:tc>
        <w:tc>
          <w:tcPr>
            <w:tcW w:w="1540" w:type="dxa"/>
            <w:tcBorders>
              <w:bottom w:val="single" w:sz="8" w:space="0" w:color="auto"/>
            </w:tcBorders>
            <w:vAlign w:val="bottom"/>
          </w:tcPr>
          <w:p w:rsidR="007D3BC7" w:rsidRPr="008375F8" w:rsidRDefault="007D3BC7">
            <w:pPr>
              <w:ind w:left="100"/>
              <w:rPr>
                <w:sz w:val="20"/>
                <w:szCs w:val="20"/>
              </w:rPr>
            </w:pPr>
            <w:r>
              <w:t>года</w:t>
            </w:r>
          </w:p>
        </w:tc>
      </w:tr>
      <w:tr w:rsidR="007D3BC7" w:rsidRPr="008375F8" w:rsidTr="00F911D3">
        <w:trPr>
          <w:trHeight w:val="243"/>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Русский язык и литература</w:t>
            </w: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Русский язык</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F911D3">
        <w:trPr>
          <w:trHeight w:val="243"/>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102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168</w:t>
            </w:r>
          </w:p>
        </w:tc>
      </w:tr>
      <w:tr w:rsidR="007D3BC7" w:rsidRPr="008375F8" w:rsidTr="00F911D3">
        <w:trPr>
          <w:trHeight w:val="241"/>
        </w:trPr>
        <w:tc>
          <w:tcPr>
            <w:tcW w:w="2800" w:type="dxa"/>
            <w:tcBorders>
              <w:right w:val="single" w:sz="8" w:space="0" w:color="auto"/>
            </w:tcBorders>
            <w:vAlign w:val="bottom"/>
          </w:tcPr>
          <w:p w:rsidR="007D3BC7" w:rsidRPr="008375F8" w:rsidRDefault="007D3BC7">
            <w:pPr>
              <w:spacing w:line="241" w:lineRule="exact"/>
              <w:ind w:left="100"/>
              <w:rPr>
                <w:sz w:val="20"/>
                <w:szCs w:val="20"/>
              </w:rPr>
            </w:pPr>
            <w:r>
              <w:t>Родной язык и</w:t>
            </w:r>
          </w:p>
        </w:tc>
        <w:tc>
          <w:tcPr>
            <w:tcW w:w="1880" w:type="dxa"/>
            <w:tcBorders>
              <w:bottom w:val="single" w:sz="8" w:space="0" w:color="auto"/>
            </w:tcBorders>
            <w:vAlign w:val="bottom"/>
          </w:tcPr>
          <w:p w:rsidR="007D3BC7" w:rsidRPr="008375F8" w:rsidRDefault="007D3BC7">
            <w:pPr>
              <w:spacing w:line="241" w:lineRule="exact"/>
              <w:ind w:left="80"/>
              <w:rPr>
                <w:sz w:val="20"/>
                <w:szCs w:val="20"/>
              </w:rPr>
            </w:pPr>
            <w:r>
              <w:t>Родной язык</w:t>
            </w:r>
          </w:p>
        </w:tc>
        <w:tc>
          <w:tcPr>
            <w:tcW w:w="380" w:type="dxa"/>
            <w:tcBorders>
              <w:bottom w:val="single" w:sz="8" w:space="0" w:color="auto"/>
              <w:right w:val="single" w:sz="8" w:space="0" w:color="auto"/>
            </w:tcBorders>
            <w:vAlign w:val="bottom"/>
          </w:tcPr>
          <w:p w:rsidR="007D3BC7" w:rsidRPr="008375F8" w:rsidRDefault="007D3BC7">
            <w:pPr>
              <w:rPr>
                <w:sz w:val="20"/>
                <w:szCs w:val="20"/>
              </w:rPr>
            </w:pP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1" w:lineRule="exact"/>
              <w:ind w:left="100"/>
              <w:rPr>
                <w:sz w:val="20"/>
                <w:szCs w:val="20"/>
              </w:rPr>
            </w:pPr>
            <w:r>
              <w:t>0</w:t>
            </w:r>
          </w:p>
        </w:tc>
        <w:tc>
          <w:tcPr>
            <w:tcW w:w="1540" w:type="dxa"/>
            <w:tcBorders>
              <w:bottom w:val="single" w:sz="8" w:space="0" w:color="auto"/>
            </w:tcBorders>
            <w:vAlign w:val="bottom"/>
          </w:tcPr>
          <w:p w:rsidR="007D3BC7" w:rsidRPr="008375F8" w:rsidRDefault="007D3BC7">
            <w:pPr>
              <w:spacing w:line="241" w:lineRule="exact"/>
              <w:ind w:left="100"/>
              <w:rPr>
                <w:sz w:val="20"/>
                <w:szCs w:val="20"/>
              </w:rPr>
            </w:pPr>
            <w:r>
              <w:t>0</w:t>
            </w:r>
          </w:p>
        </w:tc>
      </w:tr>
      <w:tr w:rsidR="007D3BC7" w:rsidRPr="008375F8" w:rsidTr="00F911D3">
        <w:trPr>
          <w:trHeight w:val="245"/>
        </w:trPr>
        <w:tc>
          <w:tcPr>
            <w:tcW w:w="2800" w:type="dxa"/>
            <w:tcBorders>
              <w:bottom w:val="single" w:sz="8" w:space="0" w:color="auto"/>
              <w:right w:val="single" w:sz="8" w:space="0" w:color="auto"/>
            </w:tcBorders>
            <w:vAlign w:val="bottom"/>
          </w:tcPr>
          <w:p w:rsidR="007D3BC7" w:rsidRPr="008375F8" w:rsidRDefault="007D3BC7">
            <w:pPr>
              <w:spacing w:line="235" w:lineRule="exact"/>
              <w:ind w:left="100"/>
              <w:rPr>
                <w:sz w:val="20"/>
                <w:szCs w:val="20"/>
              </w:rPr>
            </w:pPr>
            <w:r>
              <w:t>родная литература</w:t>
            </w:r>
          </w:p>
        </w:tc>
        <w:tc>
          <w:tcPr>
            <w:tcW w:w="1880" w:type="dxa"/>
            <w:tcBorders>
              <w:bottom w:val="single" w:sz="8" w:space="0" w:color="auto"/>
            </w:tcBorders>
            <w:vAlign w:val="bottom"/>
          </w:tcPr>
          <w:p w:rsidR="007D3BC7" w:rsidRPr="008375F8" w:rsidRDefault="007D3BC7">
            <w:pPr>
              <w:spacing w:line="244" w:lineRule="exact"/>
              <w:ind w:left="80"/>
              <w:rPr>
                <w:sz w:val="20"/>
                <w:szCs w:val="20"/>
              </w:rPr>
            </w:pPr>
            <w:r>
              <w:t>Родная литература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4"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4" w:lineRule="exact"/>
              <w:ind w:left="100"/>
              <w:rPr>
                <w:sz w:val="20"/>
                <w:szCs w:val="20"/>
              </w:rPr>
            </w:pPr>
            <w:r>
              <w:t>33</w:t>
            </w:r>
          </w:p>
        </w:tc>
      </w:tr>
      <w:tr w:rsidR="007D3BC7" w:rsidRPr="008375F8" w:rsidTr="00F911D3">
        <w:trPr>
          <w:trHeight w:val="241"/>
        </w:trPr>
        <w:tc>
          <w:tcPr>
            <w:tcW w:w="2800" w:type="dxa"/>
            <w:tcBorders>
              <w:right w:val="single" w:sz="8" w:space="0" w:color="auto"/>
            </w:tcBorders>
            <w:vAlign w:val="bottom"/>
          </w:tcPr>
          <w:p w:rsidR="007D3BC7" w:rsidRPr="008375F8" w:rsidRDefault="007D3BC7">
            <w:pPr>
              <w:spacing w:line="241" w:lineRule="exact"/>
              <w:ind w:left="100"/>
              <w:rPr>
                <w:sz w:val="20"/>
                <w:szCs w:val="20"/>
              </w:rPr>
            </w:pPr>
            <w:r>
              <w:t>Математика и</w:t>
            </w:r>
          </w:p>
        </w:tc>
        <w:tc>
          <w:tcPr>
            <w:tcW w:w="2260" w:type="dxa"/>
            <w:gridSpan w:val="2"/>
            <w:tcBorders>
              <w:right w:val="single" w:sz="8" w:space="0" w:color="auto"/>
            </w:tcBorders>
            <w:vAlign w:val="bottom"/>
          </w:tcPr>
          <w:p w:rsidR="007D3BC7" w:rsidRPr="008375F8" w:rsidRDefault="007D3BC7">
            <w:pPr>
              <w:spacing w:line="241" w:lineRule="exact"/>
              <w:ind w:left="80"/>
              <w:rPr>
                <w:sz w:val="20"/>
                <w:szCs w:val="20"/>
              </w:rPr>
            </w:pPr>
            <w:r>
              <w:t>Математика: алгебра</w:t>
            </w:r>
          </w:p>
        </w:tc>
        <w:tc>
          <w:tcPr>
            <w:tcW w:w="1420" w:type="dxa"/>
            <w:tcBorders>
              <w:right w:val="single" w:sz="8" w:space="0" w:color="auto"/>
            </w:tcBorders>
            <w:vAlign w:val="bottom"/>
          </w:tcPr>
          <w:p w:rsidR="007D3BC7" w:rsidRPr="008375F8" w:rsidRDefault="007D3BC7">
            <w:pPr>
              <w:spacing w:line="241" w:lineRule="exact"/>
              <w:ind w:left="100"/>
              <w:rPr>
                <w:sz w:val="20"/>
                <w:szCs w:val="20"/>
              </w:rPr>
            </w:pPr>
            <w:r>
              <w:t>204</w:t>
            </w:r>
          </w:p>
        </w:tc>
        <w:tc>
          <w:tcPr>
            <w:tcW w:w="1420" w:type="dxa"/>
            <w:tcBorders>
              <w:right w:val="single" w:sz="8" w:space="0" w:color="auto"/>
            </w:tcBorders>
            <w:vAlign w:val="bottom"/>
          </w:tcPr>
          <w:p w:rsidR="007D3BC7" w:rsidRPr="008375F8" w:rsidRDefault="007D3BC7">
            <w:pPr>
              <w:spacing w:line="241" w:lineRule="exact"/>
              <w:ind w:left="100"/>
              <w:rPr>
                <w:sz w:val="20"/>
                <w:szCs w:val="20"/>
              </w:rPr>
            </w:pPr>
            <w:r>
              <w:t>198</w:t>
            </w:r>
          </w:p>
        </w:tc>
        <w:tc>
          <w:tcPr>
            <w:tcW w:w="1540" w:type="dxa"/>
            <w:vAlign w:val="bottom"/>
          </w:tcPr>
          <w:p w:rsidR="007D3BC7" w:rsidRPr="008375F8" w:rsidRDefault="007D3BC7">
            <w:pPr>
              <w:spacing w:line="241" w:lineRule="exact"/>
              <w:ind w:left="100"/>
              <w:rPr>
                <w:sz w:val="20"/>
                <w:szCs w:val="20"/>
              </w:rPr>
            </w:pPr>
            <w:r>
              <w:t>402</w:t>
            </w:r>
          </w:p>
        </w:tc>
      </w:tr>
      <w:tr w:rsidR="007D3BC7" w:rsidRPr="008375F8" w:rsidTr="00F911D3">
        <w:trPr>
          <w:trHeight w:val="254"/>
        </w:trPr>
        <w:tc>
          <w:tcPr>
            <w:tcW w:w="2800" w:type="dxa"/>
            <w:tcBorders>
              <w:right w:val="single" w:sz="8" w:space="0" w:color="auto"/>
            </w:tcBorders>
            <w:vAlign w:val="bottom"/>
          </w:tcPr>
          <w:p w:rsidR="007D3BC7" w:rsidRPr="008375F8" w:rsidRDefault="007D3BC7">
            <w:pPr>
              <w:ind w:left="100"/>
              <w:rPr>
                <w:sz w:val="20"/>
                <w:szCs w:val="20"/>
              </w:rPr>
            </w:pPr>
            <w:r>
              <w:t>информатика</w:t>
            </w:r>
          </w:p>
        </w:tc>
        <w:tc>
          <w:tcPr>
            <w:tcW w:w="1880" w:type="dxa"/>
            <w:vAlign w:val="bottom"/>
          </w:tcPr>
          <w:p w:rsidR="007D3BC7" w:rsidRPr="008375F8" w:rsidRDefault="007D3BC7">
            <w:pPr>
              <w:ind w:left="80"/>
              <w:rPr>
                <w:sz w:val="20"/>
                <w:szCs w:val="20"/>
              </w:rPr>
            </w:pPr>
            <w:r>
              <w:t>и начала</w:t>
            </w:r>
          </w:p>
        </w:tc>
        <w:tc>
          <w:tcPr>
            <w:tcW w:w="38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40" w:type="dxa"/>
            <w:vAlign w:val="bottom"/>
          </w:tcPr>
          <w:p w:rsidR="007D3BC7" w:rsidRPr="008375F8" w:rsidRDefault="007D3BC7"/>
        </w:tc>
      </w:tr>
      <w:tr w:rsidR="007D3BC7" w:rsidRPr="008375F8" w:rsidTr="00F911D3">
        <w:trPr>
          <w:trHeight w:val="252"/>
        </w:trPr>
        <w:tc>
          <w:tcPr>
            <w:tcW w:w="2800" w:type="dxa"/>
            <w:tcBorders>
              <w:right w:val="single" w:sz="8" w:space="0" w:color="auto"/>
            </w:tcBorders>
            <w:vAlign w:val="bottom"/>
          </w:tcPr>
          <w:p w:rsidR="007D3BC7" w:rsidRPr="008375F8" w:rsidRDefault="007D3BC7">
            <w:pPr>
              <w:rPr>
                <w:sz w:val="21"/>
                <w:szCs w:val="21"/>
              </w:rPr>
            </w:pPr>
          </w:p>
        </w:tc>
        <w:tc>
          <w:tcPr>
            <w:tcW w:w="1880" w:type="dxa"/>
            <w:vAlign w:val="bottom"/>
          </w:tcPr>
          <w:p w:rsidR="007D3BC7" w:rsidRPr="008375F8" w:rsidRDefault="007D3BC7">
            <w:pPr>
              <w:ind w:left="80"/>
              <w:rPr>
                <w:sz w:val="20"/>
                <w:szCs w:val="20"/>
              </w:rPr>
            </w:pPr>
            <w:r>
              <w:t>математического</w:t>
            </w:r>
          </w:p>
        </w:tc>
        <w:tc>
          <w:tcPr>
            <w:tcW w:w="38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rPr>
                <w:sz w:val="21"/>
                <w:szCs w:val="21"/>
              </w:rPr>
            </w:pPr>
          </w:p>
        </w:tc>
        <w:tc>
          <w:tcPr>
            <w:tcW w:w="1540" w:type="dxa"/>
            <w:vAlign w:val="bottom"/>
          </w:tcPr>
          <w:p w:rsidR="007D3BC7" w:rsidRPr="008375F8" w:rsidRDefault="007D3BC7">
            <w:pPr>
              <w:rPr>
                <w:sz w:val="21"/>
                <w:szCs w:val="21"/>
              </w:rPr>
            </w:pPr>
          </w:p>
        </w:tc>
      </w:tr>
      <w:tr w:rsidR="007D3BC7" w:rsidRPr="008375F8" w:rsidTr="00F911D3">
        <w:trPr>
          <w:trHeight w:val="255"/>
        </w:trPr>
        <w:tc>
          <w:tcPr>
            <w:tcW w:w="2800" w:type="dxa"/>
            <w:tcBorders>
              <w:right w:val="single" w:sz="8" w:space="0" w:color="auto"/>
            </w:tcBorders>
            <w:vAlign w:val="bottom"/>
          </w:tcPr>
          <w:p w:rsidR="007D3BC7" w:rsidRPr="008375F8" w:rsidRDefault="007D3BC7"/>
        </w:tc>
        <w:tc>
          <w:tcPr>
            <w:tcW w:w="2260" w:type="dxa"/>
            <w:gridSpan w:val="2"/>
            <w:tcBorders>
              <w:bottom w:val="single" w:sz="8" w:space="0" w:color="auto"/>
              <w:right w:val="single" w:sz="8" w:space="0" w:color="auto"/>
            </w:tcBorders>
            <w:vAlign w:val="bottom"/>
          </w:tcPr>
          <w:p w:rsidR="007D3BC7" w:rsidRPr="008375F8" w:rsidRDefault="007D3BC7">
            <w:pPr>
              <w:ind w:left="80"/>
              <w:rPr>
                <w:sz w:val="20"/>
                <w:szCs w:val="20"/>
              </w:rPr>
            </w:pPr>
            <w:r>
              <w:t>анализа, геометрия У</w:t>
            </w:r>
          </w:p>
        </w:tc>
        <w:tc>
          <w:tcPr>
            <w:tcW w:w="142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40" w:type="dxa"/>
            <w:tcBorders>
              <w:bottom w:val="single" w:sz="8" w:space="0" w:color="auto"/>
            </w:tcBorders>
            <w:vAlign w:val="bottom"/>
          </w:tcPr>
          <w:p w:rsidR="007D3BC7" w:rsidRPr="008375F8" w:rsidRDefault="007D3BC7"/>
        </w:tc>
      </w:tr>
      <w:tr w:rsidR="007D3BC7" w:rsidRPr="008375F8" w:rsidTr="00F911D3">
        <w:trPr>
          <w:trHeight w:val="243"/>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Информатика</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60"/>
              <w:rPr>
                <w:sz w:val="20"/>
                <w:szCs w:val="20"/>
              </w:rPr>
            </w:pPr>
            <w:r>
              <w:t>У</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136</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132</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268</w:t>
            </w:r>
          </w:p>
        </w:tc>
      </w:tr>
      <w:tr w:rsidR="007D3BC7" w:rsidRPr="008375F8" w:rsidTr="00F911D3">
        <w:trPr>
          <w:trHeight w:val="242"/>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Иностранные языки</w:t>
            </w:r>
          </w:p>
        </w:tc>
        <w:tc>
          <w:tcPr>
            <w:tcW w:w="1880" w:type="dxa"/>
            <w:vAlign w:val="bottom"/>
          </w:tcPr>
          <w:p w:rsidR="007D3BC7" w:rsidRPr="008375F8" w:rsidRDefault="007D3BC7">
            <w:pPr>
              <w:spacing w:line="242" w:lineRule="exact"/>
              <w:ind w:left="80"/>
              <w:rPr>
                <w:sz w:val="20"/>
                <w:szCs w:val="20"/>
              </w:rPr>
            </w:pPr>
            <w:r>
              <w:rPr>
                <w:w w:val="99"/>
              </w:rPr>
              <w:t>Иностранный язык</w:t>
            </w:r>
          </w:p>
        </w:tc>
        <w:tc>
          <w:tcPr>
            <w:tcW w:w="380" w:type="dxa"/>
            <w:tcBorders>
              <w:right w:val="single" w:sz="8" w:space="0" w:color="auto"/>
            </w:tcBorders>
            <w:vAlign w:val="bottom"/>
          </w:tcPr>
          <w:p w:rsidR="007D3BC7" w:rsidRPr="008375F8" w:rsidRDefault="007D3BC7">
            <w:pPr>
              <w:rPr>
                <w:sz w:val="21"/>
                <w:szCs w:val="21"/>
              </w:rPr>
            </w:pP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102</w:t>
            </w: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99</w:t>
            </w:r>
          </w:p>
        </w:tc>
        <w:tc>
          <w:tcPr>
            <w:tcW w:w="1540" w:type="dxa"/>
            <w:vAlign w:val="bottom"/>
          </w:tcPr>
          <w:p w:rsidR="007D3BC7" w:rsidRPr="008375F8" w:rsidRDefault="007D3BC7">
            <w:pPr>
              <w:spacing w:line="242" w:lineRule="exact"/>
              <w:ind w:left="100"/>
              <w:rPr>
                <w:sz w:val="20"/>
                <w:szCs w:val="20"/>
              </w:rPr>
            </w:pPr>
            <w:r>
              <w:t>201</w:t>
            </w:r>
          </w:p>
        </w:tc>
      </w:tr>
      <w:tr w:rsidR="007D3BC7" w:rsidRPr="008375F8" w:rsidTr="00F911D3">
        <w:trPr>
          <w:trHeight w:val="254"/>
        </w:trPr>
        <w:tc>
          <w:tcPr>
            <w:tcW w:w="2800" w:type="dxa"/>
            <w:tcBorders>
              <w:bottom w:val="single" w:sz="8" w:space="0" w:color="auto"/>
              <w:right w:val="single" w:sz="8" w:space="0" w:color="auto"/>
            </w:tcBorders>
            <w:vAlign w:val="bottom"/>
          </w:tcPr>
          <w:p w:rsidR="007D3BC7" w:rsidRPr="008375F8" w:rsidRDefault="007D3BC7"/>
        </w:tc>
        <w:tc>
          <w:tcPr>
            <w:tcW w:w="1880" w:type="dxa"/>
            <w:tcBorders>
              <w:bottom w:val="single" w:sz="8" w:space="0" w:color="auto"/>
            </w:tcBorders>
            <w:vAlign w:val="bottom"/>
          </w:tcPr>
          <w:p w:rsidR="007D3BC7" w:rsidRPr="008375F8" w:rsidRDefault="007D3BC7">
            <w:pPr>
              <w:ind w:left="80"/>
              <w:rPr>
                <w:sz w:val="20"/>
                <w:szCs w:val="20"/>
              </w:rPr>
            </w:pPr>
            <w:r>
              <w:t>(английский)</w:t>
            </w:r>
          </w:p>
        </w:tc>
        <w:tc>
          <w:tcPr>
            <w:tcW w:w="38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420" w:type="dxa"/>
            <w:tcBorders>
              <w:bottom w:val="single" w:sz="8" w:space="0" w:color="auto"/>
              <w:right w:val="single" w:sz="8" w:space="0" w:color="auto"/>
            </w:tcBorders>
            <w:vAlign w:val="bottom"/>
          </w:tcPr>
          <w:p w:rsidR="007D3BC7" w:rsidRPr="008375F8" w:rsidRDefault="007D3BC7"/>
        </w:tc>
        <w:tc>
          <w:tcPr>
            <w:tcW w:w="1540" w:type="dxa"/>
            <w:tcBorders>
              <w:bottom w:val="single" w:sz="8" w:space="0" w:color="auto"/>
            </w:tcBorders>
            <w:vAlign w:val="bottom"/>
          </w:tcPr>
          <w:p w:rsidR="007D3BC7" w:rsidRPr="008375F8" w:rsidRDefault="007D3BC7"/>
        </w:tc>
      </w:tr>
      <w:tr w:rsidR="007D3BC7" w:rsidRPr="008375F8" w:rsidTr="00F911D3">
        <w:trPr>
          <w:trHeight w:val="243"/>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Естественные науки</w:t>
            </w: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Физика</w:t>
            </w:r>
          </w:p>
        </w:tc>
        <w:tc>
          <w:tcPr>
            <w:tcW w:w="380" w:type="dxa"/>
            <w:tcBorders>
              <w:bottom w:val="single" w:sz="8" w:space="0" w:color="auto"/>
              <w:right w:val="single" w:sz="8" w:space="0" w:color="auto"/>
            </w:tcBorders>
            <w:vAlign w:val="bottom"/>
          </w:tcPr>
          <w:p w:rsidR="007D3BC7" w:rsidRPr="008375F8" w:rsidRDefault="007D3BC7">
            <w:pPr>
              <w:spacing w:line="242" w:lineRule="exact"/>
              <w:ind w:left="20"/>
              <w:rPr>
                <w:sz w:val="20"/>
                <w:szCs w:val="20"/>
              </w:rPr>
            </w:pPr>
            <w:r>
              <w:t>У</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170</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165</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335</w:t>
            </w:r>
          </w:p>
        </w:tc>
      </w:tr>
      <w:tr w:rsidR="007D3BC7" w:rsidRPr="008375F8" w:rsidTr="00F911D3">
        <w:trPr>
          <w:trHeight w:val="243"/>
        </w:trPr>
        <w:tc>
          <w:tcPr>
            <w:tcW w:w="2800" w:type="dxa"/>
            <w:tcBorders>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Астрономия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0</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33</w:t>
            </w:r>
          </w:p>
        </w:tc>
      </w:tr>
      <w:tr w:rsidR="007D3BC7" w:rsidRPr="008375F8" w:rsidTr="00F911D3">
        <w:trPr>
          <w:trHeight w:val="243"/>
        </w:trPr>
        <w:tc>
          <w:tcPr>
            <w:tcW w:w="2800" w:type="dxa"/>
            <w:tcBorders>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Биология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F911D3">
        <w:trPr>
          <w:trHeight w:val="244"/>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3" w:lineRule="exact"/>
              <w:ind w:left="80"/>
              <w:rPr>
                <w:sz w:val="20"/>
                <w:szCs w:val="20"/>
              </w:rPr>
            </w:pPr>
            <w:r>
              <w:t>Химия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3" w:lineRule="exact"/>
              <w:ind w:left="100"/>
              <w:rPr>
                <w:sz w:val="20"/>
                <w:szCs w:val="20"/>
              </w:rPr>
            </w:pPr>
            <w:r>
              <w:t>67</w:t>
            </w:r>
          </w:p>
        </w:tc>
      </w:tr>
      <w:tr w:rsidR="007D3BC7" w:rsidRPr="008375F8" w:rsidTr="00F911D3">
        <w:trPr>
          <w:trHeight w:val="243"/>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Общественные науки</w:t>
            </w: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История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68</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134</w:t>
            </w:r>
          </w:p>
        </w:tc>
      </w:tr>
      <w:tr w:rsidR="007D3BC7" w:rsidRPr="008375F8" w:rsidTr="00F911D3">
        <w:trPr>
          <w:trHeight w:val="243"/>
        </w:trPr>
        <w:tc>
          <w:tcPr>
            <w:tcW w:w="2800" w:type="dxa"/>
            <w:tcBorders>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Обществознание</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68</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134</w:t>
            </w:r>
          </w:p>
        </w:tc>
      </w:tr>
      <w:tr w:rsidR="007D3BC7" w:rsidRPr="008375F8" w:rsidTr="00F911D3">
        <w:trPr>
          <w:trHeight w:val="243"/>
        </w:trPr>
        <w:tc>
          <w:tcPr>
            <w:tcW w:w="2800" w:type="dxa"/>
            <w:tcBorders>
              <w:bottom w:val="single" w:sz="8" w:space="0" w:color="auto"/>
              <w:right w:val="single" w:sz="8" w:space="0" w:color="auto"/>
            </w:tcBorders>
            <w:vAlign w:val="bottom"/>
          </w:tcPr>
          <w:p w:rsidR="007D3BC7" w:rsidRPr="008375F8" w:rsidRDefault="007D3BC7">
            <w:pPr>
              <w:rPr>
                <w:sz w:val="21"/>
                <w:szCs w:val="21"/>
              </w:rPr>
            </w:pPr>
          </w:p>
        </w:tc>
        <w:tc>
          <w:tcPr>
            <w:tcW w:w="1880" w:type="dxa"/>
            <w:tcBorders>
              <w:bottom w:val="single" w:sz="8" w:space="0" w:color="auto"/>
            </w:tcBorders>
            <w:vAlign w:val="bottom"/>
          </w:tcPr>
          <w:p w:rsidR="007D3BC7" w:rsidRPr="008375F8" w:rsidRDefault="007D3BC7">
            <w:pPr>
              <w:spacing w:line="242" w:lineRule="exact"/>
              <w:ind w:left="80"/>
              <w:rPr>
                <w:sz w:val="20"/>
                <w:szCs w:val="20"/>
              </w:rPr>
            </w:pPr>
            <w:r>
              <w:t>География</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33</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67</w:t>
            </w:r>
          </w:p>
        </w:tc>
      </w:tr>
      <w:tr w:rsidR="007D3BC7" w:rsidRPr="008375F8" w:rsidTr="00F911D3">
        <w:trPr>
          <w:trHeight w:val="242"/>
        </w:trPr>
        <w:tc>
          <w:tcPr>
            <w:tcW w:w="2800" w:type="dxa"/>
            <w:tcBorders>
              <w:right w:val="single" w:sz="8" w:space="0" w:color="auto"/>
            </w:tcBorders>
            <w:vAlign w:val="bottom"/>
          </w:tcPr>
          <w:p w:rsidR="007D3BC7" w:rsidRPr="008375F8" w:rsidRDefault="007D3BC7">
            <w:pPr>
              <w:spacing w:line="242" w:lineRule="exact"/>
              <w:ind w:left="100"/>
              <w:rPr>
                <w:sz w:val="20"/>
                <w:szCs w:val="20"/>
              </w:rPr>
            </w:pPr>
            <w:r>
              <w:t>Физическая культура,</w:t>
            </w:r>
          </w:p>
        </w:tc>
        <w:tc>
          <w:tcPr>
            <w:tcW w:w="2260" w:type="dxa"/>
            <w:gridSpan w:val="2"/>
            <w:tcBorders>
              <w:bottom w:val="single" w:sz="8" w:space="0" w:color="auto"/>
              <w:right w:val="single" w:sz="8" w:space="0" w:color="auto"/>
            </w:tcBorders>
            <w:vAlign w:val="bottom"/>
          </w:tcPr>
          <w:p w:rsidR="007D3BC7" w:rsidRPr="008375F8" w:rsidRDefault="007D3BC7">
            <w:pPr>
              <w:spacing w:line="242" w:lineRule="exact"/>
              <w:ind w:left="80"/>
              <w:rPr>
                <w:sz w:val="20"/>
                <w:szCs w:val="20"/>
              </w:rPr>
            </w:pPr>
            <w:r>
              <w:t>Физическая культура</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102</w:t>
            </w:r>
          </w:p>
        </w:tc>
        <w:tc>
          <w:tcPr>
            <w:tcW w:w="142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66</w:t>
            </w:r>
          </w:p>
        </w:tc>
        <w:tc>
          <w:tcPr>
            <w:tcW w:w="1540" w:type="dxa"/>
            <w:tcBorders>
              <w:bottom w:val="single" w:sz="8" w:space="0" w:color="auto"/>
            </w:tcBorders>
            <w:vAlign w:val="bottom"/>
          </w:tcPr>
          <w:p w:rsidR="007D3BC7" w:rsidRPr="008375F8" w:rsidRDefault="007D3BC7">
            <w:pPr>
              <w:spacing w:line="242" w:lineRule="exact"/>
              <w:ind w:left="100"/>
              <w:rPr>
                <w:sz w:val="20"/>
                <w:szCs w:val="20"/>
              </w:rPr>
            </w:pPr>
            <w:r>
              <w:t>168</w:t>
            </w:r>
          </w:p>
        </w:tc>
      </w:tr>
      <w:tr w:rsidR="007D3BC7" w:rsidRPr="008375F8" w:rsidTr="00F911D3">
        <w:trPr>
          <w:trHeight w:val="242"/>
        </w:trPr>
        <w:tc>
          <w:tcPr>
            <w:tcW w:w="2800" w:type="dxa"/>
            <w:tcBorders>
              <w:right w:val="single" w:sz="8" w:space="0" w:color="auto"/>
            </w:tcBorders>
            <w:vAlign w:val="bottom"/>
          </w:tcPr>
          <w:p w:rsidR="007D3BC7" w:rsidRPr="008375F8" w:rsidRDefault="007D3BC7">
            <w:pPr>
              <w:spacing w:line="232" w:lineRule="exact"/>
              <w:ind w:left="100"/>
              <w:rPr>
                <w:sz w:val="20"/>
                <w:szCs w:val="20"/>
              </w:rPr>
            </w:pPr>
            <w:r>
              <w:t>экология и основы</w:t>
            </w:r>
          </w:p>
        </w:tc>
        <w:tc>
          <w:tcPr>
            <w:tcW w:w="2260" w:type="dxa"/>
            <w:gridSpan w:val="2"/>
            <w:tcBorders>
              <w:right w:val="single" w:sz="8" w:space="0" w:color="auto"/>
            </w:tcBorders>
            <w:vAlign w:val="bottom"/>
          </w:tcPr>
          <w:p w:rsidR="007D3BC7" w:rsidRPr="008375F8" w:rsidRDefault="007D3BC7">
            <w:pPr>
              <w:spacing w:line="242" w:lineRule="exact"/>
              <w:ind w:left="80"/>
              <w:rPr>
                <w:sz w:val="20"/>
                <w:szCs w:val="20"/>
              </w:rPr>
            </w:pPr>
            <w:r>
              <w:t>Основы безопасности</w:t>
            </w: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34</w:t>
            </w:r>
          </w:p>
        </w:tc>
        <w:tc>
          <w:tcPr>
            <w:tcW w:w="1420" w:type="dxa"/>
            <w:tcBorders>
              <w:right w:val="single" w:sz="8" w:space="0" w:color="auto"/>
            </w:tcBorders>
            <w:vAlign w:val="bottom"/>
          </w:tcPr>
          <w:p w:rsidR="007D3BC7" w:rsidRPr="008375F8" w:rsidRDefault="007D3BC7">
            <w:pPr>
              <w:spacing w:line="242" w:lineRule="exact"/>
              <w:ind w:left="100"/>
              <w:rPr>
                <w:sz w:val="20"/>
                <w:szCs w:val="20"/>
              </w:rPr>
            </w:pPr>
            <w:r>
              <w:t>33</w:t>
            </w:r>
          </w:p>
        </w:tc>
        <w:tc>
          <w:tcPr>
            <w:tcW w:w="1540" w:type="dxa"/>
            <w:vAlign w:val="bottom"/>
          </w:tcPr>
          <w:p w:rsidR="007D3BC7" w:rsidRPr="008375F8" w:rsidRDefault="007D3BC7">
            <w:pPr>
              <w:spacing w:line="242" w:lineRule="exact"/>
              <w:ind w:left="100"/>
              <w:rPr>
                <w:sz w:val="20"/>
                <w:szCs w:val="20"/>
              </w:rPr>
            </w:pPr>
            <w:r>
              <w:t>67</w:t>
            </w:r>
          </w:p>
        </w:tc>
      </w:tr>
      <w:tr w:rsidR="007D3BC7" w:rsidRPr="008375F8" w:rsidTr="00F911D3">
        <w:trPr>
          <w:trHeight w:val="254"/>
        </w:trPr>
        <w:tc>
          <w:tcPr>
            <w:tcW w:w="2800" w:type="dxa"/>
            <w:tcBorders>
              <w:right w:val="single" w:sz="8" w:space="0" w:color="auto"/>
            </w:tcBorders>
            <w:vAlign w:val="bottom"/>
          </w:tcPr>
          <w:p w:rsidR="007D3BC7" w:rsidRPr="008375F8" w:rsidRDefault="007D3BC7">
            <w:pPr>
              <w:spacing w:line="245" w:lineRule="exact"/>
              <w:ind w:left="100"/>
              <w:rPr>
                <w:sz w:val="20"/>
                <w:szCs w:val="20"/>
              </w:rPr>
            </w:pPr>
            <w:r>
              <w:t>безопасности</w:t>
            </w:r>
          </w:p>
        </w:tc>
        <w:tc>
          <w:tcPr>
            <w:tcW w:w="2260" w:type="dxa"/>
            <w:gridSpan w:val="2"/>
            <w:tcBorders>
              <w:right w:val="single" w:sz="8" w:space="0" w:color="auto"/>
            </w:tcBorders>
            <w:vAlign w:val="bottom"/>
          </w:tcPr>
          <w:p w:rsidR="007D3BC7" w:rsidRPr="008375F8" w:rsidRDefault="007D3BC7">
            <w:pPr>
              <w:ind w:left="80"/>
              <w:rPr>
                <w:sz w:val="20"/>
                <w:szCs w:val="20"/>
              </w:rPr>
            </w:pPr>
            <w:r>
              <w:t>жизнедеятельности</w:t>
            </w:r>
          </w:p>
        </w:tc>
        <w:tc>
          <w:tcPr>
            <w:tcW w:w="142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40" w:type="dxa"/>
            <w:vAlign w:val="bottom"/>
          </w:tcPr>
          <w:p w:rsidR="007D3BC7" w:rsidRPr="008375F8" w:rsidRDefault="007D3BC7"/>
        </w:tc>
      </w:tr>
      <w:tr w:rsidR="007D3BC7" w:rsidRPr="008375F8" w:rsidTr="00F911D3">
        <w:trPr>
          <w:trHeight w:val="243"/>
        </w:trPr>
        <w:tc>
          <w:tcPr>
            <w:tcW w:w="280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жизнедеятельности</w:t>
            </w:r>
          </w:p>
        </w:tc>
        <w:tc>
          <w:tcPr>
            <w:tcW w:w="188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40" w:type="dxa"/>
            <w:tcBorders>
              <w:bottom w:val="single" w:sz="8" w:space="0" w:color="auto"/>
            </w:tcBorders>
            <w:vAlign w:val="bottom"/>
          </w:tcPr>
          <w:p w:rsidR="007D3BC7" w:rsidRPr="008375F8" w:rsidRDefault="007D3BC7">
            <w:pPr>
              <w:rPr>
                <w:sz w:val="21"/>
                <w:szCs w:val="21"/>
              </w:rPr>
            </w:pPr>
          </w:p>
        </w:tc>
      </w:tr>
      <w:tr w:rsidR="007D3BC7" w:rsidRPr="008375F8" w:rsidTr="00F911D3">
        <w:trPr>
          <w:trHeight w:val="244"/>
        </w:trPr>
        <w:tc>
          <w:tcPr>
            <w:tcW w:w="280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rPr>
                <w:b/>
                <w:bCs/>
              </w:rPr>
              <w:t>Итого:</w:t>
            </w:r>
          </w:p>
        </w:tc>
        <w:tc>
          <w:tcPr>
            <w:tcW w:w="1880" w:type="dxa"/>
            <w:tcBorders>
              <w:bottom w:val="single" w:sz="8" w:space="0" w:color="auto"/>
            </w:tcBorders>
            <w:vAlign w:val="bottom"/>
          </w:tcPr>
          <w:p w:rsidR="007D3BC7" w:rsidRPr="008375F8" w:rsidRDefault="007D3BC7">
            <w:pPr>
              <w:rPr>
                <w:sz w:val="21"/>
                <w:szCs w:val="21"/>
              </w:rPr>
            </w:pP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rPr>
                <w:b/>
                <w:bCs/>
              </w:rPr>
              <w:t>1122</w:t>
            </w:r>
          </w:p>
        </w:tc>
        <w:tc>
          <w:tcPr>
            <w:tcW w:w="1420" w:type="dxa"/>
            <w:tcBorders>
              <w:bottom w:val="single" w:sz="8" w:space="0" w:color="auto"/>
              <w:right w:val="single" w:sz="8" w:space="0" w:color="auto"/>
            </w:tcBorders>
            <w:vAlign w:val="bottom"/>
          </w:tcPr>
          <w:p w:rsidR="007D3BC7" w:rsidRPr="008375F8" w:rsidRDefault="007D3BC7">
            <w:pPr>
              <w:spacing w:line="243" w:lineRule="exact"/>
              <w:ind w:left="100"/>
              <w:rPr>
                <w:sz w:val="20"/>
                <w:szCs w:val="20"/>
              </w:rPr>
            </w:pPr>
            <w:r>
              <w:rPr>
                <w:b/>
                <w:bCs/>
              </w:rPr>
              <w:t>1089</w:t>
            </w:r>
          </w:p>
        </w:tc>
        <w:tc>
          <w:tcPr>
            <w:tcW w:w="1540" w:type="dxa"/>
            <w:tcBorders>
              <w:bottom w:val="single" w:sz="8" w:space="0" w:color="auto"/>
            </w:tcBorders>
            <w:vAlign w:val="bottom"/>
          </w:tcPr>
          <w:p w:rsidR="007D3BC7" w:rsidRPr="008375F8" w:rsidRDefault="007D3BC7">
            <w:pPr>
              <w:spacing w:line="243" w:lineRule="exact"/>
              <w:ind w:left="100"/>
              <w:rPr>
                <w:sz w:val="20"/>
                <w:szCs w:val="20"/>
              </w:rPr>
            </w:pPr>
            <w:r>
              <w:rPr>
                <w:b/>
                <w:bCs/>
              </w:rPr>
              <w:t>2211</w:t>
            </w:r>
          </w:p>
        </w:tc>
      </w:tr>
      <w:tr w:rsidR="007D3BC7" w:rsidRPr="008375F8" w:rsidTr="00BB373A">
        <w:trPr>
          <w:trHeight w:val="243"/>
        </w:trPr>
        <w:tc>
          <w:tcPr>
            <w:tcW w:w="9440" w:type="dxa"/>
            <w:gridSpan w:val="6"/>
            <w:tcBorders>
              <w:bottom w:val="single" w:sz="8" w:space="0" w:color="auto"/>
            </w:tcBorders>
            <w:vAlign w:val="bottom"/>
          </w:tcPr>
          <w:p w:rsidR="007D3BC7" w:rsidRPr="00F911D3" w:rsidRDefault="007D3BC7" w:rsidP="00F911D3">
            <w:pPr>
              <w:spacing w:line="242" w:lineRule="exact"/>
              <w:ind w:left="100"/>
              <w:jc w:val="center"/>
              <w:rPr>
                <w:b/>
                <w:bCs/>
              </w:rPr>
            </w:pPr>
            <w:r>
              <w:rPr>
                <w:b/>
                <w:bCs/>
              </w:rPr>
              <w:t>Часть, формируемая участниками образовательных отношений</w:t>
            </w:r>
          </w:p>
        </w:tc>
      </w:tr>
      <w:tr w:rsidR="007D3BC7" w:rsidRPr="008375F8" w:rsidTr="004661F2">
        <w:trPr>
          <w:trHeight w:val="243"/>
        </w:trPr>
        <w:tc>
          <w:tcPr>
            <w:tcW w:w="2800" w:type="dxa"/>
            <w:tcBorders>
              <w:bottom w:val="single" w:sz="8" w:space="0" w:color="auto"/>
              <w:right w:val="single" w:sz="8" w:space="0" w:color="auto"/>
            </w:tcBorders>
            <w:vAlign w:val="bottom"/>
          </w:tcPr>
          <w:p w:rsidR="007D3BC7" w:rsidRPr="008375F8" w:rsidRDefault="007D3BC7" w:rsidP="009B2667">
            <w:pPr>
              <w:spacing w:line="242" w:lineRule="exact"/>
              <w:ind w:left="100"/>
              <w:rPr>
                <w:sz w:val="20"/>
                <w:szCs w:val="20"/>
              </w:rPr>
            </w:pPr>
          </w:p>
        </w:tc>
        <w:tc>
          <w:tcPr>
            <w:tcW w:w="1880" w:type="dxa"/>
            <w:tcBorders>
              <w:left w:val="single" w:sz="8" w:space="0" w:color="auto"/>
              <w:bottom w:val="single" w:sz="8" w:space="0" w:color="auto"/>
            </w:tcBorders>
            <w:vAlign w:val="bottom"/>
          </w:tcPr>
          <w:p w:rsidR="007D3BC7" w:rsidRPr="008375F8" w:rsidRDefault="007D3BC7" w:rsidP="009B2667">
            <w:pPr>
              <w:rPr>
                <w:sz w:val="21"/>
                <w:szCs w:val="21"/>
              </w:rPr>
            </w:pPr>
            <w:r>
              <w:t>Индивидуальный проект</w:t>
            </w:r>
          </w:p>
        </w:tc>
        <w:tc>
          <w:tcPr>
            <w:tcW w:w="380" w:type="dxa"/>
            <w:tcBorders>
              <w:bottom w:val="single" w:sz="8" w:space="0" w:color="auto"/>
              <w:right w:val="single" w:sz="8" w:space="0" w:color="auto"/>
            </w:tcBorders>
            <w:vAlign w:val="bottom"/>
          </w:tcPr>
          <w:p w:rsidR="007D3BC7" w:rsidRPr="008375F8" w:rsidRDefault="007D3BC7" w:rsidP="009B2667">
            <w:pPr>
              <w:rPr>
                <w:sz w:val="21"/>
                <w:szCs w:val="21"/>
              </w:rPr>
            </w:pPr>
          </w:p>
        </w:tc>
        <w:tc>
          <w:tcPr>
            <w:tcW w:w="1420" w:type="dxa"/>
            <w:tcBorders>
              <w:bottom w:val="single" w:sz="8" w:space="0" w:color="auto"/>
              <w:right w:val="single" w:sz="8" w:space="0" w:color="auto"/>
            </w:tcBorders>
            <w:vAlign w:val="bottom"/>
          </w:tcPr>
          <w:p w:rsidR="007D3BC7" w:rsidRPr="008375F8" w:rsidRDefault="007D3BC7" w:rsidP="009B2667">
            <w:pPr>
              <w:spacing w:line="242" w:lineRule="exact"/>
              <w:ind w:left="100"/>
              <w:rPr>
                <w:sz w:val="20"/>
                <w:szCs w:val="20"/>
              </w:rPr>
            </w:pPr>
            <w:r>
              <w:t>34</w:t>
            </w:r>
          </w:p>
        </w:tc>
        <w:tc>
          <w:tcPr>
            <w:tcW w:w="1420" w:type="dxa"/>
            <w:tcBorders>
              <w:bottom w:val="single" w:sz="8" w:space="0" w:color="auto"/>
              <w:right w:val="single" w:sz="8" w:space="0" w:color="auto"/>
            </w:tcBorders>
            <w:vAlign w:val="bottom"/>
          </w:tcPr>
          <w:p w:rsidR="007D3BC7" w:rsidRPr="008375F8" w:rsidRDefault="007D3BC7" w:rsidP="009B2667">
            <w:pPr>
              <w:spacing w:line="242" w:lineRule="exact"/>
              <w:ind w:left="100"/>
              <w:rPr>
                <w:sz w:val="20"/>
                <w:szCs w:val="20"/>
              </w:rPr>
            </w:pPr>
            <w:r>
              <w:t>33</w:t>
            </w:r>
          </w:p>
        </w:tc>
        <w:tc>
          <w:tcPr>
            <w:tcW w:w="1540" w:type="dxa"/>
            <w:tcBorders>
              <w:bottom w:val="single" w:sz="8" w:space="0" w:color="auto"/>
            </w:tcBorders>
            <w:vAlign w:val="bottom"/>
          </w:tcPr>
          <w:p w:rsidR="007D3BC7" w:rsidRPr="008375F8" w:rsidRDefault="007D3BC7" w:rsidP="009B2667">
            <w:pPr>
              <w:spacing w:line="242" w:lineRule="exact"/>
              <w:ind w:left="100"/>
              <w:rPr>
                <w:sz w:val="20"/>
                <w:szCs w:val="20"/>
              </w:rPr>
            </w:pPr>
            <w:r>
              <w:t>67</w:t>
            </w:r>
          </w:p>
        </w:tc>
      </w:tr>
      <w:tr w:rsidR="007D3BC7" w:rsidRPr="008375F8" w:rsidTr="004661F2">
        <w:trPr>
          <w:trHeight w:val="243"/>
        </w:trPr>
        <w:tc>
          <w:tcPr>
            <w:tcW w:w="2800" w:type="dxa"/>
            <w:vMerge w:val="restart"/>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r>
              <w:t>Дополнительные учебные предметы</w:t>
            </w:r>
          </w:p>
        </w:tc>
        <w:tc>
          <w:tcPr>
            <w:tcW w:w="1880" w:type="dxa"/>
            <w:tcBorders>
              <w:top w:val="single" w:sz="8" w:space="0" w:color="auto"/>
              <w:left w:val="single" w:sz="8" w:space="0" w:color="auto"/>
              <w:bottom w:val="single" w:sz="8" w:space="0" w:color="auto"/>
            </w:tcBorders>
            <w:vAlign w:val="bottom"/>
          </w:tcPr>
          <w:p w:rsidR="007D3BC7" w:rsidRPr="008375F8" w:rsidRDefault="007D3BC7" w:rsidP="009B2667">
            <w:pPr>
              <w:rPr>
                <w:sz w:val="21"/>
                <w:szCs w:val="21"/>
              </w:rPr>
            </w:pPr>
            <w:r w:rsidRPr="008375F8">
              <w:rPr>
                <w:sz w:val="21"/>
                <w:szCs w:val="21"/>
              </w:rPr>
              <w:t>Химия</w:t>
            </w:r>
          </w:p>
        </w:tc>
        <w:tc>
          <w:tcPr>
            <w:tcW w:w="380" w:type="dxa"/>
            <w:tcBorders>
              <w:top w:val="single" w:sz="8" w:space="0" w:color="auto"/>
              <w:bottom w:val="single" w:sz="8" w:space="0" w:color="auto"/>
              <w:right w:val="single" w:sz="8" w:space="0" w:color="auto"/>
            </w:tcBorders>
            <w:vAlign w:val="bottom"/>
          </w:tcPr>
          <w:p w:rsidR="007D3BC7" w:rsidRPr="008375F8" w:rsidRDefault="007D3BC7" w:rsidP="009B2667">
            <w:pPr>
              <w:rPr>
                <w:sz w:val="21"/>
                <w:szCs w:val="21"/>
              </w:rPr>
            </w:pPr>
          </w:p>
        </w:tc>
        <w:tc>
          <w:tcPr>
            <w:tcW w:w="1420" w:type="dxa"/>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r>
              <w:t>34</w:t>
            </w:r>
          </w:p>
        </w:tc>
        <w:tc>
          <w:tcPr>
            <w:tcW w:w="1420" w:type="dxa"/>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r>
              <w:t>33</w:t>
            </w:r>
          </w:p>
        </w:tc>
        <w:tc>
          <w:tcPr>
            <w:tcW w:w="1540" w:type="dxa"/>
            <w:tcBorders>
              <w:top w:val="single" w:sz="8" w:space="0" w:color="auto"/>
              <w:bottom w:val="single" w:sz="8" w:space="0" w:color="auto"/>
            </w:tcBorders>
            <w:vAlign w:val="bottom"/>
          </w:tcPr>
          <w:p w:rsidR="007D3BC7" w:rsidRDefault="007D3BC7" w:rsidP="009B2667">
            <w:pPr>
              <w:spacing w:line="242" w:lineRule="exact"/>
              <w:ind w:left="100"/>
            </w:pPr>
            <w:r>
              <w:t>67</w:t>
            </w:r>
          </w:p>
        </w:tc>
      </w:tr>
      <w:tr w:rsidR="007D3BC7" w:rsidRPr="008375F8" w:rsidTr="004661F2">
        <w:trPr>
          <w:trHeight w:val="243"/>
        </w:trPr>
        <w:tc>
          <w:tcPr>
            <w:tcW w:w="2800" w:type="dxa"/>
            <w:vMerge/>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p>
        </w:tc>
        <w:tc>
          <w:tcPr>
            <w:tcW w:w="1880" w:type="dxa"/>
            <w:tcBorders>
              <w:top w:val="single" w:sz="8" w:space="0" w:color="auto"/>
              <w:left w:val="single" w:sz="8" w:space="0" w:color="auto"/>
              <w:bottom w:val="single" w:sz="8" w:space="0" w:color="auto"/>
            </w:tcBorders>
            <w:vAlign w:val="bottom"/>
          </w:tcPr>
          <w:p w:rsidR="007D3BC7" w:rsidRPr="008375F8" w:rsidRDefault="007D3BC7" w:rsidP="009B2667">
            <w:pPr>
              <w:rPr>
                <w:sz w:val="21"/>
                <w:szCs w:val="21"/>
              </w:rPr>
            </w:pPr>
            <w:r w:rsidRPr="008375F8">
              <w:rPr>
                <w:sz w:val="21"/>
                <w:szCs w:val="21"/>
              </w:rPr>
              <w:t>География</w:t>
            </w:r>
          </w:p>
        </w:tc>
        <w:tc>
          <w:tcPr>
            <w:tcW w:w="380" w:type="dxa"/>
            <w:tcBorders>
              <w:top w:val="single" w:sz="8" w:space="0" w:color="auto"/>
              <w:bottom w:val="single" w:sz="8" w:space="0" w:color="auto"/>
              <w:right w:val="single" w:sz="8" w:space="0" w:color="auto"/>
            </w:tcBorders>
            <w:vAlign w:val="bottom"/>
          </w:tcPr>
          <w:p w:rsidR="007D3BC7" w:rsidRPr="008375F8" w:rsidRDefault="007D3BC7" w:rsidP="009B2667">
            <w:pPr>
              <w:rPr>
                <w:sz w:val="21"/>
                <w:szCs w:val="21"/>
              </w:rPr>
            </w:pPr>
          </w:p>
        </w:tc>
        <w:tc>
          <w:tcPr>
            <w:tcW w:w="1420" w:type="dxa"/>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r>
              <w:t>34</w:t>
            </w:r>
          </w:p>
        </w:tc>
        <w:tc>
          <w:tcPr>
            <w:tcW w:w="1420" w:type="dxa"/>
            <w:tcBorders>
              <w:top w:val="single" w:sz="8" w:space="0" w:color="auto"/>
              <w:bottom w:val="single" w:sz="8" w:space="0" w:color="auto"/>
              <w:right w:val="single" w:sz="8" w:space="0" w:color="auto"/>
            </w:tcBorders>
            <w:vAlign w:val="bottom"/>
          </w:tcPr>
          <w:p w:rsidR="007D3BC7" w:rsidRDefault="007D3BC7" w:rsidP="009B2667">
            <w:pPr>
              <w:spacing w:line="242" w:lineRule="exact"/>
              <w:ind w:left="100"/>
            </w:pPr>
            <w:r>
              <w:t>33</w:t>
            </w:r>
          </w:p>
        </w:tc>
        <w:tc>
          <w:tcPr>
            <w:tcW w:w="1540" w:type="dxa"/>
            <w:tcBorders>
              <w:top w:val="single" w:sz="8" w:space="0" w:color="auto"/>
              <w:bottom w:val="single" w:sz="8" w:space="0" w:color="auto"/>
            </w:tcBorders>
            <w:vAlign w:val="bottom"/>
          </w:tcPr>
          <w:p w:rsidR="007D3BC7" w:rsidRDefault="007D3BC7" w:rsidP="00F911D3">
            <w:pPr>
              <w:spacing w:line="242" w:lineRule="exact"/>
              <w:ind w:left="100"/>
            </w:pPr>
            <w:r>
              <w:t>67</w:t>
            </w:r>
          </w:p>
        </w:tc>
      </w:tr>
      <w:tr w:rsidR="007D3BC7" w:rsidRPr="008375F8" w:rsidTr="004661F2">
        <w:trPr>
          <w:trHeight w:val="242"/>
        </w:trPr>
        <w:tc>
          <w:tcPr>
            <w:tcW w:w="5060" w:type="dxa"/>
            <w:gridSpan w:val="3"/>
            <w:tcBorders>
              <w:top w:val="single" w:sz="8" w:space="0" w:color="auto"/>
              <w:left w:val="single" w:sz="8" w:space="0" w:color="auto"/>
              <w:right w:val="single" w:sz="8" w:space="0" w:color="auto"/>
            </w:tcBorders>
            <w:vAlign w:val="bottom"/>
          </w:tcPr>
          <w:p w:rsidR="007D3BC7" w:rsidRPr="008375F8" w:rsidRDefault="007D3BC7">
            <w:pPr>
              <w:spacing w:line="242" w:lineRule="exact"/>
              <w:ind w:left="100"/>
              <w:rPr>
                <w:sz w:val="20"/>
                <w:szCs w:val="20"/>
              </w:rPr>
            </w:pPr>
            <w:r>
              <w:rPr>
                <w:b/>
                <w:bCs/>
              </w:rPr>
              <w:t>Максимально допустимая недельная нагрузка</w:t>
            </w:r>
          </w:p>
        </w:tc>
        <w:tc>
          <w:tcPr>
            <w:tcW w:w="1420" w:type="dxa"/>
            <w:tcBorders>
              <w:top w:val="single" w:sz="8" w:space="0" w:color="auto"/>
              <w:right w:val="single" w:sz="8" w:space="0" w:color="auto"/>
            </w:tcBorders>
            <w:vAlign w:val="bottom"/>
          </w:tcPr>
          <w:p w:rsidR="007D3BC7" w:rsidRPr="008375F8" w:rsidRDefault="007D3BC7">
            <w:pPr>
              <w:spacing w:line="242" w:lineRule="exact"/>
              <w:ind w:left="100"/>
              <w:rPr>
                <w:sz w:val="20"/>
                <w:szCs w:val="20"/>
              </w:rPr>
            </w:pPr>
            <w:r>
              <w:rPr>
                <w:b/>
                <w:bCs/>
              </w:rPr>
              <w:t>1156</w:t>
            </w:r>
          </w:p>
        </w:tc>
        <w:tc>
          <w:tcPr>
            <w:tcW w:w="1420" w:type="dxa"/>
            <w:tcBorders>
              <w:top w:val="single" w:sz="8" w:space="0" w:color="auto"/>
              <w:right w:val="single" w:sz="8" w:space="0" w:color="auto"/>
            </w:tcBorders>
            <w:vAlign w:val="bottom"/>
          </w:tcPr>
          <w:p w:rsidR="007D3BC7" w:rsidRPr="008375F8" w:rsidRDefault="007D3BC7">
            <w:pPr>
              <w:spacing w:line="242" w:lineRule="exact"/>
              <w:ind w:left="100"/>
              <w:rPr>
                <w:sz w:val="20"/>
                <w:szCs w:val="20"/>
              </w:rPr>
            </w:pPr>
            <w:r>
              <w:rPr>
                <w:b/>
                <w:bCs/>
              </w:rPr>
              <w:t>1122</w:t>
            </w:r>
          </w:p>
        </w:tc>
        <w:tc>
          <w:tcPr>
            <w:tcW w:w="1540" w:type="dxa"/>
            <w:tcBorders>
              <w:top w:val="single" w:sz="8" w:space="0" w:color="auto"/>
              <w:right w:val="single" w:sz="8" w:space="0" w:color="auto"/>
            </w:tcBorders>
            <w:vAlign w:val="bottom"/>
          </w:tcPr>
          <w:p w:rsidR="007D3BC7" w:rsidRPr="008375F8" w:rsidRDefault="007D3BC7">
            <w:pPr>
              <w:rPr>
                <w:sz w:val="21"/>
                <w:szCs w:val="21"/>
              </w:rPr>
            </w:pPr>
          </w:p>
        </w:tc>
      </w:tr>
      <w:tr w:rsidR="007D3BC7" w:rsidRPr="008375F8" w:rsidTr="004661F2">
        <w:trPr>
          <w:trHeight w:val="254"/>
        </w:trPr>
        <w:tc>
          <w:tcPr>
            <w:tcW w:w="2800" w:type="dxa"/>
            <w:tcBorders>
              <w:left w:val="single" w:sz="8" w:space="0" w:color="auto"/>
            </w:tcBorders>
            <w:vAlign w:val="bottom"/>
          </w:tcPr>
          <w:p w:rsidR="007D3BC7" w:rsidRPr="008375F8" w:rsidRDefault="007D3BC7">
            <w:pPr>
              <w:ind w:left="100"/>
              <w:rPr>
                <w:sz w:val="20"/>
                <w:szCs w:val="20"/>
              </w:rPr>
            </w:pPr>
            <w:r>
              <w:rPr>
                <w:b/>
                <w:bCs/>
              </w:rPr>
              <w:t>за 2 года</w:t>
            </w:r>
          </w:p>
        </w:tc>
        <w:tc>
          <w:tcPr>
            <w:tcW w:w="1880" w:type="dxa"/>
            <w:vAlign w:val="bottom"/>
          </w:tcPr>
          <w:p w:rsidR="007D3BC7" w:rsidRPr="008375F8" w:rsidRDefault="007D3BC7"/>
        </w:tc>
        <w:tc>
          <w:tcPr>
            <w:tcW w:w="38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420" w:type="dxa"/>
            <w:tcBorders>
              <w:right w:val="single" w:sz="8" w:space="0" w:color="auto"/>
            </w:tcBorders>
            <w:vAlign w:val="bottom"/>
          </w:tcPr>
          <w:p w:rsidR="007D3BC7" w:rsidRPr="008375F8" w:rsidRDefault="007D3BC7"/>
        </w:tc>
        <w:tc>
          <w:tcPr>
            <w:tcW w:w="1540" w:type="dxa"/>
            <w:tcBorders>
              <w:right w:val="single" w:sz="8" w:space="0" w:color="auto"/>
            </w:tcBorders>
            <w:vAlign w:val="bottom"/>
          </w:tcPr>
          <w:p w:rsidR="007D3BC7" w:rsidRPr="008375F8" w:rsidRDefault="007D3BC7"/>
        </w:tc>
      </w:tr>
      <w:tr w:rsidR="007D3BC7" w:rsidRPr="008375F8" w:rsidTr="004661F2">
        <w:trPr>
          <w:trHeight w:val="243"/>
        </w:trPr>
        <w:tc>
          <w:tcPr>
            <w:tcW w:w="4680" w:type="dxa"/>
            <w:gridSpan w:val="2"/>
            <w:tcBorders>
              <w:left w:val="single" w:sz="8" w:space="0" w:color="auto"/>
              <w:bottom w:val="single" w:sz="8" w:space="0" w:color="auto"/>
            </w:tcBorders>
            <w:vAlign w:val="bottom"/>
          </w:tcPr>
          <w:p w:rsidR="007D3BC7" w:rsidRPr="008375F8" w:rsidRDefault="007D3BC7">
            <w:pPr>
              <w:spacing w:line="242" w:lineRule="exact"/>
              <w:ind w:left="100"/>
              <w:rPr>
                <w:sz w:val="20"/>
                <w:szCs w:val="20"/>
              </w:rPr>
            </w:pPr>
            <w:r>
              <w:t>Максимально допустимое число часов за 2 года</w:t>
            </w:r>
          </w:p>
        </w:tc>
        <w:tc>
          <w:tcPr>
            <w:tcW w:w="38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420" w:type="dxa"/>
            <w:tcBorders>
              <w:bottom w:val="single" w:sz="8" w:space="0" w:color="auto"/>
              <w:right w:val="single" w:sz="8" w:space="0" w:color="auto"/>
            </w:tcBorders>
            <w:vAlign w:val="bottom"/>
          </w:tcPr>
          <w:p w:rsidR="007D3BC7" w:rsidRPr="008375F8" w:rsidRDefault="007D3BC7">
            <w:pPr>
              <w:rPr>
                <w:sz w:val="21"/>
                <w:szCs w:val="21"/>
              </w:rPr>
            </w:pPr>
          </w:p>
        </w:tc>
        <w:tc>
          <w:tcPr>
            <w:tcW w:w="1540" w:type="dxa"/>
            <w:tcBorders>
              <w:bottom w:val="single" w:sz="8" w:space="0" w:color="auto"/>
              <w:right w:val="single" w:sz="8" w:space="0" w:color="auto"/>
            </w:tcBorders>
            <w:vAlign w:val="bottom"/>
          </w:tcPr>
          <w:p w:rsidR="007D3BC7" w:rsidRPr="008375F8" w:rsidRDefault="007D3BC7">
            <w:pPr>
              <w:spacing w:line="242" w:lineRule="exact"/>
              <w:ind w:left="100"/>
              <w:rPr>
                <w:sz w:val="20"/>
                <w:szCs w:val="20"/>
              </w:rPr>
            </w:pPr>
            <w:r>
              <w:t>2380</w:t>
            </w:r>
          </w:p>
        </w:tc>
      </w:tr>
    </w:tbl>
    <w:p w:rsidR="007D3BC7" w:rsidRDefault="007D3BC7">
      <w:pPr>
        <w:spacing w:line="237" w:lineRule="auto"/>
        <w:ind w:left="8440"/>
        <w:rPr>
          <w:sz w:val="20"/>
          <w:szCs w:val="20"/>
        </w:rPr>
      </w:pPr>
      <w:r>
        <w:t xml:space="preserve">Итого: </w:t>
      </w:r>
      <w:r>
        <w:rPr>
          <w:b/>
          <w:bCs/>
        </w:rPr>
        <w:t>2278</w:t>
      </w:r>
    </w:p>
    <w:p w:rsidR="007D3BC7" w:rsidRDefault="00810315">
      <w:pPr>
        <w:spacing w:line="20" w:lineRule="exact"/>
        <w:rPr>
          <w:sz w:val="20"/>
          <w:szCs w:val="20"/>
        </w:rPr>
      </w:pPr>
      <w:r>
        <w:rPr>
          <w:noProof/>
        </w:rPr>
        <w:pict>
          <v:line id="Shape 98" o:spid="_x0000_s1036" style="position:absolute;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7pt,.45pt" to="48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LiEg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" o:allowincell="f" strokeweight=".16931mm"/>
        </w:pict>
      </w:r>
    </w:p>
    <w:p w:rsidR="007D3BC7" w:rsidRDefault="007D3BC7">
      <w:pPr>
        <w:spacing w:line="200" w:lineRule="exact"/>
        <w:rPr>
          <w:sz w:val="20"/>
          <w:szCs w:val="20"/>
        </w:rPr>
      </w:pPr>
    </w:p>
    <w:p w:rsidR="007D3BC7" w:rsidRDefault="007D3BC7">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8325D1" w:rsidRDefault="008325D1">
      <w:pPr>
        <w:spacing w:line="216" w:lineRule="exact"/>
        <w:rPr>
          <w:sz w:val="20"/>
          <w:szCs w:val="20"/>
        </w:rPr>
      </w:pPr>
    </w:p>
    <w:p w:rsidR="008325D1" w:rsidRDefault="008325D1">
      <w:pPr>
        <w:spacing w:line="216" w:lineRule="exact"/>
        <w:rPr>
          <w:sz w:val="20"/>
          <w:szCs w:val="20"/>
        </w:rPr>
      </w:pPr>
    </w:p>
    <w:p w:rsidR="008325D1" w:rsidRDefault="008325D1">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3F7355" w:rsidRDefault="003F7355">
      <w:pPr>
        <w:spacing w:line="216" w:lineRule="exact"/>
        <w:rPr>
          <w:sz w:val="20"/>
          <w:szCs w:val="20"/>
        </w:rPr>
      </w:pPr>
    </w:p>
    <w:p w:rsidR="007D3BC7" w:rsidRDefault="007D3BC7">
      <w:pPr>
        <w:spacing w:line="358" w:lineRule="auto"/>
        <w:ind w:left="260" w:right="40" w:firstLine="708"/>
        <w:jc w:val="both"/>
        <w:rPr>
          <w:sz w:val="20"/>
          <w:szCs w:val="20"/>
        </w:rPr>
      </w:pPr>
      <w:r>
        <w:rPr>
          <w:sz w:val="24"/>
          <w:szCs w:val="24"/>
        </w:rPr>
        <w:lastRenderedPageBreak/>
        <w:t xml:space="preserve">Количество учебных недель в год: 34 - для 10 класса, 33 – для 11 класса. Учебный план для 10-11 классов обеспечивает учащимся освоение федерального государственного образовательного стандарта среднего общего образования, достижения предметных, личностных и </w:t>
      </w:r>
      <w:proofErr w:type="spellStart"/>
      <w:r>
        <w:rPr>
          <w:sz w:val="24"/>
          <w:szCs w:val="24"/>
        </w:rPr>
        <w:t>метапредметных</w:t>
      </w:r>
      <w:proofErr w:type="spellEnd"/>
      <w:r>
        <w:rPr>
          <w:sz w:val="24"/>
          <w:szCs w:val="24"/>
        </w:rPr>
        <w:t xml:space="preserve"> результатов. Среднее общее образование является завершающим этапом общеобразовательной подготовки, обеспечивающим освоение обучающимися образовательных программ данного уровня, развитие устойчивых познавательных интересов и творческих способностей учащихся, формирование навыков самостоятельной учебной деятельности.</w:t>
      </w:r>
    </w:p>
    <w:p w:rsidR="003F7355" w:rsidRDefault="003F7355">
      <w:pPr>
        <w:ind w:left="1560"/>
        <w:jc w:val="center"/>
        <w:rPr>
          <w:b/>
          <w:bCs/>
          <w:sz w:val="24"/>
          <w:szCs w:val="24"/>
        </w:rPr>
      </w:pPr>
    </w:p>
    <w:p w:rsidR="007D3BC7" w:rsidRDefault="007D3BC7">
      <w:pPr>
        <w:ind w:left="1560"/>
        <w:jc w:val="center"/>
        <w:rPr>
          <w:sz w:val="20"/>
          <w:szCs w:val="20"/>
        </w:rPr>
      </w:pPr>
      <w:r>
        <w:rPr>
          <w:b/>
          <w:bCs/>
          <w:sz w:val="24"/>
          <w:szCs w:val="24"/>
        </w:rPr>
        <w:t>3.2 План внеурочной деятельности</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7D3BC7" w:rsidRDefault="007D3BC7">
      <w:pPr>
        <w:spacing w:line="38" w:lineRule="exact"/>
        <w:rPr>
          <w:sz w:val="20"/>
          <w:szCs w:val="20"/>
        </w:rPr>
      </w:pPr>
    </w:p>
    <w:p w:rsidR="007D3BC7" w:rsidRDefault="007D3BC7" w:rsidP="00E51ACD">
      <w:pPr>
        <w:numPr>
          <w:ilvl w:val="0"/>
          <w:numId w:val="277"/>
        </w:numPr>
        <w:tabs>
          <w:tab w:val="left" w:pos="620"/>
        </w:tabs>
        <w:spacing w:line="348" w:lineRule="auto"/>
        <w:ind w:left="620" w:hanging="358"/>
        <w:jc w:val="both"/>
        <w:rPr>
          <w:rFonts w:ascii="Symbol" w:hAnsi="Symbol" w:cs="Symbol"/>
          <w:sz w:val="24"/>
          <w:szCs w:val="24"/>
        </w:rPr>
      </w:pPr>
      <w:r>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D3BC7" w:rsidRDefault="007D3BC7">
      <w:pPr>
        <w:spacing w:line="46" w:lineRule="exact"/>
        <w:rPr>
          <w:rFonts w:ascii="Symbol" w:hAnsi="Symbol" w:cs="Symbol"/>
          <w:sz w:val="24"/>
          <w:szCs w:val="24"/>
        </w:rPr>
      </w:pPr>
    </w:p>
    <w:p w:rsidR="007D3BC7" w:rsidRDefault="007D3BC7" w:rsidP="00E51ACD">
      <w:pPr>
        <w:numPr>
          <w:ilvl w:val="0"/>
          <w:numId w:val="277"/>
        </w:numPr>
        <w:tabs>
          <w:tab w:val="left" w:pos="620"/>
        </w:tabs>
        <w:spacing w:line="342" w:lineRule="auto"/>
        <w:ind w:left="620" w:hanging="358"/>
        <w:jc w:val="both"/>
        <w:rPr>
          <w:rFonts w:ascii="Symbol" w:hAnsi="Symbol" w:cs="Symbol"/>
          <w:sz w:val="24"/>
          <w:szCs w:val="24"/>
        </w:rPr>
      </w:pPr>
      <w:r>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7D3BC7" w:rsidRDefault="007D3BC7">
      <w:pPr>
        <w:spacing w:line="24" w:lineRule="exact"/>
        <w:rPr>
          <w:rFonts w:ascii="Symbol" w:hAnsi="Symbol" w:cs="Symbol"/>
          <w:sz w:val="24"/>
          <w:szCs w:val="24"/>
        </w:rPr>
      </w:pPr>
    </w:p>
    <w:p w:rsidR="007D3BC7" w:rsidRDefault="007D3BC7" w:rsidP="00E51ACD">
      <w:pPr>
        <w:numPr>
          <w:ilvl w:val="0"/>
          <w:numId w:val="277"/>
        </w:numPr>
        <w:tabs>
          <w:tab w:val="left" w:pos="620"/>
        </w:tabs>
        <w:ind w:left="620" w:hanging="358"/>
        <w:rPr>
          <w:rFonts w:ascii="Symbol" w:hAnsi="Symbol" w:cs="Symbol"/>
          <w:sz w:val="24"/>
          <w:szCs w:val="24"/>
        </w:rPr>
      </w:pPr>
      <w:r>
        <w:rPr>
          <w:sz w:val="24"/>
          <w:szCs w:val="24"/>
        </w:rPr>
        <w:t>план воспитательных мероприятий.</w:t>
      </w:r>
    </w:p>
    <w:p w:rsidR="007D3BC7" w:rsidRDefault="007D3BC7">
      <w:pPr>
        <w:spacing w:line="147" w:lineRule="exact"/>
        <w:rPr>
          <w:sz w:val="20"/>
          <w:szCs w:val="20"/>
        </w:rPr>
      </w:pPr>
    </w:p>
    <w:p w:rsidR="007D3BC7" w:rsidRDefault="007D3BC7">
      <w:pPr>
        <w:spacing w:line="358" w:lineRule="auto"/>
        <w:ind w:left="260" w:firstLine="708"/>
        <w:jc w:val="both"/>
        <w:rPr>
          <w:sz w:val="20"/>
          <w:szCs w:val="20"/>
        </w:rPr>
      </w:pPr>
      <w:r>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D3BC7" w:rsidRDefault="007D3BC7">
      <w:pPr>
        <w:spacing w:line="200" w:lineRule="exact"/>
        <w:rPr>
          <w:sz w:val="20"/>
          <w:szCs w:val="20"/>
        </w:rPr>
      </w:pPr>
    </w:p>
    <w:p w:rsidR="007D3BC7" w:rsidRDefault="007D3BC7">
      <w:pPr>
        <w:ind w:left="1560"/>
        <w:jc w:val="center"/>
        <w:rPr>
          <w:sz w:val="20"/>
          <w:szCs w:val="20"/>
        </w:rPr>
      </w:pPr>
      <w:r>
        <w:rPr>
          <w:b/>
          <w:bCs/>
          <w:sz w:val="24"/>
          <w:szCs w:val="24"/>
        </w:rPr>
        <w:t>Содержание плана внеурочной деятельности</w:t>
      </w:r>
    </w:p>
    <w:p w:rsidR="007D3BC7" w:rsidRDefault="007D3BC7">
      <w:pPr>
        <w:spacing w:line="151" w:lineRule="exact"/>
        <w:rPr>
          <w:sz w:val="20"/>
          <w:szCs w:val="20"/>
        </w:rPr>
      </w:pPr>
    </w:p>
    <w:p w:rsidR="007D3BC7" w:rsidRDefault="007D3BC7">
      <w:pPr>
        <w:spacing w:line="358" w:lineRule="auto"/>
        <w:ind w:left="260" w:firstLine="708"/>
        <w:jc w:val="both"/>
        <w:rPr>
          <w:sz w:val="20"/>
          <w:szCs w:val="20"/>
        </w:rPr>
      </w:pPr>
      <w:r>
        <w:rPr>
          <w:sz w:val="24"/>
          <w:szCs w:val="24"/>
        </w:rPr>
        <w:t xml:space="preserve">Количество часов, выделяемых на внеурочную деятельность, за два года обучения на этапе средней школы составляет 335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w:t>
      </w:r>
      <w:r>
        <w:rPr>
          <w:sz w:val="24"/>
          <w:szCs w:val="24"/>
        </w:rPr>
        <w:lastRenderedPageBreak/>
        <w:t>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7D3BC7" w:rsidRDefault="007D3BC7">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3F7355">
      <w:pPr>
        <w:spacing w:line="200" w:lineRule="exact"/>
        <w:rPr>
          <w:sz w:val="20"/>
          <w:szCs w:val="20"/>
        </w:rPr>
      </w:pPr>
    </w:p>
    <w:p w:rsidR="003F7355" w:rsidRDefault="007D3BC7">
      <w:pPr>
        <w:spacing w:line="235" w:lineRule="auto"/>
        <w:ind w:right="-259"/>
        <w:jc w:val="center"/>
        <w:rPr>
          <w:b/>
          <w:bCs/>
        </w:rPr>
      </w:pPr>
      <w:r>
        <w:rPr>
          <w:b/>
          <w:bCs/>
        </w:rPr>
        <w:t xml:space="preserve">План внеурочной деятельности </w:t>
      </w:r>
    </w:p>
    <w:p w:rsidR="007D3BC7" w:rsidRDefault="007D3BC7">
      <w:pPr>
        <w:spacing w:line="235" w:lineRule="auto"/>
        <w:ind w:right="-259"/>
        <w:jc w:val="center"/>
        <w:rPr>
          <w:sz w:val="20"/>
          <w:szCs w:val="20"/>
        </w:rPr>
      </w:pPr>
      <w:r>
        <w:rPr>
          <w:b/>
          <w:bCs/>
          <w:u w:val="single"/>
        </w:rPr>
        <w:t xml:space="preserve">МБОУ </w:t>
      </w:r>
      <w:r w:rsidR="006C4A89">
        <w:rPr>
          <w:b/>
          <w:bCs/>
          <w:u w:val="single"/>
        </w:rPr>
        <w:t>Одинцовской</w:t>
      </w:r>
      <w:r>
        <w:rPr>
          <w:b/>
          <w:bCs/>
          <w:u w:val="single"/>
        </w:rPr>
        <w:t xml:space="preserve"> средней общеобразовательной школы № 1</w:t>
      </w:r>
      <w:r w:rsidR="006C4A89">
        <w:rPr>
          <w:b/>
          <w:bCs/>
          <w:u w:val="single"/>
        </w:rPr>
        <w:t>2</w:t>
      </w:r>
      <w:r>
        <w:rPr>
          <w:b/>
          <w:bCs/>
          <w:u w:val="single"/>
        </w:rPr>
        <w:t xml:space="preserve"> </w:t>
      </w:r>
    </w:p>
    <w:p w:rsidR="007D3BC7" w:rsidRDefault="007D3BC7">
      <w:pPr>
        <w:spacing w:line="4" w:lineRule="exact"/>
        <w:rPr>
          <w:sz w:val="20"/>
          <w:szCs w:val="20"/>
        </w:rPr>
      </w:pPr>
    </w:p>
    <w:p w:rsidR="007D3BC7" w:rsidRDefault="007D3BC7">
      <w:pPr>
        <w:ind w:right="-259"/>
        <w:jc w:val="center"/>
        <w:rPr>
          <w:sz w:val="20"/>
          <w:szCs w:val="20"/>
        </w:rPr>
      </w:pPr>
      <w:r>
        <w:rPr>
          <w:b/>
          <w:bCs/>
          <w:sz w:val="24"/>
          <w:szCs w:val="24"/>
        </w:rPr>
        <w:t>ФГОС СОО</w:t>
      </w:r>
    </w:p>
    <w:p w:rsidR="007D3BC7" w:rsidRDefault="007D3BC7">
      <w:pPr>
        <w:spacing w:line="235" w:lineRule="exact"/>
        <w:rPr>
          <w:sz w:val="20"/>
          <w:szCs w:val="20"/>
        </w:rPr>
      </w:pPr>
    </w:p>
    <w:tbl>
      <w:tblPr>
        <w:tblW w:w="0" w:type="auto"/>
        <w:tblInd w:w="150" w:type="dxa"/>
        <w:tblLayout w:type="fixed"/>
        <w:tblCellMar>
          <w:left w:w="0" w:type="dxa"/>
          <w:right w:w="0" w:type="dxa"/>
        </w:tblCellMar>
        <w:tblLook w:val="00A0" w:firstRow="1" w:lastRow="0" w:firstColumn="1" w:lastColumn="0" w:noHBand="0" w:noVBand="0"/>
      </w:tblPr>
      <w:tblGrid>
        <w:gridCol w:w="4240"/>
        <w:gridCol w:w="1720"/>
        <w:gridCol w:w="1700"/>
        <w:gridCol w:w="1700"/>
        <w:gridCol w:w="30"/>
      </w:tblGrid>
      <w:tr w:rsidR="007D3BC7" w:rsidRPr="008375F8">
        <w:trPr>
          <w:trHeight w:val="270"/>
        </w:trPr>
        <w:tc>
          <w:tcPr>
            <w:tcW w:w="4240" w:type="dxa"/>
            <w:vMerge w:val="restart"/>
            <w:tcBorders>
              <w:top w:val="single" w:sz="8" w:space="0" w:color="auto"/>
              <w:left w:val="single" w:sz="8" w:space="0" w:color="auto"/>
              <w:bottom w:val="single" w:sz="8" w:space="0" w:color="auto"/>
              <w:right w:val="single" w:sz="8" w:space="0" w:color="auto"/>
            </w:tcBorders>
            <w:vAlign w:val="bottom"/>
          </w:tcPr>
          <w:p w:rsidR="007D3BC7" w:rsidRPr="008375F8" w:rsidRDefault="007D3BC7">
            <w:pPr>
              <w:jc w:val="center"/>
              <w:rPr>
                <w:sz w:val="20"/>
                <w:szCs w:val="20"/>
              </w:rPr>
            </w:pPr>
            <w:r>
              <w:rPr>
                <w:b/>
                <w:bCs/>
              </w:rPr>
              <w:t>Направления</w:t>
            </w:r>
          </w:p>
        </w:tc>
        <w:tc>
          <w:tcPr>
            <w:tcW w:w="5120" w:type="dxa"/>
            <w:gridSpan w:val="3"/>
            <w:tcBorders>
              <w:top w:val="single" w:sz="8" w:space="0" w:color="auto"/>
              <w:bottom w:val="single" w:sz="8" w:space="0" w:color="auto"/>
              <w:right w:val="single" w:sz="8" w:space="0" w:color="auto"/>
            </w:tcBorders>
            <w:vAlign w:val="bottom"/>
          </w:tcPr>
          <w:p w:rsidR="007D3BC7" w:rsidRPr="008375F8" w:rsidRDefault="007D3BC7">
            <w:pPr>
              <w:jc w:val="center"/>
              <w:rPr>
                <w:sz w:val="20"/>
                <w:szCs w:val="20"/>
              </w:rPr>
            </w:pPr>
            <w:r>
              <w:rPr>
                <w:b/>
                <w:bCs/>
                <w:w w:val="99"/>
              </w:rPr>
              <w:t>Количество часов в неделю</w:t>
            </w:r>
          </w:p>
        </w:tc>
        <w:tc>
          <w:tcPr>
            <w:tcW w:w="0" w:type="dxa"/>
            <w:vAlign w:val="bottom"/>
          </w:tcPr>
          <w:p w:rsidR="007D3BC7" w:rsidRPr="008375F8" w:rsidRDefault="007D3BC7">
            <w:pPr>
              <w:rPr>
                <w:sz w:val="2"/>
                <w:szCs w:val="2"/>
              </w:rPr>
            </w:pPr>
          </w:p>
        </w:tc>
      </w:tr>
      <w:tr w:rsidR="007D3BC7" w:rsidRPr="008375F8">
        <w:trPr>
          <w:trHeight w:val="125"/>
        </w:trPr>
        <w:tc>
          <w:tcPr>
            <w:tcW w:w="4240" w:type="dxa"/>
            <w:vMerge/>
            <w:tcBorders>
              <w:left w:val="single" w:sz="8" w:space="0" w:color="auto"/>
              <w:right w:val="single" w:sz="8" w:space="0" w:color="auto"/>
            </w:tcBorders>
            <w:vAlign w:val="bottom"/>
          </w:tcPr>
          <w:p w:rsidR="007D3BC7" w:rsidRPr="008375F8" w:rsidRDefault="007D3BC7">
            <w:pPr>
              <w:rPr>
                <w:sz w:val="10"/>
                <w:szCs w:val="10"/>
              </w:rPr>
            </w:pPr>
          </w:p>
        </w:tc>
        <w:tc>
          <w:tcPr>
            <w:tcW w:w="1720" w:type="dxa"/>
            <w:vMerge w:val="restart"/>
            <w:tcBorders>
              <w:right w:val="single" w:sz="8" w:space="0" w:color="auto"/>
            </w:tcBorders>
            <w:vAlign w:val="bottom"/>
          </w:tcPr>
          <w:p w:rsidR="007D3BC7" w:rsidRPr="008375F8" w:rsidRDefault="007D3BC7">
            <w:pPr>
              <w:jc w:val="center"/>
              <w:rPr>
                <w:sz w:val="20"/>
                <w:szCs w:val="20"/>
              </w:rPr>
            </w:pPr>
            <w:r>
              <w:rPr>
                <w:b/>
                <w:bCs/>
              </w:rPr>
              <w:t>10 класс</w:t>
            </w:r>
          </w:p>
        </w:tc>
        <w:tc>
          <w:tcPr>
            <w:tcW w:w="1700" w:type="dxa"/>
            <w:vMerge w:val="restart"/>
            <w:tcBorders>
              <w:right w:val="single" w:sz="8" w:space="0" w:color="auto"/>
            </w:tcBorders>
            <w:vAlign w:val="bottom"/>
          </w:tcPr>
          <w:p w:rsidR="007D3BC7" w:rsidRPr="008375F8" w:rsidRDefault="007D3BC7">
            <w:pPr>
              <w:spacing w:line="250" w:lineRule="exact"/>
              <w:jc w:val="center"/>
              <w:rPr>
                <w:sz w:val="20"/>
                <w:szCs w:val="20"/>
              </w:rPr>
            </w:pPr>
            <w:r>
              <w:rPr>
                <w:b/>
                <w:bCs/>
              </w:rPr>
              <w:t>11 класс</w:t>
            </w:r>
          </w:p>
        </w:tc>
        <w:tc>
          <w:tcPr>
            <w:tcW w:w="1700" w:type="dxa"/>
            <w:vMerge w:val="restart"/>
            <w:tcBorders>
              <w:right w:val="single" w:sz="8" w:space="0" w:color="auto"/>
            </w:tcBorders>
            <w:vAlign w:val="bottom"/>
          </w:tcPr>
          <w:p w:rsidR="007D3BC7" w:rsidRPr="008375F8" w:rsidRDefault="007D3BC7">
            <w:pPr>
              <w:spacing w:line="250" w:lineRule="exact"/>
              <w:jc w:val="center"/>
              <w:rPr>
                <w:sz w:val="20"/>
                <w:szCs w:val="20"/>
              </w:rPr>
            </w:pPr>
            <w:r>
              <w:rPr>
                <w:b/>
                <w:bCs/>
                <w:w w:val="99"/>
              </w:rPr>
              <w:t>ИТОГО</w:t>
            </w:r>
          </w:p>
        </w:tc>
        <w:tc>
          <w:tcPr>
            <w:tcW w:w="0" w:type="dxa"/>
            <w:vAlign w:val="bottom"/>
          </w:tcPr>
          <w:p w:rsidR="007D3BC7" w:rsidRPr="008375F8" w:rsidRDefault="007D3BC7">
            <w:pPr>
              <w:rPr>
                <w:sz w:val="2"/>
                <w:szCs w:val="2"/>
              </w:rPr>
            </w:pPr>
          </w:p>
        </w:tc>
      </w:tr>
      <w:tr w:rsidR="007D3BC7" w:rsidRPr="008375F8">
        <w:trPr>
          <w:trHeight w:val="151"/>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3"/>
                <w:szCs w:val="13"/>
              </w:rPr>
            </w:pPr>
          </w:p>
        </w:tc>
        <w:tc>
          <w:tcPr>
            <w:tcW w:w="1720" w:type="dxa"/>
            <w:vMerge/>
            <w:tcBorders>
              <w:bottom w:val="single" w:sz="8" w:space="0" w:color="auto"/>
              <w:right w:val="single" w:sz="8" w:space="0" w:color="auto"/>
            </w:tcBorders>
            <w:vAlign w:val="bottom"/>
          </w:tcPr>
          <w:p w:rsidR="007D3BC7" w:rsidRPr="008375F8" w:rsidRDefault="007D3BC7">
            <w:pPr>
              <w:rPr>
                <w:sz w:val="13"/>
                <w:szCs w:val="13"/>
              </w:rPr>
            </w:pPr>
          </w:p>
        </w:tc>
        <w:tc>
          <w:tcPr>
            <w:tcW w:w="1700" w:type="dxa"/>
            <w:vMerge/>
            <w:tcBorders>
              <w:bottom w:val="single" w:sz="8" w:space="0" w:color="auto"/>
              <w:right w:val="single" w:sz="8" w:space="0" w:color="auto"/>
            </w:tcBorders>
            <w:vAlign w:val="bottom"/>
          </w:tcPr>
          <w:p w:rsidR="007D3BC7" w:rsidRPr="008375F8" w:rsidRDefault="007D3BC7">
            <w:pPr>
              <w:rPr>
                <w:sz w:val="13"/>
                <w:szCs w:val="13"/>
              </w:rPr>
            </w:pPr>
          </w:p>
        </w:tc>
        <w:tc>
          <w:tcPr>
            <w:tcW w:w="1700" w:type="dxa"/>
            <w:vMerge/>
            <w:tcBorders>
              <w:bottom w:val="single" w:sz="8" w:space="0" w:color="auto"/>
              <w:right w:val="single" w:sz="8" w:space="0" w:color="auto"/>
            </w:tcBorders>
            <w:vAlign w:val="bottom"/>
          </w:tcPr>
          <w:p w:rsidR="007D3BC7" w:rsidRPr="008375F8" w:rsidRDefault="007D3BC7">
            <w:pPr>
              <w:rPr>
                <w:sz w:val="13"/>
                <w:szCs w:val="13"/>
              </w:rPr>
            </w:pPr>
          </w:p>
        </w:tc>
        <w:tc>
          <w:tcPr>
            <w:tcW w:w="0" w:type="dxa"/>
            <w:vAlign w:val="bottom"/>
          </w:tcPr>
          <w:p w:rsidR="007D3BC7" w:rsidRPr="008375F8" w:rsidRDefault="007D3BC7">
            <w:pPr>
              <w:rPr>
                <w:sz w:val="2"/>
                <w:szCs w:val="2"/>
              </w:rPr>
            </w:pPr>
          </w:p>
        </w:tc>
      </w:tr>
      <w:tr w:rsidR="007D3BC7" w:rsidRPr="008375F8">
        <w:trPr>
          <w:trHeight w:val="391"/>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Духовно-нравственное</w:t>
            </w:r>
          </w:p>
        </w:tc>
        <w:tc>
          <w:tcPr>
            <w:tcW w:w="172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rPr>
                <w:w w:val="90"/>
              </w:rPr>
              <w:t>2</w:t>
            </w:r>
          </w:p>
        </w:tc>
        <w:tc>
          <w:tcPr>
            <w:tcW w:w="0" w:type="dxa"/>
            <w:vAlign w:val="bottom"/>
          </w:tcPr>
          <w:p w:rsidR="007D3BC7" w:rsidRPr="008375F8" w:rsidRDefault="007D3BC7">
            <w:pPr>
              <w:rPr>
                <w:sz w:val="2"/>
                <w:szCs w:val="2"/>
              </w:rPr>
            </w:pPr>
          </w:p>
        </w:tc>
      </w:tr>
      <w:tr w:rsidR="007D3BC7" w:rsidRPr="008375F8">
        <w:trPr>
          <w:trHeight w:val="146"/>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720" w:type="dxa"/>
            <w:tcBorders>
              <w:bottom w:val="single" w:sz="8" w:space="0" w:color="auto"/>
              <w:right w:val="single" w:sz="8" w:space="0" w:color="auto"/>
            </w:tcBorders>
            <w:vAlign w:val="bottom"/>
          </w:tcPr>
          <w:p w:rsidR="007D3BC7" w:rsidRPr="008375F8" w:rsidRDefault="007D3BC7">
            <w:pPr>
              <w:rPr>
                <w:sz w:val="12"/>
                <w:szCs w:val="12"/>
              </w:rPr>
            </w:pPr>
          </w:p>
        </w:tc>
        <w:tc>
          <w:tcPr>
            <w:tcW w:w="1700" w:type="dxa"/>
            <w:tcBorders>
              <w:bottom w:val="single" w:sz="8" w:space="0" w:color="auto"/>
              <w:right w:val="single" w:sz="8" w:space="0" w:color="auto"/>
            </w:tcBorders>
            <w:vAlign w:val="bottom"/>
          </w:tcPr>
          <w:p w:rsidR="007D3BC7" w:rsidRPr="008375F8" w:rsidRDefault="007D3BC7">
            <w:pPr>
              <w:rPr>
                <w:sz w:val="12"/>
                <w:szCs w:val="12"/>
              </w:rPr>
            </w:pPr>
          </w:p>
        </w:tc>
        <w:tc>
          <w:tcPr>
            <w:tcW w:w="1700" w:type="dxa"/>
            <w:tcBorders>
              <w:bottom w:val="single" w:sz="8" w:space="0" w:color="auto"/>
              <w:right w:val="single" w:sz="8" w:space="0" w:color="auto"/>
            </w:tcBorders>
            <w:vAlign w:val="bottom"/>
          </w:tcPr>
          <w:p w:rsidR="007D3BC7" w:rsidRPr="008375F8" w:rsidRDefault="007D3BC7">
            <w:pPr>
              <w:rPr>
                <w:sz w:val="12"/>
                <w:szCs w:val="12"/>
              </w:rPr>
            </w:pPr>
          </w:p>
        </w:tc>
        <w:tc>
          <w:tcPr>
            <w:tcW w:w="0" w:type="dxa"/>
            <w:vAlign w:val="bottom"/>
          </w:tcPr>
          <w:p w:rsidR="007D3BC7" w:rsidRPr="008375F8" w:rsidRDefault="007D3BC7">
            <w:pPr>
              <w:rPr>
                <w:sz w:val="2"/>
                <w:szCs w:val="2"/>
              </w:rPr>
            </w:pPr>
          </w:p>
        </w:tc>
      </w:tr>
      <w:tr w:rsidR="007D3BC7" w:rsidRPr="008375F8">
        <w:trPr>
          <w:trHeight w:val="424"/>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proofErr w:type="spellStart"/>
            <w:r>
              <w:t>Общеинтеллектуальное</w:t>
            </w:r>
            <w:proofErr w:type="spellEnd"/>
          </w:p>
        </w:tc>
        <w:tc>
          <w:tcPr>
            <w:tcW w:w="172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rPr>
                <w:w w:val="90"/>
              </w:rPr>
              <w:t>2</w:t>
            </w:r>
          </w:p>
        </w:tc>
        <w:tc>
          <w:tcPr>
            <w:tcW w:w="0" w:type="dxa"/>
            <w:vAlign w:val="bottom"/>
          </w:tcPr>
          <w:p w:rsidR="007D3BC7" w:rsidRPr="008375F8" w:rsidRDefault="007D3BC7">
            <w:pPr>
              <w:rPr>
                <w:sz w:val="2"/>
                <w:szCs w:val="2"/>
              </w:rPr>
            </w:pPr>
          </w:p>
        </w:tc>
      </w:tr>
      <w:tr w:rsidR="007D3BC7" w:rsidRPr="008375F8">
        <w:trPr>
          <w:trHeight w:val="189"/>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6"/>
                <w:szCs w:val="16"/>
              </w:rPr>
            </w:pPr>
          </w:p>
        </w:tc>
        <w:tc>
          <w:tcPr>
            <w:tcW w:w="1720" w:type="dxa"/>
            <w:tcBorders>
              <w:bottom w:val="single" w:sz="8" w:space="0" w:color="auto"/>
              <w:right w:val="single" w:sz="8" w:space="0" w:color="auto"/>
            </w:tcBorders>
            <w:vAlign w:val="bottom"/>
          </w:tcPr>
          <w:p w:rsidR="007D3BC7" w:rsidRPr="008375F8" w:rsidRDefault="007D3BC7">
            <w:pPr>
              <w:rPr>
                <w:sz w:val="16"/>
                <w:szCs w:val="16"/>
              </w:rPr>
            </w:pPr>
          </w:p>
        </w:tc>
        <w:tc>
          <w:tcPr>
            <w:tcW w:w="1700" w:type="dxa"/>
            <w:tcBorders>
              <w:bottom w:val="single" w:sz="8" w:space="0" w:color="auto"/>
              <w:right w:val="single" w:sz="8" w:space="0" w:color="auto"/>
            </w:tcBorders>
            <w:vAlign w:val="bottom"/>
          </w:tcPr>
          <w:p w:rsidR="007D3BC7" w:rsidRPr="008375F8" w:rsidRDefault="007D3BC7">
            <w:pPr>
              <w:rPr>
                <w:sz w:val="16"/>
                <w:szCs w:val="16"/>
              </w:rPr>
            </w:pPr>
          </w:p>
        </w:tc>
        <w:tc>
          <w:tcPr>
            <w:tcW w:w="1700" w:type="dxa"/>
            <w:tcBorders>
              <w:bottom w:val="single" w:sz="8" w:space="0" w:color="auto"/>
              <w:right w:val="single" w:sz="8" w:space="0" w:color="auto"/>
            </w:tcBorders>
            <w:vAlign w:val="bottom"/>
          </w:tcPr>
          <w:p w:rsidR="007D3BC7" w:rsidRPr="008375F8" w:rsidRDefault="007D3BC7">
            <w:pPr>
              <w:rPr>
                <w:sz w:val="16"/>
                <w:szCs w:val="16"/>
              </w:rPr>
            </w:pPr>
          </w:p>
        </w:tc>
        <w:tc>
          <w:tcPr>
            <w:tcW w:w="0" w:type="dxa"/>
            <w:vAlign w:val="bottom"/>
          </w:tcPr>
          <w:p w:rsidR="007D3BC7" w:rsidRPr="008375F8" w:rsidRDefault="007D3BC7">
            <w:pPr>
              <w:rPr>
                <w:sz w:val="2"/>
                <w:szCs w:val="2"/>
              </w:rPr>
            </w:pPr>
          </w:p>
        </w:tc>
      </w:tr>
      <w:tr w:rsidR="007D3BC7" w:rsidRPr="008375F8">
        <w:trPr>
          <w:trHeight w:val="408"/>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Социальное</w:t>
            </w:r>
          </w:p>
        </w:tc>
        <w:tc>
          <w:tcPr>
            <w:tcW w:w="172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rPr>
                <w:w w:val="90"/>
              </w:rPr>
              <w:t>2</w:t>
            </w:r>
          </w:p>
        </w:tc>
        <w:tc>
          <w:tcPr>
            <w:tcW w:w="0" w:type="dxa"/>
            <w:vAlign w:val="bottom"/>
          </w:tcPr>
          <w:p w:rsidR="007D3BC7" w:rsidRPr="008375F8" w:rsidRDefault="007D3BC7">
            <w:pPr>
              <w:rPr>
                <w:sz w:val="2"/>
                <w:szCs w:val="2"/>
              </w:rPr>
            </w:pPr>
          </w:p>
        </w:tc>
      </w:tr>
      <w:tr w:rsidR="007D3BC7" w:rsidRPr="008375F8">
        <w:trPr>
          <w:trHeight w:val="173"/>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5"/>
                <w:szCs w:val="15"/>
              </w:rPr>
            </w:pPr>
          </w:p>
        </w:tc>
        <w:tc>
          <w:tcPr>
            <w:tcW w:w="1720" w:type="dxa"/>
            <w:tcBorders>
              <w:bottom w:val="single" w:sz="8" w:space="0" w:color="auto"/>
              <w:right w:val="single" w:sz="8" w:space="0" w:color="auto"/>
            </w:tcBorders>
            <w:vAlign w:val="bottom"/>
          </w:tcPr>
          <w:p w:rsidR="007D3BC7" w:rsidRPr="008375F8" w:rsidRDefault="007D3BC7">
            <w:pPr>
              <w:rPr>
                <w:sz w:val="15"/>
                <w:szCs w:val="15"/>
              </w:rPr>
            </w:pPr>
          </w:p>
        </w:tc>
        <w:tc>
          <w:tcPr>
            <w:tcW w:w="1700" w:type="dxa"/>
            <w:tcBorders>
              <w:bottom w:val="single" w:sz="8" w:space="0" w:color="auto"/>
              <w:right w:val="single" w:sz="8" w:space="0" w:color="auto"/>
            </w:tcBorders>
            <w:vAlign w:val="bottom"/>
          </w:tcPr>
          <w:p w:rsidR="007D3BC7" w:rsidRPr="008375F8" w:rsidRDefault="007D3BC7">
            <w:pPr>
              <w:rPr>
                <w:sz w:val="15"/>
                <w:szCs w:val="15"/>
              </w:rPr>
            </w:pPr>
          </w:p>
        </w:tc>
        <w:tc>
          <w:tcPr>
            <w:tcW w:w="1700" w:type="dxa"/>
            <w:tcBorders>
              <w:bottom w:val="single" w:sz="8" w:space="0" w:color="auto"/>
              <w:right w:val="single" w:sz="8" w:space="0" w:color="auto"/>
            </w:tcBorders>
            <w:vAlign w:val="bottom"/>
          </w:tcPr>
          <w:p w:rsidR="007D3BC7" w:rsidRPr="008375F8" w:rsidRDefault="007D3BC7">
            <w:pPr>
              <w:rPr>
                <w:sz w:val="15"/>
                <w:szCs w:val="15"/>
              </w:rPr>
            </w:pPr>
          </w:p>
        </w:tc>
        <w:tc>
          <w:tcPr>
            <w:tcW w:w="0" w:type="dxa"/>
            <w:vAlign w:val="bottom"/>
          </w:tcPr>
          <w:p w:rsidR="007D3BC7" w:rsidRPr="008375F8" w:rsidRDefault="007D3BC7">
            <w:pPr>
              <w:rPr>
                <w:sz w:val="2"/>
                <w:szCs w:val="2"/>
              </w:rPr>
            </w:pPr>
          </w:p>
        </w:tc>
      </w:tr>
      <w:tr w:rsidR="007D3BC7" w:rsidRPr="008375F8">
        <w:trPr>
          <w:trHeight w:val="405"/>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Общекультурное</w:t>
            </w:r>
          </w:p>
        </w:tc>
        <w:tc>
          <w:tcPr>
            <w:tcW w:w="172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rPr>
                <w:w w:val="90"/>
              </w:rPr>
              <w:t>2</w:t>
            </w:r>
          </w:p>
        </w:tc>
        <w:tc>
          <w:tcPr>
            <w:tcW w:w="0" w:type="dxa"/>
            <w:vAlign w:val="bottom"/>
          </w:tcPr>
          <w:p w:rsidR="007D3BC7" w:rsidRPr="008375F8" w:rsidRDefault="007D3BC7">
            <w:pPr>
              <w:rPr>
                <w:sz w:val="2"/>
                <w:szCs w:val="2"/>
              </w:rPr>
            </w:pPr>
          </w:p>
        </w:tc>
      </w:tr>
      <w:tr w:rsidR="007D3BC7" w:rsidRPr="008375F8">
        <w:trPr>
          <w:trHeight w:val="170"/>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4"/>
                <w:szCs w:val="14"/>
              </w:rPr>
            </w:pPr>
          </w:p>
        </w:tc>
        <w:tc>
          <w:tcPr>
            <w:tcW w:w="172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0" w:type="dxa"/>
            <w:vAlign w:val="bottom"/>
          </w:tcPr>
          <w:p w:rsidR="007D3BC7" w:rsidRPr="008375F8" w:rsidRDefault="007D3BC7">
            <w:pPr>
              <w:rPr>
                <w:sz w:val="2"/>
                <w:szCs w:val="2"/>
              </w:rPr>
            </w:pPr>
          </w:p>
        </w:tc>
      </w:tr>
      <w:tr w:rsidR="007D3BC7" w:rsidRPr="008375F8">
        <w:trPr>
          <w:trHeight w:val="444"/>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Спортивно-оздоровительное</w:t>
            </w:r>
          </w:p>
        </w:tc>
        <w:tc>
          <w:tcPr>
            <w:tcW w:w="172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t>1</w:t>
            </w:r>
          </w:p>
        </w:tc>
        <w:tc>
          <w:tcPr>
            <w:tcW w:w="1700" w:type="dxa"/>
            <w:tcBorders>
              <w:right w:val="single" w:sz="8" w:space="0" w:color="auto"/>
            </w:tcBorders>
            <w:vAlign w:val="bottom"/>
          </w:tcPr>
          <w:p w:rsidR="007D3BC7" w:rsidRPr="008375F8" w:rsidRDefault="007D3BC7">
            <w:pPr>
              <w:jc w:val="center"/>
              <w:rPr>
                <w:sz w:val="20"/>
                <w:szCs w:val="20"/>
              </w:rPr>
            </w:pPr>
            <w:r>
              <w:rPr>
                <w:w w:val="90"/>
              </w:rPr>
              <w:t>2</w:t>
            </w:r>
          </w:p>
        </w:tc>
        <w:tc>
          <w:tcPr>
            <w:tcW w:w="0" w:type="dxa"/>
            <w:vAlign w:val="bottom"/>
          </w:tcPr>
          <w:p w:rsidR="007D3BC7" w:rsidRPr="008375F8" w:rsidRDefault="007D3BC7">
            <w:pPr>
              <w:rPr>
                <w:sz w:val="2"/>
                <w:szCs w:val="2"/>
              </w:rPr>
            </w:pPr>
          </w:p>
        </w:tc>
      </w:tr>
      <w:tr w:rsidR="007D3BC7" w:rsidRPr="008375F8">
        <w:trPr>
          <w:trHeight w:val="208"/>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8"/>
                <w:szCs w:val="18"/>
              </w:rPr>
            </w:pPr>
          </w:p>
        </w:tc>
        <w:tc>
          <w:tcPr>
            <w:tcW w:w="1720" w:type="dxa"/>
            <w:tcBorders>
              <w:bottom w:val="single" w:sz="8" w:space="0" w:color="auto"/>
              <w:right w:val="single" w:sz="8" w:space="0" w:color="auto"/>
            </w:tcBorders>
            <w:vAlign w:val="bottom"/>
          </w:tcPr>
          <w:p w:rsidR="007D3BC7" w:rsidRPr="008375F8" w:rsidRDefault="007D3BC7">
            <w:pPr>
              <w:rPr>
                <w:sz w:val="18"/>
                <w:szCs w:val="18"/>
              </w:rPr>
            </w:pPr>
          </w:p>
        </w:tc>
        <w:tc>
          <w:tcPr>
            <w:tcW w:w="1700" w:type="dxa"/>
            <w:tcBorders>
              <w:bottom w:val="single" w:sz="8" w:space="0" w:color="auto"/>
              <w:right w:val="single" w:sz="8" w:space="0" w:color="auto"/>
            </w:tcBorders>
            <w:vAlign w:val="bottom"/>
          </w:tcPr>
          <w:p w:rsidR="007D3BC7" w:rsidRPr="008375F8" w:rsidRDefault="007D3BC7">
            <w:pPr>
              <w:rPr>
                <w:sz w:val="18"/>
                <w:szCs w:val="18"/>
              </w:rPr>
            </w:pPr>
          </w:p>
        </w:tc>
        <w:tc>
          <w:tcPr>
            <w:tcW w:w="1700" w:type="dxa"/>
            <w:tcBorders>
              <w:bottom w:val="single" w:sz="8" w:space="0" w:color="auto"/>
              <w:right w:val="single" w:sz="8" w:space="0" w:color="auto"/>
            </w:tcBorders>
            <w:vAlign w:val="bottom"/>
          </w:tcPr>
          <w:p w:rsidR="007D3BC7" w:rsidRPr="008375F8" w:rsidRDefault="007D3BC7">
            <w:pPr>
              <w:rPr>
                <w:sz w:val="18"/>
                <w:szCs w:val="18"/>
              </w:rPr>
            </w:pPr>
          </w:p>
        </w:tc>
        <w:tc>
          <w:tcPr>
            <w:tcW w:w="0" w:type="dxa"/>
            <w:vAlign w:val="bottom"/>
          </w:tcPr>
          <w:p w:rsidR="007D3BC7" w:rsidRPr="008375F8" w:rsidRDefault="007D3BC7">
            <w:pPr>
              <w:rPr>
                <w:sz w:val="2"/>
                <w:szCs w:val="2"/>
              </w:rPr>
            </w:pPr>
          </w:p>
        </w:tc>
      </w:tr>
      <w:tr w:rsidR="007D3BC7" w:rsidRPr="008375F8">
        <w:trPr>
          <w:trHeight w:val="282"/>
        </w:trPr>
        <w:tc>
          <w:tcPr>
            <w:tcW w:w="4240" w:type="dxa"/>
            <w:tcBorders>
              <w:left w:val="single" w:sz="8" w:space="0" w:color="auto"/>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sz w:val="24"/>
                <w:szCs w:val="24"/>
              </w:rPr>
              <w:t>Итого</w:t>
            </w:r>
          </w:p>
        </w:tc>
        <w:tc>
          <w:tcPr>
            <w:tcW w:w="172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5</w:t>
            </w:r>
          </w:p>
        </w:tc>
        <w:tc>
          <w:tcPr>
            <w:tcW w:w="170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5</w:t>
            </w:r>
          </w:p>
        </w:tc>
        <w:tc>
          <w:tcPr>
            <w:tcW w:w="170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10</w:t>
            </w:r>
          </w:p>
        </w:tc>
        <w:tc>
          <w:tcPr>
            <w:tcW w:w="0" w:type="dxa"/>
            <w:vAlign w:val="bottom"/>
          </w:tcPr>
          <w:p w:rsidR="007D3BC7" w:rsidRPr="008375F8" w:rsidRDefault="007D3BC7">
            <w:pPr>
              <w:rPr>
                <w:sz w:val="2"/>
                <w:szCs w:val="2"/>
              </w:rPr>
            </w:pPr>
          </w:p>
        </w:tc>
      </w:tr>
    </w:tbl>
    <w:p w:rsidR="007D3BC7" w:rsidRDefault="007D3BC7">
      <w:pPr>
        <w:spacing w:line="200" w:lineRule="exact"/>
        <w:rPr>
          <w:sz w:val="20"/>
          <w:szCs w:val="20"/>
        </w:rPr>
      </w:pPr>
    </w:p>
    <w:p w:rsidR="007D3BC7" w:rsidRDefault="007D3BC7">
      <w:pPr>
        <w:spacing w:line="315" w:lineRule="exact"/>
        <w:rPr>
          <w:sz w:val="20"/>
          <w:szCs w:val="20"/>
        </w:rPr>
      </w:pPr>
    </w:p>
    <w:p w:rsidR="003F7355" w:rsidRDefault="003F7355">
      <w:pPr>
        <w:spacing w:line="315" w:lineRule="exact"/>
        <w:rPr>
          <w:sz w:val="20"/>
          <w:szCs w:val="20"/>
        </w:rPr>
      </w:pPr>
    </w:p>
    <w:p w:rsidR="003F7355" w:rsidRDefault="003F7355">
      <w:pPr>
        <w:spacing w:line="315" w:lineRule="exact"/>
        <w:rPr>
          <w:sz w:val="20"/>
          <w:szCs w:val="20"/>
        </w:rPr>
      </w:pPr>
    </w:p>
    <w:p w:rsidR="003F7355" w:rsidRDefault="003F7355">
      <w:pPr>
        <w:spacing w:line="315" w:lineRule="exact"/>
        <w:rPr>
          <w:sz w:val="20"/>
          <w:szCs w:val="20"/>
        </w:rPr>
      </w:pPr>
    </w:p>
    <w:p w:rsidR="003F7355" w:rsidRDefault="007D3BC7" w:rsidP="006C4A89">
      <w:pPr>
        <w:spacing w:line="235" w:lineRule="auto"/>
        <w:ind w:right="-239"/>
        <w:jc w:val="center"/>
        <w:rPr>
          <w:b/>
          <w:bCs/>
        </w:rPr>
      </w:pPr>
      <w:r>
        <w:rPr>
          <w:b/>
          <w:bCs/>
        </w:rPr>
        <w:t>План внеурочной деятельности на уровень среднего общего образования</w:t>
      </w:r>
    </w:p>
    <w:p w:rsidR="007D3BC7" w:rsidRDefault="007D3BC7" w:rsidP="006C4A89">
      <w:pPr>
        <w:spacing w:line="235" w:lineRule="auto"/>
        <w:ind w:right="-239"/>
        <w:jc w:val="center"/>
        <w:rPr>
          <w:b/>
          <w:bCs/>
          <w:u w:val="single"/>
        </w:rPr>
      </w:pPr>
      <w:r>
        <w:rPr>
          <w:b/>
          <w:bCs/>
        </w:rPr>
        <w:t xml:space="preserve"> </w:t>
      </w:r>
      <w:r>
        <w:rPr>
          <w:b/>
          <w:bCs/>
          <w:u w:val="single"/>
        </w:rPr>
        <w:t xml:space="preserve">МБОУ </w:t>
      </w:r>
      <w:r w:rsidR="006C4A89">
        <w:rPr>
          <w:b/>
          <w:bCs/>
          <w:u w:val="single"/>
        </w:rPr>
        <w:t>Одинцовской</w:t>
      </w:r>
      <w:r>
        <w:rPr>
          <w:b/>
          <w:bCs/>
          <w:u w:val="single"/>
        </w:rPr>
        <w:t xml:space="preserve"> средне</w:t>
      </w:r>
      <w:r w:rsidR="006C4A89">
        <w:rPr>
          <w:b/>
          <w:bCs/>
          <w:u w:val="single"/>
        </w:rPr>
        <w:t>й общеобразовательной школы № 12</w:t>
      </w:r>
    </w:p>
    <w:p w:rsidR="003F7355" w:rsidRDefault="003F7355" w:rsidP="006C4A89">
      <w:pPr>
        <w:spacing w:line="235" w:lineRule="auto"/>
        <w:ind w:right="-239"/>
        <w:jc w:val="center"/>
        <w:rPr>
          <w:b/>
          <w:bCs/>
          <w:u w:val="single"/>
        </w:rPr>
      </w:pPr>
    </w:p>
    <w:p w:rsidR="003F7355" w:rsidRDefault="003F7355" w:rsidP="006C4A89">
      <w:pPr>
        <w:spacing w:line="235" w:lineRule="auto"/>
        <w:ind w:right="-239"/>
        <w:jc w:val="center"/>
        <w:rPr>
          <w:sz w:val="20"/>
          <w:szCs w:val="20"/>
        </w:rPr>
      </w:pPr>
    </w:p>
    <w:tbl>
      <w:tblPr>
        <w:tblW w:w="0" w:type="auto"/>
        <w:tblInd w:w="150" w:type="dxa"/>
        <w:tblLayout w:type="fixed"/>
        <w:tblCellMar>
          <w:left w:w="0" w:type="dxa"/>
          <w:right w:w="0" w:type="dxa"/>
        </w:tblCellMar>
        <w:tblLook w:val="00A0" w:firstRow="1" w:lastRow="0" w:firstColumn="1" w:lastColumn="0" w:noHBand="0" w:noVBand="0"/>
      </w:tblPr>
      <w:tblGrid>
        <w:gridCol w:w="4240"/>
        <w:gridCol w:w="1720"/>
        <w:gridCol w:w="1700"/>
        <w:gridCol w:w="1700"/>
        <w:gridCol w:w="30"/>
      </w:tblGrid>
      <w:tr w:rsidR="007D3BC7" w:rsidRPr="008375F8">
        <w:trPr>
          <w:trHeight w:val="270"/>
        </w:trPr>
        <w:tc>
          <w:tcPr>
            <w:tcW w:w="4240" w:type="dxa"/>
            <w:vMerge w:val="restart"/>
            <w:tcBorders>
              <w:top w:val="single" w:sz="8" w:space="0" w:color="auto"/>
              <w:left w:val="single" w:sz="8" w:space="0" w:color="auto"/>
              <w:bottom w:val="single" w:sz="8" w:space="0" w:color="auto"/>
              <w:right w:val="single" w:sz="8" w:space="0" w:color="auto"/>
            </w:tcBorders>
            <w:vAlign w:val="bottom"/>
          </w:tcPr>
          <w:p w:rsidR="007D3BC7" w:rsidRPr="008375F8" w:rsidRDefault="007D3BC7">
            <w:pPr>
              <w:jc w:val="center"/>
              <w:rPr>
                <w:sz w:val="20"/>
                <w:szCs w:val="20"/>
              </w:rPr>
            </w:pPr>
            <w:r>
              <w:rPr>
                <w:b/>
                <w:bCs/>
              </w:rPr>
              <w:t>Направления</w:t>
            </w:r>
          </w:p>
        </w:tc>
        <w:tc>
          <w:tcPr>
            <w:tcW w:w="5120" w:type="dxa"/>
            <w:gridSpan w:val="3"/>
            <w:tcBorders>
              <w:top w:val="single" w:sz="8" w:space="0" w:color="auto"/>
              <w:bottom w:val="single" w:sz="8" w:space="0" w:color="auto"/>
              <w:right w:val="single" w:sz="8" w:space="0" w:color="auto"/>
            </w:tcBorders>
            <w:vAlign w:val="bottom"/>
          </w:tcPr>
          <w:p w:rsidR="007D3BC7" w:rsidRPr="008375F8" w:rsidRDefault="007D3BC7">
            <w:pPr>
              <w:jc w:val="center"/>
              <w:rPr>
                <w:sz w:val="20"/>
                <w:szCs w:val="20"/>
              </w:rPr>
            </w:pPr>
            <w:r>
              <w:rPr>
                <w:b/>
                <w:bCs/>
                <w:w w:val="99"/>
              </w:rPr>
              <w:t>Количество часов в неделю</w:t>
            </w:r>
          </w:p>
        </w:tc>
        <w:tc>
          <w:tcPr>
            <w:tcW w:w="0" w:type="dxa"/>
            <w:vAlign w:val="bottom"/>
          </w:tcPr>
          <w:p w:rsidR="007D3BC7" w:rsidRPr="008375F8" w:rsidRDefault="007D3BC7">
            <w:pPr>
              <w:rPr>
                <w:sz w:val="2"/>
                <w:szCs w:val="2"/>
              </w:rPr>
            </w:pPr>
          </w:p>
        </w:tc>
      </w:tr>
      <w:tr w:rsidR="007D3BC7" w:rsidRPr="008375F8">
        <w:trPr>
          <w:trHeight w:val="125"/>
        </w:trPr>
        <w:tc>
          <w:tcPr>
            <w:tcW w:w="4240" w:type="dxa"/>
            <w:vMerge/>
            <w:tcBorders>
              <w:left w:val="single" w:sz="8" w:space="0" w:color="auto"/>
              <w:right w:val="single" w:sz="8" w:space="0" w:color="auto"/>
            </w:tcBorders>
            <w:vAlign w:val="bottom"/>
          </w:tcPr>
          <w:p w:rsidR="007D3BC7" w:rsidRPr="008375F8" w:rsidRDefault="007D3BC7">
            <w:pPr>
              <w:rPr>
                <w:sz w:val="10"/>
                <w:szCs w:val="10"/>
              </w:rPr>
            </w:pPr>
          </w:p>
        </w:tc>
        <w:tc>
          <w:tcPr>
            <w:tcW w:w="1720" w:type="dxa"/>
            <w:vMerge w:val="restart"/>
            <w:tcBorders>
              <w:right w:val="single" w:sz="8" w:space="0" w:color="auto"/>
            </w:tcBorders>
            <w:vAlign w:val="bottom"/>
          </w:tcPr>
          <w:p w:rsidR="007D3BC7" w:rsidRPr="008375F8" w:rsidRDefault="007D3BC7">
            <w:pPr>
              <w:jc w:val="center"/>
              <w:rPr>
                <w:sz w:val="20"/>
                <w:szCs w:val="20"/>
              </w:rPr>
            </w:pPr>
            <w:r>
              <w:rPr>
                <w:b/>
                <w:bCs/>
              </w:rPr>
              <w:t>10 класс</w:t>
            </w:r>
          </w:p>
        </w:tc>
        <w:tc>
          <w:tcPr>
            <w:tcW w:w="1700" w:type="dxa"/>
            <w:vMerge w:val="restart"/>
            <w:tcBorders>
              <w:right w:val="single" w:sz="8" w:space="0" w:color="auto"/>
            </w:tcBorders>
            <w:vAlign w:val="bottom"/>
          </w:tcPr>
          <w:p w:rsidR="007D3BC7" w:rsidRPr="008375F8" w:rsidRDefault="007D3BC7">
            <w:pPr>
              <w:spacing w:line="250" w:lineRule="exact"/>
              <w:jc w:val="center"/>
              <w:rPr>
                <w:sz w:val="20"/>
                <w:szCs w:val="20"/>
              </w:rPr>
            </w:pPr>
            <w:r>
              <w:rPr>
                <w:b/>
                <w:bCs/>
              </w:rPr>
              <w:t>11 класс</w:t>
            </w:r>
          </w:p>
        </w:tc>
        <w:tc>
          <w:tcPr>
            <w:tcW w:w="1700" w:type="dxa"/>
            <w:vMerge w:val="restart"/>
            <w:tcBorders>
              <w:right w:val="single" w:sz="8" w:space="0" w:color="auto"/>
            </w:tcBorders>
            <w:vAlign w:val="bottom"/>
          </w:tcPr>
          <w:p w:rsidR="007D3BC7" w:rsidRPr="008375F8" w:rsidRDefault="007D3BC7">
            <w:pPr>
              <w:spacing w:line="250" w:lineRule="exact"/>
              <w:jc w:val="center"/>
              <w:rPr>
                <w:sz w:val="20"/>
                <w:szCs w:val="20"/>
              </w:rPr>
            </w:pPr>
            <w:r>
              <w:rPr>
                <w:b/>
                <w:bCs/>
                <w:w w:val="99"/>
              </w:rPr>
              <w:t>ИТОГО</w:t>
            </w:r>
          </w:p>
        </w:tc>
        <w:tc>
          <w:tcPr>
            <w:tcW w:w="0" w:type="dxa"/>
            <w:vAlign w:val="bottom"/>
          </w:tcPr>
          <w:p w:rsidR="007D3BC7" w:rsidRPr="008375F8" w:rsidRDefault="007D3BC7">
            <w:pPr>
              <w:rPr>
                <w:sz w:val="2"/>
                <w:szCs w:val="2"/>
              </w:rPr>
            </w:pPr>
          </w:p>
        </w:tc>
      </w:tr>
      <w:tr w:rsidR="007D3BC7" w:rsidRPr="008375F8">
        <w:trPr>
          <w:trHeight w:val="151"/>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3"/>
                <w:szCs w:val="13"/>
              </w:rPr>
            </w:pPr>
          </w:p>
        </w:tc>
        <w:tc>
          <w:tcPr>
            <w:tcW w:w="1720" w:type="dxa"/>
            <w:vMerge/>
            <w:tcBorders>
              <w:bottom w:val="single" w:sz="8" w:space="0" w:color="auto"/>
              <w:right w:val="single" w:sz="8" w:space="0" w:color="auto"/>
            </w:tcBorders>
            <w:vAlign w:val="bottom"/>
          </w:tcPr>
          <w:p w:rsidR="007D3BC7" w:rsidRPr="008375F8" w:rsidRDefault="007D3BC7">
            <w:pPr>
              <w:rPr>
                <w:sz w:val="13"/>
                <w:szCs w:val="13"/>
              </w:rPr>
            </w:pPr>
          </w:p>
        </w:tc>
        <w:tc>
          <w:tcPr>
            <w:tcW w:w="1700" w:type="dxa"/>
            <w:vMerge/>
            <w:tcBorders>
              <w:bottom w:val="single" w:sz="8" w:space="0" w:color="auto"/>
              <w:right w:val="single" w:sz="8" w:space="0" w:color="auto"/>
            </w:tcBorders>
            <w:vAlign w:val="bottom"/>
          </w:tcPr>
          <w:p w:rsidR="007D3BC7" w:rsidRPr="008375F8" w:rsidRDefault="007D3BC7">
            <w:pPr>
              <w:rPr>
                <w:sz w:val="13"/>
                <w:szCs w:val="13"/>
              </w:rPr>
            </w:pPr>
          </w:p>
        </w:tc>
        <w:tc>
          <w:tcPr>
            <w:tcW w:w="1700" w:type="dxa"/>
            <w:vMerge/>
            <w:tcBorders>
              <w:bottom w:val="single" w:sz="8" w:space="0" w:color="auto"/>
              <w:right w:val="single" w:sz="8" w:space="0" w:color="auto"/>
            </w:tcBorders>
            <w:vAlign w:val="bottom"/>
          </w:tcPr>
          <w:p w:rsidR="007D3BC7" w:rsidRPr="008375F8" w:rsidRDefault="007D3BC7">
            <w:pPr>
              <w:rPr>
                <w:sz w:val="13"/>
                <w:szCs w:val="13"/>
              </w:rPr>
            </w:pPr>
          </w:p>
        </w:tc>
        <w:tc>
          <w:tcPr>
            <w:tcW w:w="0" w:type="dxa"/>
            <w:vAlign w:val="bottom"/>
          </w:tcPr>
          <w:p w:rsidR="007D3BC7" w:rsidRPr="008375F8" w:rsidRDefault="007D3BC7">
            <w:pPr>
              <w:rPr>
                <w:sz w:val="2"/>
                <w:szCs w:val="2"/>
              </w:rPr>
            </w:pPr>
          </w:p>
        </w:tc>
      </w:tr>
      <w:tr w:rsidR="007D3BC7" w:rsidRPr="008375F8">
        <w:trPr>
          <w:trHeight w:val="391"/>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Духовно-нравственное</w:t>
            </w:r>
          </w:p>
        </w:tc>
        <w:tc>
          <w:tcPr>
            <w:tcW w:w="1720" w:type="dxa"/>
            <w:tcBorders>
              <w:right w:val="single" w:sz="8" w:space="0" w:color="auto"/>
            </w:tcBorders>
            <w:vAlign w:val="bottom"/>
          </w:tcPr>
          <w:p w:rsidR="007D3BC7" w:rsidRPr="008375F8" w:rsidRDefault="007D3BC7">
            <w:pPr>
              <w:jc w:val="center"/>
              <w:rPr>
                <w:sz w:val="20"/>
                <w:szCs w:val="20"/>
              </w:rPr>
            </w:pPr>
            <w:r>
              <w:rPr>
                <w:w w:val="99"/>
              </w:rPr>
              <w:t>34</w:t>
            </w:r>
          </w:p>
        </w:tc>
        <w:tc>
          <w:tcPr>
            <w:tcW w:w="1700" w:type="dxa"/>
            <w:tcBorders>
              <w:right w:val="single" w:sz="8" w:space="0" w:color="auto"/>
            </w:tcBorders>
            <w:vAlign w:val="bottom"/>
          </w:tcPr>
          <w:p w:rsidR="007D3BC7" w:rsidRPr="008375F8" w:rsidRDefault="007D3BC7">
            <w:pPr>
              <w:jc w:val="center"/>
              <w:rPr>
                <w:sz w:val="20"/>
                <w:szCs w:val="20"/>
              </w:rPr>
            </w:pPr>
            <w:r>
              <w:rPr>
                <w:w w:val="99"/>
              </w:rPr>
              <w:t>33</w:t>
            </w:r>
          </w:p>
        </w:tc>
        <w:tc>
          <w:tcPr>
            <w:tcW w:w="1700" w:type="dxa"/>
            <w:tcBorders>
              <w:right w:val="single" w:sz="8" w:space="0" w:color="auto"/>
            </w:tcBorders>
            <w:vAlign w:val="bottom"/>
          </w:tcPr>
          <w:p w:rsidR="007D3BC7" w:rsidRPr="008375F8" w:rsidRDefault="007D3BC7">
            <w:pPr>
              <w:jc w:val="center"/>
              <w:rPr>
                <w:sz w:val="20"/>
                <w:szCs w:val="20"/>
              </w:rPr>
            </w:pPr>
            <w:r>
              <w:rPr>
                <w:w w:val="99"/>
              </w:rPr>
              <w:t>67</w:t>
            </w:r>
          </w:p>
        </w:tc>
        <w:tc>
          <w:tcPr>
            <w:tcW w:w="0" w:type="dxa"/>
            <w:vAlign w:val="bottom"/>
          </w:tcPr>
          <w:p w:rsidR="007D3BC7" w:rsidRPr="008375F8" w:rsidRDefault="007D3BC7">
            <w:pPr>
              <w:rPr>
                <w:sz w:val="2"/>
                <w:szCs w:val="2"/>
              </w:rPr>
            </w:pPr>
          </w:p>
        </w:tc>
      </w:tr>
      <w:tr w:rsidR="007D3BC7" w:rsidRPr="008375F8">
        <w:trPr>
          <w:trHeight w:val="146"/>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720" w:type="dxa"/>
            <w:tcBorders>
              <w:bottom w:val="single" w:sz="8" w:space="0" w:color="auto"/>
              <w:right w:val="single" w:sz="8" w:space="0" w:color="auto"/>
            </w:tcBorders>
            <w:vAlign w:val="bottom"/>
          </w:tcPr>
          <w:p w:rsidR="007D3BC7" w:rsidRPr="008375F8" w:rsidRDefault="007D3BC7">
            <w:pPr>
              <w:rPr>
                <w:sz w:val="12"/>
                <w:szCs w:val="12"/>
              </w:rPr>
            </w:pPr>
          </w:p>
        </w:tc>
        <w:tc>
          <w:tcPr>
            <w:tcW w:w="1700" w:type="dxa"/>
            <w:tcBorders>
              <w:bottom w:val="single" w:sz="8" w:space="0" w:color="auto"/>
              <w:right w:val="single" w:sz="8" w:space="0" w:color="auto"/>
            </w:tcBorders>
            <w:vAlign w:val="bottom"/>
          </w:tcPr>
          <w:p w:rsidR="007D3BC7" w:rsidRPr="008375F8" w:rsidRDefault="007D3BC7">
            <w:pPr>
              <w:rPr>
                <w:sz w:val="12"/>
                <w:szCs w:val="12"/>
              </w:rPr>
            </w:pPr>
          </w:p>
        </w:tc>
        <w:tc>
          <w:tcPr>
            <w:tcW w:w="1700" w:type="dxa"/>
            <w:tcBorders>
              <w:bottom w:val="single" w:sz="8" w:space="0" w:color="auto"/>
              <w:right w:val="single" w:sz="8" w:space="0" w:color="auto"/>
            </w:tcBorders>
            <w:vAlign w:val="bottom"/>
          </w:tcPr>
          <w:p w:rsidR="007D3BC7" w:rsidRPr="008375F8" w:rsidRDefault="007D3BC7">
            <w:pPr>
              <w:rPr>
                <w:sz w:val="12"/>
                <w:szCs w:val="12"/>
              </w:rPr>
            </w:pPr>
          </w:p>
        </w:tc>
        <w:tc>
          <w:tcPr>
            <w:tcW w:w="0" w:type="dxa"/>
            <w:vAlign w:val="bottom"/>
          </w:tcPr>
          <w:p w:rsidR="007D3BC7" w:rsidRPr="008375F8" w:rsidRDefault="007D3BC7">
            <w:pPr>
              <w:rPr>
                <w:sz w:val="2"/>
                <w:szCs w:val="2"/>
              </w:rPr>
            </w:pPr>
          </w:p>
        </w:tc>
      </w:tr>
      <w:tr w:rsidR="007D3BC7" w:rsidRPr="008375F8">
        <w:trPr>
          <w:trHeight w:val="424"/>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proofErr w:type="spellStart"/>
            <w:r>
              <w:t>Общеинтеллектуальное</w:t>
            </w:r>
            <w:proofErr w:type="spellEnd"/>
          </w:p>
        </w:tc>
        <w:tc>
          <w:tcPr>
            <w:tcW w:w="1720" w:type="dxa"/>
            <w:tcBorders>
              <w:right w:val="single" w:sz="8" w:space="0" w:color="auto"/>
            </w:tcBorders>
            <w:vAlign w:val="bottom"/>
          </w:tcPr>
          <w:p w:rsidR="007D3BC7" w:rsidRPr="008375F8" w:rsidRDefault="007D3BC7">
            <w:pPr>
              <w:jc w:val="center"/>
              <w:rPr>
                <w:sz w:val="20"/>
                <w:szCs w:val="20"/>
              </w:rPr>
            </w:pPr>
            <w:r>
              <w:rPr>
                <w:w w:val="99"/>
              </w:rPr>
              <w:t>34</w:t>
            </w:r>
          </w:p>
        </w:tc>
        <w:tc>
          <w:tcPr>
            <w:tcW w:w="1700" w:type="dxa"/>
            <w:tcBorders>
              <w:right w:val="single" w:sz="8" w:space="0" w:color="auto"/>
            </w:tcBorders>
            <w:vAlign w:val="bottom"/>
          </w:tcPr>
          <w:p w:rsidR="007D3BC7" w:rsidRPr="008375F8" w:rsidRDefault="007D3BC7">
            <w:pPr>
              <w:jc w:val="center"/>
              <w:rPr>
                <w:sz w:val="20"/>
                <w:szCs w:val="20"/>
              </w:rPr>
            </w:pPr>
            <w:r>
              <w:rPr>
                <w:w w:val="99"/>
              </w:rPr>
              <w:t>33</w:t>
            </w:r>
          </w:p>
        </w:tc>
        <w:tc>
          <w:tcPr>
            <w:tcW w:w="1700" w:type="dxa"/>
            <w:tcBorders>
              <w:right w:val="single" w:sz="8" w:space="0" w:color="auto"/>
            </w:tcBorders>
            <w:vAlign w:val="bottom"/>
          </w:tcPr>
          <w:p w:rsidR="007D3BC7" w:rsidRPr="008375F8" w:rsidRDefault="007D3BC7">
            <w:pPr>
              <w:jc w:val="center"/>
              <w:rPr>
                <w:sz w:val="20"/>
                <w:szCs w:val="20"/>
              </w:rPr>
            </w:pPr>
            <w:r>
              <w:rPr>
                <w:w w:val="99"/>
              </w:rPr>
              <w:t>67</w:t>
            </w:r>
          </w:p>
        </w:tc>
        <w:tc>
          <w:tcPr>
            <w:tcW w:w="0" w:type="dxa"/>
            <w:vAlign w:val="bottom"/>
          </w:tcPr>
          <w:p w:rsidR="007D3BC7" w:rsidRPr="008375F8" w:rsidRDefault="007D3BC7">
            <w:pPr>
              <w:rPr>
                <w:sz w:val="2"/>
                <w:szCs w:val="2"/>
              </w:rPr>
            </w:pPr>
          </w:p>
        </w:tc>
      </w:tr>
      <w:tr w:rsidR="007D3BC7" w:rsidRPr="008375F8">
        <w:trPr>
          <w:trHeight w:val="189"/>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6"/>
                <w:szCs w:val="16"/>
              </w:rPr>
            </w:pPr>
          </w:p>
        </w:tc>
        <w:tc>
          <w:tcPr>
            <w:tcW w:w="1720" w:type="dxa"/>
            <w:tcBorders>
              <w:bottom w:val="single" w:sz="8" w:space="0" w:color="auto"/>
              <w:right w:val="single" w:sz="8" w:space="0" w:color="auto"/>
            </w:tcBorders>
            <w:vAlign w:val="bottom"/>
          </w:tcPr>
          <w:p w:rsidR="007D3BC7" w:rsidRPr="008375F8" w:rsidRDefault="007D3BC7">
            <w:pPr>
              <w:rPr>
                <w:sz w:val="16"/>
                <w:szCs w:val="16"/>
              </w:rPr>
            </w:pPr>
          </w:p>
        </w:tc>
        <w:tc>
          <w:tcPr>
            <w:tcW w:w="1700" w:type="dxa"/>
            <w:tcBorders>
              <w:bottom w:val="single" w:sz="8" w:space="0" w:color="auto"/>
              <w:right w:val="single" w:sz="8" w:space="0" w:color="auto"/>
            </w:tcBorders>
            <w:vAlign w:val="bottom"/>
          </w:tcPr>
          <w:p w:rsidR="007D3BC7" w:rsidRPr="008375F8" w:rsidRDefault="007D3BC7">
            <w:pPr>
              <w:rPr>
                <w:sz w:val="16"/>
                <w:szCs w:val="16"/>
              </w:rPr>
            </w:pPr>
          </w:p>
        </w:tc>
        <w:tc>
          <w:tcPr>
            <w:tcW w:w="1700" w:type="dxa"/>
            <w:tcBorders>
              <w:bottom w:val="single" w:sz="8" w:space="0" w:color="auto"/>
              <w:right w:val="single" w:sz="8" w:space="0" w:color="auto"/>
            </w:tcBorders>
            <w:vAlign w:val="bottom"/>
          </w:tcPr>
          <w:p w:rsidR="007D3BC7" w:rsidRPr="008375F8" w:rsidRDefault="007D3BC7">
            <w:pPr>
              <w:rPr>
                <w:sz w:val="16"/>
                <w:szCs w:val="16"/>
              </w:rPr>
            </w:pPr>
          </w:p>
        </w:tc>
        <w:tc>
          <w:tcPr>
            <w:tcW w:w="0" w:type="dxa"/>
            <w:vAlign w:val="bottom"/>
          </w:tcPr>
          <w:p w:rsidR="007D3BC7" w:rsidRPr="008375F8" w:rsidRDefault="007D3BC7">
            <w:pPr>
              <w:rPr>
                <w:sz w:val="2"/>
                <w:szCs w:val="2"/>
              </w:rPr>
            </w:pPr>
          </w:p>
        </w:tc>
      </w:tr>
      <w:tr w:rsidR="007D3BC7" w:rsidRPr="008375F8">
        <w:trPr>
          <w:trHeight w:val="408"/>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Социальное</w:t>
            </w:r>
          </w:p>
        </w:tc>
        <w:tc>
          <w:tcPr>
            <w:tcW w:w="1720" w:type="dxa"/>
            <w:tcBorders>
              <w:right w:val="single" w:sz="8" w:space="0" w:color="auto"/>
            </w:tcBorders>
            <w:vAlign w:val="bottom"/>
          </w:tcPr>
          <w:p w:rsidR="007D3BC7" w:rsidRPr="008375F8" w:rsidRDefault="007D3BC7">
            <w:pPr>
              <w:jc w:val="center"/>
              <w:rPr>
                <w:sz w:val="20"/>
                <w:szCs w:val="20"/>
              </w:rPr>
            </w:pPr>
            <w:r>
              <w:rPr>
                <w:w w:val="99"/>
              </w:rPr>
              <w:t>34</w:t>
            </w:r>
          </w:p>
        </w:tc>
        <w:tc>
          <w:tcPr>
            <w:tcW w:w="1700" w:type="dxa"/>
            <w:tcBorders>
              <w:right w:val="single" w:sz="8" w:space="0" w:color="auto"/>
            </w:tcBorders>
            <w:vAlign w:val="bottom"/>
          </w:tcPr>
          <w:p w:rsidR="007D3BC7" w:rsidRPr="008375F8" w:rsidRDefault="007D3BC7">
            <w:pPr>
              <w:jc w:val="center"/>
              <w:rPr>
                <w:sz w:val="20"/>
                <w:szCs w:val="20"/>
              </w:rPr>
            </w:pPr>
            <w:r>
              <w:rPr>
                <w:w w:val="99"/>
              </w:rPr>
              <w:t>33</w:t>
            </w:r>
          </w:p>
        </w:tc>
        <w:tc>
          <w:tcPr>
            <w:tcW w:w="1700" w:type="dxa"/>
            <w:tcBorders>
              <w:right w:val="single" w:sz="8" w:space="0" w:color="auto"/>
            </w:tcBorders>
            <w:vAlign w:val="bottom"/>
          </w:tcPr>
          <w:p w:rsidR="007D3BC7" w:rsidRPr="008375F8" w:rsidRDefault="007D3BC7">
            <w:pPr>
              <w:jc w:val="center"/>
              <w:rPr>
                <w:sz w:val="20"/>
                <w:szCs w:val="20"/>
              </w:rPr>
            </w:pPr>
            <w:r>
              <w:rPr>
                <w:w w:val="99"/>
              </w:rPr>
              <w:t>67</w:t>
            </w:r>
          </w:p>
        </w:tc>
        <w:tc>
          <w:tcPr>
            <w:tcW w:w="0" w:type="dxa"/>
            <w:vAlign w:val="bottom"/>
          </w:tcPr>
          <w:p w:rsidR="007D3BC7" w:rsidRPr="008375F8" w:rsidRDefault="007D3BC7">
            <w:pPr>
              <w:rPr>
                <w:sz w:val="2"/>
                <w:szCs w:val="2"/>
              </w:rPr>
            </w:pPr>
          </w:p>
        </w:tc>
      </w:tr>
      <w:tr w:rsidR="007D3BC7" w:rsidRPr="008375F8">
        <w:trPr>
          <w:trHeight w:val="170"/>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4"/>
                <w:szCs w:val="14"/>
              </w:rPr>
            </w:pPr>
          </w:p>
        </w:tc>
        <w:tc>
          <w:tcPr>
            <w:tcW w:w="172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0" w:type="dxa"/>
            <w:vAlign w:val="bottom"/>
          </w:tcPr>
          <w:p w:rsidR="007D3BC7" w:rsidRPr="008375F8" w:rsidRDefault="007D3BC7">
            <w:pPr>
              <w:rPr>
                <w:sz w:val="2"/>
                <w:szCs w:val="2"/>
              </w:rPr>
            </w:pPr>
          </w:p>
        </w:tc>
      </w:tr>
      <w:tr w:rsidR="007D3BC7" w:rsidRPr="008375F8">
        <w:trPr>
          <w:trHeight w:val="408"/>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Общекультурное</w:t>
            </w:r>
          </w:p>
        </w:tc>
        <w:tc>
          <w:tcPr>
            <w:tcW w:w="1720" w:type="dxa"/>
            <w:tcBorders>
              <w:right w:val="single" w:sz="8" w:space="0" w:color="auto"/>
            </w:tcBorders>
            <w:vAlign w:val="bottom"/>
          </w:tcPr>
          <w:p w:rsidR="007D3BC7" w:rsidRPr="008375F8" w:rsidRDefault="007D3BC7">
            <w:pPr>
              <w:jc w:val="center"/>
              <w:rPr>
                <w:sz w:val="20"/>
                <w:szCs w:val="20"/>
              </w:rPr>
            </w:pPr>
            <w:r>
              <w:rPr>
                <w:w w:val="99"/>
              </w:rPr>
              <w:t>34</w:t>
            </w:r>
          </w:p>
        </w:tc>
        <w:tc>
          <w:tcPr>
            <w:tcW w:w="1700" w:type="dxa"/>
            <w:tcBorders>
              <w:right w:val="single" w:sz="8" w:space="0" w:color="auto"/>
            </w:tcBorders>
            <w:vAlign w:val="bottom"/>
          </w:tcPr>
          <w:p w:rsidR="007D3BC7" w:rsidRPr="008375F8" w:rsidRDefault="007D3BC7">
            <w:pPr>
              <w:jc w:val="center"/>
              <w:rPr>
                <w:sz w:val="20"/>
                <w:szCs w:val="20"/>
              </w:rPr>
            </w:pPr>
            <w:r>
              <w:rPr>
                <w:w w:val="99"/>
              </w:rPr>
              <w:t>33</w:t>
            </w:r>
          </w:p>
        </w:tc>
        <w:tc>
          <w:tcPr>
            <w:tcW w:w="1700" w:type="dxa"/>
            <w:tcBorders>
              <w:right w:val="single" w:sz="8" w:space="0" w:color="auto"/>
            </w:tcBorders>
            <w:vAlign w:val="bottom"/>
          </w:tcPr>
          <w:p w:rsidR="007D3BC7" w:rsidRPr="008375F8" w:rsidRDefault="007D3BC7">
            <w:pPr>
              <w:jc w:val="center"/>
              <w:rPr>
                <w:sz w:val="20"/>
                <w:szCs w:val="20"/>
              </w:rPr>
            </w:pPr>
            <w:r>
              <w:rPr>
                <w:w w:val="99"/>
              </w:rPr>
              <w:t>67</w:t>
            </w:r>
          </w:p>
        </w:tc>
        <w:tc>
          <w:tcPr>
            <w:tcW w:w="0" w:type="dxa"/>
            <w:vAlign w:val="bottom"/>
          </w:tcPr>
          <w:p w:rsidR="007D3BC7" w:rsidRPr="008375F8" w:rsidRDefault="007D3BC7">
            <w:pPr>
              <w:rPr>
                <w:sz w:val="2"/>
                <w:szCs w:val="2"/>
              </w:rPr>
            </w:pPr>
          </w:p>
        </w:tc>
      </w:tr>
      <w:tr w:rsidR="007D3BC7" w:rsidRPr="008375F8">
        <w:trPr>
          <w:trHeight w:val="170"/>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4"/>
                <w:szCs w:val="14"/>
              </w:rPr>
            </w:pPr>
          </w:p>
        </w:tc>
        <w:tc>
          <w:tcPr>
            <w:tcW w:w="172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1700" w:type="dxa"/>
            <w:tcBorders>
              <w:bottom w:val="single" w:sz="8" w:space="0" w:color="auto"/>
              <w:right w:val="single" w:sz="8" w:space="0" w:color="auto"/>
            </w:tcBorders>
            <w:vAlign w:val="bottom"/>
          </w:tcPr>
          <w:p w:rsidR="007D3BC7" w:rsidRPr="008375F8" w:rsidRDefault="007D3BC7">
            <w:pPr>
              <w:rPr>
                <w:sz w:val="14"/>
                <w:szCs w:val="14"/>
              </w:rPr>
            </w:pPr>
          </w:p>
        </w:tc>
        <w:tc>
          <w:tcPr>
            <w:tcW w:w="0" w:type="dxa"/>
            <w:vAlign w:val="bottom"/>
          </w:tcPr>
          <w:p w:rsidR="007D3BC7" w:rsidRPr="008375F8" w:rsidRDefault="007D3BC7">
            <w:pPr>
              <w:rPr>
                <w:sz w:val="2"/>
                <w:szCs w:val="2"/>
              </w:rPr>
            </w:pPr>
          </w:p>
        </w:tc>
      </w:tr>
      <w:tr w:rsidR="007D3BC7" w:rsidRPr="008375F8">
        <w:trPr>
          <w:trHeight w:val="444"/>
        </w:trPr>
        <w:tc>
          <w:tcPr>
            <w:tcW w:w="4240" w:type="dxa"/>
            <w:tcBorders>
              <w:left w:val="single" w:sz="8" w:space="0" w:color="auto"/>
              <w:right w:val="single" w:sz="8" w:space="0" w:color="auto"/>
            </w:tcBorders>
            <w:vAlign w:val="bottom"/>
          </w:tcPr>
          <w:p w:rsidR="007D3BC7" w:rsidRPr="008375F8" w:rsidRDefault="007D3BC7">
            <w:pPr>
              <w:ind w:left="120"/>
              <w:rPr>
                <w:sz w:val="20"/>
                <w:szCs w:val="20"/>
              </w:rPr>
            </w:pPr>
            <w:r>
              <w:t>Спортивно-оздоровительное</w:t>
            </w:r>
          </w:p>
        </w:tc>
        <w:tc>
          <w:tcPr>
            <w:tcW w:w="1720" w:type="dxa"/>
            <w:tcBorders>
              <w:right w:val="single" w:sz="8" w:space="0" w:color="auto"/>
            </w:tcBorders>
            <w:vAlign w:val="bottom"/>
          </w:tcPr>
          <w:p w:rsidR="007D3BC7" w:rsidRPr="008375F8" w:rsidRDefault="007D3BC7">
            <w:pPr>
              <w:jc w:val="center"/>
              <w:rPr>
                <w:sz w:val="20"/>
                <w:szCs w:val="20"/>
              </w:rPr>
            </w:pPr>
            <w:r>
              <w:rPr>
                <w:w w:val="99"/>
              </w:rPr>
              <w:t>34</w:t>
            </w:r>
          </w:p>
        </w:tc>
        <w:tc>
          <w:tcPr>
            <w:tcW w:w="1700" w:type="dxa"/>
            <w:tcBorders>
              <w:right w:val="single" w:sz="8" w:space="0" w:color="auto"/>
            </w:tcBorders>
            <w:vAlign w:val="bottom"/>
          </w:tcPr>
          <w:p w:rsidR="007D3BC7" w:rsidRPr="008375F8" w:rsidRDefault="007D3BC7">
            <w:pPr>
              <w:jc w:val="center"/>
              <w:rPr>
                <w:sz w:val="20"/>
                <w:szCs w:val="20"/>
              </w:rPr>
            </w:pPr>
            <w:r>
              <w:rPr>
                <w:w w:val="99"/>
              </w:rPr>
              <w:t>33</w:t>
            </w:r>
          </w:p>
        </w:tc>
        <w:tc>
          <w:tcPr>
            <w:tcW w:w="1700" w:type="dxa"/>
            <w:tcBorders>
              <w:right w:val="single" w:sz="8" w:space="0" w:color="auto"/>
            </w:tcBorders>
            <w:vAlign w:val="bottom"/>
          </w:tcPr>
          <w:p w:rsidR="007D3BC7" w:rsidRPr="008375F8" w:rsidRDefault="007D3BC7">
            <w:pPr>
              <w:jc w:val="center"/>
              <w:rPr>
                <w:sz w:val="20"/>
                <w:szCs w:val="20"/>
              </w:rPr>
            </w:pPr>
            <w:r>
              <w:rPr>
                <w:w w:val="99"/>
              </w:rPr>
              <w:t>67</w:t>
            </w:r>
          </w:p>
        </w:tc>
        <w:tc>
          <w:tcPr>
            <w:tcW w:w="0" w:type="dxa"/>
            <w:vAlign w:val="bottom"/>
          </w:tcPr>
          <w:p w:rsidR="007D3BC7" w:rsidRPr="008375F8" w:rsidRDefault="007D3BC7">
            <w:pPr>
              <w:rPr>
                <w:sz w:val="2"/>
                <w:szCs w:val="2"/>
              </w:rPr>
            </w:pPr>
          </w:p>
        </w:tc>
      </w:tr>
      <w:tr w:rsidR="007D3BC7" w:rsidRPr="008375F8">
        <w:trPr>
          <w:trHeight w:val="208"/>
        </w:trPr>
        <w:tc>
          <w:tcPr>
            <w:tcW w:w="4240" w:type="dxa"/>
            <w:tcBorders>
              <w:left w:val="single" w:sz="8" w:space="0" w:color="auto"/>
              <w:bottom w:val="single" w:sz="8" w:space="0" w:color="auto"/>
              <w:right w:val="single" w:sz="8" w:space="0" w:color="auto"/>
            </w:tcBorders>
            <w:vAlign w:val="bottom"/>
          </w:tcPr>
          <w:p w:rsidR="007D3BC7" w:rsidRPr="008375F8" w:rsidRDefault="007D3BC7">
            <w:pPr>
              <w:rPr>
                <w:sz w:val="18"/>
                <w:szCs w:val="18"/>
              </w:rPr>
            </w:pPr>
          </w:p>
        </w:tc>
        <w:tc>
          <w:tcPr>
            <w:tcW w:w="1720" w:type="dxa"/>
            <w:tcBorders>
              <w:bottom w:val="single" w:sz="8" w:space="0" w:color="auto"/>
              <w:right w:val="single" w:sz="8" w:space="0" w:color="auto"/>
            </w:tcBorders>
            <w:vAlign w:val="bottom"/>
          </w:tcPr>
          <w:p w:rsidR="007D3BC7" w:rsidRPr="008375F8" w:rsidRDefault="007D3BC7">
            <w:pPr>
              <w:rPr>
                <w:sz w:val="18"/>
                <w:szCs w:val="18"/>
              </w:rPr>
            </w:pPr>
          </w:p>
        </w:tc>
        <w:tc>
          <w:tcPr>
            <w:tcW w:w="1700" w:type="dxa"/>
            <w:tcBorders>
              <w:bottom w:val="single" w:sz="8" w:space="0" w:color="auto"/>
              <w:right w:val="single" w:sz="8" w:space="0" w:color="auto"/>
            </w:tcBorders>
            <w:vAlign w:val="bottom"/>
          </w:tcPr>
          <w:p w:rsidR="007D3BC7" w:rsidRPr="008375F8" w:rsidRDefault="007D3BC7">
            <w:pPr>
              <w:rPr>
                <w:sz w:val="18"/>
                <w:szCs w:val="18"/>
              </w:rPr>
            </w:pPr>
          </w:p>
        </w:tc>
        <w:tc>
          <w:tcPr>
            <w:tcW w:w="1700" w:type="dxa"/>
            <w:tcBorders>
              <w:bottom w:val="single" w:sz="8" w:space="0" w:color="auto"/>
              <w:right w:val="single" w:sz="8" w:space="0" w:color="auto"/>
            </w:tcBorders>
            <w:vAlign w:val="bottom"/>
          </w:tcPr>
          <w:p w:rsidR="007D3BC7" w:rsidRPr="008375F8" w:rsidRDefault="007D3BC7">
            <w:pPr>
              <w:rPr>
                <w:sz w:val="18"/>
                <w:szCs w:val="18"/>
              </w:rPr>
            </w:pPr>
          </w:p>
        </w:tc>
        <w:tc>
          <w:tcPr>
            <w:tcW w:w="0" w:type="dxa"/>
            <w:vAlign w:val="bottom"/>
          </w:tcPr>
          <w:p w:rsidR="007D3BC7" w:rsidRPr="008375F8" w:rsidRDefault="007D3BC7">
            <w:pPr>
              <w:rPr>
                <w:sz w:val="2"/>
                <w:szCs w:val="2"/>
              </w:rPr>
            </w:pPr>
          </w:p>
        </w:tc>
      </w:tr>
      <w:tr w:rsidR="007D3BC7" w:rsidRPr="008375F8">
        <w:trPr>
          <w:trHeight w:val="282"/>
        </w:trPr>
        <w:tc>
          <w:tcPr>
            <w:tcW w:w="4240" w:type="dxa"/>
            <w:tcBorders>
              <w:left w:val="single" w:sz="8" w:space="0" w:color="auto"/>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Итого за 2 года</w:t>
            </w:r>
          </w:p>
        </w:tc>
        <w:tc>
          <w:tcPr>
            <w:tcW w:w="172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170</w:t>
            </w:r>
          </w:p>
        </w:tc>
        <w:tc>
          <w:tcPr>
            <w:tcW w:w="170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165</w:t>
            </w:r>
          </w:p>
        </w:tc>
        <w:tc>
          <w:tcPr>
            <w:tcW w:w="1700" w:type="dxa"/>
            <w:tcBorders>
              <w:bottom w:val="single" w:sz="8" w:space="0" w:color="auto"/>
              <w:right w:val="single" w:sz="8" w:space="0" w:color="auto"/>
            </w:tcBorders>
            <w:vAlign w:val="bottom"/>
          </w:tcPr>
          <w:p w:rsidR="007D3BC7" w:rsidRPr="008375F8" w:rsidRDefault="007D3BC7">
            <w:pPr>
              <w:spacing w:line="274" w:lineRule="exact"/>
              <w:jc w:val="center"/>
              <w:rPr>
                <w:sz w:val="20"/>
                <w:szCs w:val="20"/>
              </w:rPr>
            </w:pPr>
            <w:r>
              <w:rPr>
                <w:b/>
                <w:bCs/>
                <w:w w:val="99"/>
                <w:sz w:val="24"/>
                <w:szCs w:val="24"/>
              </w:rPr>
              <w:t>335</w:t>
            </w:r>
          </w:p>
        </w:tc>
        <w:tc>
          <w:tcPr>
            <w:tcW w:w="0" w:type="dxa"/>
            <w:vAlign w:val="bottom"/>
          </w:tcPr>
          <w:p w:rsidR="007D3BC7" w:rsidRPr="008375F8" w:rsidRDefault="007D3BC7">
            <w:pPr>
              <w:rPr>
                <w:sz w:val="2"/>
                <w:szCs w:val="2"/>
              </w:rPr>
            </w:pPr>
          </w:p>
        </w:tc>
      </w:tr>
    </w:tbl>
    <w:p w:rsidR="007D3BC7" w:rsidRDefault="007D3BC7">
      <w:pPr>
        <w:spacing w:line="200" w:lineRule="exact"/>
        <w:rPr>
          <w:sz w:val="20"/>
          <w:szCs w:val="20"/>
        </w:rPr>
      </w:pPr>
    </w:p>
    <w:p w:rsidR="007D3BC7" w:rsidRDefault="007D3BC7">
      <w:pPr>
        <w:spacing w:line="316" w:lineRule="exact"/>
        <w:rPr>
          <w:sz w:val="20"/>
          <w:szCs w:val="20"/>
        </w:rPr>
      </w:pPr>
    </w:p>
    <w:p w:rsidR="007D3BC7" w:rsidRDefault="007D3BC7">
      <w:pPr>
        <w:spacing w:line="353" w:lineRule="auto"/>
        <w:ind w:left="260" w:firstLine="360"/>
        <w:jc w:val="both"/>
        <w:rPr>
          <w:sz w:val="20"/>
          <w:szCs w:val="20"/>
        </w:rPr>
      </w:pPr>
      <w:r>
        <w:rPr>
          <w:sz w:val="24"/>
          <w:szCs w:val="24"/>
        </w:rPr>
        <w:lastRenderedPageBreak/>
        <w:t xml:space="preserve">План внеурочной деятельности муниципального бюджетного общеобразовательного учреждения </w:t>
      </w:r>
      <w:r w:rsidR="006C4A89">
        <w:rPr>
          <w:sz w:val="24"/>
          <w:szCs w:val="24"/>
        </w:rPr>
        <w:t>Одинцовской</w:t>
      </w:r>
      <w:r>
        <w:rPr>
          <w:sz w:val="24"/>
          <w:szCs w:val="24"/>
        </w:rPr>
        <w:t xml:space="preserve"> СОШ №1</w:t>
      </w:r>
      <w:r w:rsidR="006C4A89">
        <w:rPr>
          <w:sz w:val="24"/>
          <w:szCs w:val="24"/>
        </w:rPr>
        <w:t>2</w:t>
      </w:r>
      <w:r>
        <w:rPr>
          <w:sz w:val="24"/>
          <w:szCs w:val="24"/>
        </w:rPr>
        <w:t xml:space="preserve"> составлен в соответствии с нормативными документами:</w:t>
      </w:r>
    </w:p>
    <w:p w:rsidR="007D3BC7" w:rsidRDefault="007D3BC7">
      <w:pPr>
        <w:spacing w:line="42" w:lineRule="exact"/>
        <w:rPr>
          <w:sz w:val="20"/>
          <w:szCs w:val="20"/>
        </w:rPr>
      </w:pPr>
    </w:p>
    <w:p w:rsidR="007D3BC7" w:rsidRDefault="007D3BC7" w:rsidP="00E51ACD">
      <w:pPr>
        <w:numPr>
          <w:ilvl w:val="0"/>
          <w:numId w:val="278"/>
        </w:numPr>
        <w:tabs>
          <w:tab w:val="left" w:pos="620"/>
        </w:tabs>
        <w:spacing w:line="333" w:lineRule="auto"/>
        <w:ind w:left="620" w:hanging="358"/>
        <w:rPr>
          <w:rFonts w:ascii="Symbol" w:hAnsi="Symbol" w:cs="Symbol"/>
          <w:sz w:val="24"/>
          <w:szCs w:val="24"/>
        </w:rPr>
      </w:pPr>
      <w:r>
        <w:rPr>
          <w:sz w:val="24"/>
          <w:szCs w:val="24"/>
        </w:rPr>
        <w:t>Законом «Об образовании в Российской Федерации» № 273-ФЗ со всеми действующими внесенными изменениями, включая п. 23 ст. 2, ст. 15,с. 30; с.79;</w:t>
      </w:r>
    </w:p>
    <w:p w:rsidR="007D3BC7" w:rsidRDefault="007D3BC7">
      <w:pPr>
        <w:spacing w:line="54" w:lineRule="exact"/>
        <w:rPr>
          <w:rFonts w:ascii="Symbol" w:hAnsi="Symbol" w:cs="Symbol"/>
          <w:sz w:val="24"/>
          <w:szCs w:val="24"/>
        </w:rPr>
      </w:pPr>
    </w:p>
    <w:p w:rsidR="007D3BC7" w:rsidRDefault="007D3BC7" w:rsidP="00E51ACD">
      <w:pPr>
        <w:numPr>
          <w:ilvl w:val="0"/>
          <w:numId w:val="278"/>
        </w:numPr>
        <w:tabs>
          <w:tab w:val="left" w:pos="620"/>
        </w:tabs>
        <w:spacing w:line="334" w:lineRule="auto"/>
        <w:ind w:left="620" w:hanging="358"/>
        <w:jc w:val="both"/>
        <w:rPr>
          <w:rFonts w:ascii="Symbol" w:hAnsi="Symbol" w:cs="Symbol"/>
          <w:sz w:val="24"/>
          <w:szCs w:val="24"/>
        </w:rPr>
      </w:pPr>
      <w:r>
        <w:rPr>
          <w:sz w:val="24"/>
          <w:szCs w:val="24"/>
        </w:rPr>
        <w:t>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w:t>
      </w:r>
    </w:p>
    <w:p w:rsidR="007D3BC7" w:rsidRDefault="007D3BC7">
      <w:pPr>
        <w:spacing w:line="207" w:lineRule="auto"/>
        <w:ind w:left="9320"/>
        <w:rPr>
          <w:sz w:val="20"/>
          <w:szCs w:val="20"/>
        </w:rPr>
      </w:pPr>
      <w:r>
        <w:rPr>
          <w:rFonts w:ascii="Calibri" w:hAnsi="Calibri" w:cs="Calibri"/>
          <w:sz w:val="19"/>
          <w:szCs w:val="19"/>
        </w:rPr>
        <w:t>314</w:t>
      </w:r>
    </w:p>
    <w:p w:rsidR="007D3BC7" w:rsidRDefault="007D3BC7">
      <w:pPr>
        <w:ind w:left="620"/>
        <w:rPr>
          <w:sz w:val="20"/>
          <w:szCs w:val="20"/>
        </w:rPr>
      </w:pPr>
      <w:r>
        <w:rPr>
          <w:sz w:val="24"/>
          <w:szCs w:val="24"/>
        </w:rPr>
        <w:t>обучения в общеобразовательных учреждениях";</w:t>
      </w:r>
    </w:p>
    <w:p w:rsidR="007D3BC7" w:rsidRDefault="007D3BC7">
      <w:pPr>
        <w:spacing w:line="169" w:lineRule="exact"/>
        <w:rPr>
          <w:sz w:val="20"/>
          <w:szCs w:val="20"/>
        </w:rPr>
      </w:pPr>
    </w:p>
    <w:p w:rsidR="007D3BC7" w:rsidRPr="002B5936" w:rsidRDefault="007D3BC7" w:rsidP="00E51ACD">
      <w:pPr>
        <w:numPr>
          <w:ilvl w:val="0"/>
          <w:numId w:val="279"/>
        </w:numPr>
        <w:tabs>
          <w:tab w:val="left" w:pos="620"/>
        </w:tabs>
        <w:spacing w:line="348" w:lineRule="auto"/>
        <w:ind w:left="620" w:hanging="358"/>
        <w:jc w:val="both"/>
        <w:rPr>
          <w:rFonts w:ascii="Symbol" w:hAnsi="Symbol" w:cs="Symbol"/>
          <w:sz w:val="24"/>
          <w:szCs w:val="24"/>
        </w:rPr>
      </w:pPr>
      <w:r>
        <w:rPr>
          <w:sz w:val="24"/>
          <w:szCs w:val="24"/>
        </w:rPr>
        <w:t>Постановлением Главного государственного санитарного врача РФ от 24 ноября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r w:rsidR="002B5936">
        <w:rPr>
          <w:rFonts w:ascii="Symbol" w:hAnsi="Symbol" w:cs="Symbol"/>
          <w:sz w:val="24"/>
          <w:szCs w:val="24"/>
        </w:rPr>
        <w:t></w:t>
      </w:r>
      <w:r w:rsidR="002B5936" w:rsidRPr="002B5936">
        <w:rPr>
          <w:sz w:val="24"/>
          <w:szCs w:val="24"/>
        </w:rPr>
        <w:t>У</w:t>
      </w:r>
      <w:r w:rsidRPr="002B5936">
        <w:rPr>
          <w:sz w:val="24"/>
          <w:szCs w:val="24"/>
        </w:rPr>
        <w:t xml:space="preserve">ставом МБОУ </w:t>
      </w:r>
      <w:r w:rsidR="006C4A89" w:rsidRPr="002B5936">
        <w:rPr>
          <w:sz w:val="24"/>
          <w:szCs w:val="24"/>
        </w:rPr>
        <w:t>Одинцовской</w:t>
      </w:r>
      <w:r w:rsidRPr="002B5936">
        <w:rPr>
          <w:sz w:val="24"/>
          <w:szCs w:val="24"/>
        </w:rPr>
        <w:t xml:space="preserve"> СОШ №</w:t>
      </w:r>
      <w:r w:rsidR="006C4A89" w:rsidRPr="002B5936">
        <w:rPr>
          <w:sz w:val="24"/>
          <w:szCs w:val="24"/>
        </w:rPr>
        <w:t>12</w:t>
      </w:r>
    </w:p>
    <w:p w:rsidR="007D3BC7" w:rsidRDefault="007D3BC7">
      <w:pPr>
        <w:spacing w:line="137" w:lineRule="exact"/>
        <w:rPr>
          <w:sz w:val="20"/>
          <w:szCs w:val="20"/>
        </w:rPr>
      </w:pPr>
    </w:p>
    <w:p w:rsidR="007D3BC7" w:rsidRDefault="007D3BC7">
      <w:pPr>
        <w:ind w:left="440"/>
        <w:rPr>
          <w:sz w:val="20"/>
          <w:szCs w:val="20"/>
        </w:rPr>
      </w:pPr>
      <w:r>
        <w:rPr>
          <w:b/>
          <w:bCs/>
          <w:sz w:val="24"/>
          <w:szCs w:val="24"/>
        </w:rPr>
        <w:t>Характеристика основных направлений внеурочной деятельности в 10-11 классах</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Внеурочная деятельность в 10-11 классах объединяет все виды деятельности школьников (кроме урочной) и направлена на решение задач воспитания и социализации подростков. Внеурочная деятельность способствует совершенствованию универсальных учебных действий и организуется по направлениям развития личности (спортивно-</w:t>
      </w:r>
    </w:p>
    <w:p w:rsidR="007D3BC7" w:rsidRDefault="007D3BC7">
      <w:pPr>
        <w:spacing w:line="15" w:lineRule="exact"/>
        <w:rPr>
          <w:sz w:val="20"/>
          <w:szCs w:val="20"/>
        </w:rPr>
      </w:pPr>
    </w:p>
    <w:p w:rsidR="007D3BC7" w:rsidRDefault="007D3BC7">
      <w:pPr>
        <w:spacing w:line="358" w:lineRule="auto"/>
        <w:ind w:left="260"/>
        <w:jc w:val="both"/>
        <w:rPr>
          <w:sz w:val="20"/>
          <w:szCs w:val="20"/>
        </w:rPr>
      </w:pPr>
      <w:r>
        <w:rPr>
          <w:sz w:val="24"/>
          <w:szCs w:val="24"/>
        </w:rPr>
        <w:t xml:space="preserve">оздоровительное, духовно-нравственное, социальное, </w:t>
      </w:r>
      <w:proofErr w:type="spellStart"/>
      <w:r>
        <w:rPr>
          <w:sz w:val="24"/>
          <w:szCs w:val="24"/>
        </w:rPr>
        <w:t>общеинтеллектуальное</w:t>
      </w:r>
      <w:proofErr w:type="spellEnd"/>
      <w:r>
        <w:rPr>
          <w:sz w:val="24"/>
          <w:szCs w:val="24"/>
        </w:rPr>
        <w:t>, общекультурное). Внеурочная деятельность организована с учетом принципов преемственности и вариативности. Используются такие формы организации деятельности, как клубы, студии, экскурсии, круглые столы, конференции, диспуты, общественно полезные практики, тренинги, соревнования, турниры, спектакли по запросу и социальному заказу обучающихся и их родителей.</w:t>
      </w:r>
    </w:p>
    <w:p w:rsidR="007D3BC7" w:rsidRDefault="007D3BC7">
      <w:pPr>
        <w:spacing w:line="14" w:lineRule="exact"/>
        <w:rPr>
          <w:sz w:val="20"/>
          <w:szCs w:val="20"/>
        </w:rPr>
      </w:pPr>
    </w:p>
    <w:p w:rsidR="007D3BC7" w:rsidRDefault="007D3BC7">
      <w:pPr>
        <w:spacing w:line="356" w:lineRule="auto"/>
        <w:ind w:left="260" w:firstLine="708"/>
        <w:jc w:val="both"/>
        <w:rPr>
          <w:sz w:val="20"/>
          <w:szCs w:val="20"/>
        </w:rPr>
      </w:pPr>
      <w:r>
        <w:rPr>
          <w:b/>
          <w:bCs/>
          <w:i/>
          <w:iCs/>
          <w:sz w:val="24"/>
          <w:szCs w:val="24"/>
        </w:rPr>
        <w:t xml:space="preserve">Спортивно-оздоровительное направление - </w:t>
      </w:r>
      <w:r>
        <w:rPr>
          <w:sz w:val="24"/>
          <w:szCs w:val="24"/>
        </w:rPr>
        <w:t>это направление внеурочной</w:t>
      </w:r>
      <w:r>
        <w:rPr>
          <w:b/>
          <w:bCs/>
          <w:i/>
          <w:iCs/>
          <w:sz w:val="24"/>
          <w:szCs w:val="24"/>
        </w:rPr>
        <w:t xml:space="preserve"> </w:t>
      </w:r>
      <w:r>
        <w:rPr>
          <w:sz w:val="24"/>
          <w:szCs w:val="24"/>
        </w:rPr>
        <w:t>деятельности включает практическую деятельность обучающихся, в рамках реализации программ поддержания и укрепления здоровья, развития психических и физических качеств старших школьников.</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b/>
          <w:bCs/>
          <w:i/>
          <w:iCs/>
          <w:sz w:val="24"/>
          <w:szCs w:val="24"/>
        </w:rPr>
        <w:t xml:space="preserve">Общекультурное направление - </w:t>
      </w:r>
      <w:r>
        <w:rPr>
          <w:sz w:val="24"/>
          <w:szCs w:val="24"/>
        </w:rPr>
        <w:t>в рамках данного направления реализуется</w:t>
      </w:r>
      <w:r>
        <w:rPr>
          <w:b/>
          <w:bCs/>
          <w:i/>
          <w:iCs/>
          <w:sz w:val="24"/>
          <w:szCs w:val="24"/>
        </w:rPr>
        <w:t xml:space="preserve"> </w:t>
      </w:r>
      <w:r>
        <w:rPr>
          <w:sz w:val="24"/>
          <w:szCs w:val="24"/>
        </w:rPr>
        <w:t>программа, рассчитанная на развитие лингвистической, духовной и информационной культуры старшего подростка, его эмоционального мира, программы построены с учетом принципов гендерного воспитания и социального заказа.</w:t>
      </w:r>
    </w:p>
    <w:p w:rsidR="007D3BC7" w:rsidRDefault="007D3BC7">
      <w:pPr>
        <w:spacing w:line="15" w:lineRule="exact"/>
        <w:rPr>
          <w:sz w:val="20"/>
          <w:szCs w:val="20"/>
        </w:rPr>
      </w:pPr>
    </w:p>
    <w:p w:rsidR="007D3BC7" w:rsidRDefault="007D3BC7">
      <w:pPr>
        <w:spacing w:line="354" w:lineRule="auto"/>
        <w:ind w:left="260" w:firstLine="708"/>
        <w:jc w:val="both"/>
        <w:rPr>
          <w:sz w:val="20"/>
          <w:szCs w:val="20"/>
        </w:rPr>
      </w:pPr>
      <w:proofErr w:type="spellStart"/>
      <w:r>
        <w:rPr>
          <w:b/>
          <w:bCs/>
          <w:i/>
          <w:iCs/>
          <w:sz w:val="24"/>
          <w:szCs w:val="24"/>
        </w:rPr>
        <w:t>Общеинтеллектуальное</w:t>
      </w:r>
      <w:proofErr w:type="spellEnd"/>
      <w:r>
        <w:rPr>
          <w:b/>
          <w:bCs/>
          <w:i/>
          <w:iCs/>
          <w:sz w:val="24"/>
          <w:szCs w:val="24"/>
        </w:rPr>
        <w:t xml:space="preserve"> направление </w:t>
      </w:r>
      <w:r>
        <w:rPr>
          <w:sz w:val="24"/>
          <w:szCs w:val="24"/>
        </w:rPr>
        <w:t>предполагает интеллектуальное развитие,</w:t>
      </w:r>
      <w:r>
        <w:rPr>
          <w:b/>
          <w:bCs/>
          <w:i/>
          <w:iCs/>
          <w:sz w:val="24"/>
          <w:szCs w:val="24"/>
        </w:rPr>
        <w:t xml:space="preserve"> </w:t>
      </w:r>
      <w:r>
        <w:rPr>
          <w:sz w:val="24"/>
          <w:szCs w:val="24"/>
        </w:rPr>
        <w:t>приобретение навыков решения задач разных типов, включающих в себя различные современные виды деятельности, а также повышение познавательной самостоятельности.</w:t>
      </w:r>
    </w:p>
    <w:p w:rsidR="007D3BC7" w:rsidRDefault="007D3BC7">
      <w:pPr>
        <w:spacing w:line="22" w:lineRule="exact"/>
        <w:rPr>
          <w:sz w:val="20"/>
          <w:szCs w:val="20"/>
        </w:rPr>
      </w:pPr>
    </w:p>
    <w:p w:rsidR="007D3BC7" w:rsidRDefault="007D3BC7">
      <w:pPr>
        <w:spacing w:line="354" w:lineRule="auto"/>
        <w:ind w:left="260" w:firstLine="708"/>
        <w:jc w:val="both"/>
        <w:rPr>
          <w:sz w:val="20"/>
          <w:szCs w:val="20"/>
        </w:rPr>
      </w:pPr>
      <w:r>
        <w:rPr>
          <w:b/>
          <w:bCs/>
          <w:i/>
          <w:iCs/>
          <w:sz w:val="24"/>
          <w:szCs w:val="24"/>
        </w:rPr>
        <w:lastRenderedPageBreak/>
        <w:t xml:space="preserve">Духовно-нравственное направление </w:t>
      </w:r>
      <w:r>
        <w:rPr>
          <w:sz w:val="24"/>
          <w:szCs w:val="24"/>
        </w:rPr>
        <w:t>направлено на воспитание патриотизма,</w:t>
      </w:r>
      <w:r>
        <w:rPr>
          <w:b/>
          <w:bCs/>
          <w:i/>
          <w:iCs/>
          <w:sz w:val="24"/>
          <w:szCs w:val="24"/>
        </w:rPr>
        <w:t xml:space="preserve"> </w:t>
      </w:r>
      <w:r>
        <w:rPr>
          <w:sz w:val="24"/>
          <w:szCs w:val="24"/>
        </w:rPr>
        <w:t>чувства любви к Родине. Особое место в программах курсов уделено общечеловеческим ценностям: разум, мир, добро, справедливость, ответственность, право, любовь и т.д.</w:t>
      </w:r>
    </w:p>
    <w:p w:rsidR="007D3BC7" w:rsidRDefault="007D3BC7">
      <w:pPr>
        <w:spacing w:line="20" w:lineRule="exact"/>
        <w:rPr>
          <w:sz w:val="20"/>
          <w:szCs w:val="20"/>
        </w:rPr>
      </w:pPr>
    </w:p>
    <w:p w:rsidR="007D3BC7" w:rsidRDefault="007D3BC7">
      <w:pPr>
        <w:spacing w:line="354" w:lineRule="auto"/>
        <w:ind w:left="260" w:firstLine="708"/>
        <w:jc w:val="both"/>
        <w:rPr>
          <w:sz w:val="20"/>
          <w:szCs w:val="20"/>
        </w:rPr>
      </w:pPr>
      <w:r>
        <w:rPr>
          <w:b/>
          <w:bCs/>
          <w:i/>
          <w:iCs/>
          <w:sz w:val="24"/>
          <w:szCs w:val="24"/>
        </w:rPr>
        <w:t xml:space="preserve">Социальное направление </w:t>
      </w:r>
      <w:r>
        <w:rPr>
          <w:sz w:val="24"/>
          <w:szCs w:val="24"/>
        </w:rPr>
        <w:t>направлено на удовлетворение социального заказа</w:t>
      </w:r>
      <w:r>
        <w:rPr>
          <w:b/>
          <w:bCs/>
          <w:i/>
          <w:iCs/>
          <w:sz w:val="24"/>
          <w:szCs w:val="24"/>
        </w:rPr>
        <w:t xml:space="preserve"> </w:t>
      </w:r>
      <w:r>
        <w:rPr>
          <w:sz w:val="24"/>
          <w:szCs w:val="24"/>
        </w:rPr>
        <w:t>повышения информационной грамотности и культуры, а также оказание помощи обучающимся в осознанном выборе направления дальнейшего обучения, повышение</w:t>
      </w:r>
    </w:p>
    <w:p w:rsidR="007D3BC7" w:rsidRDefault="007D3BC7">
      <w:pPr>
        <w:spacing w:line="348" w:lineRule="auto"/>
        <w:ind w:left="260"/>
        <w:rPr>
          <w:sz w:val="20"/>
          <w:szCs w:val="20"/>
        </w:rPr>
      </w:pPr>
      <w:r>
        <w:rPr>
          <w:sz w:val="24"/>
          <w:szCs w:val="24"/>
        </w:rPr>
        <w:t>готовности к информационному, социальному, профессиональному и культурному самоопределению.</w:t>
      </w:r>
    </w:p>
    <w:p w:rsidR="007D3BC7" w:rsidRDefault="007D3BC7">
      <w:pPr>
        <w:spacing w:line="28" w:lineRule="exact"/>
        <w:rPr>
          <w:sz w:val="20"/>
          <w:szCs w:val="20"/>
        </w:rPr>
      </w:pPr>
    </w:p>
    <w:p w:rsidR="007D3BC7" w:rsidRDefault="007D3BC7">
      <w:pPr>
        <w:spacing w:line="358" w:lineRule="auto"/>
        <w:ind w:left="380" w:firstLine="708"/>
        <w:jc w:val="both"/>
        <w:rPr>
          <w:sz w:val="20"/>
          <w:szCs w:val="20"/>
        </w:rPr>
      </w:pPr>
      <w:r>
        <w:rPr>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7D3BC7" w:rsidRDefault="007D3BC7">
      <w:pPr>
        <w:spacing w:line="16" w:lineRule="exact"/>
        <w:rPr>
          <w:sz w:val="20"/>
          <w:szCs w:val="20"/>
        </w:rPr>
      </w:pPr>
    </w:p>
    <w:p w:rsidR="007D3BC7" w:rsidRDefault="007D3BC7">
      <w:pPr>
        <w:spacing w:line="354" w:lineRule="auto"/>
        <w:ind w:left="380" w:firstLine="708"/>
        <w:jc w:val="both"/>
        <w:rPr>
          <w:sz w:val="20"/>
          <w:szCs w:val="20"/>
        </w:rPr>
      </w:pPr>
      <w:r>
        <w:rPr>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Pr>
          <w:b/>
          <w:bCs/>
          <w:sz w:val="24"/>
          <w:szCs w:val="24"/>
        </w:rPr>
        <w:t>профилями</w:t>
      </w:r>
      <w:r>
        <w:rPr>
          <w:sz w:val="24"/>
          <w:szCs w:val="24"/>
        </w:rPr>
        <w:t xml:space="preserve"> обучения</w:t>
      </w:r>
      <w:r>
        <w:rPr>
          <w:b/>
          <w:bCs/>
          <w:sz w:val="24"/>
          <w:szCs w:val="24"/>
        </w:rPr>
        <w:t>.</w:t>
      </w:r>
    </w:p>
    <w:p w:rsidR="007D3BC7" w:rsidRDefault="007D3BC7">
      <w:pPr>
        <w:spacing w:line="20" w:lineRule="exact"/>
        <w:rPr>
          <w:sz w:val="20"/>
          <w:szCs w:val="20"/>
        </w:rPr>
      </w:pPr>
    </w:p>
    <w:p w:rsidR="007D3BC7" w:rsidRDefault="007D3BC7">
      <w:pPr>
        <w:spacing w:line="350" w:lineRule="auto"/>
        <w:ind w:left="380" w:firstLine="708"/>
        <w:jc w:val="both"/>
        <w:rPr>
          <w:sz w:val="20"/>
          <w:szCs w:val="20"/>
        </w:rPr>
      </w:pPr>
      <w:r>
        <w:rPr>
          <w:b/>
          <w:bCs/>
          <w:sz w:val="24"/>
          <w:szCs w:val="24"/>
        </w:rPr>
        <w:t xml:space="preserve">Инвариантный компонент </w:t>
      </w:r>
      <w:r>
        <w:rPr>
          <w:sz w:val="24"/>
          <w:szCs w:val="24"/>
        </w:rPr>
        <w:t>плана внеурочной деятельности</w:t>
      </w:r>
      <w:r>
        <w:rPr>
          <w:b/>
          <w:bCs/>
          <w:sz w:val="24"/>
          <w:szCs w:val="24"/>
        </w:rPr>
        <w:t xml:space="preserve"> </w:t>
      </w:r>
      <w:r>
        <w:rPr>
          <w:sz w:val="24"/>
          <w:szCs w:val="24"/>
        </w:rPr>
        <w:t>(вне зависимости от</w:t>
      </w:r>
      <w:r>
        <w:rPr>
          <w:b/>
          <w:bCs/>
          <w:sz w:val="24"/>
          <w:szCs w:val="24"/>
        </w:rPr>
        <w:t xml:space="preserve"> </w:t>
      </w:r>
      <w:r>
        <w:rPr>
          <w:sz w:val="24"/>
          <w:szCs w:val="24"/>
        </w:rPr>
        <w:t>профиля) предполагает:</w:t>
      </w:r>
    </w:p>
    <w:p w:rsidR="007D3BC7" w:rsidRDefault="007D3BC7">
      <w:pPr>
        <w:spacing w:line="12" w:lineRule="exact"/>
        <w:rPr>
          <w:sz w:val="20"/>
          <w:szCs w:val="20"/>
        </w:rPr>
      </w:pPr>
    </w:p>
    <w:p w:rsidR="007D3BC7" w:rsidRDefault="007D3BC7" w:rsidP="00E51ACD">
      <w:pPr>
        <w:numPr>
          <w:ilvl w:val="0"/>
          <w:numId w:val="280"/>
        </w:numPr>
        <w:tabs>
          <w:tab w:val="left" w:pos="1680"/>
        </w:tabs>
        <w:ind w:left="1680" w:hanging="597"/>
        <w:rPr>
          <w:rFonts w:ascii="Symbol" w:hAnsi="Symbol" w:cs="Symbol"/>
          <w:sz w:val="24"/>
          <w:szCs w:val="24"/>
        </w:rPr>
      </w:pPr>
      <w:r>
        <w:rPr>
          <w:sz w:val="24"/>
          <w:szCs w:val="24"/>
        </w:rPr>
        <w:t>организацию  жизни  ученических  сообществ  в  форме  клубных  встреч</w:t>
      </w:r>
    </w:p>
    <w:p w:rsidR="007D3BC7" w:rsidRDefault="007D3BC7">
      <w:pPr>
        <w:spacing w:line="149" w:lineRule="exact"/>
        <w:rPr>
          <w:sz w:val="20"/>
          <w:szCs w:val="20"/>
        </w:rPr>
      </w:pPr>
    </w:p>
    <w:p w:rsidR="007D3BC7" w:rsidRDefault="007D3BC7">
      <w:pPr>
        <w:spacing w:line="354" w:lineRule="auto"/>
        <w:ind w:left="380"/>
        <w:jc w:val="both"/>
        <w:rPr>
          <w:sz w:val="20"/>
          <w:szCs w:val="20"/>
        </w:rPr>
      </w:pPr>
      <w:r>
        <w:rPr>
          <w:sz w:val="24"/>
          <w:szCs w:val="24"/>
        </w:rPr>
        <w:t>(организованного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7D3BC7" w:rsidRDefault="007D3BC7">
      <w:pPr>
        <w:spacing w:line="42" w:lineRule="exact"/>
        <w:rPr>
          <w:sz w:val="20"/>
          <w:szCs w:val="20"/>
        </w:rPr>
      </w:pPr>
    </w:p>
    <w:p w:rsidR="007D3BC7" w:rsidRDefault="007D3BC7" w:rsidP="00E51ACD">
      <w:pPr>
        <w:numPr>
          <w:ilvl w:val="0"/>
          <w:numId w:val="281"/>
        </w:numPr>
        <w:tabs>
          <w:tab w:val="left" w:pos="1683"/>
        </w:tabs>
        <w:spacing w:line="347" w:lineRule="auto"/>
        <w:ind w:left="380" w:firstLine="703"/>
        <w:jc w:val="both"/>
        <w:rPr>
          <w:rFonts w:ascii="Symbol" w:hAnsi="Symbol" w:cs="Symbol"/>
          <w:sz w:val="24"/>
          <w:szCs w:val="24"/>
        </w:rPr>
      </w:pPr>
      <w:r>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D3BC7" w:rsidRDefault="007D3BC7">
      <w:pPr>
        <w:spacing w:line="19" w:lineRule="exact"/>
        <w:rPr>
          <w:sz w:val="20"/>
          <w:szCs w:val="20"/>
        </w:rPr>
      </w:pPr>
    </w:p>
    <w:p w:rsidR="007D3BC7" w:rsidRDefault="007D3BC7">
      <w:pPr>
        <w:ind w:left="1080"/>
        <w:rPr>
          <w:sz w:val="20"/>
          <w:szCs w:val="20"/>
        </w:rPr>
      </w:pPr>
      <w:r>
        <w:rPr>
          <w:b/>
          <w:bCs/>
          <w:sz w:val="24"/>
          <w:szCs w:val="24"/>
        </w:rPr>
        <w:t xml:space="preserve">Вариативный компонент </w:t>
      </w:r>
      <w:r>
        <w:rPr>
          <w:sz w:val="24"/>
          <w:szCs w:val="24"/>
        </w:rPr>
        <w:t>прописывается по отдельным профилям.</w:t>
      </w:r>
    </w:p>
    <w:p w:rsidR="007D3BC7" w:rsidRDefault="007D3BC7">
      <w:pPr>
        <w:spacing w:line="149" w:lineRule="exact"/>
        <w:rPr>
          <w:sz w:val="20"/>
          <w:szCs w:val="20"/>
        </w:rPr>
      </w:pPr>
    </w:p>
    <w:p w:rsidR="007D3BC7" w:rsidRDefault="007D3BC7">
      <w:pPr>
        <w:spacing w:line="358" w:lineRule="auto"/>
        <w:ind w:left="380" w:firstLine="708"/>
        <w:jc w:val="both"/>
        <w:rPr>
          <w:sz w:val="20"/>
          <w:szCs w:val="20"/>
        </w:rPr>
      </w:pPr>
      <w:r>
        <w:rPr>
          <w:sz w:val="24"/>
          <w:szCs w:val="24"/>
        </w:rPr>
        <w:t xml:space="preserve">В рамках реализации </w:t>
      </w:r>
      <w:r>
        <w:rPr>
          <w:b/>
          <w:bCs/>
          <w:sz w:val="24"/>
          <w:szCs w:val="24"/>
        </w:rPr>
        <w:t>гуманитарного профиля</w:t>
      </w:r>
      <w:r>
        <w:rPr>
          <w:sz w:val="24"/>
          <w:szCs w:val="24"/>
        </w:rPr>
        <w:t xml:space="preserve"> 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D3BC7" w:rsidRDefault="007D3BC7">
      <w:pPr>
        <w:spacing w:line="15" w:lineRule="exact"/>
        <w:rPr>
          <w:sz w:val="20"/>
          <w:szCs w:val="20"/>
        </w:rPr>
      </w:pPr>
    </w:p>
    <w:p w:rsidR="007D3BC7" w:rsidRDefault="007D3BC7" w:rsidP="00E51ACD">
      <w:pPr>
        <w:numPr>
          <w:ilvl w:val="0"/>
          <w:numId w:val="282"/>
        </w:numPr>
        <w:tabs>
          <w:tab w:val="left" w:pos="1517"/>
        </w:tabs>
        <w:spacing w:line="356" w:lineRule="auto"/>
        <w:ind w:left="380" w:firstLine="703"/>
        <w:jc w:val="both"/>
        <w:rPr>
          <w:sz w:val="24"/>
          <w:szCs w:val="24"/>
        </w:rPr>
      </w:pPr>
      <w:r>
        <w:rPr>
          <w:sz w:val="24"/>
          <w:szCs w:val="24"/>
        </w:rPr>
        <w:t xml:space="preserve">ходе познавательной деятельности на вышеперечисленных объектах реализуются индивидуальные, групповые и коллективные учебно-исследовательские </w:t>
      </w:r>
      <w:r>
        <w:rPr>
          <w:sz w:val="24"/>
          <w:szCs w:val="24"/>
        </w:rPr>
        <w:lastRenderedPageBreak/>
        <w:t>проекты обучающихся. В течение первого полугодия осуществляется подготовка к поездкам и экскурсиям в рамках часов, отведенных на воспитательные мероприятия,</w:t>
      </w:r>
    </w:p>
    <w:p w:rsidR="007D3BC7" w:rsidRDefault="007D3BC7">
      <w:pPr>
        <w:spacing w:line="7" w:lineRule="exact"/>
        <w:rPr>
          <w:sz w:val="20"/>
          <w:szCs w:val="20"/>
        </w:rPr>
      </w:pPr>
    </w:p>
    <w:p w:rsidR="007D3BC7" w:rsidRDefault="007D3BC7">
      <w:pPr>
        <w:ind w:left="380"/>
        <w:rPr>
          <w:sz w:val="20"/>
          <w:szCs w:val="20"/>
        </w:rPr>
      </w:pPr>
      <w:r>
        <w:rPr>
          <w:sz w:val="24"/>
          <w:szCs w:val="24"/>
        </w:rPr>
        <w:t>курсы внеурочной деятельности по выбору обучающихся.</w:t>
      </w:r>
    </w:p>
    <w:p w:rsidR="007D3BC7" w:rsidRDefault="007D3BC7">
      <w:pPr>
        <w:spacing w:line="200" w:lineRule="exact"/>
        <w:rPr>
          <w:sz w:val="20"/>
          <w:szCs w:val="20"/>
        </w:rPr>
      </w:pPr>
    </w:p>
    <w:p w:rsidR="007D3BC7" w:rsidRDefault="007D3BC7" w:rsidP="00E51ACD">
      <w:pPr>
        <w:numPr>
          <w:ilvl w:val="0"/>
          <w:numId w:val="283"/>
        </w:numPr>
        <w:tabs>
          <w:tab w:val="left" w:pos="1476"/>
        </w:tabs>
        <w:spacing w:line="356" w:lineRule="auto"/>
        <w:ind w:left="380" w:firstLine="703"/>
        <w:jc w:val="both"/>
        <w:rPr>
          <w:sz w:val="24"/>
          <w:szCs w:val="24"/>
        </w:rPr>
      </w:pPr>
      <w:r>
        <w:rPr>
          <w:sz w:val="24"/>
          <w:szCs w:val="24"/>
        </w:rPr>
        <w:t>летние (весенние) каникулы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w:t>
      </w:r>
    </w:p>
    <w:p w:rsidR="007D3BC7" w:rsidRDefault="007D3BC7">
      <w:pPr>
        <w:spacing w:line="19" w:lineRule="exact"/>
        <w:rPr>
          <w:sz w:val="20"/>
          <w:szCs w:val="20"/>
        </w:rPr>
      </w:pPr>
    </w:p>
    <w:p w:rsidR="007D3BC7" w:rsidRDefault="007D3BC7">
      <w:pPr>
        <w:spacing w:line="348" w:lineRule="auto"/>
        <w:ind w:left="380"/>
        <w:jc w:val="both"/>
        <w:rPr>
          <w:sz w:val="20"/>
          <w:szCs w:val="20"/>
        </w:rPr>
      </w:pPr>
      <w:r>
        <w:rPr>
          <w:sz w:val="24"/>
          <w:szCs w:val="24"/>
        </w:rPr>
        <w:t>подготавливаются и проводятся исследовательские экспедиции (например, краеведческой направленности, фольклорные, археологические).</w:t>
      </w:r>
    </w:p>
    <w:p w:rsidR="007D3BC7" w:rsidRDefault="007D3BC7">
      <w:pPr>
        <w:spacing w:line="28" w:lineRule="exact"/>
        <w:rPr>
          <w:sz w:val="20"/>
          <w:szCs w:val="20"/>
        </w:rPr>
      </w:pPr>
    </w:p>
    <w:p w:rsidR="007D3BC7" w:rsidRDefault="007D3BC7">
      <w:pPr>
        <w:spacing w:line="21" w:lineRule="exact"/>
        <w:rPr>
          <w:sz w:val="20"/>
          <w:szCs w:val="20"/>
        </w:rPr>
      </w:pPr>
    </w:p>
    <w:p w:rsidR="007D3BC7" w:rsidRDefault="007D3BC7">
      <w:pPr>
        <w:spacing w:line="358" w:lineRule="auto"/>
        <w:ind w:left="380" w:firstLine="708"/>
        <w:jc w:val="both"/>
        <w:rPr>
          <w:sz w:val="20"/>
          <w:szCs w:val="20"/>
        </w:rPr>
      </w:pPr>
      <w:r>
        <w:rPr>
          <w:sz w:val="24"/>
          <w:szCs w:val="24"/>
        </w:rPr>
        <w:t xml:space="preserve">В рамках реализации </w:t>
      </w:r>
      <w:r>
        <w:rPr>
          <w:b/>
          <w:bCs/>
          <w:sz w:val="24"/>
          <w:szCs w:val="24"/>
        </w:rPr>
        <w:t>технологического профиля</w:t>
      </w:r>
      <w:r>
        <w:rPr>
          <w:sz w:val="24"/>
          <w:szCs w:val="24"/>
        </w:rPr>
        <w:t xml:space="preserve">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D3BC7" w:rsidRDefault="007D3BC7">
      <w:pPr>
        <w:spacing w:line="19" w:lineRule="exact"/>
        <w:rPr>
          <w:sz w:val="20"/>
          <w:szCs w:val="20"/>
        </w:rPr>
      </w:pPr>
    </w:p>
    <w:p w:rsidR="007D3BC7" w:rsidRDefault="007D3BC7">
      <w:pPr>
        <w:spacing w:line="356" w:lineRule="auto"/>
        <w:ind w:left="380" w:firstLine="708"/>
        <w:jc w:val="both"/>
        <w:rPr>
          <w:sz w:val="20"/>
          <w:szCs w:val="20"/>
        </w:rPr>
      </w:pPr>
      <w:r>
        <w:rPr>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w:t>
      </w:r>
    </w:p>
    <w:p w:rsidR="007D3BC7" w:rsidRDefault="007D3BC7">
      <w:pPr>
        <w:spacing w:line="7" w:lineRule="exact"/>
        <w:rPr>
          <w:sz w:val="20"/>
          <w:szCs w:val="20"/>
        </w:rPr>
      </w:pPr>
    </w:p>
    <w:p w:rsidR="007D3BC7" w:rsidRDefault="007D3BC7" w:rsidP="00E51ACD">
      <w:pPr>
        <w:numPr>
          <w:ilvl w:val="0"/>
          <w:numId w:val="284"/>
        </w:numPr>
        <w:tabs>
          <w:tab w:val="left" w:pos="1500"/>
        </w:tabs>
        <w:ind w:left="1500" w:hanging="417"/>
        <w:rPr>
          <w:sz w:val="24"/>
          <w:szCs w:val="24"/>
        </w:rPr>
      </w:pPr>
      <w:r>
        <w:rPr>
          <w:sz w:val="24"/>
          <w:szCs w:val="24"/>
        </w:rPr>
        <w:t>каникулярное   время   (осенние,   весенние   каникулы   в   11-м   классе)</w:t>
      </w:r>
    </w:p>
    <w:p w:rsidR="007D3BC7" w:rsidRDefault="007D3BC7">
      <w:pPr>
        <w:spacing w:line="149" w:lineRule="exact"/>
        <w:rPr>
          <w:sz w:val="20"/>
          <w:szCs w:val="20"/>
        </w:rPr>
      </w:pPr>
    </w:p>
    <w:p w:rsidR="007D3BC7" w:rsidRDefault="007D3BC7" w:rsidP="003F7355">
      <w:pPr>
        <w:spacing w:line="358" w:lineRule="auto"/>
        <w:ind w:left="380"/>
        <w:jc w:val="both"/>
        <w:rPr>
          <w:sz w:val="24"/>
          <w:szCs w:val="24"/>
        </w:rPr>
      </w:pPr>
      <w:r>
        <w:rPr>
          <w:sz w:val="24"/>
          <w:szCs w:val="24"/>
        </w:rPr>
        <w:t>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w:t>
      </w:r>
      <w:r w:rsidR="003F7355">
        <w:rPr>
          <w:sz w:val="24"/>
          <w:szCs w:val="24"/>
        </w:rPr>
        <w:t xml:space="preserve">ьным </w:t>
      </w:r>
      <w:r w:rsidR="003F7355" w:rsidRPr="003F7355">
        <w:rPr>
          <w:sz w:val="24"/>
          <w:szCs w:val="24"/>
        </w:rPr>
        <w:t>коллективным обсуждением)</w:t>
      </w:r>
    </w:p>
    <w:p w:rsidR="007D3BC7" w:rsidRDefault="007D3BC7">
      <w:pPr>
        <w:spacing w:line="357" w:lineRule="auto"/>
        <w:ind w:left="380" w:firstLine="708"/>
        <w:jc w:val="both"/>
        <w:rPr>
          <w:sz w:val="24"/>
          <w:szCs w:val="24"/>
        </w:rPr>
      </w:pPr>
      <w:r>
        <w:rPr>
          <w:sz w:val="24"/>
          <w:szCs w:val="24"/>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2B5936" w:rsidRDefault="002B5936">
      <w:pPr>
        <w:ind w:left="1360"/>
        <w:rPr>
          <w:b/>
          <w:bCs/>
          <w:sz w:val="24"/>
          <w:szCs w:val="24"/>
        </w:rPr>
      </w:pPr>
    </w:p>
    <w:p w:rsidR="002B5936" w:rsidRDefault="002B5936">
      <w:pPr>
        <w:ind w:left="1360"/>
        <w:rPr>
          <w:b/>
          <w:bCs/>
          <w:sz w:val="24"/>
          <w:szCs w:val="24"/>
        </w:rPr>
      </w:pPr>
    </w:p>
    <w:p w:rsidR="002B5936" w:rsidRDefault="002B5936">
      <w:pPr>
        <w:ind w:left="1360"/>
        <w:rPr>
          <w:b/>
          <w:bCs/>
          <w:sz w:val="24"/>
          <w:szCs w:val="24"/>
        </w:rPr>
      </w:pPr>
    </w:p>
    <w:tbl>
      <w:tblPr>
        <w:tblStyle w:val="TableGrid2"/>
        <w:tblpPr w:leftFromText="180" w:rightFromText="180" w:vertAnchor="text" w:horzAnchor="margin" w:tblpY="-1045"/>
        <w:tblW w:w="19742" w:type="dxa"/>
        <w:tblInd w:w="0" w:type="dxa"/>
        <w:tblLayout w:type="fixed"/>
        <w:tblCellMar>
          <w:top w:w="8" w:type="dxa"/>
          <w:left w:w="106" w:type="dxa"/>
          <w:right w:w="50" w:type="dxa"/>
        </w:tblCellMar>
        <w:tblLook w:val="04A0" w:firstRow="1" w:lastRow="0" w:firstColumn="1" w:lastColumn="0" w:noHBand="0" w:noVBand="1"/>
      </w:tblPr>
      <w:tblGrid>
        <w:gridCol w:w="3650"/>
        <w:gridCol w:w="1559"/>
        <w:gridCol w:w="2127"/>
        <w:gridCol w:w="14"/>
        <w:gridCol w:w="3098"/>
        <w:gridCol w:w="3098"/>
        <w:gridCol w:w="3098"/>
        <w:gridCol w:w="3098"/>
      </w:tblGrid>
      <w:tr w:rsidR="008B2F14" w:rsidRPr="00D67A67" w:rsidTr="008B2F14">
        <w:trPr>
          <w:gridAfter w:val="3"/>
          <w:wAfter w:w="9294" w:type="dxa"/>
          <w:trHeight w:val="1664"/>
        </w:trPr>
        <w:tc>
          <w:tcPr>
            <w:tcW w:w="10448" w:type="dxa"/>
            <w:gridSpan w:val="5"/>
            <w:tcBorders>
              <w:bottom w:val="single" w:sz="4" w:space="0" w:color="000000"/>
            </w:tcBorders>
            <w:shd w:val="clear" w:color="auto" w:fill="auto"/>
          </w:tcPr>
          <w:p w:rsidR="008B2F14" w:rsidRPr="00D67A67" w:rsidRDefault="008B2F14" w:rsidP="008B2F14">
            <w:pPr>
              <w:rPr>
                <w:rFonts w:ascii="Times New Roman" w:hAnsi="Times New Roman" w:cs="Times New Roman"/>
                <w:color w:val="000000"/>
                <w:sz w:val="24"/>
                <w:szCs w:val="24"/>
              </w:rPr>
            </w:pPr>
          </w:p>
          <w:p w:rsidR="008B2F14" w:rsidRDefault="008B2F14" w:rsidP="008B2F14">
            <w:pPr>
              <w:tabs>
                <w:tab w:val="left" w:pos="8113"/>
                <w:tab w:val="left" w:pos="8631"/>
                <w:tab w:val="left" w:pos="8975"/>
                <w:tab w:val="left" w:pos="9552"/>
              </w:tabs>
              <w:spacing w:before="71"/>
              <w:ind w:left="6346"/>
              <w:jc w:val="right"/>
              <w:rPr>
                <w:rFonts w:ascii="Times New Roman" w:hAnsi="Times New Roman" w:cs="Times New Roman"/>
                <w:sz w:val="24"/>
                <w:szCs w:val="24"/>
              </w:rPr>
            </w:pPr>
          </w:p>
          <w:p w:rsidR="008B2F14" w:rsidRPr="008B2F14" w:rsidRDefault="008B2F14" w:rsidP="008B2F14">
            <w:pPr>
              <w:tabs>
                <w:tab w:val="left" w:pos="8113"/>
                <w:tab w:val="left" w:pos="8631"/>
                <w:tab w:val="left" w:pos="8975"/>
                <w:tab w:val="left" w:pos="9552"/>
              </w:tabs>
              <w:spacing w:before="71"/>
              <w:ind w:left="6346" w:hanging="5920"/>
              <w:rPr>
                <w:rFonts w:ascii="Times New Roman" w:hAnsi="Times New Roman" w:cs="Times New Roman"/>
                <w:b/>
                <w:sz w:val="24"/>
                <w:szCs w:val="24"/>
              </w:rPr>
            </w:pPr>
            <w:r w:rsidRPr="008B2F14">
              <w:rPr>
                <w:rFonts w:ascii="Times New Roman" w:hAnsi="Times New Roman" w:cs="Times New Roman"/>
                <w:b/>
                <w:sz w:val="24"/>
                <w:szCs w:val="24"/>
              </w:rPr>
              <w:t>3.3 Примерный план воспитательной работы</w:t>
            </w:r>
          </w:p>
          <w:p w:rsidR="008B2F14" w:rsidRDefault="008B2F14" w:rsidP="008B2F14">
            <w:pPr>
              <w:tabs>
                <w:tab w:val="left" w:pos="8113"/>
                <w:tab w:val="left" w:pos="8631"/>
                <w:tab w:val="left" w:pos="8975"/>
                <w:tab w:val="left" w:pos="9552"/>
              </w:tabs>
              <w:spacing w:before="71"/>
              <w:ind w:left="6346"/>
              <w:jc w:val="right"/>
              <w:rPr>
                <w:rFonts w:ascii="Times New Roman" w:hAnsi="Times New Roman" w:cs="Times New Roman"/>
                <w:sz w:val="24"/>
                <w:szCs w:val="24"/>
              </w:rPr>
            </w:pPr>
          </w:p>
          <w:p w:rsidR="008B2F14" w:rsidRPr="00D67A67" w:rsidRDefault="008B2F14" w:rsidP="008B2F14">
            <w:pPr>
              <w:jc w:val="right"/>
              <w:rPr>
                <w:rFonts w:ascii="Times New Roman" w:hAnsi="Times New Roman" w:cs="Times New Roman"/>
                <w:color w:val="000000"/>
                <w:sz w:val="24"/>
                <w:szCs w:val="24"/>
              </w:rPr>
            </w:pPr>
          </w:p>
        </w:tc>
      </w:tr>
      <w:tr w:rsidR="008B2F14" w:rsidRPr="00D67A67" w:rsidTr="008B2F14">
        <w:trPr>
          <w:gridAfter w:val="3"/>
          <w:wAfter w:w="9294" w:type="dxa"/>
          <w:trHeight w:val="1664"/>
        </w:trPr>
        <w:tc>
          <w:tcPr>
            <w:tcW w:w="10448" w:type="dxa"/>
            <w:gridSpan w:val="5"/>
            <w:tcBorders>
              <w:top w:val="single" w:sz="4" w:space="0" w:color="000000"/>
              <w:left w:val="single" w:sz="4" w:space="0" w:color="000000"/>
              <w:bottom w:val="single" w:sz="4" w:space="0" w:color="000000"/>
              <w:right w:val="single" w:sz="4" w:space="0" w:color="000000"/>
            </w:tcBorders>
            <w:shd w:val="clear" w:color="auto" w:fill="auto"/>
          </w:tcPr>
          <w:p w:rsidR="008B2F14" w:rsidRDefault="008B2F14" w:rsidP="008B2F14">
            <w:pPr>
              <w:jc w:val="center"/>
              <w:rPr>
                <w:rFonts w:ascii="Times New Roman" w:hAnsi="Times New Roman" w:cs="Times New Roman"/>
                <w:b/>
                <w:color w:val="000000"/>
                <w:sz w:val="24"/>
                <w:szCs w:val="24"/>
              </w:rPr>
            </w:pPr>
          </w:p>
          <w:p w:rsidR="008B2F14" w:rsidRDefault="008B2F14" w:rsidP="008B2F1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ПРИМЕРНЫЙ </w:t>
            </w:r>
            <w:r w:rsidRPr="00D67A67">
              <w:rPr>
                <w:rFonts w:ascii="Times New Roman" w:hAnsi="Times New Roman" w:cs="Times New Roman"/>
                <w:b/>
                <w:color w:val="000000"/>
                <w:sz w:val="24"/>
                <w:szCs w:val="24"/>
              </w:rPr>
              <w:t>ПЛАН ВОСПИТАТЕЛЬНОЙ РАБОТЫ</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b/>
                <w:color w:val="000000"/>
                <w:sz w:val="24"/>
                <w:szCs w:val="24"/>
              </w:rPr>
              <w:t>МБОУ Одинцовской СОШ №12</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rPr>
              <w:t>для среднего общего образования</w:t>
            </w:r>
          </w:p>
        </w:tc>
      </w:tr>
      <w:tr w:rsidR="008B2F14" w:rsidRPr="00D67A67" w:rsidTr="008B2F14">
        <w:trPr>
          <w:gridAfter w:val="3"/>
          <w:wAfter w:w="9294" w:type="dxa"/>
          <w:trHeight w:val="964"/>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i/>
                <w:color w:val="000000"/>
                <w:sz w:val="24"/>
                <w:szCs w:val="24"/>
              </w:rPr>
              <w:t xml:space="preserve"> </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b/>
                <w:color w:val="000000"/>
                <w:sz w:val="24"/>
                <w:szCs w:val="24"/>
              </w:rPr>
              <w:t>Модуль  «Ключевые общешкольные дела»</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i/>
                <w:color w:val="000000"/>
                <w:sz w:val="24"/>
                <w:szCs w:val="24"/>
              </w:rPr>
              <w:t xml:space="preserve"> </w:t>
            </w:r>
          </w:p>
        </w:tc>
      </w:tr>
      <w:tr w:rsidR="008B2F14" w:rsidRPr="00D67A67" w:rsidTr="008B2F14">
        <w:trPr>
          <w:gridAfter w:val="3"/>
          <w:wAfter w:w="9294" w:type="dxa"/>
          <w:trHeight w:val="712"/>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 </w:t>
            </w:r>
          </w:p>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 </w:t>
            </w:r>
          </w:p>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Классы  </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Ориентировочное время проведения </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 </w:t>
            </w:r>
          </w:p>
          <w:p w:rsidR="008B2F14" w:rsidRPr="00D67A67" w:rsidRDefault="008B2F14" w:rsidP="008B2F14">
            <w:pPr>
              <w:jc w:val="center"/>
              <w:rPr>
                <w:rFonts w:ascii="Times New Roman" w:hAnsi="Times New Roman" w:cs="Times New Roman"/>
                <w:b/>
                <w:color w:val="000000"/>
                <w:sz w:val="24"/>
                <w:szCs w:val="24"/>
              </w:rPr>
            </w:pPr>
            <w:r w:rsidRPr="00D67A67">
              <w:rPr>
                <w:rFonts w:ascii="Times New Roman" w:hAnsi="Times New Roman" w:cs="Times New Roman"/>
                <w:b/>
                <w:color w:val="000000"/>
                <w:sz w:val="24"/>
                <w:szCs w:val="24"/>
              </w:rPr>
              <w:t xml:space="preserve">Ответственные </w:t>
            </w:r>
          </w:p>
        </w:tc>
      </w:tr>
      <w:tr w:rsidR="008B2F14" w:rsidRPr="00D67A67" w:rsidTr="008B2F14">
        <w:trPr>
          <w:gridAfter w:val="3"/>
          <w:wAfter w:w="9294" w:type="dxa"/>
          <w:trHeight w:val="68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День знаний</w:t>
            </w:r>
          </w:p>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sz w:val="24"/>
                <w:lang w:bidi="ru-RU"/>
              </w:rPr>
              <w:t>Торжественная линейка</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w:t>
            </w:r>
            <w:r>
              <w:rPr>
                <w:rFonts w:ascii="Times New Roman" w:hAnsi="Times New Roman" w:cs="Times New Roman"/>
                <w:color w:val="000000"/>
                <w:sz w:val="24"/>
                <w:szCs w:val="24"/>
              </w:rPr>
              <w:t>ь</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 - организатор</w:t>
            </w:r>
          </w:p>
        </w:tc>
      </w:tr>
      <w:tr w:rsidR="008B2F14" w:rsidRPr="00D67A67" w:rsidTr="008B2F14">
        <w:trPr>
          <w:gridAfter w:val="3"/>
          <w:wAfter w:w="9294" w:type="dxa"/>
          <w:trHeight w:val="1080"/>
        </w:trPr>
        <w:tc>
          <w:tcPr>
            <w:tcW w:w="3650" w:type="dxa"/>
            <w:tcBorders>
              <w:top w:val="single" w:sz="4" w:space="0" w:color="000000"/>
              <w:left w:val="single" w:sz="4" w:space="0" w:color="000000"/>
              <w:bottom w:val="single" w:sz="4" w:space="0" w:color="auto"/>
              <w:right w:val="single" w:sz="4" w:space="0" w:color="000000"/>
            </w:tcBorders>
          </w:tcPr>
          <w:p w:rsidR="008B2F14" w:rsidRDefault="008B2F14" w:rsidP="008B2F14">
            <w:pPr>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 открытый урок «ОБЖ» (урок подготовки детей к действиям в условиях различного рода ЧС)</w:t>
            </w:r>
          </w:p>
        </w:tc>
        <w:tc>
          <w:tcPr>
            <w:tcW w:w="1559" w:type="dxa"/>
            <w:tcBorders>
              <w:top w:val="single" w:sz="4" w:space="0" w:color="000000"/>
              <w:left w:val="single" w:sz="4" w:space="0" w:color="000000"/>
              <w:bottom w:val="single" w:sz="4" w:space="0" w:color="auto"/>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auto"/>
              <w:right w:val="single" w:sz="4" w:space="0" w:color="000000"/>
            </w:tcBorders>
          </w:tcPr>
          <w:p w:rsidR="008B2F14" w:rsidRDefault="008B2F14" w:rsidP="008B2F14">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3098" w:type="dxa"/>
            <w:tcBorders>
              <w:top w:val="single" w:sz="4" w:space="0" w:color="000000"/>
              <w:left w:val="single" w:sz="4" w:space="0" w:color="000000"/>
              <w:bottom w:val="single" w:sz="4" w:space="0" w:color="auto"/>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rPr>
                <w:rFonts w:ascii="Times New Roman" w:eastAsia="Calibri" w:hAnsi="Times New Roman" w:cs="Times New Roman"/>
                <w:sz w:val="24"/>
                <w:szCs w:val="24"/>
              </w:rPr>
            </w:pPr>
            <w:r>
              <w:rPr>
                <w:rFonts w:ascii="Times New Roman" w:eastAsia="Calibri" w:hAnsi="Times New Roman" w:cs="Times New Roman"/>
                <w:sz w:val="24"/>
                <w:szCs w:val="24"/>
              </w:rPr>
              <w:t>День солидарности в борьбе с терроризмом</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3098" w:type="dxa"/>
            <w:tcBorders>
              <w:top w:val="single" w:sz="4" w:space="0" w:color="000000"/>
              <w:left w:val="single" w:sz="4" w:space="0" w:color="000000"/>
              <w:bottom w:val="single" w:sz="4" w:space="0" w:color="auto"/>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ВР</w:t>
            </w:r>
          </w:p>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 – организатор</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Международный день</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распространения грамотности</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eastAsia="Calibri" w:hAnsi="Times New Roman" w:cs="Times New Roman"/>
                <w:sz w:val="24"/>
                <w:szCs w:val="24"/>
              </w:rPr>
              <w:t>сентябр</w:t>
            </w:r>
            <w:r>
              <w:rPr>
                <w:rFonts w:ascii="Times New Roman" w:eastAsia="Calibri" w:hAnsi="Times New Roman" w:cs="Times New Roman"/>
                <w:sz w:val="24"/>
                <w:szCs w:val="24"/>
              </w:rPr>
              <w:t>ь</w:t>
            </w:r>
          </w:p>
        </w:tc>
        <w:tc>
          <w:tcPr>
            <w:tcW w:w="3098"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58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Неделя безопасности дорожного движения</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ВР</w:t>
            </w:r>
          </w:p>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 – организатор</w:t>
            </w:r>
          </w:p>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87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 Классные руководители</w:t>
            </w:r>
          </w:p>
        </w:tc>
      </w:tr>
      <w:tr w:rsidR="008B2F14" w:rsidRPr="00D67A67" w:rsidTr="008B2F14">
        <w:trPr>
          <w:gridAfter w:val="3"/>
          <w:wAfter w:w="9294" w:type="dxa"/>
          <w:trHeight w:val="87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Всероссийский открытый урок «ОБЖ» (День гражданской обороны)</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Учителя ОБЖ</w:t>
            </w:r>
          </w:p>
        </w:tc>
      </w:tr>
      <w:tr w:rsidR="008B2F14" w:rsidRPr="00D67A67" w:rsidTr="008B2F14">
        <w:trPr>
          <w:gridAfter w:val="3"/>
          <w:wAfter w:w="9294" w:type="dxa"/>
          <w:trHeight w:val="2115"/>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Организация участия школьников во </w:t>
            </w:r>
            <w:r w:rsidRPr="00D67A67">
              <w:rPr>
                <w:rFonts w:ascii="Times New Roman" w:hAnsi="Times New Roman" w:cs="Times New Roman"/>
                <w:b/>
                <w:color w:val="000000"/>
                <w:sz w:val="24"/>
                <w:szCs w:val="24"/>
              </w:rPr>
              <w:t>Всероссийской олимпиаде</w:t>
            </w:r>
            <w:r w:rsidRPr="00D67A67">
              <w:rPr>
                <w:rFonts w:ascii="Times New Roman" w:hAnsi="Times New Roman" w:cs="Times New Roman"/>
                <w:color w:val="000000"/>
                <w:sz w:val="24"/>
                <w:szCs w:val="24"/>
              </w:rPr>
              <w:t xml:space="preserve"> по разным предметам:</w:t>
            </w:r>
          </w:p>
          <w:p w:rsidR="008B2F14" w:rsidRPr="00D67A67" w:rsidRDefault="008B2F14" w:rsidP="00E51ACD">
            <w:pPr>
              <w:numPr>
                <w:ilvl w:val="0"/>
                <w:numId w:val="318"/>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школьного тура предметных олимпиад</w:t>
            </w:r>
          </w:p>
          <w:p w:rsidR="008B2F14" w:rsidRPr="00936095" w:rsidRDefault="008B2F14" w:rsidP="00E51ACD">
            <w:pPr>
              <w:numPr>
                <w:ilvl w:val="0"/>
                <w:numId w:val="318"/>
              </w:numPr>
              <w:ind w:left="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Подведение итогов.</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Заместители</w:t>
            </w:r>
            <w:r w:rsidRPr="00D67A67">
              <w:rPr>
                <w:rFonts w:ascii="Times New Roman" w:hAnsi="Times New Roman" w:cs="Times New Roman"/>
                <w:sz w:val="24"/>
                <w:szCs w:val="24"/>
              </w:rPr>
              <w:t xml:space="preserve"> директора по </w:t>
            </w:r>
            <w:r>
              <w:rPr>
                <w:rFonts w:ascii="Times New Roman" w:hAnsi="Times New Roman" w:cs="Times New Roman"/>
                <w:sz w:val="24"/>
                <w:szCs w:val="24"/>
              </w:rPr>
              <w:t>У</w:t>
            </w:r>
            <w:r w:rsidRPr="00D67A67">
              <w:rPr>
                <w:rFonts w:ascii="Times New Roman" w:hAnsi="Times New Roman" w:cs="Times New Roman"/>
                <w:sz w:val="24"/>
                <w:szCs w:val="24"/>
              </w:rPr>
              <w:t>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Учителя-предметники</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73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Международный день учителя</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октябр</w:t>
            </w:r>
            <w:r>
              <w:rPr>
                <w:rFonts w:ascii="Times New Roman" w:eastAsia="Calibri" w:hAnsi="Times New Roman" w:cs="Times New Roman"/>
                <w:sz w:val="24"/>
                <w:szCs w:val="24"/>
              </w:rPr>
              <w:t>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w:t>
            </w:r>
            <w:r>
              <w:rPr>
                <w:rFonts w:ascii="Times New Roman" w:hAnsi="Times New Roman" w:cs="Times New Roman"/>
                <w:color w:val="000000"/>
                <w:sz w:val="24"/>
                <w:szCs w:val="24"/>
              </w:rPr>
              <w:t>иректора по ВР</w:t>
            </w:r>
          </w:p>
          <w:p w:rsidR="008B2F14" w:rsidRPr="00936095"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 - организатор</w:t>
            </w:r>
          </w:p>
        </w:tc>
      </w:tr>
      <w:tr w:rsidR="008B2F14" w:rsidRPr="00D67A67" w:rsidTr="008B2F14">
        <w:trPr>
          <w:gridAfter w:val="3"/>
          <w:wAfter w:w="9294" w:type="dxa"/>
          <w:trHeight w:val="483"/>
        </w:trPr>
        <w:tc>
          <w:tcPr>
            <w:tcW w:w="3650"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sz w:val="24"/>
                <w:szCs w:val="24"/>
              </w:rPr>
            </w:pPr>
            <w:r>
              <w:rPr>
                <w:rFonts w:ascii="Times New Roman" w:eastAsia="Calibri" w:hAnsi="Times New Roman" w:cs="Times New Roman"/>
                <w:sz w:val="24"/>
                <w:szCs w:val="24"/>
              </w:rPr>
              <w:t>Всемирный день математики</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3098"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Учителя математики</w:t>
            </w:r>
          </w:p>
        </w:tc>
      </w:tr>
      <w:tr w:rsidR="008B2F14" w:rsidRPr="00D67A67" w:rsidTr="008B2F14">
        <w:trPr>
          <w:gridAfter w:val="3"/>
          <w:wAfter w:w="9294" w:type="dxa"/>
          <w:trHeight w:val="937"/>
        </w:trPr>
        <w:tc>
          <w:tcPr>
            <w:tcW w:w="3650"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lastRenderedPageBreak/>
              <w:t>Всероссийский урок энергосбережения</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#Вместе ярче</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ок</w:t>
            </w:r>
            <w:r>
              <w:rPr>
                <w:rFonts w:ascii="Times New Roman" w:eastAsia="Calibri" w:hAnsi="Times New Roman" w:cs="Times New Roman"/>
                <w:sz w:val="24"/>
                <w:szCs w:val="24"/>
              </w:rPr>
              <w:t>тябрь</w:t>
            </w:r>
          </w:p>
        </w:tc>
        <w:tc>
          <w:tcPr>
            <w:tcW w:w="3098"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87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Месячник по благоустройству</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shd w:val="clear" w:color="auto" w:fill="auto"/>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Организация участия школьников во </w:t>
            </w:r>
            <w:r w:rsidRPr="00D67A67">
              <w:rPr>
                <w:rFonts w:ascii="Times New Roman" w:hAnsi="Times New Roman" w:cs="Times New Roman"/>
                <w:b/>
                <w:color w:val="000000"/>
                <w:sz w:val="24"/>
                <w:szCs w:val="24"/>
              </w:rPr>
              <w:t>Всероссийской олимпиаде</w:t>
            </w:r>
            <w:r w:rsidRPr="00D67A67">
              <w:rPr>
                <w:rFonts w:ascii="Times New Roman" w:hAnsi="Times New Roman" w:cs="Times New Roman"/>
                <w:color w:val="000000"/>
                <w:sz w:val="24"/>
                <w:szCs w:val="24"/>
              </w:rPr>
              <w:t xml:space="preserve"> по разным предметам:</w:t>
            </w:r>
          </w:p>
          <w:p w:rsidR="008B2F14" w:rsidRPr="00D67A67" w:rsidRDefault="008B2F14" w:rsidP="00E51ACD">
            <w:pPr>
              <w:numPr>
                <w:ilvl w:val="0"/>
                <w:numId w:val="318"/>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районного тура предметных олимпиад</w:t>
            </w:r>
          </w:p>
          <w:p w:rsidR="008B2F14" w:rsidRPr="00936095" w:rsidRDefault="008B2F14" w:rsidP="00E51ACD">
            <w:pPr>
              <w:numPr>
                <w:ilvl w:val="0"/>
                <w:numId w:val="318"/>
              </w:numPr>
              <w:ind w:left="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Подведение ито</w:t>
            </w:r>
            <w:r>
              <w:rPr>
                <w:rFonts w:ascii="Times New Roman" w:hAnsi="Times New Roman" w:cs="Times New Roman"/>
                <w:color w:val="000000"/>
                <w:sz w:val="24"/>
                <w:szCs w:val="24"/>
              </w:rPr>
              <w:t>гов.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ноябрь</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w:t>
            </w:r>
            <w:r w:rsidRPr="00D67A67">
              <w:rPr>
                <w:rFonts w:ascii="Times New Roman" w:hAnsi="Times New Roman" w:cs="Times New Roman"/>
                <w:sz w:val="24"/>
                <w:szCs w:val="24"/>
              </w:rPr>
              <w:t>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Учителя-предметники</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87"/>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rPr>
                <w:rFonts w:ascii="Times New Roman" w:hAnsi="Times New Roman" w:cs="Times New Roman"/>
                <w:sz w:val="24"/>
                <w:szCs w:val="24"/>
              </w:rPr>
            </w:pPr>
            <w:r w:rsidRPr="00D67A67">
              <w:rPr>
                <w:rFonts w:ascii="Times New Roman" w:hAnsi="Times New Roman" w:cs="Times New Roman"/>
                <w:sz w:val="24"/>
                <w:lang w:bidi="ru-RU"/>
              </w:rPr>
              <w:t>День народного единства</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3098"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77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Международный День</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толерантности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sidRPr="00D67A67">
              <w:rPr>
                <w:rFonts w:ascii="Times New Roman" w:hAnsi="Times New Roman" w:cs="Times New Roman"/>
                <w:sz w:val="24"/>
                <w:szCs w:val="24"/>
              </w:rPr>
              <w:t>ноябр</w:t>
            </w:r>
            <w:r>
              <w:rPr>
                <w:rFonts w:ascii="Times New Roman" w:hAnsi="Times New Roman" w:cs="Times New Roman"/>
                <w:sz w:val="24"/>
                <w:szCs w:val="24"/>
              </w:rPr>
              <w:t>ь</w:t>
            </w:r>
          </w:p>
        </w:tc>
        <w:tc>
          <w:tcPr>
            <w:tcW w:w="3098"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741"/>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День матери в России</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ноябр</w:t>
            </w:r>
            <w:r>
              <w:rPr>
                <w:rFonts w:ascii="Times New Roman" w:hAnsi="Times New Roman" w:cs="Times New Roman"/>
                <w:sz w:val="24"/>
                <w:szCs w:val="24"/>
              </w:rPr>
              <w:t>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Организация участия школьников во </w:t>
            </w:r>
            <w:r w:rsidRPr="00D67A67">
              <w:rPr>
                <w:rFonts w:ascii="Times New Roman" w:hAnsi="Times New Roman" w:cs="Times New Roman"/>
                <w:b/>
                <w:color w:val="000000"/>
                <w:sz w:val="24"/>
                <w:szCs w:val="24"/>
              </w:rPr>
              <w:t>Всероссийской олимпиаде</w:t>
            </w:r>
            <w:r w:rsidRPr="00D67A67">
              <w:rPr>
                <w:rFonts w:ascii="Times New Roman" w:hAnsi="Times New Roman" w:cs="Times New Roman"/>
                <w:color w:val="000000"/>
                <w:sz w:val="24"/>
                <w:szCs w:val="24"/>
              </w:rPr>
              <w:t xml:space="preserve"> по разным предметам:</w:t>
            </w:r>
          </w:p>
          <w:p w:rsidR="008B2F14" w:rsidRPr="00D67A67" w:rsidRDefault="008B2F14" w:rsidP="00E51ACD">
            <w:pPr>
              <w:numPr>
                <w:ilvl w:val="0"/>
                <w:numId w:val="318"/>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районного тура предметных олимпиад</w:t>
            </w:r>
          </w:p>
          <w:p w:rsidR="008B2F14" w:rsidRPr="00936095" w:rsidRDefault="008B2F14" w:rsidP="00E51ACD">
            <w:pPr>
              <w:numPr>
                <w:ilvl w:val="0"/>
                <w:numId w:val="318"/>
              </w:numPr>
              <w:ind w:left="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Подведение итогов, награждение победителей</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Учителя-предметники</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Всемирный день борьбы со СПИДом</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Международный день инвалидов</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День Неизвестного Солдата</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День добровольца (волонтера)</w:t>
            </w:r>
          </w:p>
        </w:tc>
        <w:tc>
          <w:tcPr>
            <w:tcW w:w="1559" w:type="dxa"/>
            <w:tcBorders>
              <w:top w:val="single" w:sz="4" w:space="0" w:color="auto"/>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День Героев Отечества</w:t>
            </w:r>
          </w:p>
        </w:tc>
        <w:tc>
          <w:tcPr>
            <w:tcW w:w="1559" w:type="dxa"/>
            <w:tcBorders>
              <w:top w:val="single" w:sz="4" w:space="0" w:color="auto"/>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397"/>
        </w:trPr>
        <w:tc>
          <w:tcPr>
            <w:tcW w:w="3650" w:type="dxa"/>
            <w:tcBorders>
              <w:top w:val="single" w:sz="4" w:space="0" w:color="auto"/>
              <w:left w:val="single" w:sz="4" w:space="0" w:color="auto"/>
              <w:bottom w:val="single" w:sz="4" w:space="0" w:color="auto"/>
              <w:right w:val="single" w:sz="4" w:space="0" w:color="auto"/>
            </w:tcBorders>
          </w:tcPr>
          <w:p w:rsidR="008B2F14"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Единый урок «Права человека»</w:t>
            </w:r>
          </w:p>
        </w:tc>
        <w:tc>
          <w:tcPr>
            <w:tcW w:w="1559" w:type="dxa"/>
            <w:tcBorders>
              <w:top w:val="single" w:sz="4" w:space="0" w:color="auto"/>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Учителя истории</w:t>
            </w:r>
          </w:p>
        </w:tc>
      </w:tr>
      <w:tr w:rsidR="008B2F14" w:rsidRPr="00D67A67" w:rsidTr="008B2F14">
        <w:trPr>
          <w:gridAfter w:val="3"/>
          <w:wAfter w:w="9294" w:type="dxa"/>
          <w:trHeight w:val="676"/>
        </w:trPr>
        <w:tc>
          <w:tcPr>
            <w:tcW w:w="3650" w:type="dxa"/>
            <w:tcBorders>
              <w:top w:val="single" w:sz="4" w:space="0" w:color="auto"/>
              <w:left w:val="single" w:sz="4" w:space="0" w:color="auto"/>
              <w:bottom w:val="single" w:sz="4" w:space="0" w:color="auto"/>
              <w:right w:val="single" w:sz="4" w:space="0" w:color="auto"/>
            </w:tcBorders>
          </w:tcPr>
          <w:p w:rsidR="008B2F14"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День Конституции Российской Федерации</w:t>
            </w:r>
          </w:p>
        </w:tc>
        <w:tc>
          <w:tcPr>
            <w:tcW w:w="1559" w:type="dxa"/>
            <w:tcBorders>
              <w:top w:val="single" w:sz="4" w:space="0" w:color="auto"/>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lastRenderedPageBreak/>
              <w:t>Классные руководители</w:t>
            </w:r>
          </w:p>
        </w:tc>
      </w:tr>
      <w:tr w:rsidR="008B2F14" w:rsidRPr="00D67A67" w:rsidTr="008B2F14">
        <w:trPr>
          <w:gridAfter w:val="3"/>
          <w:wAfter w:w="9294" w:type="dxa"/>
          <w:trHeight w:val="264"/>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lastRenderedPageBreak/>
              <w:t>Конкурс новогоднего оформления кабинетов</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87"/>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Конкурс рисунка и декоративно-прикладного творчества «Рождественская звезда»</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Учитель ИЗО</w:t>
            </w:r>
          </w:p>
        </w:tc>
      </w:tr>
      <w:tr w:rsidR="008B2F14" w:rsidRPr="00D67A67" w:rsidTr="008B2F14">
        <w:trPr>
          <w:gridAfter w:val="3"/>
          <w:wAfter w:w="9294" w:type="dxa"/>
          <w:trHeight w:val="687"/>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proofErr w:type="spellStart"/>
            <w:r>
              <w:rPr>
                <w:rFonts w:ascii="Times New Roman" w:hAnsi="Times New Roman" w:cs="Times New Roman"/>
                <w:bCs/>
                <w:sz w:val="24"/>
                <w:szCs w:val="24"/>
                <w:shd w:val="clear" w:color="auto" w:fill="FFFFFF"/>
              </w:rPr>
              <w:t>Манжосовская</w:t>
            </w:r>
            <w:proofErr w:type="spellEnd"/>
            <w:r>
              <w:rPr>
                <w:rFonts w:ascii="Times New Roman" w:hAnsi="Times New Roman" w:cs="Times New Roman"/>
                <w:bCs/>
                <w:sz w:val="24"/>
                <w:szCs w:val="24"/>
                <w:shd w:val="clear" w:color="auto" w:fill="FFFFFF"/>
              </w:rPr>
              <w:t xml:space="preserve"> гонка</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tc>
      </w:tr>
      <w:tr w:rsidR="008B2F14" w:rsidRPr="00D67A67" w:rsidTr="008B2F14">
        <w:trPr>
          <w:gridAfter w:val="3"/>
          <w:wAfter w:w="9294" w:type="dxa"/>
          <w:trHeight w:val="687"/>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both"/>
              <w:rPr>
                <w:rFonts w:ascii="Times New Roman" w:hAnsi="Times New Roman" w:cs="Times New Roman"/>
                <w:color w:val="000000"/>
                <w:sz w:val="24"/>
                <w:szCs w:val="24"/>
              </w:rPr>
            </w:pPr>
            <w:r>
              <w:rPr>
                <w:rFonts w:ascii="Times New Roman" w:hAnsi="Times New Roman" w:cs="Times New Roman"/>
                <w:sz w:val="24"/>
                <w:lang w:bidi="ru-RU"/>
              </w:rPr>
              <w:t>Новогодний карнавал</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418"/>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center" w:pos="704"/>
                <w:tab w:val="center" w:pos="2959"/>
              </w:tabs>
              <w:rPr>
                <w:rFonts w:ascii="Times New Roman" w:eastAsia="Calibri" w:hAnsi="Times New Roman" w:cs="Times New Roman"/>
              </w:rPr>
            </w:pPr>
            <w:r>
              <w:rPr>
                <w:rFonts w:ascii="Times New Roman" w:eastAsia="Calibri" w:hAnsi="Times New Roman" w:cs="Times New Roman"/>
              </w:rPr>
              <w:t>Уроки доброты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rPr>
            </w:pPr>
            <w:r>
              <w:rPr>
                <w:rFonts w:ascii="Times New Roman" w:hAnsi="Times New Roman" w:cs="Times New Roman"/>
                <w:sz w:val="24"/>
              </w:rPr>
              <w:t>январь</w:t>
            </w:r>
          </w:p>
        </w:tc>
        <w:tc>
          <w:tcPr>
            <w:tcW w:w="3098" w:type="dxa"/>
            <w:tcBorders>
              <w:top w:val="single" w:sz="4" w:space="0" w:color="000000"/>
              <w:left w:val="single" w:sz="4" w:space="0" w:color="000000"/>
              <w:bottom w:val="single" w:sz="4" w:space="0" w:color="000000"/>
              <w:right w:val="single" w:sz="4" w:space="0" w:color="000000"/>
            </w:tcBorders>
          </w:tcPr>
          <w:p w:rsidR="008B2F14" w:rsidRPr="000E4458" w:rsidRDefault="008B2F14" w:rsidP="008B2F14">
            <w:pPr>
              <w:jc w:val="center"/>
              <w:rPr>
                <w:rFonts w:ascii="Times New Roman" w:hAnsi="Times New Roman" w:cs="Times New Roman"/>
              </w:rPr>
            </w:pPr>
            <w:r>
              <w:rPr>
                <w:rFonts w:ascii="Times New Roman" w:hAnsi="Times New Roman" w:cs="Times New Roman"/>
              </w:rPr>
              <w:t>Классные руководители</w:t>
            </w:r>
          </w:p>
        </w:tc>
      </w:tr>
      <w:tr w:rsidR="008B2F14" w:rsidRPr="00D67A67" w:rsidTr="008B2F14">
        <w:trPr>
          <w:gridAfter w:val="3"/>
          <w:wAfter w:w="9294" w:type="dxa"/>
          <w:trHeight w:val="1080"/>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tabs>
                <w:tab w:val="center" w:pos="704"/>
                <w:tab w:val="center" w:pos="2959"/>
              </w:tabs>
              <w:rPr>
                <w:rFonts w:ascii="Times New Roman" w:hAnsi="Times New Roman" w:cs="Times New Roman"/>
                <w:color w:val="000000"/>
                <w:sz w:val="24"/>
              </w:rPr>
            </w:pPr>
            <w:r>
              <w:rPr>
                <w:rFonts w:ascii="Times New Roman" w:hAnsi="Times New Roman" w:cs="Times New Roman"/>
                <w:color w:val="000000"/>
                <w:sz w:val="24"/>
              </w:rPr>
              <w:t>День полного освобождения Ленинграда от фашистской блокады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rPr>
            </w:pPr>
            <w:r>
              <w:rPr>
                <w:rFonts w:ascii="Times New Roman" w:hAnsi="Times New Roman" w:cs="Times New Roman"/>
                <w:sz w:val="24"/>
              </w:rPr>
              <w:t>январь</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rPr>
            </w:pPr>
            <w:r w:rsidRPr="00D67A67">
              <w:rPr>
                <w:rFonts w:ascii="Times New Roman" w:hAnsi="Times New Roman" w:cs="Times New Roman"/>
                <w:sz w:val="24"/>
              </w:rPr>
              <w:t xml:space="preserve">Заместитель директора по ВР </w:t>
            </w:r>
          </w:p>
          <w:p w:rsidR="008B2F14" w:rsidRPr="00D67A67" w:rsidRDefault="008B2F14" w:rsidP="008B2F14">
            <w:pPr>
              <w:jc w:val="center"/>
              <w:rPr>
                <w:rFonts w:ascii="Times New Roman" w:hAnsi="Times New Roman" w:cs="Times New Roman"/>
                <w:sz w:val="24"/>
              </w:rPr>
            </w:pPr>
            <w:r w:rsidRPr="00D67A67">
              <w:rPr>
                <w:rFonts w:ascii="Times New Roman" w:hAnsi="Times New Roman" w:cs="Times New Roman"/>
                <w:sz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День российской науки</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 Классные руководители</w:t>
            </w:r>
          </w:p>
        </w:tc>
      </w:tr>
      <w:tr w:rsidR="008B2F14" w:rsidRPr="00D67A67" w:rsidTr="008B2F14">
        <w:trPr>
          <w:gridAfter w:val="3"/>
          <w:wAfter w:w="9294" w:type="dxa"/>
          <w:trHeight w:val="44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День памяти о россиянах, исполняющих служебный долг за пределами Отечества</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44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bCs/>
                <w:sz w:val="24"/>
                <w:szCs w:val="24"/>
                <w:shd w:val="clear" w:color="auto" w:fill="FFFFFF"/>
              </w:rPr>
              <w:t>Всероссийская массовая лыжная гонка «Лыжня России – 202</w:t>
            </w:r>
            <w:r>
              <w:rPr>
                <w:rFonts w:ascii="Times New Roman" w:hAnsi="Times New Roman" w:cs="Times New Roman"/>
                <w:bCs/>
                <w:sz w:val="24"/>
                <w:szCs w:val="24"/>
                <w:shd w:val="clear" w:color="auto" w:fill="FFFFFF"/>
              </w:rPr>
              <w:t>2!</w:t>
            </w:r>
            <w:r w:rsidRPr="00D67A67">
              <w:rPr>
                <w:rFonts w:ascii="Times New Roman" w:hAnsi="Times New Roman" w:cs="Times New Roman"/>
                <w:bCs/>
                <w:sz w:val="24"/>
                <w:szCs w:val="24"/>
                <w:shd w:val="clear" w:color="auto" w:fill="FFFFFF"/>
              </w:rPr>
              <w:t>»</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tc>
      </w:tr>
      <w:tr w:rsidR="008B2F14" w:rsidRPr="00D67A67" w:rsidTr="008B2F14">
        <w:trPr>
          <w:gridAfter w:val="3"/>
          <w:wAfter w:w="9294" w:type="dxa"/>
          <w:trHeight w:val="47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Международный день родного</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языка </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День защитника Отечества</w:t>
            </w:r>
          </w:p>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Спортивные состязания</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(23 февраля)</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0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Всероссийский открытый урок «ОБЖ» (Всемирный день гражданской обороны)</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март</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Учителя ОБЖ</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0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Международный женский день</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март</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День воссоединения Крыма и России</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март</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414"/>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ind w:firstLine="13"/>
              <w:rPr>
                <w:rFonts w:ascii="Times New Roman" w:hAnsi="Times New Roman" w:cs="Times New Roman"/>
                <w:sz w:val="24"/>
                <w:lang w:bidi="ru-RU"/>
              </w:rPr>
            </w:pPr>
            <w:r w:rsidRPr="00D67A67">
              <w:rPr>
                <w:rFonts w:ascii="Times New Roman" w:hAnsi="Times New Roman" w:cs="Times New Roman"/>
                <w:sz w:val="24"/>
                <w:lang w:bidi="ru-RU"/>
              </w:rPr>
              <w:t>День космонавтики.</w:t>
            </w:r>
          </w:p>
          <w:p w:rsidR="008B2F14" w:rsidRPr="00D67A67" w:rsidRDefault="008B2F14" w:rsidP="008B2F14">
            <w:pPr>
              <w:widowControl w:val="0"/>
              <w:autoSpaceDE w:val="0"/>
              <w:autoSpaceDN w:val="0"/>
              <w:ind w:firstLine="13"/>
              <w:rPr>
                <w:rFonts w:ascii="Times New Roman" w:hAnsi="Times New Roman" w:cs="Times New Roman"/>
                <w:sz w:val="24"/>
                <w:lang w:bidi="ru-RU"/>
              </w:rPr>
            </w:pPr>
            <w:r w:rsidRPr="00D67A67">
              <w:rPr>
                <w:rFonts w:ascii="Times New Roman" w:hAnsi="Times New Roman" w:cs="Times New Roman"/>
                <w:sz w:val="24"/>
                <w:lang w:bidi="ru-RU"/>
              </w:rPr>
              <w:t>Гагаринский урок «Космос</w:t>
            </w:r>
            <w:r>
              <w:rPr>
                <w:rFonts w:ascii="Times New Roman" w:hAnsi="Times New Roman" w:cs="Times New Roman"/>
                <w:sz w:val="24"/>
                <w:lang w:bidi="ru-RU"/>
              </w:rPr>
              <w:t xml:space="preserve"> </w:t>
            </w:r>
            <w:r w:rsidRPr="00D67A67">
              <w:rPr>
                <w:rFonts w:ascii="Times New Roman" w:hAnsi="Times New Roman" w:cs="Times New Roman"/>
                <w:sz w:val="24"/>
                <w:lang w:bidi="ru-RU"/>
              </w:rPr>
              <w:t>- это мы».</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апрель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26"/>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ind w:firstLine="13"/>
              <w:rPr>
                <w:rFonts w:ascii="Times New Roman" w:hAnsi="Times New Roman" w:cs="Times New Roman"/>
                <w:sz w:val="24"/>
                <w:lang w:bidi="ru-RU"/>
              </w:rPr>
            </w:pPr>
            <w:r>
              <w:rPr>
                <w:rFonts w:ascii="Times New Roman" w:hAnsi="Times New Roman" w:cs="Times New Roman"/>
                <w:sz w:val="24"/>
                <w:lang w:bidi="ru-RU"/>
              </w:rPr>
              <w:lastRenderedPageBreak/>
              <w:t>Единый день профилактики ПАВ</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7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День местного самоуправления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апрель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Учителя истории</w:t>
            </w:r>
          </w:p>
        </w:tc>
      </w:tr>
      <w:tr w:rsidR="008B2F14" w:rsidRPr="00D67A67" w:rsidTr="008B2F14">
        <w:trPr>
          <w:gridAfter w:val="3"/>
          <w:wAfter w:w="9294" w:type="dxa"/>
          <w:trHeight w:val="7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Месячник по благоустройству</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апрель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7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День пожарной охраны. Тематический урок ОБЖ</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Педагог – организатор ОБЖ</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764"/>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w:hAnsi="Times New Roman" w:cs="Times New Roman"/>
                <w:sz w:val="24"/>
                <w:lang w:bidi="ru-RU"/>
              </w:rPr>
            </w:pPr>
            <w:r w:rsidRPr="00D67A67">
              <w:rPr>
                <w:rFonts w:ascii="Times New Roman" w:hAnsi="Times New Roman" w:cs="Times New Roman"/>
                <w:sz w:val="24"/>
                <w:lang w:bidi="ru-RU"/>
              </w:rPr>
              <w:t>День Победы советского народа в Великой Отечественной войне.</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501"/>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szCs w:val="24"/>
                <w:lang w:bidi="ru-RU"/>
              </w:rPr>
            </w:pPr>
            <w:r>
              <w:rPr>
                <w:rFonts w:ascii="Times New Roman" w:hAnsi="Times New Roman" w:cs="Times New Roman"/>
                <w:sz w:val="24"/>
                <w:szCs w:val="24"/>
                <w:lang w:bidi="ru-RU"/>
              </w:rPr>
              <w:t>Международный день семьи</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май</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8B2F14" w:rsidRPr="00D67A67" w:rsidTr="008B2F14">
        <w:trPr>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Pr>
                <w:rFonts w:ascii="Times New Roman" w:hAnsi="Times New Roman" w:cs="Times New Roman"/>
                <w:sz w:val="24"/>
                <w:lang w:bidi="ru-RU"/>
              </w:rPr>
              <w:t>День государственного флага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май</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szCs w:val="24"/>
              </w:rPr>
              <w:t>Классные руководители</w:t>
            </w:r>
          </w:p>
        </w:tc>
        <w:tc>
          <w:tcPr>
            <w:tcW w:w="3098" w:type="dxa"/>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color w:val="000000"/>
                <w:sz w:val="24"/>
                <w:szCs w:val="24"/>
              </w:rPr>
              <w:t>5-9</w:t>
            </w:r>
          </w:p>
        </w:tc>
        <w:tc>
          <w:tcPr>
            <w:tcW w:w="3098" w:type="dxa"/>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30 апреля</w:t>
            </w:r>
          </w:p>
        </w:tc>
        <w:tc>
          <w:tcPr>
            <w:tcW w:w="3098" w:type="dxa"/>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Педагог – организатор ОБЖ</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День славянской письменности и</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культуры</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май</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Учителя русского языка и литературы</w:t>
            </w:r>
          </w:p>
        </w:tc>
      </w:tr>
      <w:tr w:rsidR="008B2F14" w:rsidRPr="00D67A67" w:rsidTr="008B2F14">
        <w:trPr>
          <w:gridAfter w:val="3"/>
          <w:wAfter w:w="9294" w:type="dxa"/>
          <w:trHeight w:val="83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Последний звонок</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Pr="00D67A67">
              <w:rPr>
                <w:rFonts w:ascii="Times New Roman" w:hAnsi="Times New Roman" w:cs="Times New Roman"/>
                <w:color w:val="000000"/>
                <w:sz w:val="24"/>
                <w:szCs w:val="24"/>
              </w:rPr>
              <w:t xml:space="preserve"> </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3098" w:type="dxa"/>
            <w:tcBorders>
              <w:top w:val="single" w:sz="4" w:space="0" w:color="auto"/>
              <w:left w:val="single" w:sz="4" w:space="0" w:color="auto"/>
              <w:bottom w:val="single" w:sz="4" w:space="0" w:color="auto"/>
              <w:right w:val="single" w:sz="4" w:space="0" w:color="auto"/>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080"/>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both"/>
              <w:rPr>
                <w:rFonts w:ascii="Times New Roman CYR" w:hAnsi="Times New Roman CYR" w:cs="Times New Roman CYR"/>
                <w:color w:val="000000"/>
                <w:sz w:val="24"/>
                <w:szCs w:val="24"/>
              </w:rPr>
            </w:pPr>
            <w:r w:rsidRPr="00D67A67">
              <w:rPr>
                <w:rFonts w:ascii="Times New Roman" w:hAnsi="Times New Roman" w:cs="Times New Roman"/>
                <w:color w:val="000000"/>
                <w:sz w:val="24"/>
                <w:szCs w:val="24"/>
              </w:rPr>
              <w:t xml:space="preserve">Организация участия школьников в олимпиадах, в том числе в </w:t>
            </w:r>
            <w:r w:rsidRPr="00D67A67">
              <w:rPr>
                <w:rFonts w:ascii="Times New Roman" w:hAnsi="Times New Roman" w:cs="Times New Roman"/>
                <w:b/>
                <w:color w:val="000000"/>
                <w:sz w:val="24"/>
                <w:szCs w:val="24"/>
              </w:rPr>
              <w:t>интернет-олимпиадах</w:t>
            </w:r>
            <w:r w:rsidRPr="00D67A67">
              <w:rPr>
                <w:rFonts w:ascii="Times New Roman" w:hAnsi="Times New Roman" w:cs="Times New Roman"/>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525"/>
        </w:trPr>
        <w:tc>
          <w:tcPr>
            <w:tcW w:w="10448" w:type="dxa"/>
            <w:gridSpan w:val="5"/>
            <w:tcBorders>
              <w:top w:val="single" w:sz="4" w:space="0" w:color="auto"/>
              <w:left w:val="single" w:sz="4" w:space="0" w:color="000000"/>
              <w:bottom w:val="single" w:sz="4" w:space="0" w:color="000000"/>
              <w:right w:val="single" w:sz="4" w:space="0" w:color="000000"/>
            </w:tcBorders>
            <w:vAlign w:val="center"/>
          </w:tcPr>
          <w:p w:rsidR="008B2F14" w:rsidRPr="00D67A67" w:rsidRDefault="008B2F14" w:rsidP="008B2F1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Модуль</w:t>
            </w:r>
            <w:r w:rsidRPr="00D67A67">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D67A67">
              <w:rPr>
                <w:rFonts w:ascii="Times New Roman" w:hAnsi="Times New Roman" w:cs="Times New Roman"/>
                <w:b/>
                <w:color w:val="000000"/>
                <w:sz w:val="24"/>
                <w:szCs w:val="24"/>
              </w:rPr>
              <w:t>Классное руководство</w:t>
            </w:r>
            <w:r>
              <w:rPr>
                <w:rFonts w:ascii="Times New Roman" w:hAnsi="Times New Roman" w:cs="Times New Roman"/>
                <w:b/>
                <w:color w:val="000000"/>
                <w:sz w:val="24"/>
                <w:szCs w:val="24"/>
              </w:rPr>
              <w:t>»</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МО «Планирование воспитательной работы на 202</w:t>
            </w:r>
            <w:r>
              <w:rPr>
                <w:rFonts w:ascii="Times New Roman" w:hAnsi="Times New Roman" w:cs="Times New Roman"/>
                <w:color w:val="000000"/>
                <w:sz w:val="24"/>
                <w:szCs w:val="24"/>
              </w:rPr>
              <w:t>1</w:t>
            </w:r>
            <w:r w:rsidRPr="00D67A67">
              <w:rPr>
                <w:rFonts w:ascii="Times New Roman" w:hAnsi="Times New Roman" w:cs="Times New Roman"/>
                <w:color w:val="000000"/>
                <w:sz w:val="24"/>
                <w:szCs w:val="24"/>
              </w:rPr>
              <w:t>– 202</w:t>
            </w:r>
            <w:r>
              <w:rPr>
                <w:rFonts w:ascii="Times New Roman" w:hAnsi="Times New Roman" w:cs="Times New Roman"/>
                <w:color w:val="000000"/>
                <w:sz w:val="24"/>
                <w:szCs w:val="24"/>
              </w:rPr>
              <w:t>2»</w:t>
            </w:r>
          </w:p>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Методическая помощь начинающим классным руководителям</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b/>
                <w:sz w:val="24"/>
                <w:szCs w:val="24"/>
              </w:rPr>
            </w:pPr>
            <w:r>
              <w:rPr>
                <w:rFonts w:ascii="Times New Roman" w:eastAsia="Calibri" w:hAnsi="Times New Roman" w:cs="Times New Roman"/>
                <w:b/>
                <w:sz w:val="24"/>
                <w:szCs w:val="24"/>
              </w:rPr>
              <w:t>А</w:t>
            </w:r>
            <w:r w:rsidRPr="00D67A67">
              <w:rPr>
                <w:rFonts w:ascii="Times New Roman" w:eastAsia="Calibri" w:hAnsi="Times New Roman" w:cs="Times New Roman"/>
                <w:b/>
                <w:sz w:val="24"/>
                <w:szCs w:val="24"/>
              </w:rPr>
              <w:t>кция «Внимание – дети!»</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«Правила дорожного движения»</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lastRenderedPageBreak/>
              <w:t>Беседы:</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Твой путь в школу (самый безопасный маршрут).</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Как мы знаем правила дорожного движения.</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Наш путь в школу и новые безопасные маршруты.</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Беседы и практические занятия:</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Наш безопасный путь в школу.</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Основные правила дорожного движения на городских улицах.</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Правила дорожного движения – закон улиц и дорог.</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Будь бдителен по дороге в школу. Опасные ситуации на дороге.</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Правила дорожного движения – закон жизни.</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Обязанности водителей, пешеходов и пассажиров.</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Конкурс детского творчества «Дорога и мы»: школьный этап</w:t>
            </w:r>
          </w:p>
          <w:p w:rsidR="008B2F14" w:rsidRPr="001E5161"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Проведение занятия «Безопасный путь в школу и домой», создание ин</w:t>
            </w:r>
            <w:r>
              <w:rPr>
                <w:rFonts w:ascii="Times New Roman" w:eastAsia="Calibri" w:hAnsi="Times New Roman" w:cs="Times New Roman"/>
                <w:sz w:val="24"/>
                <w:szCs w:val="24"/>
              </w:rPr>
              <w:t>дивидуальных маршрутов учащихся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а</w:t>
            </w:r>
            <w:r w:rsidRPr="00D67A67">
              <w:rPr>
                <w:rFonts w:ascii="Times New Roman" w:hAnsi="Times New Roman" w:cs="Times New Roman"/>
                <w:sz w:val="24"/>
                <w:szCs w:val="24"/>
              </w:rPr>
              <w:t>вгуст-сентябрь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Ответственный за ПДДТТ</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Классные руководители </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b/>
                <w:sz w:val="24"/>
                <w:lang w:bidi="ru-RU"/>
              </w:rPr>
            </w:pPr>
            <w:r w:rsidRPr="00D67A67">
              <w:rPr>
                <w:rFonts w:ascii="Times New Roman" w:hAnsi="Times New Roman" w:cs="Times New Roman"/>
                <w:b/>
                <w:sz w:val="24"/>
                <w:lang w:bidi="ru-RU"/>
              </w:rPr>
              <w:lastRenderedPageBreak/>
              <w:t>Декада информационно-просветительских мероприятий, направленных на противодействие терроризму, экстремизму, фашизму.</w:t>
            </w:r>
          </w:p>
          <w:p w:rsidR="008B2F14" w:rsidRPr="00D67A67" w:rsidRDefault="008B2F14" w:rsidP="008B2F14">
            <w:pPr>
              <w:widowControl w:val="0"/>
              <w:autoSpaceDE w:val="0"/>
              <w:autoSpaceDN w:val="0"/>
              <w:rPr>
                <w:rFonts w:ascii="Times New Roman" w:hAnsi="Times New Roman" w:cs="Times New Roman"/>
                <w:b/>
                <w:sz w:val="24"/>
                <w:lang w:bidi="ru-RU"/>
              </w:rPr>
            </w:pPr>
            <w:r w:rsidRPr="00D67A67">
              <w:rPr>
                <w:rFonts w:ascii="Times New Roman" w:hAnsi="Times New Roman" w:cs="Times New Roman"/>
                <w:sz w:val="24"/>
                <w:lang w:bidi="ru-RU"/>
              </w:rPr>
              <w:t>Урок-конференция «Терроризм – угроза обществу 21 века». (5-8 классы)</w:t>
            </w:r>
          </w:p>
          <w:p w:rsidR="008B2F14" w:rsidRPr="00D67A67" w:rsidRDefault="008B2F14" w:rsidP="008B2F14">
            <w:pPr>
              <w:widowControl w:val="0"/>
              <w:autoSpaceDE w:val="0"/>
              <w:autoSpaceDN w:val="0"/>
              <w:rPr>
                <w:rFonts w:ascii="Times New Roman" w:hAnsi="Times New Roman" w:cs="Times New Roman"/>
                <w:b/>
                <w:sz w:val="24"/>
                <w:lang w:bidi="ru-RU"/>
              </w:rPr>
            </w:pPr>
            <w:r w:rsidRPr="00D67A67">
              <w:rPr>
                <w:rFonts w:ascii="Times New Roman" w:hAnsi="Times New Roman" w:cs="Times New Roman"/>
                <w:sz w:val="24"/>
                <w:lang w:bidi="ru-RU"/>
              </w:rPr>
              <w:t>Тематический урок «Понятие террор и терроризм» (9-11 классы)</w:t>
            </w:r>
          </w:p>
          <w:p w:rsidR="008B2F14" w:rsidRPr="00D67A67" w:rsidRDefault="008B2F14" w:rsidP="008B2F14">
            <w:pPr>
              <w:rPr>
                <w:rFonts w:ascii="Times New Roman" w:eastAsia="Calibri" w:hAnsi="Times New Roman" w:cs="Times New Roman"/>
                <w:b/>
                <w:sz w:val="24"/>
                <w:szCs w:val="24"/>
              </w:rPr>
            </w:pPr>
            <w:r w:rsidRPr="00D67A67">
              <w:rPr>
                <w:rFonts w:ascii="Times New Roman" w:hAnsi="Times New Roman" w:cs="Times New Roman"/>
                <w:sz w:val="24"/>
                <w:lang w:bidi="ru-RU"/>
              </w:rPr>
              <w:t>Классный час «Осторожно, экстремизм» (5-11 классы)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первая неделя сентября</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eastAsia="Calibri" w:hAnsi="Times New Roman" w:cs="Times New Roman"/>
                <w:b/>
                <w:sz w:val="24"/>
                <w:szCs w:val="24"/>
              </w:rPr>
            </w:pPr>
            <w:r w:rsidRPr="00D67A67">
              <w:rPr>
                <w:rFonts w:ascii="Times New Roman" w:eastAsia="Calibri" w:hAnsi="Times New Roman" w:cs="Times New Roman"/>
                <w:b/>
                <w:sz w:val="24"/>
                <w:szCs w:val="24"/>
              </w:rPr>
              <w:t>Неделя безопасности детей и подростков.</w:t>
            </w:r>
          </w:p>
          <w:p w:rsidR="008B2F14" w:rsidRPr="00D67A67" w:rsidRDefault="008B2F14" w:rsidP="008B2F14">
            <w:pPr>
              <w:rPr>
                <w:rFonts w:ascii="Times New Roman" w:eastAsia="Calibri" w:hAnsi="Times New Roman" w:cs="Times New Roman"/>
                <w:sz w:val="24"/>
                <w:szCs w:val="24"/>
              </w:rPr>
            </w:pPr>
            <w:r w:rsidRPr="00D67A67">
              <w:rPr>
                <w:rFonts w:ascii="Times New Roman" w:eastAsia="Calibri" w:hAnsi="Times New Roman" w:cs="Times New Roman"/>
                <w:sz w:val="24"/>
                <w:szCs w:val="24"/>
              </w:rPr>
              <w:t>Классный час «День Интернета в России» (1-11 классы)</w:t>
            </w:r>
          </w:p>
          <w:p w:rsidR="008B2F14" w:rsidRPr="00D67A67" w:rsidRDefault="008B2F14" w:rsidP="008B2F14">
            <w:pPr>
              <w:widowControl w:val="0"/>
              <w:autoSpaceDE w:val="0"/>
              <w:autoSpaceDN w:val="0"/>
              <w:rPr>
                <w:rFonts w:ascii="Times New Roman" w:hAnsi="Times New Roman" w:cs="Times New Roman"/>
                <w:b/>
                <w:sz w:val="24"/>
                <w:lang w:bidi="ru-RU"/>
              </w:rPr>
            </w:pPr>
            <w:r w:rsidRPr="00D67A67">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первая неделя сентября</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 </w:t>
            </w:r>
            <w:r>
              <w:rPr>
                <w:rFonts w:ascii="Times New Roman" w:hAnsi="Times New Roman" w:cs="Times New Roman"/>
                <w:sz w:val="24"/>
                <w:szCs w:val="24"/>
              </w:rPr>
              <w:t>П</w:t>
            </w:r>
            <w:r w:rsidRPr="00D67A67">
              <w:rPr>
                <w:rFonts w:ascii="Times New Roman" w:hAnsi="Times New Roman" w:cs="Times New Roman"/>
                <w:sz w:val="24"/>
                <w:szCs w:val="24"/>
              </w:rPr>
              <w:t>едагог</w:t>
            </w:r>
            <w:r>
              <w:rPr>
                <w:rFonts w:ascii="Times New Roman" w:hAnsi="Times New Roman" w:cs="Times New Roman"/>
                <w:sz w:val="24"/>
                <w:szCs w:val="24"/>
              </w:rPr>
              <w:t>-организатор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b/>
                <w:sz w:val="24"/>
                <w:lang w:bidi="ru-RU"/>
              </w:rPr>
            </w:pPr>
            <w:r w:rsidRPr="00D67A67">
              <w:rPr>
                <w:rFonts w:ascii="Times New Roman" w:hAnsi="Times New Roman" w:cs="Times New Roman"/>
                <w:b/>
                <w:sz w:val="24"/>
                <w:lang w:bidi="ru-RU"/>
              </w:rPr>
              <w:t>Оперативно – профилактическое мероприятие «Школа»:</w:t>
            </w:r>
          </w:p>
          <w:p w:rsidR="008B2F14" w:rsidRPr="00D67A67" w:rsidRDefault="008B2F14" w:rsidP="008B2F14">
            <w:pPr>
              <w:widowControl w:val="0"/>
              <w:tabs>
                <w:tab w:val="left" w:pos="247"/>
              </w:tabs>
              <w:autoSpaceDE w:val="0"/>
              <w:autoSpaceDN w:val="0"/>
              <w:rPr>
                <w:rFonts w:ascii="Times New Roman" w:hAnsi="Times New Roman" w:cs="Times New Roman"/>
                <w:sz w:val="24"/>
                <w:szCs w:val="24"/>
                <w:lang w:bidi="ru-RU"/>
              </w:rPr>
            </w:pPr>
            <w:r w:rsidRPr="00D67A67">
              <w:rPr>
                <w:rFonts w:ascii="Times New Roman" w:hAnsi="Times New Roman" w:cs="Times New Roman"/>
                <w:sz w:val="24"/>
                <w:szCs w:val="24"/>
                <w:lang w:bidi="ru-RU"/>
              </w:rPr>
              <w:t>Родительские собрания «Дети идут в школу»</w:t>
            </w:r>
          </w:p>
          <w:p w:rsidR="008B2F14" w:rsidRPr="00D67A67" w:rsidRDefault="008B2F14" w:rsidP="008B2F14">
            <w:pPr>
              <w:widowControl w:val="0"/>
              <w:tabs>
                <w:tab w:val="left" w:pos="247"/>
              </w:tabs>
              <w:autoSpaceDE w:val="0"/>
              <w:autoSpaceDN w:val="0"/>
              <w:rPr>
                <w:rFonts w:ascii="Times New Roman" w:hAnsi="Times New Roman" w:cs="Times New Roman"/>
                <w:sz w:val="24"/>
                <w:szCs w:val="24"/>
                <w:lang w:bidi="ru-RU"/>
              </w:rPr>
            </w:pPr>
            <w:r w:rsidRPr="00D67A67">
              <w:rPr>
                <w:rFonts w:ascii="Times New Roman" w:hAnsi="Times New Roman" w:cs="Times New Roman"/>
                <w:sz w:val="24"/>
                <w:szCs w:val="24"/>
                <w:lang w:bidi="ru-RU"/>
              </w:rPr>
              <w:t>Классные часы «Как я готов к</w:t>
            </w:r>
            <w:r w:rsidRPr="00D67A67">
              <w:rPr>
                <w:rFonts w:ascii="Times New Roman" w:hAnsi="Times New Roman" w:cs="Times New Roman"/>
                <w:spacing w:val="2"/>
                <w:sz w:val="24"/>
                <w:szCs w:val="24"/>
                <w:lang w:bidi="ru-RU"/>
              </w:rPr>
              <w:t xml:space="preserve"> </w:t>
            </w:r>
            <w:r w:rsidRPr="00D67A67">
              <w:rPr>
                <w:rFonts w:ascii="Times New Roman" w:hAnsi="Times New Roman" w:cs="Times New Roman"/>
                <w:sz w:val="24"/>
                <w:szCs w:val="24"/>
                <w:lang w:bidi="ru-RU"/>
              </w:rPr>
              <w:lastRenderedPageBreak/>
              <w:t>школе»</w:t>
            </w:r>
          </w:p>
          <w:p w:rsidR="008B2F14" w:rsidRPr="000A2EF3" w:rsidRDefault="008B2F14" w:rsidP="008B2F14">
            <w:pPr>
              <w:widowControl w:val="0"/>
              <w:tabs>
                <w:tab w:val="left" w:pos="247"/>
              </w:tabs>
              <w:autoSpaceDE w:val="0"/>
              <w:autoSpaceDN w:val="0"/>
              <w:rPr>
                <w:rFonts w:ascii="Times New Roman" w:eastAsia="Calibri" w:hAnsi="Times New Roman" w:cs="Times New Roman"/>
                <w:sz w:val="24"/>
                <w:szCs w:val="24"/>
                <w:lang w:bidi="ru-RU"/>
              </w:rPr>
            </w:pPr>
            <w:r w:rsidRPr="00D67A67">
              <w:rPr>
                <w:rFonts w:ascii="Times New Roman" w:eastAsia="Calibri" w:hAnsi="Times New Roman" w:cs="Times New Roman"/>
                <w:sz w:val="24"/>
                <w:szCs w:val="24"/>
                <w:lang w:bidi="ru-RU"/>
              </w:rPr>
              <w:t xml:space="preserve">Рейд по проверке посещаемости, </w:t>
            </w:r>
            <w:r>
              <w:rPr>
                <w:rFonts w:ascii="Times New Roman" w:eastAsia="Calibri" w:hAnsi="Times New Roman" w:cs="Times New Roman"/>
                <w:sz w:val="24"/>
                <w:szCs w:val="24"/>
                <w:lang w:bidi="ru-RU"/>
              </w:rPr>
              <w:t xml:space="preserve">внешнего вида </w:t>
            </w:r>
            <w:r w:rsidRPr="00D67A67">
              <w:rPr>
                <w:rFonts w:ascii="Times New Roman" w:eastAsia="Calibri" w:hAnsi="Times New Roman" w:cs="Times New Roman"/>
                <w:sz w:val="24"/>
                <w:szCs w:val="24"/>
                <w:lang w:bidi="ru-RU"/>
              </w:rPr>
              <w:t xml:space="preserve"> и готовности к</w:t>
            </w:r>
            <w:r w:rsidRPr="00D67A67">
              <w:rPr>
                <w:rFonts w:ascii="Times New Roman" w:eastAsia="Calibri" w:hAnsi="Times New Roman" w:cs="Times New Roman"/>
                <w:spacing w:val="-1"/>
                <w:sz w:val="24"/>
                <w:szCs w:val="24"/>
                <w:lang w:bidi="ru-RU"/>
              </w:rPr>
              <w:t xml:space="preserve"> </w:t>
            </w:r>
            <w:r>
              <w:rPr>
                <w:rFonts w:ascii="Times New Roman" w:eastAsia="Calibri" w:hAnsi="Times New Roman" w:cs="Times New Roman"/>
                <w:sz w:val="24"/>
                <w:szCs w:val="24"/>
                <w:lang w:bidi="ru-RU"/>
              </w:rPr>
              <w:t>занятиям.</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сентябрь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b/>
                <w:sz w:val="24"/>
                <w:szCs w:val="24"/>
                <w:lang w:bidi="ru-RU"/>
              </w:rPr>
            </w:pPr>
            <w:r w:rsidRPr="00D67A67">
              <w:rPr>
                <w:rFonts w:ascii="Times New Roman" w:hAnsi="Times New Roman" w:cs="Times New Roman"/>
                <w:b/>
                <w:sz w:val="24"/>
                <w:szCs w:val="24"/>
                <w:lang w:bidi="ru-RU"/>
              </w:rPr>
              <w:lastRenderedPageBreak/>
              <w:t>Всероссийский урок безопасности школьников в сети Интернет:</w:t>
            </w:r>
          </w:p>
          <w:p w:rsidR="008B2F14" w:rsidRPr="00D67A67" w:rsidRDefault="008B2F14" w:rsidP="008B2F14">
            <w:pPr>
              <w:tabs>
                <w:tab w:val="left" w:pos="3390"/>
              </w:tabs>
              <w:rPr>
                <w:rFonts w:ascii="Times New Roman" w:hAnsi="Times New Roman" w:cs="Times New Roman"/>
                <w:sz w:val="24"/>
                <w:szCs w:val="24"/>
              </w:rPr>
            </w:pPr>
            <w:r w:rsidRPr="00D67A67">
              <w:rPr>
                <w:rFonts w:ascii="Times New Roman" w:hAnsi="Times New Roman" w:cs="Times New Roman"/>
                <w:sz w:val="24"/>
                <w:szCs w:val="24"/>
              </w:rPr>
              <w:t>Урок - беседа «10 правил безопасности в интернете» (5-8 классы)</w:t>
            </w:r>
          </w:p>
          <w:p w:rsidR="008B2F14" w:rsidRPr="00D67A67" w:rsidRDefault="008B2F14" w:rsidP="008B2F14">
            <w:pPr>
              <w:widowControl w:val="0"/>
              <w:autoSpaceDE w:val="0"/>
              <w:autoSpaceDN w:val="0"/>
              <w:rPr>
                <w:rFonts w:ascii="Times New Roman" w:hAnsi="Times New Roman" w:cs="Times New Roman"/>
                <w:b/>
                <w:sz w:val="24"/>
                <w:szCs w:val="24"/>
                <w:lang w:bidi="ru-RU"/>
              </w:rPr>
            </w:pPr>
            <w:r w:rsidRPr="00D67A67">
              <w:rPr>
                <w:rFonts w:ascii="Times New Roman" w:eastAsia="Calibri" w:hAnsi="Times New Roman" w:cs="Times New Roman"/>
                <w:sz w:val="24"/>
                <w:szCs w:val="24"/>
              </w:rPr>
              <w:t>Тематическое занятие «</w:t>
            </w:r>
            <w:proofErr w:type="spellStart"/>
            <w:r w:rsidRPr="00D67A67">
              <w:rPr>
                <w:rFonts w:ascii="Times New Roman" w:eastAsia="Calibri" w:hAnsi="Times New Roman" w:cs="Times New Roman"/>
                <w:sz w:val="24"/>
                <w:szCs w:val="24"/>
              </w:rPr>
              <w:t>Киберугрозы</w:t>
            </w:r>
            <w:proofErr w:type="spellEnd"/>
            <w:r w:rsidRPr="00D67A67">
              <w:rPr>
                <w:rFonts w:ascii="Times New Roman" w:eastAsia="Calibri" w:hAnsi="Times New Roman" w:cs="Times New Roman"/>
                <w:sz w:val="24"/>
                <w:szCs w:val="24"/>
              </w:rPr>
              <w:t xml:space="preserve"> современности: главные правила их распознавания и предотвращения» (9-11 классы)</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 xml:space="preserve">       Педагог-организатор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lang w:bidi="ru-RU"/>
              </w:rPr>
            </w:pPr>
            <w:r>
              <w:rPr>
                <w:rFonts w:ascii="Times New Roman" w:hAnsi="Times New Roman" w:cs="Times New Roman"/>
                <w:sz w:val="24"/>
                <w:lang w:bidi="ru-RU"/>
              </w:rPr>
              <w:t>Акция «Здоровье – твое богатство!»</w:t>
            </w:r>
          </w:p>
          <w:p w:rsidR="008B2F14" w:rsidRDefault="008B2F14" w:rsidP="008B2F14">
            <w:pPr>
              <w:rPr>
                <w:rFonts w:ascii="Times New Roman" w:hAnsi="Times New Roman" w:cs="Times New Roman"/>
                <w:sz w:val="24"/>
                <w:lang w:bidi="ru-RU"/>
              </w:rPr>
            </w:pPr>
          </w:p>
          <w:p w:rsidR="008B2F14" w:rsidRDefault="008B2F14" w:rsidP="008B2F14">
            <w:pPr>
              <w:rPr>
                <w:rFonts w:ascii="Times New Roman" w:hAnsi="Times New Roman" w:cs="Times New Roman"/>
                <w:sz w:val="24"/>
                <w:lang w:bidi="ru-RU"/>
              </w:rPr>
            </w:pPr>
            <w:r>
              <w:rPr>
                <w:rFonts w:ascii="Times New Roman" w:hAnsi="Times New Roman" w:cs="Times New Roman"/>
                <w:sz w:val="24"/>
                <w:lang w:bidi="ru-RU"/>
              </w:rPr>
              <w:t>Конкурс рисунков «Мы за здоровый образ жизни!»</w:t>
            </w:r>
          </w:p>
          <w:p w:rsidR="008B2F14" w:rsidRDefault="008B2F14" w:rsidP="008B2F14">
            <w:pPr>
              <w:rPr>
                <w:rFonts w:ascii="Times New Roman" w:hAnsi="Times New Roman" w:cs="Times New Roman"/>
                <w:sz w:val="24"/>
                <w:lang w:bidi="ru-RU"/>
              </w:rPr>
            </w:pPr>
          </w:p>
          <w:p w:rsidR="008B2F14" w:rsidRDefault="008B2F14" w:rsidP="008B2F14">
            <w:pPr>
              <w:rPr>
                <w:rFonts w:ascii="Times New Roman" w:hAnsi="Times New Roman" w:cs="Times New Roman"/>
                <w:sz w:val="24"/>
                <w:lang w:bidi="ru-RU"/>
              </w:rPr>
            </w:pPr>
            <w:r>
              <w:rPr>
                <w:rFonts w:ascii="Times New Roman" w:hAnsi="Times New Roman" w:cs="Times New Roman"/>
                <w:sz w:val="24"/>
                <w:lang w:bidi="ru-RU"/>
              </w:rPr>
              <w:t>Классный час «Здоровье – твое богатство!»</w:t>
            </w:r>
          </w:p>
          <w:p w:rsidR="008B2F14" w:rsidRDefault="008B2F14" w:rsidP="008B2F14">
            <w:pPr>
              <w:rPr>
                <w:rFonts w:ascii="Times New Roman" w:hAnsi="Times New Roman" w:cs="Times New Roman"/>
                <w:sz w:val="24"/>
                <w:lang w:bidi="ru-RU"/>
              </w:rPr>
            </w:pPr>
          </w:p>
          <w:p w:rsidR="008B2F14" w:rsidRPr="008D7118" w:rsidRDefault="008B2F14" w:rsidP="008B2F14">
            <w:pPr>
              <w:rPr>
                <w:rFonts w:ascii="Times New Roman" w:hAnsi="Times New Roman" w:cs="Times New Roman"/>
                <w:sz w:val="24"/>
                <w:szCs w:val="24"/>
              </w:rPr>
            </w:pPr>
            <w:r w:rsidRPr="008D7118">
              <w:rPr>
                <w:rFonts w:ascii="Times New Roman" w:hAnsi="Times New Roman" w:cs="Times New Roman"/>
                <w:sz w:val="24"/>
                <w:szCs w:val="24"/>
              </w:rPr>
              <w:t xml:space="preserve">Конкурс газет  </w:t>
            </w:r>
            <w:r>
              <w:rPr>
                <w:rFonts w:ascii="Times New Roman" w:hAnsi="Times New Roman" w:cs="Times New Roman"/>
                <w:sz w:val="24"/>
                <w:szCs w:val="24"/>
              </w:rPr>
              <w:t>«Здоровье для всех»</w:t>
            </w:r>
          </w:p>
          <w:p w:rsidR="008B2F14" w:rsidRPr="00D67A67" w:rsidRDefault="008B2F14" w:rsidP="008B2F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Сентябрь</w:t>
            </w:r>
          </w:p>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ноябрь</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апрель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консультации для классных руководителей</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Руководитель</w:t>
            </w:r>
            <w:r w:rsidRPr="00D67A67">
              <w:rPr>
                <w:rFonts w:ascii="Times New Roman" w:hAnsi="Times New Roman" w:cs="Times New Roman"/>
                <w:sz w:val="24"/>
                <w:szCs w:val="24"/>
              </w:rPr>
              <w:t xml:space="preserve"> </w:t>
            </w:r>
            <w:r>
              <w:rPr>
                <w:rFonts w:ascii="Times New Roman" w:hAnsi="Times New Roman" w:cs="Times New Roman"/>
                <w:sz w:val="24"/>
                <w:szCs w:val="24"/>
              </w:rPr>
              <w:t>Ш</w:t>
            </w:r>
            <w:r w:rsidRPr="00D67A67">
              <w:rPr>
                <w:rFonts w:ascii="Times New Roman" w:hAnsi="Times New Roman" w:cs="Times New Roman"/>
                <w:sz w:val="24"/>
                <w:szCs w:val="24"/>
              </w:rPr>
              <w:t>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rPr>
                <w:rFonts w:ascii="Times New Roman" w:hAnsi="Times New Roman" w:cs="Times New Roman"/>
                <w:sz w:val="24"/>
                <w:szCs w:val="24"/>
              </w:rPr>
            </w:pPr>
            <w:r>
              <w:rPr>
                <w:rFonts w:ascii="Times New Roman" w:hAnsi="Times New Roman" w:cs="Times New Roman"/>
                <w:sz w:val="24"/>
                <w:lang w:bidi="ru-RU"/>
              </w:rPr>
              <w:t xml:space="preserve">Социально-психологическое </w:t>
            </w:r>
            <w:r w:rsidRPr="00D67A67">
              <w:rPr>
                <w:rFonts w:ascii="Times New Roman" w:hAnsi="Times New Roman" w:cs="Times New Roman"/>
                <w:sz w:val="24"/>
                <w:lang w:bidi="ru-RU"/>
              </w:rPr>
              <w:t>тестирование</w:t>
            </w:r>
            <w:r>
              <w:rPr>
                <w:rFonts w:ascii="Times New Roman" w:hAnsi="Times New Roman" w:cs="Times New Roman"/>
                <w:sz w:val="24"/>
                <w:lang w:bidi="ru-RU"/>
              </w:rPr>
              <w:t xml:space="preserve"> «</w:t>
            </w:r>
            <w:proofErr w:type="spellStart"/>
            <w:r>
              <w:rPr>
                <w:rFonts w:ascii="Times New Roman" w:hAnsi="Times New Roman" w:cs="Times New Roman"/>
                <w:sz w:val="24"/>
                <w:lang w:bidi="ru-RU"/>
              </w:rPr>
              <w:t>Наркориск</w:t>
            </w:r>
            <w:proofErr w:type="spellEnd"/>
            <w:r>
              <w:rPr>
                <w:rFonts w:ascii="Times New Roman" w:hAnsi="Times New Roman" w:cs="Times New Roman"/>
                <w:sz w:val="24"/>
                <w:lang w:bidi="ru-RU"/>
              </w:rPr>
              <w:t>»</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Педагог-психолог</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Pr>
                <w:rFonts w:ascii="Times New Roman" w:hAnsi="Times New Roman" w:cs="Times New Roman"/>
                <w:color w:val="000000"/>
                <w:sz w:val="24"/>
                <w:szCs w:val="24"/>
              </w:rPr>
              <w:t>Рейд «Внешний вид ученика»</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Руководитель Ш</w:t>
            </w:r>
            <w:r w:rsidRPr="00D67A67">
              <w:rPr>
                <w:rFonts w:ascii="Times New Roman" w:hAnsi="Times New Roman" w:cs="Times New Roman"/>
                <w:sz w:val="24"/>
                <w:szCs w:val="24"/>
              </w:rPr>
              <w:t>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Руководитель Ш</w:t>
            </w:r>
            <w:r w:rsidRPr="00D67A67">
              <w:rPr>
                <w:rFonts w:ascii="Times New Roman" w:hAnsi="Times New Roman" w:cs="Times New Roman"/>
                <w:sz w:val="24"/>
                <w:szCs w:val="24"/>
              </w:rPr>
              <w:t>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w:hAnsi="Times New Roman" w:cs="Times New Roman"/>
                <w:b/>
                <w:color w:val="000000"/>
                <w:sz w:val="24"/>
                <w:szCs w:val="24"/>
              </w:rPr>
              <w:t>Выборочная проверка</w:t>
            </w:r>
            <w:r w:rsidRPr="00D67A67">
              <w:rPr>
                <w:rFonts w:ascii="Times New Roman" w:hAnsi="Times New Roman" w:cs="Times New Roman"/>
                <w:color w:val="000000"/>
                <w:sz w:val="24"/>
                <w:szCs w:val="24"/>
              </w:rPr>
              <w:t xml:space="preserve"> рабочей документации классных руководителей:</w:t>
            </w:r>
          </w:p>
          <w:p w:rsidR="008B2F14" w:rsidRPr="00D67A67" w:rsidRDefault="008B2F14" w:rsidP="00E51ACD">
            <w:pPr>
              <w:numPr>
                <w:ilvl w:val="0"/>
                <w:numId w:val="308"/>
              </w:numPr>
              <w:ind w:left="0" w:hanging="279"/>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Календарно</w:t>
            </w:r>
            <w:r>
              <w:rPr>
                <w:rFonts w:ascii="Times New Roman" w:hAnsi="Times New Roman" w:cs="Times New Roman"/>
                <w:color w:val="000000"/>
                <w:sz w:val="24"/>
                <w:szCs w:val="24"/>
              </w:rPr>
              <w:t xml:space="preserve">е планирование на учебный </w:t>
            </w:r>
            <w:r w:rsidRPr="00D67A67">
              <w:rPr>
                <w:rFonts w:ascii="Times New Roman" w:hAnsi="Times New Roman" w:cs="Times New Roman"/>
                <w:color w:val="000000"/>
                <w:sz w:val="24"/>
                <w:szCs w:val="24"/>
              </w:rPr>
              <w:t>год</w:t>
            </w:r>
          </w:p>
          <w:p w:rsidR="008B2F14" w:rsidRDefault="008B2F14" w:rsidP="00E51ACD">
            <w:pPr>
              <w:numPr>
                <w:ilvl w:val="0"/>
                <w:numId w:val="308"/>
              </w:numPr>
              <w:ind w:left="0" w:hanging="27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Классные часы</w:t>
            </w:r>
          </w:p>
          <w:p w:rsidR="008B2F14" w:rsidRPr="003A3BF5" w:rsidRDefault="008B2F14" w:rsidP="00E51ACD">
            <w:pPr>
              <w:numPr>
                <w:ilvl w:val="0"/>
                <w:numId w:val="308"/>
              </w:numPr>
              <w:ind w:left="0" w:hanging="27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Родительские собрания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Ш</w:t>
            </w:r>
            <w:r w:rsidRPr="00D67A67">
              <w:rPr>
                <w:rFonts w:ascii="Times New Roman" w:hAnsi="Times New Roman" w:cs="Times New Roman"/>
                <w:sz w:val="24"/>
                <w:szCs w:val="24"/>
              </w:rPr>
              <w:t>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Мониторинг состояния работы с родителями учащихся.</w:t>
            </w:r>
          </w:p>
          <w:p w:rsidR="008B2F14" w:rsidRPr="00D67A67" w:rsidRDefault="008B2F14" w:rsidP="008B2F14">
            <w:pPr>
              <w:rPr>
                <w:rFonts w:ascii="Times New Roman CYR" w:hAnsi="Times New Roman CYR" w:cs="Times New Roman CY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октябрь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Заместители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Руководитель Ш</w:t>
            </w:r>
            <w:r w:rsidRPr="00D67A67">
              <w:rPr>
                <w:rFonts w:ascii="Times New Roman" w:hAnsi="Times New Roman" w:cs="Times New Roman"/>
                <w:sz w:val="24"/>
                <w:szCs w:val="24"/>
              </w:rPr>
              <w:t>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CYR" w:hAnsi="Times New Roman CYR" w:cs="Times New Roman CYR"/>
                <w:color w:val="000000"/>
                <w:sz w:val="24"/>
                <w:szCs w:val="24"/>
              </w:rPr>
              <w:t>Школьный семинар для классных руководителей по проблемам воспитания с привлечением специалистов.</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ноябрь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Месяц правовых знаний</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Выставка в библиотеке «Правовая культура человека»</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Викторина «Твои права и обязанности»</w:t>
            </w:r>
          </w:p>
          <w:p w:rsidR="008B2F14"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Викторина «На страже порядка»</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День прав человека. «Уроки правовой грамотности»</w:t>
            </w:r>
          </w:p>
          <w:p w:rsidR="008B2F14" w:rsidRPr="00045650"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Классный час «День Конституции Российской Федерации. Конституция – основной закон нашей жизни»</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н</w:t>
            </w:r>
            <w:r w:rsidRPr="00D67A67">
              <w:rPr>
                <w:rFonts w:ascii="Times New Roman" w:hAnsi="Times New Roman" w:cs="Times New Roman"/>
                <w:sz w:val="24"/>
                <w:szCs w:val="24"/>
              </w:rPr>
              <w:t>оябрь</w:t>
            </w:r>
            <w:r>
              <w:rPr>
                <w:rFonts w:ascii="Times New Roman" w:hAnsi="Times New Roman" w:cs="Times New Roman"/>
                <w:sz w:val="24"/>
                <w:szCs w:val="24"/>
              </w:rPr>
              <w:t xml:space="preserve"> -</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Международный день борьбы с коррупцией.</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lang w:bidi="ru-RU"/>
              </w:rPr>
              <w:t>Тематические классные часы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Всероссийская акция «Час кода»</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Учителя информатики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Международный день прав человека</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(10 декабря)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День Конституции Российской</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Федерации (12 декабря)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Администрация школы</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rPr>
                <w:rFonts w:ascii="Times New Roman" w:hAnsi="Times New Roman" w:cs="Times New Roman"/>
                <w:color w:val="000000"/>
                <w:sz w:val="24"/>
                <w:szCs w:val="24"/>
              </w:rPr>
            </w:pPr>
            <w:r w:rsidRPr="00D67A67">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Председатель</w:t>
            </w:r>
            <w:r w:rsidRPr="00D67A67">
              <w:rPr>
                <w:rFonts w:ascii="Times New Roman" w:hAnsi="Times New Roman" w:cs="Times New Roman"/>
                <w:sz w:val="24"/>
                <w:szCs w:val="24"/>
              </w:rPr>
              <w:t xml:space="preserve"> МО классных руководителей</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w:hAnsi="Times New Roman" w:cs="Times New Roman"/>
                <w:b/>
                <w:color w:val="000000"/>
                <w:sz w:val="24"/>
                <w:szCs w:val="24"/>
              </w:rPr>
              <w:t>Выборочная проверка</w:t>
            </w:r>
            <w:r w:rsidRPr="00D67A67">
              <w:rPr>
                <w:rFonts w:ascii="Times New Roman" w:hAnsi="Times New Roman" w:cs="Times New Roman"/>
                <w:color w:val="000000"/>
                <w:sz w:val="24"/>
                <w:szCs w:val="24"/>
              </w:rPr>
              <w:t xml:space="preserve"> рабочей документации классных руководителей:</w:t>
            </w:r>
          </w:p>
          <w:p w:rsidR="008B2F14" w:rsidRPr="00D67A67" w:rsidRDefault="008B2F14" w:rsidP="00E51ACD">
            <w:pPr>
              <w:numPr>
                <w:ilvl w:val="0"/>
                <w:numId w:val="308"/>
              </w:numPr>
              <w:ind w:left="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Календарно</w:t>
            </w:r>
            <w:r>
              <w:rPr>
                <w:rFonts w:ascii="Times New Roman" w:hAnsi="Times New Roman" w:cs="Times New Roman"/>
                <w:color w:val="000000"/>
                <w:sz w:val="24"/>
                <w:szCs w:val="24"/>
              </w:rPr>
              <w:t>е планирование на учебный год</w:t>
            </w:r>
          </w:p>
          <w:p w:rsidR="008B2F14" w:rsidRDefault="008B2F14" w:rsidP="00E51ACD">
            <w:pPr>
              <w:numPr>
                <w:ilvl w:val="0"/>
                <w:numId w:val="308"/>
              </w:numPr>
              <w:ind w:left="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Классные часы</w:t>
            </w:r>
          </w:p>
          <w:p w:rsidR="008B2F14" w:rsidRPr="005F3728" w:rsidRDefault="008B2F14" w:rsidP="00E51ACD">
            <w:pPr>
              <w:numPr>
                <w:ilvl w:val="0"/>
                <w:numId w:val="308"/>
              </w:numPr>
              <w:ind w:left="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Родительские собрания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декабрь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lastRenderedPageBreak/>
              <w:t>Неделя безопасного интернета «Безопасность в глобальной сети»</w:t>
            </w:r>
          </w:p>
          <w:p w:rsidR="008B2F14"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Профилактическая беседа - диалог с учащимися «Безопасность в интернете»</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Административная и уголовная ответственность»</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Тематический урок «Интернет – друг или враг?»</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color w:val="000000"/>
                <w:sz w:val="24"/>
                <w:szCs w:val="24"/>
              </w:rPr>
              <w:t xml:space="preserve">Проведение расширенного </w:t>
            </w:r>
            <w:r>
              <w:rPr>
                <w:rFonts w:ascii="Times New Roman" w:hAnsi="Times New Roman" w:cs="Times New Roman"/>
                <w:color w:val="000000"/>
                <w:sz w:val="24"/>
                <w:szCs w:val="24"/>
              </w:rPr>
              <w:t>Ш</w:t>
            </w:r>
            <w:r w:rsidRPr="00D67A67">
              <w:rPr>
                <w:rFonts w:ascii="Times New Roman" w:hAnsi="Times New Roman" w:cs="Times New Roman"/>
                <w:color w:val="000000"/>
                <w:sz w:val="24"/>
                <w:szCs w:val="24"/>
              </w:rPr>
              <w:t>МО классных руководителей для подведения промежуточных итогов воспитательной деятельности классов и школы.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март</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март</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Единый день профилактики употребления ПАВ</w:t>
            </w:r>
          </w:p>
          <w:p w:rsidR="008B2F14" w:rsidRDefault="008B2F14" w:rsidP="008B2F14">
            <w:pPr>
              <w:contextualSpacing/>
              <w:jc w:val="both"/>
              <w:rPr>
                <w:rFonts w:ascii="Times New Roman" w:hAnsi="Times New Roman" w:cs="Times New Roman"/>
                <w:color w:val="000000"/>
                <w:sz w:val="24"/>
                <w:szCs w:val="24"/>
              </w:rPr>
            </w:pPr>
          </w:p>
          <w:p w:rsidR="008B2F14" w:rsidRDefault="008B2F14" w:rsidP="008B2F14">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Классные часы «Здоровый образ жизни»</w:t>
            </w:r>
          </w:p>
          <w:p w:rsidR="008B2F14" w:rsidRDefault="008B2F14" w:rsidP="008B2F14">
            <w:pPr>
              <w:contextualSpacing/>
              <w:jc w:val="both"/>
              <w:rPr>
                <w:rFonts w:ascii="Times New Roman" w:hAnsi="Times New Roman" w:cs="Times New Roman"/>
                <w:color w:val="000000"/>
                <w:sz w:val="24"/>
                <w:szCs w:val="24"/>
              </w:rPr>
            </w:pPr>
          </w:p>
          <w:p w:rsidR="008B2F14" w:rsidRDefault="008B2F14" w:rsidP="008B2F14">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Выступление агитбригады «Мы за здоровый образ жизни»</w:t>
            </w:r>
          </w:p>
          <w:p w:rsidR="008B2F14" w:rsidRDefault="008B2F14" w:rsidP="008B2F14">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Конкурс презентаций</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апрель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Акция «Внимание дети!»</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Единый день детской дорожной 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Поддержка неполных, многодетных и малообеспеченных семей:</w:t>
            </w:r>
          </w:p>
          <w:p w:rsidR="008B2F14" w:rsidRPr="00D67A67" w:rsidRDefault="008B2F14" w:rsidP="00E51ACD">
            <w:pPr>
              <w:numPr>
                <w:ilvl w:val="0"/>
                <w:numId w:val="315"/>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Психологические консультации по вопросам семьи, воспитания детей, помощи в трудных жизненных ситуациях</w:t>
            </w:r>
          </w:p>
          <w:p w:rsidR="008B2F14" w:rsidRPr="00D67A67" w:rsidRDefault="008B2F14" w:rsidP="00E51ACD">
            <w:pPr>
              <w:numPr>
                <w:ilvl w:val="0"/>
                <w:numId w:val="315"/>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Организация отдыха детей в дни школьных каникул</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E51ACD">
            <w:pPr>
              <w:numPr>
                <w:ilvl w:val="0"/>
                <w:numId w:val="308"/>
              </w:numPr>
              <w:ind w:left="0"/>
              <w:contextualSpacing/>
              <w:jc w:val="both"/>
              <w:rPr>
                <w:rFonts w:ascii="Times New Roman" w:hAnsi="Times New Roman" w:cs="Times New Roman"/>
                <w:color w:val="000000"/>
                <w:sz w:val="24"/>
                <w:szCs w:val="24"/>
              </w:rPr>
            </w:pPr>
            <w:r w:rsidRPr="00D67A67">
              <w:rPr>
                <w:rFonts w:ascii="Times New Roman" w:hAnsi="Times New Roman" w:cs="Times New Roman"/>
                <w:b/>
                <w:color w:val="000000"/>
                <w:sz w:val="24"/>
                <w:szCs w:val="24"/>
              </w:rPr>
              <w:t>Сдача отчётов</w:t>
            </w:r>
            <w:r w:rsidRPr="00D67A67">
              <w:rPr>
                <w:rFonts w:ascii="Times New Roman" w:hAnsi="Times New Roman" w:cs="Times New Roman"/>
                <w:color w:val="000000"/>
                <w:sz w:val="24"/>
                <w:szCs w:val="24"/>
              </w:rPr>
              <w:t xml:space="preserve"> о проведённой воспитательной работе за прошедший год, полного </w:t>
            </w:r>
            <w:r w:rsidRPr="00D67A67">
              <w:rPr>
                <w:rFonts w:ascii="Times New Roman" w:hAnsi="Times New Roman" w:cs="Times New Roman"/>
                <w:b/>
                <w:color w:val="000000"/>
                <w:sz w:val="24"/>
                <w:szCs w:val="24"/>
              </w:rPr>
              <w:t>анализа</w:t>
            </w:r>
            <w:r w:rsidRPr="00D67A67">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rsidR="008B2F14" w:rsidRPr="00D67A67" w:rsidRDefault="008B2F14" w:rsidP="00E51ACD">
            <w:pPr>
              <w:numPr>
                <w:ilvl w:val="0"/>
                <w:numId w:val="308"/>
              </w:numPr>
              <w:ind w:left="0"/>
              <w:contextualSpacing/>
              <w:jc w:val="both"/>
              <w:rPr>
                <w:rFonts w:ascii="Times New Roman" w:hAnsi="Times New Roman" w:cs="Times New Roman"/>
                <w:color w:val="000000"/>
                <w:sz w:val="24"/>
                <w:szCs w:val="24"/>
              </w:rPr>
            </w:pPr>
            <w:r w:rsidRPr="00D67A67">
              <w:rPr>
                <w:rFonts w:ascii="Times New Roman" w:hAnsi="Times New Roman" w:cs="Times New Roman"/>
                <w:b/>
                <w:color w:val="000000"/>
                <w:sz w:val="24"/>
                <w:szCs w:val="24"/>
              </w:rPr>
              <w:t>Оформление классной документации.</w:t>
            </w:r>
          </w:p>
          <w:p w:rsidR="008B2F14" w:rsidRPr="00D67A67" w:rsidRDefault="008B2F14" w:rsidP="00E51ACD">
            <w:pPr>
              <w:numPr>
                <w:ilvl w:val="0"/>
                <w:numId w:val="308"/>
              </w:numPr>
              <w:ind w:left="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rsidR="008B2F14" w:rsidRPr="009F3ADF" w:rsidRDefault="008B2F14" w:rsidP="00E51ACD">
            <w:pPr>
              <w:numPr>
                <w:ilvl w:val="0"/>
                <w:numId w:val="308"/>
              </w:numPr>
              <w:ind w:left="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Размещение информации по итогам воспитательной работы на </w:t>
            </w:r>
            <w:r w:rsidRPr="00D67A67">
              <w:rPr>
                <w:rFonts w:ascii="Times New Roman" w:hAnsi="Times New Roman" w:cs="Times New Roman"/>
                <w:b/>
                <w:color w:val="000000"/>
                <w:sz w:val="24"/>
                <w:szCs w:val="24"/>
              </w:rPr>
              <w:lastRenderedPageBreak/>
              <w:t>сайте</w:t>
            </w:r>
            <w:r w:rsidRPr="00D67A67">
              <w:rPr>
                <w:rFonts w:ascii="Times New Roman" w:hAnsi="Times New Roman" w:cs="Times New Roman"/>
                <w:color w:val="000000"/>
                <w:sz w:val="24"/>
                <w:szCs w:val="24"/>
              </w:rPr>
              <w:t xml:space="preserve"> школы.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май-июнь</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w:hAnsi="Times New Roman" w:cs="Times New Roman"/>
                <w:color w:val="000000"/>
                <w:sz w:val="24"/>
                <w:szCs w:val="24"/>
              </w:rPr>
            </w:pPr>
            <w:r w:rsidRPr="00D67A67">
              <w:rPr>
                <w:rFonts w:ascii="Times New Roman CYR" w:hAnsi="Times New Roman CYR" w:cs="Times New Roman CYR"/>
                <w:b/>
                <w:color w:val="000000"/>
                <w:sz w:val="24"/>
                <w:szCs w:val="24"/>
              </w:rPr>
              <w:lastRenderedPageBreak/>
              <w:t>Тематические консультации</w:t>
            </w:r>
            <w:r w:rsidRPr="00D67A67">
              <w:rPr>
                <w:rFonts w:ascii="Times New Roman CYR" w:hAnsi="Times New Roman CYR" w:cs="Times New Roman CYR"/>
                <w:color w:val="000000"/>
                <w:sz w:val="24"/>
                <w:szCs w:val="24"/>
              </w:rPr>
              <w:t xml:space="preserve"> для классных руководителей:</w:t>
            </w:r>
            <w:r w:rsidRPr="00D67A67">
              <w:rPr>
                <w:rFonts w:ascii="Times New Roman" w:hAnsi="Times New Roman" w:cs="Times New Roman"/>
                <w:color w:val="000000"/>
                <w:sz w:val="24"/>
                <w:szCs w:val="24"/>
              </w:rPr>
              <w:t xml:space="preserve"> </w:t>
            </w:r>
          </w:p>
          <w:p w:rsidR="008B2F14" w:rsidRPr="00D67A67" w:rsidRDefault="008B2F14" w:rsidP="00E51ACD">
            <w:pPr>
              <w:numPr>
                <w:ilvl w:val="0"/>
                <w:numId w:val="310"/>
              </w:numPr>
              <w:ind w:left="0" w:firstLine="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изучение государственных символов Российской Федерации</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защита прав ребенка</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основные формы и направления работы с семьей</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развитие коллектива класса</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профилактика </w:t>
            </w:r>
            <w:proofErr w:type="spellStart"/>
            <w:r w:rsidRPr="00D67A67">
              <w:rPr>
                <w:rFonts w:ascii="Times New Roman CYR" w:hAnsi="Times New Roman CYR" w:cs="Times New Roman CYR"/>
                <w:color w:val="000000"/>
                <w:sz w:val="24"/>
                <w:szCs w:val="24"/>
              </w:rPr>
              <w:t>девиантного</w:t>
            </w:r>
            <w:proofErr w:type="spellEnd"/>
            <w:r w:rsidRPr="00D67A67">
              <w:rPr>
                <w:rFonts w:ascii="Times New Roman CYR" w:hAnsi="Times New Roman CYR" w:cs="Times New Roman CYR"/>
                <w:color w:val="000000"/>
                <w:sz w:val="24"/>
                <w:szCs w:val="24"/>
              </w:rPr>
              <w:t xml:space="preserve"> поведения учащихся</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сотрудничество с правоохранительными органами</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тематика и методика проведения классных часов</w:t>
            </w:r>
          </w:p>
          <w:p w:rsidR="008B2F14" w:rsidRPr="00D67A67"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анализ эффективности воспитательного процесса в классах</w:t>
            </w:r>
          </w:p>
          <w:p w:rsidR="008B2F14" w:rsidRPr="00A52828" w:rsidRDefault="008B2F14" w:rsidP="00E51ACD">
            <w:pPr>
              <w:numPr>
                <w:ilvl w:val="0"/>
                <w:numId w:val="310"/>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p w:rsidR="008B2F14" w:rsidRPr="009F3ADF" w:rsidRDefault="008B2F14" w:rsidP="008B2F14">
            <w:pPr>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 -</w:t>
            </w:r>
            <w:r>
              <w:rPr>
                <w:rFonts w:ascii="Times New Roman CYR" w:hAnsi="Times New Roman CYR" w:cs="Times New Roman CYR"/>
                <w:color w:val="000000"/>
                <w:sz w:val="24"/>
                <w:szCs w:val="24"/>
              </w:rPr>
              <w:t xml:space="preserve"> </w:t>
            </w:r>
            <w:r w:rsidRPr="00D67A67">
              <w:rPr>
                <w:rFonts w:ascii="Times New Roman CYR" w:hAnsi="Times New Roman CYR" w:cs="Times New Roman CYR"/>
                <w:color w:val="000000"/>
                <w:sz w:val="24"/>
                <w:szCs w:val="24"/>
              </w:rPr>
              <w:t>ресур</w:t>
            </w:r>
            <w:r>
              <w:rPr>
                <w:rFonts w:ascii="Times New Roman CYR" w:hAnsi="Times New Roman CYR" w:cs="Times New Roman CYR"/>
                <w:color w:val="000000"/>
                <w:sz w:val="24"/>
                <w:szCs w:val="24"/>
              </w:rPr>
              <w:t xml:space="preserve">сах с целью его популяризации;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9F3ADF" w:rsidRDefault="008B2F14" w:rsidP="008B2F14">
            <w:pPr>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Участие классных руководителей и педагогов дополнительного образования в профессиональных конкурсах в рамках </w:t>
            </w:r>
            <w:proofErr w:type="spellStart"/>
            <w:r w:rsidRPr="00D67A67">
              <w:rPr>
                <w:rFonts w:ascii="Times New Roman CYR" w:hAnsi="Times New Roman CYR" w:cs="Times New Roman CYR"/>
                <w:color w:val="000000"/>
                <w:sz w:val="24"/>
                <w:szCs w:val="24"/>
              </w:rPr>
              <w:t>ПНП</w:t>
            </w:r>
            <w:r>
              <w:rPr>
                <w:rFonts w:ascii="Times New Roman CYR" w:hAnsi="Times New Roman CYR" w:cs="Times New Roman CYR"/>
                <w:color w:val="000000"/>
                <w:sz w:val="24"/>
                <w:szCs w:val="24"/>
              </w:rPr>
              <w:t>о</w:t>
            </w:r>
            <w:proofErr w:type="spellEnd"/>
            <w:r w:rsidRPr="00D67A67">
              <w:rPr>
                <w:rFonts w:ascii="Times New Roman CYR" w:hAnsi="Times New Roman CYR" w:cs="Times New Roman CYR"/>
                <w:color w:val="000000"/>
                <w:sz w:val="24"/>
                <w:szCs w:val="24"/>
              </w:rPr>
              <w:t xml:space="preserve"> «Образование»: «Сердце отдаю детям»</w:t>
            </w:r>
            <w:r>
              <w:rPr>
                <w:rFonts w:ascii="Times New Roman CYR" w:hAnsi="Times New Roman CYR" w:cs="Times New Roman CYR"/>
                <w:color w:val="000000"/>
                <w:sz w:val="24"/>
                <w:szCs w:val="24"/>
              </w:rPr>
              <w:t xml:space="preserve">, «Лучший </w:t>
            </w:r>
            <w:r w:rsidRPr="00D67A67">
              <w:rPr>
                <w:rFonts w:ascii="Times New Roman CYR" w:hAnsi="Times New Roman CYR" w:cs="Times New Roman CYR"/>
                <w:color w:val="000000"/>
                <w:sz w:val="24"/>
                <w:szCs w:val="24"/>
              </w:rPr>
              <w:t xml:space="preserve">классный руководитель», «Лучший </w:t>
            </w:r>
            <w:r>
              <w:rPr>
                <w:rFonts w:ascii="Times New Roman CYR" w:hAnsi="Times New Roman CYR" w:cs="Times New Roman CYR"/>
                <w:color w:val="000000"/>
                <w:sz w:val="24"/>
                <w:szCs w:val="24"/>
              </w:rPr>
              <w:t>педагог доп. образования» и др.</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CYR" w:hAnsi="Times New Roman CYR" w:cs="Times New Roman CYR"/>
                <w:b/>
                <w:color w:val="000000"/>
                <w:sz w:val="24"/>
                <w:szCs w:val="24"/>
              </w:rPr>
            </w:pPr>
            <w:r w:rsidRPr="00D67A67">
              <w:rPr>
                <w:rFonts w:ascii="Times New Roman CYR" w:hAnsi="Times New Roman CYR" w:cs="Times New Roman CYR"/>
                <w:color w:val="000000"/>
                <w:sz w:val="24"/>
                <w:szCs w:val="24"/>
              </w:rPr>
              <w:t>Участие в мониторин</w:t>
            </w:r>
            <w:r>
              <w:rPr>
                <w:rFonts w:ascii="Times New Roman CYR" w:hAnsi="Times New Roman CYR" w:cs="Times New Roman CYR"/>
                <w:color w:val="000000"/>
                <w:sz w:val="24"/>
                <w:szCs w:val="24"/>
              </w:rPr>
              <w:t>говых исследованиях по вопросам</w:t>
            </w:r>
            <w:r w:rsidRPr="00D67A67">
              <w:rPr>
                <w:rFonts w:ascii="Times New Roman CYR" w:hAnsi="Times New Roman CYR" w:cs="Times New Roman CYR"/>
                <w:color w:val="000000"/>
                <w:sz w:val="24"/>
                <w:szCs w:val="24"/>
              </w:rPr>
              <w:t xml:space="preserve"> воспитательной работы</w:t>
            </w:r>
            <w:r>
              <w:rPr>
                <w:rFonts w:ascii="Times New Roman CYR" w:hAnsi="Times New Roman CYR" w:cs="Times New Roman CYR"/>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 </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Мониторинги по классам и параллелям:</w:t>
            </w:r>
          </w:p>
          <w:p w:rsidR="008B2F14" w:rsidRPr="00D67A67" w:rsidRDefault="008B2F14" w:rsidP="00E51ACD">
            <w:pPr>
              <w:numPr>
                <w:ilvl w:val="0"/>
                <w:numId w:val="311"/>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воспитанности учащихся;</w:t>
            </w:r>
          </w:p>
          <w:p w:rsidR="008B2F14" w:rsidRPr="00D67A67" w:rsidRDefault="008B2F14" w:rsidP="00E51ACD">
            <w:pPr>
              <w:numPr>
                <w:ilvl w:val="0"/>
                <w:numId w:val="311"/>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правовой образованности учащихся;</w:t>
            </w:r>
          </w:p>
          <w:p w:rsidR="008B2F14" w:rsidRPr="00D67A67" w:rsidRDefault="008B2F14" w:rsidP="00E51ACD">
            <w:pPr>
              <w:numPr>
                <w:ilvl w:val="0"/>
                <w:numId w:val="311"/>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Уровня активности участия учащихся во внеклассных и внешкольных мероприятиях</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 xml:space="preserve">Социальный педагог </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 - психолог</w:t>
            </w: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Психолого-педагогическое направление:</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Выбор средств и форм психологического сопровождения школьников</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proofErr w:type="spellStart"/>
            <w:r w:rsidRPr="00D67A67">
              <w:rPr>
                <w:rFonts w:ascii="Times New Roman" w:hAnsi="Times New Roman" w:cs="Times New Roman"/>
                <w:color w:val="000000"/>
                <w:sz w:val="24"/>
                <w:szCs w:val="24"/>
              </w:rPr>
              <w:t>Психокоррекционная</w:t>
            </w:r>
            <w:proofErr w:type="spellEnd"/>
            <w:r w:rsidRPr="00D67A67">
              <w:rPr>
                <w:rFonts w:ascii="Times New Roman" w:hAnsi="Times New Roman" w:cs="Times New Roman"/>
                <w:color w:val="000000"/>
                <w:sz w:val="24"/>
                <w:szCs w:val="24"/>
              </w:rPr>
              <w:t xml:space="preserve"> и развивающая работа со школьниками</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Консультирование и просвещение учащихся, педагогов и родителей</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Работа с одарёнными детьм</w:t>
            </w:r>
            <w:r>
              <w:rPr>
                <w:rFonts w:ascii="Times New Roman" w:hAnsi="Times New Roman" w:cs="Times New Roman"/>
                <w:color w:val="000000"/>
                <w:sz w:val="24"/>
                <w:szCs w:val="24"/>
              </w:rPr>
              <w:t xml:space="preserve">и </w:t>
            </w:r>
          </w:p>
          <w:p w:rsidR="008B2F14" w:rsidRPr="00D67A67" w:rsidRDefault="008B2F14" w:rsidP="00E51ACD">
            <w:pPr>
              <w:numPr>
                <w:ilvl w:val="0"/>
                <w:numId w:val="316"/>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Организация развивающих игр, тренингов, индивидуальных занятий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Педагог-психолог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Медико-социальное направление:</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Организация профилактических бесед с учащимися о формировании здорового образа жизни</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Беседы о привычках, полезных и вредных</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Беседы о режиме дня школьника</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Беседы и внеклассные мероприятия, посвящённые организации здорового питания школьников</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Выпуск стенной газеты «Здоровье- это здорово!» </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Профилактические мероприятия, направленные на </w:t>
            </w:r>
            <w:r w:rsidRPr="00D67A67">
              <w:rPr>
                <w:rFonts w:ascii="Times New Roman" w:hAnsi="Times New Roman" w:cs="Times New Roman"/>
                <w:color w:val="000000"/>
                <w:sz w:val="24"/>
                <w:szCs w:val="24"/>
              </w:rPr>
              <w:lastRenderedPageBreak/>
              <w:t xml:space="preserve">предупреждение </w:t>
            </w:r>
            <w:proofErr w:type="spellStart"/>
            <w:r w:rsidRPr="00D67A67">
              <w:rPr>
                <w:rFonts w:ascii="Times New Roman" w:hAnsi="Times New Roman" w:cs="Times New Roman"/>
                <w:b/>
                <w:color w:val="000000"/>
                <w:sz w:val="24"/>
                <w:szCs w:val="24"/>
              </w:rPr>
              <w:t>девиантного</w:t>
            </w:r>
            <w:proofErr w:type="spellEnd"/>
            <w:r w:rsidRPr="00D67A67">
              <w:rPr>
                <w:rFonts w:ascii="Times New Roman" w:hAnsi="Times New Roman" w:cs="Times New Roman"/>
                <w:color w:val="000000"/>
                <w:sz w:val="24"/>
                <w:szCs w:val="24"/>
              </w:rPr>
              <w:t xml:space="preserve"> поведения подростков</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w:hAnsi="Times New Roman" w:cs="Times New Roman"/>
                <w:color w:val="000000"/>
                <w:sz w:val="24"/>
                <w:szCs w:val="24"/>
              </w:rPr>
              <w:t>Выявление учащихся, склонных к противоправному поведению, и коррекция дальнейшего поведения</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 xml:space="preserve">Организация </w:t>
            </w:r>
            <w:r w:rsidRPr="00D67A67">
              <w:rPr>
                <w:rFonts w:ascii="Times New Roman CYR" w:hAnsi="Times New Roman CYR" w:cs="Times New Roman CYR"/>
                <w:b/>
                <w:color w:val="000000"/>
                <w:sz w:val="24"/>
                <w:szCs w:val="24"/>
              </w:rPr>
              <w:t>Совета по профилактике правонарушений</w:t>
            </w:r>
            <w:r w:rsidRPr="00D67A67">
              <w:rPr>
                <w:rFonts w:ascii="Times New Roman CYR" w:hAnsi="Times New Roman CYR" w:cs="Times New Roman CYR"/>
                <w:color w:val="000000"/>
                <w:sz w:val="24"/>
                <w:szCs w:val="24"/>
              </w:rPr>
              <w:t xml:space="preserve"> несовершеннолетних.</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 xml:space="preserve"> Ведение </w:t>
            </w:r>
            <w:proofErr w:type="spellStart"/>
            <w:r w:rsidRPr="00D67A67">
              <w:rPr>
                <w:rFonts w:ascii="Times New Roman CYR" w:hAnsi="Times New Roman CYR" w:cs="Times New Roman CYR"/>
                <w:color w:val="000000"/>
                <w:sz w:val="24"/>
                <w:szCs w:val="24"/>
              </w:rPr>
              <w:t>внутришкольного</w:t>
            </w:r>
            <w:proofErr w:type="spellEnd"/>
            <w:r w:rsidRPr="00D67A67">
              <w:rPr>
                <w:rFonts w:ascii="Times New Roman CYR" w:hAnsi="Times New Roman CYR" w:cs="Times New Roman CYR"/>
                <w:color w:val="000000"/>
                <w:sz w:val="24"/>
                <w:szCs w:val="24"/>
              </w:rPr>
              <w:t xml:space="preserve"> учета учащихся, склонных к </w:t>
            </w:r>
            <w:proofErr w:type="spellStart"/>
            <w:r w:rsidRPr="00D67A67">
              <w:rPr>
                <w:rFonts w:ascii="Times New Roman CYR" w:hAnsi="Times New Roman CYR" w:cs="Times New Roman CYR"/>
                <w:color w:val="000000"/>
                <w:sz w:val="24"/>
                <w:szCs w:val="24"/>
              </w:rPr>
              <w:t>девиантному</w:t>
            </w:r>
            <w:proofErr w:type="spellEnd"/>
            <w:r w:rsidRPr="00D67A67">
              <w:rPr>
                <w:rFonts w:ascii="Times New Roman CYR" w:hAnsi="Times New Roman CYR" w:cs="Times New Roman CYR"/>
                <w:color w:val="000000"/>
                <w:sz w:val="24"/>
                <w:szCs w:val="24"/>
              </w:rPr>
              <w:t xml:space="preserve"> поведению, </w:t>
            </w:r>
            <w:proofErr w:type="spellStart"/>
            <w:r w:rsidRPr="00D67A67">
              <w:rPr>
                <w:rFonts w:ascii="Times New Roman CYR" w:hAnsi="Times New Roman CYR" w:cs="Times New Roman CYR"/>
                <w:color w:val="000000"/>
                <w:sz w:val="24"/>
                <w:szCs w:val="24"/>
              </w:rPr>
              <w:t>коррекцонные</w:t>
            </w:r>
            <w:proofErr w:type="spellEnd"/>
            <w:r w:rsidRPr="00D67A67">
              <w:rPr>
                <w:rFonts w:ascii="Times New Roman CYR" w:hAnsi="Times New Roman CYR" w:cs="Times New Roman CYR"/>
                <w:color w:val="000000"/>
                <w:sz w:val="24"/>
                <w:szCs w:val="24"/>
              </w:rPr>
              <w:t xml:space="preserve"> мероприятия по предотвращению правонарушений</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Выявление неблагополучных семей и контроль за процессом внутрисемейного воспитания</w:t>
            </w:r>
          </w:p>
          <w:p w:rsidR="008B2F14" w:rsidRPr="00D67A67" w:rsidRDefault="008B2F14" w:rsidP="00E51ACD">
            <w:pPr>
              <w:numPr>
                <w:ilvl w:val="0"/>
                <w:numId w:val="317"/>
              </w:numPr>
              <w:ind w:left="0" w:firstLine="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 Проведение бесед с родителями и учащимися по правовым вопросам</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Педагог-психолог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lastRenderedPageBreak/>
              <w:t xml:space="preserve">План работы Совета </w:t>
            </w:r>
            <w:r>
              <w:rPr>
                <w:rFonts w:ascii="Times New Roman" w:hAnsi="Times New Roman" w:cs="Times New Roman"/>
                <w:color w:val="000000"/>
                <w:sz w:val="24"/>
                <w:szCs w:val="24"/>
              </w:rPr>
              <w:t xml:space="preserve">по </w:t>
            </w:r>
            <w:r w:rsidRPr="00D67A67">
              <w:rPr>
                <w:rFonts w:ascii="Times New Roman" w:hAnsi="Times New Roman" w:cs="Times New Roman"/>
                <w:color w:val="000000"/>
                <w:sz w:val="24"/>
                <w:szCs w:val="24"/>
              </w:rPr>
              <w:t>профилактик</w:t>
            </w:r>
            <w:r>
              <w:rPr>
                <w:rFonts w:ascii="Times New Roman" w:hAnsi="Times New Roman" w:cs="Times New Roman"/>
                <w:color w:val="000000"/>
                <w:sz w:val="24"/>
                <w:szCs w:val="24"/>
              </w:rPr>
              <w:t>е</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Педагог-психолог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hAnsi="Times New Roman" w:cs="Times New Roman"/>
                <w:color w:val="000000"/>
                <w:sz w:val="24"/>
                <w:szCs w:val="24"/>
              </w:rPr>
              <w:t>План работы Службы медиации</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Педагог-психолог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План по антитеррористическому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План по патриотическому воспитанию</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Педагог-организатор ОБЖ</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559"/>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sz w:val="24"/>
              </w:rPr>
            </w:pPr>
            <w:r>
              <w:rPr>
                <w:rFonts w:ascii="Times New Roman" w:hAnsi="Times New Roman" w:cs="Times New Roman"/>
                <w:b/>
                <w:color w:val="000000"/>
                <w:sz w:val="24"/>
                <w:szCs w:val="24"/>
              </w:rPr>
              <w:t>Модуль «Курсы внеурочной деятельности»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EF1F97" w:rsidRDefault="008B2F14" w:rsidP="008B2F14">
            <w:pPr>
              <w:rPr>
                <w:rFonts w:ascii="Times New Roman" w:hAnsi="Times New Roman" w:cs="Times New Roman"/>
                <w:sz w:val="24"/>
              </w:rPr>
            </w:pPr>
            <w:r w:rsidRPr="00EF1F97">
              <w:rPr>
                <w:rFonts w:ascii="Times New Roman" w:hAnsi="Times New Roman" w:cs="Times New Roman"/>
                <w:sz w:val="24"/>
              </w:rPr>
              <w:t>Составление графика работы кружков, секций, занятий по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8B2F14" w:rsidRPr="00E72D03"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E72D03" w:rsidRDefault="008B2F14" w:rsidP="008B2F14">
            <w:pPr>
              <w:ind w:hanging="8"/>
              <w:jc w:val="center"/>
              <w:rPr>
                <w:rFonts w:ascii="Times New Roman" w:hAnsi="Times New Roman" w:cs="Times New Roman"/>
                <w:sz w:val="24"/>
              </w:rPr>
            </w:pPr>
            <w:r>
              <w:rPr>
                <w:rFonts w:ascii="Times New Roman" w:hAnsi="Times New Roman" w:cs="Times New Roman"/>
                <w:sz w:val="24"/>
              </w:rPr>
              <w:t>август</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sz w:val="24"/>
              </w:rPr>
              <w:t>Заместитель директора по УВР</w:t>
            </w:r>
          </w:p>
          <w:p w:rsidR="008B2F14" w:rsidRPr="00E72D03" w:rsidRDefault="008B2F14" w:rsidP="008B2F14">
            <w:pPr>
              <w:jc w:val="center"/>
              <w:rPr>
                <w:rFonts w:ascii="Times New Roman" w:hAnsi="Times New Roman" w:cs="Times New Roman"/>
                <w:sz w:val="24"/>
              </w:rPr>
            </w:pPr>
            <w:r>
              <w:rPr>
                <w:rFonts w:ascii="Times New Roman" w:hAnsi="Times New Roman" w:cs="Times New Roman"/>
                <w:sz w:val="24"/>
              </w:rPr>
              <w:t xml:space="preserve">Заместитель директора по </w:t>
            </w:r>
            <w:r>
              <w:rPr>
                <w:rFonts w:ascii="Times New Roman" w:hAnsi="Times New Roman" w:cs="Times New Roman"/>
                <w:sz w:val="24"/>
              </w:rPr>
              <w:lastRenderedPageBreak/>
              <w:t>ВР</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2E7191" w:rsidRDefault="008B2F14" w:rsidP="008B2F14">
            <w:pPr>
              <w:rPr>
                <w:rFonts w:ascii="Times New Roman" w:hAnsi="Times New Roman" w:cs="Times New Roman"/>
                <w:sz w:val="24"/>
              </w:rPr>
            </w:pPr>
            <w:r>
              <w:rPr>
                <w:rFonts w:ascii="Times New Roman" w:hAnsi="Times New Roman" w:cs="Times New Roman"/>
                <w:sz w:val="24"/>
              </w:rPr>
              <w:lastRenderedPageBreak/>
              <w:t>Организация работы по приему заявок в кружки на новый учебный год</w:t>
            </w:r>
          </w:p>
        </w:tc>
        <w:tc>
          <w:tcPr>
            <w:tcW w:w="1559" w:type="dxa"/>
            <w:tcBorders>
              <w:top w:val="single" w:sz="4" w:space="0" w:color="000000"/>
              <w:left w:val="single" w:sz="4" w:space="0" w:color="000000"/>
              <w:bottom w:val="single" w:sz="4" w:space="0" w:color="000000"/>
              <w:right w:val="single" w:sz="4" w:space="0" w:color="000000"/>
            </w:tcBorders>
          </w:tcPr>
          <w:p w:rsidR="008B2F14" w:rsidRPr="002E7191"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2E7191" w:rsidRDefault="008B2F14" w:rsidP="008B2F14">
            <w:pPr>
              <w:ind w:hanging="8"/>
              <w:jc w:val="center"/>
              <w:rPr>
                <w:rFonts w:ascii="Times New Roman" w:hAnsi="Times New Roman" w:cs="Times New Roman"/>
                <w:sz w:val="24"/>
              </w:rPr>
            </w:pPr>
            <w:r>
              <w:rPr>
                <w:rFonts w:ascii="Times New Roman" w:hAnsi="Times New Roman" w:cs="Times New Roman"/>
                <w:sz w:val="24"/>
              </w:rPr>
              <w:t>Август, сентябрь</w:t>
            </w:r>
          </w:p>
        </w:tc>
        <w:tc>
          <w:tcPr>
            <w:tcW w:w="3098" w:type="dxa"/>
            <w:tcBorders>
              <w:top w:val="single" w:sz="4" w:space="0" w:color="000000"/>
              <w:left w:val="single" w:sz="4" w:space="0" w:color="000000"/>
              <w:bottom w:val="single" w:sz="4" w:space="0" w:color="000000"/>
              <w:right w:val="single" w:sz="4" w:space="0" w:color="000000"/>
            </w:tcBorders>
          </w:tcPr>
          <w:p w:rsidR="008B2F14" w:rsidRPr="002E7191" w:rsidRDefault="008B2F14" w:rsidP="008B2F14">
            <w:pPr>
              <w:jc w:val="center"/>
              <w:rPr>
                <w:rFonts w:ascii="Times New Roman" w:hAnsi="Times New Roman" w:cs="Times New Roman"/>
                <w:sz w:val="24"/>
              </w:rPr>
            </w:pPr>
            <w:r>
              <w:rPr>
                <w:rFonts w:ascii="Times New Roman" w:hAnsi="Times New Roman" w:cs="Times New Roman"/>
                <w:sz w:val="24"/>
              </w:rPr>
              <w:t>Заместитель директора по ВР</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sidRPr="006758F3">
              <w:rPr>
                <w:rFonts w:ascii="Times New Roman" w:hAnsi="Times New Roman" w:cs="Times New Roman"/>
                <w:b/>
                <w:sz w:val="24"/>
              </w:rPr>
              <w:t>Внеурочная деятельность</w:t>
            </w:r>
            <w:r>
              <w:rPr>
                <w:rFonts w:ascii="Times New Roman" w:hAnsi="Times New Roman" w:cs="Times New Roman"/>
                <w:sz w:val="24"/>
              </w:rPr>
              <w:t>:</w:t>
            </w:r>
          </w:p>
          <w:p w:rsidR="008B2F14" w:rsidRDefault="008B2F14" w:rsidP="008B2F14">
            <w:pPr>
              <w:rPr>
                <w:rFonts w:ascii="Times New Roman" w:hAnsi="Times New Roman" w:cs="Times New Roman"/>
                <w:sz w:val="24"/>
              </w:rPr>
            </w:pPr>
            <w:r>
              <w:rPr>
                <w:rFonts w:ascii="Times New Roman" w:hAnsi="Times New Roman" w:cs="Times New Roman"/>
                <w:sz w:val="24"/>
              </w:rPr>
              <w:t xml:space="preserve"> «Живой родник культуры моего народа»</w:t>
            </w:r>
          </w:p>
          <w:p w:rsidR="008B2F14" w:rsidRDefault="008B2F14" w:rsidP="008B2F14">
            <w:pPr>
              <w:rPr>
                <w:rFonts w:ascii="Times New Roman" w:hAnsi="Times New Roman" w:cs="Times New Roman"/>
                <w:sz w:val="24"/>
              </w:rPr>
            </w:pPr>
            <w:r>
              <w:rPr>
                <w:rFonts w:ascii="Times New Roman" w:hAnsi="Times New Roman" w:cs="Times New Roman"/>
                <w:sz w:val="24"/>
              </w:rPr>
              <w:t>«Я-лидер»</w:t>
            </w:r>
          </w:p>
          <w:p w:rsidR="008B2F14" w:rsidRDefault="008B2F14" w:rsidP="008B2F14">
            <w:pPr>
              <w:rPr>
                <w:rFonts w:ascii="Times New Roman" w:hAnsi="Times New Roman" w:cs="Times New Roman"/>
                <w:sz w:val="24"/>
              </w:rPr>
            </w:pPr>
            <w:r>
              <w:rPr>
                <w:rFonts w:ascii="Times New Roman" w:hAnsi="Times New Roman" w:cs="Times New Roman"/>
                <w:sz w:val="24"/>
              </w:rPr>
              <w:t>«Страноведение»</w:t>
            </w:r>
          </w:p>
          <w:p w:rsidR="008B2F14" w:rsidRDefault="008B2F14" w:rsidP="008B2F14">
            <w:pPr>
              <w:rPr>
                <w:rFonts w:ascii="Times New Roman" w:hAnsi="Times New Roman" w:cs="Times New Roman"/>
                <w:sz w:val="24"/>
              </w:rPr>
            </w:pPr>
            <w:r>
              <w:rPr>
                <w:rFonts w:ascii="Times New Roman" w:hAnsi="Times New Roman" w:cs="Times New Roman"/>
                <w:sz w:val="24"/>
              </w:rPr>
              <w:t>«Спорт и здоровье»</w:t>
            </w:r>
          </w:p>
          <w:p w:rsidR="008B2F14" w:rsidRDefault="008B2F14" w:rsidP="008B2F14">
            <w:pPr>
              <w:rPr>
                <w:rFonts w:ascii="Times New Roman" w:hAnsi="Times New Roman" w:cs="Times New Roman"/>
                <w:sz w:val="24"/>
              </w:rPr>
            </w:pPr>
            <w:r>
              <w:rPr>
                <w:rFonts w:ascii="Times New Roman" w:hAnsi="Times New Roman" w:cs="Times New Roman"/>
                <w:sz w:val="24"/>
              </w:rPr>
              <w:t>«Искусство компьютерной графики»</w:t>
            </w:r>
          </w:p>
          <w:p w:rsidR="008B2F14" w:rsidRDefault="008B2F14" w:rsidP="008B2F14">
            <w:pPr>
              <w:rPr>
                <w:rFonts w:ascii="Times New Roman" w:hAnsi="Times New Roman" w:cs="Times New Roman"/>
                <w:sz w:val="24"/>
              </w:rPr>
            </w:pPr>
            <w:r>
              <w:rPr>
                <w:rFonts w:ascii="Times New Roman" w:hAnsi="Times New Roman" w:cs="Times New Roman"/>
                <w:sz w:val="24"/>
              </w:rPr>
              <w:t>«Тренинги по решению задач повышенного уровня сложности»</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Сентябрь-май</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p w:rsidR="008B2F14" w:rsidRDefault="008B2F14" w:rsidP="008B2F14">
            <w:pPr>
              <w:jc w:val="center"/>
              <w:rPr>
                <w:rFonts w:ascii="Times New Roman" w:hAnsi="Times New Roman" w:cs="Times New Roman"/>
                <w:sz w:val="24"/>
              </w:rPr>
            </w:pPr>
            <w:r>
              <w:rPr>
                <w:rFonts w:ascii="Times New Roman" w:hAnsi="Times New Roman" w:cs="Times New Roman"/>
                <w:sz w:val="24"/>
              </w:rPr>
              <w:t>Учителя предметники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b/>
                <w:sz w:val="24"/>
              </w:rPr>
            </w:pPr>
            <w:r>
              <w:rPr>
                <w:rFonts w:ascii="Times New Roman" w:hAnsi="Times New Roman" w:cs="Times New Roman"/>
                <w:b/>
                <w:sz w:val="24"/>
              </w:rPr>
              <w:t>Кружки:</w:t>
            </w:r>
          </w:p>
          <w:p w:rsidR="008B2F14" w:rsidRDefault="008B2F14" w:rsidP="008B2F14">
            <w:pPr>
              <w:rPr>
                <w:rFonts w:ascii="Times New Roman" w:hAnsi="Times New Roman" w:cs="Times New Roman"/>
                <w:sz w:val="24"/>
              </w:rPr>
            </w:pPr>
            <w:r>
              <w:rPr>
                <w:rFonts w:ascii="Times New Roman" w:hAnsi="Times New Roman" w:cs="Times New Roman"/>
                <w:sz w:val="24"/>
              </w:rPr>
              <w:t xml:space="preserve"> «Азбука вокала»</w:t>
            </w:r>
          </w:p>
          <w:p w:rsidR="008B2F14" w:rsidRDefault="008B2F14" w:rsidP="008B2F14">
            <w:pPr>
              <w:rPr>
                <w:rFonts w:ascii="Times New Roman" w:hAnsi="Times New Roman" w:cs="Times New Roman"/>
                <w:sz w:val="24"/>
              </w:rPr>
            </w:pPr>
            <w:r>
              <w:rPr>
                <w:rFonts w:ascii="Times New Roman" w:hAnsi="Times New Roman" w:cs="Times New Roman"/>
                <w:sz w:val="24"/>
              </w:rPr>
              <w:t>«Ансамбль «Сувенир»</w:t>
            </w:r>
          </w:p>
          <w:p w:rsidR="008B2F14" w:rsidRDefault="008B2F14" w:rsidP="008B2F14">
            <w:pPr>
              <w:rPr>
                <w:rFonts w:ascii="Times New Roman" w:hAnsi="Times New Roman" w:cs="Times New Roman"/>
                <w:sz w:val="24"/>
              </w:rPr>
            </w:pPr>
            <w:r>
              <w:rPr>
                <w:rFonts w:ascii="Times New Roman" w:hAnsi="Times New Roman" w:cs="Times New Roman"/>
                <w:sz w:val="24"/>
              </w:rPr>
              <w:t>«Баскетбол»</w:t>
            </w:r>
          </w:p>
          <w:p w:rsidR="008B2F14" w:rsidRDefault="008B2F14" w:rsidP="008B2F14">
            <w:pPr>
              <w:rPr>
                <w:rFonts w:ascii="Times New Roman" w:hAnsi="Times New Roman" w:cs="Times New Roman"/>
                <w:sz w:val="24"/>
              </w:rPr>
            </w:pPr>
            <w:r>
              <w:rPr>
                <w:rFonts w:ascii="Times New Roman" w:hAnsi="Times New Roman" w:cs="Times New Roman"/>
                <w:sz w:val="24"/>
              </w:rPr>
              <w:t>«Лаборатория исследователей»</w:t>
            </w:r>
          </w:p>
          <w:p w:rsidR="008B2F14" w:rsidRPr="00902F33" w:rsidRDefault="008B2F14" w:rsidP="008B2F14">
            <w:pPr>
              <w:rPr>
                <w:rFonts w:ascii="Times New Roman" w:hAnsi="Times New Roman" w:cs="Times New Roman"/>
                <w:sz w:val="24"/>
              </w:rPr>
            </w:pPr>
            <w:r>
              <w:rPr>
                <w:rFonts w:ascii="Times New Roman" w:hAnsi="Times New Roman" w:cs="Times New Roman"/>
                <w:sz w:val="24"/>
              </w:rPr>
              <w:t xml:space="preserve"> «Волейбол»</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Сентябрь-май</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sz w:val="24"/>
              </w:rPr>
              <w:t>Учителя начальных классов</w:t>
            </w:r>
          </w:p>
        </w:tc>
      </w:tr>
      <w:tr w:rsidR="008B2F14" w:rsidRPr="00D67A67" w:rsidTr="008B2F14">
        <w:trPr>
          <w:gridAfter w:val="3"/>
          <w:wAfter w:w="9294" w:type="dxa"/>
          <w:trHeight w:val="469"/>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sz w:val="24"/>
              </w:rPr>
            </w:pPr>
            <w:r w:rsidRPr="00D67A67">
              <w:rPr>
                <w:rFonts w:ascii="Times New Roman" w:hAnsi="Times New Roman" w:cs="Times New Roman"/>
                <w:sz w:val="24"/>
                <w:szCs w:val="24"/>
              </w:rPr>
              <w:t>Данный модуль реализуется в соответствии с учебными пл</w:t>
            </w:r>
            <w:r>
              <w:rPr>
                <w:rFonts w:ascii="Times New Roman" w:hAnsi="Times New Roman" w:cs="Times New Roman"/>
                <w:sz w:val="24"/>
                <w:szCs w:val="24"/>
              </w:rPr>
              <w:t>анами внеурочной деятельности</w:t>
            </w:r>
          </w:p>
        </w:tc>
      </w:tr>
      <w:tr w:rsidR="008B2F14" w:rsidRPr="00D67A67" w:rsidTr="008B2F14">
        <w:trPr>
          <w:gridAfter w:val="3"/>
          <w:wAfter w:w="9294" w:type="dxa"/>
          <w:trHeight w:val="517"/>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sz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Школьный урок</w:t>
            </w:r>
            <w:r>
              <w:rPr>
                <w:rFonts w:ascii="Times New Roman" w:hAnsi="Times New Roman" w:cs="Times New Roman"/>
                <w:b/>
                <w:color w:val="000000"/>
                <w:sz w:val="24"/>
                <w:szCs w:val="24"/>
              </w:rPr>
              <w:t>»</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098"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548"/>
        </w:trPr>
        <w:tc>
          <w:tcPr>
            <w:tcW w:w="3650"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rPr>
                <w:rFonts w:ascii="Times New Roman" w:hAnsi="Times New Roman" w:cs="Times New Roman"/>
                <w:sz w:val="24"/>
              </w:rPr>
            </w:pPr>
            <w:r>
              <w:rPr>
                <w:rFonts w:ascii="Times New Roman" w:hAnsi="Times New Roman" w:cs="Times New Roman"/>
                <w:sz w:val="24"/>
              </w:rPr>
              <w:t>Тематический урок, посвященный Дню Знаний</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1 сентября</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406"/>
        </w:trPr>
        <w:tc>
          <w:tcPr>
            <w:tcW w:w="3650"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rPr>
                <w:rFonts w:ascii="Times New Roman" w:hAnsi="Times New Roman" w:cs="Times New Roman"/>
                <w:sz w:val="24"/>
              </w:rPr>
            </w:pPr>
            <w:r>
              <w:rPr>
                <w:rFonts w:ascii="Times New Roman" w:hAnsi="Times New Roman" w:cs="Times New Roman"/>
                <w:sz w:val="24"/>
              </w:rPr>
              <w:t>Уроки 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412"/>
        </w:trPr>
        <w:tc>
          <w:tcPr>
            <w:tcW w:w="3650"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rPr>
                <w:rFonts w:ascii="Times New Roman" w:hAnsi="Times New Roman" w:cs="Times New Roman"/>
                <w:sz w:val="24"/>
              </w:rPr>
            </w:pPr>
            <w:r>
              <w:rPr>
                <w:rFonts w:ascii="Times New Roman" w:hAnsi="Times New Roman" w:cs="Times New Roman"/>
                <w:sz w:val="24"/>
              </w:rPr>
              <w:t>Уроки доброты</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545"/>
        </w:trPr>
        <w:tc>
          <w:tcPr>
            <w:tcW w:w="3650"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rPr>
                <w:rFonts w:ascii="Times New Roman" w:hAnsi="Times New Roman" w:cs="Times New Roman"/>
                <w:sz w:val="24"/>
              </w:rPr>
            </w:pPr>
            <w:r>
              <w:rPr>
                <w:rFonts w:ascii="Times New Roman" w:hAnsi="Times New Roman" w:cs="Times New Roman"/>
                <w:sz w:val="24"/>
              </w:rPr>
              <w:t>Нетрадиционные уроки по предметам</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Уроки по Календарю знаменательных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442"/>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Интегрированные уроки</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923"/>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Всероссийский урок безопасности обучающихся в сети Интернет</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397"/>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Всероссийский урок ОБЖ</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544"/>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Урок памяти, посвященный Дню Герое Отечества</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397"/>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lastRenderedPageBreak/>
              <w:t>Урок правовой культуры</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558"/>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Гагаринский урок «Космос и Мы»</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12 апреля</w:t>
            </w:r>
          </w:p>
        </w:tc>
        <w:tc>
          <w:tcPr>
            <w:tcW w:w="3098"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559"/>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Урок здоровья, посвященный Всемирному Дню здоровья</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7 апреля</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397"/>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rPr>
                <w:rFonts w:ascii="Times New Roman" w:hAnsi="Times New Roman" w:cs="Times New Roman"/>
                <w:sz w:val="24"/>
              </w:rPr>
            </w:pPr>
            <w:r>
              <w:rPr>
                <w:rFonts w:ascii="Times New Roman" w:hAnsi="Times New Roman" w:cs="Times New Roman"/>
                <w:sz w:val="24"/>
              </w:rPr>
              <w:t>Уроки мужества</w:t>
            </w:r>
          </w:p>
        </w:tc>
        <w:tc>
          <w:tcPr>
            <w:tcW w:w="1559"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41" w:type="dxa"/>
            <w:gridSpan w:val="2"/>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ind w:hanging="8"/>
              <w:jc w:val="center"/>
              <w:rPr>
                <w:rFonts w:ascii="Times New Roman" w:hAnsi="Times New Roman" w:cs="Times New Roman"/>
                <w:sz w:val="24"/>
              </w:rPr>
            </w:pPr>
            <w:r>
              <w:rPr>
                <w:rFonts w:ascii="Times New Roman" w:hAnsi="Times New Roman" w:cs="Times New Roman"/>
                <w:sz w:val="24"/>
              </w:rPr>
              <w:t>По плану</w:t>
            </w:r>
          </w:p>
        </w:tc>
        <w:tc>
          <w:tcPr>
            <w:tcW w:w="3098" w:type="dxa"/>
            <w:tcBorders>
              <w:top w:val="single" w:sz="4" w:space="0" w:color="000000"/>
              <w:left w:val="single" w:sz="4" w:space="0" w:color="000000"/>
              <w:bottom w:val="single" w:sz="4" w:space="0" w:color="000000"/>
              <w:right w:val="single" w:sz="4" w:space="0" w:color="000000"/>
            </w:tcBorders>
          </w:tcPr>
          <w:p w:rsidR="008B2F14" w:rsidRPr="009870F6" w:rsidRDefault="008B2F14" w:rsidP="008B2F14">
            <w:pPr>
              <w:jc w:val="center"/>
              <w:rPr>
                <w:rFonts w:ascii="Times New Roman" w:hAnsi="Times New Roman" w:cs="Times New Roman"/>
                <w:sz w:val="24"/>
              </w:rPr>
            </w:pPr>
            <w:r>
              <w:rPr>
                <w:rFonts w:ascii="Times New Roman" w:hAnsi="Times New Roman" w:cs="Times New Roman"/>
                <w:sz w:val="24"/>
              </w:rPr>
              <w:t>Классные руководители</w:t>
            </w:r>
          </w:p>
        </w:tc>
      </w:tr>
      <w:tr w:rsidR="008B2F14" w:rsidRPr="00D67A67" w:rsidTr="008B2F14">
        <w:trPr>
          <w:gridAfter w:val="3"/>
          <w:wAfter w:w="9294" w:type="dxa"/>
          <w:trHeight w:val="441"/>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согласно индивидуальным планам работы учителей-предметников</w:t>
            </w:r>
          </w:p>
          <w:p w:rsidR="008B2F14" w:rsidRPr="00D67A67" w:rsidRDefault="008B2F14" w:rsidP="008B2F14">
            <w:pPr>
              <w:rPr>
                <w:rFonts w:ascii="Times New Roman" w:hAnsi="Times New Roman" w:cs="Times New Roman"/>
                <w:color w:val="000000"/>
                <w:sz w:val="24"/>
                <w:szCs w:val="24"/>
              </w:rPr>
            </w:pPr>
          </w:p>
        </w:tc>
      </w:tr>
      <w:tr w:rsidR="008B2F14" w:rsidRPr="00D67A67" w:rsidTr="008B2F14">
        <w:trPr>
          <w:gridAfter w:val="3"/>
          <w:wAfter w:w="9294" w:type="dxa"/>
          <w:trHeight w:val="420"/>
        </w:trPr>
        <w:tc>
          <w:tcPr>
            <w:tcW w:w="10448" w:type="dxa"/>
            <w:gridSpan w:val="5"/>
            <w:tcBorders>
              <w:top w:val="single" w:sz="4" w:space="0" w:color="auto"/>
              <w:left w:val="single" w:sz="4" w:space="0" w:color="000000"/>
              <w:bottom w:val="single" w:sz="4" w:space="0" w:color="000000"/>
              <w:right w:val="single" w:sz="4" w:space="0" w:color="000000"/>
            </w:tcBorders>
            <w:vAlign w:val="center"/>
          </w:tcPr>
          <w:p w:rsidR="008B2F14" w:rsidRPr="00D67A67" w:rsidRDefault="008B2F14" w:rsidP="008B2F14">
            <w:pPr>
              <w:jc w:val="center"/>
              <w:rPr>
                <w:rFonts w:ascii="Times New Roman" w:hAnsi="Times New Roman" w:cs="Times New Roman"/>
                <w:b/>
                <w:color w:val="000000"/>
                <w:sz w:val="24"/>
                <w:szCs w:val="24"/>
              </w:rPr>
            </w:pPr>
            <w:r>
              <w:rPr>
                <w:rFonts w:ascii="Times New Roman" w:hAnsi="Times New Roman" w:cs="Times New Roman"/>
                <w:b/>
                <w:sz w:val="24"/>
                <w:szCs w:val="24"/>
              </w:rPr>
              <w:t>Модуль «</w:t>
            </w:r>
            <w:r w:rsidRPr="00D67A67">
              <w:rPr>
                <w:rFonts w:ascii="Times New Roman" w:hAnsi="Times New Roman" w:cs="Times New Roman"/>
                <w:b/>
                <w:sz w:val="24"/>
                <w:szCs w:val="24"/>
              </w:rPr>
              <w:t>Самоуправление</w:t>
            </w:r>
            <w:r>
              <w:rPr>
                <w:rFonts w:ascii="Times New Roman" w:hAnsi="Times New Roman" w:cs="Times New Roman"/>
                <w:b/>
                <w:sz w:val="24"/>
                <w:szCs w:val="24"/>
              </w:rPr>
              <w:t>»</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rPr>
                <w:rFonts w:ascii="Times New Roman" w:hAnsi="Times New Roman" w:cs="Times New Roman"/>
              </w:rPr>
            </w:pPr>
            <w:r w:rsidRPr="0083074F">
              <w:rPr>
                <w:rFonts w:ascii="Times New Roman" w:hAnsi="Times New Roman" w:cs="Times New Roman"/>
              </w:rPr>
              <w:t xml:space="preserve">Заседания Совета </w:t>
            </w:r>
            <w:r>
              <w:rPr>
                <w:rFonts w:ascii="Times New Roman" w:hAnsi="Times New Roman" w:cs="Times New Roman"/>
              </w:rPr>
              <w:t>старшеклассников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rPr>
            </w:pPr>
            <w:r>
              <w:rPr>
                <w:rFonts w:ascii="Times New Roman" w:hAnsi="Times New Roman" w:cs="Times New Roman"/>
              </w:rPr>
              <w:t>1 раз в месяц</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1D0021"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rPr>
                <w:rFonts w:ascii="Times New Roman" w:hAnsi="Times New Roman" w:cs="Times New Roman"/>
                <w:sz w:val="24"/>
                <w:szCs w:val="24"/>
              </w:rPr>
            </w:pPr>
            <w:r>
              <w:rPr>
                <w:rFonts w:ascii="Times New Roman" w:hAnsi="Times New Roman" w:cs="Times New Roman"/>
                <w:sz w:val="24"/>
                <w:szCs w:val="24"/>
              </w:rPr>
              <w:t>Сбор представителей классов</w:t>
            </w:r>
          </w:p>
          <w:p w:rsidR="008B2F14" w:rsidRPr="0083074F" w:rsidRDefault="008B2F14" w:rsidP="008B2F14">
            <w:pPr>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ind w:firstLine="199"/>
              <w:rPr>
                <w:rFonts w:ascii="Times New Roman" w:hAnsi="Times New Roman" w:cs="Times New Roman"/>
              </w:rPr>
            </w:pPr>
            <w:r>
              <w:rPr>
                <w:rFonts w:ascii="Times New Roman" w:hAnsi="Times New Roman" w:cs="Times New Roman"/>
              </w:rPr>
              <w:t>сентябрь</w:t>
            </w:r>
          </w:p>
        </w:tc>
        <w:tc>
          <w:tcPr>
            <w:tcW w:w="3112" w:type="dxa"/>
            <w:gridSpan w:val="2"/>
            <w:tcBorders>
              <w:top w:val="single" w:sz="4" w:space="0" w:color="000000"/>
              <w:left w:val="single" w:sz="4" w:space="0" w:color="000000"/>
              <w:bottom w:val="single" w:sz="4" w:space="0" w:color="000000"/>
              <w:right w:val="single" w:sz="4" w:space="0" w:color="000000"/>
            </w:tcBorders>
            <w:vAlign w:val="center"/>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1D0021"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Совет</w:t>
            </w:r>
          </w:p>
        </w:tc>
      </w:tr>
      <w:tr w:rsidR="008B2F14" w:rsidRPr="00D67A67" w:rsidTr="008B2F14">
        <w:trPr>
          <w:gridAfter w:val="3"/>
          <w:wAfter w:w="9294" w:type="dxa"/>
          <w:trHeight w:val="547"/>
        </w:trPr>
        <w:tc>
          <w:tcPr>
            <w:tcW w:w="3650" w:type="dxa"/>
            <w:tcBorders>
              <w:top w:val="single" w:sz="4" w:space="0" w:color="000000"/>
              <w:left w:val="single" w:sz="4" w:space="0" w:color="000000"/>
              <w:bottom w:val="single" w:sz="4" w:space="0" w:color="000000"/>
              <w:right w:val="single" w:sz="4" w:space="0" w:color="000000"/>
            </w:tcBorders>
            <w:vAlign w:val="center"/>
          </w:tcPr>
          <w:p w:rsidR="008B2F14" w:rsidRPr="003E2659" w:rsidRDefault="008B2F14" w:rsidP="008B2F14">
            <w:pPr>
              <w:rPr>
                <w:rFonts w:ascii="Times New Roman" w:hAnsi="Times New Roman" w:cs="Times New Roman"/>
                <w:sz w:val="24"/>
                <w:szCs w:val="24"/>
              </w:rPr>
            </w:pPr>
            <w:r>
              <w:rPr>
                <w:rFonts w:ascii="Times New Roman" w:hAnsi="Times New Roman" w:cs="Times New Roman"/>
                <w:sz w:val="24"/>
                <w:szCs w:val="24"/>
              </w:rPr>
              <w:t>Сбор Совета старшеклассников и представителей классов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rPr>
            </w:pPr>
            <w:r>
              <w:rPr>
                <w:rFonts w:ascii="Times New Roman" w:hAnsi="Times New Roman" w:cs="Times New Roman"/>
              </w:rPr>
              <w:t>1 раз в месяц</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1D0021"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rPr>
                <w:rFonts w:ascii="Times New Roman" w:hAnsi="Times New Roman" w:cs="Times New Roman"/>
                <w:sz w:val="24"/>
                <w:szCs w:val="24"/>
              </w:rPr>
            </w:pPr>
            <w:r>
              <w:rPr>
                <w:rFonts w:ascii="Times New Roman" w:hAnsi="Times New Roman" w:cs="Times New Roman"/>
                <w:sz w:val="24"/>
                <w:szCs w:val="24"/>
              </w:rPr>
              <w:t>Форум «Мы рождены для вдохновенья!»</w:t>
            </w:r>
          </w:p>
        </w:tc>
        <w:tc>
          <w:tcPr>
            <w:tcW w:w="1559" w:type="dxa"/>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jc w:val="center"/>
              <w:rPr>
                <w:rFonts w:ascii="Times New Roman" w:hAnsi="Times New Roman" w:cs="Times New Roman"/>
              </w:rPr>
            </w:pPr>
            <w:r>
              <w:rPr>
                <w:rFonts w:ascii="Times New Roman" w:hAnsi="Times New Roman" w:cs="Times New Roman"/>
                <w:sz w:val="24"/>
                <w:szCs w:val="24"/>
              </w:rPr>
              <w:t>октябрь</w:t>
            </w:r>
          </w:p>
        </w:tc>
        <w:tc>
          <w:tcPr>
            <w:tcW w:w="3112" w:type="dxa"/>
            <w:gridSpan w:val="2"/>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1D0021"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rPr>
                <w:rFonts w:ascii="Times New Roman" w:hAnsi="Times New Roman" w:cs="Times New Roman"/>
                <w:sz w:val="24"/>
                <w:szCs w:val="24"/>
              </w:rPr>
            </w:pPr>
            <w:r>
              <w:rPr>
                <w:rFonts w:ascii="Times New Roman" w:hAnsi="Times New Roman" w:cs="Times New Roman"/>
                <w:sz w:val="24"/>
                <w:szCs w:val="24"/>
              </w:rPr>
              <w:t>Сбор активов классов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vAlign w:val="center"/>
          </w:tcPr>
          <w:p w:rsidR="008B2F14" w:rsidRPr="0083074F" w:rsidRDefault="008B2F14" w:rsidP="008B2F14">
            <w:pPr>
              <w:jc w:val="center"/>
              <w:rPr>
                <w:rFonts w:ascii="Times New Roman" w:hAnsi="Times New Roman" w:cs="Times New Roman"/>
              </w:rPr>
            </w:pPr>
            <w:r>
              <w:rPr>
                <w:rFonts w:ascii="Times New Roman" w:hAnsi="Times New Roman" w:cs="Times New Roman"/>
                <w:sz w:val="24"/>
                <w:szCs w:val="24"/>
              </w:rPr>
              <w:t>По необходимости</w:t>
            </w:r>
          </w:p>
        </w:tc>
        <w:tc>
          <w:tcPr>
            <w:tcW w:w="3112" w:type="dxa"/>
            <w:gridSpan w:val="2"/>
            <w:tcBorders>
              <w:top w:val="single" w:sz="4" w:space="0" w:color="000000"/>
              <w:left w:val="single" w:sz="4" w:space="0" w:color="000000"/>
              <w:bottom w:val="single" w:sz="4" w:space="0" w:color="000000"/>
              <w:right w:val="single" w:sz="4" w:space="0" w:color="000000"/>
            </w:tcBorders>
            <w:vAlign w:val="center"/>
          </w:tcPr>
          <w:p w:rsidR="008B2F14" w:rsidRDefault="008B2F14" w:rsidP="008B2F14">
            <w:pPr>
              <w:jc w:val="center"/>
              <w:rPr>
                <w:rFonts w:ascii="Times New Roman" w:hAnsi="Times New Roman" w:cs="Times New Roman"/>
              </w:rPr>
            </w:pPr>
            <w:r>
              <w:rPr>
                <w:rFonts w:ascii="Times New Roman" w:hAnsi="Times New Roman" w:cs="Times New Roman"/>
              </w:rPr>
              <w:t>Педагог-организатор</w:t>
            </w:r>
          </w:p>
          <w:p w:rsidR="008B2F14" w:rsidRPr="0083074F" w:rsidRDefault="008B2F14" w:rsidP="008B2F14">
            <w:pPr>
              <w:jc w:val="center"/>
              <w:rPr>
                <w:rFonts w:ascii="Times New Roman" w:hAnsi="Times New Roman" w:cs="Times New Roman"/>
              </w:rPr>
            </w:pPr>
            <w:r>
              <w:rPr>
                <w:rFonts w:ascii="Times New Roman" w:hAnsi="Times New Roman" w:cs="Times New Roman"/>
              </w:rPr>
              <w:t>Классные руководители</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tcPr>
          <w:p w:rsidR="008B2F14" w:rsidRPr="001D0021" w:rsidRDefault="008B2F14" w:rsidP="008B2F14">
            <w:pPr>
              <w:rPr>
                <w:rFonts w:ascii="Times New Roman" w:hAnsi="Times New Roman" w:cs="Times New Roman"/>
                <w:sz w:val="24"/>
                <w:szCs w:val="24"/>
              </w:rPr>
            </w:pPr>
            <w:r>
              <w:rPr>
                <w:rFonts w:ascii="Times New Roman" w:hAnsi="Times New Roman" w:cs="Times New Roman"/>
                <w:sz w:val="24"/>
                <w:szCs w:val="24"/>
              </w:rPr>
              <w:t>Участие в проектах  РДШ</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tcPr>
          <w:p w:rsidR="008B2F14" w:rsidRPr="00902F33" w:rsidRDefault="008B2F14" w:rsidP="008B2F14">
            <w:pPr>
              <w:rPr>
                <w:rFonts w:ascii="Times New Roman" w:hAnsi="Times New Roman" w:cs="Times New Roman"/>
                <w:sz w:val="24"/>
              </w:rPr>
            </w:pPr>
            <w:r>
              <w:rPr>
                <w:rFonts w:ascii="Times New Roman" w:hAnsi="Times New Roman" w:cs="Times New Roman"/>
                <w:sz w:val="24"/>
              </w:rPr>
              <w:t>Участие в экологических</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jc w:val="center"/>
              <w:rPr>
                <w:rFonts w:ascii="Times New Roman" w:hAnsi="Times New Roman" w:cs="Times New Roman"/>
                <w:sz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tcPr>
          <w:p w:rsidR="008B2F14" w:rsidRPr="00902F33" w:rsidRDefault="008B2F14" w:rsidP="008B2F14">
            <w:pPr>
              <w:rPr>
                <w:rFonts w:ascii="Times New Roman" w:hAnsi="Times New Roman" w:cs="Times New Roman"/>
                <w:sz w:val="24"/>
              </w:rPr>
            </w:pPr>
            <w:r>
              <w:rPr>
                <w:rFonts w:ascii="Times New Roman" w:hAnsi="Times New Roman" w:cs="Times New Roman"/>
                <w:sz w:val="24"/>
              </w:rPr>
              <w:t>Участие в благотворительных акциях</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jc w:val="center"/>
              <w:rPr>
                <w:rFonts w:ascii="Times New Roman" w:hAnsi="Times New Roman" w:cs="Times New Roman"/>
                <w:sz w:val="24"/>
              </w:rPr>
            </w:pPr>
            <w:r>
              <w:rPr>
                <w:rFonts w:ascii="Times New Roman" w:hAnsi="Times New Roman" w:cs="Times New Roman"/>
                <w:sz w:val="24"/>
                <w:szCs w:val="24"/>
              </w:rPr>
              <w:t>Совет</w:t>
            </w:r>
          </w:p>
        </w:tc>
      </w:tr>
      <w:tr w:rsidR="008B2F14" w:rsidRPr="00D67A67" w:rsidTr="008B2F14">
        <w:trPr>
          <w:gridAfter w:val="3"/>
          <w:wAfter w:w="9294" w:type="dxa"/>
          <w:trHeight w:val="932"/>
        </w:trPr>
        <w:tc>
          <w:tcPr>
            <w:tcW w:w="3650" w:type="dxa"/>
            <w:tcBorders>
              <w:top w:val="single" w:sz="4" w:space="0" w:color="000000"/>
              <w:left w:val="single" w:sz="4" w:space="0" w:color="000000"/>
              <w:bottom w:val="single" w:sz="4" w:space="0" w:color="000000"/>
              <w:right w:val="single" w:sz="4" w:space="0" w:color="000000"/>
            </w:tcBorders>
          </w:tcPr>
          <w:p w:rsidR="008B2F14" w:rsidRPr="00902F33" w:rsidRDefault="008B2F14" w:rsidP="008B2F14">
            <w:pPr>
              <w:rPr>
                <w:rFonts w:ascii="Times New Roman" w:hAnsi="Times New Roman" w:cs="Times New Roman"/>
                <w:sz w:val="24"/>
              </w:rPr>
            </w:pPr>
            <w:r>
              <w:rPr>
                <w:rFonts w:ascii="Times New Roman" w:hAnsi="Times New Roman" w:cs="Times New Roman"/>
                <w:sz w:val="24"/>
              </w:rPr>
              <w:t>Участие в волонтерском движении</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ind w:hanging="8"/>
              <w:jc w:val="center"/>
              <w:rPr>
                <w:rFonts w:ascii="Times New Roman" w:hAnsi="Times New Roman" w:cs="Times New Roman"/>
                <w:sz w:val="24"/>
              </w:rPr>
            </w:pPr>
            <w:r>
              <w:rPr>
                <w:rFonts w:ascii="Times New Roman" w:hAnsi="Times New Roman" w:cs="Times New Roman"/>
                <w:sz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Заместитель</w:t>
            </w:r>
            <w:r w:rsidRPr="00D67A67">
              <w:rPr>
                <w:rFonts w:ascii="Times New Roman" w:hAnsi="Times New Roman" w:cs="Times New Roman"/>
                <w:sz w:val="24"/>
                <w:szCs w:val="24"/>
              </w:rPr>
              <w:t xml:space="preserve"> директора по ВР</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jc w:val="center"/>
              <w:rPr>
                <w:rFonts w:ascii="Times New Roman" w:hAnsi="Times New Roman" w:cs="Times New Roman"/>
                <w:sz w:val="24"/>
              </w:rPr>
            </w:pPr>
            <w:r>
              <w:rPr>
                <w:rFonts w:ascii="Times New Roman" w:hAnsi="Times New Roman" w:cs="Times New Roman"/>
                <w:sz w:val="24"/>
                <w:szCs w:val="24"/>
              </w:rPr>
              <w:t>Совет</w:t>
            </w:r>
          </w:p>
        </w:tc>
      </w:tr>
      <w:tr w:rsidR="008B2F14" w:rsidRPr="00D67A67" w:rsidTr="008B2F14">
        <w:trPr>
          <w:gridAfter w:val="3"/>
          <w:wAfter w:w="9294" w:type="dxa"/>
          <w:trHeight w:val="522"/>
        </w:trPr>
        <w:tc>
          <w:tcPr>
            <w:tcW w:w="10448" w:type="dxa"/>
            <w:gridSpan w:val="5"/>
            <w:tcBorders>
              <w:top w:val="single" w:sz="4" w:space="0" w:color="000000"/>
              <w:left w:val="single" w:sz="4" w:space="0" w:color="000000"/>
              <w:bottom w:val="single" w:sz="4" w:space="0" w:color="000000"/>
              <w:right w:val="single" w:sz="4" w:space="0" w:color="000000"/>
            </w:tcBorders>
            <w:vAlign w:val="center"/>
          </w:tcPr>
          <w:p w:rsidR="008B2F14" w:rsidRPr="00D67A67" w:rsidRDefault="008B2F14" w:rsidP="008B2F14">
            <w:pPr>
              <w:jc w:val="center"/>
              <w:rPr>
                <w:rFonts w:ascii="Times New Roman" w:hAnsi="Times New Roman" w:cs="Times New Roman"/>
                <w:b/>
                <w:color w:val="000000"/>
                <w:sz w:val="24"/>
                <w:szCs w:val="24"/>
              </w:rPr>
            </w:pPr>
            <w:r w:rsidRPr="00063E0E">
              <w:rPr>
                <w:rFonts w:ascii="Times New Roman" w:hAnsi="Times New Roman" w:cs="Times New Roman"/>
                <w:b/>
                <w:color w:val="000000"/>
                <w:sz w:val="24"/>
                <w:szCs w:val="24"/>
              </w:rPr>
              <w:t>Модуль «Детские общественные объединения»</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b/>
                <w:sz w:val="24"/>
              </w:rPr>
              <w:t xml:space="preserve"> </w:t>
            </w:r>
          </w:p>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b/>
                <w:sz w:val="24"/>
              </w:rPr>
              <w:t xml:space="preserve"> </w:t>
            </w:r>
          </w:p>
          <w:p w:rsidR="008B2F14" w:rsidRPr="00063E0E" w:rsidRDefault="008B2F14" w:rsidP="008B2F14">
            <w:pPr>
              <w:rPr>
                <w:rFonts w:ascii="Times New Roman" w:hAnsi="Times New Roman" w:cs="Times New Roman"/>
                <w:sz w:val="24"/>
              </w:rPr>
            </w:pPr>
            <w:r w:rsidRPr="00063E0E">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ind w:hanging="8"/>
              <w:jc w:val="center"/>
              <w:rPr>
                <w:rFonts w:ascii="Times New Roman" w:hAnsi="Times New Roman" w:cs="Times New Roman"/>
                <w:sz w:val="24"/>
              </w:rPr>
            </w:pPr>
            <w:r w:rsidRPr="00063E0E">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b/>
                <w:sz w:val="24"/>
              </w:rPr>
              <w:t xml:space="preserve"> </w:t>
            </w:r>
          </w:p>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b/>
                <w:sz w:val="24"/>
              </w:rPr>
              <w:t xml:space="preserve">Ответственные </w:t>
            </w:r>
          </w:p>
        </w:tc>
      </w:tr>
      <w:tr w:rsidR="008B2F14" w:rsidRPr="00D67A67" w:rsidTr="008B2F14">
        <w:trPr>
          <w:gridAfter w:val="3"/>
          <w:wAfter w:w="9294" w:type="dxa"/>
          <w:trHeight w:val="495"/>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jc w:val="center"/>
              <w:rPr>
                <w:rFonts w:ascii="Times New Roman" w:hAnsi="Times New Roman" w:cs="Times New Roman"/>
                <w:sz w:val="24"/>
                <w:szCs w:val="24"/>
              </w:rPr>
            </w:pPr>
            <w:r w:rsidRPr="00063E0E">
              <w:rPr>
                <w:rFonts w:ascii="Times New Roman" w:hAnsi="Times New Roman" w:cs="Times New Roman"/>
                <w:sz w:val="24"/>
                <w:szCs w:val="24"/>
              </w:rPr>
              <w:t>Согласно плану работы  детско-юношеского военно-патриотического движения «</w:t>
            </w:r>
            <w:proofErr w:type="spellStart"/>
            <w:r w:rsidRPr="00063E0E">
              <w:rPr>
                <w:rFonts w:ascii="Times New Roman" w:hAnsi="Times New Roman" w:cs="Times New Roman"/>
                <w:sz w:val="24"/>
                <w:szCs w:val="24"/>
              </w:rPr>
              <w:t>Юнармия</w:t>
            </w:r>
            <w:proofErr w:type="spellEnd"/>
            <w:r w:rsidRPr="00063E0E">
              <w:rPr>
                <w:rFonts w:ascii="Times New Roman" w:hAnsi="Times New Roman" w:cs="Times New Roman"/>
                <w:sz w:val="24"/>
                <w:szCs w:val="24"/>
              </w:rPr>
              <w:t>»</w:t>
            </w:r>
          </w:p>
        </w:tc>
      </w:tr>
      <w:tr w:rsidR="008B2F14" w:rsidRPr="00D67A67" w:rsidTr="008B2F14">
        <w:trPr>
          <w:gridAfter w:val="3"/>
          <w:wAfter w:w="9294" w:type="dxa"/>
          <w:trHeight w:val="541"/>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063E0E" w:rsidRDefault="008B2F14" w:rsidP="008B2F14">
            <w:pPr>
              <w:jc w:val="center"/>
              <w:rPr>
                <w:rFonts w:ascii="Times New Roman" w:hAnsi="Times New Roman" w:cs="Times New Roman"/>
                <w:sz w:val="24"/>
              </w:rPr>
            </w:pPr>
            <w:r w:rsidRPr="00063E0E">
              <w:rPr>
                <w:rFonts w:ascii="Times New Roman" w:hAnsi="Times New Roman" w:cs="Times New Roman"/>
                <w:sz w:val="24"/>
              </w:rPr>
              <w:lastRenderedPageBreak/>
              <w:t>Согласно плану работы школьного спортивного клуба «Олимпиец»</w:t>
            </w:r>
          </w:p>
        </w:tc>
      </w:tr>
      <w:tr w:rsidR="008B2F14" w:rsidRPr="00D67A67" w:rsidTr="008B2F14">
        <w:trPr>
          <w:gridAfter w:val="3"/>
          <w:wAfter w:w="9294" w:type="dxa"/>
          <w:trHeight w:val="461"/>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sz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Экскурсии, экспедиции, походы</w:t>
            </w:r>
            <w:r>
              <w:rPr>
                <w:rFonts w:ascii="Times New Roman" w:hAnsi="Times New Roman" w:cs="Times New Roman"/>
                <w:b/>
                <w:color w:val="000000"/>
                <w:sz w:val="24"/>
                <w:szCs w:val="24"/>
              </w:rPr>
              <w:t>»</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eastAsia="Calibri" w:hAnsi="Times New Roman" w:cs="Times New Roman"/>
                <w:color w:val="000000"/>
                <w:sz w:val="24"/>
                <w:szCs w:val="24"/>
              </w:rPr>
              <w:t>Организация экскурсий и классных часов краеведческой тематики</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В течение учебного года по индивидуальному плану классных руководителей</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Заместители директора по УВР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Заместитель директора по ВР</w:t>
            </w:r>
          </w:p>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Посещение театров  и выставок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соответствии</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 xml:space="preserve"> с  </w:t>
            </w:r>
            <w:r w:rsidRPr="00D67A67">
              <w:rPr>
                <w:rFonts w:ascii="Times New Roman" w:hAnsi="Times New Roman" w:cs="Times New Roman"/>
                <w:sz w:val="24"/>
                <w:szCs w:val="24"/>
              </w:rPr>
              <w:t xml:space="preserve">планом классных руководителей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Экскурсии в музеи, </w:t>
            </w:r>
            <w:r>
              <w:rPr>
                <w:rFonts w:ascii="Times New Roman" w:hAnsi="Times New Roman" w:cs="Times New Roman"/>
                <w:sz w:val="24"/>
                <w:szCs w:val="24"/>
              </w:rPr>
              <w:t xml:space="preserve">знакомство с </w:t>
            </w:r>
            <w:r w:rsidRPr="00D67A67">
              <w:rPr>
                <w:rFonts w:ascii="Times New Roman" w:hAnsi="Times New Roman" w:cs="Times New Roman"/>
                <w:sz w:val="24"/>
                <w:szCs w:val="24"/>
              </w:rPr>
              <w:t>достопримечатель</w:t>
            </w:r>
            <w:r>
              <w:rPr>
                <w:rFonts w:ascii="Times New Roman" w:hAnsi="Times New Roman" w:cs="Times New Roman"/>
                <w:sz w:val="24"/>
                <w:szCs w:val="24"/>
              </w:rPr>
              <w:t xml:space="preserve">ностями </w:t>
            </w:r>
            <w:r w:rsidRPr="00D67A67">
              <w:rPr>
                <w:rFonts w:ascii="Times New Roman" w:hAnsi="Times New Roman" w:cs="Times New Roman"/>
                <w:sz w:val="24"/>
                <w:szCs w:val="24"/>
              </w:rPr>
              <w:t xml:space="preserve"> города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center"/>
              <w:rPr>
                <w:rFonts w:ascii="Times New Roman" w:hAnsi="Times New Roman" w:cs="Times New Roman"/>
                <w:sz w:val="24"/>
                <w:szCs w:val="24"/>
              </w:rPr>
            </w:pPr>
            <w:r>
              <w:rPr>
                <w:rFonts w:ascii="Times New Roman" w:hAnsi="Times New Roman" w:cs="Times New Roman"/>
                <w:sz w:val="24"/>
                <w:szCs w:val="24"/>
              </w:rPr>
              <w:t>В</w:t>
            </w:r>
            <w:r w:rsidRPr="00D67A67">
              <w:rPr>
                <w:rFonts w:ascii="Times New Roman" w:hAnsi="Times New Roman" w:cs="Times New Roman"/>
                <w:sz w:val="24"/>
                <w:szCs w:val="24"/>
              </w:rPr>
              <w:t xml:space="preserve"> соответствии </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 xml:space="preserve">с  </w:t>
            </w:r>
            <w:r w:rsidRPr="00D67A67">
              <w:rPr>
                <w:rFonts w:ascii="Times New Roman" w:hAnsi="Times New Roman" w:cs="Times New Roman"/>
                <w:sz w:val="24"/>
                <w:szCs w:val="24"/>
              </w:rPr>
              <w:t xml:space="preserve">планом классных руководителей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453"/>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Профориентация</w:t>
            </w:r>
            <w:r>
              <w:rPr>
                <w:rFonts w:ascii="Times New Roman" w:hAnsi="Times New Roman" w:cs="Times New Roman"/>
                <w:b/>
                <w:color w:val="000000"/>
                <w:sz w:val="24"/>
                <w:szCs w:val="24"/>
              </w:rPr>
              <w:t>»</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both"/>
              <w:rPr>
                <w:rFonts w:ascii="Times New Roman" w:hAnsi="Times New Roman" w:cs="Times New Roman"/>
                <w:color w:val="000000"/>
                <w:sz w:val="24"/>
                <w:szCs w:val="24"/>
              </w:rPr>
            </w:pPr>
            <w:r>
              <w:rPr>
                <w:rFonts w:ascii="Times New Roman" w:hAnsi="Times New Roman" w:cs="Times New Roman"/>
                <w:sz w:val="24"/>
                <w:szCs w:val="24"/>
                <w:shd w:val="clear" w:color="auto" w:fill="FFFFFF"/>
              </w:rPr>
              <w:t>«Билет в будущее»</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Default="008B2F14" w:rsidP="008B2F14">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«Карта талантов Подмосковья»</w:t>
            </w:r>
          </w:p>
        </w:tc>
        <w:tc>
          <w:tcPr>
            <w:tcW w:w="1559" w:type="dxa"/>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lang w:bidi="ru-RU"/>
              </w:rPr>
              <w:t>Единый урок «Ты – предприниматель»</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апрель</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 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w:t>
            </w:r>
            <w:r>
              <w:rPr>
                <w:rFonts w:ascii="Times New Roman" w:hAnsi="Times New Roman" w:cs="Times New Roman"/>
                <w:bCs/>
                <w:sz w:val="24"/>
                <w:szCs w:val="24"/>
                <w:shd w:val="clear" w:color="auto" w:fill="FFFFFF"/>
              </w:rPr>
              <w:t>екта «Образование» на портале «</w:t>
            </w:r>
            <w:proofErr w:type="spellStart"/>
            <w:r>
              <w:rPr>
                <w:rFonts w:ascii="Times New Roman" w:hAnsi="Times New Roman" w:cs="Times New Roman"/>
                <w:bCs/>
                <w:sz w:val="24"/>
                <w:szCs w:val="24"/>
                <w:shd w:val="clear" w:color="auto" w:fill="FFFFFF"/>
              </w:rPr>
              <w:t>П</w:t>
            </w:r>
            <w:r w:rsidRPr="00D67A67">
              <w:rPr>
                <w:rFonts w:ascii="Times New Roman" w:hAnsi="Times New Roman" w:cs="Times New Roman"/>
                <w:bCs/>
                <w:sz w:val="24"/>
                <w:szCs w:val="24"/>
                <w:shd w:val="clear" w:color="auto" w:fill="FFFFFF"/>
              </w:rPr>
              <w:t>роеКТОриЯ</w:t>
            </w:r>
            <w:proofErr w:type="spellEnd"/>
            <w:r w:rsidRPr="00D67A67">
              <w:rPr>
                <w:rFonts w:ascii="Times New Roman" w:hAnsi="Times New Roman" w:cs="Times New Roman"/>
                <w:bCs/>
                <w:sz w:val="24"/>
                <w:szCs w:val="24"/>
                <w:shd w:val="clear" w:color="auto" w:fill="FFFFFF"/>
              </w:rPr>
              <w:t>»</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3"/>
                <w:szCs w:val="23"/>
              </w:rPr>
            </w:pPr>
            <w:r w:rsidRPr="00D67A67">
              <w:rPr>
                <w:rFonts w:ascii="Times New Roman" w:hAnsi="Times New Roman" w:cs="Times New Roman"/>
                <w:sz w:val="24"/>
                <w:szCs w:val="24"/>
              </w:rPr>
              <w:t>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ВР учителя предметники</w:t>
            </w:r>
          </w:p>
        </w:tc>
      </w:tr>
      <w:tr w:rsidR="008B2F14" w:rsidRPr="00D67A67" w:rsidTr="008B2F14">
        <w:trPr>
          <w:gridAfter w:val="3"/>
          <w:wAfter w:w="9294" w:type="dxa"/>
          <w:trHeight w:val="617"/>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center" w:pos="663"/>
                <w:tab w:val="center" w:pos="2594"/>
              </w:tabs>
              <w:rPr>
                <w:rFonts w:ascii="Times New Roman" w:hAnsi="Times New Roman" w:cs="Times New Roman"/>
                <w:sz w:val="24"/>
                <w:szCs w:val="24"/>
              </w:rPr>
            </w:pPr>
            <w:r w:rsidRPr="00D67A67">
              <w:rPr>
                <w:rFonts w:ascii="Times New Roman" w:eastAsia="Calibri" w:hAnsi="Times New Roman" w:cs="Times New Roman"/>
                <w:sz w:val="24"/>
                <w:szCs w:val="24"/>
              </w:rPr>
              <w:tab/>
            </w:r>
            <w:r w:rsidRPr="00D67A67">
              <w:rPr>
                <w:rFonts w:ascii="Times New Roman" w:hAnsi="Times New Roman" w:cs="Times New Roman"/>
                <w:sz w:val="24"/>
                <w:szCs w:val="24"/>
              </w:rPr>
              <w:t xml:space="preserve">Организация </w:t>
            </w:r>
            <w:r w:rsidRPr="00D67A67">
              <w:rPr>
                <w:rFonts w:ascii="Times New Roman" w:hAnsi="Times New Roman" w:cs="Times New Roman"/>
                <w:sz w:val="24"/>
                <w:szCs w:val="24"/>
              </w:rPr>
              <w:tab/>
              <w:t xml:space="preserve">тематических </w:t>
            </w:r>
          </w:p>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классных часов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Поведение классных мероприятий «Профессии наших родителей»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611"/>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Оформление классных стендов о профессии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549"/>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Организация и проведение экскурсий на разли</w:t>
            </w:r>
            <w:r>
              <w:rPr>
                <w:rFonts w:ascii="Times New Roman" w:hAnsi="Times New Roman" w:cs="Times New Roman"/>
                <w:sz w:val="24"/>
                <w:szCs w:val="24"/>
              </w:rPr>
              <w:t xml:space="preserve">чные </w:t>
            </w:r>
            <w:r w:rsidRPr="00D67A67">
              <w:rPr>
                <w:rFonts w:ascii="Times New Roman" w:hAnsi="Times New Roman" w:cs="Times New Roman"/>
                <w:sz w:val="24"/>
                <w:szCs w:val="24"/>
              </w:rPr>
              <w:t xml:space="preserve">предприятия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881"/>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sz w:val="24"/>
                <w:szCs w:val="24"/>
              </w:rPr>
            </w:pPr>
            <w:r w:rsidRPr="00D67A67">
              <w:rPr>
                <w:rFonts w:ascii="Times New Roman CYR" w:hAnsi="Times New Roman CYR" w:cs="Times New Roman CYR"/>
                <w:sz w:val="24"/>
                <w:szCs w:val="24"/>
              </w:rPr>
              <w:lastRenderedPageBreak/>
              <w:t xml:space="preserve">Посещение районных и городских мероприятий </w:t>
            </w:r>
            <w:proofErr w:type="spellStart"/>
            <w:r w:rsidRPr="00D67A67">
              <w:rPr>
                <w:rFonts w:ascii="Times New Roman CYR" w:hAnsi="Times New Roman CYR" w:cs="Times New Roman CYR"/>
                <w:sz w:val="24"/>
                <w:szCs w:val="24"/>
              </w:rPr>
              <w:t>пр</w:t>
            </w:r>
            <w:r>
              <w:rPr>
                <w:rFonts w:ascii="Times New Roman CYR" w:hAnsi="Times New Roman CYR" w:cs="Times New Roman CYR"/>
                <w:sz w:val="24"/>
                <w:szCs w:val="24"/>
              </w:rPr>
              <w:t>офориентационной</w:t>
            </w:r>
            <w:proofErr w:type="spellEnd"/>
            <w:r>
              <w:rPr>
                <w:rFonts w:ascii="Times New Roman CYR" w:hAnsi="Times New Roman CYR" w:cs="Times New Roman CYR"/>
                <w:sz w:val="24"/>
                <w:szCs w:val="24"/>
              </w:rPr>
              <w:t xml:space="preserve"> направленности</w:t>
            </w:r>
          </w:p>
          <w:p w:rsidR="008B2F14" w:rsidRPr="000A2EF3" w:rsidRDefault="008B2F14" w:rsidP="008B2F14">
            <w:pPr>
              <w:contextualSpacing/>
              <w:rPr>
                <w:rFonts w:ascii="Times New Roman CYR" w:hAnsi="Times New Roman CYR" w:cs="Times New Roman CY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CYR" w:hAnsi="Times New Roman CYR" w:cs="Times New Roman CYR"/>
                <w:sz w:val="24"/>
                <w:szCs w:val="24"/>
              </w:rPr>
              <w:t xml:space="preserve">Посещение Дней открытых дверей </w:t>
            </w:r>
            <w:r>
              <w:rPr>
                <w:rFonts w:ascii="Times New Roman CYR" w:hAnsi="Times New Roman CYR" w:cs="Times New Roman CYR"/>
                <w:sz w:val="24"/>
                <w:szCs w:val="24"/>
              </w:rPr>
              <w:t xml:space="preserve">в учебных заведениях Москвы и Московской области, встречи с </w:t>
            </w:r>
            <w:r w:rsidRPr="00D67A67">
              <w:rPr>
                <w:rFonts w:ascii="Times New Roman CYR" w:hAnsi="Times New Roman CYR" w:cs="Times New Roman CYR"/>
                <w:sz w:val="24"/>
                <w:szCs w:val="24"/>
              </w:rPr>
              <w:t>преподавательским составом</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Педагог психолог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430"/>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 xml:space="preserve">Школьные </w:t>
            </w:r>
            <w:r>
              <w:rPr>
                <w:rFonts w:ascii="Times New Roman" w:hAnsi="Times New Roman" w:cs="Times New Roman"/>
                <w:b/>
                <w:color w:val="000000"/>
                <w:sz w:val="24"/>
                <w:szCs w:val="24"/>
              </w:rPr>
              <w:t xml:space="preserve"> </w:t>
            </w:r>
            <w:r w:rsidRPr="00D67A67">
              <w:rPr>
                <w:rFonts w:ascii="Times New Roman" w:hAnsi="Times New Roman" w:cs="Times New Roman"/>
                <w:b/>
                <w:color w:val="000000"/>
                <w:sz w:val="24"/>
                <w:szCs w:val="24"/>
              </w:rPr>
              <w:t>медиа</w:t>
            </w:r>
            <w:r>
              <w:rPr>
                <w:rFonts w:ascii="Times New Roman" w:hAnsi="Times New Roman" w:cs="Times New Roman"/>
                <w:b/>
                <w:color w:val="000000"/>
                <w:sz w:val="24"/>
                <w:szCs w:val="24"/>
              </w:rPr>
              <w:t>»</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559"/>
        </w:trPr>
        <w:tc>
          <w:tcPr>
            <w:tcW w:w="3650"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rPr>
                <w:rFonts w:ascii="Times New Roman" w:hAnsi="Times New Roman" w:cs="Times New Roman"/>
                <w:sz w:val="24"/>
                <w:szCs w:val="24"/>
              </w:rPr>
            </w:pPr>
            <w:r w:rsidRPr="00F64CE4">
              <w:rPr>
                <w:rFonts w:ascii="Times New Roman" w:hAnsi="Times New Roman" w:cs="Times New Roman"/>
                <w:sz w:val="24"/>
                <w:szCs w:val="24"/>
              </w:rPr>
              <w:t xml:space="preserve">Выпуск </w:t>
            </w:r>
            <w:r>
              <w:rPr>
                <w:rFonts w:ascii="Times New Roman" w:hAnsi="Times New Roman" w:cs="Times New Roman"/>
                <w:sz w:val="24"/>
                <w:szCs w:val="24"/>
              </w:rPr>
              <w:t>стенгазет  в классах</w:t>
            </w:r>
          </w:p>
        </w:tc>
        <w:tc>
          <w:tcPr>
            <w:tcW w:w="1559"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sidRPr="00F64CE4">
              <w:rPr>
                <w:rFonts w:ascii="Times New Roman" w:hAnsi="Times New Roman" w:cs="Times New Roman"/>
                <w:sz w:val="24"/>
                <w:szCs w:val="24"/>
              </w:rPr>
              <w:t>в течение 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rPr>
                <w:rFonts w:ascii="Times New Roman" w:hAnsi="Times New Roman" w:cs="Times New Roman"/>
                <w:sz w:val="24"/>
                <w:szCs w:val="24"/>
              </w:rPr>
            </w:pPr>
            <w:r w:rsidRPr="00F64CE4">
              <w:rPr>
                <w:rFonts w:ascii="Times New Roman" w:hAnsi="Times New Roman" w:cs="Times New Roman"/>
                <w:sz w:val="24"/>
                <w:szCs w:val="24"/>
              </w:rPr>
              <w:t xml:space="preserve">Выпуск </w:t>
            </w:r>
            <w:r>
              <w:rPr>
                <w:rFonts w:ascii="Times New Roman" w:hAnsi="Times New Roman" w:cs="Times New Roman"/>
                <w:sz w:val="24"/>
                <w:szCs w:val="24"/>
              </w:rPr>
              <w:t xml:space="preserve"> тематических стенгазет, посвященных знаменательным датам и значимым событиям школы.</w:t>
            </w:r>
          </w:p>
        </w:tc>
        <w:tc>
          <w:tcPr>
            <w:tcW w:w="1559"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sidRPr="00F64CE4">
              <w:rPr>
                <w:rFonts w:ascii="Times New Roman" w:hAnsi="Times New Roman" w:cs="Times New Roman"/>
                <w:sz w:val="24"/>
                <w:szCs w:val="24"/>
              </w:rPr>
              <w:t>в течение 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Съё</w:t>
            </w:r>
            <w:r>
              <w:rPr>
                <w:rFonts w:ascii="Times New Roman" w:hAnsi="Times New Roman" w:cs="Times New Roman"/>
                <w:sz w:val="24"/>
                <w:szCs w:val="24"/>
              </w:rPr>
              <w:t xml:space="preserve">мки социальных видеороликов и  </w:t>
            </w:r>
            <w:r w:rsidRPr="00D67A67">
              <w:rPr>
                <w:rFonts w:ascii="Times New Roman" w:hAnsi="Times New Roman" w:cs="Times New Roman"/>
                <w:sz w:val="24"/>
                <w:szCs w:val="24"/>
              </w:rPr>
              <w:t xml:space="preserve">короткометражных фильмов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sidRPr="00D67A67">
              <w:rPr>
                <w:rFonts w:ascii="Times New Roman" w:hAnsi="Times New Roman" w:cs="Times New Roman"/>
                <w:sz w:val="24"/>
                <w:szCs w:val="24"/>
              </w:rPr>
              <w:t xml:space="preserve">Фоторепортажи со значимых  событий школы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Учитель информатики</w:t>
            </w:r>
          </w:p>
        </w:tc>
      </w:tr>
      <w:tr w:rsidR="008B2F14" w:rsidRPr="00D67A67" w:rsidTr="008B2F14">
        <w:trPr>
          <w:gridAfter w:val="3"/>
          <w:wAfter w:w="9294" w:type="dxa"/>
          <w:trHeight w:val="639"/>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sz w:val="24"/>
                <w:szCs w:val="24"/>
              </w:rPr>
            </w:pPr>
            <w:r>
              <w:rPr>
                <w:rFonts w:ascii="Times New Roman" w:hAnsi="Times New Roman" w:cs="Times New Roman"/>
                <w:sz w:val="24"/>
                <w:szCs w:val="24"/>
              </w:rPr>
              <w:t>Размещение информации на сайте школы и в социальных сетях</w:t>
            </w:r>
            <w:r w:rsidRPr="00D67A67">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rPr>
                <w:rFonts w:ascii="Times New Roman" w:hAnsi="Times New Roman" w:cs="Times New Roman"/>
                <w:sz w:val="24"/>
                <w:szCs w:val="24"/>
              </w:rPr>
            </w:pPr>
          </w:p>
        </w:tc>
      </w:tr>
      <w:tr w:rsidR="008B2F14" w:rsidRPr="00D67A67" w:rsidTr="008B2F14">
        <w:trPr>
          <w:gridAfter w:val="3"/>
          <w:wAfter w:w="9294" w:type="dxa"/>
          <w:trHeight w:val="517"/>
        </w:trPr>
        <w:tc>
          <w:tcPr>
            <w:tcW w:w="3650" w:type="dxa"/>
            <w:tcBorders>
              <w:top w:val="single" w:sz="4" w:space="0" w:color="000000"/>
              <w:left w:val="single" w:sz="4" w:space="0" w:color="000000"/>
              <w:bottom w:val="single" w:sz="4" w:space="0" w:color="000000"/>
              <w:right w:val="single" w:sz="4" w:space="0" w:color="000000"/>
            </w:tcBorders>
          </w:tcPr>
          <w:p w:rsidR="008B2F14" w:rsidRPr="00585D66" w:rsidRDefault="008B2F14" w:rsidP="008B2F14">
            <w:pPr>
              <w:rPr>
                <w:rFonts w:ascii="Times New Roman" w:hAnsi="Times New Roman" w:cs="Times New Roman"/>
                <w:sz w:val="24"/>
                <w:szCs w:val="24"/>
              </w:rPr>
            </w:pPr>
            <w:r>
              <w:rPr>
                <w:rFonts w:ascii="Times New Roman" w:hAnsi="Times New Roman" w:cs="Times New Roman"/>
                <w:sz w:val="24"/>
                <w:szCs w:val="24"/>
              </w:rPr>
              <w:t xml:space="preserve">Подготовка материала для школьной газеты «Дюжина – </w:t>
            </w:r>
            <w:proofErr w:type="spellStart"/>
            <w:r>
              <w:rPr>
                <w:rFonts w:ascii="Times New Roman" w:hAnsi="Times New Roman" w:cs="Times New Roman"/>
                <w:sz w:val="24"/>
                <w:szCs w:val="24"/>
              </w:rPr>
              <w:t>news</w:t>
            </w:r>
            <w:proofErr w:type="spellEnd"/>
            <w:r>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F64CE4" w:rsidRDefault="008B2F14" w:rsidP="008B2F14">
            <w:pPr>
              <w:jc w:val="center"/>
              <w:rPr>
                <w:rFonts w:ascii="Times New Roman" w:hAnsi="Times New Roman" w:cs="Times New Roman"/>
                <w:sz w:val="24"/>
                <w:szCs w:val="24"/>
              </w:rPr>
            </w:pPr>
            <w:r w:rsidRPr="00F64CE4">
              <w:rPr>
                <w:rFonts w:ascii="Times New Roman" w:hAnsi="Times New Roman" w:cs="Times New Roman"/>
                <w:sz w:val="24"/>
                <w:szCs w:val="24"/>
              </w:rPr>
              <w:t>в течение учебного года</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391"/>
        </w:trPr>
        <w:tc>
          <w:tcPr>
            <w:tcW w:w="10448" w:type="dxa"/>
            <w:gridSpan w:val="5"/>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b/>
                <w:sz w:val="24"/>
              </w:rPr>
            </w:pPr>
            <w:r>
              <w:rPr>
                <w:rFonts w:ascii="Times New Roman" w:hAnsi="Times New Roman" w:cs="Times New Roman"/>
                <w:b/>
                <w:color w:val="000000"/>
                <w:sz w:val="24"/>
                <w:szCs w:val="24"/>
              </w:rPr>
              <w:t>Модуль «</w:t>
            </w:r>
            <w:r w:rsidRPr="00D67A67">
              <w:rPr>
                <w:rFonts w:ascii="Times New Roman" w:hAnsi="Times New Roman" w:cs="Times New Roman"/>
                <w:b/>
                <w:color w:val="000000"/>
                <w:sz w:val="24"/>
                <w:szCs w:val="24"/>
              </w:rPr>
              <w:t>Работа с родителями</w:t>
            </w:r>
            <w:r>
              <w:rPr>
                <w:rFonts w:ascii="Times New Roman" w:hAnsi="Times New Roman" w:cs="Times New Roman"/>
                <w:b/>
                <w:color w:val="000000"/>
                <w:sz w:val="24"/>
                <w:szCs w:val="24"/>
              </w:rPr>
              <w:t>»</w:t>
            </w:r>
          </w:p>
        </w:tc>
      </w:tr>
      <w:tr w:rsidR="008B2F14" w:rsidRPr="00D67A67" w:rsidTr="008B2F14">
        <w:trPr>
          <w:gridAfter w:val="3"/>
          <w:wAfter w:w="9294" w:type="dxa"/>
          <w:trHeight w:val="940"/>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Дела </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rPr>
                <w:rFonts w:ascii="Calibri" w:hAnsi="Calibri" w:cs="Times New Roman"/>
                <w:sz w:val="24"/>
              </w:rPr>
            </w:pPr>
            <w:r w:rsidRPr="00D67A67">
              <w:rPr>
                <w:rFonts w:ascii="Times New Roman" w:hAnsi="Times New Roman" w:cs="Times New Roman"/>
                <w:b/>
                <w:sz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ind w:hanging="8"/>
              <w:jc w:val="center"/>
              <w:rPr>
                <w:rFonts w:ascii="Calibri" w:hAnsi="Calibri" w:cs="Times New Roman"/>
                <w:sz w:val="24"/>
              </w:rPr>
            </w:pPr>
            <w:r w:rsidRPr="00D67A67">
              <w:rPr>
                <w:rFonts w:ascii="Times New Roman" w:hAnsi="Times New Roman" w:cs="Times New Roman"/>
                <w:b/>
                <w:sz w:val="24"/>
              </w:rPr>
              <w:t xml:space="preserve">Ориентировочное время проведения </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 </w:t>
            </w:r>
          </w:p>
          <w:p w:rsidR="008B2F14" w:rsidRPr="00D67A67" w:rsidRDefault="008B2F14" w:rsidP="008B2F14">
            <w:pPr>
              <w:jc w:val="center"/>
              <w:rPr>
                <w:rFonts w:ascii="Calibri" w:hAnsi="Calibri" w:cs="Times New Roman"/>
                <w:sz w:val="24"/>
              </w:rPr>
            </w:pPr>
            <w:r w:rsidRPr="00D67A67">
              <w:rPr>
                <w:rFonts w:ascii="Times New Roman" w:hAnsi="Times New Roman" w:cs="Times New Roman"/>
                <w:b/>
                <w:sz w:val="24"/>
              </w:rPr>
              <w:t xml:space="preserve">Ответственные </w:t>
            </w:r>
          </w:p>
        </w:tc>
      </w:tr>
      <w:tr w:rsidR="008B2F14" w:rsidRPr="00D67A67" w:rsidTr="008B2F14">
        <w:trPr>
          <w:gridAfter w:val="3"/>
          <w:wAfter w:w="9294" w:type="dxa"/>
          <w:trHeight w:val="272"/>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w:hAnsi="Times New Roman" w:cs="Times New Roman"/>
                <w:color w:val="000000"/>
                <w:sz w:val="24"/>
                <w:szCs w:val="24"/>
              </w:rPr>
            </w:pPr>
            <w:r w:rsidRPr="00D67A67">
              <w:rPr>
                <w:rFonts w:ascii="Times New Roman" w:eastAsia="Calibri" w:hAnsi="Times New Roman" w:cs="Times New Roman"/>
                <w:sz w:val="24"/>
                <w:szCs w:val="24"/>
              </w:rPr>
              <w:t>Участие в районном семейном конкурсе по безопасности дорожного движения «Родители-водители»</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eastAsia="Calibri" w:hAnsi="Times New Roman" w:cs="Times New Roman"/>
                <w:sz w:val="24"/>
                <w:szCs w:val="24"/>
              </w:rPr>
              <w:t>Ответственный за ПДДТТ</w:t>
            </w:r>
          </w:p>
        </w:tc>
      </w:tr>
      <w:tr w:rsidR="008B2F14" w:rsidRPr="00D67A67" w:rsidTr="008B2F14">
        <w:trPr>
          <w:gridAfter w:val="3"/>
          <w:wAfter w:w="9294" w:type="dxa"/>
          <w:trHeight w:val="2174"/>
        </w:trPr>
        <w:tc>
          <w:tcPr>
            <w:tcW w:w="3650"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Мероприятия, направленные на формирование </w:t>
            </w:r>
            <w:r w:rsidRPr="00D67A67">
              <w:rPr>
                <w:rFonts w:ascii="Times New Roman CYR" w:hAnsi="Times New Roman CYR" w:cs="Times New Roman CYR"/>
                <w:b/>
                <w:color w:val="000000"/>
                <w:sz w:val="24"/>
                <w:szCs w:val="24"/>
              </w:rPr>
              <w:t xml:space="preserve">компетентной родительской общественности </w:t>
            </w:r>
            <w:r w:rsidRPr="00D67A67">
              <w:rPr>
                <w:rFonts w:ascii="Times New Roman CYR" w:hAnsi="Times New Roman CYR" w:cs="Times New Roman CYR"/>
                <w:color w:val="000000"/>
                <w:sz w:val="24"/>
                <w:szCs w:val="24"/>
              </w:rPr>
              <w:t>школы:</w:t>
            </w:r>
          </w:p>
          <w:p w:rsidR="008B2F14" w:rsidRPr="00CB7072" w:rsidRDefault="008B2F14" w:rsidP="00E51ACD">
            <w:pPr>
              <w:numPr>
                <w:ilvl w:val="0"/>
                <w:numId w:val="307"/>
              </w:numPr>
              <w:ind w:left="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род</w:t>
            </w:r>
            <w:r>
              <w:rPr>
                <w:rFonts w:ascii="Times New Roman CYR" w:hAnsi="Times New Roman CYR" w:cs="Times New Roman CYR"/>
                <w:color w:val="000000"/>
                <w:sz w:val="24"/>
                <w:szCs w:val="24"/>
              </w:rPr>
              <w:t>ителей в Управляющем Совете</w:t>
            </w:r>
            <w:r w:rsidRPr="00CB7072">
              <w:rPr>
                <w:rFonts w:ascii="Times New Roman CYR" w:hAnsi="Times New Roman CYR" w:cs="Times New Roman CYR"/>
                <w:color w:val="000000"/>
                <w:sz w:val="24"/>
                <w:szCs w:val="24"/>
              </w:rPr>
              <w:t xml:space="preserve"> школы;</w:t>
            </w:r>
          </w:p>
          <w:p w:rsidR="008B2F14" w:rsidRPr="00A52828" w:rsidRDefault="008B2F14" w:rsidP="00E51ACD">
            <w:pPr>
              <w:numPr>
                <w:ilvl w:val="0"/>
                <w:numId w:val="307"/>
              </w:numPr>
              <w:ind w:left="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Формирование общешкольного родительского комитета;</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сентябрь</w:t>
            </w:r>
          </w:p>
        </w:tc>
        <w:tc>
          <w:tcPr>
            <w:tcW w:w="3112" w:type="dxa"/>
            <w:gridSpan w:val="2"/>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Заместители директора по УВР</w:t>
            </w:r>
          </w:p>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Заместители директора по ВР</w:t>
            </w:r>
          </w:p>
          <w:p w:rsidR="008B2F14" w:rsidRPr="00D67A67" w:rsidRDefault="008B2F14" w:rsidP="008B2F14">
            <w:pPr>
              <w:jc w:val="center"/>
              <w:rPr>
                <w:rFonts w:ascii="Times New Roman" w:eastAsia="Calibri" w:hAnsi="Times New Roman" w:cs="Times New Roman"/>
                <w:sz w:val="24"/>
                <w:szCs w:val="24"/>
              </w:rPr>
            </w:pPr>
            <w:r w:rsidRPr="00D67A67">
              <w:rPr>
                <w:rFonts w:ascii="Times New Roman" w:eastAsia="Calibri" w:hAnsi="Times New Roman" w:cs="Times New Roman"/>
                <w:sz w:val="24"/>
                <w:szCs w:val="24"/>
              </w:rPr>
              <w:t>Классные руководители</w:t>
            </w:r>
          </w:p>
        </w:tc>
      </w:tr>
      <w:tr w:rsidR="008B2F14" w:rsidRPr="00D67A67" w:rsidTr="008B2F14">
        <w:trPr>
          <w:gridAfter w:val="3"/>
          <w:wAfter w:w="9294" w:type="dxa"/>
          <w:trHeight w:val="879"/>
        </w:trPr>
        <w:tc>
          <w:tcPr>
            <w:tcW w:w="3650" w:type="dxa"/>
            <w:tcBorders>
              <w:top w:val="single" w:sz="4" w:space="0" w:color="auto"/>
              <w:left w:val="single" w:sz="4" w:space="0" w:color="auto"/>
              <w:bottom w:val="single" w:sz="4" w:space="0" w:color="auto"/>
              <w:right w:val="single" w:sz="4" w:space="0" w:color="auto"/>
            </w:tcBorders>
          </w:tcPr>
          <w:p w:rsidR="008B2F14" w:rsidRPr="00F634D8" w:rsidRDefault="008B2F14" w:rsidP="008B2F14">
            <w:pPr>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Проведение спортивных  праздников:</w:t>
            </w:r>
          </w:p>
          <w:p w:rsidR="008B2F14" w:rsidRPr="00F634D8" w:rsidRDefault="008B2F14" w:rsidP="00E51ACD">
            <w:pPr>
              <w:numPr>
                <w:ilvl w:val="0"/>
                <w:numId w:val="309"/>
              </w:numPr>
              <w:ind w:left="0"/>
              <w:contextualSpacing/>
              <w:rPr>
                <w:rFonts w:ascii="Times New Roman" w:hAnsi="Times New Roman" w:cs="Times New Roman"/>
                <w:color w:val="000000"/>
                <w:sz w:val="24"/>
                <w:szCs w:val="24"/>
              </w:rPr>
            </w:pPr>
            <w:r>
              <w:rPr>
                <w:rFonts w:ascii="Times New Roman" w:hAnsi="Times New Roman" w:cs="Times New Roman"/>
                <w:color w:val="000000"/>
                <w:sz w:val="24"/>
                <w:szCs w:val="24"/>
              </w:rPr>
              <w:t>Зимние виды спорта</w:t>
            </w:r>
          </w:p>
          <w:p w:rsidR="008B2F14" w:rsidRPr="00CB7072" w:rsidRDefault="008B2F14" w:rsidP="00E51ACD">
            <w:pPr>
              <w:numPr>
                <w:ilvl w:val="0"/>
                <w:numId w:val="309"/>
              </w:numPr>
              <w:ind w:left="0"/>
              <w:contextualSpacing/>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lastRenderedPageBreak/>
              <w:t>«Семейные игры»</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Pr>
                <w:rFonts w:ascii="Times New Roman" w:hAnsi="Times New Roman" w:cs="Times New Roman"/>
                <w:sz w:val="24"/>
                <w:szCs w:val="24"/>
              </w:rPr>
              <w:t>я</w:t>
            </w:r>
            <w:r w:rsidRPr="00D67A67">
              <w:rPr>
                <w:rFonts w:ascii="Times New Roman" w:hAnsi="Times New Roman" w:cs="Times New Roman"/>
                <w:sz w:val="24"/>
                <w:szCs w:val="24"/>
              </w:rPr>
              <w:t>нварь</w:t>
            </w:r>
            <w:r>
              <w:rPr>
                <w:rFonts w:ascii="Times New Roman" w:hAnsi="Times New Roman" w:cs="Times New Roman"/>
                <w:sz w:val="24"/>
                <w:szCs w:val="24"/>
              </w:rPr>
              <w:t xml:space="preserve"> - февраль</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Учителя физической культуры</w:t>
            </w:r>
          </w:p>
        </w:tc>
      </w:tr>
      <w:tr w:rsidR="008B2F14" w:rsidRPr="00D67A67" w:rsidTr="008B2F14">
        <w:trPr>
          <w:gridAfter w:val="3"/>
          <w:wAfter w:w="9294" w:type="dxa"/>
          <w:trHeight w:val="1184"/>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lastRenderedPageBreak/>
              <w:t>Неделя безопасного интернета «Безопасность в глобальной сети»</w:t>
            </w:r>
          </w:p>
          <w:p w:rsidR="008B2F14"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 xml:space="preserve">Профилактическая беседа - диалог с учащимися «Безопасность в интернете» </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Административная и уголовная ответственность»</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Тематический урок «Интернет – друг или враг?»</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февраль</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16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Международный</w:t>
            </w:r>
            <w:r w:rsidRPr="00D67A67">
              <w:rPr>
                <w:rFonts w:ascii="Times New Roman" w:hAnsi="Times New Roman" w:cs="Times New Roman"/>
                <w:sz w:val="24"/>
                <w:lang w:bidi="ru-RU"/>
              </w:rPr>
              <w:tab/>
              <w:t>день семьи.</w:t>
            </w:r>
          </w:p>
          <w:p w:rsidR="008B2F14" w:rsidRPr="00D67A67" w:rsidRDefault="008B2F14" w:rsidP="008B2F14">
            <w:pPr>
              <w:widowControl w:val="0"/>
              <w:autoSpaceDE w:val="0"/>
              <w:autoSpaceDN w:val="0"/>
              <w:rPr>
                <w:rFonts w:ascii="Times New Roman" w:hAnsi="Times New Roman" w:cs="Times New Roman"/>
                <w:sz w:val="24"/>
                <w:lang w:bidi="ru-RU"/>
              </w:rPr>
            </w:pP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 xml:space="preserve">Заместитель директора по ВР </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93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Акция «Внимание дети!»</w:t>
            </w:r>
          </w:p>
          <w:p w:rsidR="008B2F14" w:rsidRPr="00D67A67" w:rsidRDefault="008B2F14" w:rsidP="008B2F14">
            <w:pPr>
              <w:widowControl w:val="0"/>
              <w:autoSpaceDE w:val="0"/>
              <w:autoSpaceDN w:val="0"/>
              <w:rPr>
                <w:rFonts w:ascii="Times New Roman" w:hAnsi="Times New Roman" w:cs="Times New Roman"/>
                <w:sz w:val="24"/>
                <w:lang w:bidi="ru-RU"/>
              </w:rPr>
            </w:pPr>
            <w:r w:rsidRPr="00D67A67">
              <w:rPr>
                <w:rFonts w:ascii="Times New Roman" w:hAnsi="Times New Roman" w:cs="Times New Roman"/>
                <w:sz w:val="24"/>
                <w:lang w:bidi="ru-RU"/>
              </w:rPr>
              <w:t>Единый день детской дорожной безопасности</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май</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Учителя ОБЖ</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83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Поддержка неполных, многодетных и малообеспеченных семей:</w:t>
            </w:r>
          </w:p>
          <w:p w:rsidR="008B2F14" w:rsidRPr="00D67A67" w:rsidRDefault="008B2F14" w:rsidP="00E51ACD">
            <w:pPr>
              <w:numPr>
                <w:ilvl w:val="0"/>
                <w:numId w:val="315"/>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Психологические консультации по вопросам семьи, воспитания детей, помощи в трудных жизненных ситуациях</w:t>
            </w:r>
          </w:p>
          <w:p w:rsidR="008B2F14" w:rsidRPr="00D67A67" w:rsidRDefault="008B2F14" w:rsidP="00E51ACD">
            <w:pPr>
              <w:numPr>
                <w:ilvl w:val="0"/>
                <w:numId w:val="315"/>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Организация отдыха детей в дни школьных каникул</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Социальный педагог</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33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 xml:space="preserve">Знакомство родительской общественности с </w:t>
            </w:r>
            <w:r w:rsidRPr="00E16BDD">
              <w:rPr>
                <w:rFonts w:ascii="Times New Roman CYR" w:hAnsi="Times New Roman CYR" w:cs="Times New Roman CYR"/>
                <w:color w:val="000000"/>
                <w:sz w:val="24"/>
                <w:szCs w:val="24"/>
              </w:rPr>
              <w:t>нормативными документами, регл</w:t>
            </w:r>
            <w:r w:rsidRPr="00D67A67">
              <w:rPr>
                <w:rFonts w:ascii="Times New Roman CYR" w:hAnsi="Times New Roman CYR" w:cs="Times New Roman CYR"/>
                <w:color w:val="000000"/>
                <w:sz w:val="24"/>
                <w:szCs w:val="24"/>
              </w:rPr>
              <w:t>аментирующими деятельность школы:</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Всеобщая декларация прав человека,</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Декларация прав ребёнка,</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Конвенция о правах ребёнка,</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Конституция РФ,</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Семейный кодекс,</w:t>
            </w:r>
          </w:p>
          <w:p w:rsidR="008B2F14" w:rsidRPr="00D67A67" w:rsidRDefault="008B2F14" w:rsidP="00E51ACD">
            <w:pPr>
              <w:numPr>
                <w:ilvl w:val="0"/>
                <w:numId w:val="312"/>
              </w:numPr>
              <w:ind w:left="0" w:firstLine="0"/>
              <w:contextualSpacing/>
              <w:rPr>
                <w:rFonts w:ascii="Times New Roman" w:hAnsi="Times New Roman" w:cs="Times New Roman"/>
                <w:color w:val="000000"/>
                <w:sz w:val="27"/>
                <w:szCs w:val="27"/>
              </w:rPr>
            </w:pPr>
            <w:r w:rsidRPr="00D67A67">
              <w:rPr>
                <w:rFonts w:ascii="Times New Roman CYR" w:hAnsi="Times New Roman CYR" w:cs="Times New Roman CYR"/>
                <w:color w:val="000000"/>
                <w:sz w:val="24"/>
                <w:szCs w:val="24"/>
              </w:rPr>
              <w:t>Закон об образовании,</w:t>
            </w:r>
          </w:p>
          <w:p w:rsidR="008B2F14" w:rsidRPr="00D67A67" w:rsidRDefault="008B2F14" w:rsidP="00E51ACD">
            <w:pPr>
              <w:numPr>
                <w:ilvl w:val="0"/>
                <w:numId w:val="312"/>
              </w:numPr>
              <w:ind w:left="0" w:firstLine="0"/>
              <w:contextualSpacing/>
              <w:rPr>
                <w:rFonts w:ascii="Times New Roman" w:hAnsi="Times New Roman" w:cs="Times New Roman"/>
                <w:color w:val="000000"/>
                <w:sz w:val="24"/>
                <w:szCs w:val="24"/>
              </w:rPr>
            </w:pPr>
            <w:r>
              <w:rPr>
                <w:rFonts w:ascii="Times New Roman CYR" w:hAnsi="Times New Roman CYR" w:cs="Times New Roman CYR"/>
                <w:bCs/>
                <w:color w:val="000000"/>
                <w:sz w:val="24"/>
                <w:szCs w:val="24"/>
              </w:rPr>
              <w:t>Устав МБОУ Одинцовской СОШ №12</w:t>
            </w:r>
            <w:r w:rsidRPr="00D67A67">
              <w:rPr>
                <w:rFonts w:ascii="Times New Roman CYR" w:hAnsi="Times New Roman CYR" w:cs="Times New Roman CYR"/>
                <w:bCs/>
                <w:color w:val="000000"/>
                <w:sz w:val="24"/>
                <w:szCs w:val="24"/>
              </w:rPr>
              <w:t>.</w:t>
            </w:r>
          </w:p>
          <w:p w:rsidR="008B2F14" w:rsidRPr="00D67A67" w:rsidRDefault="008B2F14" w:rsidP="00E51ACD">
            <w:pPr>
              <w:numPr>
                <w:ilvl w:val="0"/>
                <w:numId w:val="307"/>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Работа </w:t>
            </w:r>
            <w:r w:rsidRPr="00E16BDD">
              <w:rPr>
                <w:rFonts w:ascii="Times New Roman CYR" w:hAnsi="Times New Roman CYR" w:cs="Times New Roman CYR"/>
                <w:color w:val="000000"/>
                <w:sz w:val="24"/>
                <w:szCs w:val="24"/>
              </w:rPr>
              <w:t>родительского лектория с п</w:t>
            </w:r>
            <w:r w:rsidRPr="00D67A67">
              <w:rPr>
                <w:rFonts w:ascii="Times New Roman CYR" w:hAnsi="Times New Roman CYR" w:cs="Times New Roman CYR"/>
                <w:color w:val="000000"/>
                <w:sz w:val="24"/>
                <w:szCs w:val="24"/>
              </w:rPr>
              <w:t>ривлечением специалистов: работников здравоохранения, психологов, социологов,</w:t>
            </w:r>
            <w:r>
              <w:rPr>
                <w:rFonts w:ascii="Times New Roman CYR" w:hAnsi="Times New Roman CYR" w:cs="Times New Roman CYR"/>
                <w:color w:val="000000"/>
                <w:sz w:val="24"/>
                <w:szCs w:val="24"/>
              </w:rPr>
              <w:t xml:space="preserve"> </w:t>
            </w:r>
            <w:r w:rsidRPr="00D67A67">
              <w:rPr>
                <w:rFonts w:ascii="Times New Roman CYR" w:hAnsi="Times New Roman CYR" w:cs="Times New Roman CYR"/>
                <w:color w:val="000000"/>
                <w:sz w:val="24"/>
                <w:szCs w:val="24"/>
              </w:rPr>
              <w:t>работников МВД, прокуратуры и др.</w:t>
            </w:r>
          </w:p>
          <w:p w:rsidR="008B2F14" w:rsidRPr="00CB7072" w:rsidRDefault="008B2F14" w:rsidP="00E51ACD">
            <w:pPr>
              <w:numPr>
                <w:ilvl w:val="0"/>
                <w:numId w:val="307"/>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Работа </w:t>
            </w:r>
            <w:r w:rsidRPr="00601591">
              <w:rPr>
                <w:rFonts w:ascii="Times New Roman CYR" w:hAnsi="Times New Roman CYR" w:cs="Times New Roman CYR"/>
                <w:color w:val="000000"/>
                <w:sz w:val="24"/>
                <w:szCs w:val="24"/>
              </w:rPr>
              <w:t>Совета профилактики</w:t>
            </w:r>
            <w:r w:rsidRPr="00D67A67">
              <w:rPr>
                <w:rFonts w:ascii="Times New Roman CYR" w:hAnsi="Times New Roman CYR" w:cs="Times New Roman CYR"/>
                <w:color w:val="000000"/>
                <w:sz w:val="24"/>
                <w:szCs w:val="24"/>
              </w:rPr>
              <w:t xml:space="preserve"> с участием </w:t>
            </w:r>
            <w:r w:rsidRPr="00D67A67">
              <w:rPr>
                <w:rFonts w:ascii="Times New Roman CYR" w:hAnsi="Times New Roman CYR" w:cs="Times New Roman CYR"/>
                <w:color w:val="000000"/>
                <w:sz w:val="24"/>
                <w:szCs w:val="24"/>
              </w:rPr>
              <w:lastRenderedPageBreak/>
              <w:t xml:space="preserve">родителей по коррекции поведения и успеваемости учащихся, склонных к нарушениям различного характера  </w:t>
            </w:r>
          </w:p>
          <w:p w:rsidR="008B2F14" w:rsidRPr="00D67A67" w:rsidRDefault="008B2F14" w:rsidP="00E51ACD">
            <w:pPr>
              <w:numPr>
                <w:ilvl w:val="0"/>
                <w:numId w:val="307"/>
              </w:numPr>
              <w:ind w:left="0" w:firstLine="0"/>
              <w:contextualSpacing/>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8B2F14" w:rsidRPr="00D67A67" w:rsidRDefault="008B2F14" w:rsidP="00E51ACD">
            <w:pPr>
              <w:numPr>
                <w:ilvl w:val="0"/>
                <w:numId w:val="307"/>
              </w:numPr>
              <w:ind w:left="0" w:firstLine="0"/>
              <w:contextualSpacing/>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Посещение уроков представителями родительской общественности</w:t>
            </w:r>
          </w:p>
          <w:p w:rsidR="008B2F14" w:rsidRPr="00D67A67" w:rsidRDefault="008B2F14" w:rsidP="00E51ACD">
            <w:pPr>
              <w:numPr>
                <w:ilvl w:val="0"/>
                <w:numId w:val="307"/>
              </w:numPr>
              <w:ind w:left="0" w:firstLine="0"/>
              <w:contextualSpacing/>
              <w:jc w:val="both"/>
              <w:rPr>
                <w:rFonts w:ascii="Times New Roman" w:hAnsi="Times New Roman" w:cs="Times New Roman"/>
                <w:color w:val="000000"/>
                <w:sz w:val="24"/>
                <w:szCs w:val="24"/>
              </w:rPr>
            </w:pPr>
            <w:r w:rsidRPr="00D67A67">
              <w:rPr>
                <w:rFonts w:ascii="Times New Roman CYR"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559" w:type="dxa"/>
            <w:tcBorders>
              <w:top w:val="single" w:sz="4" w:space="0" w:color="000000"/>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p>
          <w:p w:rsidR="008B2F14" w:rsidRPr="00D67A67" w:rsidRDefault="008B2F14" w:rsidP="008B2F14">
            <w:pPr>
              <w:tabs>
                <w:tab w:val="left" w:pos="3390"/>
              </w:tabs>
              <w:jc w:val="center"/>
              <w:rPr>
                <w:rFonts w:ascii="Times New Roman" w:hAnsi="Times New Roman" w:cs="Times New Roman"/>
                <w:sz w:val="24"/>
                <w:szCs w:val="24"/>
              </w:rPr>
            </w:pPr>
          </w:p>
        </w:tc>
      </w:tr>
      <w:tr w:rsidR="008B2F14" w:rsidRPr="00D67A67" w:rsidTr="008B2F14">
        <w:trPr>
          <w:gridAfter w:val="3"/>
          <w:wAfter w:w="9294" w:type="dxa"/>
          <w:trHeight w:val="839"/>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Проведение родительских собраний различной воспитательной тематики:</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 xml:space="preserve">О </w:t>
            </w:r>
            <w:proofErr w:type="spellStart"/>
            <w:r w:rsidRPr="00D67A67">
              <w:rPr>
                <w:rFonts w:ascii="Times New Roman CYR" w:hAnsi="Times New Roman CYR" w:cs="Times New Roman CYR"/>
                <w:color w:val="000000"/>
                <w:sz w:val="24"/>
                <w:szCs w:val="24"/>
              </w:rPr>
              <w:t>внутришкольном</w:t>
            </w:r>
            <w:proofErr w:type="spellEnd"/>
            <w:r w:rsidRPr="00D67A67">
              <w:rPr>
                <w:rFonts w:ascii="Times New Roman CYR" w:hAnsi="Times New Roman CYR" w:cs="Times New Roman CYR"/>
                <w:color w:val="000000"/>
                <w:sz w:val="24"/>
                <w:szCs w:val="24"/>
              </w:rPr>
              <w:t xml:space="preserve"> распорядке</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формировании  здорового  образа жизни</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безопасном поведении учащихся в школе, общественных местах и дома</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психофизическом развитии детей и подростков</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подготовке к и</w:t>
            </w:r>
            <w:r>
              <w:rPr>
                <w:rFonts w:ascii="Times New Roman CYR" w:hAnsi="Times New Roman CYR" w:cs="Times New Roman CYR"/>
                <w:color w:val="000000"/>
                <w:sz w:val="24"/>
                <w:szCs w:val="24"/>
              </w:rPr>
              <w:t>тоговым аттестациям в режиме ЕГЭ</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несовершеннолетних в несанкционированных митингах и акциях</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режиме дня школьников</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соблюдении принципов информационной безопасности учащихся</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школьном пропускном режиме и обеспечении безопасности детей, находящихся в школе</w:t>
            </w:r>
          </w:p>
          <w:p w:rsidR="008B2F14" w:rsidRPr="00D67A67" w:rsidRDefault="008B2F14" w:rsidP="00E51ACD">
            <w:pPr>
              <w:numPr>
                <w:ilvl w:val="0"/>
                <w:numId w:val="313"/>
              </w:numPr>
              <w:ind w:left="0" w:firstLine="0"/>
              <w:contextualSpacing/>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О профилактике применения  насилия в семье</w:t>
            </w:r>
          </w:p>
          <w:p w:rsidR="008B2F14" w:rsidRPr="00D67A67" w:rsidRDefault="008B2F14" w:rsidP="00E51ACD">
            <w:pPr>
              <w:numPr>
                <w:ilvl w:val="0"/>
                <w:numId w:val="313"/>
              </w:numPr>
              <w:ind w:left="0" w:firstLine="0"/>
              <w:contextualSpacing/>
              <w:rPr>
                <w:rFonts w:ascii="Calibri" w:hAnsi="Calibri" w:cs="Times New Roman"/>
              </w:rPr>
            </w:pPr>
            <w:r w:rsidRPr="00D67A67">
              <w:rPr>
                <w:rFonts w:ascii="Times New Roman CYR" w:hAnsi="Times New Roman CYR" w:cs="Times New Roman CYR"/>
                <w:color w:val="000000"/>
                <w:sz w:val="24"/>
                <w:szCs w:val="24"/>
              </w:rPr>
              <w:t>О родительском контроле</w:t>
            </w:r>
            <w:r>
              <w:rPr>
                <w:rFonts w:ascii="Times New Roman CYR" w:hAnsi="Times New Roman CYR" w:cs="Times New Roman CYR"/>
                <w:color w:val="000000"/>
                <w:sz w:val="24"/>
                <w:szCs w:val="24"/>
              </w:rPr>
              <w:t xml:space="preserve"> </w:t>
            </w:r>
            <w:r w:rsidRPr="00D67A67">
              <w:rPr>
                <w:rFonts w:ascii="Times New Roman CYR" w:hAnsi="Times New Roman CYR" w:cs="Times New Roman CYR"/>
                <w:color w:val="000000"/>
                <w:sz w:val="24"/>
                <w:szCs w:val="24"/>
              </w:rPr>
              <w:t xml:space="preserve"> за поведением несовершеннолетних</w:t>
            </w:r>
          </w:p>
        </w:tc>
        <w:tc>
          <w:tcPr>
            <w:tcW w:w="1559"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33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lastRenderedPageBreak/>
              <w:t>Контроль работы  классных  и общешкольного  родительских комитетов.</w:t>
            </w:r>
          </w:p>
        </w:tc>
        <w:tc>
          <w:tcPr>
            <w:tcW w:w="1559" w:type="dxa"/>
            <w:tcBorders>
              <w:top w:val="single" w:sz="4" w:space="0" w:color="auto"/>
              <w:left w:val="single" w:sz="4" w:space="0" w:color="000000"/>
              <w:bottom w:val="single" w:sz="4" w:space="0" w:color="000000"/>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r w:rsidR="008B2F14" w:rsidRPr="00D67A67" w:rsidTr="008B2F14">
        <w:trPr>
          <w:gridAfter w:val="3"/>
          <w:wAfter w:w="9294" w:type="dxa"/>
          <w:trHeight w:val="1338"/>
        </w:trPr>
        <w:tc>
          <w:tcPr>
            <w:tcW w:w="3650"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Работа родительских комитетов классов и школы:</w:t>
            </w:r>
          </w:p>
          <w:p w:rsidR="008B2F14" w:rsidRPr="00D67A67" w:rsidRDefault="008B2F14" w:rsidP="00E51ACD">
            <w:pPr>
              <w:numPr>
                <w:ilvl w:val="0"/>
                <w:numId w:val="314"/>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 xml:space="preserve">Подготовка и проведение конференции школьной родительской общественности </w:t>
            </w:r>
          </w:p>
          <w:p w:rsidR="008B2F14" w:rsidRPr="00D67A67" w:rsidRDefault="008B2F14" w:rsidP="00E51ACD">
            <w:pPr>
              <w:numPr>
                <w:ilvl w:val="0"/>
                <w:numId w:val="314"/>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8B2F14" w:rsidRPr="00D67A67" w:rsidRDefault="008B2F14" w:rsidP="00E51ACD">
            <w:pPr>
              <w:numPr>
                <w:ilvl w:val="0"/>
                <w:numId w:val="314"/>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беседы для педагогического коллектива под общей темой «Семья и законы»</w:t>
            </w:r>
          </w:p>
          <w:p w:rsidR="008B2F14" w:rsidRPr="00424715" w:rsidRDefault="008B2F14" w:rsidP="00E51ACD">
            <w:pPr>
              <w:numPr>
                <w:ilvl w:val="0"/>
                <w:numId w:val="314"/>
              </w:numPr>
              <w:ind w:left="0" w:firstLine="0"/>
              <w:contextualSpacing/>
              <w:jc w:val="both"/>
              <w:rPr>
                <w:rFonts w:ascii="Times New Roman" w:hAnsi="Times New Roman" w:cs="Times New Roman"/>
                <w:color w:val="000000"/>
                <w:sz w:val="24"/>
                <w:szCs w:val="24"/>
              </w:rPr>
            </w:pPr>
            <w:r w:rsidRPr="00D67A67">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559" w:type="dxa"/>
            <w:tcBorders>
              <w:top w:val="single" w:sz="4" w:space="0" w:color="000000"/>
              <w:left w:val="single" w:sz="4" w:space="0" w:color="000000"/>
              <w:bottom w:val="single" w:sz="4" w:space="0" w:color="auto"/>
              <w:right w:val="single" w:sz="4" w:space="0" w:color="000000"/>
            </w:tcBorders>
          </w:tcPr>
          <w:p w:rsidR="008B2F14" w:rsidRPr="00D67A67" w:rsidRDefault="008B2F14" w:rsidP="008B2F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127" w:type="dxa"/>
            <w:tcBorders>
              <w:top w:val="single" w:sz="4" w:space="0" w:color="auto"/>
              <w:left w:val="single" w:sz="4" w:space="0" w:color="auto"/>
              <w:bottom w:val="single" w:sz="4" w:space="0" w:color="auto"/>
              <w:right w:val="single" w:sz="4" w:space="0" w:color="auto"/>
            </w:tcBorders>
          </w:tcPr>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в течение</w:t>
            </w:r>
          </w:p>
          <w:p w:rsidR="008B2F14" w:rsidRPr="00D67A67" w:rsidRDefault="008B2F14" w:rsidP="008B2F14">
            <w:pPr>
              <w:jc w:val="center"/>
              <w:rPr>
                <w:rFonts w:ascii="Times New Roman" w:hAnsi="Times New Roman" w:cs="Times New Roman"/>
                <w:sz w:val="24"/>
                <w:szCs w:val="24"/>
              </w:rPr>
            </w:pPr>
            <w:r w:rsidRPr="00D67A67">
              <w:rPr>
                <w:rFonts w:ascii="Times New Roman" w:hAnsi="Times New Roman" w:cs="Times New Roman"/>
                <w:sz w:val="24"/>
                <w:szCs w:val="24"/>
              </w:rPr>
              <w:t>учебного года</w:t>
            </w:r>
          </w:p>
        </w:tc>
        <w:tc>
          <w:tcPr>
            <w:tcW w:w="3112" w:type="dxa"/>
            <w:gridSpan w:val="2"/>
            <w:tcBorders>
              <w:top w:val="single" w:sz="4" w:space="0" w:color="auto"/>
              <w:left w:val="single" w:sz="4" w:space="0" w:color="auto"/>
              <w:bottom w:val="single" w:sz="4" w:space="0" w:color="auto"/>
              <w:right w:val="single" w:sz="4" w:space="0" w:color="auto"/>
            </w:tcBorders>
          </w:tcPr>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Заместители директора по УВР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Заместитель директора по ВР</w:t>
            </w:r>
          </w:p>
          <w:p w:rsidR="008B2F14" w:rsidRPr="00D67A67" w:rsidRDefault="008B2F14" w:rsidP="008B2F14">
            <w:pPr>
              <w:tabs>
                <w:tab w:val="left" w:pos="3390"/>
              </w:tabs>
              <w:jc w:val="center"/>
              <w:rPr>
                <w:rFonts w:ascii="Times New Roman" w:hAnsi="Times New Roman" w:cs="Times New Roman"/>
                <w:sz w:val="24"/>
                <w:szCs w:val="24"/>
              </w:rPr>
            </w:pPr>
            <w:r w:rsidRPr="00D67A67">
              <w:rPr>
                <w:rFonts w:ascii="Times New Roman" w:hAnsi="Times New Roman" w:cs="Times New Roman"/>
                <w:sz w:val="24"/>
                <w:szCs w:val="24"/>
              </w:rPr>
              <w:t>Классные руководители</w:t>
            </w:r>
          </w:p>
        </w:tc>
      </w:tr>
    </w:tbl>
    <w:p w:rsidR="008B2F14" w:rsidRPr="00D67A67" w:rsidRDefault="008B2F14" w:rsidP="008B2F14">
      <w:pPr>
        <w:contextualSpacing/>
        <w:jc w:val="both"/>
        <w:rPr>
          <w:rFonts w:eastAsia="Calibri"/>
          <w:sz w:val="28"/>
          <w:szCs w:val="28"/>
        </w:rPr>
      </w:pPr>
    </w:p>
    <w:p w:rsidR="008B2F14" w:rsidRPr="00D67A67" w:rsidRDefault="008B2F14" w:rsidP="008B2F14">
      <w:pPr>
        <w:contextualSpacing/>
        <w:jc w:val="both"/>
        <w:rPr>
          <w:rFonts w:eastAsia="Calibri"/>
          <w:sz w:val="28"/>
          <w:szCs w:val="28"/>
        </w:rPr>
      </w:pPr>
    </w:p>
    <w:p w:rsidR="008B2F14" w:rsidRDefault="008B2F14" w:rsidP="008B2F14"/>
    <w:p w:rsidR="008325D1" w:rsidRDefault="008325D1" w:rsidP="003C469A">
      <w:pPr>
        <w:rPr>
          <w:b/>
          <w:bCs/>
          <w:sz w:val="24"/>
          <w:szCs w:val="24"/>
        </w:rPr>
      </w:pPr>
    </w:p>
    <w:p w:rsidR="007D3BC7" w:rsidRDefault="007D3BC7">
      <w:pPr>
        <w:ind w:left="1360"/>
        <w:rPr>
          <w:sz w:val="20"/>
          <w:szCs w:val="20"/>
        </w:rPr>
      </w:pPr>
      <w:r>
        <w:rPr>
          <w:b/>
          <w:bCs/>
          <w:sz w:val="24"/>
          <w:szCs w:val="24"/>
        </w:rPr>
        <w:t>3.</w:t>
      </w:r>
      <w:r w:rsidR="003C469A">
        <w:rPr>
          <w:b/>
          <w:bCs/>
          <w:sz w:val="24"/>
          <w:szCs w:val="24"/>
        </w:rPr>
        <w:t>4</w:t>
      </w:r>
      <w:r>
        <w:rPr>
          <w:b/>
          <w:bCs/>
          <w:sz w:val="24"/>
          <w:szCs w:val="24"/>
        </w:rPr>
        <w:t xml:space="preserve"> Система условий реализации основной образовательной программы</w:t>
      </w:r>
    </w:p>
    <w:p w:rsidR="002B5936" w:rsidRDefault="002B5936" w:rsidP="002B5936">
      <w:pPr>
        <w:ind w:right="-119"/>
        <w:jc w:val="center"/>
        <w:rPr>
          <w:b/>
          <w:bCs/>
          <w:sz w:val="24"/>
          <w:szCs w:val="24"/>
        </w:rPr>
      </w:pPr>
    </w:p>
    <w:p w:rsidR="002B5936" w:rsidRPr="002B5936" w:rsidRDefault="002B5936" w:rsidP="002B5936">
      <w:pPr>
        <w:ind w:right="-119"/>
        <w:jc w:val="center"/>
        <w:rPr>
          <w:sz w:val="20"/>
          <w:szCs w:val="20"/>
        </w:rPr>
      </w:pPr>
      <w:r w:rsidRPr="002B5936">
        <w:rPr>
          <w:b/>
          <w:bCs/>
          <w:sz w:val="24"/>
          <w:szCs w:val="24"/>
        </w:rPr>
        <w:t>Календарный учебный график</w:t>
      </w:r>
    </w:p>
    <w:p w:rsidR="002B5936" w:rsidRPr="002B5936" w:rsidRDefault="002B5936" w:rsidP="002B5936">
      <w:pPr>
        <w:ind w:right="-119"/>
        <w:jc w:val="center"/>
        <w:rPr>
          <w:sz w:val="20"/>
          <w:szCs w:val="20"/>
        </w:rPr>
      </w:pPr>
      <w:r w:rsidRPr="002B5936">
        <w:rPr>
          <w:b/>
          <w:bCs/>
          <w:sz w:val="24"/>
          <w:szCs w:val="24"/>
        </w:rPr>
        <w:t>Муниципального бюджетного общеобразовательного учреждения</w:t>
      </w:r>
    </w:p>
    <w:p w:rsidR="002B5936" w:rsidRPr="002B5936" w:rsidRDefault="002B5936" w:rsidP="002B5936">
      <w:pPr>
        <w:ind w:right="-119"/>
        <w:jc w:val="center"/>
        <w:rPr>
          <w:sz w:val="20"/>
          <w:szCs w:val="20"/>
        </w:rPr>
      </w:pPr>
      <w:r w:rsidRPr="002B5936">
        <w:rPr>
          <w:b/>
          <w:bCs/>
          <w:sz w:val="24"/>
          <w:szCs w:val="24"/>
        </w:rPr>
        <w:t>Одинцовской средней общеобразовательной школы № 12</w:t>
      </w:r>
    </w:p>
    <w:p w:rsidR="002B5936" w:rsidRPr="002B5936" w:rsidRDefault="002B5936" w:rsidP="002B5936">
      <w:pPr>
        <w:ind w:right="-119"/>
        <w:jc w:val="center"/>
        <w:rPr>
          <w:sz w:val="20"/>
          <w:szCs w:val="20"/>
        </w:rPr>
      </w:pPr>
    </w:p>
    <w:tbl>
      <w:tblPr>
        <w:tblW w:w="9670" w:type="dxa"/>
        <w:tblInd w:w="150" w:type="dxa"/>
        <w:tblLayout w:type="fixed"/>
        <w:tblCellMar>
          <w:left w:w="0" w:type="dxa"/>
          <w:right w:w="0" w:type="dxa"/>
        </w:tblCellMar>
        <w:tblLook w:val="00A0" w:firstRow="1" w:lastRow="0" w:firstColumn="1" w:lastColumn="0" w:noHBand="0" w:noVBand="0"/>
      </w:tblPr>
      <w:tblGrid>
        <w:gridCol w:w="3960"/>
        <w:gridCol w:w="1880"/>
        <w:gridCol w:w="740"/>
        <w:gridCol w:w="80"/>
        <w:gridCol w:w="140"/>
        <w:gridCol w:w="60"/>
        <w:gridCol w:w="440"/>
        <w:gridCol w:w="120"/>
        <w:gridCol w:w="40"/>
        <w:gridCol w:w="480"/>
        <w:gridCol w:w="1080"/>
        <w:gridCol w:w="620"/>
        <w:gridCol w:w="30"/>
      </w:tblGrid>
      <w:tr w:rsidR="002B5936" w:rsidRPr="002B5936" w:rsidTr="007C4118">
        <w:trPr>
          <w:trHeight w:val="232"/>
        </w:trPr>
        <w:tc>
          <w:tcPr>
            <w:tcW w:w="3960" w:type="dxa"/>
            <w:vMerge w:val="restart"/>
            <w:tcBorders>
              <w:top w:val="single" w:sz="8" w:space="0" w:color="auto"/>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9"/>
                <w:sz w:val="20"/>
                <w:szCs w:val="20"/>
              </w:rPr>
              <w:t>Режим жизнедеятельности</w:t>
            </w:r>
          </w:p>
        </w:tc>
        <w:tc>
          <w:tcPr>
            <w:tcW w:w="1880" w:type="dxa"/>
            <w:tcBorders>
              <w:top w:val="single" w:sz="8" w:space="0" w:color="auto"/>
            </w:tcBorders>
            <w:vAlign w:val="bottom"/>
          </w:tcPr>
          <w:p w:rsidR="002B5936" w:rsidRPr="002B5936" w:rsidRDefault="002B5936" w:rsidP="002B5936">
            <w:pPr>
              <w:ind w:left="841"/>
              <w:jc w:val="center"/>
              <w:rPr>
                <w:sz w:val="20"/>
                <w:szCs w:val="20"/>
              </w:rPr>
            </w:pPr>
            <w:r w:rsidRPr="002B5936">
              <w:rPr>
                <w:sz w:val="20"/>
                <w:szCs w:val="20"/>
              </w:rPr>
              <w:t>10</w:t>
            </w:r>
          </w:p>
        </w:tc>
        <w:tc>
          <w:tcPr>
            <w:tcW w:w="740" w:type="dxa"/>
            <w:tcBorders>
              <w:top w:val="single" w:sz="8" w:space="0" w:color="auto"/>
            </w:tcBorders>
            <w:vAlign w:val="bottom"/>
          </w:tcPr>
          <w:p w:rsidR="002B5936" w:rsidRPr="002B5936" w:rsidRDefault="002B5936" w:rsidP="002B5936">
            <w:pPr>
              <w:rPr>
                <w:sz w:val="20"/>
                <w:szCs w:val="20"/>
              </w:rPr>
            </w:pPr>
          </w:p>
        </w:tc>
        <w:tc>
          <w:tcPr>
            <w:tcW w:w="80" w:type="dxa"/>
            <w:tcBorders>
              <w:top w:val="single" w:sz="8" w:space="0" w:color="auto"/>
            </w:tcBorders>
            <w:vAlign w:val="bottom"/>
          </w:tcPr>
          <w:p w:rsidR="002B5936" w:rsidRPr="002B5936" w:rsidRDefault="002B5936" w:rsidP="002B5936">
            <w:pPr>
              <w:rPr>
                <w:sz w:val="20"/>
                <w:szCs w:val="20"/>
              </w:rPr>
            </w:pPr>
          </w:p>
        </w:tc>
        <w:tc>
          <w:tcPr>
            <w:tcW w:w="140" w:type="dxa"/>
            <w:tcBorders>
              <w:top w:val="single" w:sz="8" w:space="0" w:color="auto"/>
              <w:right w:val="single" w:sz="8" w:space="0" w:color="auto"/>
            </w:tcBorders>
            <w:vAlign w:val="bottom"/>
          </w:tcPr>
          <w:p w:rsidR="002B5936" w:rsidRPr="002B5936" w:rsidRDefault="002B5936" w:rsidP="002B5936">
            <w:pPr>
              <w:rPr>
                <w:sz w:val="20"/>
                <w:szCs w:val="20"/>
              </w:rPr>
            </w:pPr>
          </w:p>
        </w:tc>
        <w:tc>
          <w:tcPr>
            <w:tcW w:w="60" w:type="dxa"/>
            <w:tcBorders>
              <w:top w:val="single" w:sz="8" w:space="0" w:color="auto"/>
            </w:tcBorders>
            <w:vAlign w:val="bottom"/>
          </w:tcPr>
          <w:p w:rsidR="002B5936" w:rsidRPr="002B5936" w:rsidRDefault="002B5936" w:rsidP="002B5936">
            <w:pPr>
              <w:rPr>
                <w:sz w:val="20"/>
                <w:szCs w:val="20"/>
              </w:rPr>
            </w:pPr>
          </w:p>
        </w:tc>
        <w:tc>
          <w:tcPr>
            <w:tcW w:w="440" w:type="dxa"/>
            <w:tcBorders>
              <w:top w:val="single" w:sz="8" w:space="0" w:color="auto"/>
            </w:tcBorders>
            <w:vAlign w:val="bottom"/>
          </w:tcPr>
          <w:p w:rsidR="002B5936" w:rsidRPr="002B5936" w:rsidRDefault="002B5936" w:rsidP="002B5936">
            <w:pPr>
              <w:rPr>
                <w:sz w:val="20"/>
                <w:szCs w:val="20"/>
              </w:rPr>
            </w:pPr>
          </w:p>
        </w:tc>
        <w:tc>
          <w:tcPr>
            <w:tcW w:w="160" w:type="dxa"/>
            <w:gridSpan w:val="2"/>
            <w:tcBorders>
              <w:top w:val="single" w:sz="8" w:space="0" w:color="auto"/>
            </w:tcBorders>
            <w:vAlign w:val="bottom"/>
          </w:tcPr>
          <w:p w:rsidR="002B5936" w:rsidRPr="002B5936" w:rsidRDefault="002B5936" w:rsidP="002B5936">
            <w:pPr>
              <w:rPr>
                <w:sz w:val="20"/>
                <w:szCs w:val="20"/>
              </w:rPr>
            </w:pPr>
          </w:p>
        </w:tc>
        <w:tc>
          <w:tcPr>
            <w:tcW w:w="480" w:type="dxa"/>
            <w:tcBorders>
              <w:top w:val="single" w:sz="8" w:space="0" w:color="auto"/>
            </w:tcBorders>
            <w:vAlign w:val="bottom"/>
          </w:tcPr>
          <w:p w:rsidR="002B5936" w:rsidRPr="002B5936" w:rsidRDefault="002B5936" w:rsidP="002B5936">
            <w:pPr>
              <w:rPr>
                <w:sz w:val="20"/>
                <w:szCs w:val="20"/>
              </w:rPr>
            </w:pPr>
          </w:p>
        </w:tc>
        <w:tc>
          <w:tcPr>
            <w:tcW w:w="1080" w:type="dxa"/>
            <w:tcBorders>
              <w:top w:val="single" w:sz="8" w:space="0" w:color="auto"/>
            </w:tcBorders>
            <w:vAlign w:val="bottom"/>
          </w:tcPr>
          <w:p w:rsidR="002B5936" w:rsidRPr="002B5936" w:rsidRDefault="002B5936" w:rsidP="002B5936">
            <w:pPr>
              <w:ind w:right="440"/>
              <w:jc w:val="center"/>
              <w:rPr>
                <w:sz w:val="20"/>
                <w:szCs w:val="20"/>
              </w:rPr>
            </w:pPr>
            <w:r w:rsidRPr="002B5936">
              <w:rPr>
                <w:w w:val="99"/>
                <w:sz w:val="20"/>
                <w:szCs w:val="20"/>
              </w:rPr>
              <w:t>11</w:t>
            </w:r>
          </w:p>
        </w:tc>
        <w:tc>
          <w:tcPr>
            <w:tcW w:w="620" w:type="dxa"/>
            <w:tcBorders>
              <w:top w:val="single" w:sz="8" w:space="0" w:color="auto"/>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Merge w:val="restart"/>
            <w:vAlign w:val="bottom"/>
          </w:tcPr>
          <w:p w:rsidR="002B5936" w:rsidRPr="002B5936" w:rsidRDefault="002B5936" w:rsidP="002B5936">
            <w:pPr>
              <w:ind w:left="821"/>
              <w:jc w:val="center"/>
              <w:rPr>
                <w:sz w:val="20"/>
                <w:szCs w:val="20"/>
              </w:rPr>
            </w:pPr>
            <w:r w:rsidRPr="002B5936">
              <w:rPr>
                <w:sz w:val="20"/>
                <w:szCs w:val="20"/>
              </w:rPr>
              <w:t>классы</w:t>
            </w:r>
          </w:p>
        </w:tc>
        <w:tc>
          <w:tcPr>
            <w:tcW w:w="740" w:type="dxa"/>
            <w:vAlign w:val="bottom"/>
          </w:tcPr>
          <w:p w:rsidR="002B5936" w:rsidRPr="002B5936" w:rsidRDefault="002B5936" w:rsidP="002B5936">
            <w:pPr>
              <w:rPr>
                <w:sz w:val="10"/>
                <w:szCs w:val="10"/>
              </w:rPr>
            </w:pPr>
          </w:p>
        </w:tc>
        <w:tc>
          <w:tcPr>
            <w:tcW w:w="80" w:type="dxa"/>
            <w:vAlign w:val="bottom"/>
          </w:tcPr>
          <w:p w:rsidR="002B5936" w:rsidRPr="002B5936" w:rsidRDefault="002B5936" w:rsidP="002B5936">
            <w:pPr>
              <w:rPr>
                <w:sz w:val="10"/>
                <w:szCs w:val="10"/>
              </w:rPr>
            </w:pPr>
          </w:p>
        </w:tc>
        <w:tc>
          <w:tcPr>
            <w:tcW w:w="140" w:type="dxa"/>
            <w:tcBorders>
              <w:right w:val="single" w:sz="8" w:space="0" w:color="auto"/>
            </w:tcBorders>
            <w:vAlign w:val="bottom"/>
          </w:tcPr>
          <w:p w:rsidR="002B5936" w:rsidRPr="002B5936" w:rsidRDefault="002B5936" w:rsidP="002B5936">
            <w:pPr>
              <w:rPr>
                <w:sz w:val="10"/>
                <w:szCs w:val="10"/>
              </w:rPr>
            </w:pPr>
          </w:p>
        </w:tc>
        <w:tc>
          <w:tcPr>
            <w:tcW w:w="60" w:type="dxa"/>
            <w:vAlign w:val="bottom"/>
          </w:tcPr>
          <w:p w:rsidR="002B5936" w:rsidRPr="002B5936" w:rsidRDefault="002B5936" w:rsidP="002B5936">
            <w:pPr>
              <w:rPr>
                <w:sz w:val="10"/>
                <w:szCs w:val="10"/>
              </w:rPr>
            </w:pPr>
          </w:p>
        </w:tc>
        <w:tc>
          <w:tcPr>
            <w:tcW w:w="440" w:type="dxa"/>
            <w:vAlign w:val="bottom"/>
          </w:tcPr>
          <w:p w:rsidR="002B5936" w:rsidRPr="002B5936" w:rsidRDefault="002B5936" w:rsidP="002B5936">
            <w:pPr>
              <w:rPr>
                <w:sz w:val="10"/>
                <w:szCs w:val="10"/>
              </w:rPr>
            </w:pPr>
          </w:p>
        </w:tc>
        <w:tc>
          <w:tcPr>
            <w:tcW w:w="160" w:type="dxa"/>
            <w:gridSpan w:val="2"/>
            <w:vAlign w:val="bottom"/>
          </w:tcPr>
          <w:p w:rsidR="002B5936" w:rsidRPr="002B5936" w:rsidRDefault="002B5936" w:rsidP="002B5936">
            <w:pPr>
              <w:rPr>
                <w:sz w:val="10"/>
                <w:szCs w:val="10"/>
              </w:rPr>
            </w:pPr>
          </w:p>
        </w:tc>
        <w:tc>
          <w:tcPr>
            <w:tcW w:w="480" w:type="dxa"/>
            <w:vAlign w:val="bottom"/>
          </w:tcPr>
          <w:p w:rsidR="002B5936" w:rsidRPr="002B5936" w:rsidRDefault="002B5936" w:rsidP="002B5936">
            <w:pPr>
              <w:rPr>
                <w:sz w:val="10"/>
                <w:szCs w:val="10"/>
              </w:rPr>
            </w:pPr>
          </w:p>
        </w:tc>
        <w:tc>
          <w:tcPr>
            <w:tcW w:w="1080" w:type="dxa"/>
            <w:vMerge w:val="restart"/>
            <w:vAlign w:val="bottom"/>
          </w:tcPr>
          <w:p w:rsidR="002B5936" w:rsidRPr="002B5936" w:rsidRDefault="002B5936" w:rsidP="002B5936">
            <w:pPr>
              <w:ind w:right="440"/>
              <w:jc w:val="center"/>
              <w:rPr>
                <w:sz w:val="20"/>
                <w:szCs w:val="20"/>
              </w:rPr>
            </w:pPr>
            <w:r w:rsidRPr="002B5936">
              <w:rPr>
                <w:w w:val="99"/>
                <w:sz w:val="20"/>
                <w:szCs w:val="20"/>
              </w:rPr>
              <w:t>класс</w:t>
            </w: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9"/>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10"/>
                <w:szCs w:val="10"/>
              </w:rPr>
            </w:pPr>
          </w:p>
        </w:tc>
        <w:tc>
          <w:tcPr>
            <w:tcW w:w="1880" w:type="dxa"/>
            <w:vMerge/>
            <w:tcBorders>
              <w:bottom w:val="single" w:sz="8" w:space="0" w:color="auto"/>
            </w:tcBorders>
            <w:vAlign w:val="bottom"/>
          </w:tcPr>
          <w:p w:rsidR="002B5936" w:rsidRPr="002B5936" w:rsidRDefault="002B5936" w:rsidP="002B5936">
            <w:pPr>
              <w:rPr>
                <w:sz w:val="10"/>
                <w:szCs w:val="10"/>
              </w:rPr>
            </w:pPr>
          </w:p>
        </w:tc>
        <w:tc>
          <w:tcPr>
            <w:tcW w:w="740" w:type="dxa"/>
            <w:tcBorders>
              <w:bottom w:val="single" w:sz="8" w:space="0" w:color="auto"/>
            </w:tcBorders>
            <w:vAlign w:val="bottom"/>
          </w:tcPr>
          <w:p w:rsidR="002B5936" w:rsidRPr="002B5936" w:rsidRDefault="002B5936" w:rsidP="002B5936">
            <w:pPr>
              <w:rPr>
                <w:sz w:val="10"/>
                <w:szCs w:val="10"/>
              </w:rPr>
            </w:pPr>
          </w:p>
        </w:tc>
        <w:tc>
          <w:tcPr>
            <w:tcW w:w="80" w:type="dxa"/>
            <w:tcBorders>
              <w:bottom w:val="single" w:sz="8" w:space="0" w:color="auto"/>
            </w:tcBorders>
            <w:vAlign w:val="bottom"/>
          </w:tcPr>
          <w:p w:rsidR="002B5936" w:rsidRPr="002B5936" w:rsidRDefault="002B5936" w:rsidP="002B5936">
            <w:pPr>
              <w:rPr>
                <w:sz w:val="10"/>
                <w:szCs w:val="10"/>
              </w:rPr>
            </w:pPr>
          </w:p>
        </w:tc>
        <w:tc>
          <w:tcPr>
            <w:tcW w:w="14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60" w:type="dxa"/>
            <w:tcBorders>
              <w:bottom w:val="single" w:sz="8" w:space="0" w:color="auto"/>
            </w:tcBorders>
            <w:vAlign w:val="bottom"/>
          </w:tcPr>
          <w:p w:rsidR="002B5936" w:rsidRPr="002B5936" w:rsidRDefault="002B5936" w:rsidP="002B5936">
            <w:pPr>
              <w:rPr>
                <w:sz w:val="10"/>
                <w:szCs w:val="10"/>
              </w:rPr>
            </w:pPr>
          </w:p>
        </w:tc>
        <w:tc>
          <w:tcPr>
            <w:tcW w:w="440" w:type="dxa"/>
            <w:tcBorders>
              <w:bottom w:val="single" w:sz="8" w:space="0" w:color="auto"/>
            </w:tcBorders>
            <w:vAlign w:val="bottom"/>
          </w:tcPr>
          <w:p w:rsidR="002B5936" w:rsidRPr="002B5936" w:rsidRDefault="002B5936" w:rsidP="002B5936">
            <w:pPr>
              <w:rPr>
                <w:sz w:val="10"/>
                <w:szCs w:val="10"/>
              </w:rPr>
            </w:pPr>
          </w:p>
        </w:tc>
        <w:tc>
          <w:tcPr>
            <w:tcW w:w="160" w:type="dxa"/>
            <w:gridSpan w:val="2"/>
            <w:tcBorders>
              <w:bottom w:val="single" w:sz="8" w:space="0" w:color="auto"/>
            </w:tcBorders>
            <w:vAlign w:val="bottom"/>
          </w:tcPr>
          <w:p w:rsidR="002B5936" w:rsidRPr="002B5936" w:rsidRDefault="002B5936" w:rsidP="002B5936">
            <w:pPr>
              <w:rPr>
                <w:sz w:val="10"/>
                <w:szCs w:val="10"/>
              </w:rPr>
            </w:pPr>
          </w:p>
        </w:tc>
        <w:tc>
          <w:tcPr>
            <w:tcW w:w="480" w:type="dxa"/>
            <w:tcBorders>
              <w:bottom w:val="single" w:sz="8" w:space="0" w:color="auto"/>
            </w:tcBorders>
            <w:vAlign w:val="bottom"/>
          </w:tcPr>
          <w:p w:rsidR="002B5936" w:rsidRPr="002B5936" w:rsidRDefault="002B5936" w:rsidP="002B5936">
            <w:pPr>
              <w:rPr>
                <w:sz w:val="10"/>
                <w:szCs w:val="10"/>
              </w:rPr>
            </w:pPr>
          </w:p>
        </w:tc>
        <w:tc>
          <w:tcPr>
            <w:tcW w:w="1080" w:type="dxa"/>
            <w:vMerge/>
            <w:tcBorders>
              <w:bottom w:val="single" w:sz="8" w:space="0" w:color="auto"/>
            </w:tcBorders>
            <w:vAlign w:val="bottom"/>
          </w:tcPr>
          <w:p w:rsidR="002B5936" w:rsidRPr="002B5936" w:rsidRDefault="002B5936" w:rsidP="002B5936">
            <w:pPr>
              <w:rPr>
                <w:sz w:val="10"/>
                <w:szCs w:val="10"/>
              </w:rPr>
            </w:pPr>
          </w:p>
        </w:tc>
        <w:tc>
          <w:tcPr>
            <w:tcW w:w="62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69"/>
        </w:trPr>
        <w:tc>
          <w:tcPr>
            <w:tcW w:w="3960" w:type="dxa"/>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Начало учебного года</w:t>
            </w:r>
          </w:p>
        </w:tc>
        <w:tc>
          <w:tcPr>
            <w:tcW w:w="5060" w:type="dxa"/>
            <w:gridSpan w:val="10"/>
            <w:vAlign w:val="bottom"/>
          </w:tcPr>
          <w:p w:rsidR="002B5936" w:rsidRPr="002B5936" w:rsidRDefault="002B5936" w:rsidP="002B5936">
            <w:pPr>
              <w:ind w:left="481"/>
              <w:jc w:val="center"/>
              <w:rPr>
                <w:sz w:val="20"/>
                <w:szCs w:val="20"/>
              </w:rPr>
            </w:pPr>
            <w:r w:rsidRPr="002B5936">
              <w:rPr>
                <w:b/>
                <w:bCs/>
                <w:i/>
                <w:iCs/>
                <w:sz w:val="20"/>
                <w:szCs w:val="20"/>
              </w:rPr>
              <w:t>Праздничная линейка, начало учебных занятий</w:t>
            </w:r>
          </w:p>
        </w:tc>
        <w:tc>
          <w:tcPr>
            <w:tcW w:w="620" w:type="dxa"/>
            <w:tcBorders>
              <w:right w:val="single" w:sz="8" w:space="0" w:color="auto"/>
            </w:tcBorders>
            <w:vAlign w:val="bottom"/>
          </w:tcPr>
          <w:p w:rsidR="002B5936" w:rsidRPr="002B5936" w:rsidRDefault="002B5936" w:rsidP="002B5936">
            <w:pPr>
              <w:rPr>
                <w:sz w:val="23"/>
                <w:szCs w:val="23"/>
              </w:rPr>
            </w:pPr>
          </w:p>
        </w:tc>
        <w:tc>
          <w:tcPr>
            <w:tcW w:w="30" w:type="dxa"/>
            <w:vAlign w:val="bottom"/>
          </w:tcPr>
          <w:p w:rsidR="002B5936" w:rsidRPr="002B5936" w:rsidRDefault="002B5936" w:rsidP="002B5936">
            <w:pPr>
              <w:rPr>
                <w:sz w:val="2"/>
                <w:szCs w:val="2"/>
              </w:rPr>
            </w:pPr>
          </w:p>
        </w:tc>
      </w:tr>
      <w:tr w:rsidR="002B5936" w:rsidRPr="002B5936" w:rsidTr="007C4118">
        <w:trPr>
          <w:trHeight w:val="54"/>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4"/>
                <w:szCs w:val="4"/>
              </w:rPr>
            </w:pPr>
          </w:p>
        </w:tc>
        <w:tc>
          <w:tcPr>
            <w:tcW w:w="1880" w:type="dxa"/>
            <w:tcBorders>
              <w:bottom w:val="single" w:sz="8" w:space="0" w:color="auto"/>
            </w:tcBorders>
            <w:vAlign w:val="bottom"/>
          </w:tcPr>
          <w:p w:rsidR="002B5936" w:rsidRPr="002B5936" w:rsidRDefault="002B5936" w:rsidP="002B5936">
            <w:pPr>
              <w:rPr>
                <w:sz w:val="4"/>
                <w:szCs w:val="4"/>
              </w:rPr>
            </w:pPr>
          </w:p>
        </w:tc>
        <w:tc>
          <w:tcPr>
            <w:tcW w:w="740" w:type="dxa"/>
            <w:tcBorders>
              <w:bottom w:val="single" w:sz="8" w:space="0" w:color="auto"/>
            </w:tcBorders>
            <w:vAlign w:val="bottom"/>
          </w:tcPr>
          <w:p w:rsidR="002B5936" w:rsidRPr="002B5936" w:rsidRDefault="002B5936" w:rsidP="002B5936">
            <w:pPr>
              <w:rPr>
                <w:sz w:val="4"/>
                <w:szCs w:val="4"/>
              </w:rPr>
            </w:pPr>
          </w:p>
        </w:tc>
        <w:tc>
          <w:tcPr>
            <w:tcW w:w="80" w:type="dxa"/>
            <w:tcBorders>
              <w:bottom w:val="single" w:sz="8" w:space="0" w:color="auto"/>
            </w:tcBorders>
            <w:vAlign w:val="bottom"/>
          </w:tcPr>
          <w:p w:rsidR="002B5936" w:rsidRPr="002B5936" w:rsidRDefault="002B5936" w:rsidP="002B5936">
            <w:pPr>
              <w:rPr>
                <w:sz w:val="4"/>
                <w:szCs w:val="4"/>
              </w:rPr>
            </w:pPr>
          </w:p>
        </w:tc>
        <w:tc>
          <w:tcPr>
            <w:tcW w:w="140" w:type="dxa"/>
            <w:tcBorders>
              <w:bottom w:val="single" w:sz="8" w:space="0" w:color="auto"/>
            </w:tcBorders>
            <w:vAlign w:val="bottom"/>
          </w:tcPr>
          <w:p w:rsidR="002B5936" w:rsidRPr="002B5936" w:rsidRDefault="002B5936" w:rsidP="002B5936">
            <w:pPr>
              <w:rPr>
                <w:sz w:val="4"/>
                <w:szCs w:val="4"/>
              </w:rPr>
            </w:pPr>
          </w:p>
        </w:tc>
        <w:tc>
          <w:tcPr>
            <w:tcW w:w="60" w:type="dxa"/>
            <w:tcBorders>
              <w:bottom w:val="single" w:sz="8" w:space="0" w:color="auto"/>
            </w:tcBorders>
            <w:vAlign w:val="bottom"/>
          </w:tcPr>
          <w:p w:rsidR="002B5936" w:rsidRPr="002B5936" w:rsidRDefault="002B5936" w:rsidP="002B5936">
            <w:pPr>
              <w:rPr>
                <w:sz w:val="4"/>
                <w:szCs w:val="4"/>
              </w:rPr>
            </w:pPr>
          </w:p>
        </w:tc>
        <w:tc>
          <w:tcPr>
            <w:tcW w:w="560" w:type="dxa"/>
            <w:gridSpan w:val="2"/>
            <w:tcBorders>
              <w:bottom w:val="single" w:sz="8" w:space="0" w:color="auto"/>
            </w:tcBorders>
            <w:vAlign w:val="bottom"/>
          </w:tcPr>
          <w:p w:rsidR="002B5936" w:rsidRPr="002B5936" w:rsidRDefault="002B5936" w:rsidP="002B5936">
            <w:pPr>
              <w:rPr>
                <w:sz w:val="4"/>
                <w:szCs w:val="4"/>
              </w:rPr>
            </w:pPr>
          </w:p>
        </w:tc>
        <w:tc>
          <w:tcPr>
            <w:tcW w:w="40" w:type="dxa"/>
            <w:tcBorders>
              <w:bottom w:val="single" w:sz="8" w:space="0" w:color="auto"/>
            </w:tcBorders>
            <w:vAlign w:val="bottom"/>
          </w:tcPr>
          <w:p w:rsidR="002B5936" w:rsidRPr="002B5936" w:rsidRDefault="002B5936" w:rsidP="002B5936">
            <w:pPr>
              <w:rPr>
                <w:sz w:val="4"/>
                <w:szCs w:val="4"/>
              </w:rPr>
            </w:pPr>
          </w:p>
        </w:tc>
        <w:tc>
          <w:tcPr>
            <w:tcW w:w="480" w:type="dxa"/>
            <w:tcBorders>
              <w:bottom w:val="single" w:sz="8" w:space="0" w:color="auto"/>
            </w:tcBorders>
            <w:vAlign w:val="bottom"/>
          </w:tcPr>
          <w:p w:rsidR="002B5936" w:rsidRPr="002B5936" w:rsidRDefault="002B5936" w:rsidP="002B5936">
            <w:pPr>
              <w:rPr>
                <w:sz w:val="4"/>
                <w:szCs w:val="4"/>
              </w:rPr>
            </w:pPr>
          </w:p>
        </w:tc>
        <w:tc>
          <w:tcPr>
            <w:tcW w:w="1080" w:type="dxa"/>
            <w:tcBorders>
              <w:bottom w:val="single" w:sz="8" w:space="0" w:color="auto"/>
            </w:tcBorders>
            <w:vAlign w:val="bottom"/>
          </w:tcPr>
          <w:p w:rsidR="002B5936" w:rsidRPr="002B5936" w:rsidRDefault="002B5936" w:rsidP="002B5936">
            <w:pPr>
              <w:rPr>
                <w:sz w:val="4"/>
                <w:szCs w:val="4"/>
              </w:rPr>
            </w:pPr>
          </w:p>
        </w:tc>
        <w:tc>
          <w:tcPr>
            <w:tcW w:w="620" w:type="dxa"/>
            <w:tcBorders>
              <w:bottom w:val="single" w:sz="8" w:space="0" w:color="auto"/>
              <w:right w:val="single" w:sz="8" w:space="0" w:color="auto"/>
            </w:tcBorders>
            <w:vAlign w:val="bottom"/>
          </w:tcPr>
          <w:p w:rsidR="002B5936" w:rsidRPr="002B5936" w:rsidRDefault="002B5936" w:rsidP="002B5936">
            <w:pPr>
              <w:rPr>
                <w:sz w:val="4"/>
                <w:szCs w:val="4"/>
              </w:rPr>
            </w:pPr>
          </w:p>
        </w:tc>
        <w:tc>
          <w:tcPr>
            <w:tcW w:w="30" w:type="dxa"/>
            <w:vAlign w:val="bottom"/>
          </w:tcPr>
          <w:p w:rsidR="002B5936" w:rsidRPr="002B5936" w:rsidRDefault="002B5936" w:rsidP="002B5936">
            <w:pPr>
              <w:rPr>
                <w:sz w:val="2"/>
                <w:szCs w:val="2"/>
              </w:rPr>
            </w:pPr>
          </w:p>
        </w:tc>
      </w:tr>
      <w:tr w:rsidR="002B5936" w:rsidRPr="002B5936" w:rsidTr="007C4118">
        <w:trPr>
          <w:trHeight w:val="212"/>
        </w:trPr>
        <w:tc>
          <w:tcPr>
            <w:tcW w:w="3960" w:type="dxa"/>
            <w:tcBorders>
              <w:left w:val="single" w:sz="8" w:space="0" w:color="auto"/>
              <w:right w:val="single" w:sz="8" w:space="0" w:color="auto"/>
            </w:tcBorders>
            <w:vAlign w:val="bottom"/>
          </w:tcPr>
          <w:p w:rsidR="002B5936" w:rsidRPr="002B5936" w:rsidRDefault="002B5936" w:rsidP="002B5936">
            <w:pPr>
              <w:spacing w:line="211" w:lineRule="exact"/>
              <w:jc w:val="center"/>
              <w:rPr>
                <w:sz w:val="20"/>
                <w:szCs w:val="20"/>
              </w:rPr>
            </w:pPr>
            <w:r w:rsidRPr="002B5936">
              <w:rPr>
                <w:sz w:val="20"/>
                <w:szCs w:val="20"/>
              </w:rPr>
              <w:t>Продолжительность учебного года</w:t>
            </w:r>
          </w:p>
        </w:tc>
        <w:tc>
          <w:tcPr>
            <w:tcW w:w="1880" w:type="dxa"/>
            <w:vMerge w:val="restart"/>
            <w:vAlign w:val="bottom"/>
          </w:tcPr>
          <w:p w:rsidR="002B5936" w:rsidRPr="002B5936" w:rsidRDefault="002B5936" w:rsidP="002B5936">
            <w:pPr>
              <w:ind w:left="821"/>
              <w:jc w:val="center"/>
              <w:rPr>
                <w:sz w:val="20"/>
                <w:szCs w:val="20"/>
              </w:rPr>
            </w:pPr>
            <w:r w:rsidRPr="002B5936">
              <w:rPr>
                <w:w w:val="99"/>
                <w:sz w:val="20"/>
                <w:szCs w:val="20"/>
              </w:rPr>
              <w:t>34 недели</w:t>
            </w:r>
          </w:p>
        </w:tc>
        <w:tc>
          <w:tcPr>
            <w:tcW w:w="740" w:type="dxa"/>
            <w:vAlign w:val="bottom"/>
          </w:tcPr>
          <w:p w:rsidR="002B5936" w:rsidRPr="002B5936" w:rsidRDefault="002B5936" w:rsidP="002B5936">
            <w:pPr>
              <w:rPr>
                <w:sz w:val="18"/>
                <w:szCs w:val="18"/>
              </w:rPr>
            </w:pPr>
          </w:p>
        </w:tc>
        <w:tc>
          <w:tcPr>
            <w:tcW w:w="80" w:type="dxa"/>
            <w:vAlign w:val="bottom"/>
          </w:tcPr>
          <w:p w:rsidR="002B5936" w:rsidRPr="002B5936" w:rsidRDefault="002B5936" w:rsidP="002B5936">
            <w:pPr>
              <w:rPr>
                <w:sz w:val="18"/>
                <w:szCs w:val="18"/>
              </w:rPr>
            </w:pPr>
          </w:p>
        </w:tc>
        <w:tc>
          <w:tcPr>
            <w:tcW w:w="140" w:type="dxa"/>
            <w:tcBorders>
              <w:right w:val="single" w:sz="8" w:space="0" w:color="auto"/>
            </w:tcBorders>
            <w:vAlign w:val="bottom"/>
          </w:tcPr>
          <w:p w:rsidR="002B5936" w:rsidRPr="002B5936" w:rsidRDefault="002B5936" w:rsidP="002B5936">
            <w:pPr>
              <w:rPr>
                <w:sz w:val="18"/>
                <w:szCs w:val="18"/>
              </w:rPr>
            </w:pPr>
          </w:p>
        </w:tc>
        <w:tc>
          <w:tcPr>
            <w:tcW w:w="60" w:type="dxa"/>
            <w:vAlign w:val="bottom"/>
          </w:tcPr>
          <w:p w:rsidR="002B5936" w:rsidRPr="002B5936" w:rsidRDefault="002B5936" w:rsidP="002B5936">
            <w:pPr>
              <w:rPr>
                <w:sz w:val="18"/>
                <w:szCs w:val="18"/>
              </w:rPr>
            </w:pPr>
          </w:p>
        </w:tc>
        <w:tc>
          <w:tcPr>
            <w:tcW w:w="560" w:type="dxa"/>
            <w:gridSpan w:val="2"/>
            <w:vAlign w:val="bottom"/>
          </w:tcPr>
          <w:p w:rsidR="002B5936" w:rsidRPr="002B5936" w:rsidRDefault="002B5936" w:rsidP="002B5936">
            <w:pPr>
              <w:rPr>
                <w:sz w:val="18"/>
                <w:szCs w:val="18"/>
              </w:rPr>
            </w:pPr>
          </w:p>
        </w:tc>
        <w:tc>
          <w:tcPr>
            <w:tcW w:w="40" w:type="dxa"/>
            <w:vAlign w:val="bottom"/>
          </w:tcPr>
          <w:p w:rsidR="002B5936" w:rsidRPr="002B5936" w:rsidRDefault="002B5936" w:rsidP="002B5936">
            <w:pPr>
              <w:rPr>
                <w:sz w:val="18"/>
                <w:szCs w:val="18"/>
              </w:rPr>
            </w:pPr>
          </w:p>
        </w:tc>
        <w:tc>
          <w:tcPr>
            <w:tcW w:w="1560" w:type="dxa"/>
            <w:gridSpan w:val="2"/>
            <w:vMerge w:val="restart"/>
            <w:vAlign w:val="bottom"/>
          </w:tcPr>
          <w:p w:rsidR="002B5936" w:rsidRPr="002B5936" w:rsidRDefault="002B5936" w:rsidP="002B5936">
            <w:pPr>
              <w:jc w:val="center"/>
              <w:rPr>
                <w:sz w:val="20"/>
                <w:szCs w:val="20"/>
              </w:rPr>
            </w:pPr>
            <w:r w:rsidRPr="002B5936">
              <w:rPr>
                <w:w w:val="99"/>
                <w:sz w:val="20"/>
                <w:szCs w:val="20"/>
              </w:rPr>
              <w:t>33 недели</w:t>
            </w:r>
          </w:p>
        </w:tc>
        <w:tc>
          <w:tcPr>
            <w:tcW w:w="620" w:type="dxa"/>
            <w:tcBorders>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9"/>
                <w:sz w:val="20"/>
                <w:szCs w:val="20"/>
              </w:rPr>
              <w:t>(без учета итоговой аттестации)</w:t>
            </w:r>
          </w:p>
        </w:tc>
        <w:tc>
          <w:tcPr>
            <w:tcW w:w="1880" w:type="dxa"/>
            <w:vMerge/>
            <w:vAlign w:val="bottom"/>
          </w:tcPr>
          <w:p w:rsidR="002B5936" w:rsidRPr="002B5936" w:rsidRDefault="002B5936" w:rsidP="002B5936">
            <w:pPr>
              <w:rPr>
                <w:sz w:val="10"/>
                <w:szCs w:val="10"/>
              </w:rPr>
            </w:pPr>
          </w:p>
        </w:tc>
        <w:tc>
          <w:tcPr>
            <w:tcW w:w="740" w:type="dxa"/>
            <w:vAlign w:val="bottom"/>
          </w:tcPr>
          <w:p w:rsidR="002B5936" w:rsidRPr="002B5936" w:rsidRDefault="002B5936" w:rsidP="002B5936">
            <w:pPr>
              <w:rPr>
                <w:sz w:val="10"/>
                <w:szCs w:val="10"/>
              </w:rPr>
            </w:pPr>
          </w:p>
        </w:tc>
        <w:tc>
          <w:tcPr>
            <w:tcW w:w="80" w:type="dxa"/>
            <w:vAlign w:val="bottom"/>
          </w:tcPr>
          <w:p w:rsidR="002B5936" w:rsidRPr="002B5936" w:rsidRDefault="002B5936" w:rsidP="002B5936">
            <w:pPr>
              <w:rPr>
                <w:sz w:val="10"/>
                <w:szCs w:val="10"/>
              </w:rPr>
            </w:pPr>
          </w:p>
        </w:tc>
        <w:tc>
          <w:tcPr>
            <w:tcW w:w="140" w:type="dxa"/>
            <w:tcBorders>
              <w:right w:val="single" w:sz="8" w:space="0" w:color="auto"/>
            </w:tcBorders>
            <w:vAlign w:val="bottom"/>
          </w:tcPr>
          <w:p w:rsidR="002B5936" w:rsidRPr="002B5936" w:rsidRDefault="002B5936" w:rsidP="002B5936">
            <w:pPr>
              <w:rPr>
                <w:sz w:val="10"/>
                <w:szCs w:val="10"/>
              </w:rPr>
            </w:pPr>
          </w:p>
        </w:tc>
        <w:tc>
          <w:tcPr>
            <w:tcW w:w="60" w:type="dxa"/>
            <w:vAlign w:val="bottom"/>
          </w:tcPr>
          <w:p w:rsidR="002B5936" w:rsidRPr="002B5936" w:rsidRDefault="002B5936" w:rsidP="002B5936">
            <w:pPr>
              <w:rPr>
                <w:sz w:val="10"/>
                <w:szCs w:val="10"/>
              </w:rPr>
            </w:pPr>
          </w:p>
        </w:tc>
        <w:tc>
          <w:tcPr>
            <w:tcW w:w="560" w:type="dxa"/>
            <w:gridSpan w:val="2"/>
            <w:vAlign w:val="bottom"/>
          </w:tcPr>
          <w:p w:rsidR="002B5936" w:rsidRPr="002B5936" w:rsidRDefault="002B5936" w:rsidP="002B5936">
            <w:pPr>
              <w:rPr>
                <w:sz w:val="10"/>
                <w:szCs w:val="10"/>
              </w:rPr>
            </w:pPr>
          </w:p>
        </w:tc>
        <w:tc>
          <w:tcPr>
            <w:tcW w:w="40" w:type="dxa"/>
            <w:vAlign w:val="bottom"/>
          </w:tcPr>
          <w:p w:rsidR="002B5936" w:rsidRPr="002B5936" w:rsidRDefault="002B5936" w:rsidP="002B5936">
            <w:pPr>
              <w:rPr>
                <w:sz w:val="10"/>
                <w:szCs w:val="10"/>
              </w:rPr>
            </w:pPr>
          </w:p>
        </w:tc>
        <w:tc>
          <w:tcPr>
            <w:tcW w:w="1560" w:type="dxa"/>
            <w:gridSpan w:val="2"/>
            <w:vMerge/>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9"/>
        </w:trPr>
        <w:tc>
          <w:tcPr>
            <w:tcW w:w="3960" w:type="dxa"/>
            <w:vMerge/>
            <w:tcBorders>
              <w:left w:val="single" w:sz="8" w:space="0" w:color="auto"/>
              <w:bottom w:val="single" w:sz="8" w:space="0" w:color="auto"/>
              <w:right w:val="single" w:sz="8" w:space="0" w:color="auto"/>
            </w:tcBorders>
            <w:vAlign w:val="bottom"/>
          </w:tcPr>
          <w:p w:rsidR="002B5936" w:rsidRPr="002B5936" w:rsidRDefault="002B5936" w:rsidP="002B5936">
            <w:pPr>
              <w:rPr>
                <w:sz w:val="10"/>
                <w:szCs w:val="10"/>
              </w:rPr>
            </w:pPr>
          </w:p>
        </w:tc>
        <w:tc>
          <w:tcPr>
            <w:tcW w:w="1880" w:type="dxa"/>
            <w:tcBorders>
              <w:bottom w:val="single" w:sz="8" w:space="0" w:color="auto"/>
            </w:tcBorders>
            <w:vAlign w:val="bottom"/>
          </w:tcPr>
          <w:p w:rsidR="002B5936" w:rsidRPr="002B5936" w:rsidRDefault="002B5936" w:rsidP="002B5936">
            <w:pPr>
              <w:rPr>
                <w:sz w:val="10"/>
                <w:szCs w:val="10"/>
              </w:rPr>
            </w:pPr>
          </w:p>
        </w:tc>
        <w:tc>
          <w:tcPr>
            <w:tcW w:w="740" w:type="dxa"/>
            <w:tcBorders>
              <w:bottom w:val="single" w:sz="8" w:space="0" w:color="auto"/>
            </w:tcBorders>
            <w:vAlign w:val="bottom"/>
          </w:tcPr>
          <w:p w:rsidR="002B5936" w:rsidRPr="002B5936" w:rsidRDefault="002B5936" w:rsidP="002B5936">
            <w:pPr>
              <w:rPr>
                <w:sz w:val="10"/>
                <w:szCs w:val="10"/>
              </w:rPr>
            </w:pPr>
          </w:p>
        </w:tc>
        <w:tc>
          <w:tcPr>
            <w:tcW w:w="80" w:type="dxa"/>
            <w:tcBorders>
              <w:bottom w:val="single" w:sz="8" w:space="0" w:color="auto"/>
            </w:tcBorders>
            <w:vAlign w:val="bottom"/>
          </w:tcPr>
          <w:p w:rsidR="002B5936" w:rsidRPr="002B5936" w:rsidRDefault="002B5936" w:rsidP="002B5936">
            <w:pPr>
              <w:rPr>
                <w:sz w:val="10"/>
                <w:szCs w:val="10"/>
              </w:rPr>
            </w:pPr>
          </w:p>
        </w:tc>
        <w:tc>
          <w:tcPr>
            <w:tcW w:w="14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60" w:type="dxa"/>
            <w:tcBorders>
              <w:bottom w:val="single" w:sz="8" w:space="0" w:color="auto"/>
            </w:tcBorders>
            <w:vAlign w:val="bottom"/>
          </w:tcPr>
          <w:p w:rsidR="002B5936" w:rsidRPr="002B5936" w:rsidRDefault="002B5936" w:rsidP="002B5936">
            <w:pPr>
              <w:rPr>
                <w:sz w:val="10"/>
                <w:szCs w:val="10"/>
              </w:rPr>
            </w:pPr>
          </w:p>
        </w:tc>
        <w:tc>
          <w:tcPr>
            <w:tcW w:w="560" w:type="dxa"/>
            <w:gridSpan w:val="2"/>
            <w:tcBorders>
              <w:bottom w:val="single" w:sz="8" w:space="0" w:color="auto"/>
            </w:tcBorders>
            <w:vAlign w:val="bottom"/>
          </w:tcPr>
          <w:p w:rsidR="002B5936" w:rsidRPr="002B5936" w:rsidRDefault="002B5936" w:rsidP="002B5936">
            <w:pPr>
              <w:rPr>
                <w:sz w:val="10"/>
                <w:szCs w:val="10"/>
              </w:rPr>
            </w:pPr>
          </w:p>
        </w:tc>
        <w:tc>
          <w:tcPr>
            <w:tcW w:w="40" w:type="dxa"/>
            <w:tcBorders>
              <w:bottom w:val="single" w:sz="8" w:space="0" w:color="auto"/>
            </w:tcBorders>
            <w:vAlign w:val="bottom"/>
          </w:tcPr>
          <w:p w:rsidR="002B5936" w:rsidRPr="002B5936" w:rsidRDefault="002B5936" w:rsidP="002B5936">
            <w:pPr>
              <w:rPr>
                <w:sz w:val="10"/>
                <w:szCs w:val="10"/>
              </w:rPr>
            </w:pPr>
          </w:p>
        </w:tc>
        <w:tc>
          <w:tcPr>
            <w:tcW w:w="480" w:type="dxa"/>
            <w:tcBorders>
              <w:bottom w:val="single" w:sz="8" w:space="0" w:color="auto"/>
            </w:tcBorders>
            <w:vAlign w:val="bottom"/>
          </w:tcPr>
          <w:p w:rsidR="002B5936" w:rsidRPr="002B5936" w:rsidRDefault="002B5936" w:rsidP="002B5936">
            <w:pPr>
              <w:rPr>
                <w:sz w:val="10"/>
                <w:szCs w:val="10"/>
              </w:rPr>
            </w:pPr>
          </w:p>
        </w:tc>
        <w:tc>
          <w:tcPr>
            <w:tcW w:w="1080" w:type="dxa"/>
            <w:tcBorders>
              <w:bottom w:val="single" w:sz="8" w:space="0" w:color="auto"/>
            </w:tcBorders>
            <w:vAlign w:val="bottom"/>
          </w:tcPr>
          <w:p w:rsidR="002B5936" w:rsidRPr="002B5936" w:rsidRDefault="002B5936" w:rsidP="002B5936">
            <w:pPr>
              <w:rPr>
                <w:sz w:val="10"/>
                <w:szCs w:val="10"/>
              </w:rPr>
            </w:pPr>
          </w:p>
        </w:tc>
        <w:tc>
          <w:tcPr>
            <w:tcW w:w="62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20"/>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w w:val="98"/>
                <w:sz w:val="20"/>
                <w:szCs w:val="20"/>
              </w:rPr>
              <w:t>Форма обучения</w:t>
            </w:r>
          </w:p>
        </w:tc>
        <w:tc>
          <w:tcPr>
            <w:tcW w:w="1880" w:type="dxa"/>
            <w:tcBorders>
              <w:bottom w:val="single" w:sz="8" w:space="0" w:color="auto"/>
            </w:tcBorders>
            <w:vAlign w:val="bottom"/>
          </w:tcPr>
          <w:p w:rsidR="002B5936" w:rsidRPr="002B5936" w:rsidRDefault="002B5936" w:rsidP="002B5936">
            <w:pPr>
              <w:rPr>
                <w:sz w:val="19"/>
                <w:szCs w:val="19"/>
              </w:rPr>
            </w:pPr>
          </w:p>
        </w:tc>
        <w:tc>
          <w:tcPr>
            <w:tcW w:w="1580" w:type="dxa"/>
            <w:gridSpan w:val="6"/>
            <w:tcBorders>
              <w:bottom w:val="single" w:sz="8" w:space="0" w:color="auto"/>
            </w:tcBorders>
            <w:vAlign w:val="bottom"/>
          </w:tcPr>
          <w:p w:rsidR="002B5936" w:rsidRPr="002B5936" w:rsidRDefault="002B5936" w:rsidP="002B5936">
            <w:pPr>
              <w:spacing w:line="219" w:lineRule="exact"/>
              <w:ind w:left="320"/>
              <w:jc w:val="center"/>
              <w:rPr>
                <w:sz w:val="20"/>
                <w:szCs w:val="20"/>
              </w:rPr>
            </w:pPr>
            <w:r w:rsidRPr="002B5936">
              <w:rPr>
                <w:w w:val="97"/>
                <w:sz w:val="20"/>
                <w:szCs w:val="20"/>
              </w:rPr>
              <w:t>Очная</w:t>
            </w:r>
          </w:p>
        </w:tc>
        <w:tc>
          <w:tcPr>
            <w:tcW w:w="40" w:type="dxa"/>
            <w:tcBorders>
              <w:bottom w:val="single" w:sz="8" w:space="0" w:color="auto"/>
            </w:tcBorders>
            <w:vAlign w:val="bottom"/>
          </w:tcPr>
          <w:p w:rsidR="002B5936" w:rsidRPr="002B5936" w:rsidRDefault="002B5936" w:rsidP="002B5936">
            <w:pPr>
              <w:rPr>
                <w:sz w:val="19"/>
                <w:szCs w:val="19"/>
              </w:rPr>
            </w:pPr>
          </w:p>
        </w:tc>
        <w:tc>
          <w:tcPr>
            <w:tcW w:w="480" w:type="dxa"/>
            <w:tcBorders>
              <w:bottom w:val="single" w:sz="8" w:space="0" w:color="auto"/>
            </w:tcBorders>
            <w:vAlign w:val="bottom"/>
          </w:tcPr>
          <w:p w:rsidR="002B5936" w:rsidRPr="002B5936" w:rsidRDefault="002B5936" w:rsidP="002B5936">
            <w:pPr>
              <w:rPr>
                <w:sz w:val="19"/>
                <w:szCs w:val="19"/>
              </w:rPr>
            </w:pPr>
          </w:p>
        </w:tc>
        <w:tc>
          <w:tcPr>
            <w:tcW w:w="1080" w:type="dxa"/>
            <w:tcBorders>
              <w:bottom w:val="single" w:sz="8" w:space="0" w:color="auto"/>
            </w:tcBorders>
            <w:vAlign w:val="bottom"/>
          </w:tcPr>
          <w:p w:rsidR="002B5936" w:rsidRPr="002B5936" w:rsidRDefault="002B5936" w:rsidP="002B5936">
            <w:pPr>
              <w:rPr>
                <w:sz w:val="19"/>
                <w:szCs w:val="19"/>
              </w:rPr>
            </w:pP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16"/>
        </w:trPr>
        <w:tc>
          <w:tcPr>
            <w:tcW w:w="3960" w:type="dxa"/>
            <w:tcBorders>
              <w:left w:val="single" w:sz="8" w:space="0" w:color="auto"/>
              <w:right w:val="single" w:sz="8" w:space="0" w:color="auto"/>
            </w:tcBorders>
            <w:vAlign w:val="bottom"/>
          </w:tcPr>
          <w:p w:rsidR="002B5936" w:rsidRPr="002B5936" w:rsidRDefault="002B5936" w:rsidP="002B5936">
            <w:pPr>
              <w:rPr>
                <w:sz w:val="18"/>
                <w:szCs w:val="18"/>
              </w:rPr>
            </w:pPr>
          </w:p>
        </w:tc>
        <w:tc>
          <w:tcPr>
            <w:tcW w:w="1880" w:type="dxa"/>
            <w:vAlign w:val="bottom"/>
          </w:tcPr>
          <w:p w:rsidR="002B5936" w:rsidRPr="002B5936" w:rsidRDefault="002B5936" w:rsidP="002B5936">
            <w:pPr>
              <w:rPr>
                <w:sz w:val="18"/>
                <w:szCs w:val="18"/>
              </w:rPr>
            </w:pPr>
          </w:p>
        </w:tc>
        <w:tc>
          <w:tcPr>
            <w:tcW w:w="1580" w:type="dxa"/>
            <w:gridSpan w:val="6"/>
            <w:vAlign w:val="bottom"/>
          </w:tcPr>
          <w:p w:rsidR="002B5936" w:rsidRPr="002B5936" w:rsidRDefault="002B5936" w:rsidP="002B5936">
            <w:pPr>
              <w:spacing w:line="216" w:lineRule="exact"/>
              <w:ind w:left="340"/>
              <w:jc w:val="center"/>
              <w:rPr>
                <w:sz w:val="20"/>
                <w:szCs w:val="20"/>
              </w:rPr>
            </w:pPr>
            <w:r w:rsidRPr="002B5936">
              <w:rPr>
                <w:sz w:val="20"/>
                <w:szCs w:val="20"/>
              </w:rPr>
              <w:t>1 смена</w:t>
            </w:r>
          </w:p>
        </w:tc>
        <w:tc>
          <w:tcPr>
            <w:tcW w:w="40" w:type="dxa"/>
            <w:vAlign w:val="bottom"/>
          </w:tcPr>
          <w:p w:rsidR="002B5936" w:rsidRPr="002B5936" w:rsidRDefault="002B5936" w:rsidP="002B5936">
            <w:pPr>
              <w:rPr>
                <w:sz w:val="18"/>
                <w:szCs w:val="18"/>
              </w:rPr>
            </w:pPr>
          </w:p>
        </w:tc>
        <w:tc>
          <w:tcPr>
            <w:tcW w:w="480" w:type="dxa"/>
            <w:vAlign w:val="bottom"/>
          </w:tcPr>
          <w:p w:rsidR="002B5936" w:rsidRPr="002B5936" w:rsidRDefault="002B5936" w:rsidP="002B5936">
            <w:pPr>
              <w:rPr>
                <w:sz w:val="18"/>
                <w:szCs w:val="18"/>
              </w:rPr>
            </w:pPr>
          </w:p>
        </w:tc>
        <w:tc>
          <w:tcPr>
            <w:tcW w:w="1080" w:type="dxa"/>
            <w:vAlign w:val="bottom"/>
          </w:tcPr>
          <w:p w:rsidR="002B5936" w:rsidRPr="002B5936" w:rsidRDefault="002B5936" w:rsidP="002B5936">
            <w:pPr>
              <w:rPr>
                <w:sz w:val="18"/>
                <w:szCs w:val="18"/>
              </w:rPr>
            </w:pPr>
          </w:p>
        </w:tc>
        <w:tc>
          <w:tcPr>
            <w:tcW w:w="620" w:type="dxa"/>
            <w:tcBorders>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235"/>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1580" w:type="dxa"/>
            <w:gridSpan w:val="6"/>
            <w:vAlign w:val="bottom"/>
          </w:tcPr>
          <w:p w:rsidR="002B5936" w:rsidRPr="002B5936" w:rsidRDefault="002B5936" w:rsidP="002B5936">
            <w:pPr>
              <w:ind w:left="320"/>
              <w:jc w:val="center"/>
              <w:rPr>
                <w:sz w:val="20"/>
                <w:szCs w:val="20"/>
              </w:rPr>
            </w:pPr>
            <w:r w:rsidRPr="002B5936">
              <w:rPr>
                <w:b/>
                <w:bCs/>
                <w:i/>
                <w:iCs/>
                <w:sz w:val="20"/>
                <w:szCs w:val="20"/>
              </w:rPr>
              <w:t>8-30 – 15-15</w:t>
            </w:r>
          </w:p>
        </w:tc>
        <w:tc>
          <w:tcPr>
            <w:tcW w:w="40" w:type="dxa"/>
            <w:vAlign w:val="bottom"/>
          </w:tcPr>
          <w:p w:rsidR="002B5936" w:rsidRPr="002B5936" w:rsidRDefault="002B5936" w:rsidP="002B5936">
            <w:pPr>
              <w:rPr>
                <w:sz w:val="20"/>
                <w:szCs w:val="20"/>
              </w:rPr>
            </w:pPr>
          </w:p>
        </w:tc>
        <w:tc>
          <w:tcPr>
            <w:tcW w:w="480" w:type="dxa"/>
            <w:vAlign w:val="bottom"/>
          </w:tcPr>
          <w:p w:rsidR="002B5936" w:rsidRPr="002B5936" w:rsidRDefault="002B5936" w:rsidP="002B5936">
            <w:pPr>
              <w:rPr>
                <w:sz w:val="20"/>
                <w:szCs w:val="20"/>
              </w:rPr>
            </w:pP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23"/>
        </w:trPr>
        <w:tc>
          <w:tcPr>
            <w:tcW w:w="3960" w:type="dxa"/>
            <w:tcBorders>
              <w:left w:val="single" w:sz="8" w:space="0" w:color="auto"/>
              <w:right w:val="single" w:sz="8" w:space="0" w:color="auto"/>
            </w:tcBorders>
            <w:vAlign w:val="bottom"/>
          </w:tcPr>
          <w:p w:rsidR="002B5936" w:rsidRPr="002B5936" w:rsidRDefault="002B5936" w:rsidP="002B5936">
            <w:pPr>
              <w:rPr>
                <w:sz w:val="19"/>
                <w:szCs w:val="19"/>
              </w:rPr>
            </w:pPr>
          </w:p>
        </w:tc>
        <w:tc>
          <w:tcPr>
            <w:tcW w:w="1880" w:type="dxa"/>
            <w:vAlign w:val="bottom"/>
          </w:tcPr>
          <w:p w:rsidR="002B5936" w:rsidRPr="002B5936" w:rsidRDefault="002B5936" w:rsidP="002B5936">
            <w:pPr>
              <w:spacing w:line="223" w:lineRule="exact"/>
              <w:jc w:val="right"/>
              <w:rPr>
                <w:sz w:val="20"/>
                <w:szCs w:val="20"/>
              </w:rPr>
            </w:pPr>
            <w:r w:rsidRPr="002B5936">
              <w:rPr>
                <w:sz w:val="20"/>
                <w:szCs w:val="20"/>
              </w:rPr>
              <w:t>1</w:t>
            </w:r>
          </w:p>
        </w:tc>
        <w:tc>
          <w:tcPr>
            <w:tcW w:w="820" w:type="dxa"/>
            <w:gridSpan w:val="2"/>
            <w:vAlign w:val="bottom"/>
          </w:tcPr>
          <w:p w:rsidR="002B5936" w:rsidRPr="002B5936" w:rsidRDefault="002B5936" w:rsidP="002B5936">
            <w:pPr>
              <w:spacing w:line="223" w:lineRule="exact"/>
              <w:ind w:left="20"/>
              <w:rPr>
                <w:sz w:val="20"/>
                <w:szCs w:val="20"/>
              </w:rPr>
            </w:pPr>
            <w:r w:rsidRPr="002B5936">
              <w:rPr>
                <w:sz w:val="20"/>
                <w:szCs w:val="20"/>
              </w:rPr>
              <w:t>урок</w:t>
            </w:r>
          </w:p>
        </w:tc>
        <w:tc>
          <w:tcPr>
            <w:tcW w:w="760" w:type="dxa"/>
            <w:gridSpan w:val="4"/>
            <w:vAlign w:val="bottom"/>
          </w:tcPr>
          <w:p w:rsidR="002B5936" w:rsidRPr="002B5936" w:rsidRDefault="002B5936" w:rsidP="002B5936">
            <w:pPr>
              <w:spacing w:line="223" w:lineRule="exact"/>
              <w:jc w:val="right"/>
              <w:rPr>
                <w:sz w:val="20"/>
                <w:szCs w:val="20"/>
              </w:rPr>
            </w:pPr>
            <w:r w:rsidRPr="002B5936">
              <w:rPr>
                <w:sz w:val="20"/>
                <w:szCs w:val="20"/>
              </w:rPr>
              <w:t>8.30</w:t>
            </w:r>
          </w:p>
        </w:tc>
        <w:tc>
          <w:tcPr>
            <w:tcW w:w="40" w:type="dxa"/>
            <w:vAlign w:val="bottom"/>
          </w:tcPr>
          <w:p w:rsidR="002B5936" w:rsidRPr="002B5936" w:rsidRDefault="002B5936" w:rsidP="002B5936">
            <w:pPr>
              <w:spacing w:line="223" w:lineRule="exact"/>
              <w:jc w:val="right"/>
              <w:rPr>
                <w:sz w:val="20"/>
                <w:szCs w:val="20"/>
              </w:rPr>
            </w:pPr>
            <w:r w:rsidRPr="002B5936">
              <w:rPr>
                <w:sz w:val="20"/>
                <w:szCs w:val="20"/>
              </w:rPr>
              <w:t>-</w:t>
            </w:r>
          </w:p>
        </w:tc>
        <w:tc>
          <w:tcPr>
            <w:tcW w:w="480" w:type="dxa"/>
            <w:vAlign w:val="bottom"/>
          </w:tcPr>
          <w:p w:rsidR="002B5936" w:rsidRPr="002B5936" w:rsidRDefault="002B5936" w:rsidP="002B5936">
            <w:pPr>
              <w:spacing w:line="223" w:lineRule="exact"/>
              <w:jc w:val="right"/>
              <w:rPr>
                <w:sz w:val="20"/>
                <w:szCs w:val="20"/>
              </w:rPr>
            </w:pPr>
            <w:r w:rsidRPr="002B5936">
              <w:rPr>
                <w:sz w:val="20"/>
                <w:szCs w:val="20"/>
              </w:rPr>
              <w:t>9.15</w:t>
            </w:r>
          </w:p>
        </w:tc>
        <w:tc>
          <w:tcPr>
            <w:tcW w:w="1080" w:type="dxa"/>
            <w:vAlign w:val="bottom"/>
          </w:tcPr>
          <w:p w:rsidR="002B5936" w:rsidRPr="002B5936" w:rsidRDefault="002B5936" w:rsidP="002B5936">
            <w:pPr>
              <w:rPr>
                <w:sz w:val="19"/>
                <w:szCs w:val="19"/>
              </w:rPr>
            </w:pPr>
          </w:p>
        </w:tc>
        <w:tc>
          <w:tcPr>
            <w:tcW w:w="620" w:type="dxa"/>
            <w:tcBorders>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Сменность, продолжительность учебного</w:t>
            </w:r>
          </w:p>
        </w:tc>
        <w:tc>
          <w:tcPr>
            <w:tcW w:w="1880" w:type="dxa"/>
            <w:vAlign w:val="bottom"/>
          </w:tcPr>
          <w:p w:rsidR="002B5936" w:rsidRPr="002B5936" w:rsidRDefault="002B5936" w:rsidP="002B5936">
            <w:pPr>
              <w:jc w:val="right"/>
              <w:rPr>
                <w:sz w:val="20"/>
                <w:szCs w:val="20"/>
              </w:rPr>
            </w:pPr>
            <w:r w:rsidRPr="002B5936">
              <w:rPr>
                <w:sz w:val="20"/>
                <w:szCs w:val="20"/>
              </w:rPr>
              <w:t>2</w:t>
            </w:r>
          </w:p>
        </w:tc>
        <w:tc>
          <w:tcPr>
            <w:tcW w:w="820" w:type="dxa"/>
            <w:gridSpan w:val="2"/>
            <w:vAlign w:val="bottom"/>
          </w:tcPr>
          <w:p w:rsidR="002B5936" w:rsidRPr="002B5936" w:rsidRDefault="002B5936" w:rsidP="002B5936">
            <w:pPr>
              <w:ind w:left="20"/>
              <w:rPr>
                <w:sz w:val="20"/>
                <w:szCs w:val="20"/>
              </w:rPr>
            </w:pPr>
            <w:r w:rsidRPr="002B5936">
              <w:rPr>
                <w:sz w:val="20"/>
                <w:szCs w:val="20"/>
              </w:rPr>
              <w:t>урок</w:t>
            </w:r>
          </w:p>
        </w:tc>
        <w:tc>
          <w:tcPr>
            <w:tcW w:w="760" w:type="dxa"/>
            <w:gridSpan w:val="4"/>
            <w:vAlign w:val="bottom"/>
          </w:tcPr>
          <w:p w:rsidR="002B5936" w:rsidRPr="002B5936" w:rsidRDefault="002B5936" w:rsidP="002B5936">
            <w:pPr>
              <w:jc w:val="right"/>
              <w:rPr>
                <w:sz w:val="20"/>
                <w:szCs w:val="20"/>
              </w:rPr>
            </w:pPr>
            <w:r w:rsidRPr="002B5936">
              <w:rPr>
                <w:sz w:val="20"/>
                <w:szCs w:val="20"/>
              </w:rPr>
              <w:t>9.25</w:t>
            </w:r>
          </w:p>
        </w:tc>
        <w:tc>
          <w:tcPr>
            <w:tcW w:w="40" w:type="dxa"/>
            <w:vAlign w:val="bottom"/>
          </w:tcPr>
          <w:p w:rsidR="002B5936" w:rsidRPr="002B5936" w:rsidRDefault="002B5936" w:rsidP="002B5936">
            <w:pPr>
              <w:jc w:val="right"/>
              <w:rPr>
                <w:sz w:val="20"/>
                <w:szCs w:val="20"/>
              </w:rPr>
            </w:pPr>
            <w:r w:rsidRPr="002B5936">
              <w:rPr>
                <w:w w:val="89"/>
                <w:sz w:val="20"/>
                <w:szCs w:val="20"/>
              </w:rPr>
              <w:t>-</w:t>
            </w:r>
          </w:p>
        </w:tc>
        <w:tc>
          <w:tcPr>
            <w:tcW w:w="480" w:type="dxa"/>
            <w:vAlign w:val="bottom"/>
          </w:tcPr>
          <w:p w:rsidR="002B5936" w:rsidRPr="002B5936" w:rsidRDefault="002B5936" w:rsidP="002B5936">
            <w:pPr>
              <w:jc w:val="right"/>
              <w:rPr>
                <w:sz w:val="20"/>
                <w:szCs w:val="20"/>
              </w:rPr>
            </w:pPr>
            <w:r w:rsidRPr="002B5936">
              <w:rPr>
                <w:w w:val="97"/>
                <w:sz w:val="20"/>
                <w:szCs w:val="20"/>
              </w:rPr>
              <w:t>10.10</w:t>
            </w: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Merge w:val="restart"/>
            <w:vAlign w:val="bottom"/>
          </w:tcPr>
          <w:p w:rsidR="002B5936" w:rsidRPr="002B5936" w:rsidRDefault="002B5936" w:rsidP="002B5936">
            <w:pPr>
              <w:jc w:val="right"/>
              <w:rPr>
                <w:sz w:val="20"/>
                <w:szCs w:val="20"/>
              </w:rPr>
            </w:pPr>
            <w:r w:rsidRPr="002B5936">
              <w:rPr>
                <w:sz w:val="20"/>
                <w:szCs w:val="20"/>
              </w:rPr>
              <w:t>3</w:t>
            </w:r>
          </w:p>
        </w:tc>
        <w:tc>
          <w:tcPr>
            <w:tcW w:w="820" w:type="dxa"/>
            <w:gridSpan w:val="2"/>
            <w:vMerge w:val="restart"/>
            <w:vAlign w:val="bottom"/>
          </w:tcPr>
          <w:p w:rsidR="002B5936" w:rsidRPr="002B5936" w:rsidRDefault="002B5936" w:rsidP="002B5936">
            <w:pPr>
              <w:ind w:left="20"/>
              <w:rPr>
                <w:sz w:val="20"/>
                <w:szCs w:val="20"/>
              </w:rPr>
            </w:pPr>
            <w:r w:rsidRPr="002B5936">
              <w:rPr>
                <w:sz w:val="20"/>
                <w:szCs w:val="20"/>
              </w:rPr>
              <w:t>урок</w:t>
            </w:r>
          </w:p>
        </w:tc>
        <w:tc>
          <w:tcPr>
            <w:tcW w:w="760" w:type="dxa"/>
            <w:gridSpan w:val="4"/>
            <w:vMerge w:val="restart"/>
            <w:vAlign w:val="bottom"/>
          </w:tcPr>
          <w:p w:rsidR="002B5936" w:rsidRPr="002B5936" w:rsidRDefault="002B5936" w:rsidP="002B5936">
            <w:pPr>
              <w:jc w:val="right"/>
              <w:rPr>
                <w:sz w:val="20"/>
                <w:szCs w:val="20"/>
              </w:rPr>
            </w:pPr>
            <w:r w:rsidRPr="002B5936">
              <w:rPr>
                <w:sz w:val="20"/>
                <w:szCs w:val="20"/>
              </w:rPr>
              <w:t>10.30</w:t>
            </w:r>
          </w:p>
        </w:tc>
        <w:tc>
          <w:tcPr>
            <w:tcW w:w="40" w:type="dxa"/>
            <w:vMerge w:val="restart"/>
            <w:vAlign w:val="bottom"/>
          </w:tcPr>
          <w:p w:rsidR="002B5936" w:rsidRPr="002B5936" w:rsidRDefault="002B5936" w:rsidP="002B5936">
            <w:pPr>
              <w:jc w:val="right"/>
              <w:rPr>
                <w:sz w:val="20"/>
                <w:szCs w:val="20"/>
              </w:rPr>
            </w:pPr>
            <w:r w:rsidRPr="002B5936">
              <w:rPr>
                <w:w w:val="89"/>
                <w:sz w:val="20"/>
                <w:szCs w:val="20"/>
              </w:rPr>
              <w:t>-</w:t>
            </w:r>
          </w:p>
        </w:tc>
        <w:tc>
          <w:tcPr>
            <w:tcW w:w="480" w:type="dxa"/>
            <w:vMerge w:val="restart"/>
            <w:vAlign w:val="bottom"/>
          </w:tcPr>
          <w:p w:rsidR="002B5936" w:rsidRPr="002B5936" w:rsidRDefault="002B5936" w:rsidP="002B5936">
            <w:pPr>
              <w:jc w:val="right"/>
              <w:rPr>
                <w:sz w:val="20"/>
                <w:szCs w:val="20"/>
              </w:rPr>
            </w:pPr>
            <w:r w:rsidRPr="002B5936">
              <w:rPr>
                <w:w w:val="97"/>
                <w:sz w:val="20"/>
                <w:szCs w:val="20"/>
              </w:rPr>
              <w:t>11.15</w:t>
            </w: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2"/>
                <w:sz w:val="20"/>
                <w:szCs w:val="20"/>
              </w:rPr>
              <w:t>дня</w:t>
            </w:r>
          </w:p>
        </w:tc>
        <w:tc>
          <w:tcPr>
            <w:tcW w:w="1880" w:type="dxa"/>
            <w:vMerge/>
            <w:vAlign w:val="bottom"/>
          </w:tcPr>
          <w:p w:rsidR="002B5936" w:rsidRPr="002B5936" w:rsidRDefault="002B5936" w:rsidP="002B5936">
            <w:pPr>
              <w:rPr>
                <w:sz w:val="10"/>
                <w:szCs w:val="10"/>
              </w:rPr>
            </w:pPr>
          </w:p>
        </w:tc>
        <w:tc>
          <w:tcPr>
            <w:tcW w:w="820" w:type="dxa"/>
            <w:gridSpan w:val="2"/>
            <w:vMerge/>
            <w:vAlign w:val="bottom"/>
          </w:tcPr>
          <w:p w:rsidR="002B5936" w:rsidRPr="002B5936" w:rsidRDefault="002B5936" w:rsidP="002B5936">
            <w:pPr>
              <w:rPr>
                <w:sz w:val="10"/>
                <w:szCs w:val="10"/>
              </w:rPr>
            </w:pPr>
          </w:p>
        </w:tc>
        <w:tc>
          <w:tcPr>
            <w:tcW w:w="760" w:type="dxa"/>
            <w:gridSpan w:val="4"/>
            <w:vMerge/>
            <w:vAlign w:val="bottom"/>
          </w:tcPr>
          <w:p w:rsidR="002B5936" w:rsidRPr="002B5936" w:rsidRDefault="002B5936" w:rsidP="002B5936">
            <w:pPr>
              <w:rPr>
                <w:sz w:val="10"/>
                <w:szCs w:val="10"/>
              </w:rPr>
            </w:pPr>
          </w:p>
        </w:tc>
        <w:tc>
          <w:tcPr>
            <w:tcW w:w="40" w:type="dxa"/>
            <w:vMerge/>
            <w:vAlign w:val="bottom"/>
          </w:tcPr>
          <w:p w:rsidR="002B5936" w:rsidRPr="002B5936" w:rsidRDefault="002B5936" w:rsidP="002B5936">
            <w:pPr>
              <w:rPr>
                <w:sz w:val="10"/>
                <w:szCs w:val="10"/>
              </w:rPr>
            </w:pPr>
          </w:p>
        </w:tc>
        <w:tc>
          <w:tcPr>
            <w:tcW w:w="480" w:type="dxa"/>
            <w:vMerge/>
            <w:vAlign w:val="bottom"/>
          </w:tcPr>
          <w:p w:rsidR="002B5936" w:rsidRPr="002B5936" w:rsidRDefault="002B5936" w:rsidP="002B5936">
            <w:pPr>
              <w:rPr>
                <w:sz w:val="10"/>
                <w:szCs w:val="10"/>
              </w:rPr>
            </w:pP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6"/>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Merge w:val="restart"/>
            <w:vAlign w:val="bottom"/>
          </w:tcPr>
          <w:p w:rsidR="002B5936" w:rsidRPr="002B5936" w:rsidRDefault="002B5936" w:rsidP="002B5936">
            <w:pPr>
              <w:jc w:val="right"/>
              <w:rPr>
                <w:sz w:val="20"/>
                <w:szCs w:val="20"/>
              </w:rPr>
            </w:pPr>
            <w:r w:rsidRPr="002B5936">
              <w:rPr>
                <w:sz w:val="20"/>
                <w:szCs w:val="20"/>
              </w:rPr>
              <w:t>4</w:t>
            </w:r>
          </w:p>
        </w:tc>
        <w:tc>
          <w:tcPr>
            <w:tcW w:w="820" w:type="dxa"/>
            <w:gridSpan w:val="2"/>
            <w:vMerge w:val="restart"/>
            <w:vAlign w:val="bottom"/>
          </w:tcPr>
          <w:p w:rsidR="002B5936" w:rsidRPr="002B5936" w:rsidRDefault="002B5936" w:rsidP="002B5936">
            <w:pPr>
              <w:ind w:left="20"/>
              <w:rPr>
                <w:sz w:val="20"/>
                <w:szCs w:val="20"/>
              </w:rPr>
            </w:pPr>
            <w:r w:rsidRPr="002B5936">
              <w:rPr>
                <w:sz w:val="20"/>
                <w:szCs w:val="20"/>
              </w:rPr>
              <w:t>урок</w:t>
            </w:r>
          </w:p>
        </w:tc>
        <w:tc>
          <w:tcPr>
            <w:tcW w:w="760" w:type="dxa"/>
            <w:gridSpan w:val="4"/>
            <w:vMerge w:val="restart"/>
            <w:vAlign w:val="bottom"/>
          </w:tcPr>
          <w:p w:rsidR="002B5936" w:rsidRPr="002B5936" w:rsidRDefault="002B5936" w:rsidP="002B5936">
            <w:pPr>
              <w:jc w:val="right"/>
              <w:rPr>
                <w:sz w:val="20"/>
                <w:szCs w:val="20"/>
              </w:rPr>
            </w:pPr>
            <w:r w:rsidRPr="002B5936">
              <w:rPr>
                <w:sz w:val="20"/>
                <w:szCs w:val="20"/>
              </w:rPr>
              <w:t>11.25</w:t>
            </w:r>
          </w:p>
        </w:tc>
        <w:tc>
          <w:tcPr>
            <w:tcW w:w="40" w:type="dxa"/>
            <w:vMerge w:val="restart"/>
            <w:vAlign w:val="bottom"/>
          </w:tcPr>
          <w:p w:rsidR="002B5936" w:rsidRPr="002B5936" w:rsidRDefault="002B5936" w:rsidP="002B5936">
            <w:pPr>
              <w:jc w:val="right"/>
              <w:rPr>
                <w:sz w:val="20"/>
                <w:szCs w:val="20"/>
              </w:rPr>
            </w:pPr>
            <w:r w:rsidRPr="002B5936">
              <w:rPr>
                <w:w w:val="89"/>
                <w:sz w:val="20"/>
                <w:szCs w:val="20"/>
              </w:rPr>
              <w:t>-</w:t>
            </w:r>
          </w:p>
        </w:tc>
        <w:tc>
          <w:tcPr>
            <w:tcW w:w="480" w:type="dxa"/>
            <w:vMerge w:val="restart"/>
            <w:vAlign w:val="bottom"/>
          </w:tcPr>
          <w:p w:rsidR="002B5936" w:rsidRPr="002B5936" w:rsidRDefault="002B5936" w:rsidP="002B5936">
            <w:pPr>
              <w:jc w:val="right"/>
              <w:rPr>
                <w:sz w:val="20"/>
                <w:szCs w:val="20"/>
              </w:rPr>
            </w:pPr>
            <w:r w:rsidRPr="002B5936">
              <w:rPr>
                <w:w w:val="97"/>
                <w:sz w:val="20"/>
                <w:szCs w:val="20"/>
              </w:rPr>
              <w:t>12.10</w:t>
            </w: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Merge/>
            <w:vAlign w:val="bottom"/>
          </w:tcPr>
          <w:p w:rsidR="002B5936" w:rsidRPr="002B5936" w:rsidRDefault="002B5936" w:rsidP="002B5936">
            <w:pPr>
              <w:rPr>
                <w:sz w:val="10"/>
                <w:szCs w:val="10"/>
              </w:rPr>
            </w:pPr>
          </w:p>
        </w:tc>
        <w:tc>
          <w:tcPr>
            <w:tcW w:w="820" w:type="dxa"/>
            <w:gridSpan w:val="2"/>
            <w:vMerge/>
            <w:vAlign w:val="bottom"/>
          </w:tcPr>
          <w:p w:rsidR="002B5936" w:rsidRPr="002B5936" w:rsidRDefault="002B5936" w:rsidP="002B5936">
            <w:pPr>
              <w:rPr>
                <w:sz w:val="10"/>
                <w:szCs w:val="10"/>
              </w:rPr>
            </w:pPr>
          </w:p>
        </w:tc>
        <w:tc>
          <w:tcPr>
            <w:tcW w:w="760" w:type="dxa"/>
            <w:gridSpan w:val="4"/>
            <w:vMerge/>
            <w:vAlign w:val="bottom"/>
          </w:tcPr>
          <w:p w:rsidR="002B5936" w:rsidRPr="002B5936" w:rsidRDefault="002B5936" w:rsidP="002B5936">
            <w:pPr>
              <w:rPr>
                <w:sz w:val="10"/>
                <w:szCs w:val="10"/>
              </w:rPr>
            </w:pPr>
          </w:p>
        </w:tc>
        <w:tc>
          <w:tcPr>
            <w:tcW w:w="40" w:type="dxa"/>
            <w:vMerge/>
            <w:vAlign w:val="bottom"/>
          </w:tcPr>
          <w:p w:rsidR="002B5936" w:rsidRPr="002B5936" w:rsidRDefault="002B5936" w:rsidP="002B5936">
            <w:pPr>
              <w:rPr>
                <w:sz w:val="10"/>
                <w:szCs w:val="10"/>
              </w:rPr>
            </w:pPr>
          </w:p>
        </w:tc>
        <w:tc>
          <w:tcPr>
            <w:tcW w:w="480" w:type="dxa"/>
            <w:vMerge/>
            <w:vAlign w:val="bottom"/>
          </w:tcPr>
          <w:p w:rsidR="002B5936" w:rsidRPr="002B5936" w:rsidRDefault="002B5936" w:rsidP="002B5936">
            <w:pPr>
              <w:rPr>
                <w:sz w:val="10"/>
                <w:szCs w:val="10"/>
              </w:rPr>
            </w:pP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jc w:val="right"/>
              <w:rPr>
                <w:sz w:val="20"/>
                <w:szCs w:val="20"/>
              </w:rPr>
            </w:pPr>
            <w:r w:rsidRPr="002B5936">
              <w:rPr>
                <w:sz w:val="20"/>
                <w:szCs w:val="20"/>
              </w:rPr>
              <w:t>5</w:t>
            </w:r>
          </w:p>
        </w:tc>
        <w:tc>
          <w:tcPr>
            <w:tcW w:w="820" w:type="dxa"/>
            <w:gridSpan w:val="2"/>
            <w:vAlign w:val="bottom"/>
          </w:tcPr>
          <w:p w:rsidR="002B5936" w:rsidRPr="002B5936" w:rsidRDefault="002B5936" w:rsidP="002B5936">
            <w:pPr>
              <w:ind w:left="20"/>
              <w:rPr>
                <w:sz w:val="20"/>
                <w:szCs w:val="20"/>
              </w:rPr>
            </w:pPr>
            <w:r w:rsidRPr="002B5936">
              <w:rPr>
                <w:sz w:val="20"/>
                <w:szCs w:val="20"/>
              </w:rPr>
              <w:t>урок</w:t>
            </w:r>
          </w:p>
        </w:tc>
        <w:tc>
          <w:tcPr>
            <w:tcW w:w="760" w:type="dxa"/>
            <w:gridSpan w:val="4"/>
            <w:vAlign w:val="bottom"/>
          </w:tcPr>
          <w:p w:rsidR="002B5936" w:rsidRPr="002B5936" w:rsidRDefault="002B5936" w:rsidP="002B5936">
            <w:pPr>
              <w:jc w:val="right"/>
              <w:rPr>
                <w:sz w:val="20"/>
                <w:szCs w:val="20"/>
              </w:rPr>
            </w:pPr>
            <w:r w:rsidRPr="002B5936">
              <w:rPr>
                <w:sz w:val="20"/>
                <w:szCs w:val="20"/>
              </w:rPr>
              <w:t>12.30</w:t>
            </w:r>
          </w:p>
        </w:tc>
        <w:tc>
          <w:tcPr>
            <w:tcW w:w="40" w:type="dxa"/>
            <w:vAlign w:val="bottom"/>
          </w:tcPr>
          <w:p w:rsidR="002B5936" w:rsidRPr="002B5936" w:rsidRDefault="002B5936" w:rsidP="002B5936">
            <w:pPr>
              <w:jc w:val="right"/>
              <w:rPr>
                <w:sz w:val="20"/>
                <w:szCs w:val="20"/>
              </w:rPr>
            </w:pPr>
            <w:r w:rsidRPr="002B5936">
              <w:rPr>
                <w:w w:val="89"/>
                <w:sz w:val="20"/>
                <w:szCs w:val="20"/>
              </w:rPr>
              <w:t>-</w:t>
            </w:r>
          </w:p>
        </w:tc>
        <w:tc>
          <w:tcPr>
            <w:tcW w:w="480" w:type="dxa"/>
            <w:vAlign w:val="bottom"/>
          </w:tcPr>
          <w:p w:rsidR="002B5936" w:rsidRPr="002B5936" w:rsidRDefault="002B5936" w:rsidP="002B5936">
            <w:pPr>
              <w:jc w:val="right"/>
              <w:rPr>
                <w:sz w:val="20"/>
                <w:szCs w:val="20"/>
              </w:rPr>
            </w:pPr>
            <w:r w:rsidRPr="002B5936">
              <w:rPr>
                <w:w w:val="97"/>
                <w:sz w:val="20"/>
                <w:szCs w:val="20"/>
              </w:rPr>
              <w:t>13.15</w:t>
            </w: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jc w:val="right"/>
              <w:rPr>
                <w:sz w:val="20"/>
                <w:szCs w:val="20"/>
              </w:rPr>
            </w:pPr>
            <w:r w:rsidRPr="002B5936">
              <w:rPr>
                <w:sz w:val="20"/>
                <w:szCs w:val="20"/>
              </w:rPr>
              <w:t>6</w:t>
            </w:r>
          </w:p>
        </w:tc>
        <w:tc>
          <w:tcPr>
            <w:tcW w:w="820" w:type="dxa"/>
            <w:gridSpan w:val="2"/>
            <w:vAlign w:val="bottom"/>
          </w:tcPr>
          <w:p w:rsidR="002B5936" w:rsidRPr="002B5936" w:rsidRDefault="002B5936" w:rsidP="002B5936">
            <w:pPr>
              <w:ind w:left="20"/>
              <w:rPr>
                <w:sz w:val="20"/>
                <w:szCs w:val="20"/>
              </w:rPr>
            </w:pPr>
            <w:r w:rsidRPr="002B5936">
              <w:rPr>
                <w:sz w:val="20"/>
                <w:szCs w:val="20"/>
              </w:rPr>
              <w:t>урок</w:t>
            </w:r>
          </w:p>
        </w:tc>
        <w:tc>
          <w:tcPr>
            <w:tcW w:w="760" w:type="dxa"/>
            <w:gridSpan w:val="4"/>
            <w:vAlign w:val="bottom"/>
          </w:tcPr>
          <w:p w:rsidR="002B5936" w:rsidRPr="002B5936" w:rsidRDefault="002B5936" w:rsidP="002B5936">
            <w:pPr>
              <w:jc w:val="right"/>
              <w:rPr>
                <w:sz w:val="20"/>
                <w:szCs w:val="20"/>
              </w:rPr>
            </w:pPr>
            <w:r w:rsidRPr="002B5936">
              <w:rPr>
                <w:sz w:val="20"/>
                <w:szCs w:val="20"/>
              </w:rPr>
              <w:t>13.25</w:t>
            </w:r>
          </w:p>
        </w:tc>
        <w:tc>
          <w:tcPr>
            <w:tcW w:w="40" w:type="dxa"/>
            <w:vAlign w:val="bottom"/>
          </w:tcPr>
          <w:p w:rsidR="002B5936" w:rsidRPr="002B5936" w:rsidRDefault="002B5936" w:rsidP="002B5936">
            <w:pPr>
              <w:jc w:val="right"/>
              <w:rPr>
                <w:sz w:val="20"/>
                <w:szCs w:val="20"/>
              </w:rPr>
            </w:pPr>
            <w:r w:rsidRPr="002B5936">
              <w:rPr>
                <w:w w:val="89"/>
                <w:sz w:val="20"/>
                <w:szCs w:val="20"/>
              </w:rPr>
              <w:t>-</w:t>
            </w:r>
          </w:p>
        </w:tc>
        <w:tc>
          <w:tcPr>
            <w:tcW w:w="480" w:type="dxa"/>
            <w:vAlign w:val="bottom"/>
          </w:tcPr>
          <w:p w:rsidR="002B5936" w:rsidRPr="002B5936" w:rsidRDefault="002B5936" w:rsidP="002B5936">
            <w:pPr>
              <w:jc w:val="right"/>
              <w:rPr>
                <w:sz w:val="20"/>
                <w:szCs w:val="20"/>
              </w:rPr>
            </w:pPr>
            <w:r w:rsidRPr="002B5936">
              <w:rPr>
                <w:w w:val="97"/>
                <w:sz w:val="20"/>
                <w:szCs w:val="20"/>
              </w:rPr>
              <w:t>14.10</w:t>
            </w: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2"/>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0"/>
                <w:szCs w:val="20"/>
              </w:rPr>
            </w:pPr>
          </w:p>
        </w:tc>
        <w:tc>
          <w:tcPr>
            <w:tcW w:w="1880" w:type="dxa"/>
            <w:tcBorders>
              <w:bottom w:val="single" w:sz="8" w:space="0" w:color="auto"/>
            </w:tcBorders>
            <w:vAlign w:val="bottom"/>
          </w:tcPr>
          <w:p w:rsidR="002B5936" w:rsidRPr="002B5936" w:rsidRDefault="002B5936" w:rsidP="002B5936">
            <w:pPr>
              <w:spacing w:line="228" w:lineRule="exact"/>
              <w:jc w:val="right"/>
              <w:rPr>
                <w:sz w:val="20"/>
                <w:szCs w:val="20"/>
              </w:rPr>
            </w:pPr>
            <w:r w:rsidRPr="002B5936">
              <w:rPr>
                <w:sz w:val="20"/>
                <w:szCs w:val="20"/>
              </w:rPr>
              <w:t>7</w:t>
            </w:r>
          </w:p>
        </w:tc>
        <w:tc>
          <w:tcPr>
            <w:tcW w:w="820" w:type="dxa"/>
            <w:gridSpan w:val="2"/>
            <w:tcBorders>
              <w:bottom w:val="single" w:sz="8" w:space="0" w:color="auto"/>
            </w:tcBorders>
            <w:vAlign w:val="bottom"/>
          </w:tcPr>
          <w:p w:rsidR="002B5936" w:rsidRPr="002B5936" w:rsidRDefault="002B5936" w:rsidP="002B5936">
            <w:pPr>
              <w:spacing w:line="228" w:lineRule="exact"/>
              <w:ind w:left="20"/>
              <w:rPr>
                <w:sz w:val="20"/>
                <w:szCs w:val="20"/>
              </w:rPr>
            </w:pPr>
            <w:r w:rsidRPr="002B5936">
              <w:rPr>
                <w:sz w:val="20"/>
                <w:szCs w:val="20"/>
              </w:rPr>
              <w:t>урок</w:t>
            </w:r>
          </w:p>
        </w:tc>
        <w:tc>
          <w:tcPr>
            <w:tcW w:w="760" w:type="dxa"/>
            <w:gridSpan w:val="4"/>
            <w:tcBorders>
              <w:bottom w:val="single" w:sz="8" w:space="0" w:color="auto"/>
            </w:tcBorders>
            <w:vAlign w:val="bottom"/>
          </w:tcPr>
          <w:p w:rsidR="002B5936" w:rsidRPr="002B5936" w:rsidRDefault="002B5936" w:rsidP="002B5936">
            <w:pPr>
              <w:spacing w:line="228" w:lineRule="exact"/>
              <w:jc w:val="right"/>
              <w:rPr>
                <w:sz w:val="20"/>
                <w:szCs w:val="20"/>
              </w:rPr>
            </w:pPr>
            <w:r w:rsidRPr="002B5936">
              <w:rPr>
                <w:sz w:val="20"/>
                <w:szCs w:val="20"/>
              </w:rPr>
              <w:t>14.30</w:t>
            </w:r>
          </w:p>
        </w:tc>
        <w:tc>
          <w:tcPr>
            <w:tcW w:w="40" w:type="dxa"/>
            <w:tcBorders>
              <w:bottom w:val="single" w:sz="8" w:space="0" w:color="auto"/>
            </w:tcBorders>
            <w:vAlign w:val="bottom"/>
          </w:tcPr>
          <w:p w:rsidR="002B5936" w:rsidRPr="002B5936" w:rsidRDefault="002B5936" w:rsidP="002B5936">
            <w:pPr>
              <w:spacing w:line="228" w:lineRule="exact"/>
              <w:jc w:val="right"/>
              <w:rPr>
                <w:sz w:val="20"/>
                <w:szCs w:val="20"/>
              </w:rPr>
            </w:pPr>
            <w:r w:rsidRPr="002B5936">
              <w:rPr>
                <w:w w:val="89"/>
                <w:sz w:val="20"/>
                <w:szCs w:val="20"/>
              </w:rPr>
              <w:t>-</w:t>
            </w:r>
          </w:p>
        </w:tc>
        <w:tc>
          <w:tcPr>
            <w:tcW w:w="480" w:type="dxa"/>
            <w:tcBorders>
              <w:bottom w:val="single" w:sz="8" w:space="0" w:color="auto"/>
            </w:tcBorders>
            <w:vAlign w:val="bottom"/>
          </w:tcPr>
          <w:p w:rsidR="002B5936" w:rsidRPr="002B5936" w:rsidRDefault="002B5936" w:rsidP="002B5936">
            <w:pPr>
              <w:spacing w:line="228" w:lineRule="exact"/>
              <w:jc w:val="right"/>
              <w:rPr>
                <w:sz w:val="20"/>
                <w:szCs w:val="20"/>
              </w:rPr>
            </w:pPr>
            <w:r w:rsidRPr="002B5936">
              <w:rPr>
                <w:w w:val="97"/>
                <w:sz w:val="20"/>
                <w:szCs w:val="20"/>
              </w:rPr>
              <w:t>15.15</w:t>
            </w:r>
          </w:p>
        </w:tc>
        <w:tc>
          <w:tcPr>
            <w:tcW w:w="1080" w:type="dxa"/>
            <w:tcBorders>
              <w:bottom w:val="single" w:sz="8" w:space="0" w:color="auto"/>
            </w:tcBorders>
            <w:vAlign w:val="bottom"/>
          </w:tcPr>
          <w:p w:rsidR="002B5936" w:rsidRPr="002B5936" w:rsidRDefault="002B5936" w:rsidP="002B5936">
            <w:pPr>
              <w:rPr>
                <w:sz w:val="20"/>
                <w:szCs w:val="20"/>
              </w:rPr>
            </w:pPr>
          </w:p>
        </w:tc>
        <w:tc>
          <w:tcPr>
            <w:tcW w:w="620" w:type="dxa"/>
            <w:tcBorders>
              <w:bottom w:val="single" w:sz="8" w:space="0" w:color="auto"/>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22"/>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sz w:val="20"/>
                <w:szCs w:val="20"/>
              </w:rPr>
              <w:t>Учебные периоды</w:t>
            </w:r>
          </w:p>
        </w:tc>
        <w:tc>
          <w:tcPr>
            <w:tcW w:w="1880" w:type="dxa"/>
            <w:tcBorders>
              <w:bottom w:val="single" w:sz="8" w:space="0" w:color="auto"/>
            </w:tcBorders>
            <w:vAlign w:val="bottom"/>
          </w:tcPr>
          <w:p w:rsidR="002B5936" w:rsidRPr="002B5936" w:rsidRDefault="002B5936" w:rsidP="002B5936">
            <w:pPr>
              <w:rPr>
                <w:sz w:val="19"/>
                <w:szCs w:val="19"/>
              </w:rPr>
            </w:pPr>
          </w:p>
        </w:tc>
        <w:tc>
          <w:tcPr>
            <w:tcW w:w="1580" w:type="dxa"/>
            <w:gridSpan w:val="6"/>
            <w:tcBorders>
              <w:bottom w:val="single" w:sz="8" w:space="0" w:color="auto"/>
            </w:tcBorders>
            <w:vAlign w:val="bottom"/>
          </w:tcPr>
          <w:p w:rsidR="002B5936" w:rsidRPr="002B5936" w:rsidRDefault="002B5936" w:rsidP="002B5936">
            <w:pPr>
              <w:spacing w:line="221" w:lineRule="exact"/>
              <w:ind w:left="320"/>
              <w:jc w:val="center"/>
              <w:rPr>
                <w:sz w:val="20"/>
                <w:szCs w:val="20"/>
              </w:rPr>
            </w:pPr>
            <w:r w:rsidRPr="002B5936">
              <w:rPr>
                <w:b/>
                <w:bCs/>
                <w:w w:val="99"/>
                <w:sz w:val="20"/>
                <w:szCs w:val="20"/>
              </w:rPr>
              <w:t>Полугодие</w:t>
            </w:r>
          </w:p>
        </w:tc>
        <w:tc>
          <w:tcPr>
            <w:tcW w:w="40" w:type="dxa"/>
            <w:tcBorders>
              <w:bottom w:val="single" w:sz="8" w:space="0" w:color="auto"/>
            </w:tcBorders>
            <w:vAlign w:val="bottom"/>
          </w:tcPr>
          <w:p w:rsidR="002B5936" w:rsidRPr="002B5936" w:rsidRDefault="002B5936" w:rsidP="002B5936">
            <w:pPr>
              <w:rPr>
                <w:sz w:val="19"/>
                <w:szCs w:val="19"/>
              </w:rPr>
            </w:pPr>
          </w:p>
        </w:tc>
        <w:tc>
          <w:tcPr>
            <w:tcW w:w="480" w:type="dxa"/>
            <w:tcBorders>
              <w:bottom w:val="single" w:sz="8" w:space="0" w:color="auto"/>
            </w:tcBorders>
            <w:vAlign w:val="bottom"/>
          </w:tcPr>
          <w:p w:rsidR="002B5936" w:rsidRPr="002B5936" w:rsidRDefault="002B5936" w:rsidP="002B5936">
            <w:pPr>
              <w:rPr>
                <w:sz w:val="19"/>
                <w:szCs w:val="19"/>
              </w:rPr>
            </w:pPr>
          </w:p>
        </w:tc>
        <w:tc>
          <w:tcPr>
            <w:tcW w:w="1080" w:type="dxa"/>
            <w:tcBorders>
              <w:bottom w:val="single" w:sz="8" w:space="0" w:color="auto"/>
            </w:tcBorders>
            <w:vAlign w:val="bottom"/>
          </w:tcPr>
          <w:p w:rsidR="002B5936" w:rsidRPr="002B5936" w:rsidRDefault="002B5936" w:rsidP="002B5936">
            <w:pPr>
              <w:rPr>
                <w:sz w:val="19"/>
                <w:szCs w:val="19"/>
              </w:rPr>
            </w:pP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18"/>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8" w:lineRule="exact"/>
              <w:jc w:val="center"/>
              <w:rPr>
                <w:sz w:val="20"/>
                <w:szCs w:val="20"/>
              </w:rPr>
            </w:pPr>
            <w:r w:rsidRPr="002B5936">
              <w:rPr>
                <w:w w:val="99"/>
                <w:sz w:val="20"/>
                <w:szCs w:val="20"/>
              </w:rPr>
              <w:t>Продолжительность учебной недели</w:t>
            </w:r>
          </w:p>
        </w:tc>
        <w:tc>
          <w:tcPr>
            <w:tcW w:w="1880" w:type="dxa"/>
            <w:tcBorders>
              <w:bottom w:val="single" w:sz="8" w:space="0" w:color="auto"/>
            </w:tcBorders>
            <w:vAlign w:val="bottom"/>
          </w:tcPr>
          <w:p w:rsidR="002B5936" w:rsidRPr="002B5936" w:rsidRDefault="002B5936" w:rsidP="002B5936">
            <w:pPr>
              <w:rPr>
                <w:sz w:val="18"/>
                <w:szCs w:val="18"/>
              </w:rPr>
            </w:pPr>
          </w:p>
        </w:tc>
        <w:tc>
          <w:tcPr>
            <w:tcW w:w="1580" w:type="dxa"/>
            <w:gridSpan w:val="6"/>
            <w:tcBorders>
              <w:bottom w:val="single" w:sz="8" w:space="0" w:color="auto"/>
            </w:tcBorders>
            <w:vAlign w:val="bottom"/>
          </w:tcPr>
          <w:p w:rsidR="002B5936" w:rsidRPr="002B5936" w:rsidRDefault="002B5936" w:rsidP="002B5936">
            <w:pPr>
              <w:spacing w:line="218" w:lineRule="exact"/>
              <w:ind w:left="320"/>
              <w:jc w:val="center"/>
              <w:rPr>
                <w:sz w:val="20"/>
                <w:szCs w:val="20"/>
              </w:rPr>
            </w:pPr>
            <w:r w:rsidRPr="002B5936">
              <w:rPr>
                <w:sz w:val="20"/>
                <w:szCs w:val="20"/>
              </w:rPr>
              <w:t>5 дней</w:t>
            </w:r>
          </w:p>
        </w:tc>
        <w:tc>
          <w:tcPr>
            <w:tcW w:w="40" w:type="dxa"/>
            <w:tcBorders>
              <w:bottom w:val="single" w:sz="8" w:space="0" w:color="auto"/>
            </w:tcBorders>
            <w:vAlign w:val="bottom"/>
          </w:tcPr>
          <w:p w:rsidR="002B5936" w:rsidRPr="002B5936" w:rsidRDefault="002B5936" w:rsidP="002B5936">
            <w:pPr>
              <w:rPr>
                <w:sz w:val="18"/>
                <w:szCs w:val="18"/>
              </w:rPr>
            </w:pPr>
          </w:p>
        </w:tc>
        <w:tc>
          <w:tcPr>
            <w:tcW w:w="480" w:type="dxa"/>
            <w:tcBorders>
              <w:bottom w:val="single" w:sz="8" w:space="0" w:color="auto"/>
            </w:tcBorders>
            <w:vAlign w:val="bottom"/>
          </w:tcPr>
          <w:p w:rsidR="002B5936" w:rsidRPr="002B5936" w:rsidRDefault="002B5936" w:rsidP="002B5936">
            <w:pPr>
              <w:rPr>
                <w:sz w:val="18"/>
                <w:szCs w:val="18"/>
              </w:rPr>
            </w:pPr>
          </w:p>
        </w:tc>
        <w:tc>
          <w:tcPr>
            <w:tcW w:w="1080" w:type="dxa"/>
            <w:tcBorders>
              <w:bottom w:val="single" w:sz="8" w:space="0" w:color="auto"/>
            </w:tcBorders>
            <w:vAlign w:val="bottom"/>
          </w:tcPr>
          <w:p w:rsidR="002B5936" w:rsidRPr="002B5936" w:rsidRDefault="002B5936" w:rsidP="002B5936">
            <w:pPr>
              <w:rPr>
                <w:sz w:val="18"/>
                <w:szCs w:val="18"/>
              </w:rPr>
            </w:pPr>
          </w:p>
        </w:tc>
        <w:tc>
          <w:tcPr>
            <w:tcW w:w="620" w:type="dxa"/>
            <w:tcBorders>
              <w:bottom w:val="single" w:sz="8" w:space="0" w:color="auto"/>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220"/>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sz w:val="20"/>
                <w:szCs w:val="20"/>
              </w:rPr>
              <w:t>Продолжительность урока</w:t>
            </w:r>
          </w:p>
        </w:tc>
        <w:tc>
          <w:tcPr>
            <w:tcW w:w="1880" w:type="dxa"/>
            <w:tcBorders>
              <w:bottom w:val="single" w:sz="8" w:space="0" w:color="auto"/>
            </w:tcBorders>
            <w:vAlign w:val="bottom"/>
          </w:tcPr>
          <w:p w:rsidR="002B5936" w:rsidRPr="002B5936" w:rsidRDefault="002B5936" w:rsidP="002B5936">
            <w:pPr>
              <w:rPr>
                <w:sz w:val="19"/>
                <w:szCs w:val="19"/>
              </w:rPr>
            </w:pPr>
          </w:p>
        </w:tc>
        <w:tc>
          <w:tcPr>
            <w:tcW w:w="1580" w:type="dxa"/>
            <w:gridSpan w:val="6"/>
            <w:tcBorders>
              <w:bottom w:val="single" w:sz="8" w:space="0" w:color="auto"/>
            </w:tcBorders>
            <w:vAlign w:val="bottom"/>
          </w:tcPr>
          <w:p w:rsidR="002B5936" w:rsidRPr="002B5936" w:rsidRDefault="002B5936" w:rsidP="002B5936">
            <w:pPr>
              <w:spacing w:line="219" w:lineRule="exact"/>
              <w:ind w:left="340"/>
              <w:jc w:val="center"/>
              <w:rPr>
                <w:sz w:val="20"/>
                <w:szCs w:val="20"/>
              </w:rPr>
            </w:pPr>
            <w:r w:rsidRPr="002B5936">
              <w:rPr>
                <w:sz w:val="20"/>
                <w:szCs w:val="20"/>
              </w:rPr>
              <w:t>45 минут</w:t>
            </w:r>
          </w:p>
        </w:tc>
        <w:tc>
          <w:tcPr>
            <w:tcW w:w="40" w:type="dxa"/>
            <w:tcBorders>
              <w:bottom w:val="single" w:sz="8" w:space="0" w:color="auto"/>
            </w:tcBorders>
            <w:vAlign w:val="bottom"/>
          </w:tcPr>
          <w:p w:rsidR="002B5936" w:rsidRPr="002B5936" w:rsidRDefault="002B5936" w:rsidP="002B5936">
            <w:pPr>
              <w:rPr>
                <w:sz w:val="19"/>
                <w:szCs w:val="19"/>
              </w:rPr>
            </w:pPr>
          </w:p>
        </w:tc>
        <w:tc>
          <w:tcPr>
            <w:tcW w:w="480" w:type="dxa"/>
            <w:tcBorders>
              <w:bottom w:val="single" w:sz="8" w:space="0" w:color="auto"/>
            </w:tcBorders>
            <w:vAlign w:val="bottom"/>
          </w:tcPr>
          <w:p w:rsidR="002B5936" w:rsidRPr="002B5936" w:rsidRDefault="002B5936" w:rsidP="002B5936">
            <w:pPr>
              <w:rPr>
                <w:sz w:val="19"/>
                <w:szCs w:val="19"/>
              </w:rPr>
            </w:pPr>
          </w:p>
        </w:tc>
        <w:tc>
          <w:tcPr>
            <w:tcW w:w="1080" w:type="dxa"/>
            <w:tcBorders>
              <w:bottom w:val="single" w:sz="8" w:space="0" w:color="auto"/>
            </w:tcBorders>
            <w:vAlign w:val="bottom"/>
          </w:tcPr>
          <w:p w:rsidR="002B5936" w:rsidRPr="002B5936" w:rsidRDefault="002B5936" w:rsidP="002B5936">
            <w:pPr>
              <w:rPr>
                <w:sz w:val="19"/>
                <w:szCs w:val="19"/>
              </w:rPr>
            </w:pP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16"/>
        </w:trPr>
        <w:tc>
          <w:tcPr>
            <w:tcW w:w="3960" w:type="dxa"/>
            <w:tcBorders>
              <w:left w:val="single" w:sz="8" w:space="0" w:color="auto"/>
              <w:right w:val="single" w:sz="8" w:space="0" w:color="auto"/>
            </w:tcBorders>
            <w:vAlign w:val="bottom"/>
          </w:tcPr>
          <w:p w:rsidR="002B5936" w:rsidRPr="002B5936" w:rsidRDefault="002B5936" w:rsidP="002B5936">
            <w:pPr>
              <w:rPr>
                <w:sz w:val="18"/>
                <w:szCs w:val="18"/>
              </w:rPr>
            </w:pPr>
          </w:p>
        </w:tc>
        <w:tc>
          <w:tcPr>
            <w:tcW w:w="1880" w:type="dxa"/>
            <w:vAlign w:val="bottom"/>
          </w:tcPr>
          <w:p w:rsidR="002B5936" w:rsidRPr="002B5936" w:rsidRDefault="002B5936" w:rsidP="002B5936">
            <w:pPr>
              <w:rPr>
                <w:sz w:val="18"/>
                <w:szCs w:val="18"/>
              </w:rPr>
            </w:pPr>
          </w:p>
        </w:tc>
        <w:tc>
          <w:tcPr>
            <w:tcW w:w="1580" w:type="dxa"/>
            <w:gridSpan w:val="6"/>
            <w:vAlign w:val="bottom"/>
          </w:tcPr>
          <w:p w:rsidR="002B5936" w:rsidRPr="002B5936" w:rsidRDefault="002B5936" w:rsidP="002B5936">
            <w:pPr>
              <w:spacing w:line="216" w:lineRule="exact"/>
              <w:ind w:left="320"/>
              <w:jc w:val="center"/>
              <w:rPr>
                <w:sz w:val="20"/>
                <w:szCs w:val="20"/>
              </w:rPr>
            </w:pPr>
            <w:r w:rsidRPr="002B5936">
              <w:rPr>
                <w:w w:val="99"/>
                <w:sz w:val="20"/>
                <w:szCs w:val="20"/>
              </w:rPr>
              <w:t>1 - 10 минут</w:t>
            </w:r>
          </w:p>
        </w:tc>
        <w:tc>
          <w:tcPr>
            <w:tcW w:w="40" w:type="dxa"/>
            <w:vAlign w:val="bottom"/>
          </w:tcPr>
          <w:p w:rsidR="002B5936" w:rsidRPr="002B5936" w:rsidRDefault="002B5936" w:rsidP="002B5936">
            <w:pPr>
              <w:rPr>
                <w:sz w:val="18"/>
                <w:szCs w:val="18"/>
              </w:rPr>
            </w:pPr>
          </w:p>
        </w:tc>
        <w:tc>
          <w:tcPr>
            <w:tcW w:w="480" w:type="dxa"/>
            <w:vAlign w:val="bottom"/>
          </w:tcPr>
          <w:p w:rsidR="002B5936" w:rsidRPr="002B5936" w:rsidRDefault="002B5936" w:rsidP="002B5936">
            <w:pPr>
              <w:rPr>
                <w:sz w:val="18"/>
                <w:szCs w:val="18"/>
              </w:rPr>
            </w:pPr>
          </w:p>
        </w:tc>
        <w:tc>
          <w:tcPr>
            <w:tcW w:w="1080" w:type="dxa"/>
            <w:vAlign w:val="bottom"/>
          </w:tcPr>
          <w:p w:rsidR="002B5936" w:rsidRPr="002B5936" w:rsidRDefault="002B5936" w:rsidP="002B5936">
            <w:pPr>
              <w:rPr>
                <w:sz w:val="18"/>
                <w:szCs w:val="18"/>
              </w:rPr>
            </w:pPr>
          </w:p>
        </w:tc>
        <w:tc>
          <w:tcPr>
            <w:tcW w:w="620" w:type="dxa"/>
            <w:tcBorders>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1580" w:type="dxa"/>
            <w:gridSpan w:val="6"/>
            <w:vAlign w:val="bottom"/>
          </w:tcPr>
          <w:p w:rsidR="002B5936" w:rsidRPr="002B5936" w:rsidRDefault="002B5936" w:rsidP="002B5936">
            <w:pPr>
              <w:ind w:left="320"/>
              <w:jc w:val="center"/>
              <w:rPr>
                <w:sz w:val="20"/>
                <w:szCs w:val="20"/>
              </w:rPr>
            </w:pPr>
            <w:r w:rsidRPr="002B5936">
              <w:rPr>
                <w:w w:val="99"/>
                <w:sz w:val="20"/>
                <w:szCs w:val="20"/>
              </w:rPr>
              <w:t>2 - 20 минут</w:t>
            </w:r>
          </w:p>
        </w:tc>
        <w:tc>
          <w:tcPr>
            <w:tcW w:w="40" w:type="dxa"/>
            <w:vAlign w:val="bottom"/>
          </w:tcPr>
          <w:p w:rsidR="002B5936" w:rsidRPr="002B5936" w:rsidRDefault="002B5936" w:rsidP="002B5936">
            <w:pPr>
              <w:rPr>
                <w:sz w:val="20"/>
                <w:szCs w:val="20"/>
              </w:rPr>
            </w:pPr>
          </w:p>
        </w:tc>
        <w:tc>
          <w:tcPr>
            <w:tcW w:w="480" w:type="dxa"/>
            <w:vAlign w:val="bottom"/>
          </w:tcPr>
          <w:p w:rsidR="002B5936" w:rsidRPr="002B5936" w:rsidRDefault="002B5936" w:rsidP="002B5936">
            <w:pPr>
              <w:rPr>
                <w:sz w:val="20"/>
                <w:szCs w:val="20"/>
              </w:rPr>
            </w:pP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9"/>
                <w:sz w:val="20"/>
                <w:szCs w:val="20"/>
              </w:rPr>
              <w:t>Продолжительность перемен</w:t>
            </w:r>
          </w:p>
        </w:tc>
        <w:tc>
          <w:tcPr>
            <w:tcW w:w="1880" w:type="dxa"/>
            <w:vAlign w:val="bottom"/>
          </w:tcPr>
          <w:p w:rsidR="002B5936" w:rsidRPr="002B5936" w:rsidRDefault="002B5936" w:rsidP="002B5936">
            <w:pPr>
              <w:rPr>
                <w:sz w:val="20"/>
                <w:szCs w:val="20"/>
              </w:rPr>
            </w:pPr>
          </w:p>
        </w:tc>
        <w:tc>
          <w:tcPr>
            <w:tcW w:w="1580" w:type="dxa"/>
            <w:gridSpan w:val="6"/>
            <w:vAlign w:val="bottom"/>
          </w:tcPr>
          <w:p w:rsidR="002B5936" w:rsidRPr="002B5936" w:rsidRDefault="002B5936" w:rsidP="002B5936">
            <w:pPr>
              <w:ind w:left="320"/>
              <w:jc w:val="center"/>
              <w:rPr>
                <w:sz w:val="20"/>
                <w:szCs w:val="20"/>
              </w:rPr>
            </w:pPr>
            <w:r w:rsidRPr="002B5936">
              <w:rPr>
                <w:w w:val="99"/>
                <w:sz w:val="20"/>
                <w:szCs w:val="20"/>
              </w:rPr>
              <w:t>3 - 10 минут</w:t>
            </w:r>
          </w:p>
        </w:tc>
        <w:tc>
          <w:tcPr>
            <w:tcW w:w="40" w:type="dxa"/>
            <w:vAlign w:val="bottom"/>
          </w:tcPr>
          <w:p w:rsidR="002B5936" w:rsidRPr="002B5936" w:rsidRDefault="002B5936" w:rsidP="002B5936">
            <w:pPr>
              <w:rPr>
                <w:sz w:val="20"/>
                <w:szCs w:val="20"/>
              </w:rPr>
            </w:pPr>
          </w:p>
        </w:tc>
        <w:tc>
          <w:tcPr>
            <w:tcW w:w="480" w:type="dxa"/>
            <w:vAlign w:val="bottom"/>
          </w:tcPr>
          <w:p w:rsidR="002B5936" w:rsidRPr="002B5936" w:rsidRDefault="002B5936" w:rsidP="002B5936">
            <w:pPr>
              <w:rPr>
                <w:sz w:val="20"/>
                <w:szCs w:val="20"/>
              </w:rPr>
            </w:pP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Align w:val="bottom"/>
          </w:tcPr>
          <w:p w:rsidR="002B5936" w:rsidRPr="002B5936" w:rsidRDefault="002B5936" w:rsidP="002B5936">
            <w:pPr>
              <w:rPr>
                <w:sz w:val="10"/>
                <w:szCs w:val="10"/>
              </w:rPr>
            </w:pPr>
          </w:p>
        </w:tc>
        <w:tc>
          <w:tcPr>
            <w:tcW w:w="1580" w:type="dxa"/>
            <w:gridSpan w:val="6"/>
            <w:vMerge w:val="restart"/>
            <w:vAlign w:val="bottom"/>
          </w:tcPr>
          <w:p w:rsidR="002B5936" w:rsidRPr="002B5936" w:rsidRDefault="002B5936" w:rsidP="002B5936">
            <w:pPr>
              <w:ind w:left="320"/>
              <w:jc w:val="center"/>
              <w:rPr>
                <w:sz w:val="20"/>
                <w:szCs w:val="20"/>
              </w:rPr>
            </w:pPr>
            <w:r w:rsidRPr="002B5936">
              <w:rPr>
                <w:w w:val="99"/>
                <w:sz w:val="20"/>
                <w:szCs w:val="20"/>
              </w:rPr>
              <w:t>4 - 20 минут</w:t>
            </w:r>
          </w:p>
        </w:tc>
        <w:tc>
          <w:tcPr>
            <w:tcW w:w="40" w:type="dxa"/>
            <w:vAlign w:val="bottom"/>
          </w:tcPr>
          <w:p w:rsidR="002B5936" w:rsidRPr="002B5936" w:rsidRDefault="002B5936" w:rsidP="002B5936">
            <w:pPr>
              <w:rPr>
                <w:sz w:val="10"/>
                <w:szCs w:val="10"/>
              </w:rPr>
            </w:pPr>
          </w:p>
        </w:tc>
        <w:tc>
          <w:tcPr>
            <w:tcW w:w="480" w:type="dxa"/>
            <w:vAlign w:val="bottom"/>
          </w:tcPr>
          <w:p w:rsidR="002B5936" w:rsidRPr="002B5936" w:rsidRDefault="002B5936" w:rsidP="002B5936">
            <w:pPr>
              <w:rPr>
                <w:sz w:val="10"/>
                <w:szCs w:val="10"/>
              </w:rPr>
            </w:pP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Align w:val="bottom"/>
          </w:tcPr>
          <w:p w:rsidR="002B5936" w:rsidRPr="002B5936" w:rsidRDefault="002B5936" w:rsidP="002B5936">
            <w:pPr>
              <w:rPr>
                <w:sz w:val="10"/>
                <w:szCs w:val="10"/>
              </w:rPr>
            </w:pPr>
          </w:p>
        </w:tc>
        <w:tc>
          <w:tcPr>
            <w:tcW w:w="1580" w:type="dxa"/>
            <w:gridSpan w:val="6"/>
            <w:vMerge/>
            <w:vAlign w:val="bottom"/>
          </w:tcPr>
          <w:p w:rsidR="002B5936" w:rsidRPr="002B5936" w:rsidRDefault="002B5936" w:rsidP="002B5936">
            <w:pPr>
              <w:rPr>
                <w:sz w:val="10"/>
                <w:szCs w:val="10"/>
              </w:rPr>
            </w:pPr>
          </w:p>
        </w:tc>
        <w:tc>
          <w:tcPr>
            <w:tcW w:w="40" w:type="dxa"/>
            <w:vAlign w:val="bottom"/>
          </w:tcPr>
          <w:p w:rsidR="002B5936" w:rsidRPr="002B5936" w:rsidRDefault="002B5936" w:rsidP="002B5936">
            <w:pPr>
              <w:rPr>
                <w:sz w:val="10"/>
                <w:szCs w:val="10"/>
              </w:rPr>
            </w:pPr>
          </w:p>
        </w:tc>
        <w:tc>
          <w:tcPr>
            <w:tcW w:w="480" w:type="dxa"/>
            <w:vAlign w:val="bottom"/>
          </w:tcPr>
          <w:p w:rsidR="002B5936" w:rsidRPr="002B5936" w:rsidRDefault="002B5936" w:rsidP="002B5936">
            <w:pPr>
              <w:rPr>
                <w:sz w:val="10"/>
                <w:szCs w:val="10"/>
              </w:rPr>
            </w:pP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1580" w:type="dxa"/>
            <w:gridSpan w:val="6"/>
            <w:vAlign w:val="bottom"/>
          </w:tcPr>
          <w:p w:rsidR="002B5936" w:rsidRPr="002B5936" w:rsidRDefault="002B5936" w:rsidP="002B5936">
            <w:pPr>
              <w:ind w:left="320"/>
              <w:jc w:val="center"/>
              <w:rPr>
                <w:sz w:val="20"/>
                <w:szCs w:val="20"/>
              </w:rPr>
            </w:pPr>
            <w:r w:rsidRPr="002B5936">
              <w:rPr>
                <w:w w:val="99"/>
                <w:sz w:val="20"/>
                <w:szCs w:val="20"/>
              </w:rPr>
              <w:t>5 - 10 минут</w:t>
            </w:r>
          </w:p>
        </w:tc>
        <w:tc>
          <w:tcPr>
            <w:tcW w:w="40" w:type="dxa"/>
            <w:vAlign w:val="bottom"/>
          </w:tcPr>
          <w:p w:rsidR="002B5936" w:rsidRPr="002B5936" w:rsidRDefault="002B5936" w:rsidP="002B5936">
            <w:pPr>
              <w:rPr>
                <w:sz w:val="20"/>
                <w:szCs w:val="20"/>
              </w:rPr>
            </w:pPr>
          </w:p>
        </w:tc>
        <w:tc>
          <w:tcPr>
            <w:tcW w:w="480" w:type="dxa"/>
            <w:vAlign w:val="bottom"/>
          </w:tcPr>
          <w:p w:rsidR="002B5936" w:rsidRPr="002B5936" w:rsidRDefault="002B5936" w:rsidP="002B5936">
            <w:pPr>
              <w:rPr>
                <w:sz w:val="20"/>
                <w:szCs w:val="20"/>
              </w:rPr>
            </w:pP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2"/>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0"/>
                <w:szCs w:val="20"/>
              </w:rPr>
            </w:pPr>
          </w:p>
        </w:tc>
        <w:tc>
          <w:tcPr>
            <w:tcW w:w="1880" w:type="dxa"/>
            <w:tcBorders>
              <w:bottom w:val="single" w:sz="8" w:space="0" w:color="auto"/>
            </w:tcBorders>
            <w:vAlign w:val="bottom"/>
          </w:tcPr>
          <w:p w:rsidR="002B5936" w:rsidRPr="002B5936" w:rsidRDefault="002B5936" w:rsidP="002B5936">
            <w:pPr>
              <w:rPr>
                <w:sz w:val="20"/>
                <w:szCs w:val="20"/>
              </w:rPr>
            </w:pPr>
          </w:p>
        </w:tc>
        <w:tc>
          <w:tcPr>
            <w:tcW w:w="1620" w:type="dxa"/>
            <w:gridSpan w:val="7"/>
            <w:tcBorders>
              <w:bottom w:val="single" w:sz="8" w:space="0" w:color="auto"/>
            </w:tcBorders>
            <w:vAlign w:val="bottom"/>
          </w:tcPr>
          <w:p w:rsidR="002B5936" w:rsidRPr="002B5936" w:rsidRDefault="002B5936" w:rsidP="002B5936">
            <w:pPr>
              <w:spacing w:line="228" w:lineRule="exact"/>
              <w:ind w:left="160"/>
              <w:jc w:val="center"/>
              <w:rPr>
                <w:sz w:val="20"/>
                <w:szCs w:val="20"/>
              </w:rPr>
            </w:pPr>
            <w:r w:rsidRPr="002B5936">
              <w:rPr>
                <w:sz w:val="20"/>
                <w:szCs w:val="20"/>
              </w:rPr>
              <w:t xml:space="preserve">   6 – 20 минут</w:t>
            </w:r>
          </w:p>
        </w:tc>
        <w:tc>
          <w:tcPr>
            <w:tcW w:w="480" w:type="dxa"/>
            <w:tcBorders>
              <w:bottom w:val="single" w:sz="8" w:space="0" w:color="auto"/>
            </w:tcBorders>
            <w:vAlign w:val="bottom"/>
          </w:tcPr>
          <w:p w:rsidR="002B5936" w:rsidRPr="002B5936" w:rsidRDefault="002B5936" w:rsidP="002B5936">
            <w:pPr>
              <w:rPr>
                <w:sz w:val="20"/>
                <w:szCs w:val="20"/>
              </w:rPr>
            </w:pPr>
          </w:p>
        </w:tc>
        <w:tc>
          <w:tcPr>
            <w:tcW w:w="1080" w:type="dxa"/>
            <w:tcBorders>
              <w:bottom w:val="single" w:sz="8" w:space="0" w:color="auto"/>
            </w:tcBorders>
            <w:vAlign w:val="bottom"/>
          </w:tcPr>
          <w:p w:rsidR="002B5936" w:rsidRPr="002B5936" w:rsidRDefault="002B5936" w:rsidP="002B5936">
            <w:pPr>
              <w:rPr>
                <w:sz w:val="20"/>
                <w:szCs w:val="20"/>
              </w:rPr>
            </w:pPr>
          </w:p>
        </w:tc>
        <w:tc>
          <w:tcPr>
            <w:tcW w:w="620" w:type="dxa"/>
            <w:tcBorders>
              <w:bottom w:val="single" w:sz="8" w:space="0" w:color="auto"/>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16"/>
        </w:trPr>
        <w:tc>
          <w:tcPr>
            <w:tcW w:w="3960" w:type="dxa"/>
            <w:tcBorders>
              <w:left w:val="single" w:sz="8" w:space="0" w:color="auto"/>
              <w:right w:val="single" w:sz="8" w:space="0" w:color="auto"/>
            </w:tcBorders>
            <w:vAlign w:val="bottom"/>
          </w:tcPr>
          <w:p w:rsidR="002B5936" w:rsidRPr="002B5936" w:rsidRDefault="002B5936" w:rsidP="002B5936">
            <w:pPr>
              <w:spacing w:line="216" w:lineRule="exact"/>
              <w:jc w:val="center"/>
              <w:rPr>
                <w:sz w:val="20"/>
                <w:szCs w:val="20"/>
              </w:rPr>
            </w:pPr>
            <w:r w:rsidRPr="002B5936">
              <w:rPr>
                <w:w w:val="99"/>
                <w:sz w:val="20"/>
                <w:szCs w:val="20"/>
              </w:rPr>
              <w:t>Периодичность проведения</w:t>
            </w:r>
          </w:p>
        </w:tc>
        <w:tc>
          <w:tcPr>
            <w:tcW w:w="1880" w:type="dxa"/>
            <w:vAlign w:val="bottom"/>
          </w:tcPr>
          <w:p w:rsidR="002B5936" w:rsidRPr="002B5936" w:rsidRDefault="002B5936" w:rsidP="002B5936">
            <w:pPr>
              <w:rPr>
                <w:sz w:val="18"/>
                <w:szCs w:val="18"/>
              </w:rPr>
            </w:pPr>
          </w:p>
        </w:tc>
        <w:tc>
          <w:tcPr>
            <w:tcW w:w="1620" w:type="dxa"/>
            <w:gridSpan w:val="7"/>
            <w:vMerge w:val="restart"/>
            <w:vAlign w:val="bottom"/>
          </w:tcPr>
          <w:p w:rsidR="002B5936" w:rsidRPr="002B5936" w:rsidRDefault="002B5936" w:rsidP="002B5936">
            <w:pPr>
              <w:ind w:left="180"/>
              <w:jc w:val="center"/>
              <w:rPr>
                <w:sz w:val="20"/>
                <w:szCs w:val="20"/>
              </w:rPr>
            </w:pPr>
            <w:r w:rsidRPr="002B5936">
              <w:rPr>
                <w:sz w:val="20"/>
                <w:szCs w:val="20"/>
              </w:rPr>
              <w:t>По полугодиям</w:t>
            </w:r>
          </w:p>
        </w:tc>
        <w:tc>
          <w:tcPr>
            <w:tcW w:w="480" w:type="dxa"/>
            <w:vAlign w:val="bottom"/>
          </w:tcPr>
          <w:p w:rsidR="002B5936" w:rsidRPr="002B5936" w:rsidRDefault="002B5936" w:rsidP="002B5936">
            <w:pPr>
              <w:rPr>
                <w:sz w:val="18"/>
                <w:szCs w:val="18"/>
              </w:rPr>
            </w:pPr>
          </w:p>
        </w:tc>
        <w:tc>
          <w:tcPr>
            <w:tcW w:w="1080" w:type="dxa"/>
            <w:vAlign w:val="bottom"/>
          </w:tcPr>
          <w:p w:rsidR="002B5936" w:rsidRPr="002B5936" w:rsidRDefault="002B5936" w:rsidP="002B5936">
            <w:pPr>
              <w:rPr>
                <w:sz w:val="18"/>
                <w:szCs w:val="18"/>
              </w:rPr>
            </w:pPr>
          </w:p>
        </w:tc>
        <w:tc>
          <w:tcPr>
            <w:tcW w:w="620" w:type="dxa"/>
            <w:tcBorders>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промежуточной аттестации</w:t>
            </w:r>
          </w:p>
        </w:tc>
        <w:tc>
          <w:tcPr>
            <w:tcW w:w="1880" w:type="dxa"/>
            <w:vAlign w:val="bottom"/>
          </w:tcPr>
          <w:p w:rsidR="002B5936" w:rsidRPr="002B5936" w:rsidRDefault="002B5936" w:rsidP="002B5936">
            <w:pPr>
              <w:rPr>
                <w:sz w:val="10"/>
                <w:szCs w:val="10"/>
              </w:rPr>
            </w:pPr>
          </w:p>
        </w:tc>
        <w:tc>
          <w:tcPr>
            <w:tcW w:w="1620" w:type="dxa"/>
            <w:gridSpan w:val="7"/>
            <w:vMerge/>
            <w:vAlign w:val="bottom"/>
          </w:tcPr>
          <w:p w:rsidR="002B5936" w:rsidRPr="002B5936" w:rsidRDefault="002B5936" w:rsidP="002B5936">
            <w:pPr>
              <w:rPr>
                <w:sz w:val="10"/>
                <w:szCs w:val="10"/>
              </w:rPr>
            </w:pPr>
          </w:p>
        </w:tc>
        <w:tc>
          <w:tcPr>
            <w:tcW w:w="480" w:type="dxa"/>
            <w:vAlign w:val="bottom"/>
          </w:tcPr>
          <w:p w:rsidR="002B5936" w:rsidRPr="002B5936" w:rsidRDefault="002B5936" w:rsidP="002B5936">
            <w:pPr>
              <w:rPr>
                <w:sz w:val="10"/>
                <w:szCs w:val="10"/>
              </w:rPr>
            </w:pPr>
          </w:p>
        </w:tc>
        <w:tc>
          <w:tcPr>
            <w:tcW w:w="1080" w:type="dxa"/>
            <w:vAlign w:val="bottom"/>
          </w:tcPr>
          <w:p w:rsidR="002B5936" w:rsidRPr="002B5936" w:rsidRDefault="002B5936" w:rsidP="002B5936">
            <w:pPr>
              <w:rPr>
                <w:sz w:val="10"/>
                <w:szCs w:val="10"/>
              </w:rPr>
            </w:pPr>
          </w:p>
        </w:tc>
        <w:tc>
          <w:tcPr>
            <w:tcW w:w="620" w:type="dxa"/>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9"/>
        </w:trPr>
        <w:tc>
          <w:tcPr>
            <w:tcW w:w="3960" w:type="dxa"/>
            <w:vMerge/>
            <w:tcBorders>
              <w:left w:val="single" w:sz="8" w:space="0" w:color="auto"/>
              <w:bottom w:val="single" w:sz="8" w:space="0" w:color="auto"/>
              <w:right w:val="single" w:sz="8" w:space="0" w:color="auto"/>
            </w:tcBorders>
            <w:vAlign w:val="bottom"/>
          </w:tcPr>
          <w:p w:rsidR="002B5936" w:rsidRPr="002B5936" w:rsidRDefault="002B5936" w:rsidP="002B5936">
            <w:pPr>
              <w:rPr>
                <w:sz w:val="10"/>
                <w:szCs w:val="10"/>
              </w:rPr>
            </w:pPr>
          </w:p>
        </w:tc>
        <w:tc>
          <w:tcPr>
            <w:tcW w:w="1880" w:type="dxa"/>
            <w:tcBorders>
              <w:bottom w:val="single" w:sz="8" w:space="0" w:color="auto"/>
            </w:tcBorders>
            <w:vAlign w:val="bottom"/>
          </w:tcPr>
          <w:p w:rsidR="002B5936" w:rsidRPr="002B5936" w:rsidRDefault="002B5936" w:rsidP="002B5936">
            <w:pPr>
              <w:rPr>
                <w:sz w:val="10"/>
                <w:szCs w:val="10"/>
              </w:rPr>
            </w:pPr>
          </w:p>
        </w:tc>
        <w:tc>
          <w:tcPr>
            <w:tcW w:w="740" w:type="dxa"/>
            <w:tcBorders>
              <w:bottom w:val="single" w:sz="8" w:space="0" w:color="auto"/>
            </w:tcBorders>
            <w:vAlign w:val="bottom"/>
          </w:tcPr>
          <w:p w:rsidR="002B5936" w:rsidRPr="002B5936" w:rsidRDefault="002B5936" w:rsidP="002B5936">
            <w:pPr>
              <w:rPr>
                <w:sz w:val="10"/>
                <w:szCs w:val="10"/>
              </w:rPr>
            </w:pPr>
          </w:p>
        </w:tc>
        <w:tc>
          <w:tcPr>
            <w:tcW w:w="80" w:type="dxa"/>
            <w:tcBorders>
              <w:bottom w:val="single" w:sz="8" w:space="0" w:color="auto"/>
            </w:tcBorders>
            <w:vAlign w:val="bottom"/>
          </w:tcPr>
          <w:p w:rsidR="002B5936" w:rsidRPr="002B5936" w:rsidRDefault="002B5936" w:rsidP="002B5936">
            <w:pPr>
              <w:rPr>
                <w:sz w:val="10"/>
                <w:szCs w:val="10"/>
              </w:rPr>
            </w:pPr>
          </w:p>
        </w:tc>
        <w:tc>
          <w:tcPr>
            <w:tcW w:w="140" w:type="dxa"/>
            <w:tcBorders>
              <w:bottom w:val="single" w:sz="8" w:space="0" w:color="auto"/>
            </w:tcBorders>
            <w:vAlign w:val="bottom"/>
          </w:tcPr>
          <w:p w:rsidR="002B5936" w:rsidRPr="002B5936" w:rsidRDefault="002B5936" w:rsidP="002B5936">
            <w:pPr>
              <w:rPr>
                <w:sz w:val="10"/>
                <w:szCs w:val="10"/>
              </w:rPr>
            </w:pPr>
          </w:p>
        </w:tc>
        <w:tc>
          <w:tcPr>
            <w:tcW w:w="60" w:type="dxa"/>
            <w:tcBorders>
              <w:bottom w:val="single" w:sz="8" w:space="0" w:color="auto"/>
            </w:tcBorders>
            <w:vAlign w:val="bottom"/>
          </w:tcPr>
          <w:p w:rsidR="002B5936" w:rsidRPr="002B5936" w:rsidRDefault="002B5936" w:rsidP="002B5936">
            <w:pPr>
              <w:rPr>
                <w:sz w:val="10"/>
                <w:szCs w:val="10"/>
              </w:rPr>
            </w:pPr>
          </w:p>
        </w:tc>
        <w:tc>
          <w:tcPr>
            <w:tcW w:w="440" w:type="dxa"/>
            <w:tcBorders>
              <w:bottom w:val="single" w:sz="8" w:space="0" w:color="auto"/>
            </w:tcBorders>
            <w:vAlign w:val="bottom"/>
          </w:tcPr>
          <w:p w:rsidR="002B5936" w:rsidRPr="002B5936" w:rsidRDefault="002B5936" w:rsidP="002B5936">
            <w:pPr>
              <w:rPr>
                <w:sz w:val="10"/>
                <w:szCs w:val="10"/>
              </w:rPr>
            </w:pPr>
          </w:p>
        </w:tc>
        <w:tc>
          <w:tcPr>
            <w:tcW w:w="160" w:type="dxa"/>
            <w:gridSpan w:val="2"/>
            <w:tcBorders>
              <w:bottom w:val="single" w:sz="8" w:space="0" w:color="auto"/>
            </w:tcBorders>
            <w:vAlign w:val="bottom"/>
          </w:tcPr>
          <w:p w:rsidR="002B5936" w:rsidRPr="002B5936" w:rsidRDefault="002B5936" w:rsidP="002B5936">
            <w:pPr>
              <w:rPr>
                <w:sz w:val="10"/>
                <w:szCs w:val="10"/>
              </w:rPr>
            </w:pPr>
          </w:p>
        </w:tc>
        <w:tc>
          <w:tcPr>
            <w:tcW w:w="480" w:type="dxa"/>
            <w:tcBorders>
              <w:bottom w:val="single" w:sz="8" w:space="0" w:color="auto"/>
            </w:tcBorders>
            <w:vAlign w:val="bottom"/>
          </w:tcPr>
          <w:p w:rsidR="002B5936" w:rsidRPr="002B5936" w:rsidRDefault="002B5936" w:rsidP="002B5936">
            <w:pPr>
              <w:rPr>
                <w:sz w:val="10"/>
                <w:szCs w:val="10"/>
              </w:rPr>
            </w:pPr>
          </w:p>
        </w:tc>
        <w:tc>
          <w:tcPr>
            <w:tcW w:w="1080" w:type="dxa"/>
            <w:tcBorders>
              <w:bottom w:val="single" w:sz="8" w:space="0" w:color="auto"/>
            </w:tcBorders>
            <w:vAlign w:val="bottom"/>
          </w:tcPr>
          <w:p w:rsidR="002B5936" w:rsidRPr="002B5936" w:rsidRDefault="002B5936" w:rsidP="002B5936">
            <w:pPr>
              <w:rPr>
                <w:sz w:val="10"/>
                <w:szCs w:val="10"/>
              </w:rPr>
            </w:pPr>
          </w:p>
        </w:tc>
        <w:tc>
          <w:tcPr>
            <w:tcW w:w="62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20"/>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w w:val="99"/>
                <w:sz w:val="20"/>
                <w:szCs w:val="20"/>
              </w:rPr>
              <w:t>Итоговый контроль</w:t>
            </w:r>
          </w:p>
        </w:tc>
        <w:tc>
          <w:tcPr>
            <w:tcW w:w="2700" w:type="dxa"/>
            <w:gridSpan w:val="3"/>
            <w:tcBorders>
              <w:bottom w:val="single" w:sz="8" w:space="0" w:color="auto"/>
            </w:tcBorders>
            <w:vAlign w:val="bottom"/>
          </w:tcPr>
          <w:p w:rsidR="002B5936" w:rsidRPr="002B5936" w:rsidRDefault="002B5936" w:rsidP="007C4118">
            <w:pPr>
              <w:spacing w:line="219" w:lineRule="exact"/>
              <w:ind w:left="81"/>
              <w:jc w:val="center"/>
              <w:rPr>
                <w:sz w:val="20"/>
                <w:szCs w:val="20"/>
              </w:rPr>
            </w:pPr>
            <w:r w:rsidRPr="002B5936">
              <w:rPr>
                <w:w w:val="99"/>
                <w:sz w:val="20"/>
                <w:szCs w:val="20"/>
              </w:rPr>
              <w:t>12.05-</w:t>
            </w:r>
            <w:r w:rsidR="007C4118">
              <w:rPr>
                <w:w w:val="99"/>
                <w:sz w:val="20"/>
                <w:szCs w:val="20"/>
              </w:rPr>
              <w:t>1</w:t>
            </w:r>
            <w:r w:rsidRPr="002B5936">
              <w:rPr>
                <w:w w:val="99"/>
                <w:sz w:val="20"/>
                <w:szCs w:val="20"/>
              </w:rPr>
              <w:t>9.05</w:t>
            </w:r>
          </w:p>
        </w:tc>
        <w:tc>
          <w:tcPr>
            <w:tcW w:w="140" w:type="dxa"/>
            <w:tcBorders>
              <w:bottom w:val="single" w:sz="8" w:space="0" w:color="auto"/>
            </w:tcBorders>
            <w:vAlign w:val="bottom"/>
          </w:tcPr>
          <w:p w:rsidR="002B5936" w:rsidRPr="002B5936" w:rsidRDefault="002B5936" w:rsidP="002B5936">
            <w:pPr>
              <w:rPr>
                <w:sz w:val="19"/>
                <w:szCs w:val="19"/>
              </w:rPr>
            </w:pPr>
          </w:p>
        </w:tc>
        <w:tc>
          <w:tcPr>
            <w:tcW w:w="6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440" w:type="dxa"/>
            <w:tcBorders>
              <w:bottom w:val="single" w:sz="8" w:space="0" w:color="auto"/>
            </w:tcBorders>
            <w:vAlign w:val="bottom"/>
          </w:tcPr>
          <w:p w:rsidR="002B5936" w:rsidRPr="002B5936" w:rsidRDefault="002B5936" w:rsidP="002B5936">
            <w:pPr>
              <w:rPr>
                <w:sz w:val="19"/>
                <w:szCs w:val="19"/>
              </w:rPr>
            </w:pPr>
          </w:p>
        </w:tc>
        <w:tc>
          <w:tcPr>
            <w:tcW w:w="160" w:type="dxa"/>
            <w:gridSpan w:val="2"/>
            <w:tcBorders>
              <w:bottom w:val="single" w:sz="8" w:space="0" w:color="auto"/>
            </w:tcBorders>
            <w:vAlign w:val="bottom"/>
          </w:tcPr>
          <w:p w:rsidR="002B5936" w:rsidRPr="002B5936" w:rsidRDefault="002B5936" w:rsidP="002B5936">
            <w:pPr>
              <w:rPr>
                <w:sz w:val="19"/>
                <w:szCs w:val="19"/>
              </w:rPr>
            </w:pPr>
          </w:p>
        </w:tc>
        <w:tc>
          <w:tcPr>
            <w:tcW w:w="480" w:type="dxa"/>
            <w:tcBorders>
              <w:bottom w:val="single" w:sz="8" w:space="0" w:color="auto"/>
            </w:tcBorders>
            <w:vAlign w:val="bottom"/>
          </w:tcPr>
          <w:p w:rsidR="002B5936" w:rsidRPr="002B5936" w:rsidRDefault="002B5936" w:rsidP="002B5936">
            <w:pPr>
              <w:rPr>
                <w:sz w:val="19"/>
                <w:szCs w:val="19"/>
              </w:rPr>
            </w:pPr>
          </w:p>
        </w:tc>
        <w:tc>
          <w:tcPr>
            <w:tcW w:w="1080" w:type="dxa"/>
            <w:tcBorders>
              <w:bottom w:val="single" w:sz="8" w:space="0" w:color="auto"/>
            </w:tcBorders>
            <w:vAlign w:val="bottom"/>
          </w:tcPr>
          <w:p w:rsidR="002B5936" w:rsidRPr="002B5936" w:rsidRDefault="002B5936" w:rsidP="002B5936">
            <w:pPr>
              <w:rPr>
                <w:sz w:val="19"/>
                <w:szCs w:val="19"/>
              </w:rPr>
            </w:pP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16"/>
        </w:trPr>
        <w:tc>
          <w:tcPr>
            <w:tcW w:w="3960" w:type="dxa"/>
            <w:tcBorders>
              <w:left w:val="single" w:sz="8" w:space="0" w:color="auto"/>
              <w:right w:val="single" w:sz="8" w:space="0" w:color="auto"/>
            </w:tcBorders>
            <w:vAlign w:val="bottom"/>
          </w:tcPr>
          <w:p w:rsidR="002B5936" w:rsidRPr="002B5936" w:rsidRDefault="002B5936" w:rsidP="002B5936">
            <w:pPr>
              <w:rPr>
                <w:sz w:val="18"/>
                <w:szCs w:val="18"/>
              </w:rPr>
            </w:pPr>
          </w:p>
        </w:tc>
        <w:tc>
          <w:tcPr>
            <w:tcW w:w="1880" w:type="dxa"/>
            <w:vAlign w:val="bottom"/>
          </w:tcPr>
          <w:p w:rsidR="002B5936" w:rsidRPr="002B5936" w:rsidRDefault="002B5936" w:rsidP="002B5936">
            <w:pPr>
              <w:rPr>
                <w:sz w:val="18"/>
                <w:szCs w:val="18"/>
              </w:rPr>
            </w:pPr>
          </w:p>
        </w:tc>
        <w:tc>
          <w:tcPr>
            <w:tcW w:w="740" w:type="dxa"/>
            <w:vAlign w:val="bottom"/>
          </w:tcPr>
          <w:p w:rsidR="002B5936" w:rsidRPr="002B5936" w:rsidRDefault="002B5936" w:rsidP="002B5936">
            <w:pPr>
              <w:rPr>
                <w:sz w:val="18"/>
                <w:szCs w:val="18"/>
              </w:rPr>
            </w:pPr>
          </w:p>
        </w:tc>
        <w:tc>
          <w:tcPr>
            <w:tcW w:w="80" w:type="dxa"/>
            <w:vAlign w:val="bottom"/>
          </w:tcPr>
          <w:p w:rsidR="002B5936" w:rsidRPr="002B5936" w:rsidRDefault="002B5936" w:rsidP="002B5936">
            <w:pPr>
              <w:rPr>
                <w:sz w:val="18"/>
                <w:szCs w:val="18"/>
              </w:rPr>
            </w:pPr>
          </w:p>
        </w:tc>
        <w:tc>
          <w:tcPr>
            <w:tcW w:w="140" w:type="dxa"/>
            <w:vAlign w:val="bottom"/>
          </w:tcPr>
          <w:p w:rsidR="002B5936" w:rsidRPr="002B5936" w:rsidRDefault="002B5936" w:rsidP="002B5936">
            <w:pPr>
              <w:rPr>
                <w:sz w:val="18"/>
                <w:szCs w:val="18"/>
              </w:rPr>
            </w:pPr>
          </w:p>
        </w:tc>
        <w:tc>
          <w:tcPr>
            <w:tcW w:w="60" w:type="dxa"/>
            <w:tcBorders>
              <w:right w:val="single" w:sz="8" w:space="0" w:color="auto"/>
            </w:tcBorders>
            <w:vAlign w:val="bottom"/>
          </w:tcPr>
          <w:p w:rsidR="002B5936" w:rsidRPr="002B5936" w:rsidRDefault="002B5936" w:rsidP="002B5936">
            <w:pPr>
              <w:rPr>
                <w:sz w:val="18"/>
                <w:szCs w:val="18"/>
              </w:rPr>
            </w:pPr>
          </w:p>
        </w:tc>
        <w:tc>
          <w:tcPr>
            <w:tcW w:w="2780" w:type="dxa"/>
            <w:gridSpan w:val="6"/>
            <w:tcBorders>
              <w:right w:val="single" w:sz="8" w:space="0" w:color="auto"/>
            </w:tcBorders>
            <w:vAlign w:val="bottom"/>
          </w:tcPr>
          <w:p w:rsidR="002B5936" w:rsidRPr="002B5936" w:rsidRDefault="002B5936" w:rsidP="002B5936">
            <w:pPr>
              <w:spacing w:line="216" w:lineRule="exact"/>
              <w:jc w:val="cente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Окончание учебного года</w:t>
            </w:r>
          </w:p>
        </w:tc>
        <w:tc>
          <w:tcPr>
            <w:tcW w:w="2700" w:type="dxa"/>
            <w:gridSpan w:val="3"/>
            <w:vAlign w:val="bottom"/>
          </w:tcPr>
          <w:p w:rsidR="002B5936" w:rsidRPr="002B5936" w:rsidRDefault="002B5936" w:rsidP="002B5936">
            <w:pPr>
              <w:ind w:left="81"/>
              <w:jc w:val="center"/>
              <w:rPr>
                <w:sz w:val="20"/>
                <w:szCs w:val="20"/>
              </w:rPr>
            </w:pPr>
            <w:r w:rsidRPr="002B5936">
              <w:rPr>
                <w:w w:val="97"/>
                <w:sz w:val="20"/>
                <w:szCs w:val="20"/>
              </w:rPr>
              <w:t>29.05</w:t>
            </w:r>
          </w:p>
        </w:tc>
        <w:tc>
          <w:tcPr>
            <w:tcW w:w="140" w:type="dxa"/>
            <w:vAlign w:val="bottom"/>
          </w:tcPr>
          <w:p w:rsidR="002B5936" w:rsidRPr="002B5936" w:rsidRDefault="002B5936" w:rsidP="002B5936">
            <w:pPr>
              <w:rPr>
                <w:sz w:val="20"/>
                <w:szCs w:val="20"/>
              </w:rPr>
            </w:pPr>
          </w:p>
        </w:tc>
        <w:tc>
          <w:tcPr>
            <w:tcW w:w="60" w:type="dxa"/>
            <w:tcBorders>
              <w:right w:val="single" w:sz="8" w:space="0" w:color="auto"/>
            </w:tcBorders>
            <w:vAlign w:val="bottom"/>
          </w:tcPr>
          <w:p w:rsidR="002B5936" w:rsidRPr="002B5936" w:rsidRDefault="002B5936" w:rsidP="002B5936">
            <w:pPr>
              <w:rPr>
                <w:sz w:val="20"/>
                <w:szCs w:val="20"/>
              </w:rPr>
            </w:pPr>
          </w:p>
        </w:tc>
        <w:tc>
          <w:tcPr>
            <w:tcW w:w="2780" w:type="dxa"/>
            <w:gridSpan w:val="6"/>
            <w:tcBorders>
              <w:right w:val="single" w:sz="8" w:space="0" w:color="auto"/>
            </w:tcBorders>
            <w:vAlign w:val="bottom"/>
          </w:tcPr>
          <w:p w:rsidR="002B5936" w:rsidRPr="002B5936" w:rsidRDefault="002B5936" w:rsidP="002B5936">
            <w:pPr>
              <w:jc w:val="center"/>
              <w:rPr>
                <w:sz w:val="20"/>
                <w:szCs w:val="20"/>
              </w:rPr>
            </w:pPr>
            <w:r w:rsidRPr="002B5936">
              <w:rPr>
                <w:sz w:val="20"/>
                <w:szCs w:val="20"/>
              </w:rPr>
              <w:t>22.05</w:t>
            </w:r>
          </w:p>
        </w:tc>
        <w:tc>
          <w:tcPr>
            <w:tcW w:w="30" w:type="dxa"/>
            <w:vAlign w:val="bottom"/>
          </w:tcPr>
          <w:p w:rsidR="002B5936" w:rsidRPr="002B5936" w:rsidRDefault="002B5936" w:rsidP="002B5936">
            <w:pPr>
              <w:rPr>
                <w:sz w:val="2"/>
                <w:szCs w:val="2"/>
              </w:rPr>
            </w:pPr>
          </w:p>
        </w:tc>
      </w:tr>
      <w:tr w:rsidR="002B5936" w:rsidRPr="002B5936" w:rsidTr="007C4118">
        <w:trPr>
          <w:trHeight w:val="235"/>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0"/>
                <w:szCs w:val="20"/>
              </w:rPr>
            </w:pPr>
          </w:p>
        </w:tc>
        <w:tc>
          <w:tcPr>
            <w:tcW w:w="1880" w:type="dxa"/>
            <w:tcBorders>
              <w:bottom w:val="single" w:sz="8" w:space="0" w:color="auto"/>
            </w:tcBorders>
            <w:vAlign w:val="bottom"/>
          </w:tcPr>
          <w:p w:rsidR="002B5936" w:rsidRPr="002B5936" w:rsidRDefault="002B5936" w:rsidP="002B5936">
            <w:pPr>
              <w:rPr>
                <w:sz w:val="20"/>
                <w:szCs w:val="20"/>
              </w:rPr>
            </w:pPr>
          </w:p>
        </w:tc>
        <w:tc>
          <w:tcPr>
            <w:tcW w:w="740" w:type="dxa"/>
            <w:tcBorders>
              <w:bottom w:val="single" w:sz="8" w:space="0" w:color="auto"/>
            </w:tcBorders>
            <w:vAlign w:val="bottom"/>
          </w:tcPr>
          <w:p w:rsidR="002B5936" w:rsidRPr="002B5936" w:rsidRDefault="002B5936" w:rsidP="002B5936">
            <w:pPr>
              <w:rPr>
                <w:sz w:val="20"/>
                <w:szCs w:val="20"/>
              </w:rPr>
            </w:pPr>
          </w:p>
        </w:tc>
        <w:tc>
          <w:tcPr>
            <w:tcW w:w="80" w:type="dxa"/>
            <w:tcBorders>
              <w:bottom w:val="single" w:sz="8" w:space="0" w:color="auto"/>
            </w:tcBorders>
            <w:vAlign w:val="bottom"/>
          </w:tcPr>
          <w:p w:rsidR="002B5936" w:rsidRPr="002B5936" w:rsidRDefault="002B5936" w:rsidP="002B5936">
            <w:pPr>
              <w:rPr>
                <w:sz w:val="20"/>
                <w:szCs w:val="20"/>
              </w:rPr>
            </w:pPr>
          </w:p>
        </w:tc>
        <w:tc>
          <w:tcPr>
            <w:tcW w:w="140" w:type="dxa"/>
            <w:tcBorders>
              <w:bottom w:val="single" w:sz="8" w:space="0" w:color="auto"/>
            </w:tcBorders>
            <w:vAlign w:val="bottom"/>
          </w:tcPr>
          <w:p w:rsidR="002B5936" w:rsidRPr="002B5936" w:rsidRDefault="002B5936" w:rsidP="002B5936">
            <w:pPr>
              <w:rPr>
                <w:sz w:val="20"/>
                <w:szCs w:val="20"/>
              </w:rPr>
            </w:pPr>
          </w:p>
        </w:tc>
        <w:tc>
          <w:tcPr>
            <w:tcW w:w="60" w:type="dxa"/>
            <w:tcBorders>
              <w:bottom w:val="single" w:sz="8" w:space="0" w:color="auto"/>
              <w:right w:val="single" w:sz="8" w:space="0" w:color="auto"/>
            </w:tcBorders>
            <w:vAlign w:val="bottom"/>
          </w:tcPr>
          <w:p w:rsidR="002B5936" w:rsidRPr="002B5936" w:rsidRDefault="002B5936" w:rsidP="002B5936">
            <w:pPr>
              <w:rPr>
                <w:sz w:val="20"/>
                <w:szCs w:val="20"/>
              </w:rPr>
            </w:pPr>
          </w:p>
        </w:tc>
        <w:tc>
          <w:tcPr>
            <w:tcW w:w="2780" w:type="dxa"/>
            <w:gridSpan w:val="6"/>
            <w:tcBorders>
              <w:bottom w:val="single" w:sz="8" w:space="0" w:color="auto"/>
              <w:right w:val="single" w:sz="8" w:space="0" w:color="auto"/>
            </w:tcBorders>
            <w:vAlign w:val="bottom"/>
          </w:tcPr>
          <w:p w:rsidR="002B5936" w:rsidRPr="002B5936" w:rsidRDefault="002B5936" w:rsidP="002B5936">
            <w:pPr>
              <w:jc w:val="cente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3"/>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740" w:type="dxa"/>
            <w:vAlign w:val="bottom"/>
          </w:tcPr>
          <w:p w:rsidR="002B5936" w:rsidRPr="002B5936" w:rsidRDefault="002B5936" w:rsidP="002B5936">
            <w:pPr>
              <w:rPr>
                <w:sz w:val="20"/>
                <w:szCs w:val="20"/>
              </w:rPr>
            </w:pPr>
          </w:p>
        </w:tc>
        <w:tc>
          <w:tcPr>
            <w:tcW w:w="80" w:type="dxa"/>
            <w:vAlign w:val="bottom"/>
          </w:tcPr>
          <w:p w:rsidR="002B5936" w:rsidRPr="002B5936" w:rsidRDefault="002B5936" w:rsidP="002B5936">
            <w:pPr>
              <w:rPr>
                <w:sz w:val="20"/>
                <w:szCs w:val="20"/>
              </w:rPr>
            </w:pPr>
          </w:p>
        </w:tc>
        <w:tc>
          <w:tcPr>
            <w:tcW w:w="140" w:type="dxa"/>
            <w:vAlign w:val="bottom"/>
          </w:tcPr>
          <w:p w:rsidR="002B5936" w:rsidRPr="002B5936" w:rsidRDefault="002B5936" w:rsidP="002B5936">
            <w:pPr>
              <w:rPr>
                <w:sz w:val="20"/>
                <w:szCs w:val="20"/>
              </w:rPr>
            </w:pPr>
          </w:p>
        </w:tc>
        <w:tc>
          <w:tcPr>
            <w:tcW w:w="60" w:type="dxa"/>
            <w:tcBorders>
              <w:right w:val="single" w:sz="8" w:space="0" w:color="auto"/>
            </w:tcBorders>
            <w:vAlign w:val="bottom"/>
          </w:tcPr>
          <w:p w:rsidR="002B5936" w:rsidRPr="002B5936" w:rsidRDefault="002B5936" w:rsidP="002B5936">
            <w:pPr>
              <w:rPr>
                <w:sz w:val="20"/>
                <w:szCs w:val="20"/>
              </w:rPr>
            </w:pPr>
          </w:p>
        </w:tc>
        <w:tc>
          <w:tcPr>
            <w:tcW w:w="2780" w:type="dxa"/>
            <w:gridSpan w:val="6"/>
            <w:tcBorders>
              <w:right w:val="single" w:sz="8" w:space="0" w:color="auto"/>
            </w:tcBorders>
            <w:vAlign w:val="bottom"/>
          </w:tcPr>
          <w:p w:rsidR="002B5936" w:rsidRPr="002B5936" w:rsidRDefault="002B5936" w:rsidP="002B5936">
            <w:pPr>
              <w:jc w:val="center"/>
              <w:rPr>
                <w:sz w:val="20"/>
                <w:szCs w:val="20"/>
              </w:rPr>
            </w:pPr>
            <w:r w:rsidRPr="002B5936">
              <w:rPr>
                <w:w w:val="99"/>
                <w:sz w:val="20"/>
                <w:szCs w:val="20"/>
              </w:rPr>
              <w:t>Согласно нормативно-</w:t>
            </w: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Государственная итоговая аттестация</w:t>
            </w:r>
          </w:p>
        </w:tc>
        <w:tc>
          <w:tcPr>
            <w:tcW w:w="1880" w:type="dxa"/>
            <w:vAlign w:val="bottom"/>
          </w:tcPr>
          <w:p w:rsidR="002B5936" w:rsidRPr="002B5936" w:rsidRDefault="002B5936" w:rsidP="002B5936">
            <w:pPr>
              <w:rPr>
                <w:sz w:val="20"/>
                <w:szCs w:val="20"/>
              </w:rPr>
            </w:pPr>
          </w:p>
        </w:tc>
        <w:tc>
          <w:tcPr>
            <w:tcW w:w="740" w:type="dxa"/>
            <w:vAlign w:val="bottom"/>
          </w:tcPr>
          <w:p w:rsidR="002B5936" w:rsidRPr="002B5936" w:rsidRDefault="002B5936" w:rsidP="002B5936">
            <w:pPr>
              <w:rPr>
                <w:sz w:val="20"/>
                <w:szCs w:val="20"/>
              </w:rPr>
            </w:pPr>
          </w:p>
        </w:tc>
        <w:tc>
          <w:tcPr>
            <w:tcW w:w="80" w:type="dxa"/>
            <w:vAlign w:val="bottom"/>
          </w:tcPr>
          <w:p w:rsidR="002B5936" w:rsidRPr="002B5936" w:rsidRDefault="002B5936" w:rsidP="002B5936">
            <w:pPr>
              <w:rPr>
                <w:sz w:val="20"/>
                <w:szCs w:val="20"/>
              </w:rPr>
            </w:pPr>
          </w:p>
        </w:tc>
        <w:tc>
          <w:tcPr>
            <w:tcW w:w="140" w:type="dxa"/>
            <w:vAlign w:val="bottom"/>
          </w:tcPr>
          <w:p w:rsidR="002B5936" w:rsidRPr="002B5936" w:rsidRDefault="002B5936" w:rsidP="002B5936">
            <w:pPr>
              <w:rPr>
                <w:sz w:val="20"/>
                <w:szCs w:val="20"/>
              </w:rPr>
            </w:pPr>
          </w:p>
        </w:tc>
        <w:tc>
          <w:tcPr>
            <w:tcW w:w="60" w:type="dxa"/>
            <w:tcBorders>
              <w:right w:val="single" w:sz="8" w:space="0" w:color="auto"/>
            </w:tcBorders>
            <w:vAlign w:val="bottom"/>
          </w:tcPr>
          <w:p w:rsidR="002B5936" w:rsidRPr="002B5936" w:rsidRDefault="002B5936" w:rsidP="002B5936">
            <w:pPr>
              <w:rPr>
                <w:sz w:val="20"/>
                <w:szCs w:val="20"/>
              </w:rPr>
            </w:pPr>
          </w:p>
        </w:tc>
        <w:tc>
          <w:tcPr>
            <w:tcW w:w="2780" w:type="dxa"/>
            <w:gridSpan w:val="6"/>
            <w:tcBorders>
              <w:right w:val="single" w:sz="8" w:space="0" w:color="auto"/>
            </w:tcBorders>
            <w:vAlign w:val="bottom"/>
          </w:tcPr>
          <w:p w:rsidR="002B5936" w:rsidRPr="002B5936" w:rsidRDefault="002B5936" w:rsidP="002B5936">
            <w:pPr>
              <w:jc w:val="center"/>
              <w:rPr>
                <w:sz w:val="20"/>
                <w:szCs w:val="20"/>
              </w:rPr>
            </w:pPr>
            <w:r w:rsidRPr="002B5936">
              <w:rPr>
                <w:w w:val="99"/>
                <w:sz w:val="20"/>
                <w:szCs w:val="20"/>
              </w:rPr>
              <w:t>правовым  документам</w:t>
            </w:r>
          </w:p>
        </w:tc>
        <w:tc>
          <w:tcPr>
            <w:tcW w:w="30" w:type="dxa"/>
            <w:vAlign w:val="bottom"/>
          </w:tcPr>
          <w:p w:rsidR="002B5936" w:rsidRPr="002B5936" w:rsidRDefault="002B5936" w:rsidP="002B5936">
            <w:pPr>
              <w:rPr>
                <w:sz w:val="2"/>
                <w:szCs w:val="2"/>
              </w:rPr>
            </w:pPr>
          </w:p>
        </w:tc>
      </w:tr>
      <w:tr w:rsidR="002B5936" w:rsidRPr="002B5936" w:rsidTr="007C4118">
        <w:trPr>
          <w:trHeight w:val="228"/>
        </w:trPr>
        <w:tc>
          <w:tcPr>
            <w:tcW w:w="3960" w:type="dxa"/>
            <w:tcBorders>
              <w:left w:val="single" w:sz="8" w:space="0" w:color="auto"/>
              <w:right w:val="single" w:sz="8" w:space="0" w:color="auto"/>
            </w:tcBorders>
            <w:vAlign w:val="bottom"/>
          </w:tcPr>
          <w:p w:rsidR="002B5936" w:rsidRPr="002B5936" w:rsidRDefault="002B5936" w:rsidP="002B5936">
            <w:pPr>
              <w:rPr>
                <w:sz w:val="19"/>
                <w:szCs w:val="19"/>
              </w:rPr>
            </w:pPr>
          </w:p>
        </w:tc>
        <w:tc>
          <w:tcPr>
            <w:tcW w:w="1880" w:type="dxa"/>
            <w:vAlign w:val="bottom"/>
          </w:tcPr>
          <w:p w:rsidR="002B5936" w:rsidRPr="002B5936" w:rsidRDefault="002B5936" w:rsidP="002B5936">
            <w:pPr>
              <w:rPr>
                <w:sz w:val="19"/>
                <w:szCs w:val="19"/>
              </w:rPr>
            </w:pPr>
          </w:p>
        </w:tc>
        <w:tc>
          <w:tcPr>
            <w:tcW w:w="740" w:type="dxa"/>
            <w:vAlign w:val="bottom"/>
          </w:tcPr>
          <w:p w:rsidR="002B5936" w:rsidRPr="002B5936" w:rsidRDefault="002B5936" w:rsidP="002B5936">
            <w:pPr>
              <w:rPr>
                <w:sz w:val="19"/>
                <w:szCs w:val="19"/>
              </w:rPr>
            </w:pPr>
          </w:p>
        </w:tc>
        <w:tc>
          <w:tcPr>
            <w:tcW w:w="80" w:type="dxa"/>
            <w:vAlign w:val="bottom"/>
          </w:tcPr>
          <w:p w:rsidR="002B5936" w:rsidRPr="002B5936" w:rsidRDefault="002B5936" w:rsidP="002B5936">
            <w:pPr>
              <w:rPr>
                <w:sz w:val="19"/>
                <w:szCs w:val="19"/>
              </w:rPr>
            </w:pPr>
          </w:p>
        </w:tc>
        <w:tc>
          <w:tcPr>
            <w:tcW w:w="140" w:type="dxa"/>
            <w:vAlign w:val="bottom"/>
          </w:tcPr>
          <w:p w:rsidR="002B5936" w:rsidRPr="002B5936" w:rsidRDefault="002B5936" w:rsidP="002B5936">
            <w:pPr>
              <w:rPr>
                <w:sz w:val="19"/>
                <w:szCs w:val="19"/>
              </w:rPr>
            </w:pPr>
          </w:p>
        </w:tc>
        <w:tc>
          <w:tcPr>
            <w:tcW w:w="60" w:type="dxa"/>
            <w:tcBorders>
              <w:right w:val="single" w:sz="8" w:space="0" w:color="auto"/>
            </w:tcBorders>
            <w:vAlign w:val="bottom"/>
          </w:tcPr>
          <w:p w:rsidR="002B5936" w:rsidRPr="002B5936" w:rsidRDefault="002B5936" w:rsidP="002B5936">
            <w:pPr>
              <w:rPr>
                <w:sz w:val="19"/>
                <w:szCs w:val="19"/>
              </w:rPr>
            </w:pPr>
          </w:p>
        </w:tc>
        <w:tc>
          <w:tcPr>
            <w:tcW w:w="2780" w:type="dxa"/>
            <w:gridSpan w:val="6"/>
            <w:tcBorders>
              <w:right w:val="single" w:sz="8" w:space="0" w:color="auto"/>
            </w:tcBorders>
            <w:vAlign w:val="bottom"/>
          </w:tcPr>
          <w:p w:rsidR="002B5936" w:rsidRPr="002B5936" w:rsidRDefault="002B5936" w:rsidP="002B5936">
            <w:pPr>
              <w:spacing w:line="228" w:lineRule="exact"/>
              <w:jc w:val="center"/>
              <w:rPr>
                <w:sz w:val="20"/>
                <w:szCs w:val="20"/>
              </w:rPr>
            </w:pPr>
            <w:proofErr w:type="spellStart"/>
            <w:r w:rsidRPr="002B5936">
              <w:rPr>
                <w:sz w:val="20"/>
                <w:szCs w:val="20"/>
              </w:rPr>
              <w:t>Минобрнауки</w:t>
            </w:r>
            <w:proofErr w:type="spellEnd"/>
            <w:r w:rsidRPr="002B5936">
              <w:rPr>
                <w:sz w:val="20"/>
                <w:szCs w:val="20"/>
              </w:rPr>
              <w:t xml:space="preserve"> РФ и МО </w:t>
            </w:r>
            <w:proofErr w:type="spellStart"/>
            <w:r w:rsidRPr="002B5936">
              <w:rPr>
                <w:sz w:val="20"/>
                <w:szCs w:val="20"/>
              </w:rPr>
              <w:t>МО</w:t>
            </w:r>
            <w:proofErr w:type="spellEnd"/>
          </w:p>
        </w:tc>
        <w:tc>
          <w:tcPr>
            <w:tcW w:w="30" w:type="dxa"/>
            <w:vAlign w:val="bottom"/>
          </w:tcPr>
          <w:p w:rsidR="002B5936" w:rsidRPr="002B5936" w:rsidRDefault="002B5936" w:rsidP="002B5936">
            <w:pPr>
              <w:rPr>
                <w:sz w:val="2"/>
                <w:szCs w:val="2"/>
              </w:rPr>
            </w:pPr>
          </w:p>
        </w:tc>
      </w:tr>
      <w:tr w:rsidR="002B5936" w:rsidRPr="002B5936" w:rsidTr="007C4118">
        <w:trPr>
          <w:trHeight w:val="25"/>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
                <w:szCs w:val="2"/>
              </w:rPr>
            </w:pPr>
          </w:p>
        </w:tc>
        <w:tc>
          <w:tcPr>
            <w:tcW w:w="2620" w:type="dxa"/>
            <w:gridSpan w:val="2"/>
            <w:tcBorders>
              <w:bottom w:val="single" w:sz="8" w:space="0" w:color="auto"/>
            </w:tcBorders>
            <w:vAlign w:val="bottom"/>
          </w:tcPr>
          <w:p w:rsidR="002B5936" w:rsidRPr="002B5936" w:rsidRDefault="002B5936" w:rsidP="002B5936">
            <w:pPr>
              <w:rPr>
                <w:sz w:val="2"/>
                <w:szCs w:val="2"/>
              </w:rPr>
            </w:pPr>
          </w:p>
        </w:tc>
        <w:tc>
          <w:tcPr>
            <w:tcW w:w="280" w:type="dxa"/>
            <w:gridSpan w:val="3"/>
            <w:tcBorders>
              <w:bottom w:val="single" w:sz="8" w:space="0" w:color="auto"/>
              <w:right w:val="single" w:sz="8" w:space="0" w:color="auto"/>
            </w:tcBorders>
            <w:vAlign w:val="bottom"/>
          </w:tcPr>
          <w:p w:rsidR="002B5936" w:rsidRPr="002B5936" w:rsidRDefault="002B5936" w:rsidP="002B5936">
            <w:pPr>
              <w:rPr>
                <w:sz w:val="2"/>
                <w:szCs w:val="2"/>
              </w:rPr>
            </w:pPr>
          </w:p>
        </w:tc>
        <w:tc>
          <w:tcPr>
            <w:tcW w:w="2160" w:type="dxa"/>
            <w:gridSpan w:val="5"/>
            <w:tcBorders>
              <w:bottom w:val="single" w:sz="8" w:space="0" w:color="auto"/>
            </w:tcBorders>
            <w:vAlign w:val="bottom"/>
          </w:tcPr>
          <w:p w:rsidR="002B5936" w:rsidRPr="002B5936" w:rsidRDefault="002B5936" w:rsidP="002B5936">
            <w:pPr>
              <w:rPr>
                <w:sz w:val="2"/>
                <w:szCs w:val="2"/>
              </w:rPr>
            </w:pPr>
          </w:p>
        </w:tc>
        <w:tc>
          <w:tcPr>
            <w:tcW w:w="620" w:type="dxa"/>
            <w:tcBorders>
              <w:bottom w:val="single" w:sz="8" w:space="0" w:color="auto"/>
              <w:right w:val="single" w:sz="8" w:space="0" w:color="auto"/>
            </w:tcBorders>
            <w:vAlign w:val="bottom"/>
          </w:tcPr>
          <w:p w:rsidR="002B5936" w:rsidRPr="002B5936" w:rsidRDefault="002B5936" w:rsidP="002B5936">
            <w:pPr>
              <w:rPr>
                <w:sz w:val="2"/>
                <w:szCs w:val="2"/>
              </w:rPr>
            </w:pPr>
          </w:p>
        </w:tc>
        <w:tc>
          <w:tcPr>
            <w:tcW w:w="30" w:type="dxa"/>
            <w:vAlign w:val="bottom"/>
          </w:tcPr>
          <w:p w:rsidR="002B5936" w:rsidRPr="002B5936" w:rsidRDefault="002B5936" w:rsidP="002B5936">
            <w:pPr>
              <w:rPr>
                <w:sz w:val="2"/>
                <w:szCs w:val="2"/>
              </w:rPr>
            </w:pPr>
          </w:p>
        </w:tc>
      </w:tr>
      <w:tr w:rsidR="002B5936" w:rsidRPr="002B5936" w:rsidTr="007C4118">
        <w:trPr>
          <w:trHeight w:val="236"/>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5060" w:type="dxa"/>
            <w:gridSpan w:val="10"/>
            <w:vAlign w:val="bottom"/>
          </w:tcPr>
          <w:p w:rsidR="002B5936" w:rsidRPr="002B5936" w:rsidRDefault="002B5936" w:rsidP="002B5936">
            <w:pPr>
              <w:ind w:left="501"/>
              <w:jc w:val="center"/>
              <w:rPr>
                <w:sz w:val="20"/>
                <w:szCs w:val="20"/>
              </w:rPr>
            </w:pPr>
            <w:r w:rsidRPr="002B5936">
              <w:rPr>
                <w:w w:val="99"/>
                <w:sz w:val="20"/>
                <w:szCs w:val="20"/>
              </w:rPr>
              <w:t>Внеурочная деятельность: клубы по направлениям -</w:t>
            </w: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9"/>
                <w:sz w:val="20"/>
                <w:szCs w:val="20"/>
              </w:rPr>
              <w:t>Внеурочная деятельность: кружки, клубы,</w:t>
            </w:r>
          </w:p>
        </w:tc>
        <w:tc>
          <w:tcPr>
            <w:tcW w:w="5060" w:type="dxa"/>
            <w:gridSpan w:val="10"/>
            <w:vAlign w:val="bottom"/>
          </w:tcPr>
          <w:p w:rsidR="002B5936" w:rsidRPr="002B5936" w:rsidRDefault="002B5936" w:rsidP="002B5936">
            <w:pPr>
              <w:ind w:left="481"/>
              <w:jc w:val="center"/>
              <w:rPr>
                <w:sz w:val="20"/>
                <w:szCs w:val="20"/>
              </w:rPr>
            </w:pPr>
            <w:r w:rsidRPr="002B5936">
              <w:rPr>
                <w:w w:val="99"/>
                <w:sz w:val="20"/>
                <w:szCs w:val="20"/>
              </w:rPr>
              <w:t>15.00 - 18.00 (в соответствии с расписанием)</w:t>
            </w: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секции</w:t>
            </w:r>
          </w:p>
        </w:tc>
        <w:tc>
          <w:tcPr>
            <w:tcW w:w="1880" w:type="dxa"/>
            <w:vAlign w:val="bottom"/>
          </w:tcPr>
          <w:p w:rsidR="002B5936" w:rsidRPr="002B5936" w:rsidRDefault="002B5936" w:rsidP="002B5936">
            <w:pPr>
              <w:rPr>
                <w:sz w:val="20"/>
                <w:szCs w:val="20"/>
              </w:rPr>
            </w:pPr>
          </w:p>
        </w:tc>
        <w:tc>
          <w:tcPr>
            <w:tcW w:w="2100" w:type="dxa"/>
            <w:gridSpan w:val="8"/>
            <w:vAlign w:val="bottom"/>
          </w:tcPr>
          <w:p w:rsidR="002B5936" w:rsidRPr="002B5936" w:rsidRDefault="002B5936" w:rsidP="002B5936">
            <w:pPr>
              <w:ind w:right="100"/>
              <w:jc w:val="center"/>
              <w:rPr>
                <w:sz w:val="20"/>
                <w:szCs w:val="20"/>
              </w:rPr>
            </w:pPr>
            <w:r w:rsidRPr="002B5936">
              <w:rPr>
                <w:w w:val="99"/>
                <w:sz w:val="20"/>
                <w:szCs w:val="20"/>
              </w:rPr>
              <w:t>Кружки, секции:</w:t>
            </w: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1620" w:type="dxa"/>
            <w:gridSpan w:val="7"/>
            <w:vAlign w:val="bottom"/>
          </w:tcPr>
          <w:p w:rsidR="002B5936" w:rsidRPr="002B5936" w:rsidRDefault="002B5936" w:rsidP="002B5936">
            <w:pPr>
              <w:ind w:left="180"/>
              <w:jc w:val="center"/>
              <w:rPr>
                <w:sz w:val="20"/>
                <w:szCs w:val="20"/>
              </w:rPr>
            </w:pPr>
            <w:r w:rsidRPr="002B5936">
              <w:rPr>
                <w:w w:val="99"/>
                <w:sz w:val="20"/>
                <w:szCs w:val="20"/>
              </w:rPr>
              <w:t>15-00 - 19-30</w:t>
            </w:r>
          </w:p>
        </w:tc>
        <w:tc>
          <w:tcPr>
            <w:tcW w:w="480" w:type="dxa"/>
            <w:vAlign w:val="bottom"/>
          </w:tcPr>
          <w:p w:rsidR="002B5936" w:rsidRPr="002B5936" w:rsidRDefault="002B5936" w:rsidP="002B5936">
            <w:pPr>
              <w:rPr>
                <w:sz w:val="20"/>
                <w:szCs w:val="20"/>
              </w:rPr>
            </w:pP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32"/>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
                <w:szCs w:val="2"/>
              </w:rPr>
            </w:pPr>
          </w:p>
        </w:tc>
        <w:tc>
          <w:tcPr>
            <w:tcW w:w="2620" w:type="dxa"/>
            <w:gridSpan w:val="2"/>
            <w:tcBorders>
              <w:bottom w:val="single" w:sz="8" w:space="0" w:color="auto"/>
            </w:tcBorders>
            <w:vAlign w:val="bottom"/>
          </w:tcPr>
          <w:p w:rsidR="002B5936" w:rsidRPr="002B5936" w:rsidRDefault="002B5936" w:rsidP="002B5936">
            <w:pPr>
              <w:rPr>
                <w:sz w:val="2"/>
                <w:szCs w:val="2"/>
              </w:rPr>
            </w:pPr>
          </w:p>
        </w:tc>
        <w:tc>
          <w:tcPr>
            <w:tcW w:w="280" w:type="dxa"/>
            <w:gridSpan w:val="3"/>
            <w:tcBorders>
              <w:bottom w:val="single" w:sz="8" w:space="0" w:color="auto"/>
            </w:tcBorders>
            <w:vAlign w:val="bottom"/>
          </w:tcPr>
          <w:p w:rsidR="002B5936" w:rsidRPr="002B5936" w:rsidRDefault="002B5936" w:rsidP="002B5936">
            <w:pPr>
              <w:rPr>
                <w:sz w:val="2"/>
                <w:szCs w:val="2"/>
              </w:rPr>
            </w:pPr>
          </w:p>
        </w:tc>
        <w:tc>
          <w:tcPr>
            <w:tcW w:w="1080" w:type="dxa"/>
            <w:gridSpan w:val="4"/>
            <w:tcBorders>
              <w:bottom w:val="single" w:sz="8" w:space="0" w:color="auto"/>
            </w:tcBorders>
            <w:vAlign w:val="bottom"/>
          </w:tcPr>
          <w:p w:rsidR="002B5936" w:rsidRPr="002B5936" w:rsidRDefault="002B5936" w:rsidP="002B5936">
            <w:pPr>
              <w:rPr>
                <w:sz w:val="2"/>
                <w:szCs w:val="2"/>
              </w:rPr>
            </w:pPr>
          </w:p>
        </w:tc>
        <w:tc>
          <w:tcPr>
            <w:tcW w:w="1080" w:type="dxa"/>
            <w:tcBorders>
              <w:bottom w:val="single" w:sz="8" w:space="0" w:color="auto"/>
            </w:tcBorders>
            <w:vAlign w:val="bottom"/>
          </w:tcPr>
          <w:p w:rsidR="002B5936" w:rsidRPr="002B5936" w:rsidRDefault="002B5936" w:rsidP="002B5936">
            <w:pPr>
              <w:rPr>
                <w:sz w:val="2"/>
                <w:szCs w:val="2"/>
              </w:rPr>
            </w:pPr>
          </w:p>
        </w:tc>
        <w:tc>
          <w:tcPr>
            <w:tcW w:w="620" w:type="dxa"/>
            <w:tcBorders>
              <w:bottom w:val="single" w:sz="8" w:space="0" w:color="auto"/>
              <w:right w:val="single" w:sz="8" w:space="0" w:color="auto"/>
            </w:tcBorders>
            <w:vAlign w:val="bottom"/>
          </w:tcPr>
          <w:p w:rsidR="002B5936" w:rsidRPr="002B5936" w:rsidRDefault="002B5936" w:rsidP="002B5936">
            <w:pPr>
              <w:rPr>
                <w:sz w:val="2"/>
                <w:szCs w:val="2"/>
              </w:rPr>
            </w:pPr>
          </w:p>
        </w:tc>
        <w:tc>
          <w:tcPr>
            <w:tcW w:w="30" w:type="dxa"/>
            <w:vAlign w:val="bottom"/>
          </w:tcPr>
          <w:p w:rsidR="002B5936" w:rsidRPr="002B5936" w:rsidRDefault="002B5936" w:rsidP="002B5936">
            <w:pPr>
              <w:rPr>
                <w:sz w:val="2"/>
                <w:szCs w:val="2"/>
              </w:rPr>
            </w:pPr>
          </w:p>
        </w:tc>
      </w:tr>
      <w:tr w:rsidR="002B5936" w:rsidRPr="002B5936" w:rsidTr="007C4118">
        <w:trPr>
          <w:trHeight w:val="212"/>
        </w:trPr>
        <w:tc>
          <w:tcPr>
            <w:tcW w:w="3960" w:type="dxa"/>
            <w:tcBorders>
              <w:left w:val="single" w:sz="8" w:space="0" w:color="auto"/>
              <w:right w:val="single" w:sz="8" w:space="0" w:color="auto"/>
            </w:tcBorders>
            <w:vAlign w:val="bottom"/>
          </w:tcPr>
          <w:p w:rsidR="002B5936" w:rsidRPr="002B5936" w:rsidRDefault="002B5936" w:rsidP="002B5936">
            <w:pPr>
              <w:rPr>
                <w:sz w:val="18"/>
                <w:szCs w:val="18"/>
              </w:rPr>
            </w:pPr>
          </w:p>
        </w:tc>
        <w:tc>
          <w:tcPr>
            <w:tcW w:w="3980" w:type="dxa"/>
            <w:gridSpan w:val="9"/>
            <w:vAlign w:val="bottom"/>
          </w:tcPr>
          <w:p w:rsidR="002B5936" w:rsidRPr="002B5936" w:rsidRDefault="002B5936" w:rsidP="002B5936">
            <w:pPr>
              <w:spacing w:line="211" w:lineRule="exact"/>
              <w:ind w:left="1561"/>
              <w:jc w:val="center"/>
              <w:rPr>
                <w:sz w:val="20"/>
                <w:szCs w:val="20"/>
              </w:rPr>
            </w:pPr>
            <w:r w:rsidRPr="002B5936">
              <w:rPr>
                <w:sz w:val="20"/>
                <w:szCs w:val="20"/>
              </w:rPr>
              <w:t>Вторая неделя октября</w:t>
            </w:r>
          </w:p>
        </w:tc>
        <w:tc>
          <w:tcPr>
            <w:tcW w:w="1080" w:type="dxa"/>
            <w:vAlign w:val="bottom"/>
          </w:tcPr>
          <w:p w:rsidR="002B5936" w:rsidRPr="002B5936" w:rsidRDefault="002B5936" w:rsidP="002B5936">
            <w:pPr>
              <w:rPr>
                <w:sz w:val="18"/>
                <w:szCs w:val="18"/>
              </w:rPr>
            </w:pPr>
          </w:p>
        </w:tc>
        <w:tc>
          <w:tcPr>
            <w:tcW w:w="620" w:type="dxa"/>
            <w:tcBorders>
              <w:right w:val="single" w:sz="8" w:space="0" w:color="auto"/>
            </w:tcBorders>
            <w:vAlign w:val="bottom"/>
          </w:tcPr>
          <w:p w:rsidR="002B5936" w:rsidRPr="002B5936" w:rsidRDefault="002B5936" w:rsidP="002B5936">
            <w:pPr>
              <w:rPr>
                <w:sz w:val="18"/>
                <w:szCs w:val="18"/>
              </w:rPr>
            </w:pPr>
          </w:p>
        </w:tc>
        <w:tc>
          <w:tcPr>
            <w:tcW w:w="30" w:type="dxa"/>
            <w:vAlign w:val="bottom"/>
          </w:tcPr>
          <w:p w:rsidR="002B5936" w:rsidRPr="002B5936" w:rsidRDefault="002B5936" w:rsidP="002B5936">
            <w:pPr>
              <w:rPr>
                <w:sz w:val="2"/>
                <w:szCs w:val="2"/>
              </w:rPr>
            </w:pPr>
          </w:p>
        </w:tc>
      </w:tr>
      <w:tr w:rsidR="002B5936" w:rsidRPr="002B5936" w:rsidTr="007C4118">
        <w:trPr>
          <w:trHeight w:val="230"/>
        </w:trPr>
        <w:tc>
          <w:tcPr>
            <w:tcW w:w="3960" w:type="dxa"/>
            <w:tcBorders>
              <w:left w:val="single" w:sz="8" w:space="0" w:color="auto"/>
              <w:right w:val="single" w:sz="8" w:space="0" w:color="auto"/>
            </w:tcBorders>
            <w:vAlign w:val="bottom"/>
          </w:tcPr>
          <w:p w:rsidR="002B5936" w:rsidRPr="002B5936" w:rsidRDefault="002B5936" w:rsidP="002B5936">
            <w:pPr>
              <w:rPr>
                <w:sz w:val="20"/>
                <w:szCs w:val="20"/>
              </w:rPr>
            </w:pPr>
          </w:p>
        </w:tc>
        <w:tc>
          <w:tcPr>
            <w:tcW w:w="1880" w:type="dxa"/>
            <w:vAlign w:val="bottom"/>
          </w:tcPr>
          <w:p w:rsidR="002B5936" w:rsidRPr="002B5936" w:rsidRDefault="002B5936" w:rsidP="002B5936">
            <w:pPr>
              <w:rPr>
                <w:sz w:val="20"/>
                <w:szCs w:val="20"/>
              </w:rPr>
            </w:pPr>
          </w:p>
        </w:tc>
        <w:tc>
          <w:tcPr>
            <w:tcW w:w="2100" w:type="dxa"/>
            <w:gridSpan w:val="8"/>
            <w:vAlign w:val="bottom"/>
          </w:tcPr>
          <w:p w:rsidR="002B5936" w:rsidRPr="002B5936" w:rsidRDefault="002B5936" w:rsidP="002B5936">
            <w:pPr>
              <w:ind w:right="120"/>
              <w:jc w:val="center"/>
              <w:rPr>
                <w:sz w:val="20"/>
                <w:szCs w:val="20"/>
              </w:rPr>
            </w:pPr>
            <w:r w:rsidRPr="002B5936">
              <w:rPr>
                <w:w w:val="99"/>
                <w:sz w:val="20"/>
                <w:szCs w:val="20"/>
              </w:rPr>
              <w:t>Третья неделя ноября</w:t>
            </w:r>
          </w:p>
        </w:tc>
        <w:tc>
          <w:tcPr>
            <w:tcW w:w="1080" w:type="dxa"/>
            <w:vAlign w:val="bottom"/>
          </w:tcPr>
          <w:p w:rsidR="002B5936" w:rsidRPr="002B5936" w:rsidRDefault="002B5936" w:rsidP="002B5936">
            <w:pPr>
              <w:rPr>
                <w:sz w:val="20"/>
                <w:szCs w:val="20"/>
              </w:rPr>
            </w:pPr>
          </w:p>
        </w:tc>
        <w:tc>
          <w:tcPr>
            <w:tcW w:w="620" w:type="dxa"/>
            <w:tcBorders>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28"/>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Каникулы</w:t>
            </w:r>
          </w:p>
        </w:tc>
        <w:tc>
          <w:tcPr>
            <w:tcW w:w="1880" w:type="dxa"/>
            <w:vAlign w:val="bottom"/>
          </w:tcPr>
          <w:p w:rsidR="002B5936" w:rsidRPr="002B5936" w:rsidRDefault="002B5936" w:rsidP="002B5936">
            <w:pPr>
              <w:rPr>
                <w:sz w:val="19"/>
                <w:szCs w:val="19"/>
              </w:rPr>
            </w:pPr>
          </w:p>
        </w:tc>
        <w:tc>
          <w:tcPr>
            <w:tcW w:w="2100" w:type="dxa"/>
            <w:gridSpan w:val="8"/>
            <w:vAlign w:val="bottom"/>
          </w:tcPr>
          <w:p w:rsidR="002B5936" w:rsidRPr="002B5936" w:rsidRDefault="002B5936" w:rsidP="002B5936">
            <w:pPr>
              <w:spacing w:line="228" w:lineRule="exact"/>
              <w:ind w:right="120"/>
              <w:jc w:val="center"/>
              <w:rPr>
                <w:sz w:val="20"/>
                <w:szCs w:val="20"/>
              </w:rPr>
            </w:pPr>
            <w:r w:rsidRPr="002B5936">
              <w:rPr>
                <w:w w:val="98"/>
                <w:sz w:val="20"/>
                <w:szCs w:val="20"/>
              </w:rPr>
              <w:t>Первая неделя января</w:t>
            </w:r>
          </w:p>
        </w:tc>
        <w:tc>
          <w:tcPr>
            <w:tcW w:w="1080" w:type="dxa"/>
            <w:vAlign w:val="bottom"/>
          </w:tcPr>
          <w:p w:rsidR="002B5936" w:rsidRPr="002B5936" w:rsidRDefault="002B5936" w:rsidP="002B5936">
            <w:pPr>
              <w:rPr>
                <w:sz w:val="19"/>
                <w:szCs w:val="19"/>
              </w:rPr>
            </w:pPr>
          </w:p>
        </w:tc>
        <w:tc>
          <w:tcPr>
            <w:tcW w:w="620" w:type="dxa"/>
            <w:tcBorders>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106"/>
        </w:trPr>
        <w:tc>
          <w:tcPr>
            <w:tcW w:w="3960" w:type="dxa"/>
            <w:vMerge/>
            <w:tcBorders>
              <w:left w:val="single" w:sz="8" w:space="0" w:color="auto"/>
              <w:right w:val="single" w:sz="8" w:space="0" w:color="auto"/>
            </w:tcBorders>
            <w:vAlign w:val="bottom"/>
          </w:tcPr>
          <w:p w:rsidR="002B5936" w:rsidRPr="002B5936" w:rsidRDefault="002B5936" w:rsidP="002B5936">
            <w:pPr>
              <w:rPr>
                <w:sz w:val="9"/>
                <w:szCs w:val="9"/>
              </w:rPr>
            </w:pPr>
          </w:p>
        </w:tc>
        <w:tc>
          <w:tcPr>
            <w:tcW w:w="5060" w:type="dxa"/>
            <w:gridSpan w:val="10"/>
            <w:vMerge w:val="restart"/>
            <w:vAlign w:val="bottom"/>
          </w:tcPr>
          <w:p w:rsidR="002B5936" w:rsidRPr="002B5936" w:rsidRDefault="002B5936" w:rsidP="002B5936">
            <w:pPr>
              <w:ind w:left="481"/>
              <w:jc w:val="center"/>
              <w:rPr>
                <w:sz w:val="20"/>
                <w:szCs w:val="20"/>
              </w:rPr>
            </w:pPr>
            <w:r w:rsidRPr="002B5936">
              <w:rPr>
                <w:sz w:val="18"/>
                <w:szCs w:val="18"/>
              </w:rPr>
              <w:t>(с учетом переносов и праздничных дней)</w:t>
            </w:r>
          </w:p>
        </w:tc>
        <w:tc>
          <w:tcPr>
            <w:tcW w:w="620" w:type="dxa"/>
            <w:tcBorders>
              <w:right w:val="single" w:sz="8" w:space="0" w:color="auto"/>
            </w:tcBorders>
            <w:vAlign w:val="bottom"/>
          </w:tcPr>
          <w:p w:rsidR="002B5936" w:rsidRPr="002B5936" w:rsidRDefault="002B5936" w:rsidP="002B5936">
            <w:pPr>
              <w:rPr>
                <w:sz w:val="9"/>
                <w:szCs w:val="9"/>
              </w:rPr>
            </w:pPr>
          </w:p>
        </w:tc>
        <w:tc>
          <w:tcPr>
            <w:tcW w:w="30" w:type="dxa"/>
            <w:vAlign w:val="bottom"/>
          </w:tcPr>
          <w:p w:rsidR="002B5936" w:rsidRPr="002B5936" w:rsidRDefault="002B5936" w:rsidP="002B5936">
            <w:pPr>
              <w:rPr>
                <w:sz w:val="2"/>
                <w:szCs w:val="2"/>
              </w:rPr>
            </w:pPr>
          </w:p>
        </w:tc>
      </w:tr>
      <w:tr w:rsidR="002B5936" w:rsidRPr="002B5936" w:rsidTr="007C4118">
        <w:trPr>
          <w:trHeight w:val="104"/>
        </w:trPr>
        <w:tc>
          <w:tcPr>
            <w:tcW w:w="3960" w:type="dxa"/>
            <w:tcBorders>
              <w:left w:val="single" w:sz="8" w:space="0" w:color="auto"/>
              <w:right w:val="single" w:sz="8" w:space="0" w:color="auto"/>
            </w:tcBorders>
            <w:vAlign w:val="bottom"/>
          </w:tcPr>
          <w:p w:rsidR="002B5936" w:rsidRPr="002B5936" w:rsidRDefault="002B5936" w:rsidP="002B5936">
            <w:pPr>
              <w:rPr>
                <w:sz w:val="9"/>
                <w:szCs w:val="9"/>
              </w:rPr>
            </w:pPr>
          </w:p>
        </w:tc>
        <w:tc>
          <w:tcPr>
            <w:tcW w:w="5060" w:type="dxa"/>
            <w:gridSpan w:val="10"/>
            <w:vMerge/>
            <w:vAlign w:val="bottom"/>
          </w:tcPr>
          <w:p w:rsidR="002B5936" w:rsidRPr="002B5936" w:rsidRDefault="002B5936" w:rsidP="002B5936">
            <w:pPr>
              <w:rPr>
                <w:sz w:val="9"/>
                <w:szCs w:val="9"/>
              </w:rPr>
            </w:pPr>
          </w:p>
        </w:tc>
        <w:tc>
          <w:tcPr>
            <w:tcW w:w="620" w:type="dxa"/>
            <w:tcBorders>
              <w:right w:val="single" w:sz="8" w:space="0" w:color="auto"/>
            </w:tcBorders>
            <w:vAlign w:val="bottom"/>
          </w:tcPr>
          <w:p w:rsidR="002B5936" w:rsidRPr="002B5936" w:rsidRDefault="002B5936" w:rsidP="002B5936">
            <w:pPr>
              <w:rPr>
                <w:sz w:val="9"/>
                <w:szCs w:val="9"/>
              </w:rPr>
            </w:pPr>
          </w:p>
        </w:tc>
        <w:tc>
          <w:tcPr>
            <w:tcW w:w="30" w:type="dxa"/>
            <w:vAlign w:val="bottom"/>
          </w:tcPr>
          <w:p w:rsidR="002B5936" w:rsidRPr="002B5936" w:rsidRDefault="002B5936" w:rsidP="002B5936">
            <w:pPr>
              <w:rPr>
                <w:sz w:val="2"/>
                <w:szCs w:val="2"/>
              </w:rPr>
            </w:pPr>
          </w:p>
        </w:tc>
      </w:tr>
      <w:tr w:rsidR="002B5936" w:rsidRPr="002B5936" w:rsidTr="007C4118">
        <w:trPr>
          <w:trHeight w:val="227"/>
        </w:trPr>
        <w:tc>
          <w:tcPr>
            <w:tcW w:w="3960" w:type="dxa"/>
            <w:tcBorders>
              <w:left w:val="single" w:sz="8" w:space="0" w:color="auto"/>
              <w:right w:val="single" w:sz="8" w:space="0" w:color="auto"/>
            </w:tcBorders>
            <w:vAlign w:val="bottom"/>
          </w:tcPr>
          <w:p w:rsidR="002B5936" w:rsidRPr="002B5936" w:rsidRDefault="002B5936" w:rsidP="002B5936">
            <w:pPr>
              <w:rPr>
                <w:sz w:val="19"/>
                <w:szCs w:val="19"/>
              </w:rPr>
            </w:pPr>
          </w:p>
        </w:tc>
        <w:tc>
          <w:tcPr>
            <w:tcW w:w="3980" w:type="dxa"/>
            <w:gridSpan w:val="9"/>
            <w:vAlign w:val="bottom"/>
          </w:tcPr>
          <w:p w:rsidR="002B5936" w:rsidRPr="002B5936" w:rsidRDefault="002B5936" w:rsidP="002B5936">
            <w:pPr>
              <w:spacing w:line="228" w:lineRule="exact"/>
              <w:ind w:left="1561"/>
              <w:jc w:val="center"/>
              <w:rPr>
                <w:sz w:val="20"/>
                <w:szCs w:val="20"/>
              </w:rPr>
            </w:pPr>
            <w:r w:rsidRPr="002B5936">
              <w:rPr>
                <w:sz w:val="20"/>
                <w:szCs w:val="20"/>
              </w:rPr>
              <w:t>Третья неделя февраля</w:t>
            </w:r>
          </w:p>
        </w:tc>
        <w:tc>
          <w:tcPr>
            <w:tcW w:w="1080" w:type="dxa"/>
            <w:vAlign w:val="bottom"/>
          </w:tcPr>
          <w:p w:rsidR="002B5936" w:rsidRPr="002B5936" w:rsidRDefault="002B5936" w:rsidP="002B5936">
            <w:pPr>
              <w:rPr>
                <w:sz w:val="19"/>
                <w:szCs w:val="19"/>
              </w:rPr>
            </w:pPr>
          </w:p>
        </w:tc>
        <w:tc>
          <w:tcPr>
            <w:tcW w:w="620" w:type="dxa"/>
            <w:tcBorders>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37"/>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20"/>
                <w:szCs w:val="20"/>
              </w:rPr>
            </w:pPr>
          </w:p>
        </w:tc>
        <w:tc>
          <w:tcPr>
            <w:tcW w:w="1880" w:type="dxa"/>
            <w:tcBorders>
              <w:bottom w:val="single" w:sz="8" w:space="0" w:color="auto"/>
            </w:tcBorders>
            <w:vAlign w:val="bottom"/>
          </w:tcPr>
          <w:p w:rsidR="002B5936" w:rsidRPr="002B5936" w:rsidRDefault="002B5936" w:rsidP="002B5936">
            <w:pPr>
              <w:rPr>
                <w:sz w:val="20"/>
                <w:szCs w:val="20"/>
              </w:rPr>
            </w:pPr>
          </w:p>
        </w:tc>
        <w:tc>
          <w:tcPr>
            <w:tcW w:w="2100" w:type="dxa"/>
            <w:gridSpan w:val="8"/>
            <w:tcBorders>
              <w:bottom w:val="single" w:sz="8" w:space="0" w:color="auto"/>
            </w:tcBorders>
            <w:vAlign w:val="bottom"/>
          </w:tcPr>
          <w:p w:rsidR="002B5936" w:rsidRPr="002B5936" w:rsidRDefault="002B5936" w:rsidP="002B5936">
            <w:pPr>
              <w:ind w:right="120"/>
              <w:jc w:val="center"/>
              <w:rPr>
                <w:sz w:val="20"/>
                <w:szCs w:val="20"/>
              </w:rPr>
            </w:pPr>
            <w:r w:rsidRPr="002B5936">
              <w:rPr>
                <w:w w:val="99"/>
                <w:sz w:val="20"/>
                <w:szCs w:val="20"/>
              </w:rPr>
              <w:t>Вторая неделя апреля</w:t>
            </w:r>
          </w:p>
        </w:tc>
        <w:tc>
          <w:tcPr>
            <w:tcW w:w="1080" w:type="dxa"/>
            <w:tcBorders>
              <w:bottom w:val="single" w:sz="8" w:space="0" w:color="auto"/>
            </w:tcBorders>
            <w:vAlign w:val="bottom"/>
          </w:tcPr>
          <w:p w:rsidR="002B5936" w:rsidRPr="002B5936" w:rsidRDefault="002B5936" w:rsidP="002B5936">
            <w:pPr>
              <w:rPr>
                <w:sz w:val="20"/>
                <w:szCs w:val="20"/>
              </w:rPr>
            </w:pPr>
          </w:p>
        </w:tc>
        <w:tc>
          <w:tcPr>
            <w:tcW w:w="620" w:type="dxa"/>
            <w:tcBorders>
              <w:bottom w:val="single" w:sz="8" w:space="0" w:color="auto"/>
              <w:right w:val="single" w:sz="8" w:space="0" w:color="auto"/>
            </w:tcBorders>
            <w:vAlign w:val="bottom"/>
          </w:tcPr>
          <w:p w:rsidR="002B5936" w:rsidRPr="002B5936" w:rsidRDefault="002B5936" w:rsidP="002B5936">
            <w:pPr>
              <w:rPr>
                <w:sz w:val="20"/>
                <w:szCs w:val="20"/>
              </w:rPr>
            </w:pPr>
          </w:p>
        </w:tc>
        <w:tc>
          <w:tcPr>
            <w:tcW w:w="30" w:type="dxa"/>
            <w:vAlign w:val="bottom"/>
          </w:tcPr>
          <w:p w:rsidR="002B5936" w:rsidRPr="002B5936" w:rsidRDefault="002B5936" w:rsidP="002B5936">
            <w:pPr>
              <w:rPr>
                <w:sz w:val="2"/>
                <w:szCs w:val="2"/>
              </w:rPr>
            </w:pPr>
          </w:p>
        </w:tc>
      </w:tr>
      <w:tr w:rsidR="002B5936" w:rsidRPr="002B5936" w:rsidTr="007C4118">
        <w:trPr>
          <w:trHeight w:val="214"/>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w w:val="97"/>
                <w:sz w:val="20"/>
                <w:szCs w:val="20"/>
              </w:rPr>
              <w:t>Летние</w:t>
            </w:r>
          </w:p>
        </w:tc>
        <w:tc>
          <w:tcPr>
            <w:tcW w:w="1880" w:type="dxa"/>
            <w:vAlign w:val="bottom"/>
          </w:tcPr>
          <w:p w:rsidR="002B5936" w:rsidRPr="002B5936" w:rsidRDefault="002B5936" w:rsidP="002B5936">
            <w:pPr>
              <w:rPr>
                <w:sz w:val="18"/>
                <w:szCs w:val="18"/>
              </w:rPr>
            </w:pPr>
          </w:p>
        </w:tc>
        <w:tc>
          <w:tcPr>
            <w:tcW w:w="740" w:type="dxa"/>
            <w:tcBorders>
              <w:right w:val="single" w:sz="8" w:space="0" w:color="auto"/>
            </w:tcBorders>
            <w:vAlign w:val="bottom"/>
          </w:tcPr>
          <w:p w:rsidR="002B5936" w:rsidRPr="002B5936" w:rsidRDefault="002B5936" w:rsidP="002B5936">
            <w:pPr>
              <w:rPr>
                <w:sz w:val="18"/>
                <w:szCs w:val="18"/>
              </w:rPr>
            </w:pPr>
          </w:p>
        </w:tc>
        <w:tc>
          <w:tcPr>
            <w:tcW w:w="80" w:type="dxa"/>
            <w:vAlign w:val="bottom"/>
          </w:tcPr>
          <w:p w:rsidR="002B5936" w:rsidRPr="002B5936" w:rsidRDefault="002B5936" w:rsidP="002B5936">
            <w:pPr>
              <w:rPr>
                <w:sz w:val="18"/>
                <w:szCs w:val="18"/>
              </w:rPr>
            </w:pPr>
          </w:p>
        </w:tc>
        <w:tc>
          <w:tcPr>
            <w:tcW w:w="1280" w:type="dxa"/>
            <w:gridSpan w:val="6"/>
            <w:vAlign w:val="bottom"/>
          </w:tcPr>
          <w:p w:rsidR="002B5936" w:rsidRPr="002B5936" w:rsidRDefault="002B5936" w:rsidP="002B5936">
            <w:pPr>
              <w:spacing w:line="214" w:lineRule="exact"/>
              <w:ind w:left="20"/>
              <w:rPr>
                <w:sz w:val="20"/>
                <w:szCs w:val="20"/>
              </w:rPr>
            </w:pPr>
            <w:r w:rsidRPr="002B5936">
              <w:rPr>
                <w:sz w:val="20"/>
                <w:szCs w:val="20"/>
              </w:rPr>
              <w:t>Следующий</w:t>
            </w:r>
          </w:p>
        </w:tc>
        <w:tc>
          <w:tcPr>
            <w:tcW w:w="1080" w:type="dxa"/>
            <w:vAlign w:val="bottom"/>
          </w:tcPr>
          <w:p w:rsidR="002B5936" w:rsidRPr="002B5936" w:rsidRDefault="002B5936" w:rsidP="002B5936">
            <w:pPr>
              <w:spacing w:line="214" w:lineRule="exact"/>
              <w:ind w:right="360"/>
              <w:jc w:val="right"/>
              <w:rPr>
                <w:sz w:val="20"/>
                <w:szCs w:val="20"/>
              </w:rPr>
            </w:pPr>
            <w:r w:rsidRPr="002B5936">
              <w:rPr>
                <w:sz w:val="20"/>
                <w:szCs w:val="20"/>
              </w:rPr>
              <w:t>день</w:t>
            </w:r>
          </w:p>
        </w:tc>
        <w:tc>
          <w:tcPr>
            <w:tcW w:w="620" w:type="dxa"/>
            <w:tcBorders>
              <w:right w:val="single" w:sz="8" w:space="0" w:color="auto"/>
            </w:tcBorders>
            <w:vAlign w:val="bottom"/>
          </w:tcPr>
          <w:p w:rsidR="002B5936" w:rsidRPr="002B5936" w:rsidRDefault="002B5936" w:rsidP="002B5936">
            <w:pPr>
              <w:spacing w:line="214" w:lineRule="exact"/>
              <w:ind w:right="20"/>
              <w:jc w:val="right"/>
              <w:rPr>
                <w:sz w:val="20"/>
                <w:szCs w:val="20"/>
              </w:rPr>
            </w:pPr>
            <w:r w:rsidRPr="002B5936">
              <w:rPr>
                <w:w w:val="98"/>
                <w:sz w:val="20"/>
                <w:szCs w:val="20"/>
              </w:rPr>
              <w:t>после</w:t>
            </w: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Merge w:val="restart"/>
            <w:vAlign w:val="bottom"/>
          </w:tcPr>
          <w:p w:rsidR="002B5936" w:rsidRPr="002B5936" w:rsidRDefault="002B5936" w:rsidP="002B5936">
            <w:pPr>
              <w:ind w:left="641"/>
              <w:jc w:val="center"/>
              <w:rPr>
                <w:sz w:val="20"/>
                <w:szCs w:val="20"/>
              </w:rPr>
            </w:pPr>
            <w:r w:rsidRPr="002B5936">
              <w:rPr>
                <w:w w:val="99"/>
                <w:sz w:val="20"/>
                <w:szCs w:val="20"/>
              </w:rPr>
              <w:t>01.06 – 31.08</w:t>
            </w:r>
          </w:p>
        </w:tc>
        <w:tc>
          <w:tcPr>
            <w:tcW w:w="740" w:type="dxa"/>
            <w:tcBorders>
              <w:right w:val="single" w:sz="8" w:space="0" w:color="auto"/>
            </w:tcBorders>
            <w:vAlign w:val="bottom"/>
          </w:tcPr>
          <w:p w:rsidR="002B5936" w:rsidRPr="002B5936" w:rsidRDefault="002B5936" w:rsidP="002B5936">
            <w:pPr>
              <w:rPr>
                <w:sz w:val="10"/>
                <w:szCs w:val="10"/>
              </w:rPr>
            </w:pPr>
          </w:p>
        </w:tc>
        <w:tc>
          <w:tcPr>
            <w:tcW w:w="80" w:type="dxa"/>
            <w:vAlign w:val="bottom"/>
          </w:tcPr>
          <w:p w:rsidR="002B5936" w:rsidRPr="002B5936" w:rsidRDefault="002B5936" w:rsidP="002B5936">
            <w:pPr>
              <w:rPr>
                <w:sz w:val="10"/>
                <w:szCs w:val="10"/>
              </w:rPr>
            </w:pPr>
          </w:p>
        </w:tc>
        <w:tc>
          <w:tcPr>
            <w:tcW w:w="1280" w:type="dxa"/>
            <w:gridSpan w:val="6"/>
            <w:vMerge w:val="restart"/>
            <w:vAlign w:val="bottom"/>
          </w:tcPr>
          <w:p w:rsidR="002B5936" w:rsidRPr="002B5936" w:rsidRDefault="002B5936" w:rsidP="002B5936">
            <w:pPr>
              <w:ind w:left="20"/>
              <w:rPr>
                <w:sz w:val="20"/>
                <w:szCs w:val="20"/>
              </w:rPr>
            </w:pPr>
            <w:r w:rsidRPr="002B5936">
              <w:rPr>
                <w:sz w:val="20"/>
                <w:szCs w:val="20"/>
              </w:rPr>
              <w:t>окончания</w:t>
            </w:r>
          </w:p>
        </w:tc>
        <w:tc>
          <w:tcPr>
            <w:tcW w:w="1700" w:type="dxa"/>
            <w:gridSpan w:val="2"/>
            <w:vMerge w:val="restart"/>
            <w:tcBorders>
              <w:right w:val="single" w:sz="8" w:space="0" w:color="auto"/>
            </w:tcBorders>
            <w:vAlign w:val="bottom"/>
          </w:tcPr>
          <w:p w:rsidR="002B5936" w:rsidRPr="002B5936" w:rsidRDefault="002B5936" w:rsidP="002B5936">
            <w:pPr>
              <w:ind w:right="20"/>
              <w:jc w:val="right"/>
              <w:rPr>
                <w:sz w:val="20"/>
                <w:szCs w:val="20"/>
              </w:rPr>
            </w:pPr>
            <w:r w:rsidRPr="002B5936">
              <w:rPr>
                <w:sz w:val="20"/>
                <w:szCs w:val="20"/>
              </w:rPr>
              <w:t>государственной</w:t>
            </w: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val="restart"/>
            <w:tcBorders>
              <w:left w:val="single" w:sz="8" w:space="0" w:color="auto"/>
              <w:right w:val="single" w:sz="8" w:space="0" w:color="auto"/>
            </w:tcBorders>
            <w:vAlign w:val="bottom"/>
          </w:tcPr>
          <w:p w:rsidR="002B5936" w:rsidRPr="002B5936" w:rsidRDefault="002B5936" w:rsidP="002B5936">
            <w:pPr>
              <w:jc w:val="center"/>
              <w:rPr>
                <w:sz w:val="20"/>
                <w:szCs w:val="20"/>
              </w:rPr>
            </w:pPr>
            <w:r w:rsidRPr="002B5936">
              <w:rPr>
                <w:sz w:val="20"/>
                <w:szCs w:val="20"/>
              </w:rPr>
              <w:t>каникулы</w:t>
            </w:r>
          </w:p>
        </w:tc>
        <w:tc>
          <w:tcPr>
            <w:tcW w:w="1880" w:type="dxa"/>
            <w:vMerge/>
            <w:vAlign w:val="bottom"/>
          </w:tcPr>
          <w:p w:rsidR="002B5936" w:rsidRPr="002B5936" w:rsidRDefault="002B5936" w:rsidP="002B5936">
            <w:pPr>
              <w:rPr>
                <w:sz w:val="10"/>
                <w:szCs w:val="10"/>
              </w:rPr>
            </w:pPr>
          </w:p>
        </w:tc>
        <w:tc>
          <w:tcPr>
            <w:tcW w:w="740" w:type="dxa"/>
            <w:tcBorders>
              <w:right w:val="single" w:sz="8" w:space="0" w:color="auto"/>
            </w:tcBorders>
            <w:vAlign w:val="bottom"/>
          </w:tcPr>
          <w:p w:rsidR="002B5936" w:rsidRPr="002B5936" w:rsidRDefault="002B5936" w:rsidP="002B5936">
            <w:pPr>
              <w:rPr>
                <w:sz w:val="10"/>
                <w:szCs w:val="10"/>
              </w:rPr>
            </w:pPr>
          </w:p>
        </w:tc>
        <w:tc>
          <w:tcPr>
            <w:tcW w:w="80" w:type="dxa"/>
            <w:vAlign w:val="bottom"/>
          </w:tcPr>
          <w:p w:rsidR="002B5936" w:rsidRPr="002B5936" w:rsidRDefault="002B5936" w:rsidP="002B5936">
            <w:pPr>
              <w:rPr>
                <w:sz w:val="10"/>
                <w:szCs w:val="10"/>
              </w:rPr>
            </w:pPr>
          </w:p>
        </w:tc>
        <w:tc>
          <w:tcPr>
            <w:tcW w:w="1280" w:type="dxa"/>
            <w:gridSpan w:val="6"/>
            <w:vMerge/>
            <w:vAlign w:val="bottom"/>
          </w:tcPr>
          <w:p w:rsidR="002B5936" w:rsidRPr="002B5936" w:rsidRDefault="002B5936" w:rsidP="002B5936">
            <w:pPr>
              <w:rPr>
                <w:sz w:val="10"/>
                <w:szCs w:val="10"/>
              </w:rPr>
            </w:pPr>
          </w:p>
        </w:tc>
        <w:tc>
          <w:tcPr>
            <w:tcW w:w="1700" w:type="dxa"/>
            <w:gridSpan w:val="2"/>
            <w:vMerge/>
            <w:tcBorders>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115"/>
        </w:trPr>
        <w:tc>
          <w:tcPr>
            <w:tcW w:w="3960" w:type="dxa"/>
            <w:vMerge/>
            <w:tcBorders>
              <w:left w:val="single" w:sz="8" w:space="0" w:color="auto"/>
              <w:right w:val="single" w:sz="8" w:space="0" w:color="auto"/>
            </w:tcBorders>
            <w:vAlign w:val="bottom"/>
          </w:tcPr>
          <w:p w:rsidR="002B5936" w:rsidRPr="002B5936" w:rsidRDefault="002B5936" w:rsidP="002B5936">
            <w:pPr>
              <w:rPr>
                <w:sz w:val="10"/>
                <w:szCs w:val="10"/>
              </w:rPr>
            </w:pPr>
          </w:p>
        </w:tc>
        <w:tc>
          <w:tcPr>
            <w:tcW w:w="1880" w:type="dxa"/>
            <w:vAlign w:val="bottom"/>
          </w:tcPr>
          <w:p w:rsidR="002B5936" w:rsidRPr="002B5936" w:rsidRDefault="002B5936" w:rsidP="002B5936">
            <w:pPr>
              <w:rPr>
                <w:sz w:val="10"/>
                <w:szCs w:val="10"/>
              </w:rPr>
            </w:pPr>
          </w:p>
        </w:tc>
        <w:tc>
          <w:tcPr>
            <w:tcW w:w="740" w:type="dxa"/>
            <w:tcBorders>
              <w:right w:val="single" w:sz="8" w:space="0" w:color="auto"/>
            </w:tcBorders>
            <w:vAlign w:val="bottom"/>
          </w:tcPr>
          <w:p w:rsidR="002B5936" w:rsidRPr="002B5936" w:rsidRDefault="002B5936" w:rsidP="002B5936">
            <w:pPr>
              <w:rPr>
                <w:sz w:val="10"/>
                <w:szCs w:val="10"/>
              </w:rPr>
            </w:pPr>
          </w:p>
        </w:tc>
        <w:tc>
          <w:tcPr>
            <w:tcW w:w="80" w:type="dxa"/>
            <w:vAlign w:val="bottom"/>
          </w:tcPr>
          <w:p w:rsidR="002B5936" w:rsidRPr="002B5936" w:rsidRDefault="002B5936" w:rsidP="002B5936">
            <w:pPr>
              <w:rPr>
                <w:sz w:val="10"/>
                <w:szCs w:val="10"/>
              </w:rPr>
            </w:pPr>
          </w:p>
        </w:tc>
        <w:tc>
          <w:tcPr>
            <w:tcW w:w="2980" w:type="dxa"/>
            <w:gridSpan w:val="8"/>
            <w:vMerge w:val="restart"/>
            <w:tcBorders>
              <w:right w:val="single" w:sz="8" w:space="0" w:color="auto"/>
            </w:tcBorders>
            <w:vAlign w:val="bottom"/>
          </w:tcPr>
          <w:p w:rsidR="002B5936" w:rsidRPr="002B5936" w:rsidRDefault="002B5936" w:rsidP="002B5936">
            <w:pPr>
              <w:ind w:left="20"/>
              <w:rPr>
                <w:sz w:val="20"/>
                <w:szCs w:val="20"/>
              </w:rPr>
            </w:pPr>
            <w:r w:rsidRPr="002B5936">
              <w:rPr>
                <w:sz w:val="20"/>
                <w:szCs w:val="20"/>
              </w:rPr>
              <w:t>итоговой аттестации – 31.08.</w:t>
            </w:r>
          </w:p>
        </w:tc>
        <w:tc>
          <w:tcPr>
            <w:tcW w:w="30" w:type="dxa"/>
            <w:vAlign w:val="bottom"/>
          </w:tcPr>
          <w:p w:rsidR="002B5936" w:rsidRPr="002B5936" w:rsidRDefault="002B5936" w:rsidP="002B5936">
            <w:pPr>
              <w:rPr>
                <w:sz w:val="2"/>
                <w:szCs w:val="2"/>
              </w:rPr>
            </w:pPr>
          </w:p>
        </w:tc>
      </w:tr>
      <w:tr w:rsidR="002B5936" w:rsidRPr="002B5936" w:rsidTr="007C4118">
        <w:trPr>
          <w:trHeight w:val="119"/>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rPr>
                <w:sz w:val="10"/>
                <w:szCs w:val="10"/>
              </w:rPr>
            </w:pPr>
          </w:p>
        </w:tc>
        <w:tc>
          <w:tcPr>
            <w:tcW w:w="1880" w:type="dxa"/>
            <w:tcBorders>
              <w:bottom w:val="single" w:sz="8" w:space="0" w:color="auto"/>
            </w:tcBorders>
            <w:vAlign w:val="bottom"/>
          </w:tcPr>
          <w:p w:rsidR="002B5936" w:rsidRPr="002B5936" w:rsidRDefault="002B5936" w:rsidP="002B5936">
            <w:pPr>
              <w:rPr>
                <w:sz w:val="10"/>
                <w:szCs w:val="10"/>
              </w:rPr>
            </w:pPr>
          </w:p>
        </w:tc>
        <w:tc>
          <w:tcPr>
            <w:tcW w:w="740" w:type="dxa"/>
            <w:tcBorders>
              <w:bottom w:val="single" w:sz="8" w:space="0" w:color="auto"/>
              <w:right w:val="single" w:sz="8" w:space="0" w:color="auto"/>
            </w:tcBorders>
            <w:vAlign w:val="bottom"/>
          </w:tcPr>
          <w:p w:rsidR="002B5936" w:rsidRPr="002B5936" w:rsidRDefault="002B5936" w:rsidP="002B5936">
            <w:pPr>
              <w:rPr>
                <w:sz w:val="10"/>
                <w:szCs w:val="10"/>
              </w:rPr>
            </w:pPr>
          </w:p>
        </w:tc>
        <w:tc>
          <w:tcPr>
            <w:tcW w:w="80" w:type="dxa"/>
            <w:tcBorders>
              <w:bottom w:val="single" w:sz="8" w:space="0" w:color="auto"/>
            </w:tcBorders>
            <w:vAlign w:val="bottom"/>
          </w:tcPr>
          <w:p w:rsidR="002B5936" w:rsidRPr="002B5936" w:rsidRDefault="002B5936" w:rsidP="002B5936">
            <w:pPr>
              <w:rPr>
                <w:sz w:val="10"/>
                <w:szCs w:val="10"/>
              </w:rPr>
            </w:pPr>
          </w:p>
        </w:tc>
        <w:tc>
          <w:tcPr>
            <w:tcW w:w="2980" w:type="dxa"/>
            <w:gridSpan w:val="8"/>
            <w:vMerge/>
            <w:tcBorders>
              <w:bottom w:val="single" w:sz="8" w:space="0" w:color="auto"/>
              <w:right w:val="single" w:sz="8" w:space="0" w:color="auto"/>
            </w:tcBorders>
            <w:vAlign w:val="bottom"/>
          </w:tcPr>
          <w:p w:rsidR="002B5936" w:rsidRPr="002B5936" w:rsidRDefault="002B5936" w:rsidP="002B5936">
            <w:pPr>
              <w:rPr>
                <w:sz w:val="10"/>
                <w:szCs w:val="10"/>
              </w:rPr>
            </w:pPr>
          </w:p>
        </w:tc>
        <w:tc>
          <w:tcPr>
            <w:tcW w:w="30" w:type="dxa"/>
            <w:vAlign w:val="bottom"/>
          </w:tcPr>
          <w:p w:rsidR="002B5936" w:rsidRPr="002B5936" w:rsidRDefault="002B5936" w:rsidP="002B5936">
            <w:pPr>
              <w:rPr>
                <w:sz w:val="2"/>
                <w:szCs w:val="2"/>
              </w:rPr>
            </w:pPr>
          </w:p>
        </w:tc>
      </w:tr>
      <w:tr w:rsidR="002B5936" w:rsidRPr="002B5936" w:rsidTr="007C4118">
        <w:trPr>
          <w:trHeight w:val="220"/>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sz w:val="20"/>
                <w:szCs w:val="20"/>
              </w:rPr>
              <w:t>Комплектование</w:t>
            </w:r>
          </w:p>
        </w:tc>
        <w:tc>
          <w:tcPr>
            <w:tcW w:w="1880" w:type="dxa"/>
            <w:tcBorders>
              <w:bottom w:val="single" w:sz="8" w:space="0" w:color="auto"/>
            </w:tcBorders>
            <w:vAlign w:val="bottom"/>
          </w:tcPr>
          <w:p w:rsidR="002B5936" w:rsidRPr="002B5936" w:rsidRDefault="002B5936" w:rsidP="002B5936">
            <w:pPr>
              <w:spacing w:line="219" w:lineRule="exact"/>
              <w:jc w:val="right"/>
              <w:rPr>
                <w:sz w:val="20"/>
                <w:szCs w:val="20"/>
              </w:rPr>
            </w:pPr>
            <w:r w:rsidRPr="002B5936">
              <w:rPr>
                <w:w w:val="99"/>
                <w:sz w:val="20"/>
                <w:szCs w:val="20"/>
              </w:rPr>
              <w:t>22.06 - 31.08</w:t>
            </w:r>
          </w:p>
        </w:tc>
        <w:tc>
          <w:tcPr>
            <w:tcW w:w="74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80" w:type="dxa"/>
            <w:tcBorders>
              <w:bottom w:val="single" w:sz="8" w:space="0" w:color="auto"/>
            </w:tcBorders>
            <w:vAlign w:val="bottom"/>
          </w:tcPr>
          <w:p w:rsidR="002B5936" w:rsidRPr="002B5936" w:rsidRDefault="002B5936" w:rsidP="002B5936">
            <w:pPr>
              <w:rPr>
                <w:sz w:val="19"/>
                <w:szCs w:val="19"/>
              </w:rPr>
            </w:pPr>
          </w:p>
        </w:tc>
        <w:tc>
          <w:tcPr>
            <w:tcW w:w="140" w:type="dxa"/>
            <w:tcBorders>
              <w:bottom w:val="single" w:sz="8" w:space="0" w:color="auto"/>
            </w:tcBorders>
            <w:vAlign w:val="bottom"/>
          </w:tcPr>
          <w:p w:rsidR="002B5936" w:rsidRPr="002B5936" w:rsidRDefault="002B5936" w:rsidP="002B5936">
            <w:pPr>
              <w:rPr>
                <w:sz w:val="19"/>
                <w:szCs w:val="19"/>
              </w:rPr>
            </w:pPr>
          </w:p>
        </w:tc>
        <w:tc>
          <w:tcPr>
            <w:tcW w:w="60" w:type="dxa"/>
            <w:tcBorders>
              <w:bottom w:val="single" w:sz="8" w:space="0" w:color="auto"/>
            </w:tcBorders>
            <w:vAlign w:val="bottom"/>
          </w:tcPr>
          <w:p w:rsidR="002B5936" w:rsidRPr="002B5936" w:rsidRDefault="002B5936" w:rsidP="002B5936">
            <w:pPr>
              <w:rPr>
                <w:sz w:val="19"/>
                <w:szCs w:val="19"/>
              </w:rPr>
            </w:pPr>
          </w:p>
        </w:tc>
        <w:tc>
          <w:tcPr>
            <w:tcW w:w="440" w:type="dxa"/>
            <w:tcBorders>
              <w:bottom w:val="single" w:sz="8" w:space="0" w:color="auto"/>
            </w:tcBorders>
            <w:vAlign w:val="bottom"/>
          </w:tcPr>
          <w:p w:rsidR="002B5936" w:rsidRPr="002B5936" w:rsidRDefault="002B5936" w:rsidP="002B5936">
            <w:pPr>
              <w:rPr>
                <w:sz w:val="19"/>
                <w:szCs w:val="19"/>
              </w:rPr>
            </w:pPr>
          </w:p>
        </w:tc>
        <w:tc>
          <w:tcPr>
            <w:tcW w:w="160" w:type="dxa"/>
            <w:gridSpan w:val="2"/>
            <w:tcBorders>
              <w:bottom w:val="single" w:sz="8" w:space="0" w:color="auto"/>
            </w:tcBorders>
            <w:vAlign w:val="bottom"/>
          </w:tcPr>
          <w:p w:rsidR="002B5936" w:rsidRPr="002B5936" w:rsidRDefault="002B5936" w:rsidP="002B5936">
            <w:pPr>
              <w:rPr>
                <w:sz w:val="19"/>
                <w:szCs w:val="19"/>
              </w:rPr>
            </w:pPr>
          </w:p>
        </w:tc>
        <w:tc>
          <w:tcPr>
            <w:tcW w:w="1560" w:type="dxa"/>
            <w:gridSpan w:val="2"/>
            <w:tcBorders>
              <w:bottom w:val="single" w:sz="8" w:space="0" w:color="auto"/>
            </w:tcBorders>
            <w:vAlign w:val="bottom"/>
          </w:tcPr>
          <w:p w:rsidR="002B5936" w:rsidRPr="002B5936" w:rsidRDefault="002B5936" w:rsidP="002B5936">
            <w:pPr>
              <w:spacing w:line="219" w:lineRule="exact"/>
              <w:ind w:right="320"/>
              <w:jc w:val="right"/>
              <w:rPr>
                <w:sz w:val="20"/>
                <w:szCs w:val="20"/>
              </w:rPr>
            </w:pP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r w:rsidR="002B5936" w:rsidRPr="002B5936" w:rsidTr="007C4118">
        <w:trPr>
          <w:trHeight w:val="220"/>
        </w:trPr>
        <w:tc>
          <w:tcPr>
            <w:tcW w:w="3960" w:type="dxa"/>
            <w:tcBorders>
              <w:left w:val="single" w:sz="8" w:space="0" w:color="auto"/>
              <w:bottom w:val="single" w:sz="8" w:space="0" w:color="auto"/>
              <w:right w:val="single" w:sz="8" w:space="0" w:color="auto"/>
            </w:tcBorders>
            <w:vAlign w:val="bottom"/>
          </w:tcPr>
          <w:p w:rsidR="002B5936" w:rsidRPr="002B5936" w:rsidRDefault="002B5936" w:rsidP="002B5936">
            <w:pPr>
              <w:spacing w:line="219" w:lineRule="exact"/>
              <w:jc w:val="center"/>
              <w:rPr>
                <w:sz w:val="20"/>
                <w:szCs w:val="20"/>
              </w:rPr>
            </w:pPr>
            <w:r w:rsidRPr="002B5936">
              <w:rPr>
                <w:w w:val="99"/>
                <w:sz w:val="20"/>
                <w:szCs w:val="20"/>
              </w:rPr>
              <w:t>Прием обучающихся в МБОУ</w:t>
            </w:r>
          </w:p>
        </w:tc>
        <w:tc>
          <w:tcPr>
            <w:tcW w:w="5060" w:type="dxa"/>
            <w:gridSpan w:val="10"/>
            <w:tcBorders>
              <w:bottom w:val="single" w:sz="8" w:space="0" w:color="auto"/>
            </w:tcBorders>
            <w:vAlign w:val="bottom"/>
          </w:tcPr>
          <w:p w:rsidR="002B5936" w:rsidRPr="002B5936" w:rsidRDefault="002B5936" w:rsidP="002B5936">
            <w:pPr>
              <w:spacing w:line="219" w:lineRule="exact"/>
              <w:ind w:left="481"/>
              <w:jc w:val="center"/>
              <w:rPr>
                <w:sz w:val="20"/>
                <w:szCs w:val="20"/>
              </w:rPr>
            </w:pPr>
            <w:r w:rsidRPr="002B5936">
              <w:rPr>
                <w:sz w:val="20"/>
                <w:szCs w:val="20"/>
              </w:rPr>
              <w:t>В течение года (по заявлению родителей)</w:t>
            </w:r>
          </w:p>
        </w:tc>
        <w:tc>
          <w:tcPr>
            <w:tcW w:w="620" w:type="dxa"/>
            <w:tcBorders>
              <w:bottom w:val="single" w:sz="8" w:space="0" w:color="auto"/>
              <w:right w:val="single" w:sz="8" w:space="0" w:color="auto"/>
            </w:tcBorders>
            <w:vAlign w:val="bottom"/>
          </w:tcPr>
          <w:p w:rsidR="002B5936" w:rsidRPr="002B5936" w:rsidRDefault="002B5936" w:rsidP="002B5936">
            <w:pPr>
              <w:rPr>
                <w:sz w:val="19"/>
                <w:szCs w:val="19"/>
              </w:rPr>
            </w:pPr>
          </w:p>
        </w:tc>
        <w:tc>
          <w:tcPr>
            <w:tcW w:w="30" w:type="dxa"/>
            <w:vAlign w:val="bottom"/>
          </w:tcPr>
          <w:p w:rsidR="002B5936" w:rsidRPr="002B5936" w:rsidRDefault="002B5936" w:rsidP="002B5936">
            <w:pPr>
              <w:rPr>
                <w:sz w:val="2"/>
                <w:szCs w:val="2"/>
              </w:rPr>
            </w:pPr>
          </w:p>
        </w:tc>
      </w:tr>
    </w:tbl>
    <w:p w:rsidR="002B5936" w:rsidRPr="002B5936" w:rsidRDefault="00810315" w:rsidP="002B5936">
      <w:pPr>
        <w:spacing w:line="20" w:lineRule="exact"/>
        <w:rPr>
          <w:sz w:val="20"/>
          <w:szCs w:val="20"/>
        </w:rPr>
      </w:pPr>
      <w:r>
        <w:rPr>
          <w:noProof/>
        </w:rPr>
        <w:pict>
          <v:rect id="Прямоугольник 113" o:spid="_x0000_s1035" style="position:absolute;margin-left:487.05pt;margin-top:-59.75pt;width:.95pt;height:1pt;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yc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" o:allowincell="f" fillcolor="black" stroked="f"/>
        </w:pict>
      </w:r>
      <w:r>
        <w:rPr>
          <w:noProof/>
        </w:rPr>
        <w:pict>
          <v:rect id="Прямоугольник 112" o:spid="_x0000_s1034" style="position:absolute;margin-left:487.55pt;margin-top:-59.75pt;width:1pt;height:1pt;z-index:-25158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kX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" o:allowincell="f" fillcolor="black" stroked="f"/>
        </w:pict>
      </w:r>
    </w:p>
    <w:p w:rsidR="002B5936" w:rsidRPr="002B5936" w:rsidRDefault="002B5936" w:rsidP="002B5936">
      <w:pPr>
        <w:spacing w:line="358" w:lineRule="exact"/>
        <w:rPr>
          <w:sz w:val="20"/>
          <w:szCs w:val="20"/>
        </w:rPr>
      </w:pPr>
    </w:p>
    <w:p w:rsidR="002B5936" w:rsidRPr="002B5936" w:rsidRDefault="002B5936" w:rsidP="002B5936">
      <w:pPr>
        <w:ind w:right="-119"/>
        <w:jc w:val="center"/>
        <w:rPr>
          <w:b/>
          <w:bCs/>
          <w:sz w:val="24"/>
          <w:szCs w:val="24"/>
        </w:rPr>
      </w:pPr>
    </w:p>
    <w:p w:rsidR="002B5936" w:rsidRDefault="002B5936" w:rsidP="002B5936">
      <w:pPr>
        <w:ind w:left="3240" w:firstLine="720"/>
        <w:rPr>
          <w:b/>
          <w:bCs/>
          <w:sz w:val="24"/>
          <w:szCs w:val="24"/>
        </w:rPr>
      </w:pPr>
    </w:p>
    <w:p w:rsidR="002B5936" w:rsidRDefault="002B5936">
      <w:pPr>
        <w:ind w:left="3240"/>
        <w:rPr>
          <w:b/>
          <w:bCs/>
          <w:sz w:val="24"/>
          <w:szCs w:val="24"/>
        </w:rPr>
      </w:pPr>
    </w:p>
    <w:p w:rsidR="002B5936" w:rsidRDefault="002B5936">
      <w:pPr>
        <w:ind w:left="3240"/>
        <w:rPr>
          <w:b/>
          <w:bCs/>
          <w:sz w:val="24"/>
          <w:szCs w:val="24"/>
        </w:rPr>
      </w:pPr>
    </w:p>
    <w:p w:rsidR="002B5936" w:rsidRDefault="002B5936">
      <w:pPr>
        <w:ind w:left="3240"/>
        <w:rPr>
          <w:sz w:val="20"/>
          <w:szCs w:val="20"/>
        </w:rPr>
      </w:pPr>
    </w:p>
    <w:p w:rsidR="007D3BC7" w:rsidRDefault="007D3BC7">
      <w:pPr>
        <w:spacing w:line="324" w:lineRule="exact"/>
        <w:rPr>
          <w:sz w:val="20"/>
          <w:szCs w:val="20"/>
        </w:rPr>
      </w:pPr>
    </w:p>
    <w:p w:rsidR="007D3BC7" w:rsidRDefault="007D3BC7">
      <w:pPr>
        <w:sectPr w:rsidR="007D3BC7">
          <w:pgSz w:w="11900" w:h="16838"/>
          <w:pgMar w:top="1190" w:right="786" w:bottom="391" w:left="1440" w:header="0" w:footer="0" w:gutter="0"/>
          <w:cols w:space="720" w:equalWidth="0">
            <w:col w:w="9680"/>
          </w:cols>
        </w:sectPr>
      </w:pPr>
    </w:p>
    <w:p w:rsidR="007D3BC7" w:rsidRDefault="007D3BC7" w:rsidP="005608B4">
      <w:pPr>
        <w:ind w:left="1560"/>
        <w:rPr>
          <w:sz w:val="20"/>
          <w:szCs w:val="20"/>
        </w:rPr>
      </w:pPr>
      <w:r>
        <w:rPr>
          <w:b/>
          <w:bCs/>
          <w:sz w:val="24"/>
          <w:szCs w:val="24"/>
        </w:rPr>
        <w:lastRenderedPageBreak/>
        <w:t>3.</w:t>
      </w:r>
      <w:r w:rsidR="003C469A">
        <w:rPr>
          <w:b/>
          <w:bCs/>
          <w:sz w:val="24"/>
          <w:szCs w:val="24"/>
        </w:rPr>
        <w:t>4</w:t>
      </w:r>
      <w:r>
        <w:rPr>
          <w:b/>
          <w:bCs/>
          <w:sz w:val="24"/>
          <w:szCs w:val="24"/>
        </w:rPr>
        <w:t>.1 Требования к кадровым условиям реализации</w:t>
      </w:r>
    </w:p>
    <w:p w:rsidR="007D3BC7" w:rsidRDefault="007D3BC7" w:rsidP="00F40B55">
      <w:pPr>
        <w:spacing w:line="149" w:lineRule="exact"/>
        <w:jc w:val="center"/>
        <w:rPr>
          <w:sz w:val="20"/>
          <w:szCs w:val="20"/>
        </w:rPr>
      </w:pPr>
    </w:p>
    <w:p w:rsidR="00F40B55" w:rsidRDefault="005608B4" w:rsidP="005608B4">
      <w:pPr>
        <w:spacing w:line="375" w:lineRule="auto"/>
        <w:ind w:right="640"/>
        <w:rPr>
          <w:b/>
          <w:bCs/>
          <w:sz w:val="23"/>
          <w:szCs w:val="23"/>
        </w:rPr>
      </w:pPr>
      <w:r>
        <w:rPr>
          <w:b/>
          <w:bCs/>
          <w:sz w:val="23"/>
          <w:szCs w:val="23"/>
        </w:rPr>
        <w:t xml:space="preserve">                                         </w:t>
      </w:r>
      <w:r w:rsidR="007D3BC7">
        <w:rPr>
          <w:b/>
          <w:bCs/>
          <w:sz w:val="23"/>
          <w:szCs w:val="23"/>
        </w:rPr>
        <w:t xml:space="preserve">основной образовательной программы </w:t>
      </w:r>
    </w:p>
    <w:p w:rsidR="007D3BC7" w:rsidRDefault="007D3BC7" w:rsidP="005608B4">
      <w:pPr>
        <w:spacing w:line="375" w:lineRule="auto"/>
        <w:ind w:right="640"/>
        <w:jc w:val="center"/>
        <w:rPr>
          <w:sz w:val="20"/>
          <w:szCs w:val="20"/>
        </w:rPr>
      </w:pPr>
      <w:r>
        <w:rPr>
          <w:b/>
          <w:bCs/>
          <w:sz w:val="23"/>
          <w:szCs w:val="23"/>
        </w:rPr>
        <w:t>Характеристика укомплектованности организации, осуществляющей</w:t>
      </w:r>
      <w:r w:rsidR="005608B4">
        <w:rPr>
          <w:b/>
          <w:bCs/>
          <w:sz w:val="23"/>
          <w:szCs w:val="23"/>
        </w:rPr>
        <w:t xml:space="preserve"> </w:t>
      </w:r>
      <w:r>
        <w:rPr>
          <w:b/>
          <w:bCs/>
          <w:sz w:val="23"/>
          <w:szCs w:val="23"/>
        </w:rPr>
        <w:t xml:space="preserve">образовательную </w:t>
      </w:r>
      <w:r w:rsidR="005608B4">
        <w:rPr>
          <w:b/>
          <w:bCs/>
          <w:sz w:val="23"/>
          <w:szCs w:val="23"/>
        </w:rPr>
        <w:t xml:space="preserve"> </w:t>
      </w:r>
      <w:r>
        <w:rPr>
          <w:b/>
          <w:bCs/>
          <w:sz w:val="23"/>
          <w:szCs w:val="23"/>
        </w:rPr>
        <w:t>деятельность, педагогическими, руководящими и иными работниками</w:t>
      </w:r>
    </w:p>
    <w:p w:rsidR="007D3BC7" w:rsidRDefault="007D3BC7">
      <w:pPr>
        <w:spacing w:line="2" w:lineRule="exact"/>
        <w:rPr>
          <w:sz w:val="20"/>
          <w:szCs w:val="20"/>
        </w:rPr>
      </w:pPr>
    </w:p>
    <w:p w:rsidR="007D3BC7" w:rsidRDefault="007D3BC7">
      <w:pPr>
        <w:spacing w:line="357" w:lineRule="auto"/>
        <w:ind w:left="260" w:firstLine="708"/>
        <w:jc w:val="both"/>
        <w:rPr>
          <w:sz w:val="20"/>
          <w:szCs w:val="20"/>
        </w:rPr>
      </w:pPr>
      <w:r>
        <w:rPr>
          <w:sz w:val="24"/>
          <w:szCs w:val="24"/>
        </w:rPr>
        <w:t xml:space="preserve">МБОУ </w:t>
      </w:r>
      <w:r w:rsidR="006C4A89">
        <w:rPr>
          <w:sz w:val="24"/>
          <w:szCs w:val="24"/>
        </w:rPr>
        <w:t>Одинцовская</w:t>
      </w:r>
      <w:r>
        <w:rPr>
          <w:sz w:val="24"/>
          <w:szCs w:val="24"/>
        </w:rPr>
        <w:t xml:space="preserve"> СОШ №</w:t>
      </w:r>
      <w:r w:rsidR="006C4A89">
        <w:rPr>
          <w:sz w:val="24"/>
          <w:szCs w:val="24"/>
        </w:rPr>
        <w:t>12</w:t>
      </w:r>
      <w:r>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7D3BC7" w:rsidRDefault="007D3BC7">
      <w:pPr>
        <w:spacing w:line="2" w:lineRule="exact"/>
        <w:rPr>
          <w:sz w:val="20"/>
          <w:szCs w:val="20"/>
        </w:rPr>
      </w:pPr>
    </w:p>
    <w:p w:rsidR="007D3BC7" w:rsidRDefault="007D3BC7">
      <w:pPr>
        <w:ind w:left="980"/>
        <w:rPr>
          <w:sz w:val="20"/>
          <w:szCs w:val="20"/>
        </w:rPr>
      </w:pPr>
      <w:r>
        <w:rPr>
          <w:sz w:val="24"/>
          <w:szCs w:val="24"/>
        </w:rPr>
        <w:t>Требования к кадровым условиям включают:</w:t>
      </w:r>
    </w:p>
    <w:p w:rsidR="007D3BC7" w:rsidRDefault="007D3BC7">
      <w:pPr>
        <w:spacing w:line="171" w:lineRule="exact"/>
        <w:rPr>
          <w:sz w:val="20"/>
          <w:szCs w:val="20"/>
        </w:rPr>
      </w:pPr>
    </w:p>
    <w:p w:rsidR="007D3BC7" w:rsidRDefault="007D3BC7" w:rsidP="00E51ACD">
      <w:pPr>
        <w:numPr>
          <w:ilvl w:val="0"/>
          <w:numId w:val="285"/>
        </w:numPr>
        <w:tabs>
          <w:tab w:val="left" w:pos="620"/>
        </w:tabs>
        <w:spacing w:line="330" w:lineRule="auto"/>
        <w:ind w:left="620" w:hanging="358"/>
        <w:rPr>
          <w:rFonts w:ascii="Symbol" w:hAnsi="Symbol" w:cs="Symbol"/>
          <w:sz w:val="24"/>
          <w:szCs w:val="24"/>
        </w:rPr>
      </w:pPr>
      <w:r>
        <w:rPr>
          <w:sz w:val="24"/>
          <w:szCs w:val="24"/>
        </w:rPr>
        <w:t>укомплектованность образовательной организации педагогическими, руководящими и иными работниками;</w:t>
      </w:r>
    </w:p>
    <w:p w:rsidR="007D3BC7" w:rsidRDefault="007D3BC7">
      <w:pPr>
        <w:spacing w:line="61" w:lineRule="exact"/>
        <w:rPr>
          <w:rFonts w:ascii="Symbol" w:hAnsi="Symbol" w:cs="Symbol"/>
          <w:sz w:val="24"/>
          <w:szCs w:val="24"/>
        </w:rPr>
      </w:pPr>
    </w:p>
    <w:p w:rsidR="007D3BC7" w:rsidRDefault="007D3BC7" w:rsidP="00E51ACD">
      <w:pPr>
        <w:numPr>
          <w:ilvl w:val="0"/>
          <w:numId w:val="285"/>
        </w:numPr>
        <w:tabs>
          <w:tab w:val="left" w:pos="620"/>
        </w:tabs>
        <w:spacing w:line="330" w:lineRule="auto"/>
        <w:ind w:left="620" w:hanging="358"/>
        <w:rPr>
          <w:rFonts w:ascii="Symbol" w:hAnsi="Symbol" w:cs="Symbol"/>
          <w:sz w:val="24"/>
          <w:szCs w:val="24"/>
        </w:rPr>
      </w:pPr>
      <w:r>
        <w:rPr>
          <w:sz w:val="24"/>
          <w:szCs w:val="24"/>
        </w:rPr>
        <w:t>уровень квалификации педагогических и иных работников образовательной организации;</w:t>
      </w:r>
    </w:p>
    <w:p w:rsidR="007D3BC7" w:rsidRDefault="007D3BC7">
      <w:pPr>
        <w:spacing w:line="61" w:lineRule="exact"/>
        <w:rPr>
          <w:rFonts w:ascii="Symbol" w:hAnsi="Symbol" w:cs="Symbol"/>
          <w:sz w:val="24"/>
          <w:szCs w:val="24"/>
        </w:rPr>
      </w:pPr>
    </w:p>
    <w:p w:rsidR="007D3BC7" w:rsidRDefault="007D3BC7" w:rsidP="00E51ACD">
      <w:pPr>
        <w:numPr>
          <w:ilvl w:val="0"/>
          <w:numId w:val="285"/>
        </w:numPr>
        <w:tabs>
          <w:tab w:val="left" w:pos="620"/>
        </w:tabs>
        <w:spacing w:line="342" w:lineRule="auto"/>
        <w:ind w:left="620" w:hanging="358"/>
        <w:jc w:val="both"/>
        <w:rPr>
          <w:rFonts w:ascii="Symbol" w:hAnsi="Symbol" w:cs="Symbol"/>
          <w:sz w:val="24"/>
          <w:szCs w:val="24"/>
        </w:rPr>
      </w:pPr>
      <w:r>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D3BC7" w:rsidRDefault="007D3BC7">
      <w:pPr>
        <w:spacing w:line="33" w:lineRule="exact"/>
        <w:rPr>
          <w:rFonts w:ascii="Symbol" w:hAnsi="Symbol" w:cs="Symbol"/>
          <w:sz w:val="24"/>
          <w:szCs w:val="24"/>
        </w:rPr>
      </w:pPr>
    </w:p>
    <w:p w:rsidR="007D3BC7" w:rsidRDefault="007D3BC7" w:rsidP="00E51ACD">
      <w:pPr>
        <w:numPr>
          <w:ilvl w:val="1"/>
          <w:numId w:val="285"/>
        </w:numPr>
        <w:tabs>
          <w:tab w:val="left" w:pos="1282"/>
        </w:tabs>
        <w:spacing w:line="350" w:lineRule="auto"/>
        <w:ind w:left="260" w:firstLine="710"/>
        <w:rPr>
          <w:sz w:val="24"/>
          <w:szCs w:val="24"/>
        </w:rPr>
      </w:pPr>
      <w:r>
        <w:rPr>
          <w:sz w:val="24"/>
          <w:szCs w:val="24"/>
        </w:rPr>
        <w:t>организации, осуществляющей образовательную деятельность, реализующей основную образовательную программу, созданы условия:</w:t>
      </w:r>
    </w:p>
    <w:p w:rsidR="007D3BC7" w:rsidRDefault="007D3BC7">
      <w:pPr>
        <w:spacing w:line="42" w:lineRule="exact"/>
        <w:rPr>
          <w:sz w:val="24"/>
          <w:szCs w:val="24"/>
        </w:rPr>
      </w:pPr>
    </w:p>
    <w:p w:rsidR="007D3BC7" w:rsidRDefault="007D3BC7" w:rsidP="00E51ACD">
      <w:pPr>
        <w:numPr>
          <w:ilvl w:val="0"/>
          <w:numId w:val="285"/>
        </w:numPr>
        <w:tabs>
          <w:tab w:val="left" w:pos="620"/>
        </w:tabs>
        <w:spacing w:line="343" w:lineRule="auto"/>
        <w:ind w:left="620" w:hanging="358"/>
        <w:jc w:val="both"/>
        <w:rPr>
          <w:rFonts w:ascii="Symbol" w:hAnsi="Symbol" w:cs="Symbol"/>
          <w:sz w:val="24"/>
          <w:szCs w:val="24"/>
        </w:rPr>
      </w:pPr>
      <w:r>
        <w:rPr>
          <w:sz w:val="24"/>
          <w:szCs w:val="24"/>
        </w:rPr>
        <w:t>для реализации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7D3BC7" w:rsidRDefault="007D3BC7">
      <w:pPr>
        <w:spacing w:line="50" w:lineRule="exact"/>
        <w:rPr>
          <w:rFonts w:ascii="Symbol" w:hAnsi="Symbol" w:cs="Symbol"/>
          <w:sz w:val="24"/>
          <w:szCs w:val="24"/>
        </w:rPr>
      </w:pPr>
    </w:p>
    <w:p w:rsidR="007D3BC7" w:rsidRDefault="007D3BC7" w:rsidP="00E51ACD">
      <w:pPr>
        <w:numPr>
          <w:ilvl w:val="0"/>
          <w:numId w:val="285"/>
        </w:numPr>
        <w:tabs>
          <w:tab w:val="left" w:pos="620"/>
        </w:tabs>
        <w:spacing w:line="348" w:lineRule="auto"/>
        <w:ind w:left="620" w:hanging="358"/>
        <w:jc w:val="both"/>
        <w:rPr>
          <w:rFonts w:ascii="Symbol" w:hAnsi="Symbol" w:cs="Symbol"/>
          <w:sz w:val="24"/>
          <w:szCs w:val="24"/>
        </w:rPr>
      </w:pPr>
      <w:r>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7D3BC7" w:rsidRDefault="007D3BC7">
      <w:pPr>
        <w:spacing w:line="46" w:lineRule="exact"/>
        <w:rPr>
          <w:rFonts w:ascii="Symbol" w:hAnsi="Symbol" w:cs="Symbol"/>
          <w:sz w:val="24"/>
          <w:szCs w:val="24"/>
        </w:rPr>
      </w:pPr>
    </w:p>
    <w:p w:rsidR="007D3BC7" w:rsidRDefault="007D3BC7" w:rsidP="00E51ACD">
      <w:pPr>
        <w:numPr>
          <w:ilvl w:val="0"/>
          <w:numId w:val="285"/>
        </w:numPr>
        <w:tabs>
          <w:tab w:val="left" w:pos="620"/>
        </w:tabs>
        <w:spacing w:line="342" w:lineRule="auto"/>
        <w:ind w:left="620" w:hanging="358"/>
        <w:jc w:val="both"/>
        <w:rPr>
          <w:rFonts w:ascii="Symbol" w:hAnsi="Symbol" w:cs="Symbol"/>
          <w:sz w:val="24"/>
          <w:szCs w:val="24"/>
        </w:rPr>
      </w:pPr>
      <w:r>
        <w:rPr>
          <w:sz w:val="24"/>
          <w:szCs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7D3BC7" w:rsidRDefault="007D3BC7">
      <w:pPr>
        <w:spacing w:line="24" w:lineRule="exact"/>
        <w:rPr>
          <w:rFonts w:ascii="Symbol" w:hAnsi="Symbol" w:cs="Symbol"/>
          <w:sz w:val="24"/>
          <w:szCs w:val="24"/>
        </w:rPr>
      </w:pPr>
    </w:p>
    <w:p w:rsidR="007D3BC7" w:rsidRDefault="007D3BC7" w:rsidP="00E51ACD">
      <w:pPr>
        <w:numPr>
          <w:ilvl w:val="0"/>
          <w:numId w:val="285"/>
        </w:numPr>
        <w:tabs>
          <w:tab w:val="left" w:pos="620"/>
        </w:tabs>
        <w:ind w:left="620" w:hanging="358"/>
        <w:rPr>
          <w:rFonts w:ascii="Symbol" w:hAnsi="Symbol" w:cs="Symbol"/>
          <w:sz w:val="24"/>
          <w:szCs w:val="24"/>
        </w:rPr>
      </w:pPr>
      <w:r>
        <w:rPr>
          <w:sz w:val="24"/>
          <w:szCs w:val="24"/>
        </w:rPr>
        <w:t>повышения эффективности и качества педагогического труда;</w:t>
      </w:r>
    </w:p>
    <w:p w:rsidR="007D3BC7" w:rsidRDefault="007D3BC7">
      <w:pPr>
        <w:spacing w:line="165" w:lineRule="exact"/>
        <w:rPr>
          <w:rFonts w:ascii="Symbol" w:hAnsi="Symbol" w:cs="Symbol"/>
          <w:sz w:val="24"/>
          <w:szCs w:val="24"/>
        </w:rPr>
      </w:pPr>
    </w:p>
    <w:p w:rsidR="007D3BC7" w:rsidRDefault="007D3BC7" w:rsidP="00E51ACD">
      <w:pPr>
        <w:numPr>
          <w:ilvl w:val="0"/>
          <w:numId w:val="285"/>
        </w:numPr>
        <w:tabs>
          <w:tab w:val="left" w:pos="620"/>
        </w:tabs>
        <w:spacing w:line="333" w:lineRule="auto"/>
        <w:ind w:left="620" w:hanging="358"/>
        <w:rPr>
          <w:rFonts w:ascii="Symbol" w:hAnsi="Symbol" w:cs="Symbol"/>
          <w:sz w:val="24"/>
          <w:szCs w:val="24"/>
        </w:rPr>
      </w:pPr>
      <w:r>
        <w:rPr>
          <w:sz w:val="24"/>
          <w:szCs w:val="24"/>
        </w:rPr>
        <w:t>выявления, развития и использования потенциальных возможностей педагогических работников;</w:t>
      </w:r>
    </w:p>
    <w:p w:rsidR="007D3BC7" w:rsidRDefault="007D3BC7">
      <w:pPr>
        <w:spacing w:line="26" w:lineRule="exact"/>
        <w:rPr>
          <w:rFonts w:ascii="Symbol" w:hAnsi="Symbol" w:cs="Symbol"/>
          <w:sz w:val="24"/>
          <w:szCs w:val="24"/>
        </w:rPr>
      </w:pPr>
    </w:p>
    <w:p w:rsidR="007D3BC7" w:rsidRDefault="007D3BC7" w:rsidP="00E51ACD">
      <w:pPr>
        <w:numPr>
          <w:ilvl w:val="0"/>
          <w:numId w:val="285"/>
        </w:numPr>
        <w:tabs>
          <w:tab w:val="left" w:pos="620"/>
        </w:tabs>
        <w:ind w:left="620" w:hanging="358"/>
        <w:rPr>
          <w:rFonts w:ascii="Symbol" w:hAnsi="Symbol" w:cs="Symbol"/>
          <w:sz w:val="24"/>
          <w:szCs w:val="24"/>
        </w:rPr>
      </w:pPr>
      <w:r>
        <w:rPr>
          <w:sz w:val="24"/>
          <w:szCs w:val="24"/>
        </w:rPr>
        <w:t>осуществления мониторинга результатов педагогического труда.</w:t>
      </w:r>
    </w:p>
    <w:p w:rsidR="007D3BC7" w:rsidRDefault="007D3BC7">
      <w:pPr>
        <w:spacing w:line="379" w:lineRule="exact"/>
        <w:rPr>
          <w:sz w:val="20"/>
          <w:szCs w:val="20"/>
        </w:rPr>
      </w:pPr>
    </w:p>
    <w:p w:rsidR="007D3BC7" w:rsidRDefault="007D3BC7">
      <w:pPr>
        <w:spacing w:line="356" w:lineRule="auto"/>
        <w:ind w:left="260" w:right="120" w:firstLine="708"/>
        <w:jc w:val="both"/>
        <w:rPr>
          <w:sz w:val="20"/>
          <w:szCs w:val="20"/>
        </w:rPr>
      </w:pPr>
      <w:r>
        <w:rPr>
          <w:sz w:val="24"/>
          <w:szCs w:val="24"/>
        </w:rPr>
        <w:t>Согласно Федерально</w:t>
      </w:r>
      <w:r w:rsidR="007C4118">
        <w:rPr>
          <w:sz w:val="24"/>
          <w:szCs w:val="24"/>
        </w:rPr>
        <w:t>му</w:t>
      </w:r>
      <w:r>
        <w:rPr>
          <w:sz w:val="24"/>
          <w:szCs w:val="24"/>
        </w:rPr>
        <w:t xml:space="preserve"> закон</w:t>
      </w:r>
      <w:r w:rsidR="007C4118">
        <w:rPr>
          <w:sz w:val="24"/>
          <w:szCs w:val="24"/>
        </w:rPr>
        <w:t>у</w:t>
      </w:r>
      <w:r>
        <w:rPr>
          <w:sz w:val="24"/>
          <w:szCs w:val="24"/>
        </w:rPr>
        <w:t xml:space="preserve"> от 29.12.2012 №273-ФЗ (в действующей редакции) "Об образовании в Российской Федерации", статьи 47 п.5.2 «педагогические работники </w:t>
      </w:r>
      <w:r>
        <w:rPr>
          <w:sz w:val="24"/>
          <w:szCs w:val="24"/>
        </w:rPr>
        <w:lastRenderedPageBreak/>
        <w:t xml:space="preserve">имеют…право на дополнительное профессиональное образование по профилю педагогической деятельности </w:t>
      </w:r>
      <w:r>
        <w:rPr>
          <w:sz w:val="24"/>
          <w:szCs w:val="24"/>
          <w:u w:val="single"/>
        </w:rPr>
        <w:t>не реже чем один раз в три года</w:t>
      </w:r>
      <w:r>
        <w:rPr>
          <w:sz w:val="24"/>
          <w:szCs w:val="24"/>
        </w:rPr>
        <w:t>».</w:t>
      </w:r>
    </w:p>
    <w:p w:rsidR="007D3BC7" w:rsidRDefault="007D3BC7">
      <w:pPr>
        <w:spacing w:line="19" w:lineRule="exact"/>
        <w:rPr>
          <w:sz w:val="20"/>
          <w:szCs w:val="20"/>
        </w:rPr>
      </w:pPr>
    </w:p>
    <w:p w:rsidR="007D3BC7" w:rsidRDefault="007D3BC7">
      <w:pPr>
        <w:spacing w:line="348" w:lineRule="auto"/>
        <w:ind w:left="260" w:right="120" w:firstLine="708"/>
        <w:rPr>
          <w:sz w:val="20"/>
          <w:szCs w:val="20"/>
        </w:rPr>
      </w:pPr>
      <w:r>
        <w:rPr>
          <w:b/>
          <w:bCs/>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7D3BC7" w:rsidRDefault="007D3BC7">
      <w:pPr>
        <w:spacing w:line="28" w:lineRule="exact"/>
        <w:rPr>
          <w:sz w:val="20"/>
          <w:szCs w:val="20"/>
        </w:rPr>
      </w:pPr>
    </w:p>
    <w:p w:rsidR="007D3BC7" w:rsidRDefault="007D3BC7">
      <w:pPr>
        <w:spacing w:line="357" w:lineRule="auto"/>
        <w:ind w:left="260" w:right="120" w:firstLine="708"/>
        <w:jc w:val="both"/>
        <w:rPr>
          <w:sz w:val="20"/>
          <w:szCs w:val="20"/>
        </w:rPr>
      </w:pPr>
      <w:r>
        <w:rPr>
          <w:sz w:val="24"/>
          <w:szCs w:val="24"/>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среднего общего образования)» по соответствующей должности.</w:t>
      </w:r>
    </w:p>
    <w:p w:rsidR="007D3BC7" w:rsidRDefault="007D3BC7">
      <w:pPr>
        <w:spacing w:line="17" w:lineRule="exact"/>
        <w:rPr>
          <w:sz w:val="20"/>
          <w:szCs w:val="20"/>
        </w:rPr>
      </w:pPr>
    </w:p>
    <w:p w:rsidR="007D3BC7" w:rsidRDefault="007D3BC7">
      <w:pPr>
        <w:spacing w:line="356" w:lineRule="auto"/>
        <w:ind w:left="260" w:right="120" w:firstLine="708"/>
        <w:jc w:val="both"/>
        <w:rPr>
          <w:sz w:val="20"/>
          <w:szCs w:val="20"/>
        </w:rPr>
      </w:pPr>
      <w:r>
        <w:rPr>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7D3BC7" w:rsidRDefault="007D3BC7">
      <w:pPr>
        <w:spacing w:line="19" w:lineRule="exact"/>
        <w:rPr>
          <w:sz w:val="20"/>
          <w:szCs w:val="20"/>
        </w:rPr>
      </w:pPr>
    </w:p>
    <w:p w:rsidR="007D3BC7" w:rsidRDefault="007D3BC7">
      <w:pPr>
        <w:spacing w:line="348" w:lineRule="auto"/>
        <w:ind w:left="260" w:right="140" w:firstLine="708"/>
        <w:jc w:val="both"/>
        <w:rPr>
          <w:sz w:val="20"/>
          <w:szCs w:val="20"/>
        </w:rPr>
      </w:pPr>
      <w:r>
        <w:rPr>
          <w:sz w:val="24"/>
          <w:szCs w:val="24"/>
        </w:rPr>
        <w:t>Квалификация педагогических работников организаций, осуществляющих образовательную деятельность отражает:</w:t>
      </w:r>
    </w:p>
    <w:p w:rsidR="007D3BC7" w:rsidRDefault="007D3BC7">
      <w:pPr>
        <w:spacing w:line="17" w:lineRule="exact"/>
        <w:rPr>
          <w:sz w:val="20"/>
          <w:szCs w:val="20"/>
        </w:rPr>
      </w:pPr>
    </w:p>
    <w:p w:rsidR="007D3BC7" w:rsidRDefault="007D3BC7" w:rsidP="00E51ACD">
      <w:pPr>
        <w:numPr>
          <w:ilvl w:val="0"/>
          <w:numId w:val="286"/>
        </w:numPr>
        <w:tabs>
          <w:tab w:val="left" w:pos="620"/>
        </w:tabs>
        <w:ind w:left="620" w:hanging="358"/>
        <w:rPr>
          <w:rFonts w:ascii="Symbol" w:hAnsi="Symbol" w:cs="Symbol"/>
          <w:sz w:val="24"/>
          <w:szCs w:val="24"/>
        </w:rPr>
      </w:pPr>
      <w:r>
        <w:rPr>
          <w:sz w:val="24"/>
          <w:szCs w:val="24"/>
        </w:rPr>
        <w:t>компетентность в соответствующих предметных областях знания и методах обучения;</w:t>
      </w:r>
    </w:p>
    <w:p w:rsidR="007D3BC7" w:rsidRDefault="007D3BC7">
      <w:pPr>
        <w:spacing w:line="168" w:lineRule="exact"/>
        <w:rPr>
          <w:rFonts w:ascii="Symbol" w:hAnsi="Symbol" w:cs="Symbol"/>
          <w:sz w:val="24"/>
          <w:szCs w:val="24"/>
        </w:rPr>
      </w:pPr>
    </w:p>
    <w:p w:rsidR="007D3BC7" w:rsidRDefault="007D3BC7" w:rsidP="00E51ACD">
      <w:pPr>
        <w:numPr>
          <w:ilvl w:val="0"/>
          <w:numId w:val="286"/>
        </w:numPr>
        <w:tabs>
          <w:tab w:val="left" w:pos="620"/>
        </w:tabs>
        <w:spacing w:line="330" w:lineRule="auto"/>
        <w:ind w:left="620" w:right="120" w:hanging="358"/>
        <w:rPr>
          <w:rFonts w:ascii="Symbol" w:hAnsi="Symbol" w:cs="Symbol"/>
          <w:sz w:val="24"/>
          <w:szCs w:val="24"/>
        </w:rPr>
      </w:pPr>
      <w:proofErr w:type="spellStart"/>
      <w:r>
        <w:rPr>
          <w:sz w:val="24"/>
          <w:szCs w:val="24"/>
        </w:rPr>
        <w:t>сформированность</w:t>
      </w:r>
      <w:proofErr w:type="spellEnd"/>
      <w:r>
        <w:rPr>
          <w:sz w:val="24"/>
          <w:szCs w:val="24"/>
        </w:rPr>
        <w:t xml:space="preserve"> гуманистической позиции, позитивной направленности на педагогическую деятельность;</w:t>
      </w:r>
    </w:p>
    <w:p w:rsidR="007D3BC7" w:rsidRDefault="007D3BC7">
      <w:pPr>
        <w:spacing w:line="61" w:lineRule="exact"/>
        <w:rPr>
          <w:rFonts w:ascii="Symbol" w:hAnsi="Symbol" w:cs="Symbol"/>
          <w:sz w:val="24"/>
          <w:szCs w:val="24"/>
        </w:rPr>
      </w:pPr>
    </w:p>
    <w:p w:rsidR="007D3BC7" w:rsidRDefault="007D3BC7" w:rsidP="00E51ACD">
      <w:pPr>
        <w:numPr>
          <w:ilvl w:val="0"/>
          <w:numId w:val="286"/>
        </w:numPr>
        <w:tabs>
          <w:tab w:val="left" w:pos="620"/>
        </w:tabs>
        <w:spacing w:line="330" w:lineRule="auto"/>
        <w:ind w:left="620" w:right="120" w:hanging="358"/>
        <w:rPr>
          <w:rFonts w:ascii="Symbol" w:hAnsi="Symbol" w:cs="Symbol"/>
          <w:sz w:val="24"/>
          <w:szCs w:val="24"/>
        </w:rPr>
      </w:pPr>
      <w:r>
        <w:rPr>
          <w:sz w:val="24"/>
          <w:szCs w:val="24"/>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7D3BC7" w:rsidRDefault="007D3BC7">
      <w:pPr>
        <w:spacing w:line="30" w:lineRule="exact"/>
        <w:rPr>
          <w:rFonts w:ascii="Symbol" w:hAnsi="Symbol" w:cs="Symbol"/>
          <w:sz w:val="24"/>
          <w:szCs w:val="24"/>
        </w:rPr>
      </w:pPr>
    </w:p>
    <w:p w:rsidR="007D3BC7" w:rsidRDefault="007D3BC7" w:rsidP="00E51ACD">
      <w:pPr>
        <w:numPr>
          <w:ilvl w:val="0"/>
          <w:numId w:val="286"/>
        </w:numPr>
        <w:tabs>
          <w:tab w:val="left" w:pos="620"/>
        </w:tabs>
        <w:ind w:left="620" w:hanging="358"/>
        <w:rPr>
          <w:rFonts w:ascii="Symbol" w:hAnsi="Symbol" w:cs="Symbol"/>
          <w:sz w:val="24"/>
          <w:szCs w:val="24"/>
        </w:rPr>
      </w:pPr>
      <w:proofErr w:type="spellStart"/>
      <w:r>
        <w:rPr>
          <w:sz w:val="24"/>
          <w:szCs w:val="24"/>
        </w:rPr>
        <w:t>самоорганизованность</w:t>
      </w:r>
      <w:proofErr w:type="spellEnd"/>
      <w:r>
        <w:rPr>
          <w:sz w:val="24"/>
          <w:szCs w:val="24"/>
        </w:rPr>
        <w:t>, эмоциональную устойчивость.</w:t>
      </w:r>
    </w:p>
    <w:p w:rsidR="007D3BC7" w:rsidRDefault="007D3BC7">
      <w:pPr>
        <w:spacing w:line="200" w:lineRule="exact"/>
        <w:rPr>
          <w:sz w:val="20"/>
          <w:szCs w:val="20"/>
        </w:rPr>
      </w:pPr>
    </w:p>
    <w:p w:rsidR="007D3BC7" w:rsidRDefault="007D3BC7"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ind w:right="-119"/>
        <w:jc w:val="center"/>
        <w:rPr>
          <w:b/>
          <w:bCs/>
          <w:sz w:val="24"/>
          <w:szCs w:val="24"/>
        </w:rPr>
      </w:pPr>
    </w:p>
    <w:p w:rsidR="007C4118" w:rsidRDefault="007C4118" w:rsidP="007C4118">
      <w:pPr>
        <w:ind w:right="-119"/>
        <w:jc w:val="center"/>
        <w:rPr>
          <w:b/>
          <w:bCs/>
          <w:sz w:val="24"/>
          <w:szCs w:val="24"/>
        </w:rPr>
      </w:pPr>
    </w:p>
    <w:p w:rsidR="007C4118" w:rsidRPr="007C4118" w:rsidRDefault="007C4118" w:rsidP="007C4118">
      <w:pPr>
        <w:ind w:right="-119"/>
        <w:jc w:val="center"/>
        <w:rPr>
          <w:sz w:val="20"/>
          <w:szCs w:val="20"/>
        </w:rPr>
      </w:pPr>
      <w:r w:rsidRPr="007C4118">
        <w:rPr>
          <w:b/>
          <w:bCs/>
          <w:sz w:val="24"/>
          <w:szCs w:val="24"/>
        </w:rPr>
        <w:t>План методической работы</w:t>
      </w:r>
    </w:p>
    <w:p w:rsidR="007C4118" w:rsidRPr="007C4118" w:rsidRDefault="007C4118" w:rsidP="007C4118">
      <w:pPr>
        <w:ind w:right="-119"/>
        <w:jc w:val="center"/>
        <w:rPr>
          <w:b/>
          <w:bCs/>
          <w:sz w:val="24"/>
          <w:szCs w:val="24"/>
        </w:rPr>
      </w:pPr>
      <w:r w:rsidRPr="007C4118">
        <w:rPr>
          <w:b/>
          <w:bCs/>
          <w:sz w:val="24"/>
          <w:szCs w:val="24"/>
        </w:rPr>
        <w:t>в МБОУ Одинцовской  СОШ №12</w:t>
      </w:r>
    </w:p>
    <w:p w:rsidR="007C4118" w:rsidRPr="007C4118" w:rsidRDefault="007C4118" w:rsidP="007C4118">
      <w:pPr>
        <w:ind w:right="-119"/>
        <w:jc w:val="center"/>
        <w:rPr>
          <w:sz w:val="20"/>
          <w:szCs w:val="20"/>
        </w:rPr>
      </w:pPr>
    </w:p>
    <w:p w:rsidR="007C4118" w:rsidRPr="007C4118" w:rsidRDefault="007C4118" w:rsidP="007C4118">
      <w:pPr>
        <w:ind w:right="-119"/>
        <w:jc w:val="center"/>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580"/>
        <w:gridCol w:w="1260"/>
        <w:gridCol w:w="140"/>
        <w:gridCol w:w="300"/>
        <w:gridCol w:w="700"/>
        <w:gridCol w:w="600"/>
        <w:gridCol w:w="260"/>
        <w:gridCol w:w="380"/>
        <w:gridCol w:w="500"/>
        <w:gridCol w:w="540"/>
        <w:gridCol w:w="400"/>
        <w:gridCol w:w="2140"/>
        <w:gridCol w:w="1800"/>
      </w:tblGrid>
      <w:tr w:rsidR="007C4118" w:rsidRPr="007C4118" w:rsidTr="007C4118">
        <w:trPr>
          <w:trHeight w:val="285"/>
        </w:trPr>
        <w:tc>
          <w:tcPr>
            <w:tcW w:w="580" w:type="dxa"/>
            <w:tcBorders>
              <w:top w:val="single" w:sz="8" w:space="0" w:color="auto"/>
              <w:left w:val="single" w:sz="8" w:space="0" w:color="auto"/>
              <w:right w:val="single" w:sz="8" w:space="0" w:color="auto"/>
            </w:tcBorders>
            <w:vAlign w:val="bottom"/>
          </w:tcPr>
          <w:p w:rsidR="007C4118" w:rsidRPr="007C4118" w:rsidRDefault="007C4118" w:rsidP="007C4118">
            <w:pPr>
              <w:ind w:left="120"/>
              <w:rPr>
                <w:sz w:val="20"/>
                <w:szCs w:val="20"/>
              </w:rPr>
            </w:pPr>
            <w:r w:rsidRPr="007C4118">
              <w:rPr>
                <w:b/>
                <w:bCs/>
                <w:sz w:val="24"/>
                <w:szCs w:val="24"/>
              </w:rPr>
              <w:t>№</w:t>
            </w:r>
          </w:p>
        </w:tc>
        <w:tc>
          <w:tcPr>
            <w:tcW w:w="4140" w:type="dxa"/>
            <w:gridSpan w:val="8"/>
            <w:tcBorders>
              <w:top w:val="single" w:sz="8" w:space="0" w:color="auto"/>
            </w:tcBorders>
            <w:vAlign w:val="bottom"/>
          </w:tcPr>
          <w:p w:rsidR="007C4118" w:rsidRPr="007C4118" w:rsidRDefault="007C4118" w:rsidP="007C4118">
            <w:pPr>
              <w:ind w:left="100"/>
              <w:rPr>
                <w:sz w:val="20"/>
                <w:szCs w:val="20"/>
              </w:rPr>
            </w:pPr>
            <w:r w:rsidRPr="007C4118">
              <w:rPr>
                <w:b/>
                <w:bCs/>
                <w:sz w:val="24"/>
                <w:szCs w:val="24"/>
              </w:rPr>
              <w:t>Содержание методической работы</w:t>
            </w:r>
          </w:p>
        </w:tc>
        <w:tc>
          <w:tcPr>
            <w:tcW w:w="540" w:type="dxa"/>
            <w:tcBorders>
              <w:top w:val="single" w:sz="8" w:space="0" w:color="auto"/>
            </w:tcBorders>
            <w:vAlign w:val="bottom"/>
          </w:tcPr>
          <w:p w:rsidR="007C4118" w:rsidRPr="007C4118" w:rsidRDefault="007C4118" w:rsidP="007C4118">
            <w:pPr>
              <w:rPr>
                <w:sz w:val="24"/>
                <w:szCs w:val="24"/>
              </w:rPr>
            </w:pPr>
          </w:p>
        </w:tc>
        <w:tc>
          <w:tcPr>
            <w:tcW w:w="400" w:type="dxa"/>
            <w:tcBorders>
              <w:top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top w:val="single" w:sz="8" w:space="0" w:color="auto"/>
              <w:right w:val="single" w:sz="8" w:space="0" w:color="auto"/>
            </w:tcBorders>
            <w:vAlign w:val="bottom"/>
          </w:tcPr>
          <w:p w:rsidR="007C4118" w:rsidRPr="007C4118" w:rsidRDefault="007C4118" w:rsidP="007C4118">
            <w:pPr>
              <w:ind w:left="200"/>
              <w:rPr>
                <w:sz w:val="20"/>
                <w:szCs w:val="20"/>
              </w:rPr>
            </w:pPr>
            <w:r w:rsidRPr="007C4118">
              <w:rPr>
                <w:b/>
                <w:bCs/>
                <w:sz w:val="24"/>
                <w:szCs w:val="24"/>
              </w:rPr>
              <w:t>Ответственный</w:t>
            </w:r>
          </w:p>
        </w:tc>
        <w:tc>
          <w:tcPr>
            <w:tcW w:w="1800" w:type="dxa"/>
            <w:tcBorders>
              <w:top w:val="single" w:sz="8" w:space="0" w:color="auto"/>
              <w:right w:val="single" w:sz="8" w:space="0" w:color="auto"/>
            </w:tcBorders>
            <w:vAlign w:val="bottom"/>
          </w:tcPr>
          <w:p w:rsidR="007C4118" w:rsidRPr="007C4118" w:rsidRDefault="007C4118" w:rsidP="007C4118">
            <w:pPr>
              <w:jc w:val="center"/>
              <w:rPr>
                <w:sz w:val="20"/>
                <w:szCs w:val="20"/>
              </w:rPr>
            </w:pPr>
            <w:r w:rsidRPr="007C4118">
              <w:rPr>
                <w:b/>
                <w:bCs/>
                <w:w w:val="99"/>
                <w:sz w:val="24"/>
                <w:szCs w:val="24"/>
              </w:rPr>
              <w:t>Срок</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ind w:left="120"/>
              <w:rPr>
                <w:sz w:val="20"/>
                <w:szCs w:val="20"/>
              </w:rPr>
            </w:pPr>
            <w:r w:rsidRPr="007C4118">
              <w:rPr>
                <w:b/>
                <w:bCs/>
                <w:sz w:val="24"/>
                <w:szCs w:val="24"/>
              </w:rPr>
              <w:t>п/п</w:t>
            </w:r>
          </w:p>
        </w:tc>
        <w:tc>
          <w:tcPr>
            <w:tcW w:w="1260" w:type="dxa"/>
            <w:tcBorders>
              <w:bottom w:val="single" w:sz="8" w:space="0" w:color="auto"/>
            </w:tcBorders>
            <w:vAlign w:val="bottom"/>
          </w:tcPr>
          <w:p w:rsidR="007C4118" w:rsidRPr="007C4118" w:rsidRDefault="007C4118" w:rsidP="007C4118">
            <w:pPr>
              <w:rPr>
                <w:sz w:val="24"/>
                <w:szCs w:val="24"/>
              </w:rPr>
            </w:pPr>
          </w:p>
        </w:tc>
        <w:tc>
          <w:tcPr>
            <w:tcW w:w="140" w:type="dxa"/>
            <w:tcBorders>
              <w:bottom w:val="single" w:sz="8" w:space="0" w:color="auto"/>
            </w:tcBorders>
            <w:vAlign w:val="bottom"/>
          </w:tcPr>
          <w:p w:rsidR="007C4118" w:rsidRPr="007C4118" w:rsidRDefault="007C4118" w:rsidP="007C4118">
            <w:pPr>
              <w:rPr>
                <w:sz w:val="24"/>
                <w:szCs w:val="24"/>
              </w:rPr>
            </w:pPr>
          </w:p>
        </w:tc>
        <w:tc>
          <w:tcPr>
            <w:tcW w:w="300" w:type="dxa"/>
            <w:tcBorders>
              <w:bottom w:val="single" w:sz="8" w:space="0" w:color="auto"/>
            </w:tcBorders>
            <w:vAlign w:val="bottom"/>
          </w:tcPr>
          <w:p w:rsidR="007C4118" w:rsidRPr="007C4118" w:rsidRDefault="007C4118" w:rsidP="007C4118">
            <w:pPr>
              <w:rPr>
                <w:sz w:val="24"/>
                <w:szCs w:val="24"/>
              </w:rPr>
            </w:pPr>
          </w:p>
        </w:tc>
        <w:tc>
          <w:tcPr>
            <w:tcW w:w="700" w:type="dxa"/>
            <w:tcBorders>
              <w:bottom w:val="single" w:sz="8" w:space="0" w:color="auto"/>
            </w:tcBorders>
            <w:vAlign w:val="bottom"/>
          </w:tcPr>
          <w:p w:rsidR="007C4118" w:rsidRPr="007C4118" w:rsidRDefault="007C4118" w:rsidP="007C4118">
            <w:pPr>
              <w:rPr>
                <w:sz w:val="24"/>
                <w:szCs w:val="24"/>
              </w:rPr>
            </w:pP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1.</w:t>
            </w:r>
          </w:p>
        </w:tc>
        <w:tc>
          <w:tcPr>
            <w:tcW w:w="5080" w:type="dxa"/>
            <w:gridSpan w:val="10"/>
            <w:tcBorders>
              <w:right w:val="single" w:sz="8" w:space="0" w:color="auto"/>
            </w:tcBorders>
            <w:vAlign w:val="bottom"/>
          </w:tcPr>
          <w:p w:rsidR="007C4118" w:rsidRPr="007C4118" w:rsidRDefault="007C4118" w:rsidP="007C4118">
            <w:pPr>
              <w:spacing w:line="264" w:lineRule="exact"/>
              <w:rPr>
                <w:sz w:val="20"/>
                <w:szCs w:val="20"/>
              </w:rPr>
            </w:pPr>
            <w:r w:rsidRPr="007C4118">
              <w:rPr>
                <w:w w:val="99"/>
                <w:sz w:val="24"/>
                <w:szCs w:val="24"/>
              </w:rPr>
              <w:t>Научно-</w:t>
            </w:r>
            <w:r w:rsidRPr="007C4118">
              <w:rPr>
                <w:sz w:val="24"/>
                <w:szCs w:val="24"/>
              </w:rPr>
              <w:t xml:space="preserve"> исследовательская работа  в рамках</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Директор школы,</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right w:val="single" w:sz="8" w:space="0" w:color="auto"/>
            </w:tcBorders>
            <w:vAlign w:val="bottom"/>
          </w:tcPr>
          <w:p w:rsidR="007C4118" w:rsidRPr="007C4118" w:rsidRDefault="007C4118" w:rsidP="007C4118">
            <w:pPr>
              <w:rPr>
                <w:sz w:val="20"/>
                <w:szCs w:val="20"/>
              </w:rPr>
            </w:pPr>
            <w:r w:rsidRPr="007C4118">
              <w:rPr>
                <w:sz w:val="24"/>
                <w:szCs w:val="24"/>
              </w:rPr>
              <w:t>реализации</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 xml:space="preserve">Администрация </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260" w:type="dxa"/>
            <w:vAlign w:val="bottom"/>
          </w:tcPr>
          <w:p w:rsidR="007C4118" w:rsidRPr="007C4118" w:rsidRDefault="007C4118" w:rsidP="007C4118">
            <w:pPr>
              <w:ind w:left="100"/>
              <w:rPr>
                <w:sz w:val="20"/>
                <w:szCs w:val="20"/>
              </w:rPr>
            </w:pPr>
            <w:r w:rsidRPr="007C4118">
              <w:rPr>
                <w:sz w:val="24"/>
                <w:szCs w:val="24"/>
              </w:rPr>
              <w:t>проекта</w:t>
            </w:r>
          </w:p>
        </w:tc>
        <w:tc>
          <w:tcPr>
            <w:tcW w:w="3820" w:type="dxa"/>
            <w:gridSpan w:val="9"/>
            <w:tcBorders>
              <w:right w:val="single" w:sz="8" w:space="0" w:color="auto"/>
            </w:tcBorders>
            <w:vAlign w:val="bottom"/>
          </w:tcPr>
          <w:p w:rsidR="007C4118" w:rsidRPr="007C4118" w:rsidRDefault="007C4118" w:rsidP="007C4118">
            <w:pPr>
              <w:ind w:left="40"/>
              <w:rPr>
                <w:sz w:val="20"/>
                <w:szCs w:val="20"/>
              </w:rPr>
            </w:pPr>
            <w:r w:rsidRPr="007C4118">
              <w:rPr>
                <w:sz w:val="24"/>
                <w:szCs w:val="24"/>
              </w:rPr>
              <w:t>«Наука в Подмосковье»</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5"/>
        </w:trPr>
        <w:tc>
          <w:tcPr>
            <w:tcW w:w="580" w:type="dxa"/>
            <w:tcBorders>
              <w:top w:val="single" w:sz="8" w:space="0" w:color="auto"/>
              <w:left w:val="single" w:sz="8" w:space="0" w:color="auto"/>
              <w:right w:val="single" w:sz="8" w:space="0" w:color="auto"/>
            </w:tcBorders>
            <w:vAlign w:val="bottom"/>
          </w:tcPr>
          <w:p w:rsidR="007C4118" w:rsidRPr="007C4118" w:rsidRDefault="007C4118" w:rsidP="007C4118">
            <w:pPr>
              <w:spacing w:line="265" w:lineRule="exact"/>
              <w:ind w:left="120"/>
              <w:rPr>
                <w:sz w:val="20"/>
                <w:szCs w:val="20"/>
              </w:rPr>
            </w:pPr>
            <w:r w:rsidRPr="007C4118">
              <w:rPr>
                <w:sz w:val="24"/>
                <w:szCs w:val="24"/>
              </w:rPr>
              <w:t>2.</w:t>
            </w:r>
          </w:p>
        </w:tc>
        <w:tc>
          <w:tcPr>
            <w:tcW w:w="1260" w:type="dxa"/>
            <w:tcBorders>
              <w:top w:val="single" w:sz="8" w:space="0" w:color="auto"/>
            </w:tcBorders>
            <w:vAlign w:val="bottom"/>
          </w:tcPr>
          <w:p w:rsidR="007C4118" w:rsidRPr="007C4118" w:rsidRDefault="007C4118" w:rsidP="007C4118">
            <w:pPr>
              <w:spacing w:line="265" w:lineRule="exact"/>
              <w:ind w:left="100"/>
              <w:rPr>
                <w:sz w:val="20"/>
                <w:szCs w:val="20"/>
              </w:rPr>
            </w:pPr>
            <w:r w:rsidRPr="007C4118">
              <w:rPr>
                <w:sz w:val="24"/>
                <w:szCs w:val="24"/>
              </w:rPr>
              <w:t>Создание</w:t>
            </w:r>
          </w:p>
        </w:tc>
        <w:tc>
          <w:tcPr>
            <w:tcW w:w="140" w:type="dxa"/>
            <w:tcBorders>
              <w:top w:val="single" w:sz="8" w:space="0" w:color="auto"/>
            </w:tcBorders>
            <w:vAlign w:val="bottom"/>
          </w:tcPr>
          <w:p w:rsidR="007C4118" w:rsidRPr="007C4118" w:rsidRDefault="007C4118" w:rsidP="007C4118">
            <w:pPr>
              <w:rPr>
                <w:sz w:val="23"/>
                <w:szCs w:val="23"/>
              </w:rPr>
            </w:pPr>
          </w:p>
        </w:tc>
        <w:tc>
          <w:tcPr>
            <w:tcW w:w="300" w:type="dxa"/>
            <w:tcBorders>
              <w:top w:val="single" w:sz="8" w:space="0" w:color="auto"/>
            </w:tcBorders>
            <w:vAlign w:val="bottom"/>
          </w:tcPr>
          <w:p w:rsidR="007C4118" w:rsidRPr="007C4118" w:rsidRDefault="007C4118" w:rsidP="007C4118">
            <w:pPr>
              <w:rPr>
                <w:sz w:val="23"/>
                <w:szCs w:val="23"/>
              </w:rPr>
            </w:pPr>
          </w:p>
        </w:tc>
        <w:tc>
          <w:tcPr>
            <w:tcW w:w="1300" w:type="dxa"/>
            <w:gridSpan w:val="2"/>
            <w:tcBorders>
              <w:top w:val="single" w:sz="8" w:space="0" w:color="auto"/>
            </w:tcBorders>
            <w:vAlign w:val="bottom"/>
          </w:tcPr>
          <w:p w:rsidR="007C4118" w:rsidRPr="007C4118" w:rsidRDefault="007C4118" w:rsidP="007C4118">
            <w:pPr>
              <w:spacing w:line="265" w:lineRule="exact"/>
              <w:ind w:left="80"/>
              <w:rPr>
                <w:sz w:val="20"/>
                <w:szCs w:val="20"/>
              </w:rPr>
            </w:pPr>
            <w:r w:rsidRPr="007C4118">
              <w:rPr>
                <w:sz w:val="24"/>
                <w:szCs w:val="24"/>
              </w:rPr>
              <w:t>единой</w:t>
            </w:r>
          </w:p>
        </w:tc>
        <w:tc>
          <w:tcPr>
            <w:tcW w:w="2080" w:type="dxa"/>
            <w:gridSpan w:val="5"/>
            <w:tcBorders>
              <w:top w:val="single" w:sz="8" w:space="0" w:color="auto"/>
              <w:right w:val="single" w:sz="8" w:space="0" w:color="auto"/>
            </w:tcBorders>
            <w:vAlign w:val="bottom"/>
          </w:tcPr>
          <w:p w:rsidR="007C4118" w:rsidRPr="007C4118" w:rsidRDefault="007C4118" w:rsidP="007C4118">
            <w:pPr>
              <w:spacing w:line="265" w:lineRule="exact"/>
              <w:jc w:val="right"/>
              <w:rPr>
                <w:sz w:val="20"/>
                <w:szCs w:val="20"/>
              </w:rPr>
            </w:pPr>
            <w:r w:rsidRPr="007C4118">
              <w:rPr>
                <w:sz w:val="24"/>
                <w:szCs w:val="24"/>
              </w:rPr>
              <w:t>образовательной</w:t>
            </w:r>
          </w:p>
        </w:tc>
        <w:tc>
          <w:tcPr>
            <w:tcW w:w="2140" w:type="dxa"/>
            <w:tcBorders>
              <w:top w:val="single" w:sz="8" w:space="0" w:color="auto"/>
              <w:right w:val="single" w:sz="8" w:space="0" w:color="auto"/>
            </w:tcBorders>
            <w:vAlign w:val="bottom"/>
          </w:tcPr>
          <w:p w:rsidR="007C4118" w:rsidRPr="007C4118" w:rsidRDefault="007C4118" w:rsidP="007C4118">
            <w:pPr>
              <w:spacing w:line="265" w:lineRule="exact"/>
              <w:ind w:left="100"/>
              <w:rPr>
                <w:sz w:val="20"/>
                <w:szCs w:val="20"/>
              </w:rPr>
            </w:pPr>
            <w:r w:rsidRPr="007C4118">
              <w:rPr>
                <w:sz w:val="24"/>
                <w:szCs w:val="24"/>
              </w:rPr>
              <w:t>Администрация</w:t>
            </w:r>
          </w:p>
        </w:tc>
        <w:tc>
          <w:tcPr>
            <w:tcW w:w="1800" w:type="dxa"/>
            <w:tcBorders>
              <w:top w:val="single" w:sz="8" w:space="0" w:color="auto"/>
              <w:right w:val="single" w:sz="8" w:space="0" w:color="auto"/>
            </w:tcBorders>
            <w:vAlign w:val="bottom"/>
          </w:tcPr>
          <w:p w:rsidR="007C4118" w:rsidRPr="007C4118" w:rsidRDefault="007C4118" w:rsidP="007C4118">
            <w:pPr>
              <w:spacing w:line="265"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vAlign w:val="bottom"/>
          </w:tcPr>
          <w:p w:rsidR="007C4118" w:rsidRPr="007C4118" w:rsidRDefault="007C4118" w:rsidP="007C4118">
            <w:pPr>
              <w:ind w:left="100"/>
              <w:rPr>
                <w:sz w:val="20"/>
                <w:szCs w:val="20"/>
              </w:rPr>
            </w:pPr>
            <w:r w:rsidRPr="007C4118">
              <w:rPr>
                <w:sz w:val="24"/>
                <w:szCs w:val="24"/>
              </w:rPr>
              <w:t>информационной</w:t>
            </w:r>
          </w:p>
        </w:tc>
        <w:tc>
          <w:tcPr>
            <w:tcW w:w="1240" w:type="dxa"/>
            <w:gridSpan w:val="3"/>
            <w:vAlign w:val="bottom"/>
          </w:tcPr>
          <w:p w:rsidR="007C4118" w:rsidRPr="007C4118" w:rsidRDefault="007C4118" w:rsidP="007C4118">
            <w:pPr>
              <w:ind w:right="220"/>
              <w:jc w:val="right"/>
              <w:rPr>
                <w:sz w:val="20"/>
                <w:szCs w:val="20"/>
              </w:rPr>
            </w:pPr>
            <w:r w:rsidRPr="007C4118">
              <w:rPr>
                <w:sz w:val="24"/>
                <w:szCs w:val="24"/>
              </w:rPr>
              <w:t>среды,</w:t>
            </w:r>
          </w:p>
        </w:tc>
        <w:tc>
          <w:tcPr>
            <w:tcW w:w="1440" w:type="dxa"/>
            <w:gridSpan w:val="3"/>
            <w:tcBorders>
              <w:right w:val="single" w:sz="8" w:space="0" w:color="auto"/>
            </w:tcBorders>
            <w:vAlign w:val="bottom"/>
          </w:tcPr>
          <w:p w:rsidR="007C4118" w:rsidRPr="007C4118" w:rsidRDefault="007C4118" w:rsidP="007C4118">
            <w:pPr>
              <w:jc w:val="right"/>
              <w:rPr>
                <w:sz w:val="20"/>
                <w:szCs w:val="20"/>
              </w:rPr>
            </w:pPr>
            <w:r w:rsidRPr="007C4118">
              <w:rPr>
                <w:sz w:val="24"/>
                <w:szCs w:val="24"/>
              </w:rPr>
              <w:t>учебной,</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vAlign w:val="bottom"/>
          </w:tcPr>
          <w:p w:rsidR="007C4118" w:rsidRPr="007C4118" w:rsidRDefault="007C4118" w:rsidP="007C4118">
            <w:pPr>
              <w:ind w:left="100"/>
              <w:rPr>
                <w:sz w:val="20"/>
                <w:szCs w:val="20"/>
              </w:rPr>
            </w:pPr>
            <w:r w:rsidRPr="007C4118">
              <w:rPr>
                <w:sz w:val="24"/>
                <w:szCs w:val="24"/>
              </w:rPr>
              <w:t>педагогической,</w:t>
            </w:r>
          </w:p>
        </w:tc>
        <w:tc>
          <w:tcPr>
            <w:tcW w:w="1740" w:type="dxa"/>
            <w:gridSpan w:val="4"/>
            <w:vAlign w:val="bottom"/>
          </w:tcPr>
          <w:p w:rsidR="007C4118" w:rsidRPr="007C4118" w:rsidRDefault="007C4118" w:rsidP="007C4118">
            <w:pPr>
              <w:ind w:left="80"/>
              <w:rPr>
                <w:sz w:val="20"/>
                <w:szCs w:val="20"/>
              </w:rPr>
            </w:pPr>
            <w:r w:rsidRPr="007C4118">
              <w:rPr>
                <w:w w:val="99"/>
                <w:sz w:val="24"/>
                <w:szCs w:val="24"/>
              </w:rPr>
              <w:t>управленческой</w:t>
            </w:r>
          </w:p>
        </w:tc>
        <w:tc>
          <w:tcPr>
            <w:tcW w:w="540" w:type="dxa"/>
            <w:vAlign w:val="bottom"/>
          </w:tcPr>
          <w:p w:rsidR="007C4118" w:rsidRPr="007C4118" w:rsidRDefault="007C4118" w:rsidP="007C4118">
            <w:pPr>
              <w:rPr>
                <w:sz w:val="24"/>
                <w:szCs w:val="24"/>
              </w:rPr>
            </w:pPr>
          </w:p>
        </w:tc>
        <w:tc>
          <w:tcPr>
            <w:tcW w:w="400" w:type="dxa"/>
            <w:tcBorders>
              <w:right w:val="single" w:sz="8" w:space="0" w:color="auto"/>
            </w:tcBorders>
            <w:vAlign w:val="bottom"/>
          </w:tcPr>
          <w:p w:rsidR="007C4118" w:rsidRPr="007C4118" w:rsidRDefault="007C4118" w:rsidP="007C4118">
            <w:pPr>
              <w:jc w:val="right"/>
              <w:rPr>
                <w:sz w:val="20"/>
                <w:szCs w:val="20"/>
              </w:rPr>
            </w:pPr>
            <w:r w:rsidRPr="007C4118">
              <w:rPr>
                <w:sz w:val="24"/>
                <w:szCs w:val="24"/>
              </w:rPr>
              <w:t>и</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260" w:type="dxa"/>
            <w:gridSpan w:val="6"/>
            <w:tcBorders>
              <w:bottom w:val="single" w:sz="8" w:space="0" w:color="auto"/>
            </w:tcBorders>
            <w:vAlign w:val="bottom"/>
          </w:tcPr>
          <w:p w:rsidR="007C4118" w:rsidRPr="007C4118" w:rsidRDefault="007C4118" w:rsidP="007C4118">
            <w:pPr>
              <w:ind w:left="100"/>
              <w:rPr>
                <w:sz w:val="20"/>
                <w:szCs w:val="20"/>
              </w:rPr>
            </w:pPr>
            <w:r w:rsidRPr="007C4118">
              <w:rPr>
                <w:sz w:val="24"/>
                <w:szCs w:val="24"/>
              </w:rPr>
              <w:t>обслуживающей деятельности</w:t>
            </w: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3.</w:t>
            </w:r>
          </w:p>
        </w:tc>
        <w:tc>
          <w:tcPr>
            <w:tcW w:w="1260" w:type="dxa"/>
            <w:vAlign w:val="bottom"/>
          </w:tcPr>
          <w:p w:rsidR="007C4118" w:rsidRPr="007C4118" w:rsidRDefault="007C4118" w:rsidP="007C4118">
            <w:pPr>
              <w:spacing w:line="264" w:lineRule="exact"/>
              <w:ind w:left="100"/>
              <w:rPr>
                <w:sz w:val="20"/>
                <w:szCs w:val="20"/>
              </w:rPr>
            </w:pPr>
            <w:r w:rsidRPr="007C4118">
              <w:rPr>
                <w:sz w:val="24"/>
                <w:szCs w:val="24"/>
              </w:rPr>
              <w:t>Изучение</w:t>
            </w:r>
          </w:p>
        </w:tc>
        <w:tc>
          <w:tcPr>
            <w:tcW w:w="140" w:type="dxa"/>
            <w:vAlign w:val="bottom"/>
          </w:tcPr>
          <w:p w:rsidR="007C4118" w:rsidRPr="007C4118" w:rsidRDefault="007C4118" w:rsidP="007C4118"/>
        </w:tc>
        <w:tc>
          <w:tcPr>
            <w:tcW w:w="1860" w:type="dxa"/>
            <w:gridSpan w:val="4"/>
            <w:vAlign w:val="bottom"/>
          </w:tcPr>
          <w:p w:rsidR="007C4118" w:rsidRPr="007C4118" w:rsidRDefault="007C4118" w:rsidP="007C4118">
            <w:pPr>
              <w:spacing w:line="264" w:lineRule="exact"/>
              <w:jc w:val="right"/>
              <w:rPr>
                <w:sz w:val="20"/>
                <w:szCs w:val="20"/>
              </w:rPr>
            </w:pPr>
            <w:r w:rsidRPr="007C4118">
              <w:rPr>
                <w:sz w:val="24"/>
                <w:szCs w:val="24"/>
              </w:rPr>
              <w:t>ИКТ–технологий</w:t>
            </w:r>
          </w:p>
        </w:tc>
        <w:tc>
          <w:tcPr>
            <w:tcW w:w="380" w:type="dxa"/>
            <w:vAlign w:val="bottom"/>
          </w:tcPr>
          <w:p w:rsidR="007C4118" w:rsidRPr="007C4118" w:rsidRDefault="007C4118" w:rsidP="007C4118"/>
        </w:tc>
        <w:tc>
          <w:tcPr>
            <w:tcW w:w="500" w:type="dxa"/>
            <w:vAlign w:val="bottom"/>
          </w:tcPr>
          <w:p w:rsidR="007C4118" w:rsidRPr="007C4118" w:rsidRDefault="007C4118" w:rsidP="007C4118">
            <w:pPr>
              <w:spacing w:line="264" w:lineRule="exact"/>
              <w:rPr>
                <w:sz w:val="20"/>
                <w:szCs w:val="20"/>
              </w:rPr>
            </w:pPr>
            <w:r w:rsidRPr="007C4118">
              <w:rPr>
                <w:sz w:val="24"/>
                <w:szCs w:val="24"/>
              </w:rPr>
              <w:t>на</w:t>
            </w:r>
          </w:p>
        </w:tc>
        <w:tc>
          <w:tcPr>
            <w:tcW w:w="940" w:type="dxa"/>
            <w:gridSpan w:val="2"/>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курсах</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000" w:type="dxa"/>
            <w:gridSpan w:val="5"/>
            <w:tcBorders>
              <w:bottom w:val="single" w:sz="8" w:space="0" w:color="auto"/>
            </w:tcBorders>
            <w:vAlign w:val="bottom"/>
          </w:tcPr>
          <w:p w:rsidR="007C4118" w:rsidRPr="007C4118" w:rsidRDefault="007C4118" w:rsidP="007C4118">
            <w:pPr>
              <w:ind w:left="100"/>
              <w:rPr>
                <w:sz w:val="20"/>
                <w:szCs w:val="20"/>
              </w:rPr>
            </w:pPr>
            <w:r w:rsidRPr="007C4118">
              <w:rPr>
                <w:sz w:val="24"/>
                <w:szCs w:val="24"/>
              </w:rPr>
              <w:t>повышения квалификации</w:t>
            </w: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4.</w:t>
            </w:r>
          </w:p>
        </w:tc>
        <w:tc>
          <w:tcPr>
            <w:tcW w:w="1260" w:type="dxa"/>
            <w:vAlign w:val="bottom"/>
          </w:tcPr>
          <w:p w:rsidR="007C4118" w:rsidRPr="007C4118" w:rsidRDefault="007C4118" w:rsidP="007C4118">
            <w:pPr>
              <w:spacing w:line="264" w:lineRule="exact"/>
              <w:ind w:left="100"/>
              <w:rPr>
                <w:sz w:val="20"/>
                <w:szCs w:val="20"/>
              </w:rPr>
            </w:pPr>
            <w:r w:rsidRPr="007C4118">
              <w:rPr>
                <w:sz w:val="24"/>
                <w:szCs w:val="24"/>
              </w:rPr>
              <w:t>Внедрение</w:t>
            </w:r>
          </w:p>
        </w:tc>
        <w:tc>
          <w:tcPr>
            <w:tcW w:w="140" w:type="dxa"/>
            <w:vAlign w:val="bottom"/>
          </w:tcPr>
          <w:p w:rsidR="007C4118" w:rsidRPr="007C4118" w:rsidRDefault="007C4118" w:rsidP="007C4118"/>
        </w:tc>
        <w:tc>
          <w:tcPr>
            <w:tcW w:w="1860" w:type="dxa"/>
            <w:gridSpan w:val="4"/>
            <w:vAlign w:val="bottom"/>
          </w:tcPr>
          <w:p w:rsidR="007C4118" w:rsidRPr="007C4118" w:rsidRDefault="007C4118" w:rsidP="007C4118">
            <w:pPr>
              <w:spacing w:line="264" w:lineRule="exact"/>
              <w:jc w:val="right"/>
              <w:rPr>
                <w:sz w:val="20"/>
                <w:szCs w:val="20"/>
              </w:rPr>
            </w:pPr>
            <w:r w:rsidRPr="007C4118">
              <w:rPr>
                <w:w w:val="99"/>
                <w:sz w:val="24"/>
                <w:szCs w:val="24"/>
              </w:rPr>
              <w:t>информационных</w:t>
            </w:r>
          </w:p>
        </w:tc>
        <w:tc>
          <w:tcPr>
            <w:tcW w:w="1420" w:type="dxa"/>
            <w:gridSpan w:val="3"/>
            <w:vAlign w:val="bottom"/>
          </w:tcPr>
          <w:p w:rsidR="007C4118" w:rsidRPr="007C4118" w:rsidRDefault="007C4118" w:rsidP="007C4118">
            <w:pPr>
              <w:spacing w:line="264" w:lineRule="exact"/>
              <w:ind w:left="180"/>
              <w:rPr>
                <w:sz w:val="20"/>
                <w:szCs w:val="20"/>
              </w:rPr>
            </w:pPr>
            <w:r w:rsidRPr="007C4118">
              <w:rPr>
                <w:sz w:val="24"/>
                <w:szCs w:val="24"/>
              </w:rPr>
              <w:t>технологий</w:t>
            </w:r>
          </w:p>
        </w:tc>
        <w:tc>
          <w:tcPr>
            <w:tcW w:w="400" w:type="dxa"/>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и</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4140" w:type="dxa"/>
            <w:gridSpan w:val="8"/>
            <w:vAlign w:val="bottom"/>
          </w:tcPr>
          <w:p w:rsidR="007C4118" w:rsidRPr="007C4118" w:rsidRDefault="007C4118" w:rsidP="007C4118">
            <w:pPr>
              <w:ind w:left="100"/>
              <w:rPr>
                <w:sz w:val="20"/>
                <w:szCs w:val="20"/>
              </w:rPr>
            </w:pPr>
            <w:r w:rsidRPr="007C4118">
              <w:rPr>
                <w:sz w:val="24"/>
                <w:szCs w:val="24"/>
              </w:rPr>
              <w:t>ресурсов  сети  Интернет  в  отдельные</w:t>
            </w:r>
          </w:p>
        </w:tc>
        <w:tc>
          <w:tcPr>
            <w:tcW w:w="940" w:type="dxa"/>
            <w:gridSpan w:val="2"/>
            <w:tcBorders>
              <w:right w:val="single" w:sz="8" w:space="0" w:color="auto"/>
            </w:tcBorders>
            <w:vAlign w:val="bottom"/>
          </w:tcPr>
          <w:p w:rsidR="007C4118" w:rsidRPr="007C4118" w:rsidRDefault="007C4118" w:rsidP="007C4118">
            <w:pPr>
              <w:jc w:val="right"/>
              <w:rPr>
                <w:sz w:val="20"/>
                <w:szCs w:val="20"/>
              </w:rPr>
            </w:pPr>
            <w:r w:rsidRPr="007C4118">
              <w:rPr>
                <w:sz w:val="24"/>
                <w:szCs w:val="24"/>
              </w:rPr>
              <w:t>этапы</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tcBorders>
              <w:bottom w:val="single" w:sz="8" w:space="0" w:color="auto"/>
            </w:tcBorders>
            <w:vAlign w:val="bottom"/>
          </w:tcPr>
          <w:p w:rsidR="007C4118" w:rsidRPr="007C4118" w:rsidRDefault="007C4118" w:rsidP="007C4118">
            <w:pPr>
              <w:ind w:left="100"/>
              <w:rPr>
                <w:sz w:val="20"/>
                <w:szCs w:val="20"/>
              </w:rPr>
            </w:pPr>
            <w:r w:rsidRPr="007C4118">
              <w:rPr>
                <w:sz w:val="24"/>
                <w:szCs w:val="24"/>
              </w:rPr>
              <w:t>традиционного урока</w:t>
            </w: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5.</w:t>
            </w:r>
          </w:p>
        </w:tc>
        <w:tc>
          <w:tcPr>
            <w:tcW w:w="1400" w:type="dxa"/>
            <w:gridSpan w:val="2"/>
            <w:vAlign w:val="bottom"/>
          </w:tcPr>
          <w:p w:rsidR="007C4118" w:rsidRPr="007C4118" w:rsidRDefault="007C4118" w:rsidP="007C4118">
            <w:pPr>
              <w:spacing w:line="264" w:lineRule="exact"/>
              <w:ind w:left="100"/>
              <w:rPr>
                <w:sz w:val="20"/>
                <w:szCs w:val="20"/>
              </w:rPr>
            </w:pPr>
            <w:r w:rsidRPr="007C4118">
              <w:rPr>
                <w:sz w:val="24"/>
                <w:szCs w:val="24"/>
              </w:rPr>
              <w:t>Пополнение</w:t>
            </w:r>
          </w:p>
        </w:tc>
        <w:tc>
          <w:tcPr>
            <w:tcW w:w="1600" w:type="dxa"/>
            <w:gridSpan w:val="3"/>
            <w:vAlign w:val="bottom"/>
          </w:tcPr>
          <w:p w:rsidR="007C4118" w:rsidRPr="007C4118" w:rsidRDefault="007C4118" w:rsidP="007C4118">
            <w:pPr>
              <w:spacing w:line="264" w:lineRule="exact"/>
              <w:ind w:left="240"/>
              <w:rPr>
                <w:sz w:val="20"/>
                <w:szCs w:val="20"/>
              </w:rPr>
            </w:pPr>
            <w:r w:rsidRPr="007C4118">
              <w:rPr>
                <w:sz w:val="24"/>
                <w:szCs w:val="24"/>
              </w:rPr>
              <w:t>школьного</w:t>
            </w:r>
          </w:p>
        </w:tc>
        <w:tc>
          <w:tcPr>
            <w:tcW w:w="640" w:type="dxa"/>
            <w:gridSpan w:val="2"/>
            <w:vAlign w:val="bottom"/>
          </w:tcPr>
          <w:p w:rsidR="007C4118" w:rsidRPr="007C4118" w:rsidRDefault="007C4118" w:rsidP="007C4118">
            <w:pPr>
              <w:spacing w:line="264" w:lineRule="exact"/>
              <w:jc w:val="right"/>
              <w:rPr>
                <w:sz w:val="20"/>
                <w:szCs w:val="20"/>
              </w:rPr>
            </w:pPr>
            <w:r w:rsidRPr="007C4118">
              <w:rPr>
                <w:sz w:val="24"/>
                <w:szCs w:val="24"/>
              </w:rPr>
              <w:t>банка</w:t>
            </w:r>
          </w:p>
        </w:tc>
        <w:tc>
          <w:tcPr>
            <w:tcW w:w="1440" w:type="dxa"/>
            <w:gridSpan w:val="3"/>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цифровых</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Руководители</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000" w:type="dxa"/>
            <w:gridSpan w:val="5"/>
            <w:tcBorders>
              <w:bottom w:val="single" w:sz="8" w:space="0" w:color="auto"/>
            </w:tcBorders>
            <w:vAlign w:val="bottom"/>
          </w:tcPr>
          <w:p w:rsidR="007C4118" w:rsidRPr="007C4118" w:rsidRDefault="007C4118" w:rsidP="007C4118">
            <w:pPr>
              <w:ind w:left="100"/>
              <w:rPr>
                <w:sz w:val="20"/>
                <w:szCs w:val="20"/>
              </w:rPr>
            </w:pPr>
            <w:r w:rsidRPr="007C4118">
              <w:rPr>
                <w:sz w:val="24"/>
                <w:szCs w:val="24"/>
              </w:rPr>
              <w:t>образовательных ресурсов</w:t>
            </w: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ШМО</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6"/>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6.</w:t>
            </w:r>
          </w:p>
        </w:tc>
        <w:tc>
          <w:tcPr>
            <w:tcW w:w="4680" w:type="dxa"/>
            <w:gridSpan w:val="9"/>
            <w:tcBorders>
              <w:bottom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 xml:space="preserve">Пополнение банка школьной </w:t>
            </w:r>
            <w:proofErr w:type="spellStart"/>
            <w:r w:rsidRPr="007C4118">
              <w:rPr>
                <w:sz w:val="24"/>
                <w:szCs w:val="24"/>
              </w:rPr>
              <w:t>медиатеки</w:t>
            </w:r>
            <w:proofErr w:type="spellEnd"/>
          </w:p>
        </w:tc>
        <w:tc>
          <w:tcPr>
            <w:tcW w:w="4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140" w:type="dxa"/>
            <w:tcBorders>
              <w:bottom w:val="single" w:sz="8" w:space="0" w:color="auto"/>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Педагоги</w:t>
            </w:r>
          </w:p>
        </w:tc>
        <w:tc>
          <w:tcPr>
            <w:tcW w:w="1800" w:type="dxa"/>
            <w:tcBorders>
              <w:bottom w:val="single" w:sz="8" w:space="0" w:color="auto"/>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67"/>
        </w:trPr>
        <w:tc>
          <w:tcPr>
            <w:tcW w:w="580" w:type="dxa"/>
            <w:tcBorders>
              <w:left w:val="single" w:sz="8" w:space="0" w:color="auto"/>
              <w:right w:val="single" w:sz="8" w:space="0" w:color="auto"/>
            </w:tcBorders>
            <w:vAlign w:val="bottom"/>
          </w:tcPr>
          <w:p w:rsidR="007C4118" w:rsidRPr="007C4118" w:rsidRDefault="007C4118" w:rsidP="007C4118">
            <w:pPr>
              <w:spacing w:line="267" w:lineRule="exact"/>
              <w:ind w:left="120"/>
              <w:rPr>
                <w:sz w:val="20"/>
                <w:szCs w:val="20"/>
              </w:rPr>
            </w:pPr>
            <w:r w:rsidRPr="007C4118">
              <w:rPr>
                <w:sz w:val="24"/>
                <w:szCs w:val="24"/>
              </w:rPr>
              <w:t>7.</w:t>
            </w:r>
          </w:p>
        </w:tc>
        <w:tc>
          <w:tcPr>
            <w:tcW w:w="1700" w:type="dxa"/>
            <w:gridSpan w:val="3"/>
            <w:vAlign w:val="bottom"/>
          </w:tcPr>
          <w:p w:rsidR="007C4118" w:rsidRPr="007C4118" w:rsidRDefault="007C4118" w:rsidP="007C4118">
            <w:pPr>
              <w:spacing w:line="267" w:lineRule="exact"/>
              <w:ind w:left="100"/>
              <w:rPr>
                <w:sz w:val="20"/>
                <w:szCs w:val="20"/>
              </w:rPr>
            </w:pPr>
            <w:r w:rsidRPr="007C4118">
              <w:rPr>
                <w:sz w:val="24"/>
                <w:szCs w:val="24"/>
              </w:rPr>
              <w:t>Использование</w:t>
            </w:r>
          </w:p>
        </w:tc>
        <w:tc>
          <w:tcPr>
            <w:tcW w:w="3380" w:type="dxa"/>
            <w:gridSpan w:val="7"/>
            <w:tcBorders>
              <w:right w:val="single" w:sz="8" w:space="0" w:color="auto"/>
            </w:tcBorders>
            <w:vAlign w:val="bottom"/>
          </w:tcPr>
          <w:p w:rsidR="007C4118" w:rsidRPr="007C4118" w:rsidRDefault="007C4118" w:rsidP="007C4118">
            <w:pPr>
              <w:spacing w:line="267" w:lineRule="exact"/>
              <w:jc w:val="right"/>
              <w:rPr>
                <w:sz w:val="20"/>
                <w:szCs w:val="20"/>
              </w:rPr>
            </w:pPr>
            <w:r w:rsidRPr="007C4118">
              <w:rPr>
                <w:sz w:val="24"/>
                <w:szCs w:val="24"/>
              </w:rPr>
              <w:t>Интернет-ресурсов в учебном</w:t>
            </w:r>
          </w:p>
        </w:tc>
        <w:tc>
          <w:tcPr>
            <w:tcW w:w="2140" w:type="dxa"/>
            <w:tcBorders>
              <w:right w:val="single" w:sz="8" w:space="0" w:color="auto"/>
            </w:tcBorders>
            <w:vAlign w:val="bottom"/>
          </w:tcPr>
          <w:p w:rsidR="007C4118" w:rsidRPr="007C4118" w:rsidRDefault="007C4118" w:rsidP="007C4118">
            <w:pPr>
              <w:spacing w:line="267"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7"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1260" w:type="dxa"/>
            <w:tcBorders>
              <w:bottom w:val="single" w:sz="8" w:space="0" w:color="auto"/>
            </w:tcBorders>
            <w:vAlign w:val="bottom"/>
          </w:tcPr>
          <w:p w:rsidR="007C4118" w:rsidRPr="007C4118" w:rsidRDefault="007C4118" w:rsidP="007C4118">
            <w:pPr>
              <w:ind w:left="100"/>
              <w:rPr>
                <w:sz w:val="20"/>
                <w:szCs w:val="20"/>
              </w:rPr>
            </w:pPr>
            <w:r w:rsidRPr="007C4118">
              <w:rPr>
                <w:sz w:val="24"/>
                <w:szCs w:val="24"/>
              </w:rPr>
              <w:t>процессе</w:t>
            </w:r>
          </w:p>
        </w:tc>
        <w:tc>
          <w:tcPr>
            <w:tcW w:w="140" w:type="dxa"/>
            <w:tcBorders>
              <w:bottom w:val="single" w:sz="8" w:space="0" w:color="auto"/>
            </w:tcBorders>
            <w:vAlign w:val="bottom"/>
          </w:tcPr>
          <w:p w:rsidR="007C4118" w:rsidRPr="007C4118" w:rsidRDefault="007C4118" w:rsidP="007C4118">
            <w:pPr>
              <w:rPr>
                <w:sz w:val="24"/>
                <w:szCs w:val="24"/>
              </w:rPr>
            </w:pPr>
          </w:p>
        </w:tc>
        <w:tc>
          <w:tcPr>
            <w:tcW w:w="300" w:type="dxa"/>
            <w:tcBorders>
              <w:bottom w:val="single" w:sz="8" w:space="0" w:color="auto"/>
            </w:tcBorders>
            <w:vAlign w:val="bottom"/>
          </w:tcPr>
          <w:p w:rsidR="007C4118" w:rsidRPr="007C4118" w:rsidRDefault="007C4118" w:rsidP="007C4118">
            <w:pPr>
              <w:rPr>
                <w:sz w:val="24"/>
                <w:szCs w:val="24"/>
              </w:rPr>
            </w:pPr>
          </w:p>
        </w:tc>
        <w:tc>
          <w:tcPr>
            <w:tcW w:w="700" w:type="dxa"/>
            <w:tcBorders>
              <w:bottom w:val="single" w:sz="8" w:space="0" w:color="auto"/>
            </w:tcBorders>
            <w:vAlign w:val="bottom"/>
          </w:tcPr>
          <w:p w:rsidR="007C4118" w:rsidRPr="007C4118" w:rsidRDefault="007C4118" w:rsidP="007C4118">
            <w:pPr>
              <w:rPr>
                <w:sz w:val="24"/>
                <w:szCs w:val="24"/>
              </w:rPr>
            </w:pP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8.</w:t>
            </w:r>
          </w:p>
        </w:tc>
        <w:tc>
          <w:tcPr>
            <w:tcW w:w="5080" w:type="dxa"/>
            <w:gridSpan w:val="10"/>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Подготовка  презентаций  работы  ШМО  по</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Руководители</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640" w:type="dxa"/>
            <w:gridSpan w:val="7"/>
            <w:tcBorders>
              <w:bottom w:val="single" w:sz="8" w:space="0" w:color="auto"/>
            </w:tcBorders>
            <w:vAlign w:val="bottom"/>
          </w:tcPr>
          <w:p w:rsidR="007C4118" w:rsidRPr="007C4118" w:rsidRDefault="007C4118" w:rsidP="007C4118">
            <w:pPr>
              <w:ind w:left="100"/>
              <w:rPr>
                <w:sz w:val="20"/>
                <w:szCs w:val="20"/>
              </w:rPr>
            </w:pPr>
            <w:r w:rsidRPr="007C4118">
              <w:rPr>
                <w:sz w:val="24"/>
                <w:szCs w:val="24"/>
              </w:rPr>
              <w:t>итогам года, предметных недель</w:t>
            </w: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ШМО</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9.</w:t>
            </w:r>
          </w:p>
        </w:tc>
        <w:tc>
          <w:tcPr>
            <w:tcW w:w="5080" w:type="dxa"/>
            <w:gridSpan w:val="10"/>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Совершенствование  компьютерного  дизайна,</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Педагоги</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right w:val="single" w:sz="8" w:space="0" w:color="auto"/>
            </w:tcBorders>
            <w:vAlign w:val="bottom"/>
          </w:tcPr>
          <w:p w:rsidR="007C4118" w:rsidRPr="007C4118" w:rsidRDefault="007C4118" w:rsidP="007C4118">
            <w:pPr>
              <w:ind w:left="100"/>
              <w:rPr>
                <w:sz w:val="20"/>
                <w:szCs w:val="20"/>
              </w:rPr>
            </w:pPr>
            <w:r w:rsidRPr="007C4118">
              <w:rPr>
                <w:sz w:val="24"/>
                <w:szCs w:val="24"/>
              </w:rPr>
              <w:t>механизма  отбора  материала  для  школьной</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000" w:type="dxa"/>
            <w:gridSpan w:val="5"/>
            <w:tcBorders>
              <w:bottom w:val="single" w:sz="8" w:space="0" w:color="auto"/>
            </w:tcBorders>
            <w:vAlign w:val="bottom"/>
          </w:tcPr>
          <w:p w:rsidR="007C4118" w:rsidRPr="007C4118" w:rsidRDefault="007C4118" w:rsidP="007C4118">
            <w:pPr>
              <w:rPr>
                <w:sz w:val="24"/>
                <w:szCs w:val="24"/>
              </w:rPr>
            </w:pPr>
            <w:r w:rsidRPr="007C4118">
              <w:rPr>
                <w:sz w:val="24"/>
                <w:szCs w:val="24"/>
              </w:rPr>
              <w:t>газеты «Дюжина</w:t>
            </w:r>
            <w:r w:rsidRPr="007C4118">
              <w:rPr>
                <w:sz w:val="24"/>
                <w:szCs w:val="24"/>
                <w:lang w:val="en-US"/>
              </w:rPr>
              <w:t xml:space="preserve"> news</w:t>
            </w:r>
            <w:r w:rsidRPr="007C4118">
              <w:rPr>
                <w:sz w:val="24"/>
                <w:szCs w:val="24"/>
              </w:rPr>
              <w:t>»</w:t>
            </w: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10.</w:t>
            </w:r>
          </w:p>
        </w:tc>
        <w:tc>
          <w:tcPr>
            <w:tcW w:w="5080" w:type="dxa"/>
            <w:gridSpan w:val="10"/>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Активное  участие  в  творческих  конкурсах,</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Педагоги</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3260" w:type="dxa"/>
            <w:gridSpan w:val="6"/>
            <w:vAlign w:val="bottom"/>
          </w:tcPr>
          <w:p w:rsidR="007C4118" w:rsidRPr="007C4118" w:rsidRDefault="007C4118" w:rsidP="007C4118">
            <w:pPr>
              <w:ind w:left="100"/>
              <w:rPr>
                <w:sz w:val="20"/>
                <w:szCs w:val="20"/>
              </w:rPr>
            </w:pPr>
            <w:r w:rsidRPr="007C4118">
              <w:rPr>
                <w:sz w:val="24"/>
                <w:szCs w:val="24"/>
              </w:rPr>
              <w:t>олимпиадах международного,</w:t>
            </w:r>
          </w:p>
        </w:tc>
        <w:tc>
          <w:tcPr>
            <w:tcW w:w="1820" w:type="dxa"/>
            <w:gridSpan w:val="4"/>
            <w:tcBorders>
              <w:right w:val="single" w:sz="8" w:space="0" w:color="auto"/>
            </w:tcBorders>
            <w:vAlign w:val="bottom"/>
          </w:tcPr>
          <w:p w:rsidR="007C4118" w:rsidRPr="007C4118" w:rsidRDefault="007C4118" w:rsidP="007C4118">
            <w:pPr>
              <w:jc w:val="right"/>
              <w:rPr>
                <w:sz w:val="20"/>
                <w:szCs w:val="20"/>
              </w:rPr>
            </w:pPr>
            <w:r w:rsidRPr="007C4118">
              <w:rPr>
                <w:sz w:val="24"/>
                <w:szCs w:val="24"/>
              </w:rPr>
              <w:t>Всероссийского</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right w:val="single" w:sz="8" w:space="0" w:color="auto"/>
            </w:tcBorders>
            <w:vAlign w:val="bottom"/>
          </w:tcPr>
          <w:p w:rsidR="007C4118" w:rsidRPr="007C4118" w:rsidRDefault="007C4118" w:rsidP="007C4118">
            <w:pPr>
              <w:ind w:left="100"/>
              <w:rPr>
                <w:sz w:val="20"/>
                <w:szCs w:val="20"/>
              </w:rPr>
            </w:pPr>
            <w:r w:rsidRPr="007C4118">
              <w:rPr>
                <w:sz w:val="24"/>
                <w:szCs w:val="24"/>
              </w:rPr>
              <w:t>и муниципального уровней с использованием</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000" w:type="dxa"/>
            <w:gridSpan w:val="5"/>
            <w:tcBorders>
              <w:bottom w:val="single" w:sz="8" w:space="0" w:color="auto"/>
            </w:tcBorders>
            <w:vAlign w:val="bottom"/>
          </w:tcPr>
          <w:p w:rsidR="007C4118" w:rsidRPr="007C4118" w:rsidRDefault="007C4118" w:rsidP="007C4118">
            <w:pPr>
              <w:ind w:left="100"/>
              <w:rPr>
                <w:sz w:val="20"/>
                <w:szCs w:val="20"/>
              </w:rPr>
            </w:pPr>
            <w:r w:rsidRPr="007C4118">
              <w:rPr>
                <w:sz w:val="24"/>
                <w:szCs w:val="24"/>
              </w:rPr>
              <w:t>дистанционных технологий</w:t>
            </w: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5"/>
        </w:trPr>
        <w:tc>
          <w:tcPr>
            <w:tcW w:w="580" w:type="dxa"/>
            <w:tcBorders>
              <w:left w:val="single" w:sz="8" w:space="0" w:color="auto"/>
              <w:right w:val="single" w:sz="8" w:space="0" w:color="auto"/>
            </w:tcBorders>
            <w:vAlign w:val="bottom"/>
          </w:tcPr>
          <w:p w:rsidR="007C4118" w:rsidRPr="007C4118" w:rsidRDefault="007C4118" w:rsidP="007C4118">
            <w:pPr>
              <w:spacing w:line="265" w:lineRule="exact"/>
              <w:ind w:left="120"/>
              <w:rPr>
                <w:sz w:val="20"/>
                <w:szCs w:val="20"/>
              </w:rPr>
            </w:pPr>
            <w:r w:rsidRPr="007C4118">
              <w:rPr>
                <w:sz w:val="24"/>
                <w:szCs w:val="24"/>
              </w:rPr>
              <w:t>11.</w:t>
            </w:r>
          </w:p>
        </w:tc>
        <w:tc>
          <w:tcPr>
            <w:tcW w:w="2400" w:type="dxa"/>
            <w:gridSpan w:val="4"/>
            <w:vAlign w:val="bottom"/>
          </w:tcPr>
          <w:p w:rsidR="007C4118" w:rsidRPr="007C4118" w:rsidRDefault="007C4118" w:rsidP="007C4118">
            <w:pPr>
              <w:spacing w:line="265" w:lineRule="exact"/>
              <w:ind w:left="100"/>
              <w:rPr>
                <w:sz w:val="20"/>
                <w:szCs w:val="20"/>
              </w:rPr>
            </w:pPr>
            <w:r w:rsidRPr="007C4118">
              <w:rPr>
                <w:sz w:val="24"/>
                <w:szCs w:val="24"/>
              </w:rPr>
              <w:t>Совершенствование</w:t>
            </w:r>
          </w:p>
        </w:tc>
        <w:tc>
          <w:tcPr>
            <w:tcW w:w="1240" w:type="dxa"/>
            <w:gridSpan w:val="3"/>
            <w:vAlign w:val="bottom"/>
          </w:tcPr>
          <w:p w:rsidR="007C4118" w:rsidRPr="007C4118" w:rsidRDefault="007C4118" w:rsidP="007C4118">
            <w:pPr>
              <w:spacing w:line="265" w:lineRule="exact"/>
              <w:ind w:right="100"/>
              <w:jc w:val="right"/>
              <w:rPr>
                <w:sz w:val="20"/>
                <w:szCs w:val="20"/>
              </w:rPr>
            </w:pPr>
            <w:r w:rsidRPr="007C4118">
              <w:rPr>
                <w:sz w:val="24"/>
                <w:szCs w:val="24"/>
              </w:rPr>
              <w:t>методики</w:t>
            </w:r>
          </w:p>
        </w:tc>
        <w:tc>
          <w:tcPr>
            <w:tcW w:w="1040" w:type="dxa"/>
            <w:gridSpan w:val="2"/>
            <w:vAlign w:val="bottom"/>
          </w:tcPr>
          <w:p w:rsidR="007C4118" w:rsidRPr="007C4118" w:rsidRDefault="007C4118" w:rsidP="007C4118">
            <w:pPr>
              <w:spacing w:line="265" w:lineRule="exact"/>
              <w:ind w:left="80"/>
              <w:rPr>
                <w:sz w:val="20"/>
                <w:szCs w:val="20"/>
              </w:rPr>
            </w:pPr>
            <w:r w:rsidRPr="007C4118">
              <w:rPr>
                <w:sz w:val="24"/>
                <w:szCs w:val="24"/>
              </w:rPr>
              <w:t>работы</w:t>
            </w:r>
          </w:p>
        </w:tc>
        <w:tc>
          <w:tcPr>
            <w:tcW w:w="400" w:type="dxa"/>
            <w:tcBorders>
              <w:right w:val="single" w:sz="8" w:space="0" w:color="auto"/>
            </w:tcBorders>
            <w:vAlign w:val="bottom"/>
          </w:tcPr>
          <w:p w:rsidR="007C4118" w:rsidRPr="007C4118" w:rsidRDefault="007C4118" w:rsidP="007C4118">
            <w:pPr>
              <w:spacing w:line="265" w:lineRule="exact"/>
              <w:jc w:val="right"/>
              <w:rPr>
                <w:sz w:val="20"/>
                <w:szCs w:val="20"/>
              </w:rPr>
            </w:pPr>
            <w:r w:rsidRPr="007C4118">
              <w:rPr>
                <w:sz w:val="24"/>
                <w:szCs w:val="24"/>
              </w:rPr>
              <w:t>со</w:t>
            </w:r>
          </w:p>
        </w:tc>
        <w:tc>
          <w:tcPr>
            <w:tcW w:w="2140" w:type="dxa"/>
            <w:tcBorders>
              <w:right w:val="single" w:sz="8" w:space="0" w:color="auto"/>
            </w:tcBorders>
            <w:vAlign w:val="bottom"/>
          </w:tcPr>
          <w:p w:rsidR="007C4118" w:rsidRPr="007C4118" w:rsidRDefault="007C4118" w:rsidP="007C4118">
            <w:pPr>
              <w:spacing w:line="265"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5"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4140" w:type="dxa"/>
            <w:gridSpan w:val="8"/>
            <w:tcBorders>
              <w:bottom w:val="single" w:sz="8" w:space="0" w:color="auto"/>
            </w:tcBorders>
            <w:vAlign w:val="bottom"/>
          </w:tcPr>
          <w:p w:rsidR="007C4118" w:rsidRPr="007C4118" w:rsidRDefault="007C4118" w:rsidP="007C4118">
            <w:pPr>
              <w:ind w:left="100"/>
              <w:rPr>
                <w:sz w:val="20"/>
                <w:szCs w:val="20"/>
              </w:rPr>
            </w:pPr>
            <w:r w:rsidRPr="007C4118">
              <w:rPr>
                <w:sz w:val="24"/>
                <w:szCs w:val="24"/>
              </w:rPr>
              <w:t>школьным электронным журналом</w:t>
            </w: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12.</w:t>
            </w:r>
          </w:p>
        </w:tc>
        <w:tc>
          <w:tcPr>
            <w:tcW w:w="2400" w:type="dxa"/>
            <w:gridSpan w:val="4"/>
            <w:vAlign w:val="bottom"/>
          </w:tcPr>
          <w:p w:rsidR="007C4118" w:rsidRPr="007C4118" w:rsidRDefault="007C4118" w:rsidP="007C4118">
            <w:pPr>
              <w:spacing w:line="264" w:lineRule="exact"/>
              <w:ind w:left="100"/>
              <w:rPr>
                <w:sz w:val="20"/>
                <w:szCs w:val="20"/>
              </w:rPr>
            </w:pPr>
            <w:r w:rsidRPr="007C4118">
              <w:rPr>
                <w:sz w:val="24"/>
                <w:szCs w:val="24"/>
              </w:rPr>
              <w:t>Совершенствование</w:t>
            </w:r>
          </w:p>
        </w:tc>
        <w:tc>
          <w:tcPr>
            <w:tcW w:w="2680" w:type="dxa"/>
            <w:gridSpan w:val="6"/>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методики  и  технологии</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Учителя -</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right w:val="single" w:sz="8" w:space="0" w:color="auto"/>
            </w:tcBorders>
            <w:vAlign w:val="bottom"/>
          </w:tcPr>
          <w:p w:rsidR="007C4118" w:rsidRPr="007C4118" w:rsidRDefault="007C4118" w:rsidP="007C4118">
            <w:pPr>
              <w:ind w:left="100"/>
              <w:rPr>
                <w:sz w:val="20"/>
                <w:szCs w:val="20"/>
              </w:rPr>
            </w:pPr>
            <w:r w:rsidRPr="007C4118">
              <w:rPr>
                <w:sz w:val="24"/>
                <w:szCs w:val="24"/>
              </w:rPr>
              <w:t>профильного   обучения   с   дальнейшей   ее</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предметники</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vAlign w:val="bottom"/>
          </w:tcPr>
          <w:p w:rsidR="007C4118" w:rsidRPr="007C4118" w:rsidRDefault="007C4118" w:rsidP="007C4118">
            <w:pPr>
              <w:ind w:left="100"/>
              <w:rPr>
                <w:sz w:val="20"/>
                <w:szCs w:val="20"/>
              </w:rPr>
            </w:pPr>
            <w:r w:rsidRPr="007C4118">
              <w:rPr>
                <w:sz w:val="24"/>
                <w:szCs w:val="24"/>
              </w:rPr>
              <w:t>реализацией в рамках</w:t>
            </w:r>
          </w:p>
        </w:tc>
        <w:tc>
          <w:tcPr>
            <w:tcW w:w="2680" w:type="dxa"/>
            <w:gridSpan w:val="6"/>
            <w:tcBorders>
              <w:right w:val="single" w:sz="8" w:space="0" w:color="auto"/>
            </w:tcBorders>
            <w:vAlign w:val="bottom"/>
          </w:tcPr>
          <w:p w:rsidR="007C4118" w:rsidRPr="007C4118" w:rsidRDefault="007C4118" w:rsidP="007C4118">
            <w:pPr>
              <w:jc w:val="right"/>
              <w:rPr>
                <w:sz w:val="20"/>
                <w:szCs w:val="20"/>
              </w:rPr>
            </w:pPr>
            <w:r w:rsidRPr="007C4118">
              <w:rPr>
                <w:sz w:val="24"/>
                <w:szCs w:val="24"/>
              </w:rPr>
              <w:t>Программы развития и</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1700" w:type="dxa"/>
            <w:gridSpan w:val="3"/>
            <w:tcBorders>
              <w:bottom w:val="single" w:sz="8" w:space="0" w:color="auto"/>
            </w:tcBorders>
            <w:vAlign w:val="bottom"/>
          </w:tcPr>
          <w:p w:rsidR="007C4118" w:rsidRPr="007C4118" w:rsidRDefault="007C4118" w:rsidP="007C4118">
            <w:pPr>
              <w:ind w:left="100"/>
              <w:rPr>
                <w:sz w:val="20"/>
                <w:szCs w:val="20"/>
              </w:rPr>
            </w:pPr>
            <w:r w:rsidRPr="007C4118">
              <w:rPr>
                <w:w w:val="99"/>
                <w:sz w:val="24"/>
                <w:szCs w:val="24"/>
              </w:rPr>
              <w:t>учебного плана</w:t>
            </w:r>
          </w:p>
        </w:tc>
        <w:tc>
          <w:tcPr>
            <w:tcW w:w="700" w:type="dxa"/>
            <w:tcBorders>
              <w:bottom w:val="single" w:sz="8" w:space="0" w:color="auto"/>
            </w:tcBorders>
            <w:vAlign w:val="bottom"/>
          </w:tcPr>
          <w:p w:rsidR="007C4118" w:rsidRPr="007C4118" w:rsidRDefault="007C4118" w:rsidP="007C4118">
            <w:pPr>
              <w:rPr>
                <w:sz w:val="24"/>
                <w:szCs w:val="24"/>
              </w:rPr>
            </w:pP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13.</w:t>
            </w:r>
          </w:p>
        </w:tc>
        <w:tc>
          <w:tcPr>
            <w:tcW w:w="1700" w:type="dxa"/>
            <w:gridSpan w:val="3"/>
            <w:vAlign w:val="bottom"/>
          </w:tcPr>
          <w:p w:rsidR="007C4118" w:rsidRPr="007C4118" w:rsidRDefault="007C4118" w:rsidP="007C4118">
            <w:pPr>
              <w:spacing w:line="264" w:lineRule="exact"/>
              <w:ind w:left="100"/>
              <w:rPr>
                <w:sz w:val="20"/>
                <w:szCs w:val="20"/>
              </w:rPr>
            </w:pPr>
            <w:r w:rsidRPr="007C4118">
              <w:rPr>
                <w:sz w:val="24"/>
                <w:szCs w:val="24"/>
              </w:rPr>
              <w:t>Использование</w:t>
            </w:r>
          </w:p>
        </w:tc>
        <w:tc>
          <w:tcPr>
            <w:tcW w:w="700" w:type="dxa"/>
            <w:vAlign w:val="bottom"/>
          </w:tcPr>
          <w:p w:rsidR="007C4118" w:rsidRPr="007C4118" w:rsidRDefault="007C4118" w:rsidP="007C4118"/>
        </w:tc>
        <w:tc>
          <w:tcPr>
            <w:tcW w:w="1740" w:type="dxa"/>
            <w:gridSpan w:val="4"/>
            <w:vAlign w:val="bottom"/>
          </w:tcPr>
          <w:p w:rsidR="007C4118" w:rsidRPr="007C4118" w:rsidRDefault="007C4118" w:rsidP="007C4118">
            <w:pPr>
              <w:spacing w:line="264" w:lineRule="exact"/>
              <w:ind w:left="280"/>
              <w:rPr>
                <w:sz w:val="20"/>
                <w:szCs w:val="20"/>
              </w:rPr>
            </w:pPr>
            <w:r w:rsidRPr="007C4118">
              <w:rPr>
                <w:sz w:val="24"/>
                <w:szCs w:val="24"/>
              </w:rPr>
              <w:t>проектных</w:t>
            </w:r>
          </w:p>
        </w:tc>
        <w:tc>
          <w:tcPr>
            <w:tcW w:w="540" w:type="dxa"/>
            <w:vAlign w:val="bottom"/>
          </w:tcPr>
          <w:p w:rsidR="007C4118" w:rsidRPr="007C4118" w:rsidRDefault="007C4118" w:rsidP="007C4118"/>
        </w:tc>
        <w:tc>
          <w:tcPr>
            <w:tcW w:w="400" w:type="dxa"/>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и</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Учителя-</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right w:val="single" w:sz="8" w:space="0" w:color="auto"/>
            </w:tcBorders>
            <w:vAlign w:val="bottom"/>
          </w:tcPr>
          <w:p w:rsidR="007C4118" w:rsidRPr="007C4118" w:rsidRDefault="007C4118" w:rsidP="007C4118">
            <w:pPr>
              <w:ind w:left="100"/>
              <w:rPr>
                <w:sz w:val="20"/>
                <w:szCs w:val="20"/>
              </w:rPr>
            </w:pPr>
            <w:r w:rsidRPr="007C4118">
              <w:rPr>
                <w:sz w:val="24"/>
                <w:szCs w:val="24"/>
              </w:rPr>
              <w:t>исследовательских технологий в обучении как</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предметники</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10"/>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средство успешной социализации школьников</w:t>
            </w: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7"/>
        </w:trPr>
        <w:tc>
          <w:tcPr>
            <w:tcW w:w="580" w:type="dxa"/>
            <w:tcBorders>
              <w:left w:val="single" w:sz="8" w:space="0" w:color="auto"/>
              <w:right w:val="single" w:sz="8" w:space="0" w:color="auto"/>
            </w:tcBorders>
            <w:vAlign w:val="bottom"/>
          </w:tcPr>
          <w:p w:rsidR="007C4118" w:rsidRPr="007C4118" w:rsidRDefault="007C4118" w:rsidP="007C4118">
            <w:pPr>
              <w:spacing w:line="266" w:lineRule="exact"/>
              <w:ind w:left="120"/>
              <w:rPr>
                <w:sz w:val="20"/>
                <w:szCs w:val="20"/>
              </w:rPr>
            </w:pPr>
            <w:r w:rsidRPr="007C4118">
              <w:rPr>
                <w:sz w:val="24"/>
                <w:szCs w:val="24"/>
              </w:rPr>
              <w:t>14.</w:t>
            </w:r>
          </w:p>
        </w:tc>
        <w:tc>
          <w:tcPr>
            <w:tcW w:w="5080" w:type="dxa"/>
            <w:gridSpan w:val="10"/>
            <w:tcBorders>
              <w:right w:val="single" w:sz="8" w:space="0" w:color="auto"/>
            </w:tcBorders>
            <w:vAlign w:val="bottom"/>
          </w:tcPr>
          <w:p w:rsidR="007C4118" w:rsidRPr="007C4118" w:rsidRDefault="007C4118" w:rsidP="007C4118">
            <w:pPr>
              <w:spacing w:line="266" w:lineRule="exact"/>
              <w:ind w:left="100"/>
              <w:rPr>
                <w:sz w:val="20"/>
                <w:szCs w:val="20"/>
              </w:rPr>
            </w:pPr>
            <w:r w:rsidRPr="007C4118">
              <w:rPr>
                <w:sz w:val="24"/>
                <w:szCs w:val="24"/>
              </w:rPr>
              <w:t>Внедрение   в   практику   работы   учителей</w:t>
            </w:r>
          </w:p>
        </w:tc>
        <w:tc>
          <w:tcPr>
            <w:tcW w:w="2140" w:type="dxa"/>
            <w:tcBorders>
              <w:right w:val="single" w:sz="8" w:space="0" w:color="auto"/>
            </w:tcBorders>
            <w:vAlign w:val="bottom"/>
          </w:tcPr>
          <w:p w:rsidR="007C4118" w:rsidRPr="007C4118" w:rsidRDefault="007C4118" w:rsidP="007C4118">
            <w:pPr>
              <w:spacing w:line="266" w:lineRule="exact"/>
              <w:ind w:left="100"/>
              <w:rPr>
                <w:sz w:val="20"/>
                <w:szCs w:val="20"/>
              </w:rPr>
            </w:pPr>
            <w:r w:rsidRPr="007C4118">
              <w:rPr>
                <w:sz w:val="24"/>
                <w:szCs w:val="24"/>
              </w:rPr>
              <w:t>Учителя-</w:t>
            </w:r>
          </w:p>
        </w:tc>
        <w:tc>
          <w:tcPr>
            <w:tcW w:w="1800" w:type="dxa"/>
            <w:tcBorders>
              <w:right w:val="single" w:sz="8" w:space="0" w:color="auto"/>
            </w:tcBorders>
            <w:vAlign w:val="bottom"/>
          </w:tcPr>
          <w:p w:rsidR="007C4118" w:rsidRPr="007C4118" w:rsidRDefault="007C4118" w:rsidP="007C4118">
            <w:pPr>
              <w:spacing w:line="266" w:lineRule="exact"/>
              <w:jc w:val="center"/>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400" w:type="dxa"/>
            <w:gridSpan w:val="2"/>
            <w:vAlign w:val="bottom"/>
          </w:tcPr>
          <w:p w:rsidR="007C4118" w:rsidRPr="007C4118" w:rsidRDefault="007C4118" w:rsidP="007C4118">
            <w:pPr>
              <w:ind w:left="100"/>
              <w:rPr>
                <w:sz w:val="20"/>
                <w:szCs w:val="20"/>
              </w:rPr>
            </w:pPr>
            <w:r w:rsidRPr="007C4118">
              <w:rPr>
                <w:w w:val="99"/>
                <w:sz w:val="24"/>
                <w:szCs w:val="24"/>
              </w:rPr>
              <w:t>профильных</w:t>
            </w:r>
          </w:p>
        </w:tc>
        <w:tc>
          <w:tcPr>
            <w:tcW w:w="1000" w:type="dxa"/>
            <w:gridSpan w:val="2"/>
            <w:vAlign w:val="bottom"/>
          </w:tcPr>
          <w:p w:rsidR="007C4118" w:rsidRPr="007C4118" w:rsidRDefault="007C4118" w:rsidP="007C4118">
            <w:pPr>
              <w:ind w:left="140"/>
              <w:rPr>
                <w:sz w:val="20"/>
                <w:szCs w:val="20"/>
              </w:rPr>
            </w:pPr>
            <w:r w:rsidRPr="007C4118">
              <w:rPr>
                <w:sz w:val="24"/>
                <w:szCs w:val="24"/>
              </w:rPr>
              <w:t>классов</w:t>
            </w:r>
          </w:p>
        </w:tc>
        <w:tc>
          <w:tcPr>
            <w:tcW w:w="2680" w:type="dxa"/>
            <w:gridSpan w:val="6"/>
            <w:tcBorders>
              <w:right w:val="single" w:sz="8" w:space="0" w:color="auto"/>
            </w:tcBorders>
            <w:vAlign w:val="bottom"/>
          </w:tcPr>
          <w:p w:rsidR="007C4118" w:rsidRPr="007C4118" w:rsidRDefault="007C4118" w:rsidP="007C4118">
            <w:pPr>
              <w:jc w:val="right"/>
              <w:rPr>
                <w:sz w:val="20"/>
                <w:szCs w:val="20"/>
              </w:rPr>
            </w:pPr>
            <w:r w:rsidRPr="007C4118">
              <w:rPr>
                <w:sz w:val="24"/>
                <w:szCs w:val="24"/>
              </w:rPr>
              <w:t>наиболее  эффективных</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предметники</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700" w:type="dxa"/>
            <w:gridSpan w:val="3"/>
            <w:vAlign w:val="bottom"/>
          </w:tcPr>
          <w:p w:rsidR="007C4118" w:rsidRPr="007C4118" w:rsidRDefault="007C4118" w:rsidP="007C4118">
            <w:pPr>
              <w:ind w:left="100"/>
              <w:rPr>
                <w:sz w:val="20"/>
                <w:szCs w:val="20"/>
              </w:rPr>
            </w:pPr>
            <w:r w:rsidRPr="007C4118">
              <w:rPr>
                <w:w w:val="98"/>
                <w:sz w:val="24"/>
                <w:szCs w:val="24"/>
              </w:rPr>
              <w:t>педагогических</w:t>
            </w:r>
          </w:p>
        </w:tc>
        <w:tc>
          <w:tcPr>
            <w:tcW w:w="1940" w:type="dxa"/>
            <w:gridSpan w:val="4"/>
            <w:vAlign w:val="bottom"/>
          </w:tcPr>
          <w:p w:rsidR="007C4118" w:rsidRPr="007C4118" w:rsidRDefault="007C4118" w:rsidP="007C4118">
            <w:pPr>
              <w:ind w:right="140"/>
              <w:jc w:val="right"/>
              <w:rPr>
                <w:sz w:val="20"/>
                <w:szCs w:val="20"/>
              </w:rPr>
            </w:pPr>
            <w:r w:rsidRPr="007C4118">
              <w:rPr>
                <w:sz w:val="24"/>
                <w:szCs w:val="24"/>
              </w:rPr>
              <w:t>технологий</w:t>
            </w:r>
            <w:r w:rsidRPr="007C4118">
              <w:rPr>
                <w:b/>
                <w:bCs/>
                <w:sz w:val="24"/>
                <w:szCs w:val="24"/>
              </w:rPr>
              <w:t>:</w:t>
            </w:r>
          </w:p>
        </w:tc>
        <w:tc>
          <w:tcPr>
            <w:tcW w:w="1440" w:type="dxa"/>
            <w:gridSpan w:val="3"/>
            <w:tcBorders>
              <w:right w:val="single" w:sz="8" w:space="0" w:color="auto"/>
            </w:tcBorders>
            <w:vAlign w:val="bottom"/>
          </w:tcPr>
          <w:p w:rsidR="007C4118" w:rsidRPr="007C4118" w:rsidRDefault="007C4118" w:rsidP="007C4118">
            <w:pPr>
              <w:jc w:val="right"/>
              <w:rPr>
                <w:sz w:val="20"/>
                <w:szCs w:val="20"/>
              </w:rPr>
            </w:pPr>
            <w:r w:rsidRPr="007C4118">
              <w:rPr>
                <w:sz w:val="24"/>
                <w:szCs w:val="24"/>
              </w:rPr>
              <w:t>проектных,</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vAlign w:val="bottom"/>
          </w:tcPr>
          <w:p w:rsidR="007C4118" w:rsidRPr="007C4118" w:rsidRDefault="007C4118" w:rsidP="007C4118">
            <w:pPr>
              <w:ind w:left="100"/>
              <w:rPr>
                <w:sz w:val="20"/>
                <w:szCs w:val="20"/>
              </w:rPr>
            </w:pPr>
            <w:r w:rsidRPr="007C4118">
              <w:rPr>
                <w:sz w:val="24"/>
                <w:szCs w:val="24"/>
              </w:rPr>
              <w:t>блочно-модульных,</w:t>
            </w:r>
          </w:p>
        </w:tc>
        <w:tc>
          <w:tcPr>
            <w:tcW w:w="600" w:type="dxa"/>
            <w:vAlign w:val="bottom"/>
          </w:tcPr>
          <w:p w:rsidR="007C4118" w:rsidRPr="007C4118" w:rsidRDefault="007C4118" w:rsidP="007C4118">
            <w:pPr>
              <w:rPr>
                <w:sz w:val="24"/>
                <w:szCs w:val="24"/>
              </w:rPr>
            </w:pPr>
          </w:p>
        </w:tc>
        <w:tc>
          <w:tcPr>
            <w:tcW w:w="260" w:type="dxa"/>
            <w:vAlign w:val="bottom"/>
          </w:tcPr>
          <w:p w:rsidR="007C4118" w:rsidRPr="007C4118" w:rsidRDefault="007C4118" w:rsidP="007C4118">
            <w:pPr>
              <w:rPr>
                <w:sz w:val="24"/>
                <w:szCs w:val="24"/>
              </w:rPr>
            </w:pPr>
          </w:p>
        </w:tc>
        <w:tc>
          <w:tcPr>
            <w:tcW w:w="1820" w:type="dxa"/>
            <w:gridSpan w:val="4"/>
            <w:tcBorders>
              <w:right w:val="single" w:sz="8" w:space="0" w:color="auto"/>
            </w:tcBorders>
            <w:vAlign w:val="bottom"/>
          </w:tcPr>
          <w:p w:rsidR="007C4118" w:rsidRPr="007C4118" w:rsidRDefault="007C4118" w:rsidP="007C4118">
            <w:pPr>
              <w:jc w:val="right"/>
              <w:rPr>
                <w:sz w:val="20"/>
                <w:szCs w:val="20"/>
              </w:rPr>
            </w:pPr>
            <w:r w:rsidRPr="007C4118">
              <w:rPr>
                <w:sz w:val="24"/>
                <w:szCs w:val="24"/>
              </w:rPr>
              <w:t>компьютерных,</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tcBorders>
              <w:bottom w:val="single" w:sz="8" w:space="0" w:color="auto"/>
            </w:tcBorders>
            <w:vAlign w:val="bottom"/>
          </w:tcPr>
          <w:p w:rsidR="007C4118" w:rsidRPr="007C4118" w:rsidRDefault="007C4118" w:rsidP="007C4118">
            <w:pPr>
              <w:ind w:left="100"/>
              <w:rPr>
                <w:sz w:val="20"/>
                <w:szCs w:val="20"/>
              </w:rPr>
            </w:pPr>
            <w:r w:rsidRPr="007C4118">
              <w:rPr>
                <w:sz w:val="24"/>
                <w:szCs w:val="24"/>
              </w:rPr>
              <w:t>информационных</w:t>
            </w: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left="120"/>
              <w:rPr>
                <w:sz w:val="20"/>
                <w:szCs w:val="20"/>
              </w:rPr>
            </w:pPr>
            <w:r w:rsidRPr="007C4118">
              <w:rPr>
                <w:sz w:val="24"/>
                <w:szCs w:val="24"/>
              </w:rPr>
              <w:t>15.</w:t>
            </w:r>
          </w:p>
        </w:tc>
        <w:tc>
          <w:tcPr>
            <w:tcW w:w="1700" w:type="dxa"/>
            <w:gridSpan w:val="3"/>
            <w:vAlign w:val="bottom"/>
          </w:tcPr>
          <w:p w:rsidR="007C4118" w:rsidRPr="007C4118" w:rsidRDefault="007C4118" w:rsidP="007C4118">
            <w:pPr>
              <w:spacing w:line="264" w:lineRule="exact"/>
              <w:ind w:left="100"/>
              <w:rPr>
                <w:sz w:val="20"/>
                <w:szCs w:val="20"/>
              </w:rPr>
            </w:pPr>
            <w:r w:rsidRPr="007C4118">
              <w:rPr>
                <w:sz w:val="24"/>
                <w:szCs w:val="24"/>
              </w:rPr>
              <w:t>Организация</w:t>
            </w:r>
          </w:p>
        </w:tc>
        <w:tc>
          <w:tcPr>
            <w:tcW w:w="1940" w:type="dxa"/>
            <w:gridSpan w:val="4"/>
            <w:vAlign w:val="bottom"/>
          </w:tcPr>
          <w:p w:rsidR="007C4118" w:rsidRPr="007C4118" w:rsidRDefault="007C4118" w:rsidP="007C4118">
            <w:pPr>
              <w:spacing w:line="264" w:lineRule="exact"/>
              <w:jc w:val="right"/>
              <w:rPr>
                <w:sz w:val="20"/>
                <w:szCs w:val="20"/>
              </w:rPr>
            </w:pPr>
            <w:proofErr w:type="spellStart"/>
            <w:r w:rsidRPr="007C4118">
              <w:rPr>
                <w:w w:val="99"/>
                <w:sz w:val="24"/>
                <w:szCs w:val="24"/>
              </w:rPr>
              <w:t>взаимопосещения</w:t>
            </w:r>
            <w:proofErr w:type="spellEnd"/>
          </w:p>
        </w:tc>
        <w:tc>
          <w:tcPr>
            <w:tcW w:w="1040" w:type="dxa"/>
            <w:gridSpan w:val="2"/>
            <w:vAlign w:val="bottom"/>
          </w:tcPr>
          <w:p w:rsidR="007C4118" w:rsidRPr="007C4118" w:rsidRDefault="007C4118" w:rsidP="007C4118">
            <w:pPr>
              <w:spacing w:line="264" w:lineRule="exact"/>
              <w:ind w:left="180"/>
              <w:rPr>
                <w:sz w:val="20"/>
                <w:szCs w:val="20"/>
              </w:rPr>
            </w:pPr>
            <w:r w:rsidRPr="007C4118">
              <w:rPr>
                <w:sz w:val="24"/>
                <w:szCs w:val="24"/>
              </w:rPr>
              <w:t>уроков</w:t>
            </w:r>
          </w:p>
        </w:tc>
        <w:tc>
          <w:tcPr>
            <w:tcW w:w="400" w:type="dxa"/>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и</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Руководители</w:t>
            </w:r>
          </w:p>
        </w:tc>
        <w:tc>
          <w:tcPr>
            <w:tcW w:w="1800" w:type="dxa"/>
            <w:tcBorders>
              <w:right w:val="single" w:sz="8" w:space="0" w:color="auto"/>
            </w:tcBorders>
            <w:vAlign w:val="bottom"/>
          </w:tcPr>
          <w:p w:rsidR="007C4118" w:rsidRPr="007C4118" w:rsidRDefault="007C4118" w:rsidP="007C4118">
            <w:pPr>
              <w:spacing w:line="264" w:lineRule="exact"/>
              <w:jc w:val="center"/>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2400" w:type="dxa"/>
            <w:gridSpan w:val="4"/>
            <w:tcBorders>
              <w:bottom w:val="single" w:sz="8" w:space="0" w:color="auto"/>
            </w:tcBorders>
            <w:vAlign w:val="bottom"/>
          </w:tcPr>
          <w:p w:rsidR="007C4118" w:rsidRPr="007C4118" w:rsidRDefault="007C4118" w:rsidP="007C4118">
            <w:pPr>
              <w:ind w:left="100"/>
              <w:rPr>
                <w:sz w:val="20"/>
                <w:szCs w:val="20"/>
              </w:rPr>
            </w:pPr>
            <w:r w:rsidRPr="007C4118">
              <w:rPr>
                <w:sz w:val="24"/>
                <w:szCs w:val="24"/>
              </w:rPr>
              <w:t>внеурочных занятий</w:t>
            </w:r>
          </w:p>
        </w:tc>
        <w:tc>
          <w:tcPr>
            <w:tcW w:w="600" w:type="dxa"/>
            <w:tcBorders>
              <w:bottom w:val="single" w:sz="8" w:space="0" w:color="auto"/>
            </w:tcBorders>
            <w:vAlign w:val="bottom"/>
          </w:tcPr>
          <w:p w:rsidR="007C4118" w:rsidRPr="007C4118" w:rsidRDefault="007C4118" w:rsidP="007C4118">
            <w:pPr>
              <w:rPr>
                <w:sz w:val="24"/>
                <w:szCs w:val="24"/>
              </w:rPr>
            </w:pPr>
          </w:p>
        </w:tc>
        <w:tc>
          <w:tcPr>
            <w:tcW w:w="26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540" w:type="dxa"/>
            <w:tcBorders>
              <w:bottom w:val="single" w:sz="8" w:space="0" w:color="auto"/>
            </w:tcBorders>
            <w:vAlign w:val="bottom"/>
          </w:tcPr>
          <w:p w:rsidR="007C4118" w:rsidRPr="007C4118" w:rsidRDefault="007C4118" w:rsidP="007C4118">
            <w:pPr>
              <w:rPr>
                <w:sz w:val="24"/>
                <w:szCs w:val="24"/>
              </w:rPr>
            </w:pPr>
          </w:p>
        </w:tc>
        <w:tc>
          <w:tcPr>
            <w:tcW w:w="40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ШМО</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bl>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p w:rsidR="007C4118" w:rsidRPr="007C4118" w:rsidRDefault="007C4118" w:rsidP="007C4118">
      <w:pPr>
        <w:spacing w:line="184"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580"/>
        <w:gridCol w:w="1600"/>
        <w:gridCol w:w="620"/>
        <w:gridCol w:w="1320"/>
        <w:gridCol w:w="760"/>
        <w:gridCol w:w="780"/>
        <w:gridCol w:w="2140"/>
        <w:gridCol w:w="1800"/>
      </w:tblGrid>
      <w:tr w:rsidR="007C4118" w:rsidRPr="007C4118" w:rsidTr="007C4118">
        <w:trPr>
          <w:trHeight w:val="285"/>
        </w:trPr>
        <w:tc>
          <w:tcPr>
            <w:tcW w:w="580" w:type="dxa"/>
            <w:tcBorders>
              <w:top w:val="single" w:sz="8" w:space="0" w:color="auto"/>
              <w:left w:val="single" w:sz="8" w:space="0" w:color="auto"/>
              <w:right w:val="single" w:sz="8" w:space="0" w:color="auto"/>
            </w:tcBorders>
            <w:vAlign w:val="bottom"/>
          </w:tcPr>
          <w:p w:rsidR="007C4118" w:rsidRPr="007C4118" w:rsidRDefault="007C4118" w:rsidP="007C4118">
            <w:pPr>
              <w:ind w:right="40"/>
              <w:jc w:val="right"/>
              <w:rPr>
                <w:sz w:val="20"/>
                <w:szCs w:val="20"/>
              </w:rPr>
            </w:pPr>
            <w:r w:rsidRPr="007C4118">
              <w:rPr>
                <w:sz w:val="24"/>
                <w:szCs w:val="24"/>
              </w:rPr>
              <w:t>16.</w:t>
            </w:r>
          </w:p>
        </w:tc>
        <w:tc>
          <w:tcPr>
            <w:tcW w:w="2220" w:type="dxa"/>
            <w:gridSpan w:val="2"/>
            <w:tcBorders>
              <w:top w:val="single" w:sz="8" w:space="0" w:color="auto"/>
            </w:tcBorders>
            <w:vAlign w:val="bottom"/>
          </w:tcPr>
          <w:p w:rsidR="007C4118" w:rsidRPr="007C4118" w:rsidRDefault="007C4118" w:rsidP="007C4118">
            <w:pPr>
              <w:ind w:left="100"/>
              <w:rPr>
                <w:sz w:val="20"/>
                <w:szCs w:val="20"/>
              </w:rPr>
            </w:pPr>
            <w:r w:rsidRPr="007C4118">
              <w:rPr>
                <w:sz w:val="24"/>
                <w:szCs w:val="24"/>
              </w:rPr>
              <w:t>Из  опыта  работы.</w:t>
            </w:r>
          </w:p>
        </w:tc>
        <w:tc>
          <w:tcPr>
            <w:tcW w:w="1320" w:type="dxa"/>
            <w:tcBorders>
              <w:top w:val="single" w:sz="8" w:space="0" w:color="auto"/>
            </w:tcBorders>
            <w:vAlign w:val="bottom"/>
          </w:tcPr>
          <w:p w:rsidR="007C4118" w:rsidRPr="007C4118" w:rsidRDefault="007C4118" w:rsidP="007C4118">
            <w:pPr>
              <w:ind w:left="60"/>
              <w:rPr>
                <w:sz w:val="20"/>
                <w:szCs w:val="20"/>
              </w:rPr>
            </w:pPr>
            <w:r w:rsidRPr="007C4118">
              <w:rPr>
                <w:sz w:val="24"/>
                <w:szCs w:val="24"/>
              </w:rPr>
              <w:t>Открытые</w:t>
            </w:r>
          </w:p>
        </w:tc>
        <w:tc>
          <w:tcPr>
            <w:tcW w:w="760" w:type="dxa"/>
            <w:tcBorders>
              <w:top w:val="single" w:sz="8" w:space="0" w:color="auto"/>
            </w:tcBorders>
            <w:vAlign w:val="bottom"/>
          </w:tcPr>
          <w:p w:rsidR="007C4118" w:rsidRPr="007C4118" w:rsidRDefault="007C4118" w:rsidP="007C4118">
            <w:pPr>
              <w:ind w:left="120"/>
              <w:rPr>
                <w:sz w:val="20"/>
                <w:szCs w:val="20"/>
              </w:rPr>
            </w:pPr>
            <w:r w:rsidRPr="007C4118">
              <w:rPr>
                <w:sz w:val="24"/>
                <w:szCs w:val="24"/>
              </w:rPr>
              <w:t>уроки</w:t>
            </w:r>
          </w:p>
        </w:tc>
        <w:tc>
          <w:tcPr>
            <w:tcW w:w="780" w:type="dxa"/>
            <w:tcBorders>
              <w:top w:val="single" w:sz="8" w:space="0" w:color="auto"/>
              <w:right w:val="single" w:sz="8" w:space="0" w:color="auto"/>
            </w:tcBorders>
            <w:vAlign w:val="bottom"/>
          </w:tcPr>
          <w:p w:rsidR="007C4118" w:rsidRPr="007C4118" w:rsidRDefault="007C4118" w:rsidP="007C4118">
            <w:pPr>
              <w:jc w:val="right"/>
              <w:rPr>
                <w:sz w:val="20"/>
                <w:szCs w:val="20"/>
              </w:rPr>
            </w:pPr>
            <w:r w:rsidRPr="007C4118">
              <w:rPr>
                <w:sz w:val="24"/>
                <w:szCs w:val="24"/>
              </w:rPr>
              <w:t>для</w:t>
            </w:r>
          </w:p>
        </w:tc>
        <w:tc>
          <w:tcPr>
            <w:tcW w:w="2140" w:type="dxa"/>
            <w:tcBorders>
              <w:top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Администрация</w:t>
            </w:r>
          </w:p>
        </w:tc>
        <w:tc>
          <w:tcPr>
            <w:tcW w:w="1800" w:type="dxa"/>
            <w:tcBorders>
              <w:top w:val="single" w:sz="8" w:space="0" w:color="auto"/>
              <w:right w:val="single" w:sz="8" w:space="0" w:color="auto"/>
            </w:tcBorders>
            <w:vAlign w:val="bottom"/>
          </w:tcPr>
          <w:p w:rsidR="007C4118" w:rsidRPr="007C4118" w:rsidRDefault="007C4118" w:rsidP="007C4118">
            <w:pPr>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rPr>
            </w:pPr>
            <w:r w:rsidRPr="007C4118">
              <w:rPr>
                <w:sz w:val="24"/>
                <w:szCs w:val="24"/>
              </w:rPr>
              <w:t>учителей,   имеющих   недостаточный   опыт</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3540" w:type="dxa"/>
            <w:gridSpan w:val="3"/>
            <w:tcBorders>
              <w:bottom w:val="single" w:sz="8" w:space="0" w:color="auto"/>
            </w:tcBorders>
            <w:vAlign w:val="bottom"/>
          </w:tcPr>
          <w:p w:rsidR="007C4118" w:rsidRPr="007C4118" w:rsidRDefault="007C4118" w:rsidP="007C4118">
            <w:pPr>
              <w:ind w:left="100"/>
              <w:rPr>
                <w:sz w:val="20"/>
                <w:szCs w:val="20"/>
              </w:rPr>
            </w:pPr>
            <w:r w:rsidRPr="007C4118">
              <w:rPr>
                <w:sz w:val="24"/>
                <w:szCs w:val="24"/>
              </w:rPr>
              <w:t>работы в профильных классах</w:t>
            </w:r>
          </w:p>
        </w:tc>
        <w:tc>
          <w:tcPr>
            <w:tcW w:w="760" w:type="dxa"/>
            <w:tcBorders>
              <w:bottom w:val="single" w:sz="8" w:space="0" w:color="auto"/>
            </w:tcBorders>
            <w:vAlign w:val="bottom"/>
          </w:tcPr>
          <w:p w:rsidR="007C4118" w:rsidRPr="007C4118" w:rsidRDefault="007C4118" w:rsidP="007C4118">
            <w:pPr>
              <w:rPr>
                <w:sz w:val="24"/>
                <w:szCs w:val="24"/>
              </w:rPr>
            </w:pPr>
          </w:p>
        </w:tc>
        <w:tc>
          <w:tcPr>
            <w:tcW w:w="78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17.</w:t>
            </w:r>
          </w:p>
        </w:tc>
        <w:tc>
          <w:tcPr>
            <w:tcW w:w="5080" w:type="dxa"/>
            <w:gridSpan w:val="5"/>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Создание видеофильмов – реклам внеурочных</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Педагоги-</w:t>
            </w:r>
          </w:p>
        </w:tc>
        <w:tc>
          <w:tcPr>
            <w:tcW w:w="180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rPr>
            </w:pPr>
            <w:r w:rsidRPr="007C4118">
              <w:rPr>
                <w:sz w:val="24"/>
                <w:szCs w:val="24"/>
              </w:rPr>
              <w:t>занятий,   курсов,   проводимых   педагогами</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организаторы,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1600" w:type="dxa"/>
            <w:tcBorders>
              <w:bottom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620" w:type="dxa"/>
            <w:tcBorders>
              <w:bottom w:val="single" w:sz="8" w:space="0" w:color="auto"/>
            </w:tcBorders>
            <w:vAlign w:val="bottom"/>
          </w:tcPr>
          <w:p w:rsidR="007C4118" w:rsidRPr="007C4118" w:rsidRDefault="007C4118" w:rsidP="007C4118">
            <w:pPr>
              <w:rPr>
                <w:sz w:val="24"/>
                <w:szCs w:val="24"/>
              </w:rPr>
            </w:pPr>
          </w:p>
        </w:tc>
        <w:tc>
          <w:tcPr>
            <w:tcW w:w="1320" w:type="dxa"/>
            <w:tcBorders>
              <w:bottom w:val="single" w:sz="8" w:space="0" w:color="auto"/>
            </w:tcBorders>
            <w:vAlign w:val="bottom"/>
          </w:tcPr>
          <w:p w:rsidR="007C4118" w:rsidRPr="007C4118" w:rsidRDefault="007C4118" w:rsidP="007C4118">
            <w:pPr>
              <w:rPr>
                <w:sz w:val="24"/>
                <w:szCs w:val="24"/>
              </w:rPr>
            </w:pPr>
          </w:p>
        </w:tc>
        <w:tc>
          <w:tcPr>
            <w:tcW w:w="760" w:type="dxa"/>
            <w:tcBorders>
              <w:bottom w:val="single" w:sz="8" w:space="0" w:color="auto"/>
            </w:tcBorders>
            <w:vAlign w:val="bottom"/>
          </w:tcPr>
          <w:p w:rsidR="007C4118" w:rsidRPr="007C4118" w:rsidRDefault="007C4118" w:rsidP="007C4118">
            <w:pPr>
              <w:rPr>
                <w:sz w:val="24"/>
                <w:szCs w:val="24"/>
              </w:rPr>
            </w:pPr>
          </w:p>
        </w:tc>
        <w:tc>
          <w:tcPr>
            <w:tcW w:w="78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педагоги</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18.</w:t>
            </w:r>
          </w:p>
        </w:tc>
        <w:tc>
          <w:tcPr>
            <w:tcW w:w="5080" w:type="dxa"/>
            <w:gridSpan w:val="5"/>
            <w:tcBorders>
              <w:right w:val="single" w:sz="8" w:space="0" w:color="auto"/>
            </w:tcBorders>
            <w:vAlign w:val="bottom"/>
          </w:tcPr>
          <w:p w:rsidR="007C4118" w:rsidRPr="007C4118" w:rsidRDefault="007C4118" w:rsidP="007C4118">
            <w:pPr>
              <w:spacing w:line="260" w:lineRule="exact"/>
              <w:rPr>
                <w:sz w:val="24"/>
                <w:szCs w:val="24"/>
              </w:rPr>
            </w:pPr>
            <w:r w:rsidRPr="007C4118">
              <w:rPr>
                <w:sz w:val="24"/>
                <w:szCs w:val="24"/>
              </w:rPr>
              <w:t xml:space="preserve"> Продолжение</w:t>
            </w:r>
            <w:r w:rsidRPr="007C4118">
              <w:rPr>
                <w:sz w:val="20"/>
                <w:szCs w:val="20"/>
              </w:rPr>
              <w:t xml:space="preserve"> </w:t>
            </w:r>
            <w:r w:rsidRPr="007C4118">
              <w:rPr>
                <w:sz w:val="24"/>
                <w:szCs w:val="24"/>
              </w:rPr>
              <w:t>сотрудничества    с    ФГБУК</w:t>
            </w:r>
          </w:p>
          <w:p w:rsidR="007C4118" w:rsidRPr="007C4118" w:rsidRDefault="007C4118" w:rsidP="007C4118">
            <w:pPr>
              <w:spacing w:line="200" w:lineRule="exact"/>
              <w:rPr>
                <w:sz w:val="20"/>
                <w:szCs w:val="20"/>
                <w:highlight w:val="yellow"/>
              </w:rPr>
            </w:pP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highlight w:val="yellow"/>
              </w:rPr>
            </w:pPr>
            <w:r w:rsidRPr="007C4118">
              <w:rPr>
                <w:sz w:val="24"/>
                <w:szCs w:val="24"/>
              </w:rPr>
              <w:t xml:space="preserve">«Государственный исторический музей»,  </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highlight w:val="yellow"/>
              </w:rPr>
            </w:pPr>
            <w:r w:rsidRPr="007C4118">
              <w:rPr>
                <w:sz w:val="24"/>
                <w:szCs w:val="24"/>
              </w:rPr>
              <w:t>ГБПОУ Московской области «Одинцовский</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highlight w:val="yellow"/>
              </w:rPr>
            </w:pPr>
            <w:r w:rsidRPr="007C4118">
              <w:rPr>
                <w:sz w:val="24"/>
                <w:szCs w:val="24"/>
              </w:rPr>
              <w:t>техникум», Негосударственным</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highlight w:val="yellow"/>
              </w:rPr>
            </w:pPr>
            <w:r w:rsidRPr="007C4118">
              <w:rPr>
                <w:sz w:val="24"/>
                <w:szCs w:val="24"/>
              </w:rPr>
              <w:t>образовательным частным учреждением</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highlight w:val="yellow"/>
              </w:rPr>
            </w:pPr>
            <w:r w:rsidRPr="007C4118">
              <w:rPr>
                <w:sz w:val="24"/>
                <w:szCs w:val="24"/>
              </w:rPr>
              <w:t>высшего образования «Московский финансово-</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bottom w:val="single" w:sz="8" w:space="0" w:color="auto"/>
              <w:right w:val="single" w:sz="8" w:space="0" w:color="auto"/>
            </w:tcBorders>
            <w:vAlign w:val="bottom"/>
          </w:tcPr>
          <w:p w:rsidR="007C4118" w:rsidRPr="007C4118" w:rsidRDefault="007C4118" w:rsidP="007C4118">
            <w:pPr>
              <w:spacing w:line="200" w:lineRule="exact"/>
              <w:rPr>
                <w:sz w:val="20"/>
                <w:szCs w:val="20"/>
              </w:rPr>
            </w:pPr>
            <w:r w:rsidRPr="007C4118">
              <w:rPr>
                <w:sz w:val="24"/>
                <w:szCs w:val="24"/>
              </w:rPr>
              <w:t>промышленный университет «Синергия»»</w:t>
            </w:r>
          </w:p>
          <w:p w:rsidR="007C4118" w:rsidRPr="007C4118" w:rsidRDefault="007C4118" w:rsidP="007C4118">
            <w:pPr>
              <w:ind w:left="100"/>
              <w:rPr>
                <w:sz w:val="20"/>
                <w:szCs w:val="20"/>
                <w:highlight w:val="yellow"/>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top w:val="single" w:sz="8" w:space="0" w:color="auto"/>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19.</w:t>
            </w:r>
          </w:p>
        </w:tc>
        <w:tc>
          <w:tcPr>
            <w:tcW w:w="5080" w:type="dxa"/>
            <w:gridSpan w:val="5"/>
            <w:tcBorders>
              <w:top w:val="single" w:sz="8" w:space="0" w:color="auto"/>
              <w:right w:val="single" w:sz="8" w:space="0" w:color="auto"/>
            </w:tcBorders>
            <w:vAlign w:val="bottom"/>
          </w:tcPr>
          <w:p w:rsidR="007C4118" w:rsidRPr="007C4118" w:rsidRDefault="007C4118" w:rsidP="007C4118">
            <w:pPr>
              <w:spacing w:line="264" w:lineRule="exact"/>
              <w:ind w:left="140"/>
              <w:rPr>
                <w:sz w:val="20"/>
                <w:szCs w:val="20"/>
              </w:rPr>
            </w:pPr>
            <w:r w:rsidRPr="007C4118">
              <w:rPr>
                <w:sz w:val="24"/>
                <w:szCs w:val="24"/>
              </w:rPr>
              <w:t>Мероприятия по взаимодействию с вузами:</w:t>
            </w:r>
          </w:p>
        </w:tc>
        <w:tc>
          <w:tcPr>
            <w:tcW w:w="2140" w:type="dxa"/>
            <w:tcBorders>
              <w:top w:val="single" w:sz="8" w:space="0" w:color="auto"/>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Администрация</w:t>
            </w:r>
          </w:p>
        </w:tc>
        <w:tc>
          <w:tcPr>
            <w:tcW w:w="1800" w:type="dxa"/>
            <w:tcBorders>
              <w:top w:val="single" w:sz="8" w:space="0" w:color="auto"/>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40"/>
              <w:rPr>
                <w:sz w:val="20"/>
                <w:szCs w:val="20"/>
              </w:rPr>
            </w:pPr>
            <w:r w:rsidRPr="007C4118">
              <w:rPr>
                <w:sz w:val="24"/>
                <w:szCs w:val="24"/>
              </w:rPr>
              <w:t>- повышение квалификации, тренинги, мастер-</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600" w:type="dxa"/>
            <w:vAlign w:val="bottom"/>
          </w:tcPr>
          <w:p w:rsidR="007C4118" w:rsidRPr="007C4118" w:rsidRDefault="007C4118" w:rsidP="007C4118">
            <w:pPr>
              <w:ind w:left="140"/>
              <w:rPr>
                <w:sz w:val="20"/>
                <w:szCs w:val="20"/>
              </w:rPr>
            </w:pPr>
            <w:r w:rsidRPr="007C4118">
              <w:rPr>
                <w:sz w:val="24"/>
                <w:szCs w:val="24"/>
              </w:rPr>
              <w:t>классы;</w:t>
            </w:r>
          </w:p>
        </w:tc>
        <w:tc>
          <w:tcPr>
            <w:tcW w:w="620" w:type="dxa"/>
            <w:vAlign w:val="bottom"/>
          </w:tcPr>
          <w:p w:rsidR="007C4118" w:rsidRPr="007C4118" w:rsidRDefault="007C4118" w:rsidP="007C4118">
            <w:pPr>
              <w:rPr>
                <w:sz w:val="24"/>
                <w:szCs w:val="24"/>
              </w:rPr>
            </w:pPr>
          </w:p>
        </w:tc>
        <w:tc>
          <w:tcPr>
            <w:tcW w:w="1320" w:type="dxa"/>
            <w:vAlign w:val="bottom"/>
          </w:tcPr>
          <w:p w:rsidR="007C4118" w:rsidRPr="007C4118" w:rsidRDefault="007C4118" w:rsidP="007C4118">
            <w:pPr>
              <w:rPr>
                <w:sz w:val="24"/>
                <w:szCs w:val="24"/>
              </w:rPr>
            </w:pP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классные</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3540" w:type="dxa"/>
            <w:gridSpan w:val="3"/>
            <w:vAlign w:val="bottom"/>
          </w:tcPr>
          <w:p w:rsidR="007C4118" w:rsidRPr="007C4118" w:rsidRDefault="007C4118" w:rsidP="007C4118">
            <w:pPr>
              <w:ind w:left="140"/>
              <w:rPr>
                <w:sz w:val="20"/>
                <w:szCs w:val="20"/>
              </w:rPr>
            </w:pPr>
            <w:r w:rsidRPr="007C4118">
              <w:rPr>
                <w:sz w:val="24"/>
                <w:szCs w:val="24"/>
              </w:rPr>
              <w:t>-тематические экскурсии;</w:t>
            </w: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руководители,</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3540" w:type="dxa"/>
            <w:gridSpan w:val="3"/>
            <w:vAlign w:val="bottom"/>
          </w:tcPr>
          <w:p w:rsidR="007C4118" w:rsidRPr="007C4118" w:rsidRDefault="007C4118" w:rsidP="007C4118">
            <w:pPr>
              <w:ind w:left="140"/>
              <w:rPr>
                <w:sz w:val="20"/>
                <w:szCs w:val="20"/>
              </w:rPr>
            </w:pPr>
            <w:r w:rsidRPr="007C4118">
              <w:rPr>
                <w:sz w:val="24"/>
                <w:szCs w:val="24"/>
              </w:rPr>
              <w:t>-тематические занятия;</w:t>
            </w: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педагоги</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3540" w:type="dxa"/>
            <w:gridSpan w:val="3"/>
            <w:vAlign w:val="bottom"/>
          </w:tcPr>
          <w:p w:rsidR="007C4118" w:rsidRPr="007C4118" w:rsidRDefault="007C4118" w:rsidP="007C4118">
            <w:pPr>
              <w:ind w:left="140"/>
              <w:rPr>
                <w:sz w:val="20"/>
                <w:szCs w:val="20"/>
              </w:rPr>
            </w:pPr>
            <w:r w:rsidRPr="007C4118">
              <w:rPr>
                <w:sz w:val="24"/>
                <w:szCs w:val="24"/>
              </w:rPr>
              <w:t>-участие в олимпиадах;</w:t>
            </w: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4300" w:type="dxa"/>
            <w:gridSpan w:val="4"/>
            <w:vAlign w:val="bottom"/>
          </w:tcPr>
          <w:p w:rsidR="007C4118" w:rsidRPr="007C4118" w:rsidRDefault="007C4118" w:rsidP="007C4118">
            <w:pPr>
              <w:ind w:left="140"/>
              <w:rPr>
                <w:sz w:val="20"/>
                <w:szCs w:val="20"/>
              </w:rPr>
            </w:pPr>
            <w:r w:rsidRPr="007C4118">
              <w:rPr>
                <w:sz w:val="24"/>
                <w:szCs w:val="24"/>
              </w:rPr>
              <w:t>-участие педагогов в конференциях;</w:t>
            </w: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220" w:type="dxa"/>
            <w:gridSpan w:val="2"/>
            <w:vAlign w:val="bottom"/>
          </w:tcPr>
          <w:p w:rsidR="007C4118" w:rsidRPr="007C4118" w:rsidRDefault="007C4118" w:rsidP="007C4118">
            <w:pPr>
              <w:ind w:left="140"/>
              <w:rPr>
                <w:sz w:val="20"/>
                <w:szCs w:val="20"/>
              </w:rPr>
            </w:pPr>
            <w:r w:rsidRPr="007C4118">
              <w:rPr>
                <w:sz w:val="24"/>
                <w:szCs w:val="24"/>
              </w:rPr>
              <w:t>-целевое обучение;</w:t>
            </w:r>
          </w:p>
        </w:tc>
        <w:tc>
          <w:tcPr>
            <w:tcW w:w="1320" w:type="dxa"/>
            <w:vAlign w:val="bottom"/>
          </w:tcPr>
          <w:p w:rsidR="007C4118" w:rsidRPr="007C4118" w:rsidRDefault="007C4118" w:rsidP="007C4118">
            <w:pPr>
              <w:rPr>
                <w:sz w:val="24"/>
                <w:szCs w:val="24"/>
              </w:rPr>
            </w:pP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4300" w:type="dxa"/>
            <w:gridSpan w:val="4"/>
            <w:vAlign w:val="bottom"/>
          </w:tcPr>
          <w:p w:rsidR="007C4118" w:rsidRPr="007C4118" w:rsidRDefault="007C4118" w:rsidP="007C4118">
            <w:pPr>
              <w:ind w:left="140"/>
              <w:rPr>
                <w:sz w:val="20"/>
                <w:szCs w:val="20"/>
              </w:rPr>
            </w:pPr>
            <w:r w:rsidRPr="007C4118">
              <w:rPr>
                <w:sz w:val="24"/>
                <w:szCs w:val="24"/>
              </w:rPr>
              <w:t>-курсы повышения квалификации;</w:t>
            </w: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3540" w:type="dxa"/>
            <w:gridSpan w:val="3"/>
            <w:vAlign w:val="bottom"/>
          </w:tcPr>
          <w:p w:rsidR="007C4118" w:rsidRPr="007C4118" w:rsidRDefault="007C4118" w:rsidP="007C4118">
            <w:pPr>
              <w:ind w:left="140"/>
              <w:rPr>
                <w:sz w:val="20"/>
                <w:szCs w:val="20"/>
              </w:rPr>
            </w:pPr>
            <w:r w:rsidRPr="007C4118">
              <w:rPr>
                <w:sz w:val="24"/>
                <w:szCs w:val="24"/>
              </w:rPr>
              <w:t>-</w:t>
            </w:r>
            <w:proofErr w:type="spellStart"/>
            <w:r w:rsidRPr="007C4118">
              <w:rPr>
                <w:sz w:val="24"/>
                <w:szCs w:val="24"/>
              </w:rPr>
              <w:t>профориентационная</w:t>
            </w:r>
            <w:proofErr w:type="spellEnd"/>
            <w:r w:rsidRPr="007C4118">
              <w:rPr>
                <w:sz w:val="24"/>
                <w:szCs w:val="24"/>
              </w:rPr>
              <w:t xml:space="preserve"> работа;</w:t>
            </w: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600" w:type="dxa"/>
            <w:vAlign w:val="bottom"/>
          </w:tcPr>
          <w:p w:rsidR="007C4118" w:rsidRPr="007C4118" w:rsidRDefault="007C4118" w:rsidP="007C4118">
            <w:pPr>
              <w:ind w:left="140"/>
              <w:rPr>
                <w:sz w:val="20"/>
                <w:szCs w:val="20"/>
              </w:rPr>
            </w:pPr>
            <w:r w:rsidRPr="007C4118">
              <w:rPr>
                <w:sz w:val="24"/>
                <w:szCs w:val="24"/>
              </w:rPr>
              <w:t>-кураторство</w:t>
            </w:r>
          </w:p>
        </w:tc>
        <w:tc>
          <w:tcPr>
            <w:tcW w:w="620" w:type="dxa"/>
            <w:vAlign w:val="bottom"/>
          </w:tcPr>
          <w:p w:rsidR="007C4118" w:rsidRPr="007C4118" w:rsidRDefault="007C4118" w:rsidP="007C4118">
            <w:pPr>
              <w:rPr>
                <w:sz w:val="24"/>
                <w:szCs w:val="24"/>
              </w:rPr>
            </w:pPr>
          </w:p>
        </w:tc>
        <w:tc>
          <w:tcPr>
            <w:tcW w:w="2860" w:type="dxa"/>
            <w:gridSpan w:val="3"/>
            <w:tcBorders>
              <w:right w:val="single" w:sz="8" w:space="0" w:color="auto"/>
            </w:tcBorders>
            <w:vAlign w:val="bottom"/>
          </w:tcPr>
          <w:p w:rsidR="007C4118" w:rsidRPr="007C4118" w:rsidRDefault="007C4118" w:rsidP="007C4118">
            <w:pPr>
              <w:jc w:val="right"/>
              <w:rPr>
                <w:sz w:val="20"/>
                <w:szCs w:val="20"/>
              </w:rPr>
            </w:pPr>
            <w:r w:rsidRPr="007C4118">
              <w:rPr>
                <w:sz w:val="24"/>
                <w:szCs w:val="24"/>
              </w:rPr>
              <w:t>исследовательской</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1600" w:type="dxa"/>
            <w:vAlign w:val="bottom"/>
          </w:tcPr>
          <w:p w:rsidR="007C4118" w:rsidRPr="007C4118" w:rsidRDefault="007C4118" w:rsidP="007C4118">
            <w:pPr>
              <w:ind w:left="140"/>
              <w:rPr>
                <w:sz w:val="20"/>
                <w:szCs w:val="20"/>
              </w:rPr>
            </w:pPr>
            <w:r w:rsidRPr="007C4118">
              <w:rPr>
                <w:sz w:val="24"/>
                <w:szCs w:val="24"/>
              </w:rPr>
              <w:t>деятельности;</w:t>
            </w:r>
          </w:p>
        </w:tc>
        <w:tc>
          <w:tcPr>
            <w:tcW w:w="620" w:type="dxa"/>
            <w:vAlign w:val="bottom"/>
          </w:tcPr>
          <w:p w:rsidR="007C4118" w:rsidRPr="007C4118" w:rsidRDefault="007C4118" w:rsidP="007C4118">
            <w:pPr>
              <w:rPr>
                <w:sz w:val="24"/>
                <w:szCs w:val="24"/>
              </w:rPr>
            </w:pPr>
          </w:p>
        </w:tc>
        <w:tc>
          <w:tcPr>
            <w:tcW w:w="1320" w:type="dxa"/>
            <w:vAlign w:val="bottom"/>
          </w:tcPr>
          <w:p w:rsidR="007C4118" w:rsidRPr="007C4118" w:rsidRDefault="007C4118" w:rsidP="007C4118">
            <w:pPr>
              <w:rPr>
                <w:sz w:val="24"/>
                <w:szCs w:val="24"/>
              </w:rPr>
            </w:pP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rPr>
            </w:pPr>
            <w:r w:rsidRPr="007C4118">
              <w:rPr>
                <w:sz w:val="24"/>
                <w:szCs w:val="24"/>
              </w:rPr>
              <w:t>-методическое   сопровождение   учителей   и</w:t>
            </w:r>
          </w:p>
        </w:tc>
        <w:tc>
          <w:tcPr>
            <w:tcW w:w="2140" w:type="dxa"/>
            <w:tcBorders>
              <w:right w:val="single" w:sz="8" w:space="0" w:color="auto"/>
            </w:tcBorders>
            <w:vAlign w:val="bottom"/>
          </w:tcPr>
          <w:p w:rsidR="007C4118" w:rsidRPr="007C4118" w:rsidRDefault="007C4118" w:rsidP="007C4118">
            <w:pPr>
              <w:rPr>
                <w:sz w:val="24"/>
                <w:szCs w:val="24"/>
              </w:rPr>
            </w:pP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1600" w:type="dxa"/>
            <w:tcBorders>
              <w:bottom w:val="single" w:sz="8" w:space="0" w:color="auto"/>
            </w:tcBorders>
            <w:vAlign w:val="bottom"/>
          </w:tcPr>
          <w:p w:rsidR="007C4118" w:rsidRPr="007C4118" w:rsidRDefault="007C4118" w:rsidP="007C4118">
            <w:pPr>
              <w:ind w:left="100"/>
              <w:rPr>
                <w:sz w:val="20"/>
                <w:szCs w:val="20"/>
              </w:rPr>
            </w:pPr>
            <w:r w:rsidRPr="007C4118">
              <w:rPr>
                <w:sz w:val="24"/>
                <w:szCs w:val="24"/>
              </w:rPr>
              <w:t>школьников</w:t>
            </w:r>
          </w:p>
        </w:tc>
        <w:tc>
          <w:tcPr>
            <w:tcW w:w="620" w:type="dxa"/>
            <w:tcBorders>
              <w:bottom w:val="single" w:sz="8" w:space="0" w:color="auto"/>
            </w:tcBorders>
            <w:vAlign w:val="bottom"/>
          </w:tcPr>
          <w:p w:rsidR="007C4118" w:rsidRPr="007C4118" w:rsidRDefault="007C4118" w:rsidP="007C4118">
            <w:pPr>
              <w:rPr>
                <w:sz w:val="24"/>
                <w:szCs w:val="24"/>
              </w:rPr>
            </w:pPr>
          </w:p>
        </w:tc>
        <w:tc>
          <w:tcPr>
            <w:tcW w:w="1320" w:type="dxa"/>
            <w:tcBorders>
              <w:bottom w:val="single" w:sz="8" w:space="0" w:color="auto"/>
            </w:tcBorders>
            <w:vAlign w:val="bottom"/>
          </w:tcPr>
          <w:p w:rsidR="007C4118" w:rsidRPr="007C4118" w:rsidRDefault="007C4118" w:rsidP="007C4118">
            <w:pPr>
              <w:rPr>
                <w:sz w:val="24"/>
                <w:szCs w:val="24"/>
              </w:rPr>
            </w:pPr>
          </w:p>
        </w:tc>
        <w:tc>
          <w:tcPr>
            <w:tcW w:w="760" w:type="dxa"/>
            <w:tcBorders>
              <w:bottom w:val="single" w:sz="8" w:space="0" w:color="auto"/>
            </w:tcBorders>
            <w:vAlign w:val="bottom"/>
          </w:tcPr>
          <w:p w:rsidR="007C4118" w:rsidRPr="007C4118" w:rsidRDefault="007C4118" w:rsidP="007C4118">
            <w:pPr>
              <w:rPr>
                <w:sz w:val="24"/>
                <w:szCs w:val="24"/>
              </w:rPr>
            </w:pPr>
          </w:p>
        </w:tc>
        <w:tc>
          <w:tcPr>
            <w:tcW w:w="78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20.</w:t>
            </w:r>
          </w:p>
        </w:tc>
        <w:tc>
          <w:tcPr>
            <w:tcW w:w="5080" w:type="dxa"/>
            <w:gridSpan w:val="5"/>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Изучение возможностей сотрудничества с</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Администрация</w:t>
            </w:r>
          </w:p>
        </w:tc>
        <w:tc>
          <w:tcPr>
            <w:tcW w:w="180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2220" w:type="dxa"/>
            <w:gridSpan w:val="2"/>
            <w:tcBorders>
              <w:bottom w:val="single" w:sz="8" w:space="0" w:color="auto"/>
            </w:tcBorders>
            <w:vAlign w:val="bottom"/>
          </w:tcPr>
          <w:p w:rsidR="007C4118" w:rsidRPr="007C4118" w:rsidRDefault="007C4118" w:rsidP="007C4118">
            <w:pPr>
              <w:ind w:left="100"/>
              <w:rPr>
                <w:sz w:val="20"/>
                <w:szCs w:val="20"/>
              </w:rPr>
            </w:pPr>
            <w:r w:rsidRPr="007C4118">
              <w:rPr>
                <w:sz w:val="24"/>
                <w:szCs w:val="24"/>
              </w:rPr>
              <w:t>другими вузами</w:t>
            </w:r>
          </w:p>
        </w:tc>
        <w:tc>
          <w:tcPr>
            <w:tcW w:w="1320" w:type="dxa"/>
            <w:tcBorders>
              <w:bottom w:val="single" w:sz="8" w:space="0" w:color="auto"/>
            </w:tcBorders>
            <w:vAlign w:val="bottom"/>
          </w:tcPr>
          <w:p w:rsidR="007C4118" w:rsidRPr="007C4118" w:rsidRDefault="007C4118" w:rsidP="007C4118">
            <w:pPr>
              <w:rPr>
                <w:sz w:val="24"/>
                <w:szCs w:val="24"/>
              </w:rPr>
            </w:pPr>
          </w:p>
        </w:tc>
        <w:tc>
          <w:tcPr>
            <w:tcW w:w="760" w:type="dxa"/>
            <w:tcBorders>
              <w:bottom w:val="single" w:sz="8" w:space="0" w:color="auto"/>
            </w:tcBorders>
            <w:vAlign w:val="bottom"/>
          </w:tcPr>
          <w:p w:rsidR="007C4118" w:rsidRPr="007C4118" w:rsidRDefault="007C4118" w:rsidP="007C4118">
            <w:pPr>
              <w:rPr>
                <w:sz w:val="24"/>
                <w:szCs w:val="24"/>
              </w:rPr>
            </w:pPr>
          </w:p>
        </w:tc>
        <w:tc>
          <w:tcPr>
            <w:tcW w:w="78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школы</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4"/>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21.</w:t>
            </w:r>
          </w:p>
        </w:tc>
        <w:tc>
          <w:tcPr>
            <w:tcW w:w="2220" w:type="dxa"/>
            <w:gridSpan w:val="2"/>
            <w:vAlign w:val="bottom"/>
          </w:tcPr>
          <w:p w:rsidR="007C4118" w:rsidRPr="007C4118" w:rsidRDefault="007C4118" w:rsidP="007C4118">
            <w:pPr>
              <w:spacing w:line="264" w:lineRule="exact"/>
              <w:ind w:left="100"/>
              <w:rPr>
                <w:sz w:val="20"/>
                <w:szCs w:val="20"/>
              </w:rPr>
            </w:pPr>
            <w:r w:rsidRPr="007C4118">
              <w:rPr>
                <w:sz w:val="24"/>
                <w:szCs w:val="24"/>
              </w:rPr>
              <w:t>Совершенствование</w:t>
            </w:r>
          </w:p>
        </w:tc>
        <w:tc>
          <w:tcPr>
            <w:tcW w:w="1320" w:type="dxa"/>
            <w:vAlign w:val="bottom"/>
          </w:tcPr>
          <w:p w:rsidR="007C4118" w:rsidRPr="007C4118" w:rsidRDefault="007C4118" w:rsidP="007C4118">
            <w:pPr>
              <w:spacing w:line="264" w:lineRule="exact"/>
              <w:ind w:left="260"/>
              <w:rPr>
                <w:sz w:val="20"/>
                <w:szCs w:val="20"/>
              </w:rPr>
            </w:pPr>
            <w:r w:rsidRPr="007C4118">
              <w:rPr>
                <w:sz w:val="24"/>
                <w:szCs w:val="24"/>
              </w:rPr>
              <w:t>методики</w:t>
            </w:r>
          </w:p>
        </w:tc>
        <w:tc>
          <w:tcPr>
            <w:tcW w:w="1540" w:type="dxa"/>
            <w:gridSpan w:val="2"/>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проведения</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Руководители</w:t>
            </w:r>
          </w:p>
        </w:tc>
        <w:tc>
          <w:tcPr>
            <w:tcW w:w="180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2220" w:type="dxa"/>
            <w:gridSpan w:val="2"/>
            <w:vAlign w:val="bottom"/>
          </w:tcPr>
          <w:p w:rsidR="007C4118" w:rsidRPr="007C4118" w:rsidRDefault="007C4118" w:rsidP="007C4118">
            <w:pPr>
              <w:ind w:left="100"/>
              <w:rPr>
                <w:sz w:val="20"/>
                <w:szCs w:val="20"/>
              </w:rPr>
            </w:pPr>
            <w:r w:rsidRPr="007C4118">
              <w:rPr>
                <w:sz w:val="24"/>
                <w:szCs w:val="24"/>
              </w:rPr>
              <w:t>предметных недель</w:t>
            </w:r>
          </w:p>
        </w:tc>
        <w:tc>
          <w:tcPr>
            <w:tcW w:w="1320" w:type="dxa"/>
            <w:vAlign w:val="bottom"/>
          </w:tcPr>
          <w:p w:rsidR="007C4118" w:rsidRPr="007C4118" w:rsidRDefault="007C4118" w:rsidP="007C4118">
            <w:pPr>
              <w:rPr>
                <w:sz w:val="24"/>
                <w:szCs w:val="24"/>
              </w:rPr>
            </w:pPr>
          </w:p>
        </w:tc>
        <w:tc>
          <w:tcPr>
            <w:tcW w:w="760" w:type="dxa"/>
            <w:vAlign w:val="bottom"/>
          </w:tcPr>
          <w:p w:rsidR="007C4118" w:rsidRPr="007C4118" w:rsidRDefault="007C4118" w:rsidP="007C4118">
            <w:pPr>
              <w:rPr>
                <w:sz w:val="24"/>
                <w:szCs w:val="24"/>
              </w:rPr>
            </w:pPr>
          </w:p>
        </w:tc>
        <w:tc>
          <w:tcPr>
            <w:tcW w:w="780" w:type="dxa"/>
            <w:tcBorders>
              <w:right w:val="single" w:sz="8" w:space="0" w:color="auto"/>
            </w:tcBorders>
            <w:vAlign w:val="bottom"/>
          </w:tcPr>
          <w:p w:rsidR="007C4118" w:rsidRPr="007C4118" w:rsidRDefault="007C4118" w:rsidP="007C4118">
            <w:pPr>
              <w:rPr>
                <w:sz w:val="24"/>
                <w:szCs w:val="24"/>
              </w:rPr>
            </w:pP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ШМО</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9"/>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63"/>
        </w:trPr>
        <w:tc>
          <w:tcPr>
            <w:tcW w:w="580" w:type="dxa"/>
            <w:tcBorders>
              <w:left w:val="single" w:sz="8" w:space="0" w:color="auto"/>
              <w:right w:val="single" w:sz="8" w:space="0" w:color="auto"/>
            </w:tcBorders>
            <w:vAlign w:val="bottom"/>
          </w:tcPr>
          <w:p w:rsidR="007C4118" w:rsidRPr="007C4118" w:rsidRDefault="007C4118" w:rsidP="007C4118">
            <w:pPr>
              <w:spacing w:line="264" w:lineRule="exact"/>
              <w:ind w:right="40"/>
              <w:jc w:val="right"/>
              <w:rPr>
                <w:sz w:val="20"/>
                <w:szCs w:val="20"/>
              </w:rPr>
            </w:pPr>
            <w:r w:rsidRPr="007C4118">
              <w:rPr>
                <w:sz w:val="24"/>
                <w:szCs w:val="24"/>
              </w:rPr>
              <w:t>22.</w:t>
            </w:r>
          </w:p>
        </w:tc>
        <w:tc>
          <w:tcPr>
            <w:tcW w:w="5080" w:type="dxa"/>
            <w:gridSpan w:val="5"/>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Исследовательская краеведческая работа</w:t>
            </w:r>
          </w:p>
        </w:tc>
        <w:tc>
          <w:tcPr>
            <w:tcW w:w="214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Руководитель</w:t>
            </w:r>
          </w:p>
        </w:tc>
        <w:tc>
          <w:tcPr>
            <w:tcW w:w="180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В течение года</w:t>
            </w: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rPr>
            </w:pPr>
            <w:r w:rsidRPr="007C4118">
              <w:rPr>
                <w:sz w:val="24"/>
                <w:szCs w:val="24"/>
              </w:rPr>
              <w:t>учителей и обучающихся по пополнению</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школьного музея,</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6"/>
        </w:trPr>
        <w:tc>
          <w:tcPr>
            <w:tcW w:w="580" w:type="dxa"/>
            <w:tcBorders>
              <w:left w:val="single" w:sz="8" w:space="0" w:color="auto"/>
              <w:right w:val="single" w:sz="8" w:space="0" w:color="auto"/>
            </w:tcBorders>
            <w:vAlign w:val="bottom"/>
          </w:tcPr>
          <w:p w:rsidR="007C4118" w:rsidRPr="007C4118" w:rsidRDefault="007C4118" w:rsidP="007C4118">
            <w:pPr>
              <w:rPr>
                <w:sz w:val="24"/>
                <w:szCs w:val="24"/>
              </w:rPr>
            </w:pPr>
          </w:p>
        </w:tc>
        <w:tc>
          <w:tcPr>
            <w:tcW w:w="5080" w:type="dxa"/>
            <w:gridSpan w:val="5"/>
            <w:tcBorders>
              <w:right w:val="single" w:sz="8" w:space="0" w:color="auto"/>
            </w:tcBorders>
            <w:vAlign w:val="bottom"/>
          </w:tcPr>
          <w:p w:rsidR="007C4118" w:rsidRPr="007C4118" w:rsidRDefault="007C4118" w:rsidP="007C4118">
            <w:pPr>
              <w:ind w:left="100"/>
              <w:rPr>
                <w:sz w:val="20"/>
                <w:szCs w:val="20"/>
              </w:rPr>
            </w:pPr>
            <w:r w:rsidRPr="007C4118">
              <w:rPr>
                <w:sz w:val="24"/>
                <w:szCs w:val="24"/>
              </w:rPr>
              <w:t>материалов школьного краеведческого музея</w:t>
            </w:r>
          </w:p>
        </w:tc>
        <w:tc>
          <w:tcPr>
            <w:tcW w:w="2140" w:type="dxa"/>
            <w:tcBorders>
              <w:right w:val="single" w:sz="8" w:space="0" w:color="auto"/>
            </w:tcBorders>
            <w:vAlign w:val="bottom"/>
          </w:tcPr>
          <w:p w:rsidR="007C4118" w:rsidRPr="007C4118" w:rsidRDefault="007C4118" w:rsidP="007C4118">
            <w:pPr>
              <w:ind w:left="100"/>
              <w:rPr>
                <w:sz w:val="20"/>
                <w:szCs w:val="20"/>
              </w:rPr>
            </w:pPr>
            <w:r w:rsidRPr="007C4118">
              <w:rPr>
                <w:sz w:val="24"/>
                <w:szCs w:val="24"/>
              </w:rPr>
              <w:t>научные</w:t>
            </w:r>
          </w:p>
        </w:tc>
        <w:tc>
          <w:tcPr>
            <w:tcW w:w="1800" w:type="dxa"/>
            <w:tcBorders>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7"/>
        </w:trPr>
        <w:tc>
          <w:tcPr>
            <w:tcW w:w="580" w:type="dxa"/>
            <w:tcBorders>
              <w:left w:val="single" w:sz="8" w:space="0" w:color="auto"/>
              <w:bottom w:val="single" w:sz="8" w:space="0" w:color="auto"/>
              <w:right w:val="single" w:sz="8" w:space="0" w:color="auto"/>
            </w:tcBorders>
            <w:vAlign w:val="bottom"/>
          </w:tcPr>
          <w:p w:rsidR="007C4118" w:rsidRPr="007C4118" w:rsidRDefault="007C4118" w:rsidP="007C4118">
            <w:pPr>
              <w:rPr>
                <w:sz w:val="24"/>
                <w:szCs w:val="24"/>
              </w:rPr>
            </w:pPr>
          </w:p>
        </w:tc>
        <w:tc>
          <w:tcPr>
            <w:tcW w:w="1600" w:type="dxa"/>
            <w:tcBorders>
              <w:bottom w:val="single" w:sz="8" w:space="0" w:color="auto"/>
            </w:tcBorders>
            <w:vAlign w:val="bottom"/>
          </w:tcPr>
          <w:p w:rsidR="007C4118" w:rsidRPr="007C4118" w:rsidRDefault="007C4118" w:rsidP="007C4118">
            <w:pPr>
              <w:rPr>
                <w:sz w:val="24"/>
                <w:szCs w:val="24"/>
              </w:rPr>
            </w:pPr>
          </w:p>
        </w:tc>
        <w:tc>
          <w:tcPr>
            <w:tcW w:w="620" w:type="dxa"/>
            <w:tcBorders>
              <w:bottom w:val="single" w:sz="8" w:space="0" w:color="auto"/>
            </w:tcBorders>
            <w:vAlign w:val="bottom"/>
          </w:tcPr>
          <w:p w:rsidR="007C4118" w:rsidRPr="007C4118" w:rsidRDefault="007C4118" w:rsidP="007C4118">
            <w:pPr>
              <w:rPr>
                <w:sz w:val="24"/>
                <w:szCs w:val="24"/>
              </w:rPr>
            </w:pPr>
          </w:p>
        </w:tc>
        <w:tc>
          <w:tcPr>
            <w:tcW w:w="1320" w:type="dxa"/>
            <w:tcBorders>
              <w:bottom w:val="single" w:sz="8" w:space="0" w:color="auto"/>
            </w:tcBorders>
            <w:vAlign w:val="bottom"/>
          </w:tcPr>
          <w:p w:rsidR="007C4118" w:rsidRPr="007C4118" w:rsidRDefault="007C4118" w:rsidP="007C4118">
            <w:pPr>
              <w:rPr>
                <w:sz w:val="24"/>
                <w:szCs w:val="24"/>
              </w:rPr>
            </w:pPr>
          </w:p>
        </w:tc>
        <w:tc>
          <w:tcPr>
            <w:tcW w:w="760" w:type="dxa"/>
            <w:tcBorders>
              <w:bottom w:val="single" w:sz="8" w:space="0" w:color="auto"/>
            </w:tcBorders>
            <w:vAlign w:val="bottom"/>
          </w:tcPr>
          <w:p w:rsidR="007C4118" w:rsidRPr="007C4118" w:rsidRDefault="007C4118" w:rsidP="007C4118">
            <w:pPr>
              <w:rPr>
                <w:sz w:val="24"/>
                <w:szCs w:val="24"/>
              </w:rPr>
            </w:pPr>
          </w:p>
        </w:tc>
        <w:tc>
          <w:tcPr>
            <w:tcW w:w="780" w:type="dxa"/>
            <w:tcBorders>
              <w:bottom w:val="single" w:sz="8" w:space="0" w:color="auto"/>
              <w:right w:val="single" w:sz="8" w:space="0" w:color="auto"/>
            </w:tcBorders>
            <w:vAlign w:val="bottom"/>
          </w:tcPr>
          <w:p w:rsidR="007C4118" w:rsidRPr="007C4118" w:rsidRDefault="007C4118" w:rsidP="007C4118">
            <w:pPr>
              <w:rPr>
                <w:sz w:val="24"/>
                <w:szCs w:val="24"/>
              </w:rPr>
            </w:pPr>
          </w:p>
        </w:tc>
        <w:tc>
          <w:tcPr>
            <w:tcW w:w="2140" w:type="dxa"/>
            <w:tcBorders>
              <w:bottom w:val="single" w:sz="8" w:space="0" w:color="auto"/>
              <w:right w:val="single" w:sz="8" w:space="0" w:color="auto"/>
            </w:tcBorders>
            <w:vAlign w:val="bottom"/>
          </w:tcPr>
          <w:p w:rsidR="007C4118" w:rsidRPr="007C4118" w:rsidRDefault="007C4118" w:rsidP="007C4118">
            <w:pPr>
              <w:ind w:left="100"/>
              <w:rPr>
                <w:sz w:val="20"/>
                <w:szCs w:val="20"/>
              </w:rPr>
            </w:pPr>
            <w:r w:rsidRPr="007C4118">
              <w:rPr>
                <w:sz w:val="24"/>
                <w:szCs w:val="24"/>
              </w:rPr>
              <w:t>руководители</w:t>
            </w:r>
          </w:p>
        </w:tc>
        <w:tc>
          <w:tcPr>
            <w:tcW w:w="1800" w:type="dxa"/>
            <w:tcBorders>
              <w:bottom w:val="single" w:sz="8" w:space="0" w:color="auto"/>
              <w:right w:val="single" w:sz="8" w:space="0" w:color="auto"/>
            </w:tcBorders>
            <w:vAlign w:val="bottom"/>
          </w:tcPr>
          <w:p w:rsidR="007C4118" w:rsidRPr="007C4118" w:rsidRDefault="007C4118" w:rsidP="007C4118">
            <w:pPr>
              <w:rPr>
                <w:sz w:val="24"/>
                <w:szCs w:val="24"/>
              </w:rPr>
            </w:pPr>
          </w:p>
        </w:tc>
      </w:tr>
    </w:tbl>
    <w:p w:rsidR="007C4118" w:rsidRPr="007C4118" w:rsidRDefault="007C4118" w:rsidP="007C4118">
      <w:pPr>
        <w:spacing w:line="200" w:lineRule="exact"/>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Default="007C4118" w:rsidP="007C4118">
      <w:pPr>
        <w:spacing w:line="350" w:lineRule="exact"/>
        <w:jc w:val="center"/>
        <w:rPr>
          <w:sz w:val="20"/>
          <w:szCs w:val="20"/>
        </w:rPr>
      </w:pPr>
    </w:p>
    <w:p w:rsidR="007C4118" w:rsidRPr="007C4118" w:rsidRDefault="007C4118" w:rsidP="007C4118">
      <w:pPr>
        <w:spacing w:line="245" w:lineRule="exact"/>
        <w:jc w:val="center"/>
        <w:rPr>
          <w:b/>
          <w:bCs/>
          <w:sz w:val="23"/>
          <w:szCs w:val="23"/>
        </w:rPr>
      </w:pPr>
      <w:r w:rsidRPr="007C4118">
        <w:rPr>
          <w:b/>
          <w:bCs/>
          <w:sz w:val="23"/>
          <w:szCs w:val="23"/>
        </w:rPr>
        <w:t>План организационно-методического сопровождения аттестации педагогических работников МБОУ Одинцовской СОШ №12</w:t>
      </w:r>
    </w:p>
    <w:p w:rsidR="007C4118" w:rsidRPr="007C4118" w:rsidRDefault="007C4118" w:rsidP="007C4118">
      <w:pPr>
        <w:spacing w:line="245" w:lineRule="exact"/>
        <w:rPr>
          <w:b/>
          <w:bCs/>
          <w:sz w:val="23"/>
          <w:szCs w:val="23"/>
        </w:rPr>
      </w:pPr>
    </w:p>
    <w:p w:rsidR="007C4118" w:rsidRPr="007C4118" w:rsidRDefault="007C4118" w:rsidP="007C4118">
      <w:pPr>
        <w:spacing w:line="245"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560"/>
        <w:gridCol w:w="1180"/>
        <w:gridCol w:w="400"/>
        <w:gridCol w:w="300"/>
        <w:gridCol w:w="680"/>
        <w:gridCol w:w="360"/>
        <w:gridCol w:w="220"/>
        <w:gridCol w:w="320"/>
        <w:gridCol w:w="320"/>
        <w:gridCol w:w="600"/>
        <w:gridCol w:w="2460"/>
        <w:gridCol w:w="2480"/>
        <w:gridCol w:w="30"/>
      </w:tblGrid>
      <w:tr w:rsidR="007C4118" w:rsidRPr="007C4118" w:rsidTr="007C4118">
        <w:trPr>
          <w:trHeight w:val="280"/>
        </w:trPr>
        <w:tc>
          <w:tcPr>
            <w:tcW w:w="560" w:type="dxa"/>
            <w:tcBorders>
              <w:top w:val="single" w:sz="8" w:space="0" w:color="auto"/>
              <w:left w:val="single" w:sz="8" w:space="0" w:color="auto"/>
              <w:right w:val="single" w:sz="8" w:space="0" w:color="auto"/>
            </w:tcBorders>
            <w:vAlign w:val="bottom"/>
          </w:tcPr>
          <w:p w:rsidR="007C4118" w:rsidRPr="007C4118" w:rsidRDefault="007C4118" w:rsidP="007C4118">
            <w:pPr>
              <w:ind w:left="160"/>
              <w:rPr>
                <w:sz w:val="20"/>
                <w:szCs w:val="20"/>
              </w:rPr>
            </w:pPr>
            <w:r w:rsidRPr="007C4118">
              <w:rPr>
                <w:b/>
                <w:bCs/>
                <w:sz w:val="24"/>
                <w:szCs w:val="24"/>
              </w:rPr>
              <w:t>№</w:t>
            </w:r>
          </w:p>
        </w:tc>
        <w:tc>
          <w:tcPr>
            <w:tcW w:w="1180" w:type="dxa"/>
            <w:tcBorders>
              <w:top w:val="single" w:sz="8" w:space="0" w:color="auto"/>
            </w:tcBorders>
            <w:vAlign w:val="bottom"/>
          </w:tcPr>
          <w:p w:rsidR="007C4118" w:rsidRPr="007C4118" w:rsidRDefault="007C4118" w:rsidP="007C4118">
            <w:pPr>
              <w:rPr>
                <w:sz w:val="24"/>
                <w:szCs w:val="24"/>
              </w:rPr>
            </w:pPr>
          </w:p>
        </w:tc>
        <w:tc>
          <w:tcPr>
            <w:tcW w:w="2280" w:type="dxa"/>
            <w:gridSpan w:val="6"/>
            <w:vMerge w:val="restart"/>
            <w:tcBorders>
              <w:top w:val="single" w:sz="8" w:space="0" w:color="auto"/>
            </w:tcBorders>
            <w:vAlign w:val="bottom"/>
          </w:tcPr>
          <w:p w:rsidR="007C4118" w:rsidRPr="007C4118" w:rsidRDefault="007C4118" w:rsidP="007C4118">
            <w:pPr>
              <w:ind w:right="140"/>
              <w:jc w:val="center"/>
              <w:rPr>
                <w:sz w:val="20"/>
                <w:szCs w:val="20"/>
              </w:rPr>
            </w:pPr>
            <w:r w:rsidRPr="007C4118">
              <w:rPr>
                <w:b/>
                <w:bCs/>
                <w:w w:val="99"/>
                <w:sz w:val="24"/>
                <w:szCs w:val="24"/>
              </w:rPr>
              <w:t>Вид деятельности</w:t>
            </w:r>
          </w:p>
        </w:tc>
        <w:tc>
          <w:tcPr>
            <w:tcW w:w="320" w:type="dxa"/>
            <w:tcBorders>
              <w:top w:val="single" w:sz="8" w:space="0" w:color="auto"/>
            </w:tcBorders>
            <w:vAlign w:val="bottom"/>
          </w:tcPr>
          <w:p w:rsidR="007C4118" w:rsidRPr="007C4118" w:rsidRDefault="007C4118" w:rsidP="007C4118">
            <w:pPr>
              <w:rPr>
                <w:sz w:val="24"/>
                <w:szCs w:val="24"/>
              </w:rPr>
            </w:pPr>
          </w:p>
        </w:tc>
        <w:tc>
          <w:tcPr>
            <w:tcW w:w="600" w:type="dxa"/>
            <w:tcBorders>
              <w:top w:val="single" w:sz="8" w:space="0" w:color="auto"/>
              <w:right w:val="single" w:sz="8" w:space="0" w:color="auto"/>
            </w:tcBorders>
            <w:vAlign w:val="bottom"/>
          </w:tcPr>
          <w:p w:rsidR="007C4118" w:rsidRPr="007C4118" w:rsidRDefault="007C4118" w:rsidP="007C4118">
            <w:pPr>
              <w:rPr>
                <w:sz w:val="24"/>
                <w:szCs w:val="24"/>
              </w:rPr>
            </w:pPr>
          </w:p>
        </w:tc>
        <w:tc>
          <w:tcPr>
            <w:tcW w:w="2460" w:type="dxa"/>
            <w:vMerge w:val="restart"/>
            <w:tcBorders>
              <w:top w:val="single" w:sz="8" w:space="0" w:color="auto"/>
              <w:right w:val="single" w:sz="8" w:space="0" w:color="auto"/>
            </w:tcBorders>
            <w:vAlign w:val="bottom"/>
          </w:tcPr>
          <w:p w:rsidR="007C4118" w:rsidRPr="007C4118" w:rsidRDefault="007C4118" w:rsidP="007C4118">
            <w:pPr>
              <w:ind w:left="860"/>
              <w:rPr>
                <w:sz w:val="20"/>
                <w:szCs w:val="20"/>
              </w:rPr>
            </w:pPr>
            <w:r w:rsidRPr="007C4118">
              <w:rPr>
                <w:b/>
                <w:bCs/>
                <w:sz w:val="24"/>
                <w:szCs w:val="24"/>
              </w:rPr>
              <w:t>Сроки</w:t>
            </w:r>
          </w:p>
        </w:tc>
        <w:tc>
          <w:tcPr>
            <w:tcW w:w="2480" w:type="dxa"/>
            <w:vMerge w:val="restart"/>
            <w:tcBorders>
              <w:top w:val="single" w:sz="8" w:space="0" w:color="auto"/>
              <w:right w:val="single" w:sz="8" w:space="0" w:color="auto"/>
            </w:tcBorders>
            <w:vAlign w:val="bottom"/>
          </w:tcPr>
          <w:p w:rsidR="007C4118" w:rsidRPr="007C4118" w:rsidRDefault="007C4118" w:rsidP="007C4118">
            <w:pPr>
              <w:ind w:left="380"/>
              <w:rPr>
                <w:sz w:val="20"/>
                <w:szCs w:val="20"/>
              </w:rPr>
            </w:pPr>
            <w:r w:rsidRPr="007C4118">
              <w:rPr>
                <w:b/>
                <w:bCs/>
                <w:sz w:val="24"/>
                <w:szCs w:val="24"/>
              </w:rPr>
              <w:t>Ответственный</w:t>
            </w:r>
          </w:p>
        </w:tc>
        <w:tc>
          <w:tcPr>
            <w:tcW w:w="0" w:type="dxa"/>
            <w:vAlign w:val="bottom"/>
          </w:tcPr>
          <w:p w:rsidR="007C4118" w:rsidRPr="007C4118" w:rsidRDefault="007C4118" w:rsidP="007C4118">
            <w:pPr>
              <w:rPr>
                <w:sz w:val="2"/>
                <w:szCs w:val="2"/>
              </w:rPr>
            </w:pPr>
          </w:p>
        </w:tc>
      </w:tr>
      <w:tr w:rsidR="007C4118" w:rsidRPr="007C4118" w:rsidTr="007C4118">
        <w:trPr>
          <w:trHeight w:val="134"/>
        </w:trPr>
        <w:tc>
          <w:tcPr>
            <w:tcW w:w="560" w:type="dxa"/>
            <w:vMerge w:val="restart"/>
            <w:tcBorders>
              <w:left w:val="single" w:sz="8" w:space="0" w:color="auto"/>
              <w:right w:val="single" w:sz="8" w:space="0" w:color="auto"/>
            </w:tcBorders>
            <w:vAlign w:val="bottom"/>
          </w:tcPr>
          <w:p w:rsidR="007C4118" w:rsidRPr="007C4118" w:rsidRDefault="007C4118" w:rsidP="007C4118">
            <w:pPr>
              <w:spacing w:line="271" w:lineRule="exact"/>
              <w:ind w:left="120"/>
              <w:rPr>
                <w:sz w:val="20"/>
                <w:szCs w:val="20"/>
              </w:rPr>
            </w:pPr>
            <w:r w:rsidRPr="007C4118">
              <w:rPr>
                <w:b/>
                <w:bCs/>
                <w:sz w:val="24"/>
                <w:szCs w:val="24"/>
              </w:rPr>
              <w:t>п/п</w:t>
            </w:r>
          </w:p>
        </w:tc>
        <w:tc>
          <w:tcPr>
            <w:tcW w:w="1180" w:type="dxa"/>
            <w:vAlign w:val="bottom"/>
          </w:tcPr>
          <w:p w:rsidR="007C4118" w:rsidRPr="007C4118" w:rsidRDefault="007C4118" w:rsidP="007C4118">
            <w:pPr>
              <w:rPr>
                <w:sz w:val="11"/>
                <w:szCs w:val="11"/>
              </w:rPr>
            </w:pPr>
          </w:p>
        </w:tc>
        <w:tc>
          <w:tcPr>
            <w:tcW w:w="2280" w:type="dxa"/>
            <w:gridSpan w:val="6"/>
            <w:vMerge/>
            <w:vAlign w:val="bottom"/>
          </w:tcPr>
          <w:p w:rsidR="007C4118" w:rsidRPr="007C4118" w:rsidRDefault="007C4118" w:rsidP="007C4118">
            <w:pPr>
              <w:rPr>
                <w:sz w:val="11"/>
                <w:szCs w:val="11"/>
              </w:rPr>
            </w:pPr>
          </w:p>
        </w:tc>
        <w:tc>
          <w:tcPr>
            <w:tcW w:w="320" w:type="dxa"/>
            <w:vAlign w:val="bottom"/>
          </w:tcPr>
          <w:p w:rsidR="007C4118" w:rsidRPr="007C4118" w:rsidRDefault="007C4118" w:rsidP="007C4118">
            <w:pPr>
              <w:rPr>
                <w:sz w:val="11"/>
                <w:szCs w:val="11"/>
              </w:rPr>
            </w:pPr>
          </w:p>
        </w:tc>
        <w:tc>
          <w:tcPr>
            <w:tcW w:w="600" w:type="dxa"/>
            <w:tcBorders>
              <w:right w:val="single" w:sz="8" w:space="0" w:color="auto"/>
            </w:tcBorders>
            <w:vAlign w:val="bottom"/>
          </w:tcPr>
          <w:p w:rsidR="007C4118" w:rsidRPr="007C4118" w:rsidRDefault="007C4118" w:rsidP="007C4118">
            <w:pPr>
              <w:rPr>
                <w:sz w:val="11"/>
                <w:szCs w:val="11"/>
              </w:rPr>
            </w:pPr>
          </w:p>
        </w:tc>
        <w:tc>
          <w:tcPr>
            <w:tcW w:w="2460" w:type="dxa"/>
            <w:vMerge/>
            <w:tcBorders>
              <w:right w:val="single" w:sz="8" w:space="0" w:color="auto"/>
            </w:tcBorders>
            <w:vAlign w:val="bottom"/>
          </w:tcPr>
          <w:p w:rsidR="007C4118" w:rsidRPr="007C4118" w:rsidRDefault="007C4118" w:rsidP="007C4118">
            <w:pPr>
              <w:rPr>
                <w:sz w:val="11"/>
                <w:szCs w:val="11"/>
              </w:rPr>
            </w:pPr>
          </w:p>
        </w:tc>
        <w:tc>
          <w:tcPr>
            <w:tcW w:w="2480" w:type="dxa"/>
            <w:vMerge/>
            <w:tcBorders>
              <w:right w:val="single" w:sz="8" w:space="0" w:color="auto"/>
            </w:tcBorders>
            <w:vAlign w:val="bottom"/>
          </w:tcPr>
          <w:p w:rsidR="007C4118" w:rsidRPr="007C4118" w:rsidRDefault="007C4118" w:rsidP="007C4118">
            <w:pPr>
              <w:rPr>
                <w:sz w:val="11"/>
                <w:szCs w:val="11"/>
              </w:rPr>
            </w:pPr>
          </w:p>
        </w:tc>
        <w:tc>
          <w:tcPr>
            <w:tcW w:w="0" w:type="dxa"/>
            <w:vAlign w:val="bottom"/>
          </w:tcPr>
          <w:p w:rsidR="007C4118" w:rsidRPr="007C4118" w:rsidRDefault="007C4118" w:rsidP="007C4118">
            <w:pPr>
              <w:rPr>
                <w:sz w:val="2"/>
                <w:szCs w:val="2"/>
              </w:rPr>
            </w:pPr>
          </w:p>
        </w:tc>
      </w:tr>
      <w:tr w:rsidR="007C4118" w:rsidRPr="007C4118" w:rsidTr="007C4118">
        <w:trPr>
          <w:trHeight w:val="137"/>
        </w:trPr>
        <w:tc>
          <w:tcPr>
            <w:tcW w:w="560" w:type="dxa"/>
            <w:vMerge/>
            <w:tcBorders>
              <w:left w:val="single" w:sz="8" w:space="0" w:color="auto"/>
              <w:bottom w:val="single" w:sz="8" w:space="0" w:color="auto"/>
              <w:right w:val="single" w:sz="8" w:space="0" w:color="auto"/>
            </w:tcBorders>
            <w:vAlign w:val="bottom"/>
          </w:tcPr>
          <w:p w:rsidR="007C4118" w:rsidRPr="007C4118" w:rsidRDefault="007C4118" w:rsidP="007C4118">
            <w:pPr>
              <w:rPr>
                <w:sz w:val="11"/>
                <w:szCs w:val="11"/>
              </w:rPr>
            </w:pPr>
          </w:p>
        </w:tc>
        <w:tc>
          <w:tcPr>
            <w:tcW w:w="1180" w:type="dxa"/>
            <w:tcBorders>
              <w:bottom w:val="single" w:sz="8" w:space="0" w:color="auto"/>
            </w:tcBorders>
            <w:vAlign w:val="bottom"/>
          </w:tcPr>
          <w:p w:rsidR="007C4118" w:rsidRPr="007C4118" w:rsidRDefault="007C4118" w:rsidP="007C4118">
            <w:pPr>
              <w:rPr>
                <w:sz w:val="11"/>
                <w:szCs w:val="11"/>
              </w:rPr>
            </w:pPr>
          </w:p>
        </w:tc>
        <w:tc>
          <w:tcPr>
            <w:tcW w:w="400" w:type="dxa"/>
            <w:tcBorders>
              <w:bottom w:val="single" w:sz="8" w:space="0" w:color="auto"/>
            </w:tcBorders>
            <w:vAlign w:val="bottom"/>
          </w:tcPr>
          <w:p w:rsidR="007C4118" w:rsidRPr="007C4118" w:rsidRDefault="007C4118" w:rsidP="007C4118">
            <w:pPr>
              <w:rPr>
                <w:sz w:val="11"/>
                <w:szCs w:val="11"/>
              </w:rPr>
            </w:pPr>
          </w:p>
        </w:tc>
        <w:tc>
          <w:tcPr>
            <w:tcW w:w="300" w:type="dxa"/>
            <w:tcBorders>
              <w:bottom w:val="single" w:sz="8" w:space="0" w:color="auto"/>
            </w:tcBorders>
            <w:vAlign w:val="bottom"/>
          </w:tcPr>
          <w:p w:rsidR="007C4118" w:rsidRPr="007C4118" w:rsidRDefault="007C4118" w:rsidP="007C4118">
            <w:pPr>
              <w:rPr>
                <w:sz w:val="11"/>
                <w:szCs w:val="11"/>
              </w:rPr>
            </w:pPr>
          </w:p>
        </w:tc>
        <w:tc>
          <w:tcPr>
            <w:tcW w:w="680" w:type="dxa"/>
            <w:tcBorders>
              <w:bottom w:val="single" w:sz="8" w:space="0" w:color="auto"/>
            </w:tcBorders>
            <w:vAlign w:val="bottom"/>
          </w:tcPr>
          <w:p w:rsidR="007C4118" w:rsidRPr="007C4118" w:rsidRDefault="007C4118" w:rsidP="007C4118">
            <w:pPr>
              <w:rPr>
                <w:sz w:val="11"/>
                <w:szCs w:val="11"/>
              </w:rPr>
            </w:pPr>
          </w:p>
        </w:tc>
        <w:tc>
          <w:tcPr>
            <w:tcW w:w="360" w:type="dxa"/>
            <w:tcBorders>
              <w:bottom w:val="single" w:sz="8" w:space="0" w:color="auto"/>
            </w:tcBorders>
            <w:vAlign w:val="bottom"/>
          </w:tcPr>
          <w:p w:rsidR="007C4118" w:rsidRPr="007C4118" w:rsidRDefault="007C4118" w:rsidP="007C4118">
            <w:pPr>
              <w:rPr>
                <w:sz w:val="11"/>
                <w:szCs w:val="11"/>
              </w:rPr>
            </w:pPr>
          </w:p>
        </w:tc>
        <w:tc>
          <w:tcPr>
            <w:tcW w:w="220" w:type="dxa"/>
            <w:tcBorders>
              <w:bottom w:val="single" w:sz="8" w:space="0" w:color="auto"/>
            </w:tcBorders>
            <w:vAlign w:val="bottom"/>
          </w:tcPr>
          <w:p w:rsidR="007C4118" w:rsidRPr="007C4118" w:rsidRDefault="007C4118" w:rsidP="007C4118">
            <w:pPr>
              <w:rPr>
                <w:sz w:val="11"/>
                <w:szCs w:val="11"/>
              </w:rPr>
            </w:pPr>
          </w:p>
        </w:tc>
        <w:tc>
          <w:tcPr>
            <w:tcW w:w="320" w:type="dxa"/>
            <w:tcBorders>
              <w:bottom w:val="single" w:sz="8" w:space="0" w:color="auto"/>
            </w:tcBorders>
            <w:vAlign w:val="bottom"/>
          </w:tcPr>
          <w:p w:rsidR="007C4118" w:rsidRPr="007C4118" w:rsidRDefault="007C4118" w:rsidP="007C4118">
            <w:pPr>
              <w:rPr>
                <w:sz w:val="11"/>
                <w:szCs w:val="11"/>
              </w:rPr>
            </w:pPr>
          </w:p>
        </w:tc>
        <w:tc>
          <w:tcPr>
            <w:tcW w:w="320" w:type="dxa"/>
            <w:tcBorders>
              <w:bottom w:val="single" w:sz="8" w:space="0" w:color="auto"/>
            </w:tcBorders>
            <w:vAlign w:val="bottom"/>
          </w:tcPr>
          <w:p w:rsidR="007C4118" w:rsidRPr="007C4118" w:rsidRDefault="007C4118" w:rsidP="007C4118">
            <w:pPr>
              <w:rPr>
                <w:sz w:val="11"/>
                <w:szCs w:val="11"/>
              </w:rPr>
            </w:pPr>
          </w:p>
        </w:tc>
        <w:tc>
          <w:tcPr>
            <w:tcW w:w="600" w:type="dxa"/>
            <w:tcBorders>
              <w:bottom w:val="single" w:sz="8" w:space="0" w:color="auto"/>
              <w:right w:val="single" w:sz="8" w:space="0" w:color="auto"/>
            </w:tcBorders>
            <w:vAlign w:val="bottom"/>
          </w:tcPr>
          <w:p w:rsidR="007C4118" w:rsidRPr="007C4118" w:rsidRDefault="007C4118" w:rsidP="007C4118">
            <w:pPr>
              <w:rPr>
                <w:sz w:val="11"/>
                <w:szCs w:val="11"/>
              </w:rPr>
            </w:pPr>
          </w:p>
        </w:tc>
        <w:tc>
          <w:tcPr>
            <w:tcW w:w="2460" w:type="dxa"/>
            <w:tcBorders>
              <w:bottom w:val="single" w:sz="8" w:space="0" w:color="auto"/>
              <w:right w:val="single" w:sz="8" w:space="0" w:color="auto"/>
            </w:tcBorders>
            <w:vAlign w:val="bottom"/>
          </w:tcPr>
          <w:p w:rsidR="007C4118" w:rsidRPr="007C4118" w:rsidRDefault="007C4118" w:rsidP="007C4118">
            <w:pPr>
              <w:rPr>
                <w:sz w:val="11"/>
                <w:szCs w:val="11"/>
              </w:rPr>
            </w:pPr>
          </w:p>
        </w:tc>
        <w:tc>
          <w:tcPr>
            <w:tcW w:w="2480" w:type="dxa"/>
            <w:tcBorders>
              <w:bottom w:val="single" w:sz="8" w:space="0" w:color="auto"/>
              <w:right w:val="single" w:sz="8" w:space="0" w:color="auto"/>
            </w:tcBorders>
            <w:vAlign w:val="bottom"/>
          </w:tcPr>
          <w:p w:rsidR="007C4118" w:rsidRPr="007C4118" w:rsidRDefault="007C4118" w:rsidP="007C4118">
            <w:pPr>
              <w:rPr>
                <w:sz w:val="11"/>
                <w:szCs w:val="11"/>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1.</w:t>
            </w:r>
          </w:p>
        </w:tc>
        <w:tc>
          <w:tcPr>
            <w:tcW w:w="1580" w:type="dxa"/>
            <w:gridSpan w:val="2"/>
            <w:vAlign w:val="bottom"/>
          </w:tcPr>
          <w:p w:rsidR="007C4118" w:rsidRPr="007C4118" w:rsidRDefault="007C4118" w:rsidP="007C4118">
            <w:pPr>
              <w:spacing w:line="263" w:lineRule="exact"/>
              <w:ind w:left="100"/>
              <w:rPr>
                <w:sz w:val="20"/>
                <w:szCs w:val="20"/>
              </w:rPr>
            </w:pPr>
            <w:r w:rsidRPr="007C4118">
              <w:rPr>
                <w:sz w:val="24"/>
                <w:szCs w:val="24"/>
              </w:rPr>
              <w:t>Составление</w:t>
            </w:r>
          </w:p>
        </w:tc>
        <w:tc>
          <w:tcPr>
            <w:tcW w:w="980" w:type="dxa"/>
            <w:gridSpan w:val="2"/>
            <w:vAlign w:val="bottom"/>
          </w:tcPr>
          <w:p w:rsidR="007C4118" w:rsidRPr="007C4118" w:rsidRDefault="007C4118" w:rsidP="007C4118">
            <w:pPr>
              <w:spacing w:line="263" w:lineRule="exact"/>
              <w:ind w:left="100"/>
              <w:rPr>
                <w:sz w:val="20"/>
                <w:szCs w:val="20"/>
              </w:rPr>
            </w:pPr>
            <w:r w:rsidRPr="007C4118">
              <w:rPr>
                <w:sz w:val="24"/>
                <w:szCs w:val="24"/>
              </w:rPr>
              <w:t>списка</w:t>
            </w:r>
          </w:p>
        </w:tc>
        <w:tc>
          <w:tcPr>
            <w:tcW w:w="1820" w:type="dxa"/>
            <w:gridSpan w:val="5"/>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педагогических</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Август</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right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работников,   аттестуемых   в   учебном</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180" w:type="dxa"/>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году</w:t>
            </w:r>
          </w:p>
        </w:tc>
        <w:tc>
          <w:tcPr>
            <w:tcW w:w="400" w:type="dxa"/>
            <w:tcBorders>
              <w:bottom w:val="single" w:sz="8" w:space="0" w:color="auto"/>
            </w:tcBorders>
            <w:vAlign w:val="bottom"/>
          </w:tcPr>
          <w:p w:rsidR="007C4118" w:rsidRPr="007C4118" w:rsidRDefault="007C4118" w:rsidP="007C4118">
            <w:pPr>
              <w:rPr>
                <w:sz w:val="23"/>
                <w:szCs w:val="23"/>
              </w:rPr>
            </w:pPr>
          </w:p>
        </w:tc>
        <w:tc>
          <w:tcPr>
            <w:tcW w:w="300" w:type="dxa"/>
            <w:tcBorders>
              <w:bottom w:val="single" w:sz="8" w:space="0" w:color="auto"/>
            </w:tcBorders>
            <w:vAlign w:val="bottom"/>
          </w:tcPr>
          <w:p w:rsidR="007C4118" w:rsidRPr="007C4118" w:rsidRDefault="007C4118" w:rsidP="007C4118">
            <w:pPr>
              <w:rPr>
                <w:sz w:val="23"/>
                <w:szCs w:val="23"/>
              </w:rPr>
            </w:pPr>
          </w:p>
        </w:tc>
        <w:tc>
          <w:tcPr>
            <w:tcW w:w="680" w:type="dxa"/>
            <w:tcBorders>
              <w:bottom w:val="single" w:sz="8" w:space="0" w:color="auto"/>
            </w:tcBorders>
            <w:vAlign w:val="bottom"/>
          </w:tcPr>
          <w:p w:rsidR="007C4118" w:rsidRPr="007C4118" w:rsidRDefault="007C4118" w:rsidP="007C4118">
            <w:pPr>
              <w:rPr>
                <w:sz w:val="23"/>
                <w:szCs w:val="23"/>
              </w:rPr>
            </w:pP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5"/>
        </w:trPr>
        <w:tc>
          <w:tcPr>
            <w:tcW w:w="560" w:type="dxa"/>
            <w:tcBorders>
              <w:left w:val="single" w:sz="8" w:space="0" w:color="auto"/>
              <w:right w:val="single" w:sz="8" w:space="0" w:color="auto"/>
            </w:tcBorders>
            <w:vAlign w:val="bottom"/>
          </w:tcPr>
          <w:p w:rsidR="007C4118" w:rsidRPr="007C4118" w:rsidRDefault="007C4118" w:rsidP="007C4118">
            <w:pPr>
              <w:spacing w:line="265" w:lineRule="exact"/>
              <w:ind w:left="120"/>
              <w:rPr>
                <w:sz w:val="20"/>
                <w:szCs w:val="20"/>
              </w:rPr>
            </w:pPr>
            <w:r w:rsidRPr="007C4118">
              <w:rPr>
                <w:sz w:val="24"/>
                <w:szCs w:val="24"/>
              </w:rPr>
              <w:t>2.</w:t>
            </w:r>
          </w:p>
        </w:tc>
        <w:tc>
          <w:tcPr>
            <w:tcW w:w="4380" w:type="dxa"/>
            <w:gridSpan w:val="9"/>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Составление  банка  данных  о  наличии</w:t>
            </w:r>
          </w:p>
        </w:tc>
        <w:tc>
          <w:tcPr>
            <w:tcW w:w="246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Август</w:t>
            </w:r>
          </w:p>
        </w:tc>
        <w:tc>
          <w:tcPr>
            <w:tcW w:w="248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2560" w:type="dxa"/>
            <w:gridSpan w:val="4"/>
            <w:vAlign w:val="bottom"/>
          </w:tcPr>
          <w:p w:rsidR="007C4118" w:rsidRPr="007C4118" w:rsidRDefault="007C4118" w:rsidP="007C4118">
            <w:pPr>
              <w:spacing w:line="268" w:lineRule="exact"/>
              <w:ind w:left="100"/>
              <w:rPr>
                <w:sz w:val="20"/>
                <w:szCs w:val="20"/>
              </w:rPr>
            </w:pPr>
            <w:r w:rsidRPr="007C4118">
              <w:rPr>
                <w:sz w:val="24"/>
                <w:szCs w:val="24"/>
              </w:rPr>
              <w:t>квалификационных</w:t>
            </w:r>
          </w:p>
        </w:tc>
        <w:tc>
          <w:tcPr>
            <w:tcW w:w="360" w:type="dxa"/>
            <w:vAlign w:val="bottom"/>
          </w:tcPr>
          <w:p w:rsidR="007C4118" w:rsidRPr="007C4118" w:rsidRDefault="007C4118" w:rsidP="007C4118">
            <w:pPr>
              <w:rPr>
                <w:sz w:val="23"/>
                <w:szCs w:val="23"/>
              </w:rPr>
            </w:pPr>
          </w:p>
        </w:tc>
        <w:tc>
          <w:tcPr>
            <w:tcW w:w="220" w:type="dxa"/>
            <w:vAlign w:val="bottom"/>
          </w:tcPr>
          <w:p w:rsidR="007C4118" w:rsidRPr="007C4118" w:rsidRDefault="007C4118" w:rsidP="007C4118">
            <w:pPr>
              <w:rPr>
                <w:sz w:val="23"/>
                <w:szCs w:val="23"/>
              </w:rPr>
            </w:pPr>
          </w:p>
        </w:tc>
        <w:tc>
          <w:tcPr>
            <w:tcW w:w="1240" w:type="dxa"/>
            <w:gridSpan w:val="3"/>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категорий</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3140" w:type="dxa"/>
            <w:gridSpan w:val="6"/>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педагогических работников</w:t>
            </w: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3.</w:t>
            </w:r>
          </w:p>
        </w:tc>
        <w:tc>
          <w:tcPr>
            <w:tcW w:w="1580" w:type="dxa"/>
            <w:gridSpan w:val="2"/>
            <w:vAlign w:val="bottom"/>
          </w:tcPr>
          <w:p w:rsidR="007C4118" w:rsidRPr="007C4118" w:rsidRDefault="007C4118" w:rsidP="007C4118">
            <w:pPr>
              <w:spacing w:line="263" w:lineRule="exact"/>
              <w:ind w:left="100"/>
              <w:rPr>
                <w:sz w:val="20"/>
                <w:szCs w:val="20"/>
              </w:rPr>
            </w:pPr>
            <w:r w:rsidRPr="007C4118">
              <w:rPr>
                <w:sz w:val="24"/>
                <w:szCs w:val="24"/>
              </w:rPr>
              <w:t>Подготовка</w:t>
            </w:r>
          </w:p>
        </w:tc>
        <w:tc>
          <w:tcPr>
            <w:tcW w:w="300" w:type="dxa"/>
            <w:vAlign w:val="bottom"/>
          </w:tcPr>
          <w:p w:rsidR="007C4118" w:rsidRPr="007C4118" w:rsidRDefault="007C4118" w:rsidP="007C4118"/>
        </w:tc>
        <w:tc>
          <w:tcPr>
            <w:tcW w:w="1580" w:type="dxa"/>
            <w:gridSpan w:val="4"/>
            <w:vAlign w:val="bottom"/>
          </w:tcPr>
          <w:p w:rsidR="007C4118" w:rsidRPr="007C4118" w:rsidRDefault="007C4118" w:rsidP="007C4118">
            <w:pPr>
              <w:spacing w:line="263" w:lineRule="exact"/>
              <w:jc w:val="right"/>
              <w:rPr>
                <w:sz w:val="20"/>
                <w:szCs w:val="20"/>
              </w:rPr>
            </w:pPr>
            <w:r w:rsidRPr="007C4118">
              <w:rPr>
                <w:w w:val="99"/>
                <w:sz w:val="24"/>
                <w:szCs w:val="24"/>
              </w:rPr>
              <w:t>представлений</w:t>
            </w:r>
          </w:p>
        </w:tc>
        <w:tc>
          <w:tcPr>
            <w:tcW w:w="320" w:type="dxa"/>
            <w:vAlign w:val="bottom"/>
          </w:tcPr>
          <w:p w:rsidR="007C4118" w:rsidRPr="007C4118" w:rsidRDefault="007C4118" w:rsidP="007C4118"/>
        </w:tc>
        <w:tc>
          <w:tcPr>
            <w:tcW w:w="600" w:type="dxa"/>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на</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right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аттестацию педагогических работников,</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72"/>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180" w:type="dxa"/>
            <w:vAlign w:val="bottom"/>
          </w:tcPr>
          <w:p w:rsidR="007C4118" w:rsidRPr="007C4118" w:rsidRDefault="007C4118" w:rsidP="007C4118">
            <w:pPr>
              <w:spacing w:line="272" w:lineRule="exact"/>
              <w:ind w:left="100"/>
              <w:rPr>
                <w:sz w:val="20"/>
                <w:szCs w:val="20"/>
              </w:rPr>
            </w:pPr>
            <w:r w:rsidRPr="007C4118">
              <w:rPr>
                <w:sz w:val="24"/>
                <w:szCs w:val="24"/>
              </w:rPr>
              <w:t>с  целью</w:t>
            </w:r>
          </w:p>
        </w:tc>
        <w:tc>
          <w:tcPr>
            <w:tcW w:w="1740" w:type="dxa"/>
            <w:gridSpan w:val="4"/>
            <w:vAlign w:val="bottom"/>
          </w:tcPr>
          <w:p w:rsidR="007C4118" w:rsidRPr="007C4118" w:rsidRDefault="007C4118" w:rsidP="007C4118">
            <w:pPr>
              <w:spacing w:line="272" w:lineRule="exact"/>
              <w:rPr>
                <w:sz w:val="20"/>
                <w:szCs w:val="20"/>
              </w:rPr>
            </w:pPr>
            <w:r w:rsidRPr="007C4118">
              <w:rPr>
                <w:sz w:val="24"/>
                <w:szCs w:val="24"/>
              </w:rPr>
              <w:t>подтверждения</w:t>
            </w:r>
          </w:p>
        </w:tc>
        <w:tc>
          <w:tcPr>
            <w:tcW w:w="1460" w:type="dxa"/>
            <w:gridSpan w:val="4"/>
            <w:tcBorders>
              <w:right w:val="single" w:sz="8" w:space="0" w:color="auto"/>
            </w:tcBorders>
            <w:vAlign w:val="bottom"/>
          </w:tcPr>
          <w:p w:rsidR="007C4118" w:rsidRPr="007C4118" w:rsidRDefault="007C4118" w:rsidP="007C4118">
            <w:pPr>
              <w:spacing w:line="272" w:lineRule="exact"/>
              <w:jc w:val="right"/>
              <w:rPr>
                <w:sz w:val="20"/>
                <w:szCs w:val="20"/>
              </w:rPr>
            </w:pPr>
            <w:r w:rsidRPr="007C4118">
              <w:rPr>
                <w:w w:val="98"/>
                <w:sz w:val="24"/>
                <w:szCs w:val="24"/>
              </w:rPr>
              <w:t>соответствия</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72"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2560" w:type="dxa"/>
            <w:gridSpan w:val="4"/>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занимаемой должности</w:t>
            </w: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top w:val="single" w:sz="8" w:space="0" w:color="auto"/>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4.</w:t>
            </w:r>
          </w:p>
        </w:tc>
        <w:tc>
          <w:tcPr>
            <w:tcW w:w="1580" w:type="dxa"/>
            <w:gridSpan w:val="2"/>
            <w:tcBorders>
              <w:top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Оформление</w:t>
            </w:r>
          </w:p>
        </w:tc>
        <w:tc>
          <w:tcPr>
            <w:tcW w:w="300" w:type="dxa"/>
            <w:tcBorders>
              <w:top w:val="single" w:sz="8" w:space="0" w:color="auto"/>
            </w:tcBorders>
            <w:vAlign w:val="bottom"/>
          </w:tcPr>
          <w:p w:rsidR="007C4118" w:rsidRPr="007C4118" w:rsidRDefault="007C4118" w:rsidP="007C4118"/>
        </w:tc>
        <w:tc>
          <w:tcPr>
            <w:tcW w:w="680" w:type="dxa"/>
            <w:tcBorders>
              <w:top w:val="single" w:sz="8" w:space="0" w:color="auto"/>
            </w:tcBorders>
            <w:vAlign w:val="bottom"/>
          </w:tcPr>
          <w:p w:rsidR="007C4118" w:rsidRPr="007C4118" w:rsidRDefault="007C4118" w:rsidP="007C4118">
            <w:pPr>
              <w:spacing w:line="263" w:lineRule="exact"/>
              <w:ind w:left="140"/>
              <w:rPr>
                <w:sz w:val="20"/>
                <w:szCs w:val="20"/>
              </w:rPr>
            </w:pPr>
            <w:r w:rsidRPr="007C4118">
              <w:rPr>
                <w:sz w:val="24"/>
                <w:szCs w:val="24"/>
              </w:rPr>
              <w:t>и</w:t>
            </w:r>
          </w:p>
        </w:tc>
        <w:tc>
          <w:tcPr>
            <w:tcW w:w="1820" w:type="dxa"/>
            <w:gridSpan w:val="5"/>
            <w:tcBorders>
              <w:top w:val="single" w:sz="8" w:space="0" w:color="auto"/>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своевременное</w:t>
            </w:r>
          </w:p>
        </w:tc>
        <w:tc>
          <w:tcPr>
            <w:tcW w:w="2460" w:type="dxa"/>
            <w:tcBorders>
              <w:top w:val="single" w:sz="8" w:space="0" w:color="auto"/>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top w:val="single" w:sz="8" w:space="0" w:color="auto"/>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vAlign w:val="bottom"/>
          </w:tcPr>
          <w:p w:rsidR="007C4118" w:rsidRPr="007C4118" w:rsidRDefault="007C4118" w:rsidP="007C4118">
            <w:pPr>
              <w:spacing w:line="271" w:lineRule="exact"/>
              <w:ind w:left="100"/>
              <w:rPr>
                <w:sz w:val="20"/>
                <w:szCs w:val="20"/>
              </w:rPr>
            </w:pPr>
            <w:r w:rsidRPr="007C4118">
              <w:rPr>
                <w:sz w:val="24"/>
                <w:szCs w:val="24"/>
              </w:rPr>
              <w:t>пополнение</w:t>
            </w:r>
          </w:p>
        </w:tc>
        <w:tc>
          <w:tcPr>
            <w:tcW w:w="1340" w:type="dxa"/>
            <w:gridSpan w:val="3"/>
            <w:vAlign w:val="bottom"/>
          </w:tcPr>
          <w:p w:rsidR="007C4118" w:rsidRPr="007C4118" w:rsidRDefault="007C4118" w:rsidP="007C4118">
            <w:pPr>
              <w:spacing w:line="271" w:lineRule="exact"/>
              <w:jc w:val="center"/>
              <w:rPr>
                <w:sz w:val="20"/>
                <w:szCs w:val="20"/>
              </w:rPr>
            </w:pPr>
            <w:r w:rsidRPr="007C4118">
              <w:rPr>
                <w:sz w:val="24"/>
                <w:szCs w:val="24"/>
              </w:rPr>
              <w:t>материалов</w:t>
            </w:r>
          </w:p>
        </w:tc>
        <w:tc>
          <w:tcPr>
            <w:tcW w:w="860" w:type="dxa"/>
            <w:gridSpan w:val="3"/>
            <w:vAlign w:val="bottom"/>
          </w:tcPr>
          <w:p w:rsidR="007C4118" w:rsidRPr="007C4118" w:rsidRDefault="007C4118" w:rsidP="007C4118">
            <w:pPr>
              <w:spacing w:line="271" w:lineRule="exact"/>
              <w:jc w:val="right"/>
              <w:rPr>
                <w:sz w:val="20"/>
                <w:szCs w:val="20"/>
              </w:rPr>
            </w:pPr>
            <w:r w:rsidRPr="007C4118">
              <w:rPr>
                <w:sz w:val="24"/>
                <w:szCs w:val="24"/>
              </w:rPr>
              <w:t>стенда</w:t>
            </w:r>
          </w:p>
        </w:tc>
        <w:tc>
          <w:tcPr>
            <w:tcW w:w="600" w:type="dxa"/>
            <w:tcBorders>
              <w:right w:val="single" w:sz="8" w:space="0" w:color="auto"/>
            </w:tcBorders>
            <w:vAlign w:val="bottom"/>
          </w:tcPr>
          <w:p w:rsidR="007C4118" w:rsidRPr="007C4118" w:rsidRDefault="007C4118" w:rsidP="007C4118">
            <w:pPr>
              <w:spacing w:line="271" w:lineRule="exact"/>
              <w:jc w:val="right"/>
              <w:rPr>
                <w:sz w:val="20"/>
                <w:szCs w:val="20"/>
              </w:rPr>
            </w:pPr>
            <w:r w:rsidRPr="007C4118">
              <w:rPr>
                <w:sz w:val="24"/>
                <w:szCs w:val="24"/>
              </w:rPr>
              <w:t>по</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bottom w:val="single" w:sz="8" w:space="0" w:color="auto"/>
              <w:right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аттестации педагогических работников</w:t>
            </w: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5.</w:t>
            </w:r>
          </w:p>
        </w:tc>
        <w:tc>
          <w:tcPr>
            <w:tcW w:w="4380" w:type="dxa"/>
            <w:gridSpan w:val="9"/>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Организация повышения квалификации</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3140" w:type="dxa"/>
            <w:gridSpan w:val="6"/>
            <w:vAlign w:val="bottom"/>
          </w:tcPr>
          <w:p w:rsidR="007C4118" w:rsidRPr="007C4118" w:rsidRDefault="007C4118" w:rsidP="007C4118">
            <w:pPr>
              <w:spacing w:line="268" w:lineRule="exact"/>
              <w:ind w:left="100"/>
              <w:rPr>
                <w:sz w:val="20"/>
                <w:szCs w:val="20"/>
              </w:rPr>
            </w:pPr>
            <w:r w:rsidRPr="007C4118">
              <w:rPr>
                <w:sz w:val="24"/>
                <w:szCs w:val="24"/>
              </w:rPr>
              <w:t>педагогических  работников</w:t>
            </w:r>
          </w:p>
        </w:tc>
        <w:tc>
          <w:tcPr>
            <w:tcW w:w="320" w:type="dxa"/>
            <w:vAlign w:val="bottom"/>
          </w:tcPr>
          <w:p w:rsidR="007C4118" w:rsidRPr="007C4118" w:rsidRDefault="007C4118" w:rsidP="007C4118">
            <w:pPr>
              <w:spacing w:line="268" w:lineRule="exact"/>
              <w:ind w:right="40"/>
              <w:jc w:val="right"/>
              <w:rPr>
                <w:sz w:val="20"/>
                <w:szCs w:val="20"/>
              </w:rPr>
            </w:pPr>
            <w:r w:rsidRPr="007C4118">
              <w:rPr>
                <w:sz w:val="24"/>
                <w:szCs w:val="24"/>
              </w:rPr>
              <w:t>в</w:t>
            </w:r>
          </w:p>
        </w:tc>
        <w:tc>
          <w:tcPr>
            <w:tcW w:w="920" w:type="dxa"/>
            <w:gridSpan w:val="2"/>
            <w:tcBorders>
              <w:right w:val="single" w:sz="8" w:space="0" w:color="auto"/>
            </w:tcBorders>
            <w:vAlign w:val="bottom"/>
          </w:tcPr>
          <w:p w:rsidR="007C4118" w:rsidRPr="007C4118" w:rsidRDefault="007C4118" w:rsidP="007C4118">
            <w:pPr>
              <w:spacing w:line="268" w:lineRule="exact"/>
              <w:jc w:val="right"/>
              <w:rPr>
                <w:sz w:val="20"/>
                <w:szCs w:val="20"/>
              </w:rPr>
            </w:pPr>
            <w:r w:rsidRPr="007C4118">
              <w:rPr>
                <w:w w:val="98"/>
                <w:sz w:val="24"/>
                <w:szCs w:val="24"/>
              </w:rPr>
              <w:t>системе</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2560" w:type="dxa"/>
            <w:gridSpan w:val="4"/>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курсовой подготовки</w:t>
            </w: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6.</w:t>
            </w:r>
          </w:p>
        </w:tc>
        <w:tc>
          <w:tcPr>
            <w:tcW w:w="1580" w:type="dxa"/>
            <w:gridSpan w:val="2"/>
            <w:vAlign w:val="bottom"/>
          </w:tcPr>
          <w:p w:rsidR="007C4118" w:rsidRPr="007C4118" w:rsidRDefault="007C4118" w:rsidP="007C4118">
            <w:pPr>
              <w:spacing w:line="263" w:lineRule="exact"/>
              <w:ind w:left="100"/>
              <w:rPr>
                <w:sz w:val="20"/>
                <w:szCs w:val="20"/>
              </w:rPr>
            </w:pPr>
            <w:r w:rsidRPr="007C4118">
              <w:rPr>
                <w:w w:val="99"/>
                <w:sz w:val="24"/>
                <w:szCs w:val="24"/>
              </w:rPr>
              <w:t>Консультации</w:t>
            </w:r>
          </w:p>
        </w:tc>
        <w:tc>
          <w:tcPr>
            <w:tcW w:w="300" w:type="dxa"/>
            <w:vAlign w:val="bottom"/>
          </w:tcPr>
          <w:p w:rsidR="007C4118" w:rsidRPr="007C4118" w:rsidRDefault="007C4118" w:rsidP="007C4118"/>
        </w:tc>
        <w:tc>
          <w:tcPr>
            <w:tcW w:w="680" w:type="dxa"/>
            <w:vAlign w:val="bottom"/>
          </w:tcPr>
          <w:p w:rsidR="007C4118" w:rsidRPr="007C4118" w:rsidRDefault="007C4118" w:rsidP="007C4118">
            <w:pPr>
              <w:spacing w:line="263" w:lineRule="exact"/>
              <w:ind w:left="80"/>
              <w:rPr>
                <w:sz w:val="20"/>
                <w:szCs w:val="20"/>
              </w:rPr>
            </w:pPr>
            <w:r w:rsidRPr="007C4118">
              <w:rPr>
                <w:sz w:val="24"/>
                <w:szCs w:val="24"/>
              </w:rPr>
              <w:t>по</w:t>
            </w:r>
          </w:p>
        </w:tc>
        <w:tc>
          <w:tcPr>
            <w:tcW w:w="1220" w:type="dxa"/>
            <w:gridSpan w:val="4"/>
            <w:vAlign w:val="bottom"/>
          </w:tcPr>
          <w:p w:rsidR="007C4118" w:rsidRPr="007C4118" w:rsidRDefault="007C4118" w:rsidP="007C4118">
            <w:pPr>
              <w:spacing w:line="263" w:lineRule="exact"/>
              <w:jc w:val="right"/>
              <w:rPr>
                <w:sz w:val="20"/>
                <w:szCs w:val="20"/>
              </w:rPr>
            </w:pPr>
            <w:r w:rsidRPr="007C4118">
              <w:rPr>
                <w:sz w:val="24"/>
                <w:szCs w:val="24"/>
              </w:rPr>
              <w:t>внедрению</w:t>
            </w:r>
          </w:p>
        </w:tc>
        <w:tc>
          <w:tcPr>
            <w:tcW w:w="600" w:type="dxa"/>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в</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right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образовательный процесс современных</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bottom w:val="single" w:sz="8" w:space="0" w:color="auto"/>
              <w:right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образовательных технологий, методик</w:t>
            </w: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6"/>
        </w:trPr>
        <w:tc>
          <w:tcPr>
            <w:tcW w:w="560" w:type="dxa"/>
            <w:tcBorders>
              <w:left w:val="single" w:sz="8" w:space="0" w:color="auto"/>
              <w:right w:val="single" w:sz="8" w:space="0" w:color="auto"/>
            </w:tcBorders>
            <w:vAlign w:val="bottom"/>
          </w:tcPr>
          <w:p w:rsidR="007C4118" w:rsidRPr="007C4118" w:rsidRDefault="007C4118" w:rsidP="007C4118">
            <w:pPr>
              <w:spacing w:line="266" w:lineRule="exact"/>
              <w:ind w:left="120"/>
              <w:rPr>
                <w:sz w:val="20"/>
                <w:szCs w:val="20"/>
              </w:rPr>
            </w:pPr>
            <w:r w:rsidRPr="007C4118">
              <w:rPr>
                <w:sz w:val="24"/>
                <w:szCs w:val="24"/>
              </w:rPr>
              <w:t>7.</w:t>
            </w:r>
          </w:p>
        </w:tc>
        <w:tc>
          <w:tcPr>
            <w:tcW w:w="1580" w:type="dxa"/>
            <w:gridSpan w:val="2"/>
            <w:vAlign w:val="bottom"/>
          </w:tcPr>
          <w:p w:rsidR="007C4118" w:rsidRPr="007C4118" w:rsidRDefault="007C4118" w:rsidP="007C4118">
            <w:pPr>
              <w:spacing w:line="264" w:lineRule="exact"/>
              <w:ind w:left="100"/>
              <w:rPr>
                <w:sz w:val="20"/>
                <w:szCs w:val="20"/>
              </w:rPr>
            </w:pPr>
            <w:r w:rsidRPr="007C4118">
              <w:rPr>
                <w:sz w:val="24"/>
                <w:szCs w:val="24"/>
              </w:rPr>
              <w:t>Издательская</w:t>
            </w:r>
          </w:p>
        </w:tc>
        <w:tc>
          <w:tcPr>
            <w:tcW w:w="1560" w:type="dxa"/>
            <w:gridSpan w:val="4"/>
            <w:vAlign w:val="bottom"/>
          </w:tcPr>
          <w:p w:rsidR="007C4118" w:rsidRPr="007C4118" w:rsidRDefault="007C4118" w:rsidP="007C4118">
            <w:pPr>
              <w:spacing w:line="264" w:lineRule="exact"/>
              <w:ind w:left="80"/>
              <w:rPr>
                <w:sz w:val="20"/>
                <w:szCs w:val="20"/>
              </w:rPr>
            </w:pPr>
            <w:r w:rsidRPr="007C4118">
              <w:rPr>
                <w:sz w:val="24"/>
                <w:szCs w:val="24"/>
              </w:rPr>
              <w:t>деятельность</w:t>
            </w:r>
          </w:p>
        </w:tc>
        <w:tc>
          <w:tcPr>
            <w:tcW w:w="1240" w:type="dxa"/>
            <w:gridSpan w:val="3"/>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педагогов:</w:t>
            </w:r>
          </w:p>
        </w:tc>
        <w:tc>
          <w:tcPr>
            <w:tcW w:w="246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Педагоги</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180" w:type="dxa"/>
            <w:vAlign w:val="bottom"/>
          </w:tcPr>
          <w:p w:rsidR="007C4118" w:rsidRPr="007C4118" w:rsidRDefault="007C4118" w:rsidP="007C4118">
            <w:pPr>
              <w:spacing w:line="268" w:lineRule="exact"/>
              <w:ind w:left="100"/>
              <w:rPr>
                <w:sz w:val="20"/>
                <w:szCs w:val="20"/>
              </w:rPr>
            </w:pPr>
            <w:r w:rsidRPr="007C4118">
              <w:rPr>
                <w:sz w:val="24"/>
                <w:szCs w:val="24"/>
              </w:rPr>
              <w:t>работа</w:t>
            </w:r>
          </w:p>
        </w:tc>
        <w:tc>
          <w:tcPr>
            <w:tcW w:w="400" w:type="dxa"/>
            <w:vAlign w:val="bottom"/>
          </w:tcPr>
          <w:p w:rsidR="007C4118" w:rsidRPr="007C4118" w:rsidRDefault="007C4118" w:rsidP="007C4118">
            <w:pPr>
              <w:spacing w:line="268" w:lineRule="exact"/>
              <w:ind w:left="60"/>
              <w:rPr>
                <w:sz w:val="20"/>
                <w:szCs w:val="20"/>
              </w:rPr>
            </w:pPr>
            <w:r w:rsidRPr="007C4118">
              <w:rPr>
                <w:sz w:val="24"/>
                <w:szCs w:val="24"/>
              </w:rPr>
              <w:t>со</w:t>
            </w:r>
          </w:p>
        </w:tc>
        <w:tc>
          <w:tcPr>
            <w:tcW w:w="300" w:type="dxa"/>
            <w:vAlign w:val="bottom"/>
          </w:tcPr>
          <w:p w:rsidR="007C4118" w:rsidRPr="007C4118" w:rsidRDefault="007C4118" w:rsidP="007C4118">
            <w:pPr>
              <w:rPr>
                <w:sz w:val="23"/>
                <w:szCs w:val="23"/>
              </w:rPr>
            </w:pPr>
          </w:p>
        </w:tc>
        <w:tc>
          <w:tcPr>
            <w:tcW w:w="1260" w:type="dxa"/>
            <w:gridSpan w:val="3"/>
            <w:vAlign w:val="bottom"/>
          </w:tcPr>
          <w:p w:rsidR="007C4118" w:rsidRPr="007C4118" w:rsidRDefault="007C4118" w:rsidP="007C4118">
            <w:pPr>
              <w:spacing w:line="268" w:lineRule="exact"/>
              <w:ind w:left="60"/>
              <w:rPr>
                <w:sz w:val="20"/>
                <w:szCs w:val="20"/>
              </w:rPr>
            </w:pPr>
            <w:r w:rsidRPr="007C4118">
              <w:rPr>
                <w:sz w:val="24"/>
                <w:szCs w:val="24"/>
              </w:rPr>
              <w:t>школьным</w:t>
            </w:r>
          </w:p>
        </w:tc>
        <w:tc>
          <w:tcPr>
            <w:tcW w:w="320" w:type="dxa"/>
            <w:vAlign w:val="bottom"/>
          </w:tcPr>
          <w:p w:rsidR="007C4118" w:rsidRPr="007C4118" w:rsidRDefault="007C4118" w:rsidP="007C4118">
            <w:pPr>
              <w:rPr>
                <w:sz w:val="23"/>
                <w:szCs w:val="23"/>
              </w:rPr>
            </w:pPr>
          </w:p>
        </w:tc>
        <w:tc>
          <w:tcPr>
            <w:tcW w:w="920" w:type="dxa"/>
            <w:gridSpan w:val="2"/>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сайтом,</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vAlign w:val="bottom"/>
          </w:tcPr>
          <w:p w:rsidR="007C4118" w:rsidRPr="007C4118" w:rsidRDefault="007C4118" w:rsidP="007C4118">
            <w:pPr>
              <w:spacing w:line="271" w:lineRule="exact"/>
              <w:ind w:left="100"/>
              <w:rPr>
                <w:sz w:val="20"/>
                <w:szCs w:val="20"/>
              </w:rPr>
            </w:pPr>
            <w:r w:rsidRPr="007C4118">
              <w:rPr>
                <w:sz w:val="24"/>
                <w:szCs w:val="24"/>
              </w:rPr>
              <w:t>размещение</w:t>
            </w:r>
          </w:p>
        </w:tc>
        <w:tc>
          <w:tcPr>
            <w:tcW w:w="1340" w:type="dxa"/>
            <w:gridSpan w:val="3"/>
            <w:vAlign w:val="bottom"/>
          </w:tcPr>
          <w:p w:rsidR="007C4118" w:rsidRPr="007C4118" w:rsidRDefault="007C4118" w:rsidP="007C4118">
            <w:pPr>
              <w:spacing w:line="271" w:lineRule="exact"/>
              <w:ind w:left="160"/>
              <w:rPr>
                <w:sz w:val="20"/>
                <w:szCs w:val="20"/>
              </w:rPr>
            </w:pPr>
            <w:r w:rsidRPr="007C4118">
              <w:rPr>
                <w:w w:val="98"/>
                <w:sz w:val="24"/>
                <w:szCs w:val="24"/>
              </w:rPr>
              <w:t>материалов</w:t>
            </w:r>
          </w:p>
        </w:tc>
        <w:tc>
          <w:tcPr>
            <w:tcW w:w="220" w:type="dxa"/>
            <w:vAlign w:val="bottom"/>
          </w:tcPr>
          <w:p w:rsidR="007C4118" w:rsidRPr="007C4118" w:rsidRDefault="007C4118" w:rsidP="007C4118">
            <w:pPr>
              <w:rPr>
                <w:sz w:val="23"/>
                <w:szCs w:val="23"/>
              </w:rPr>
            </w:pPr>
          </w:p>
        </w:tc>
        <w:tc>
          <w:tcPr>
            <w:tcW w:w="320" w:type="dxa"/>
            <w:vAlign w:val="bottom"/>
          </w:tcPr>
          <w:p w:rsidR="007C4118" w:rsidRPr="007C4118" w:rsidRDefault="007C4118" w:rsidP="007C4118">
            <w:pPr>
              <w:spacing w:line="271" w:lineRule="exact"/>
              <w:jc w:val="right"/>
              <w:rPr>
                <w:sz w:val="20"/>
                <w:szCs w:val="20"/>
              </w:rPr>
            </w:pPr>
            <w:r w:rsidRPr="007C4118">
              <w:rPr>
                <w:sz w:val="24"/>
                <w:szCs w:val="24"/>
              </w:rPr>
              <w:t>в</w:t>
            </w:r>
          </w:p>
        </w:tc>
        <w:tc>
          <w:tcPr>
            <w:tcW w:w="320" w:type="dxa"/>
            <w:vAlign w:val="bottom"/>
          </w:tcPr>
          <w:p w:rsidR="007C4118" w:rsidRPr="007C4118" w:rsidRDefault="007C4118" w:rsidP="007C4118">
            <w:pPr>
              <w:rPr>
                <w:sz w:val="23"/>
                <w:szCs w:val="23"/>
              </w:rPr>
            </w:pPr>
          </w:p>
        </w:tc>
        <w:tc>
          <w:tcPr>
            <w:tcW w:w="600" w:type="dxa"/>
            <w:tcBorders>
              <w:right w:val="single" w:sz="8" w:space="0" w:color="auto"/>
            </w:tcBorders>
            <w:vAlign w:val="bottom"/>
          </w:tcPr>
          <w:p w:rsidR="007C4118" w:rsidRPr="007C4118" w:rsidRDefault="007C4118" w:rsidP="007C4118">
            <w:pPr>
              <w:spacing w:line="271" w:lineRule="exact"/>
              <w:jc w:val="right"/>
              <w:rPr>
                <w:sz w:val="20"/>
                <w:szCs w:val="20"/>
              </w:rPr>
            </w:pPr>
            <w:r w:rsidRPr="007C4118">
              <w:rPr>
                <w:sz w:val="24"/>
                <w:szCs w:val="24"/>
              </w:rPr>
              <w:t>сети</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right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Интернет,   публикации   в   печатных</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180" w:type="dxa"/>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w w:val="99"/>
                <w:sz w:val="24"/>
                <w:szCs w:val="24"/>
              </w:rPr>
              <w:t>сборниках</w:t>
            </w:r>
          </w:p>
        </w:tc>
        <w:tc>
          <w:tcPr>
            <w:tcW w:w="400" w:type="dxa"/>
            <w:tcBorders>
              <w:bottom w:val="single" w:sz="8" w:space="0" w:color="auto"/>
            </w:tcBorders>
            <w:vAlign w:val="bottom"/>
          </w:tcPr>
          <w:p w:rsidR="007C4118" w:rsidRPr="007C4118" w:rsidRDefault="007C4118" w:rsidP="007C4118">
            <w:pPr>
              <w:rPr>
                <w:sz w:val="23"/>
                <w:szCs w:val="23"/>
              </w:rPr>
            </w:pPr>
          </w:p>
        </w:tc>
        <w:tc>
          <w:tcPr>
            <w:tcW w:w="300" w:type="dxa"/>
            <w:tcBorders>
              <w:bottom w:val="single" w:sz="8" w:space="0" w:color="auto"/>
            </w:tcBorders>
            <w:vAlign w:val="bottom"/>
          </w:tcPr>
          <w:p w:rsidR="007C4118" w:rsidRPr="007C4118" w:rsidRDefault="007C4118" w:rsidP="007C4118">
            <w:pPr>
              <w:rPr>
                <w:sz w:val="23"/>
                <w:szCs w:val="23"/>
              </w:rPr>
            </w:pPr>
          </w:p>
        </w:tc>
        <w:tc>
          <w:tcPr>
            <w:tcW w:w="680" w:type="dxa"/>
            <w:tcBorders>
              <w:bottom w:val="single" w:sz="8" w:space="0" w:color="auto"/>
            </w:tcBorders>
            <w:vAlign w:val="bottom"/>
          </w:tcPr>
          <w:p w:rsidR="007C4118" w:rsidRPr="007C4118" w:rsidRDefault="007C4118" w:rsidP="007C4118">
            <w:pPr>
              <w:rPr>
                <w:sz w:val="23"/>
                <w:szCs w:val="23"/>
              </w:rPr>
            </w:pP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8.</w:t>
            </w:r>
          </w:p>
        </w:tc>
        <w:tc>
          <w:tcPr>
            <w:tcW w:w="1580" w:type="dxa"/>
            <w:gridSpan w:val="2"/>
            <w:vAlign w:val="bottom"/>
          </w:tcPr>
          <w:p w:rsidR="007C4118" w:rsidRPr="007C4118" w:rsidRDefault="007C4118" w:rsidP="007C4118">
            <w:pPr>
              <w:spacing w:line="263" w:lineRule="exact"/>
              <w:ind w:left="100"/>
              <w:rPr>
                <w:sz w:val="20"/>
                <w:szCs w:val="20"/>
              </w:rPr>
            </w:pPr>
            <w:r w:rsidRPr="007C4118">
              <w:rPr>
                <w:sz w:val="24"/>
                <w:szCs w:val="24"/>
              </w:rPr>
              <w:t>Посещение</w:t>
            </w:r>
          </w:p>
        </w:tc>
        <w:tc>
          <w:tcPr>
            <w:tcW w:w="300" w:type="dxa"/>
            <w:vAlign w:val="bottom"/>
          </w:tcPr>
          <w:p w:rsidR="007C4118" w:rsidRPr="007C4118" w:rsidRDefault="007C4118" w:rsidP="007C4118"/>
        </w:tc>
        <w:tc>
          <w:tcPr>
            <w:tcW w:w="1040" w:type="dxa"/>
            <w:gridSpan w:val="2"/>
            <w:vAlign w:val="bottom"/>
          </w:tcPr>
          <w:p w:rsidR="007C4118" w:rsidRPr="007C4118" w:rsidRDefault="007C4118" w:rsidP="007C4118">
            <w:pPr>
              <w:spacing w:line="263" w:lineRule="exact"/>
              <w:ind w:left="40"/>
              <w:rPr>
                <w:sz w:val="20"/>
                <w:szCs w:val="20"/>
              </w:rPr>
            </w:pPr>
            <w:r w:rsidRPr="007C4118">
              <w:rPr>
                <w:sz w:val="24"/>
                <w:szCs w:val="24"/>
              </w:rPr>
              <w:t>уроков,</w:t>
            </w:r>
          </w:p>
        </w:tc>
        <w:tc>
          <w:tcPr>
            <w:tcW w:w="220" w:type="dxa"/>
            <w:vAlign w:val="bottom"/>
          </w:tcPr>
          <w:p w:rsidR="007C4118" w:rsidRPr="007C4118" w:rsidRDefault="007C4118" w:rsidP="007C4118"/>
        </w:tc>
        <w:tc>
          <w:tcPr>
            <w:tcW w:w="1240" w:type="dxa"/>
            <w:gridSpan w:val="3"/>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кружков,</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3780" w:type="dxa"/>
            <w:gridSpan w:val="8"/>
            <w:tcBorders>
              <w:bottom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внеклассных занятий по предметам</w:t>
            </w: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руководители ШМО</w:t>
            </w: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9.</w:t>
            </w:r>
          </w:p>
        </w:tc>
        <w:tc>
          <w:tcPr>
            <w:tcW w:w="1580" w:type="dxa"/>
            <w:gridSpan w:val="2"/>
            <w:vAlign w:val="bottom"/>
          </w:tcPr>
          <w:p w:rsidR="007C4118" w:rsidRPr="007C4118" w:rsidRDefault="007C4118" w:rsidP="007C4118">
            <w:pPr>
              <w:spacing w:line="263" w:lineRule="exact"/>
              <w:ind w:left="100"/>
              <w:rPr>
                <w:sz w:val="20"/>
                <w:szCs w:val="20"/>
              </w:rPr>
            </w:pPr>
            <w:r w:rsidRPr="007C4118">
              <w:rPr>
                <w:sz w:val="24"/>
                <w:szCs w:val="24"/>
              </w:rPr>
              <w:t>Организация</w:t>
            </w:r>
          </w:p>
        </w:tc>
        <w:tc>
          <w:tcPr>
            <w:tcW w:w="980" w:type="dxa"/>
            <w:gridSpan w:val="2"/>
            <w:vAlign w:val="bottom"/>
          </w:tcPr>
          <w:p w:rsidR="007C4118" w:rsidRPr="007C4118" w:rsidRDefault="007C4118" w:rsidP="007C4118">
            <w:pPr>
              <w:spacing w:line="263" w:lineRule="exact"/>
              <w:ind w:left="60"/>
              <w:rPr>
                <w:sz w:val="20"/>
                <w:szCs w:val="20"/>
              </w:rPr>
            </w:pPr>
            <w:r w:rsidRPr="007C4118">
              <w:rPr>
                <w:sz w:val="24"/>
                <w:szCs w:val="24"/>
              </w:rPr>
              <w:t>участия</w:t>
            </w:r>
          </w:p>
        </w:tc>
        <w:tc>
          <w:tcPr>
            <w:tcW w:w="1820" w:type="dxa"/>
            <w:gridSpan w:val="5"/>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педагогических</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right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работников  в  педсоветах,  школьных</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9"/>
            <w:tcBorders>
              <w:bottom w:val="single" w:sz="8" w:space="0" w:color="auto"/>
              <w:right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конференциях, совещаниях, семинарах</w:t>
            </w: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10.</w:t>
            </w:r>
          </w:p>
        </w:tc>
        <w:tc>
          <w:tcPr>
            <w:tcW w:w="1580" w:type="dxa"/>
            <w:gridSpan w:val="2"/>
            <w:vAlign w:val="bottom"/>
          </w:tcPr>
          <w:p w:rsidR="007C4118" w:rsidRPr="007C4118" w:rsidRDefault="007C4118" w:rsidP="007C4118">
            <w:pPr>
              <w:spacing w:line="263" w:lineRule="exact"/>
              <w:ind w:left="100"/>
              <w:rPr>
                <w:sz w:val="20"/>
                <w:szCs w:val="20"/>
              </w:rPr>
            </w:pPr>
            <w:r w:rsidRPr="007C4118">
              <w:rPr>
                <w:sz w:val="24"/>
                <w:szCs w:val="24"/>
              </w:rPr>
              <w:t>Организация</w:t>
            </w:r>
          </w:p>
        </w:tc>
        <w:tc>
          <w:tcPr>
            <w:tcW w:w="980" w:type="dxa"/>
            <w:gridSpan w:val="2"/>
            <w:vAlign w:val="bottom"/>
          </w:tcPr>
          <w:p w:rsidR="007C4118" w:rsidRPr="007C4118" w:rsidRDefault="007C4118" w:rsidP="007C4118">
            <w:pPr>
              <w:spacing w:line="263" w:lineRule="exact"/>
              <w:ind w:left="60"/>
              <w:rPr>
                <w:sz w:val="20"/>
                <w:szCs w:val="20"/>
              </w:rPr>
            </w:pPr>
            <w:r w:rsidRPr="007C4118">
              <w:rPr>
                <w:sz w:val="24"/>
                <w:szCs w:val="24"/>
              </w:rPr>
              <w:t>участия</w:t>
            </w:r>
          </w:p>
        </w:tc>
        <w:tc>
          <w:tcPr>
            <w:tcW w:w="1820" w:type="dxa"/>
            <w:gridSpan w:val="5"/>
            <w:tcBorders>
              <w:right w:val="single" w:sz="8" w:space="0" w:color="auto"/>
            </w:tcBorders>
            <w:vAlign w:val="bottom"/>
          </w:tcPr>
          <w:p w:rsidR="007C4118" w:rsidRPr="007C4118" w:rsidRDefault="007C4118" w:rsidP="007C4118">
            <w:pPr>
              <w:spacing w:line="263" w:lineRule="exact"/>
              <w:jc w:val="right"/>
              <w:rPr>
                <w:sz w:val="20"/>
                <w:szCs w:val="20"/>
              </w:rPr>
            </w:pPr>
            <w:r w:rsidRPr="007C4118">
              <w:rPr>
                <w:sz w:val="24"/>
                <w:szCs w:val="24"/>
              </w:rPr>
              <w:t>педагогических</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vAlign w:val="bottom"/>
          </w:tcPr>
          <w:p w:rsidR="007C4118" w:rsidRPr="007C4118" w:rsidRDefault="007C4118" w:rsidP="007C4118">
            <w:pPr>
              <w:spacing w:line="268" w:lineRule="exact"/>
              <w:ind w:left="100"/>
              <w:rPr>
                <w:sz w:val="20"/>
                <w:szCs w:val="20"/>
              </w:rPr>
            </w:pPr>
            <w:r w:rsidRPr="007C4118">
              <w:rPr>
                <w:sz w:val="24"/>
                <w:szCs w:val="24"/>
              </w:rPr>
              <w:t>работников</w:t>
            </w:r>
          </w:p>
        </w:tc>
        <w:tc>
          <w:tcPr>
            <w:tcW w:w="300" w:type="dxa"/>
            <w:vAlign w:val="bottom"/>
          </w:tcPr>
          <w:p w:rsidR="007C4118" w:rsidRPr="007C4118" w:rsidRDefault="007C4118" w:rsidP="007C4118">
            <w:pPr>
              <w:spacing w:line="268" w:lineRule="exact"/>
              <w:ind w:left="160"/>
              <w:rPr>
                <w:sz w:val="20"/>
                <w:szCs w:val="20"/>
              </w:rPr>
            </w:pPr>
            <w:r w:rsidRPr="007C4118">
              <w:rPr>
                <w:sz w:val="24"/>
                <w:szCs w:val="24"/>
              </w:rPr>
              <w:t>в</w:t>
            </w:r>
          </w:p>
        </w:tc>
        <w:tc>
          <w:tcPr>
            <w:tcW w:w="2500" w:type="dxa"/>
            <w:gridSpan w:val="6"/>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профессиональных</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2"/>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180" w:type="dxa"/>
            <w:tcBorders>
              <w:bottom w:val="single" w:sz="8" w:space="0" w:color="auto"/>
            </w:tcBorders>
            <w:vAlign w:val="bottom"/>
          </w:tcPr>
          <w:p w:rsidR="007C4118" w:rsidRPr="007C4118" w:rsidRDefault="007C4118" w:rsidP="007C4118">
            <w:pPr>
              <w:spacing w:line="272" w:lineRule="exact"/>
              <w:ind w:left="100"/>
              <w:rPr>
                <w:sz w:val="20"/>
                <w:szCs w:val="20"/>
              </w:rPr>
            </w:pPr>
            <w:r w:rsidRPr="007C4118">
              <w:rPr>
                <w:sz w:val="24"/>
                <w:szCs w:val="24"/>
              </w:rPr>
              <w:t>конкурсах</w:t>
            </w:r>
          </w:p>
        </w:tc>
        <w:tc>
          <w:tcPr>
            <w:tcW w:w="400" w:type="dxa"/>
            <w:tcBorders>
              <w:bottom w:val="single" w:sz="8" w:space="0" w:color="auto"/>
            </w:tcBorders>
            <w:vAlign w:val="bottom"/>
          </w:tcPr>
          <w:p w:rsidR="007C4118" w:rsidRPr="007C4118" w:rsidRDefault="007C4118" w:rsidP="007C4118">
            <w:pPr>
              <w:rPr>
                <w:sz w:val="23"/>
                <w:szCs w:val="23"/>
              </w:rPr>
            </w:pPr>
          </w:p>
        </w:tc>
        <w:tc>
          <w:tcPr>
            <w:tcW w:w="300" w:type="dxa"/>
            <w:tcBorders>
              <w:bottom w:val="single" w:sz="8" w:space="0" w:color="auto"/>
            </w:tcBorders>
            <w:vAlign w:val="bottom"/>
          </w:tcPr>
          <w:p w:rsidR="007C4118" w:rsidRPr="007C4118" w:rsidRDefault="007C4118" w:rsidP="007C4118">
            <w:pPr>
              <w:rPr>
                <w:sz w:val="23"/>
                <w:szCs w:val="23"/>
              </w:rPr>
            </w:pPr>
          </w:p>
        </w:tc>
        <w:tc>
          <w:tcPr>
            <w:tcW w:w="680" w:type="dxa"/>
            <w:tcBorders>
              <w:bottom w:val="single" w:sz="8" w:space="0" w:color="auto"/>
            </w:tcBorders>
            <w:vAlign w:val="bottom"/>
          </w:tcPr>
          <w:p w:rsidR="007C4118" w:rsidRPr="007C4118" w:rsidRDefault="007C4118" w:rsidP="007C4118">
            <w:pPr>
              <w:rPr>
                <w:sz w:val="23"/>
                <w:szCs w:val="23"/>
              </w:rPr>
            </w:pP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11.</w:t>
            </w:r>
          </w:p>
        </w:tc>
        <w:tc>
          <w:tcPr>
            <w:tcW w:w="4380" w:type="dxa"/>
            <w:gridSpan w:val="9"/>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Изучение нормативных документов по</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180" w:type="dxa"/>
            <w:vAlign w:val="bottom"/>
          </w:tcPr>
          <w:p w:rsidR="007C4118" w:rsidRPr="007C4118" w:rsidRDefault="007C4118" w:rsidP="007C4118">
            <w:pPr>
              <w:spacing w:line="268" w:lineRule="exact"/>
              <w:ind w:left="100"/>
              <w:rPr>
                <w:sz w:val="20"/>
                <w:szCs w:val="20"/>
              </w:rPr>
            </w:pPr>
            <w:r w:rsidRPr="007C4118">
              <w:rPr>
                <w:sz w:val="24"/>
                <w:szCs w:val="24"/>
              </w:rPr>
              <w:t>порядку</w:t>
            </w:r>
          </w:p>
        </w:tc>
        <w:tc>
          <w:tcPr>
            <w:tcW w:w="1380" w:type="dxa"/>
            <w:gridSpan w:val="3"/>
            <w:vAlign w:val="bottom"/>
          </w:tcPr>
          <w:p w:rsidR="007C4118" w:rsidRPr="007C4118" w:rsidRDefault="007C4118" w:rsidP="007C4118">
            <w:pPr>
              <w:spacing w:line="268" w:lineRule="exact"/>
              <w:ind w:left="60"/>
              <w:rPr>
                <w:sz w:val="20"/>
                <w:szCs w:val="20"/>
              </w:rPr>
            </w:pPr>
            <w:r w:rsidRPr="007C4118">
              <w:rPr>
                <w:sz w:val="24"/>
                <w:szCs w:val="24"/>
              </w:rPr>
              <w:t>аттестации</w:t>
            </w:r>
          </w:p>
        </w:tc>
        <w:tc>
          <w:tcPr>
            <w:tcW w:w="1820" w:type="dxa"/>
            <w:gridSpan w:val="5"/>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педагогических</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3460" w:type="dxa"/>
            <w:gridSpan w:val="7"/>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w w:val="99"/>
                <w:sz w:val="24"/>
                <w:szCs w:val="24"/>
              </w:rPr>
              <w:t>работников на заседаниях ШМО</w:t>
            </w: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65"/>
        </w:trPr>
        <w:tc>
          <w:tcPr>
            <w:tcW w:w="560" w:type="dxa"/>
            <w:tcBorders>
              <w:left w:val="single" w:sz="8" w:space="0" w:color="auto"/>
              <w:right w:val="single" w:sz="8" w:space="0" w:color="auto"/>
            </w:tcBorders>
            <w:vAlign w:val="bottom"/>
          </w:tcPr>
          <w:p w:rsidR="007C4118" w:rsidRPr="007C4118" w:rsidRDefault="007C4118" w:rsidP="007C4118">
            <w:pPr>
              <w:spacing w:line="265" w:lineRule="exact"/>
              <w:ind w:left="120"/>
              <w:rPr>
                <w:sz w:val="20"/>
                <w:szCs w:val="20"/>
              </w:rPr>
            </w:pPr>
            <w:r w:rsidRPr="007C4118">
              <w:rPr>
                <w:sz w:val="24"/>
                <w:szCs w:val="24"/>
              </w:rPr>
              <w:t>12.</w:t>
            </w:r>
          </w:p>
        </w:tc>
        <w:tc>
          <w:tcPr>
            <w:tcW w:w="1880" w:type="dxa"/>
            <w:gridSpan w:val="3"/>
            <w:vAlign w:val="bottom"/>
          </w:tcPr>
          <w:p w:rsidR="007C4118" w:rsidRPr="007C4118" w:rsidRDefault="007C4118" w:rsidP="007C4118">
            <w:pPr>
              <w:spacing w:line="264" w:lineRule="exact"/>
              <w:ind w:left="100"/>
              <w:rPr>
                <w:sz w:val="20"/>
                <w:szCs w:val="20"/>
              </w:rPr>
            </w:pPr>
            <w:r w:rsidRPr="007C4118">
              <w:rPr>
                <w:sz w:val="24"/>
                <w:szCs w:val="24"/>
              </w:rPr>
              <w:t>Собеседование</w:t>
            </w:r>
          </w:p>
        </w:tc>
        <w:tc>
          <w:tcPr>
            <w:tcW w:w="680" w:type="dxa"/>
            <w:vAlign w:val="bottom"/>
          </w:tcPr>
          <w:p w:rsidR="007C4118" w:rsidRPr="007C4118" w:rsidRDefault="007C4118" w:rsidP="007C4118">
            <w:pPr>
              <w:spacing w:line="264" w:lineRule="exact"/>
              <w:ind w:left="300"/>
              <w:rPr>
                <w:sz w:val="20"/>
                <w:szCs w:val="20"/>
              </w:rPr>
            </w:pPr>
            <w:r w:rsidRPr="007C4118">
              <w:rPr>
                <w:sz w:val="24"/>
                <w:szCs w:val="24"/>
              </w:rPr>
              <w:t>с</w:t>
            </w:r>
          </w:p>
        </w:tc>
        <w:tc>
          <w:tcPr>
            <w:tcW w:w="1820" w:type="dxa"/>
            <w:gridSpan w:val="5"/>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аттестуемыми</w:t>
            </w:r>
          </w:p>
        </w:tc>
        <w:tc>
          <w:tcPr>
            <w:tcW w:w="246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В течение года</w:t>
            </w:r>
          </w:p>
        </w:tc>
        <w:tc>
          <w:tcPr>
            <w:tcW w:w="248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880" w:type="dxa"/>
            <w:gridSpan w:val="3"/>
            <w:vAlign w:val="bottom"/>
          </w:tcPr>
          <w:p w:rsidR="007C4118" w:rsidRPr="007C4118" w:rsidRDefault="007C4118" w:rsidP="007C4118">
            <w:pPr>
              <w:spacing w:line="268" w:lineRule="exact"/>
              <w:ind w:left="100"/>
              <w:rPr>
                <w:sz w:val="20"/>
                <w:szCs w:val="20"/>
              </w:rPr>
            </w:pPr>
            <w:r w:rsidRPr="007C4118">
              <w:rPr>
                <w:w w:val="99"/>
                <w:sz w:val="24"/>
                <w:szCs w:val="24"/>
              </w:rPr>
              <w:t>педагогическими</w:t>
            </w:r>
          </w:p>
        </w:tc>
        <w:tc>
          <w:tcPr>
            <w:tcW w:w="1900" w:type="dxa"/>
            <w:gridSpan w:val="5"/>
            <w:vAlign w:val="bottom"/>
          </w:tcPr>
          <w:p w:rsidR="007C4118" w:rsidRPr="007C4118" w:rsidRDefault="007C4118" w:rsidP="007C4118">
            <w:pPr>
              <w:spacing w:line="268" w:lineRule="exact"/>
              <w:ind w:left="400"/>
              <w:rPr>
                <w:sz w:val="20"/>
                <w:szCs w:val="20"/>
              </w:rPr>
            </w:pPr>
            <w:r w:rsidRPr="007C4118">
              <w:rPr>
                <w:sz w:val="24"/>
                <w:szCs w:val="24"/>
              </w:rPr>
              <w:t>работниками</w:t>
            </w:r>
          </w:p>
        </w:tc>
        <w:tc>
          <w:tcPr>
            <w:tcW w:w="600" w:type="dxa"/>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по</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ответственный за</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180" w:type="dxa"/>
            <w:vAlign w:val="bottom"/>
          </w:tcPr>
          <w:p w:rsidR="007C4118" w:rsidRPr="007C4118" w:rsidRDefault="007C4118" w:rsidP="007C4118">
            <w:pPr>
              <w:spacing w:line="271" w:lineRule="exact"/>
              <w:ind w:left="100"/>
              <w:rPr>
                <w:sz w:val="20"/>
                <w:szCs w:val="20"/>
              </w:rPr>
            </w:pPr>
            <w:r w:rsidRPr="007C4118">
              <w:rPr>
                <w:sz w:val="24"/>
                <w:szCs w:val="24"/>
              </w:rPr>
              <w:t>вопросу</w:t>
            </w:r>
          </w:p>
        </w:tc>
        <w:tc>
          <w:tcPr>
            <w:tcW w:w="400" w:type="dxa"/>
            <w:vAlign w:val="bottom"/>
          </w:tcPr>
          <w:p w:rsidR="007C4118" w:rsidRPr="007C4118" w:rsidRDefault="007C4118" w:rsidP="007C4118">
            <w:pPr>
              <w:rPr>
                <w:sz w:val="23"/>
                <w:szCs w:val="23"/>
              </w:rPr>
            </w:pPr>
          </w:p>
        </w:tc>
        <w:tc>
          <w:tcPr>
            <w:tcW w:w="980" w:type="dxa"/>
            <w:gridSpan w:val="2"/>
            <w:vAlign w:val="bottom"/>
          </w:tcPr>
          <w:p w:rsidR="007C4118" w:rsidRPr="007C4118" w:rsidRDefault="007C4118" w:rsidP="007C4118">
            <w:pPr>
              <w:spacing w:line="271" w:lineRule="exact"/>
              <w:ind w:left="40"/>
              <w:rPr>
                <w:sz w:val="20"/>
                <w:szCs w:val="20"/>
              </w:rPr>
            </w:pPr>
            <w:r w:rsidRPr="007C4118">
              <w:rPr>
                <w:sz w:val="24"/>
                <w:szCs w:val="24"/>
              </w:rPr>
              <w:t>порядка</w:t>
            </w:r>
          </w:p>
        </w:tc>
        <w:tc>
          <w:tcPr>
            <w:tcW w:w="360" w:type="dxa"/>
            <w:vAlign w:val="bottom"/>
          </w:tcPr>
          <w:p w:rsidR="007C4118" w:rsidRPr="007C4118" w:rsidRDefault="007C4118" w:rsidP="007C4118">
            <w:pPr>
              <w:rPr>
                <w:sz w:val="23"/>
                <w:szCs w:val="23"/>
              </w:rPr>
            </w:pPr>
          </w:p>
        </w:tc>
        <w:tc>
          <w:tcPr>
            <w:tcW w:w="220" w:type="dxa"/>
            <w:vAlign w:val="bottom"/>
          </w:tcPr>
          <w:p w:rsidR="007C4118" w:rsidRPr="007C4118" w:rsidRDefault="007C4118" w:rsidP="007C4118">
            <w:pPr>
              <w:rPr>
                <w:sz w:val="23"/>
                <w:szCs w:val="23"/>
              </w:rPr>
            </w:pPr>
          </w:p>
        </w:tc>
        <w:tc>
          <w:tcPr>
            <w:tcW w:w="1240" w:type="dxa"/>
            <w:gridSpan w:val="3"/>
            <w:tcBorders>
              <w:right w:val="single" w:sz="8" w:space="0" w:color="auto"/>
            </w:tcBorders>
            <w:vAlign w:val="bottom"/>
          </w:tcPr>
          <w:p w:rsidR="007C4118" w:rsidRPr="007C4118" w:rsidRDefault="007C4118" w:rsidP="007C4118">
            <w:pPr>
              <w:spacing w:line="271" w:lineRule="exact"/>
              <w:jc w:val="right"/>
              <w:rPr>
                <w:sz w:val="20"/>
                <w:szCs w:val="20"/>
              </w:rPr>
            </w:pPr>
            <w:r w:rsidRPr="007C4118">
              <w:rPr>
                <w:w w:val="99"/>
                <w:sz w:val="24"/>
                <w:szCs w:val="24"/>
              </w:rPr>
              <w:t>аттестации</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аттестацию</w:t>
            </w: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880" w:type="dxa"/>
            <w:gridSpan w:val="3"/>
            <w:vAlign w:val="bottom"/>
          </w:tcPr>
          <w:p w:rsidR="007C4118" w:rsidRPr="007C4118" w:rsidRDefault="007C4118" w:rsidP="007C4118">
            <w:pPr>
              <w:spacing w:line="271" w:lineRule="exact"/>
              <w:ind w:left="100"/>
              <w:rPr>
                <w:sz w:val="20"/>
                <w:szCs w:val="20"/>
              </w:rPr>
            </w:pPr>
            <w:r w:rsidRPr="007C4118">
              <w:rPr>
                <w:sz w:val="24"/>
                <w:szCs w:val="24"/>
              </w:rPr>
              <w:t>педагогических</w:t>
            </w:r>
          </w:p>
        </w:tc>
        <w:tc>
          <w:tcPr>
            <w:tcW w:w="1900" w:type="dxa"/>
            <w:gridSpan w:val="5"/>
            <w:vAlign w:val="bottom"/>
          </w:tcPr>
          <w:p w:rsidR="007C4118" w:rsidRPr="007C4118" w:rsidRDefault="007C4118" w:rsidP="007C4118">
            <w:pPr>
              <w:spacing w:line="271" w:lineRule="exact"/>
              <w:ind w:left="460"/>
              <w:rPr>
                <w:sz w:val="20"/>
                <w:szCs w:val="20"/>
              </w:rPr>
            </w:pPr>
            <w:r w:rsidRPr="007C4118">
              <w:rPr>
                <w:sz w:val="24"/>
                <w:szCs w:val="24"/>
              </w:rPr>
              <w:t>работников</w:t>
            </w:r>
          </w:p>
        </w:tc>
        <w:tc>
          <w:tcPr>
            <w:tcW w:w="600" w:type="dxa"/>
            <w:tcBorders>
              <w:right w:val="single" w:sz="8" w:space="0" w:color="auto"/>
            </w:tcBorders>
            <w:vAlign w:val="bottom"/>
          </w:tcPr>
          <w:p w:rsidR="007C4118" w:rsidRPr="007C4118" w:rsidRDefault="007C4118" w:rsidP="007C4118">
            <w:pPr>
              <w:spacing w:line="271" w:lineRule="exact"/>
              <w:jc w:val="right"/>
              <w:rPr>
                <w:sz w:val="20"/>
                <w:szCs w:val="20"/>
              </w:rPr>
            </w:pPr>
            <w:r w:rsidRPr="007C4118">
              <w:rPr>
                <w:sz w:val="24"/>
                <w:szCs w:val="24"/>
              </w:rPr>
              <w:t>в</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vAlign w:val="bottom"/>
          </w:tcPr>
          <w:p w:rsidR="007C4118" w:rsidRPr="007C4118" w:rsidRDefault="007C4118" w:rsidP="007C4118">
            <w:pPr>
              <w:spacing w:line="271" w:lineRule="exact"/>
              <w:ind w:left="100"/>
              <w:rPr>
                <w:sz w:val="20"/>
                <w:szCs w:val="20"/>
              </w:rPr>
            </w:pPr>
            <w:r w:rsidRPr="007C4118">
              <w:rPr>
                <w:sz w:val="24"/>
                <w:szCs w:val="24"/>
              </w:rPr>
              <w:t>соответствии</w:t>
            </w:r>
          </w:p>
        </w:tc>
        <w:tc>
          <w:tcPr>
            <w:tcW w:w="300" w:type="dxa"/>
            <w:vAlign w:val="bottom"/>
          </w:tcPr>
          <w:p w:rsidR="007C4118" w:rsidRPr="007C4118" w:rsidRDefault="007C4118" w:rsidP="007C4118">
            <w:pPr>
              <w:rPr>
                <w:sz w:val="23"/>
                <w:szCs w:val="23"/>
              </w:rPr>
            </w:pPr>
          </w:p>
        </w:tc>
        <w:tc>
          <w:tcPr>
            <w:tcW w:w="680" w:type="dxa"/>
            <w:vAlign w:val="bottom"/>
          </w:tcPr>
          <w:p w:rsidR="007C4118" w:rsidRPr="007C4118" w:rsidRDefault="007C4118" w:rsidP="007C4118">
            <w:pPr>
              <w:spacing w:line="271" w:lineRule="exact"/>
              <w:ind w:left="160"/>
              <w:rPr>
                <w:sz w:val="20"/>
                <w:szCs w:val="20"/>
              </w:rPr>
            </w:pPr>
            <w:r w:rsidRPr="007C4118">
              <w:rPr>
                <w:sz w:val="24"/>
                <w:szCs w:val="24"/>
              </w:rPr>
              <w:t>с</w:t>
            </w:r>
          </w:p>
        </w:tc>
        <w:tc>
          <w:tcPr>
            <w:tcW w:w="1820" w:type="dxa"/>
            <w:gridSpan w:val="5"/>
            <w:tcBorders>
              <w:right w:val="single" w:sz="8" w:space="0" w:color="auto"/>
            </w:tcBorders>
            <w:vAlign w:val="bottom"/>
          </w:tcPr>
          <w:p w:rsidR="007C4118" w:rsidRPr="007C4118" w:rsidRDefault="007C4118" w:rsidP="007C4118">
            <w:pPr>
              <w:spacing w:line="271" w:lineRule="exact"/>
              <w:jc w:val="right"/>
              <w:rPr>
                <w:sz w:val="20"/>
                <w:szCs w:val="20"/>
              </w:rPr>
            </w:pPr>
            <w:r w:rsidRPr="007C4118">
              <w:rPr>
                <w:sz w:val="24"/>
                <w:szCs w:val="24"/>
              </w:rPr>
              <w:t>нормативными</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документами</w:t>
            </w:r>
          </w:p>
        </w:tc>
        <w:tc>
          <w:tcPr>
            <w:tcW w:w="300" w:type="dxa"/>
            <w:tcBorders>
              <w:bottom w:val="single" w:sz="8" w:space="0" w:color="auto"/>
            </w:tcBorders>
            <w:vAlign w:val="bottom"/>
          </w:tcPr>
          <w:p w:rsidR="007C4118" w:rsidRPr="007C4118" w:rsidRDefault="007C4118" w:rsidP="007C4118">
            <w:pPr>
              <w:rPr>
                <w:sz w:val="23"/>
                <w:szCs w:val="23"/>
              </w:rPr>
            </w:pPr>
          </w:p>
        </w:tc>
        <w:tc>
          <w:tcPr>
            <w:tcW w:w="680" w:type="dxa"/>
            <w:tcBorders>
              <w:bottom w:val="single" w:sz="8" w:space="0" w:color="auto"/>
            </w:tcBorders>
            <w:vAlign w:val="bottom"/>
          </w:tcPr>
          <w:p w:rsidR="007C4118" w:rsidRPr="007C4118" w:rsidRDefault="007C4118" w:rsidP="007C4118">
            <w:pPr>
              <w:rPr>
                <w:sz w:val="23"/>
                <w:szCs w:val="23"/>
              </w:rPr>
            </w:pP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left="120"/>
              <w:rPr>
                <w:sz w:val="20"/>
                <w:szCs w:val="20"/>
              </w:rPr>
            </w:pPr>
            <w:r w:rsidRPr="007C4118">
              <w:rPr>
                <w:sz w:val="24"/>
                <w:szCs w:val="24"/>
              </w:rPr>
              <w:t>13.</w:t>
            </w:r>
          </w:p>
        </w:tc>
        <w:tc>
          <w:tcPr>
            <w:tcW w:w="4380" w:type="dxa"/>
            <w:gridSpan w:val="9"/>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Внесение записей в трудовые книжки о</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По факту присвоения</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vAlign w:val="bottom"/>
          </w:tcPr>
          <w:p w:rsidR="007C4118" w:rsidRPr="007C4118" w:rsidRDefault="007C4118" w:rsidP="007C4118">
            <w:pPr>
              <w:spacing w:line="270" w:lineRule="exact"/>
              <w:ind w:left="100"/>
              <w:rPr>
                <w:sz w:val="20"/>
                <w:szCs w:val="20"/>
              </w:rPr>
            </w:pPr>
            <w:r w:rsidRPr="007C4118">
              <w:rPr>
                <w:sz w:val="24"/>
                <w:szCs w:val="24"/>
              </w:rPr>
              <w:t>присвоении</w:t>
            </w:r>
          </w:p>
        </w:tc>
        <w:tc>
          <w:tcPr>
            <w:tcW w:w="300" w:type="dxa"/>
            <w:vAlign w:val="bottom"/>
          </w:tcPr>
          <w:p w:rsidR="007C4118" w:rsidRPr="007C4118" w:rsidRDefault="007C4118" w:rsidP="007C4118">
            <w:pPr>
              <w:rPr>
                <w:sz w:val="23"/>
                <w:szCs w:val="23"/>
              </w:rPr>
            </w:pPr>
          </w:p>
        </w:tc>
        <w:tc>
          <w:tcPr>
            <w:tcW w:w="2500" w:type="dxa"/>
            <w:gridSpan w:val="6"/>
            <w:tcBorders>
              <w:right w:val="single" w:sz="8" w:space="0" w:color="auto"/>
            </w:tcBorders>
            <w:vAlign w:val="bottom"/>
          </w:tcPr>
          <w:p w:rsidR="007C4118" w:rsidRPr="007C4118" w:rsidRDefault="007C4118" w:rsidP="007C4118">
            <w:pPr>
              <w:spacing w:line="270" w:lineRule="exact"/>
              <w:jc w:val="right"/>
              <w:rPr>
                <w:sz w:val="20"/>
                <w:szCs w:val="20"/>
              </w:rPr>
            </w:pPr>
            <w:r w:rsidRPr="007C4118">
              <w:rPr>
                <w:sz w:val="24"/>
                <w:szCs w:val="24"/>
              </w:rPr>
              <w:t>квалификационных</w:t>
            </w:r>
          </w:p>
        </w:tc>
        <w:tc>
          <w:tcPr>
            <w:tcW w:w="2460" w:type="dxa"/>
            <w:tcBorders>
              <w:right w:val="single" w:sz="8" w:space="0" w:color="auto"/>
            </w:tcBorders>
            <w:vAlign w:val="bottom"/>
          </w:tcPr>
          <w:p w:rsidR="007C4118" w:rsidRPr="007C4118" w:rsidRDefault="007C4118" w:rsidP="007C4118">
            <w:pPr>
              <w:spacing w:line="270" w:lineRule="exact"/>
              <w:ind w:left="100"/>
              <w:rPr>
                <w:sz w:val="20"/>
                <w:szCs w:val="20"/>
              </w:rPr>
            </w:pPr>
            <w:r w:rsidRPr="007C4118">
              <w:rPr>
                <w:sz w:val="24"/>
                <w:szCs w:val="24"/>
              </w:rPr>
              <w:t>категории</w:t>
            </w: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180" w:type="dxa"/>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категорий</w:t>
            </w:r>
          </w:p>
        </w:tc>
        <w:tc>
          <w:tcPr>
            <w:tcW w:w="400" w:type="dxa"/>
            <w:tcBorders>
              <w:bottom w:val="single" w:sz="8" w:space="0" w:color="auto"/>
            </w:tcBorders>
            <w:vAlign w:val="bottom"/>
          </w:tcPr>
          <w:p w:rsidR="007C4118" w:rsidRPr="007C4118" w:rsidRDefault="007C4118" w:rsidP="007C4118">
            <w:pPr>
              <w:rPr>
                <w:sz w:val="23"/>
                <w:szCs w:val="23"/>
              </w:rPr>
            </w:pPr>
          </w:p>
        </w:tc>
        <w:tc>
          <w:tcPr>
            <w:tcW w:w="300" w:type="dxa"/>
            <w:tcBorders>
              <w:bottom w:val="single" w:sz="8" w:space="0" w:color="auto"/>
            </w:tcBorders>
            <w:vAlign w:val="bottom"/>
          </w:tcPr>
          <w:p w:rsidR="007C4118" w:rsidRPr="007C4118" w:rsidRDefault="007C4118" w:rsidP="007C4118">
            <w:pPr>
              <w:rPr>
                <w:sz w:val="23"/>
                <w:szCs w:val="23"/>
              </w:rPr>
            </w:pPr>
          </w:p>
        </w:tc>
        <w:tc>
          <w:tcPr>
            <w:tcW w:w="680" w:type="dxa"/>
            <w:tcBorders>
              <w:bottom w:val="single" w:sz="8" w:space="0" w:color="auto"/>
            </w:tcBorders>
            <w:vAlign w:val="bottom"/>
          </w:tcPr>
          <w:p w:rsidR="007C4118" w:rsidRPr="007C4118" w:rsidRDefault="007C4118" w:rsidP="007C4118">
            <w:pPr>
              <w:rPr>
                <w:sz w:val="23"/>
                <w:szCs w:val="23"/>
              </w:rPr>
            </w:pPr>
          </w:p>
        </w:tc>
        <w:tc>
          <w:tcPr>
            <w:tcW w:w="360" w:type="dxa"/>
            <w:tcBorders>
              <w:bottom w:val="single" w:sz="8" w:space="0" w:color="auto"/>
            </w:tcBorders>
            <w:vAlign w:val="bottom"/>
          </w:tcPr>
          <w:p w:rsidR="007C4118" w:rsidRPr="007C4118" w:rsidRDefault="007C4118" w:rsidP="007C4118">
            <w:pPr>
              <w:rPr>
                <w:sz w:val="23"/>
                <w:szCs w:val="23"/>
              </w:rPr>
            </w:pP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rPr>
                <w:sz w:val="23"/>
                <w:szCs w:val="23"/>
              </w:rPr>
            </w:pPr>
          </w:p>
        </w:tc>
        <w:tc>
          <w:tcPr>
            <w:tcW w:w="6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65"/>
        </w:trPr>
        <w:tc>
          <w:tcPr>
            <w:tcW w:w="560" w:type="dxa"/>
            <w:tcBorders>
              <w:left w:val="single" w:sz="8" w:space="0" w:color="auto"/>
              <w:right w:val="single" w:sz="8" w:space="0" w:color="auto"/>
            </w:tcBorders>
            <w:vAlign w:val="bottom"/>
          </w:tcPr>
          <w:p w:rsidR="007C4118" w:rsidRPr="007C4118" w:rsidRDefault="007C4118" w:rsidP="007C4118">
            <w:pPr>
              <w:spacing w:line="265" w:lineRule="exact"/>
              <w:ind w:left="120"/>
              <w:rPr>
                <w:sz w:val="20"/>
                <w:szCs w:val="20"/>
              </w:rPr>
            </w:pPr>
            <w:r w:rsidRPr="007C4118">
              <w:rPr>
                <w:sz w:val="24"/>
                <w:szCs w:val="24"/>
              </w:rPr>
              <w:t>14.</w:t>
            </w:r>
          </w:p>
        </w:tc>
        <w:tc>
          <w:tcPr>
            <w:tcW w:w="4380" w:type="dxa"/>
            <w:gridSpan w:val="9"/>
            <w:tcBorders>
              <w:right w:val="single" w:sz="8" w:space="0" w:color="auto"/>
            </w:tcBorders>
            <w:vAlign w:val="bottom"/>
          </w:tcPr>
          <w:p w:rsidR="007C4118" w:rsidRPr="007C4118" w:rsidRDefault="007C4118" w:rsidP="007C4118">
            <w:pPr>
              <w:spacing w:line="264" w:lineRule="exact"/>
              <w:jc w:val="right"/>
              <w:rPr>
                <w:sz w:val="20"/>
                <w:szCs w:val="20"/>
              </w:rPr>
            </w:pPr>
            <w:r w:rsidRPr="007C4118">
              <w:rPr>
                <w:sz w:val="24"/>
                <w:szCs w:val="24"/>
              </w:rPr>
              <w:t>Подготовка приказов об оплате труда,</w:t>
            </w:r>
          </w:p>
        </w:tc>
        <w:tc>
          <w:tcPr>
            <w:tcW w:w="2460" w:type="dxa"/>
            <w:tcBorders>
              <w:right w:val="single" w:sz="8" w:space="0" w:color="auto"/>
            </w:tcBorders>
            <w:vAlign w:val="bottom"/>
          </w:tcPr>
          <w:p w:rsidR="007C4118" w:rsidRPr="007C4118" w:rsidRDefault="007C4118" w:rsidP="007C4118">
            <w:pPr>
              <w:spacing w:line="264" w:lineRule="exact"/>
              <w:ind w:left="100"/>
              <w:rPr>
                <w:sz w:val="20"/>
                <w:szCs w:val="20"/>
              </w:rPr>
            </w:pPr>
            <w:r w:rsidRPr="007C4118">
              <w:rPr>
                <w:sz w:val="24"/>
                <w:szCs w:val="24"/>
              </w:rPr>
              <w:t>По факту присвоения</w:t>
            </w:r>
          </w:p>
        </w:tc>
        <w:tc>
          <w:tcPr>
            <w:tcW w:w="2480" w:type="dxa"/>
            <w:tcBorders>
              <w:right w:val="single" w:sz="8" w:space="0" w:color="auto"/>
            </w:tcBorders>
            <w:vAlign w:val="bottom"/>
          </w:tcPr>
          <w:p w:rsidR="007C4118" w:rsidRPr="007C4118" w:rsidRDefault="007C4118" w:rsidP="007C4118">
            <w:pPr>
              <w:spacing w:line="264" w:lineRule="exact"/>
              <w:ind w:left="80"/>
              <w:rPr>
                <w:sz w:val="20"/>
                <w:szCs w:val="20"/>
              </w:rPr>
            </w:pPr>
            <w:r w:rsidRPr="007C4118">
              <w:rPr>
                <w:sz w:val="24"/>
                <w:szCs w:val="24"/>
              </w:rPr>
              <w:t>Администрация</w:t>
            </w:r>
          </w:p>
        </w:tc>
        <w:tc>
          <w:tcPr>
            <w:tcW w:w="0" w:type="dxa"/>
            <w:vAlign w:val="bottom"/>
          </w:tcPr>
          <w:p w:rsidR="007C4118" w:rsidRPr="007C4118" w:rsidRDefault="007C4118" w:rsidP="007C4118">
            <w:pPr>
              <w:rPr>
                <w:sz w:val="2"/>
                <w:szCs w:val="2"/>
              </w:rPr>
            </w:pP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1880" w:type="dxa"/>
            <w:gridSpan w:val="3"/>
            <w:vAlign w:val="bottom"/>
          </w:tcPr>
          <w:p w:rsidR="007C4118" w:rsidRPr="007C4118" w:rsidRDefault="007C4118" w:rsidP="007C4118">
            <w:pPr>
              <w:spacing w:line="268" w:lineRule="exact"/>
              <w:ind w:left="100"/>
              <w:rPr>
                <w:sz w:val="20"/>
                <w:szCs w:val="20"/>
              </w:rPr>
            </w:pPr>
            <w:r w:rsidRPr="007C4118">
              <w:rPr>
                <w:sz w:val="24"/>
                <w:szCs w:val="24"/>
              </w:rPr>
              <w:t>педагогических</w:t>
            </w:r>
          </w:p>
        </w:tc>
        <w:tc>
          <w:tcPr>
            <w:tcW w:w="1260" w:type="dxa"/>
            <w:gridSpan w:val="3"/>
            <w:vAlign w:val="bottom"/>
          </w:tcPr>
          <w:p w:rsidR="007C4118" w:rsidRPr="007C4118" w:rsidRDefault="007C4118" w:rsidP="007C4118">
            <w:pPr>
              <w:spacing w:line="268" w:lineRule="exact"/>
              <w:ind w:left="80"/>
              <w:rPr>
                <w:sz w:val="20"/>
                <w:szCs w:val="20"/>
              </w:rPr>
            </w:pPr>
            <w:r w:rsidRPr="007C4118">
              <w:rPr>
                <w:w w:val="98"/>
                <w:sz w:val="24"/>
                <w:szCs w:val="24"/>
              </w:rPr>
              <w:t>работников</w:t>
            </w:r>
          </w:p>
        </w:tc>
        <w:tc>
          <w:tcPr>
            <w:tcW w:w="1240" w:type="dxa"/>
            <w:gridSpan w:val="3"/>
            <w:tcBorders>
              <w:right w:val="single" w:sz="8" w:space="0" w:color="auto"/>
            </w:tcBorders>
            <w:vAlign w:val="bottom"/>
          </w:tcPr>
          <w:p w:rsidR="007C4118" w:rsidRPr="007C4118" w:rsidRDefault="007C4118" w:rsidP="007C4118">
            <w:pPr>
              <w:spacing w:line="268" w:lineRule="exact"/>
              <w:jc w:val="right"/>
              <w:rPr>
                <w:sz w:val="20"/>
                <w:szCs w:val="20"/>
              </w:rPr>
            </w:pPr>
            <w:r w:rsidRPr="007C4118">
              <w:rPr>
                <w:sz w:val="24"/>
                <w:szCs w:val="24"/>
              </w:rPr>
              <w:t>успешно</w:t>
            </w:r>
          </w:p>
        </w:tc>
        <w:tc>
          <w:tcPr>
            <w:tcW w:w="2460" w:type="dxa"/>
            <w:tcBorders>
              <w:right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категории</w:t>
            </w:r>
          </w:p>
        </w:tc>
        <w:tc>
          <w:tcPr>
            <w:tcW w:w="2480" w:type="dxa"/>
            <w:tcBorders>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580" w:type="dxa"/>
            <w:gridSpan w:val="2"/>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прошедших</w:t>
            </w:r>
          </w:p>
        </w:tc>
        <w:tc>
          <w:tcPr>
            <w:tcW w:w="1340" w:type="dxa"/>
            <w:gridSpan w:val="3"/>
            <w:tcBorders>
              <w:bottom w:val="single" w:sz="8" w:space="0" w:color="auto"/>
            </w:tcBorders>
            <w:vAlign w:val="bottom"/>
          </w:tcPr>
          <w:p w:rsidR="007C4118" w:rsidRPr="007C4118" w:rsidRDefault="007C4118" w:rsidP="007C4118">
            <w:pPr>
              <w:spacing w:line="271" w:lineRule="exact"/>
              <w:ind w:left="100"/>
              <w:rPr>
                <w:sz w:val="20"/>
                <w:szCs w:val="20"/>
              </w:rPr>
            </w:pPr>
            <w:r w:rsidRPr="007C4118">
              <w:rPr>
                <w:sz w:val="24"/>
                <w:szCs w:val="24"/>
              </w:rPr>
              <w:t>аттестацию</w:t>
            </w:r>
          </w:p>
        </w:tc>
        <w:tc>
          <w:tcPr>
            <w:tcW w:w="220" w:type="dxa"/>
            <w:tcBorders>
              <w:bottom w:val="single" w:sz="8" w:space="0" w:color="auto"/>
            </w:tcBorders>
            <w:vAlign w:val="bottom"/>
          </w:tcPr>
          <w:p w:rsidR="007C4118" w:rsidRPr="007C4118" w:rsidRDefault="007C4118" w:rsidP="007C4118">
            <w:pPr>
              <w:rPr>
                <w:sz w:val="23"/>
                <w:szCs w:val="23"/>
              </w:rPr>
            </w:pPr>
          </w:p>
        </w:tc>
        <w:tc>
          <w:tcPr>
            <w:tcW w:w="320" w:type="dxa"/>
            <w:tcBorders>
              <w:bottom w:val="single" w:sz="8" w:space="0" w:color="auto"/>
            </w:tcBorders>
            <w:vAlign w:val="bottom"/>
          </w:tcPr>
          <w:p w:rsidR="007C4118" w:rsidRPr="007C4118" w:rsidRDefault="007C4118" w:rsidP="007C4118">
            <w:pPr>
              <w:spacing w:line="271" w:lineRule="exact"/>
              <w:ind w:right="20"/>
              <w:jc w:val="right"/>
              <w:rPr>
                <w:sz w:val="20"/>
                <w:szCs w:val="20"/>
              </w:rPr>
            </w:pPr>
            <w:r w:rsidRPr="007C4118">
              <w:rPr>
                <w:sz w:val="24"/>
                <w:szCs w:val="24"/>
              </w:rPr>
              <w:t>в</w:t>
            </w:r>
          </w:p>
        </w:tc>
        <w:tc>
          <w:tcPr>
            <w:tcW w:w="920" w:type="dxa"/>
            <w:gridSpan w:val="2"/>
            <w:tcBorders>
              <w:bottom w:val="single" w:sz="8" w:space="0" w:color="auto"/>
              <w:right w:val="single" w:sz="8" w:space="0" w:color="auto"/>
            </w:tcBorders>
            <w:vAlign w:val="bottom"/>
          </w:tcPr>
          <w:p w:rsidR="007C4118" w:rsidRPr="007C4118" w:rsidRDefault="007C4118" w:rsidP="007C4118">
            <w:pPr>
              <w:spacing w:line="271" w:lineRule="exact"/>
              <w:jc w:val="right"/>
              <w:rPr>
                <w:sz w:val="20"/>
                <w:szCs w:val="20"/>
              </w:rPr>
            </w:pPr>
            <w:r w:rsidRPr="007C4118">
              <w:rPr>
                <w:sz w:val="24"/>
                <w:szCs w:val="24"/>
              </w:rPr>
              <w:t>целях</w:t>
            </w: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0" w:type="dxa"/>
            <w:vAlign w:val="bottom"/>
          </w:tcPr>
          <w:p w:rsidR="007C4118" w:rsidRPr="007C4118" w:rsidRDefault="007C4118" w:rsidP="007C4118">
            <w:pPr>
              <w:rPr>
                <w:sz w:val="2"/>
                <w:szCs w:val="2"/>
              </w:rPr>
            </w:pPr>
          </w:p>
        </w:tc>
      </w:tr>
    </w:tbl>
    <w:p w:rsidR="007C4118" w:rsidRPr="007C4118" w:rsidRDefault="007C4118" w:rsidP="007C4118">
      <w:pPr>
        <w:spacing w:line="158" w:lineRule="exact"/>
        <w:rPr>
          <w:sz w:val="20"/>
          <w:szCs w:val="20"/>
        </w:rPr>
      </w:pPr>
    </w:p>
    <w:tbl>
      <w:tblPr>
        <w:tblW w:w="9880" w:type="dxa"/>
        <w:tblInd w:w="252" w:type="dxa"/>
        <w:tblLayout w:type="fixed"/>
        <w:tblCellMar>
          <w:left w:w="0" w:type="dxa"/>
          <w:right w:w="0" w:type="dxa"/>
        </w:tblCellMar>
        <w:tblLook w:val="00A0" w:firstRow="1" w:lastRow="0" w:firstColumn="1" w:lastColumn="0" w:noHBand="0" w:noVBand="0"/>
      </w:tblPr>
      <w:tblGrid>
        <w:gridCol w:w="560"/>
        <w:gridCol w:w="1880"/>
        <w:gridCol w:w="2500"/>
        <w:gridCol w:w="2460"/>
        <w:gridCol w:w="2480"/>
      </w:tblGrid>
      <w:tr w:rsidR="007C4118" w:rsidRPr="007C4118" w:rsidTr="007C4118">
        <w:trPr>
          <w:trHeight w:val="283"/>
        </w:trPr>
        <w:tc>
          <w:tcPr>
            <w:tcW w:w="560" w:type="dxa"/>
            <w:tcBorders>
              <w:top w:val="single" w:sz="8" w:space="0" w:color="auto"/>
              <w:left w:val="single" w:sz="8" w:space="0" w:color="auto"/>
              <w:right w:val="single" w:sz="8" w:space="0" w:color="auto"/>
            </w:tcBorders>
            <w:vAlign w:val="bottom"/>
          </w:tcPr>
          <w:p w:rsidR="007C4118" w:rsidRPr="007C4118" w:rsidRDefault="007C4118" w:rsidP="007C4118">
            <w:pPr>
              <w:rPr>
                <w:sz w:val="24"/>
                <w:szCs w:val="24"/>
              </w:rPr>
            </w:pPr>
          </w:p>
        </w:tc>
        <w:tc>
          <w:tcPr>
            <w:tcW w:w="1880" w:type="dxa"/>
            <w:tcBorders>
              <w:top w:val="single" w:sz="8" w:space="0" w:color="auto"/>
            </w:tcBorders>
            <w:vAlign w:val="bottom"/>
          </w:tcPr>
          <w:p w:rsidR="007C4118" w:rsidRPr="007C4118" w:rsidRDefault="007C4118" w:rsidP="007C4118">
            <w:pPr>
              <w:ind w:left="100"/>
              <w:rPr>
                <w:sz w:val="20"/>
                <w:szCs w:val="20"/>
              </w:rPr>
            </w:pPr>
            <w:r w:rsidRPr="007C4118">
              <w:rPr>
                <w:sz w:val="24"/>
                <w:szCs w:val="24"/>
              </w:rPr>
              <w:t>установления</w:t>
            </w:r>
          </w:p>
        </w:tc>
        <w:tc>
          <w:tcPr>
            <w:tcW w:w="2500" w:type="dxa"/>
            <w:tcBorders>
              <w:top w:val="single" w:sz="8" w:space="0" w:color="auto"/>
              <w:right w:val="single" w:sz="8" w:space="0" w:color="auto"/>
            </w:tcBorders>
            <w:vAlign w:val="bottom"/>
          </w:tcPr>
          <w:p w:rsidR="007C4118" w:rsidRPr="007C4118" w:rsidRDefault="007C4118" w:rsidP="007C4118">
            <w:pPr>
              <w:ind w:left="380"/>
              <w:rPr>
                <w:sz w:val="20"/>
                <w:szCs w:val="20"/>
              </w:rPr>
            </w:pPr>
            <w:r w:rsidRPr="007C4118">
              <w:rPr>
                <w:sz w:val="24"/>
                <w:szCs w:val="24"/>
              </w:rPr>
              <w:t>квалификационных</w:t>
            </w:r>
          </w:p>
        </w:tc>
        <w:tc>
          <w:tcPr>
            <w:tcW w:w="2460" w:type="dxa"/>
            <w:tcBorders>
              <w:top w:val="single" w:sz="8" w:space="0" w:color="auto"/>
              <w:right w:val="single" w:sz="8" w:space="0" w:color="auto"/>
            </w:tcBorders>
            <w:vAlign w:val="bottom"/>
          </w:tcPr>
          <w:p w:rsidR="007C4118" w:rsidRPr="007C4118" w:rsidRDefault="007C4118" w:rsidP="007C4118">
            <w:pPr>
              <w:rPr>
                <w:sz w:val="24"/>
                <w:szCs w:val="24"/>
              </w:rPr>
            </w:pPr>
          </w:p>
        </w:tc>
        <w:tc>
          <w:tcPr>
            <w:tcW w:w="2480" w:type="dxa"/>
            <w:tcBorders>
              <w:top w:val="single" w:sz="8" w:space="0" w:color="auto"/>
              <w:right w:val="single" w:sz="8" w:space="0" w:color="auto"/>
            </w:tcBorders>
            <w:vAlign w:val="bottom"/>
          </w:tcPr>
          <w:p w:rsidR="007C4118" w:rsidRPr="007C4118" w:rsidRDefault="007C4118" w:rsidP="007C4118">
            <w:pPr>
              <w:rPr>
                <w:sz w:val="24"/>
                <w:szCs w:val="24"/>
              </w:rPr>
            </w:pPr>
          </w:p>
        </w:tc>
      </w:tr>
      <w:tr w:rsidR="007C4118" w:rsidRPr="007C4118" w:rsidTr="007C4118">
        <w:trPr>
          <w:trHeight w:val="272"/>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880" w:type="dxa"/>
            <w:tcBorders>
              <w:bottom w:val="single" w:sz="8" w:space="0" w:color="auto"/>
            </w:tcBorders>
            <w:vAlign w:val="bottom"/>
          </w:tcPr>
          <w:p w:rsidR="007C4118" w:rsidRPr="007C4118" w:rsidRDefault="007C4118" w:rsidP="007C4118">
            <w:pPr>
              <w:spacing w:line="272" w:lineRule="exact"/>
              <w:ind w:left="100"/>
              <w:rPr>
                <w:sz w:val="20"/>
                <w:szCs w:val="20"/>
              </w:rPr>
            </w:pPr>
            <w:r w:rsidRPr="007C4118">
              <w:rPr>
                <w:sz w:val="24"/>
                <w:szCs w:val="24"/>
              </w:rPr>
              <w:t>категорий</w:t>
            </w:r>
          </w:p>
        </w:tc>
        <w:tc>
          <w:tcPr>
            <w:tcW w:w="25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rPr>
                <w:sz w:val="23"/>
                <w:szCs w:val="23"/>
              </w:rPr>
            </w:pPr>
          </w:p>
        </w:tc>
      </w:tr>
      <w:tr w:rsidR="007C4118" w:rsidRPr="007C4118" w:rsidTr="007C4118">
        <w:trPr>
          <w:trHeight w:val="263"/>
        </w:trPr>
        <w:tc>
          <w:tcPr>
            <w:tcW w:w="560" w:type="dxa"/>
            <w:tcBorders>
              <w:left w:val="single" w:sz="8" w:space="0" w:color="auto"/>
              <w:right w:val="single" w:sz="8" w:space="0" w:color="auto"/>
            </w:tcBorders>
            <w:vAlign w:val="bottom"/>
          </w:tcPr>
          <w:p w:rsidR="007C4118" w:rsidRPr="007C4118" w:rsidRDefault="007C4118" w:rsidP="007C4118">
            <w:pPr>
              <w:spacing w:line="263" w:lineRule="exact"/>
              <w:ind w:right="20"/>
              <w:jc w:val="right"/>
              <w:rPr>
                <w:sz w:val="20"/>
                <w:szCs w:val="20"/>
              </w:rPr>
            </w:pPr>
            <w:r w:rsidRPr="007C4118">
              <w:rPr>
                <w:sz w:val="24"/>
                <w:szCs w:val="24"/>
              </w:rPr>
              <w:t>15.</w:t>
            </w:r>
          </w:p>
        </w:tc>
        <w:tc>
          <w:tcPr>
            <w:tcW w:w="4380" w:type="dxa"/>
            <w:gridSpan w:val="2"/>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Оформление аналитических материалов</w:t>
            </w:r>
          </w:p>
        </w:tc>
        <w:tc>
          <w:tcPr>
            <w:tcW w:w="2460" w:type="dxa"/>
            <w:tcBorders>
              <w:right w:val="single" w:sz="8" w:space="0" w:color="auto"/>
            </w:tcBorders>
            <w:vAlign w:val="bottom"/>
          </w:tcPr>
          <w:p w:rsidR="007C4118" w:rsidRPr="007C4118" w:rsidRDefault="007C4118" w:rsidP="007C4118">
            <w:pPr>
              <w:spacing w:line="263" w:lineRule="exact"/>
              <w:ind w:left="100"/>
              <w:rPr>
                <w:sz w:val="20"/>
                <w:szCs w:val="20"/>
              </w:rPr>
            </w:pPr>
            <w:r w:rsidRPr="007C4118">
              <w:rPr>
                <w:sz w:val="24"/>
                <w:szCs w:val="24"/>
              </w:rPr>
              <w:t>Май</w:t>
            </w:r>
          </w:p>
        </w:tc>
        <w:tc>
          <w:tcPr>
            <w:tcW w:w="2480" w:type="dxa"/>
            <w:tcBorders>
              <w:right w:val="single" w:sz="8" w:space="0" w:color="auto"/>
            </w:tcBorders>
            <w:vAlign w:val="bottom"/>
          </w:tcPr>
          <w:p w:rsidR="007C4118" w:rsidRPr="007C4118" w:rsidRDefault="007C4118" w:rsidP="007C4118">
            <w:pPr>
              <w:spacing w:line="263" w:lineRule="exact"/>
              <w:ind w:left="80"/>
              <w:rPr>
                <w:sz w:val="20"/>
                <w:szCs w:val="20"/>
              </w:rPr>
            </w:pPr>
            <w:r w:rsidRPr="007C4118">
              <w:rPr>
                <w:sz w:val="24"/>
                <w:szCs w:val="24"/>
              </w:rPr>
              <w:t>Администрация,</w:t>
            </w:r>
          </w:p>
        </w:tc>
      </w:tr>
      <w:tr w:rsidR="007C4118" w:rsidRPr="007C4118" w:rsidTr="007C4118">
        <w:trPr>
          <w:trHeight w:val="269"/>
        </w:trPr>
        <w:tc>
          <w:tcPr>
            <w:tcW w:w="560" w:type="dxa"/>
            <w:tcBorders>
              <w:left w:val="single" w:sz="8" w:space="0" w:color="auto"/>
              <w:right w:val="single" w:sz="8" w:space="0" w:color="auto"/>
            </w:tcBorders>
            <w:vAlign w:val="bottom"/>
          </w:tcPr>
          <w:p w:rsidR="007C4118" w:rsidRPr="007C4118" w:rsidRDefault="007C4118" w:rsidP="007C4118">
            <w:pPr>
              <w:rPr>
                <w:sz w:val="23"/>
                <w:szCs w:val="23"/>
              </w:rPr>
            </w:pPr>
          </w:p>
        </w:tc>
        <w:tc>
          <w:tcPr>
            <w:tcW w:w="4380" w:type="dxa"/>
            <w:gridSpan w:val="2"/>
            <w:tcBorders>
              <w:right w:val="single" w:sz="8" w:space="0" w:color="auto"/>
            </w:tcBorders>
            <w:vAlign w:val="bottom"/>
          </w:tcPr>
          <w:p w:rsidR="007C4118" w:rsidRPr="007C4118" w:rsidRDefault="007C4118" w:rsidP="007C4118">
            <w:pPr>
              <w:spacing w:line="268" w:lineRule="exact"/>
              <w:ind w:left="100"/>
              <w:rPr>
                <w:sz w:val="20"/>
                <w:szCs w:val="20"/>
              </w:rPr>
            </w:pPr>
            <w:r w:rsidRPr="007C4118">
              <w:rPr>
                <w:sz w:val="24"/>
                <w:szCs w:val="24"/>
              </w:rPr>
              <w:t>по вопросу прохождения аттестации</w:t>
            </w:r>
          </w:p>
        </w:tc>
        <w:tc>
          <w:tcPr>
            <w:tcW w:w="2460" w:type="dxa"/>
            <w:tcBorders>
              <w:right w:val="single" w:sz="8" w:space="0" w:color="auto"/>
            </w:tcBorders>
            <w:vAlign w:val="bottom"/>
          </w:tcPr>
          <w:p w:rsidR="007C4118" w:rsidRPr="007C4118" w:rsidRDefault="007C4118" w:rsidP="007C4118">
            <w:pPr>
              <w:rPr>
                <w:sz w:val="23"/>
                <w:szCs w:val="23"/>
              </w:rPr>
            </w:pPr>
          </w:p>
        </w:tc>
        <w:tc>
          <w:tcPr>
            <w:tcW w:w="2480" w:type="dxa"/>
            <w:tcBorders>
              <w:right w:val="single" w:sz="8" w:space="0" w:color="auto"/>
            </w:tcBorders>
            <w:vAlign w:val="bottom"/>
          </w:tcPr>
          <w:p w:rsidR="007C4118" w:rsidRPr="007C4118" w:rsidRDefault="007C4118" w:rsidP="007C4118">
            <w:pPr>
              <w:spacing w:line="268" w:lineRule="exact"/>
              <w:ind w:left="80"/>
              <w:rPr>
                <w:sz w:val="20"/>
                <w:szCs w:val="20"/>
              </w:rPr>
            </w:pPr>
            <w:r w:rsidRPr="007C4118">
              <w:rPr>
                <w:sz w:val="24"/>
                <w:szCs w:val="24"/>
              </w:rPr>
              <w:t>ответственный за</w:t>
            </w:r>
          </w:p>
        </w:tc>
      </w:tr>
      <w:tr w:rsidR="007C4118" w:rsidRPr="007C4118" w:rsidTr="007C4118">
        <w:trPr>
          <w:trHeight w:val="271"/>
        </w:trPr>
        <w:tc>
          <w:tcPr>
            <w:tcW w:w="560" w:type="dxa"/>
            <w:tcBorders>
              <w:left w:val="single" w:sz="8" w:space="0" w:color="auto"/>
              <w:bottom w:val="single" w:sz="8" w:space="0" w:color="auto"/>
              <w:right w:val="single" w:sz="8" w:space="0" w:color="auto"/>
            </w:tcBorders>
            <w:vAlign w:val="bottom"/>
          </w:tcPr>
          <w:p w:rsidR="007C4118" w:rsidRPr="007C4118" w:rsidRDefault="007C4118" w:rsidP="007C4118">
            <w:pPr>
              <w:rPr>
                <w:sz w:val="23"/>
                <w:szCs w:val="23"/>
              </w:rPr>
            </w:pPr>
          </w:p>
        </w:tc>
        <w:tc>
          <w:tcPr>
            <w:tcW w:w="1880" w:type="dxa"/>
            <w:tcBorders>
              <w:bottom w:val="single" w:sz="8" w:space="0" w:color="auto"/>
            </w:tcBorders>
            <w:vAlign w:val="bottom"/>
          </w:tcPr>
          <w:p w:rsidR="007C4118" w:rsidRPr="007C4118" w:rsidRDefault="007C4118" w:rsidP="007C4118">
            <w:pPr>
              <w:rPr>
                <w:sz w:val="23"/>
                <w:szCs w:val="23"/>
              </w:rPr>
            </w:pPr>
          </w:p>
        </w:tc>
        <w:tc>
          <w:tcPr>
            <w:tcW w:w="250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60" w:type="dxa"/>
            <w:tcBorders>
              <w:bottom w:val="single" w:sz="8" w:space="0" w:color="auto"/>
              <w:right w:val="single" w:sz="8" w:space="0" w:color="auto"/>
            </w:tcBorders>
            <w:vAlign w:val="bottom"/>
          </w:tcPr>
          <w:p w:rsidR="007C4118" w:rsidRPr="007C4118" w:rsidRDefault="007C4118" w:rsidP="007C4118">
            <w:pPr>
              <w:rPr>
                <w:sz w:val="23"/>
                <w:szCs w:val="23"/>
              </w:rPr>
            </w:pPr>
          </w:p>
        </w:tc>
        <w:tc>
          <w:tcPr>
            <w:tcW w:w="2480" w:type="dxa"/>
            <w:tcBorders>
              <w:bottom w:val="single" w:sz="8" w:space="0" w:color="auto"/>
              <w:right w:val="single" w:sz="8" w:space="0" w:color="auto"/>
            </w:tcBorders>
            <w:vAlign w:val="bottom"/>
          </w:tcPr>
          <w:p w:rsidR="007C4118" w:rsidRPr="007C4118" w:rsidRDefault="007C4118" w:rsidP="007C4118">
            <w:pPr>
              <w:spacing w:line="271" w:lineRule="exact"/>
              <w:ind w:left="80"/>
              <w:rPr>
                <w:sz w:val="20"/>
                <w:szCs w:val="20"/>
              </w:rPr>
            </w:pPr>
            <w:r w:rsidRPr="007C4118">
              <w:rPr>
                <w:sz w:val="24"/>
                <w:szCs w:val="24"/>
              </w:rPr>
              <w:t>аттестацию</w:t>
            </w:r>
          </w:p>
        </w:tc>
      </w:tr>
    </w:tbl>
    <w:p w:rsidR="007C4118" w:rsidRPr="007C4118" w:rsidRDefault="007C4118" w:rsidP="007C4118">
      <w:pPr>
        <w:spacing w:line="200" w:lineRule="exact"/>
        <w:rPr>
          <w:sz w:val="20"/>
          <w:szCs w:val="20"/>
        </w:rPr>
      </w:pPr>
    </w:p>
    <w:p w:rsidR="007C4118" w:rsidRDefault="007C4118" w:rsidP="007C4118">
      <w:pPr>
        <w:spacing w:line="350" w:lineRule="exact"/>
        <w:rPr>
          <w:sz w:val="20"/>
          <w:szCs w:val="20"/>
        </w:rPr>
      </w:pPr>
    </w:p>
    <w:p w:rsidR="007C4118" w:rsidRDefault="007C4118" w:rsidP="007C4118">
      <w:pPr>
        <w:spacing w:line="350" w:lineRule="exact"/>
        <w:jc w:val="center"/>
        <w:rPr>
          <w:sz w:val="20"/>
          <w:szCs w:val="20"/>
        </w:rPr>
      </w:pPr>
    </w:p>
    <w:p w:rsidR="007D3BC7" w:rsidRDefault="007D3BC7" w:rsidP="00E51ACD">
      <w:pPr>
        <w:numPr>
          <w:ilvl w:val="1"/>
          <w:numId w:val="287"/>
        </w:numPr>
        <w:tabs>
          <w:tab w:val="left" w:pos="1424"/>
        </w:tabs>
        <w:spacing w:line="356" w:lineRule="auto"/>
        <w:ind w:left="260" w:right="120" w:firstLine="710"/>
        <w:jc w:val="both"/>
        <w:rPr>
          <w:sz w:val="24"/>
          <w:szCs w:val="24"/>
        </w:rPr>
      </w:pPr>
      <w:r>
        <w:rPr>
          <w:sz w:val="24"/>
          <w:szCs w:val="24"/>
        </w:rPr>
        <w:t>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7D3BC7" w:rsidRDefault="007D3BC7">
      <w:pPr>
        <w:spacing w:line="37" w:lineRule="exact"/>
        <w:rPr>
          <w:sz w:val="24"/>
          <w:szCs w:val="24"/>
        </w:rPr>
      </w:pPr>
    </w:p>
    <w:p w:rsidR="007D3BC7" w:rsidRDefault="007D3BC7" w:rsidP="00E51ACD">
      <w:pPr>
        <w:numPr>
          <w:ilvl w:val="0"/>
          <w:numId w:val="287"/>
        </w:numPr>
        <w:tabs>
          <w:tab w:val="left" w:pos="620"/>
        </w:tabs>
        <w:spacing w:line="332" w:lineRule="auto"/>
        <w:ind w:left="620" w:right="120" w:hanging="358"/>
        <w:rPr>
          <w:rFonts w:ascii="Symbol" w:hAnsi="Symbol" w:cs="Symbol"/>
          <w:sz w:val="24"/>
          <w:szCs w:val="24"/>
        </w:rPr>
      </w:pPr>
      <w:r>
        <w:rPr>
          <w:sz w:val="24"/>
          <w:szCs w:val="24"/>
        </w:rPr>
        <w:t xml:space="preserve">обеспечивать условия для успешной деятельности, позитивной мотивации, а также </w:t>
      </w:r>
      <w:proofErr w:type="spellStart"/>
      <w:r>
        <w:rPr>
          <w:sz w:val="24"/>
          <w:szCs w:val="24"/>
        </w:rPr>
        <w:t>самомотивирования</w:t>
      </w:r>
      <w:proofErr w:type="spellEnd"/>
      <w:r>
        <w:rPr>
          <w:sz w:val="24"/>
          <w:szCs w:val="24"/>
        </w:rPr>
        <w:t xml:space="preserve"> обучающихся;</w:t>
      </w:r>
    </w:p>
    <w:p w:rsidR="007D3BC7" w:rsidRDefault="007D3BC7">
      <w:pPr>
        <w:spacing w:line="58" w:lineRule="exact"/>
        <w:rPr>
          <w:rFonts w:ascii="Symbol" w:hAnsi="Symbol" w:cs="Symbol"/>
          <w:sz w:val="24"/>
          <w:szCs w:val="24"/>
        </w:rPr>
      </w:pPr>
    </w:p>
    <w:p w:rsidR="007D3BC7" w:rsidRDefault="007D3BC7" w:rsidP="00E51ACD">
      <w:pPr>
        <w:numPr>
          <w:ilvl w:val="0"/>
          <w:numId w:val="287"/>
        </w:numPr>
        <w:tabs>
          <w:tab w:val="left" w:pos="620"/>
        </w:tabs>
        <w:spacing w:line="330" w:lineRule="auto"/>
        <w:ind w:left="620" w:right="120" w:hanging="358"/>
        <w:rPr>
          <w:rFonts w:ascii="Symbol" w:hAnsi="Symbol" w:cs="Symbol"/>
          <w:sz w:val="24"/>
          <w:szCs w:val="24"/>
        </w:rPr>
      </w:pPr>
      <w:r>
        <w:rPr>
          <w:sz w:val="24"/>
          <w:szCs w:val="24"/>
        </w:rPr>
        <w:t>осуществлять самостоятельный поиск и анализ информации с помощью современных информационно-поисковых технологий;</w:t>
      </w:r>
    </w:p>
    <w:p w:rsidR="007D3BC7" w:rsidRDefault="007D3BC7">
      <w:pPr>
        <w:spacing w:line="61" w:lineRule="exact"/>
        <w:rPr>
          <w:rFonts w:ascii="Symbol" w:hAnsi="Symbol" w:cs="Symbol"/>
          <w:sz w:val="24"/>
          <w:szCs w:val="24"/>
        </w:rPr>
      </w:pPr>
    </w:p>
    <w:p w:rsidR="007D3BC7" w:rsidRDefault="007D3BC7" w:rsidP="00E51ACD">
      <w:pPr>
        <w:numPr>
          <w:ilvl w:val="0"/>
          <w:numId w:val="287"/>
        </w:numPr>
        <w:tabs>
          <w:tab w:val="left" w:pos="620"/>
        </w:tabs>
        <w:spacing w:line="330" w:lineRule="auto"/>
        <w:ind w:left="620" w:right="120" w:hanging="358"/>
        <w:rPr>
          <w:rFonts w:ascii="Symbol" w:hAnsi="Symbol" w:cs="Symbol"/>
          <w:sz w:val="24"/>
          <w:szCs w:val="24"/>
        </w:rPr>
      </w:pPr>
      <w:r>
        <w:rPr>
          <w:sz w:val="24"/>
          <w:szCs w:val="24"/>
        </w:rPr>
        <w:t>разрабатывать программы учебных предметов, курсов, методические и дидактические материалы;</w:t>
      </w:r>
    </w:p>
    <w:p w:rsidR="007D3BC7" w:rsidRDefault="007D3BC7" w:rsidP="00E51ACD">
      <w:pPr>
        <w:numPr>
          <w:ilvl w:val="0"/>
          <w:numId w:val="288"/>
        </w:numPr>
        <w:tabs>
          <w:tab w:val="left" w:pos="620"/>
        </w:tabs>
        <w:spacing w:line="330" w:lineRule="auto"/>
        <w:ind w:left="620" w:right="120" w:hanging="358"/>
        <w:rPr>
          <w:rFonts w:ascii="Symbol" w:hAnsi="Symbol" w:cs="Symbol"/>
          <w:sz w:val="24"/>
          <w:szCs w:val="24"/>
        </w:rPr>
      </w:pPr>
      <w:r>
        <w:rPr>
          <w:sz w:val="24"/>
          <w:szCs w:val="24"/>
        </w:rP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7D3BC7" w:rsidRDefault="007D3BC7">
      <w:pPr>
        <w:spacing w:line="61" w:lineRule="exact"/>
        <w:rPr>
          <w:rFonts w:ascii="Symbol" w:hAnsi="Symbol" w:cs="Symbol"/>
          <w:sz w:val="24"/>
          <w:szCs w:val="24"/>
        </w:rPr>
      </w:pPr>
    </w:p>
    <w:p w:rsidR="007D3BC7" w:rsidRDefault="007D3BC7" w:rsidP="00E51ACD">
      <w:pPr>
        <w:numPr>
          <w:ilvl w:val="0"/>
          <w:numId w:val="288"/>
        </w:numPr>
        <w:tabs>
          <w:tab w:val="left" w:pos="620"/>
        </w:tabs>
        <w:spacing w:line="347" w:lineRule="auto"/>
        <w:ind w:left="620" w:right="120" w:hanging="358"/>
        <w:jc w:val="both"/>
        <w:rPr>
          <w:rFonts w:ascii="Symbol" w:hAnsi="Symbol" w:cs="Symbol"/>
          <w:sz w:val="24"/>
          <w:szCs w:val="24"/>
        </w:rPr>
      </w:pPr>
      <w:r>
        <w:rPr>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7D3BC7" w:rsidRDefault="007D3BC7">
      <w:pPr>
        <w:spacing w:line="50" w:lineRule="exact"/>
        <w:rPr>
          <w:rFonts w:ascii="Symbol" w:hAnsi="Symbol" w:cs="Symbol"/>
          <w:sz w:val="24"/>
          <w:szCs w:val="24"/>
        </w:rPr>
      </w:pPr>
    </w:p>
    <w:p w:rsidR="007D3BC7" w:rsidRDefault="007D3BC7" w:rsidP="00E51ACD">
      <w:pPr>
        <w:numPr>
          <w:ilvl w:val="0"/>
          <w:numId w:val="288"/>
        </w:numPr>
        <w:tabs>
          <w:tab w:val="left" w:pos="620"/>
        </w:tabs>
        <w:spacing w:line="332" w:lineRule="auto"/>
        <w:ind w:left="620" w:right="120" w:hanging="358"/>
        <w:rPr>
          <w:rFonts w:ascii="Symbol" w:hAnsi="Symbol" w:cs="Symbol"/>
          <w:sz w:val="24"/>
          <w:szCs w:val="24"/>
        </w:rPr>
      </w:pPr>
      <w:r>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7D3BC7" w:rsidRDefault="007D3BC7">
      <w:pPr>
        <w:spacing w:line="56" w:lineRule="exact"/>
        <w:rPr>
          <w:rFonts w:ascii="Symbol" w:hAnsi="Symbol" w:cs="Symbol"/>
          <w:sz w:val="24"/>
          <w:szCs w:val="24"/>
        </w:rPr>
      </w:pPr>
    </w:p>
    <w:p w:rsidR="007D3BC7" w:rsidRDefault="007D3BC7" w:rsidP="00E51ACD">
      <w:pPr>
        <w:numPr>
          <w:ilvl w:val="0"/>
          <w:numId w:val="288"/>
        </w:numPr>
        <w:tabs>
          <w:tab w:val="left" w:pos="620"/>
        </w:tabs>
        <w:spacing w:line="348" w:lineRule="auto"/>
        <w:ind w:left="620" w:right="120" w:hanging="358"/>
        <w:jc w:val="both"/>
        <w:rPr>
          <w:rFonts w:ascii="Symbol" w:hAnsi="Symbol" w:cs="Symbol"/>
          <w:sz w:val="24"/>
          <w:szCs w:val="24"/>
        </w:rPr>
      </w:pPr>
      <w:r>
        <w:rPr>
          <w:sz w:val="24"/>
          <w:szCs w:val="24"/>
        </w:rPr>
        <w:t xml:space="preserve">оценивать деятельность обучающихся в соответствии с требованиями ФГОС СОО, включая: проведение стартовой и промежуточной диагностики, </w:t>
      </w:r>
      <w:proofErr w:type="spellStart"/>
      <w:r>
        <w:rPr>
          <w:sz w:val="24"/>
          <w:szCs w:val="24"/>
        </w:rPr>
        <w:t>внутришкольного</w:t>
      </w:r>
      <w:proofErr w:type="spellEnd"/>
      <w:r>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 задачи;</w:t>
      </w:r>
    </w:p>
    <w:p w:rsidR="007D3BC7" w:rsidRDefault="007D3BC7">
      <w:pPr>
        <w:spacing w:line="15" w:lineRule="exact"/>
        <w:rPr>
          <w:rFonts w:ascii="Symbol" w:hAnsi="Symbol" w:cs="Symbol"/>
          <w:sz w:val="24"/>
          <w:szCs w:val="24"/>
        </w:rPr>
      </w:pPr>
    </w:p>
    <w:p w:rsidR="007D3BC7" w:rsidRDefault="007D3BC7" w:rsidP="00E51ACD">
      <w:pPr>
        <w:numPr>
          <w:ilvl w:val="0"/>
          <w:numId w:val="288"/>
        </w:numPr>
        <w:tabs>
          <w:tab w:val="left" w:pos="620"/>
        </w:tabs>
        <w:ind w:left="620" w:hanging="358"/>
        <w:rPr>
          <w:rFonts w:ascii="Symbol" w:hAnsi="Symbol" w:cs="Symbol"/>
          <w:sz w:val="24"/>
          <w:szCs w:val="24"/>
        </w:rPr>
      </w:pPr>
      <w:r>
        <w:rPr>
          <w:sz w:val="24"/>
          <w:szCs w:val="24"/>
        </w:rPr>
        <w:t>интерпретировать результаты достижений обучающихся;</w:t>
      </w:r>
    </w:p>
    <w:p w:rsidR="007D3BC7" w:rsidRDefault="007D3BC7">
      <w:pPr>
        <w:spacing w:line="168" w:lineRule="exact"/>
        <w:rPr>
          <w:rFonts w:ascii="Symbol" w:hAnsi="Symbol" w:cs="Symbol"/>
          <w:sz w:val="24"/>
          <w:szCs w:val="24"/>
        </w:rPr>
      </w:pPr>
    </w:p>
    <w:p w:rsidR="007D3BC7" w:rsidRDefault="007D3BC7" w:rsidP="00E51ACD">
      <w:pPr>
        <w:numPr>
          <w:ilvl w:val="0"/>
          <w:numId w:val="288"/>
        </w:numPr>
        <w:tabs>
          <w:tab w:val="left" w:pos="620"/>
        </w:tabs>
        <w:spacing w:line="332" w:lineRule="auto"/>
        <w:ind w:left="620" w:right="120" w:hanging="358"/>
        <w:rPr>
          <w:rFonts w:ascii="Symbol" w:hAnsi="Symbol" w:cs="Symbol"/>
          <w:sz w:val="24"/>
          <w:szCs w:val="24"/>
        </w:rPr>
      </w:pPr>
      <w:r>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7D3BC7" w:rsidRDefault="007D3BC7">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C4118" w:rsidRDefault="007C4118">
      <w:pPr>
        <w:spacing w:line="301" w:lineRule="exact"/>
        <w:rPr>
          <w:sz w:val="20"/>
          <w:szCs w:val="20"/>
        </w:rPr>
      </w:pPr>
    </w:p>
    <w:p w:rsidR="007D3BC7" w:rsidRDefault="007D3BC7">
      <w:pPr>
        <w:ind w:right="-499"/>
        <w:jc w:val="center"/>
        <w:rPr>
          <w:sz w:val="20"/>
          <w:szCs w:val="20"/>
        </w:rPr>
      </w:pPr>
      <w:r>
        <w:rPr>
          <w:sz w:val="24"/>
          <w:szCs w:val="24"/>
          <w:u w:val="single"/>
        </w:rPr>
        <w:lastRenderedPageBreak/>
        <w:t>КАДРОВОЕ ОБЕСПЕЧЕНИЕ РЕАЛИЗАЦИИ</w:t>
      </w:r>
    </w:p>
    <w:p w:rsidR="007D3BC7" w:rsidRDefault="007D3BC7" w:rsidP="007C4118">
      <w:pPr>
        <w:ind w:right="-499"/>
        <w:jc w:val="center"/>
        <w:rPr>
          <w:sz w:val="20"/>
          <w:szCs w:val="20"/>
        </w:rPr>
      </w:pPr>
      <w:r>
        <w:rPr>
          <w:sz w:val="24"/>
          <w:szCs w:val="24"/>
          <w:u w:val="single"/>
        </w:rPr>
        <w:t>ОСНОВНОЙ ОБРАЗОВАТЕЛЬНОЙ ПРОГРАММЫ</w:t>
      </w:r>
    </w:p>
    <w:p w:rsidR="007C4118" w:rsidRDefault="007C4118" w:rsidP="007C4118">
      <w:pPr>
        <w:ind w:right="-499"/>
        <w:jc w:val="center"/>
        <w:rPr>
          <w:sz w:val="20"/>
          <w:szCs w:val="20"/>
        </w:rPr>
      </w:pPr>
    </w:p>
    <w:p w:rsidR="007C4118" w:rsidRPr="007C4118" w:rsidRDefault="007C4118" w:rsidP="007C4118">
      <w:pPr>
        <w:spacing w:line="278" w:lineRule="exact"/>
        <w:rPr>
          <w:sz w:val="20"/>
          <w:szCs w:val="20"/>
        </w:rPr>
      </w:pPr>
    </w:p>
    <w:p w:rsidR="007C4118" w:rsidRDefault="007C4118" w:rsidP="007C4118">
      <w:pPr>
        <w:ind w:left="3220"/>
        <w:rPr>
          <w:sz w:val="24"/>
          <w:szCs w:val="24"/>
        </w:rPr>
      </w:pPr>
      <w:r w:rsidRPr="007C4118">
        <w:rPr>
          <w:sz w:val="24"/>
          <w:szCs w:val="24"/>
        </w:rPr>
        <w:t>Характеристика учительских кадров:</w:t>
      </w:r>
    </w:p>
    <w:p w:rsidR="00FD06DC" w:rsidRPr="007C4118" w:rsidRDefault="00FD06DC" w:rsidP="007C4118">
      <w:pPr>
        <w:ind w:left="3220"/>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1060"/>
        <w:gridCol w:w="1320"/>
        <w:gridCol w:w="740"/>
        <w:gridCol w:w="1000"/>
        <w:gridCol w:w="380"/>
        <w:gridCol w:w="1320"/>
        <w:gridCol w:w="500"/>
        <w:gridCol w:w="1540"/>
        <w:gridCol w:w="760"/>
        <w:gridCol w:w="1260"/>
      </w:tblGrid>
      <w:tr w:rsidR="007C4118" w:rsidRPr="007C4118" w:rsidTr="007C4118">
        <w:trPr>
          <w:trHeight w:val="222"/>
        </w:trPr>
        <w:tc>
          <w:tcPr>
            <w:tcW w:w="1060" w:type="dxa"/>
            <w:tcBorders>
              <w:top w:val="single" w:sz="8" w:space="0" w:color="auto"/>
              <w:left w:val="single" w:sz="8" w:space="0" w:color="auto"/>
            </w:tcBorders>
            <w:vAlign w:val="bottom"/>
          </w:tcPr>
          <w:p w:rsidR="007C4118" w:rsidRPr="007C4118" w:rsidRDefault="007C4118" w:rsidP="007C4118">
            <w:pPr>
              <w:rPr>
                <w:sz w:val="19"/>
                <w:szCs w:val="19"/>
              </w:rPr>
            </w:pPr>
          </w:p>
        </w:tc>
        <w:tc>
          <w:tcPr>
            <w:tcW w:w="1320" w:type="dxa"/>
            <w:tcBorders>
              <w:top w:val="single" w:sz="8" w:space="0" w:color="auto"/>
            </w:tcBorders>
            <w:vAlign w:val="bottom"/>
          </w:tcPr>
          <w:p w:rsidR="007C4118" w:rsidRPr="007C4118" w:rsidRDefault="007C4118" w:rsidP="007C4118">
            <w:pPr>
              <w:rPr>
                <w:sz w:val="19"/>
                <w:szCs w:val="19"/>
              </w:rPr>
            </w:pPr>
          </w:p>
        </w:tc>
        <w:tc>
          <w:tcPr>
            <w:tcW w:w="1740" w:type="dxa"/>
            <w:gridSpan w:val="2"/>
            <w:tcBorders>
              <w:top w:val="single" w:sz="8" w:space="0" w:color="auto"/>
            </w:tcBorders>
            <w:vAlign w:val="bottom"/>
          </w:tcPr>
          <w:p w:rsidR="007C4118" w:rsidRPr="007C4118" w:rsidRDefault="007C4118" w:rsidP="007C4118">
            <w:pPr>
              <w:spacing w:line="222" w:lineRule="exact"/>
              <w:ind w:right="620"/>
              <w:jc w:val="right"/>
              <w:rPr>
                <w:sz w:val="20"/>
                <w:szCs w:val="20"/>
              </w:rPr>
            </w:pPr>
            <w:r w:rsidRPr="007C4118">
              <w:rPr>
                <w:sz w:val="20"/>
                <w:szCs w:val="20"/>
              </w:rPr>
              <w:t>Показатели</w:t>
            </w:r>
          </w:p>
        </w:tc>
        <w:tc>
          <w:tcPr>
            <w:tcW w:w="380" w:type="dxa"/>
            <w:tcBorders>
              <w:top w:val="single" w:sz="8" w:space="0" w:color="auto"/>
            </w:tcBorders>
            <w:vAlign w:val="bottom"/>
          </w:tcPr>
          <w:p w:rsidR="007C4118" w:rsidRPr="007C4118" w:rsidRDefault="007C4118" w:rsidP="007C4118">
            <w:pPr>
              <w:rPr>
                <w:sz w:val="19"/>
                <w:szCs w:val="19"/>
              </w:rPr>
            </w:pPr>
          </w:p>
        </w:tc>
        <w:tc>
          <w:tcPr>
            <w:tcW w:w="1320" w:type="dxa"/>
            <w:tcBorders>
              <w:top w:val="single" w:sz="8" w:space="0" w:color="auto"/>
              <w:right w:val="single" w:sz="8" w:space="0" w:color="auto"/>
            </w:tcBorders>
            <w:vAlign w:val="bottom"/>
          </w:tcPr>
          <w:p w:rsidR="007C4118" w:rsidRPr="007C4118" w:rsidRDefault="007C4118" w:rsidP="007C4118">
            <w:pPr>
              <w:rPr>
                <w:sz w:val="19"/>
                <w:szCs w:val="19"/>
              </w:rPr>
            </w:pPr>
          </w:p>
        </w:tc>
        <w:tc>
          <w:tcPr>
            <w:tcW w:w="500" w:type="dxa"/>
            <w:tcBorders>
              <w:top w:val="single" w:sz="8" w:space="0" w:color="auto"/>
              <w:bottom w:val="single" w:sz="8" w:space="0" w:color="auto"/>
            </w:tcBorders>
            <w:vAlign w:val="bottom"/>
          </w:tcPr>
          <w:p w:rsidR="007C4118" w:rsidRPr="007C4118" w:rsidRDefault="007C4118" w:rsidP="007C4118">
            <w:pPr>
              <w:rPr>
                <w:sz w:val="19"/>
                <w:szCs w:val="19"/>
              </w:rPr>
            </w:pPr>
          </w:p>
        </w:tc>
        <w:tc>
          <w:tcPr>
            <w:tcW w:w="2300" w:type="dxa"/>
            <w:gridSpan w:val="2"/>
            <w:tcBorders>
              <w:top w:val="single" w:sz="8" w:space="0" w:color="auto"/>
              <w:bottom w:val="single" w:sz="8" w:space="0" w:color="auto"/>
            </w:tcBorders>
            <w:vAlign w:val="bottom"/>
          </w:tcPr>
          <w:p w:rsidR="007C4118" w:rsidRPr="007C4118" w:rsidRDefault="007C4118" w:rsidP="007C4118">
            <w:pPr>
              <w:spacing w:line="222" w:lineRule="exact"/>
              <w:ind w:right="120"/>
              <w:jc w:val="right"/>
              <w:rPr>
                <w:sz w:val="20"/>
                <w:szCs w:val="20"/>
              </w:rPr>
            </w:pPr>
            <w:r w:rsidRPr="007C4118">
              <w:rPr>
                <w:sz w:val="20"/>
                <w:szCs w:val="20"/>
              </w:rPr>
              <w:t>Показатели ОУ</w:t>
            </w:r>
          </w:p>
        </w:tc>
        <w:tc>
          <w:tcPr>
            <w:tcW w:w="1260" w:type="dxa"/>
            <w:tcBorders>
              <w:top w:val="single" w:sz="8" w:space="0" w:color="auto"/>
              <w:bottom w:val="single" w:sz="8" w:space="0" w:color="auto"/>
              <w:right w:val="single" w:sz="8" w:space="0" w:color="auto"/>
            </w:tcBorders>
            <w:vAlign w:val="bottom"/>
          </w:tcPr>
          <w:p w:rsidR="007C4118" w:rsidRPr="007C4118" w:rsidRDefault="007C4118" w:rsidP="007C4118">
            <w:pPr>
              <w:rPr>
                <w:sz w:val="19"/>
                <w:szCs w:val="19"/>
              </w:rPr>
            </w:pPr>
          </w:p>
        </w:tc>
      </w:tr>
      <w:tr w:rsidR="007C4118" w:rsidRPr="007C4118" w:rsidTr="007C4118">
        <w:trPr>
          <w:trHeight w:val="175"/>
        </w:trPr>
        <w:tc>
          <w:tcPr>
            <w:tcW w:w="1060" w:type="dxa"/>
            <w:tcBorders>
              <w:left w:val="single" w:sz="8" w:space="0" w:color="auto"/>
              <w:bottom w:val="single" w:sz="8" w:space="0" w:color="auto"/>
            </w:tcBorders>
            <w:vAlign w:val="bottom"/>
          </w:tcPr>
          <w:p w:rsidR="007C4118" w:rsidRPr="007C4118" w:rsidRDefault="007C4118" w:rsidP="007C4118">
            <w:pPr>
              <w:rPr>
                <w:sz w:val="15"/>
                <w:szCs w:val="15"/>
              </w:rPr>
            </w:pPr>
          </w:p>
        </w:tc>
        <w:tc>
          <w:tcPr>
            <w:tcW w:w="1320" w:type="dxa"/>
            <w:tcBorders>
              <w:bottom w:val="single" w:sz="8" w:space="0" w:color="auto"/>
            </w:tcBorders>
            <w:vAlign w:val="bottom"/>
          </w:tcPr>
          <w:p w:rsidR="007C4118" w:rsidRPr="007C4118" w:rsidRDefault="007C4118" w:rsidP="007C4118">
            <w:pPr>
              <w:rPr>
                <w:sz w:val="15"/>
                <w:szCs w:val="15"/>
              </w:rPr>
            </w:pPr>
          </w:p>
        </w:tc>
        <w:tc>
          <w:tcPr>
            <w:tcW w:w="740" w:type="dxa"/>
            <w:tcBorders>
              <w:bottom w:val="single" w:sz="8" w:space="0" w:color="auto"/>
            </w:tcBorders>
            <w:vAlign w:val="bottom"/>
          </w:tcPr>
          <w:p w:rsidR="007C4118" w:rsidRPr="007C4118" w:rsidRDefault="007C4118" w:rsidP="007C4118">
            <w:pPr>
              <w:rPr>
                <w:sz w:val="15"/>
                <w:szCs w:val="15"/>
              </w:rPr>
            </w:pPr>
          </w:p>
        </w:tc>
        <w:tc>
          <w:tcPr>
            <w:tcW w:w="1000" w:type="dxa"/>
            <w:tcBorders>
              <w:bottom w:val="single" w:sz="8" w:space="0" w:color="auto"/>
            </w:tcBorders>
            <w:vAlign w:val="bottom"/>
          </w:tcPr>
          <w:p w:rsidR="007C4118" w:rsidRPr="007C4118" w:rsidRDefault="007C4118" w:rsidP="007C4118">
            <w:pPr>
              <w:rPr>
                <w:sz w:val="15"/>
                <w:szCs w:val="15"/>
              </w:rPr>
            </w:pPr>
          </w:p>
        </w:tc>
        <w:tc>
          <w:tcPr>
            <w:tcW w:w="380" w:type="dxa"/>
            <w:tcBorders>
              <w:bottom w:val="single" w:sz="8" w:space="0" w:color="auto"/>
            </w:tcBorders>
            <w:vAlign w:val="bottom"/>
          </w:tcPr>
          <w:p w:rsidR="007C4118" w:rsidRPr="007C4118" w:rsidRDefault="007C4118" w:rsidP="007C4118">
            <w:pPr>
              <w:rPr>
                <w:sz w:val="15"/>
                <w:szCs w:val="15"/>
              </w:rPr>
            </w:pPr>
          </w:p>
        </w:tc>
        <w:tc>
          <w:tcPr>
            <w:tcW w:w="1320" w:type="dxa"/>
            <w:tcBorders>
              <w:bottom w:val="single" w:sz="8" w:space="0" w:color="auto"/>
              <w:right w:val="single" w:sz="8" w:space="0" w:color="auto"/>
            </w:tcBorders>
            <w:vAlign w:val="bottom"/>
          </w:tcPr>
          <w:p w:rsidR="007C4118" w:rsidRPr="007C4118" w:rsidRDefault="007C4118" w:rsidP="007C4118">
            <w:pPr>
              <w:rPr>
                <w:sz w:val="15"/>
                <w:szCs w:val="15"/>
              </w:rPr>
            </w:pPr>
          </w:p>
        </w:tc>
        <w:tc>
          <w:tcPr>
            <w:tcW w:w="500" w:type="dxa"/>
            <w:tcBorders>
              <w:bottom w:val="single" w:sz="8" w:space="0" w:color="auto"/>
            </w:tcBorders>
            <w:vAlign w:val="bottom"/>
          </w:tcPr>
          <w:p w:rsidR="007C4118" w:rsidRPr="007C4118" w:rsidRDefault="007C4118" w:rsidP="007C4118">
            <w:pPr>
              <w:rPr>
                <w:sz w:val="15"/>
                <w:szCs w:val="15"/>
              </w:rPr>
            </w:pPr>
          </w:p>
        </w:tc>
        <w:tc>
          <w:tcPr>
            <w:tcW w:w="1540" w:type="dxa"/>
            <w:tcBorders>
              <w:bottom w:val="single" w:sz="8" w:space="0" w:color="auto"/>
              <w:right w:val="single" w:sz="8" w:space="0" w:color="auto"/>
            </w:tcBorders>
            <w:vAlign w:val="bottom"/>
          </w:tcPr>
          <w:p w:rsidR="007C4118" w:rsidRPr="007C4118" w:rsidRDefault="007C4118" w:rsidP="007C4118">
            <w:pPr>
              <w:spacing w:line="175" w:lineRule="exact"/>
              <w:ind w:right="442"/>
              <w:jc w:val="center"/>
              <w:rPr>
                <w:sz w:val="20"/>
                <w:szCs w:val="20"/>
              </w:rPr>
            </w:pPr>
            <w:r w:rsidRPr="007C4118">
              <w:rPr>
                <w:sz w:val="16"/>
                <w:szCs w:val="16"/>
              </w:rPr>
              <w:t>Кол-во</w:t>
            </w:r>
          </w:p>
        </w:tc>
        <w:tc>
          <w:tcPr>
            <w:tcW w:w="760" w:type="dxa"/>
            <w:tcBorders>
              <w:bottom w:val="single" w:sz="8" w:space="0" w:color="auto"/>
            </w:tcBorders>
            <w:vAlign w:val="bottom"/>
          </w:tcPr>
          <w:p w:rsidR="007C4118" w:rsidRPr="007C4118" w:rsidRDefault="007C4118" w:rsidP="007C4118">
            <w:pPr>
              <w:rPr>
                <w:sz w:val="15"/>
                <w:szCs w:val="15"/>
              </w:rPr>
            </w:pPr>
          </w:p>
        </w:tc>
        <w:tc>
          <w:tcPr>
            <w:tcW w:w="1260" w:type="dxa"/>
            <w:tcBorders>
              <w:bottom w:val="single" w:sz="8" w:space="0" w:color="auto"/>
              <w:right w:val="single" w:sz="8" w:space="0" w:color="auto"/>
            </w:tcBorders>
            <w:vAlign w:val="bottom"/>
          </w:tcPr>
          <w:p w:rsidR="007C4118" w:rsidRPr="007C4118" w:rsidRDefault="007C4118" w:rsidP="007C4118">
            <w:pPr>
              <w:spacing w:line="175" w:lineRule="exact"/>
              <w:ind w:right="700"/>
              <w:jc w:val="center"/>
              <w:rPr>
                <w:sz w:val="20"/>
                <w:szCs w:val="20"/>
              </w:rPr>
            </w:pPr>
            <w:r w:rsidRPr="007C4118">
              <w:rPr>
                <w:sz w:val="16"/>
                <w:szCs w:val="16"/>
              </w:rPr>
              <w:t>%</w:t>
            </w:r>
          </w:p>
        </w:tc>
      </w:tr>
      <w:tr w:rsidR="007C4118" w:rsidRPr="007C4118" w:rsidTr="007C4118">
        <w:trPr>
          <w:trHeight w:val="219"/>
        </w:trPr>
        <w:tc>
          <w:tcPr>
            <w:tcW w:w="3120" w:type="dxa"/>
            <w:gridSpan w:val="3"/>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Общее количество работников ОУ</w:t>
            </w: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78</w:t>
            </w:r>
          </w:p>
        </w:tc>
        <w:tc>
          <w:tcPr>
            <w:tcW w:w="760" w:type="dxa"/>
            <w:tcBorders>
              <w:bottom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w w:val="98"/>
                <w:sz w:val="20"/>
                <w:szCs w:val="20"/>
              </w:rPr>
              <w:t>100%</w:t>
            </w:r>
          </w:p>
        </w:tc>
      </w:tr>
      <w:tr w:rsidR="007C4118" w:rsidRPr="007C4118" w:rsidTr="007C4118">
        <w:trPr>
          <w:trHeight w:val="219"/>
        </w:trPr>
        <w:tc>
          <w:tcPr>
            <w:tcW w:w="5820" w:type="dxa"/>
            <w:gridSpan w:val="6"/>
            <w:tcBorders>
              <w:left w:val="single" w:sz="8" w:space="0" w:color="auto"/>
              <w:righ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Всего  учителей  (физических  лиц,  без  учителей  в  декретном</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54</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69%</w:t>
            </w:r>
          </w:p>
        </w:tc>
      </w:tr>
      <w:tr w:rsidR="007C4118" w:rsidRPr="007C4118" w:rsidTr="007C4118">
        <w:trPr>
          <w:trHeight w:val="231"/>
        </w:trPr>
        <w:tc>
          <w:tcPr>
            <w:tcW w:w="1060" w:type="dxa"/>
            <w:tcBorders>
              <w:left w:val="single" w:sz="8" w:space="0" w:color="auto"/>
              <w:bottom w:val="single" w:sz="8" w:space="0" w:color="auto"/>
            </w:tcBorders>
            <w:vAlign w:val="bottom"/>
          </w:tcPr>
          <w:p w:rsidR="007C4118" w:rsidRPr="007C4118" w:rsidRDefault="007C4118" w:rsidP="007C4118">
            <w:pPr>
              <w:ind w:left="120"/>
              <w:rPr>
                <w:sz w:val="20"/>
                <w:szCs w:val="20"/>
              </w:rPr>
            </w:pPr>
            <w:r w:rsidRPr="007C4118">
              <w:rPr>
                <w:sz w:val="20"/>
                <w:szCs w:val="20"/>
              </w:rPr>
              <w:t>отпуске)</w:t>
            </w:r>
          </w:p>
        </w:tc>
        <w:tc>
          <w:tcPr>
            <w:tcW w:w="1320" w:type="dxa"/>
            <w:tcBorders>
              <w:bottom w:val="single" w:sz="8" w:space="0" w:color="auto"/>
            </w:tcBorders>
            <w:vAlign w:val="bottom"/>
          </w:tcPr>
          <w:p w:rsidR="007C4118" w:rsidRPr="007C4118" w:rsidRDefault="007C4118" w:rsidP="007C4118">
            <w:pPr>
              <w:rPr>
                <w:sz w:val="20"/>
                <w:szCs w:val="20"/>
              </w:rPr>
            </w:pP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34"/>
        </w:trPr>
        <w:tc>
          <w:tcPr>
            <w:tcW w:w="3120" w:type="dxa"/>
            <w:gridSpan w:val="3"/>
            <w:tcBorders>
              <w:left w:val="single" w:sz="8" w:space="0" w:color="auto"/>
              <w:bottom w:val="single" w:sz="8" w:space="0" w:color="auto"/>
            </w:tcBorders>
            <w:vAlign w:val="bottom"/>
          </w:tcPr>
          <w:p w:rsidR="007C4118" w:rsidRPr="007C4118" w:rsidRDefault="007C4118" w:rsidP="007C4118">
            <w:pPr>
              <w:spacing w:line="234" w:lineRule="exact"/>
              <w:ind w:left="120"/>
              <w:rPr>
                <w:sz w:val="20"/>
                <w:szCs w:val="20"/>
              </w:rPr>
            </w:pPr>
            <w:r w:rsidRPr="007C4118">
              <w:rPr>
                <w:sz w:val="20"/>
                <w:szCs w:val="20"/>
              </w:rPr>
              <w:t xml:space="preserve">Учителя </w:t>
            </w:r>
            <w:r w:rsidRPr="007C4118">
              <w:rPr>
                <w:rFonts w:ascii="Arial Unicode MS" w:eastAsia="Arial Unicode MS" w:hAnsi="Arial Unicode MS" w:cs="Arial Unicode MS" w:hint="eastAsia"/>
                <w:sz w:val="20"/>
                <w:szCs w:val="20"/>
              </w:rPr>
              <w:t>−</w:t>
            </w:r>
            <w:r w:rsidRPr="007C4118">
              <w:rPr>
                <w:sz w:val="20"/>
                <w:szCs w:val="20"/>
              </w:rPr>
              <w:t xml:space="preserve"> внешние совместители</w:t>
            </w: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spacing w:line="219" w:lineRule="exact"/>
              <w:ind w:right="462"/>
              <w:jc w:val="center"/>
              <w:rPr>
                <w:sz w:val="20"/>
                <w:szCs w:val="20"/>
              </w:rPr>
            </w:pPr>
            <w:r w:rsidRPr="007C4118">
              <w:rPr>
                <w:w w:val="99"/>
                <w:sz w:val="20"/>
                <w:szCs w:val="20"/>
              </w:rPr>
              <w:t>0</w:t>
            </w: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w w:val="97"/>
                <w:sz w:val="20"/>
                <w:szCs w:val="20"/>
              </w:rPr>
              <w:t>0%</w:t>
            </w:r>
          </w:p>
        </w:tc>
      </w:tr>
      <w:tr w:rsidR="007C4118" w:rsidRPr="007C4118" w:rsidTr="007C4118">
        <w:trPr>
          <w:trHeight w:val="219"/>
        </w:trPr>
        <w:tc>
          <w:tcPr>
            <w:tcW w:w="3120" w:type="dxa"/>
            <w:gridSpan w:val="3"/>
            <w:tcBorders>
              <w:lef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с высшим образованием</w:t>
            </w:r>
          </w:p>
        </w:tc>
        <w:tc>
          <w:tcPr>
            <w:tcW w:w="1000" w:type="dxa"/>
            <w:vAlign w:val="bottom"/>
          </w:tcPr>
          <w:p w:rsidR="007C4118" w:rsidRPr="007C4118" w:rsidRDefault="007C4118" w:rsidP="007C4118">
            <w:pPr>
              <w:rPr>
                <w:sz w:val="19"/>
                <w:szCs w:val="19"/>
              </w:rPr>
            </w:pPr>
          </w:p>
        </w:tc>
        <w:tc>
          <w:tcPr>
            <w:tcW w:w="380" w:type="dxa"/>
            <w:vAlign w:val="bottom"/>
          </w:tcPr>
          <w:p w:rsidR="007C4118" w:rsidRPr="007C4118" w:rsidRDefault="007C4118" w:rsidP="007C4118">
            <w:pPr>
              <w:rPr>
                <w:sz w:val="19"/>
                <w:szCs w:val="19"/>
              </w:rPr>
            </w:pPr>
          </w:p>
        </w:tc>
        <w:tc>
          <w:tcPr>
            <w:tcW w:w="1320" w:type="dxa"/>
            <w:tcBorders>
              <w:right w:val="single" w:sz="8" w:space="0" w:color="auto"/>
            </w:tcBorders>
            <w:vAlign w:val="bottom"/>
          </w:tcPr>
          <w:p w:rsidR="007C4118" w:rsidRPr="007C4118" w:rsidRDefault="007C4118" w:rsidP="007C4118">
            <w:pPr>
              <w:rPr>
                <w:sz w:val="19"/>
                <w:szCs w:val="19"/>
              </w:rPr>
            </w:pP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47</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87%</w:t>
            </w:r>
          </w:p>
        </w:tc>
      </w:tr>
      <w:tr w:rsidR="007C4118" w:rsidRPr="007C4118" w:rsidTr="007C4118">
        <w:trPr>
          <w:trHeight w:val="231"/>
        </w:trPr>
        <w:tc>
          <w:tcPr>
            <w:tcW w:w="2380" w:type="dxa"/>
            <w:gridSpan w:val="2"/>
            <w:tcBorders>
              <w:left w:val="single" w:sz="8" w:space="0" w:color="auto"/>
              <w:bottom w:val="single" w:sz="8" w:space="0" w:color="auto"/>
            </w:tcBorders>
            <w:vAlign w:val="bottom"/>
          </w:tcPr>
          <w:p w:rsidR="007C4118" w:rsidRPr="007C4118" w:rsidRDefault="007C4118" w:rsidP="007C4118">
            <w:pPr>
              <w:ind w:left="680"/>
              <w:rPr>
                <w:sz w:val="20"/>
                <w:szCs w:val="20"/>
              </w:rPr>
            </w:pPr>
            <w:r w:rsidRPr="007C4118">
              <w:rPr>
                <w:sz w:val="20"/>
                <w:szCs w:val="20"/>
              </w:rPr>
              <w:t>из них</w:t>
            </w: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20"/>
        </w:trPr>
        <w:tc>
          <w:tcPr>
            <w:tcW w:w="1060" w:type="dxa"/>
            <w:tcBorders>
              <w:left w:val="single" w:sz="8" w:space="0" w:color="auto"/>
              <w:bottom w:val="single" w:sz="8" w:space="0" w:color="auto"/>
            </w:tcBorders>
            <w:vAlign w:val="bottom"/>
          </w:tcPr>
          <w:p w:rsidR="007C4118" w:rsidRPr="007C4118" w:rsidRDefault="007C4118" w:rsidP="007C4118">
            <w:pPr>
              <w:rPr>
                <w:sz w:val="19"/>
                <w:szCs w:val="19"/>
              </w:rPr>
            </w:pPr>
          </w:p>
        </w:tc>
        <w:tc>
          <w:tcPr>
            <w:tcW w:w="3060" w:type="dxa"/>
            <w:gridSpan w:val="3"/>
            <w:tcBorders>
              <w:bottom w:val="single" w:sz="8" w:space="0" w:color="auto"/>
            </w:tcBorders>
            <w:vAlign w:val="bottom"/>
          </w:tcPr>
          <w:p w:rsidR="007C4118" w:rsidRPr="007C4118" w:rsidRDefault="007C4118" w:rsidP="007C4118">
            <w:pPr>
              <w:spacing w:line="219" w:lineRule="exact"/>
              <w:ind w:left="180"/>
              <w:rPr>
                <w:sz w:val="20"/>
                <w:szCs w:val="20"/>
              </w:rPr>
            </w:pPr>
            <w:r w:rsidRPr="007C4118">
              <w:rPr>
                <w:sz w:val="20"/>
                <w:szCs w:val="20"/>
              </w:rPr>
              <w:t>с высшим педагогическим</w:t>
            </w: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42</w:t>
            </w:r>
          </w:p>
        </w:tc>
        <w:tc>
          <w:tcPr>
            <w:tcW w:w="760" w:type="dxa"/>
            <w:tcBorders>
              <w:bottom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89%</w:t>
            </w:r>
          </w:p>
        </w:tc>
      </w:tr>
      <w:tr w:rsidR="007C4118" w:rsidRPr="007C4118" w:rsidTr="007C4118">
        <w:trPr>
          <w:trHeight w:val="220"/>
        </w:trPr>
        <w:tc>
          <w:tcPr>
            <w:tcW w:w="1060" w:type="dxa"/>
            <w:tcBorders>
              <w:left w:val="single" w:sz="8" w:space="0" w:color="auto"/>
            </w:tcBorders>
            <w:vAlign w:val="bottom"/>
          </w:tcPr>
          <w:p w:rsidR="007C4118" w:rsidRPr="007C4118" w:rsidRDefault="007C4118" w:rsidP="007C4118">
            <w:pPr>
              <w:rPr>
                <w:sz w:val="19"/>
                <w:szCs w:val="19"/>
              </w:rPr>
            </w:pPr>
          </w:p>
        </w:tc>
        <w:tc>
          <w:tcPr>
            <w:tcW w:w="4760" w:type="dxa"/>
            <w:gridSpan w:val="5"/>
            <w:tcBorders>
              <w:right w:val="single" w:sz="8" w:space="0" w:color="auto"/>
            </w:tcBorders>
            <w:vAlign w:val="bottom"/>
          </w:tcPr>
          <w:p w:rsidR="007C4118" w:rsidRPr="007C4118" w:rsidRDefault="007C4118" w:rsidP="007C4118">
            <w:pPr>
              <w:spacing w:line="220" w:lineRule="exact"/>
              <w:ind w:left="180"/>
              <w:rPr>
                <w:sz w:val="20"/>
                <w:szCs w:val="20"/>
              </w:rPr>
            </w:pPr>
            <w:r w:rsidRPr="007C4118">
              <w:rPr>
                <w:sz w:val="20"/>
                <w:szCs w:val="20"/>
              </w:rPr>
              <w:t>с   высшим   (не   педагогическим),   прошедших</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20" w:lineRule="exact"/>
              <w:ind w:right="462"/>
              <w:jc w:val="center"/>
              <w:rPr>
                <w:sz w:val="20"/>
                <w:szCs w:val="20"/>
              </w:rPr>
            </w:pPr>
            <w:r w:rsidRPr="007C4118">
              <w:rPr>
                <w:w w:val="99"/>
                <w:sz w:val="20"/>
                <w:szCs w:val="20"/>
              </w:rPr>
              <w:t>5</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20" w:lineRule="exact"/>
              <w:ind w:right="700"/>
              <w:jc w:val="center"/>
              <w:rPr>
                <w:sz w:val="20"/>
                <w:szCs w:val="20"/>
              </w:rPr>
            </w:pPr>
            <w:r w:rsidRPr="007C4118">
              <w:rPr>
                <w:w w:val="97"/>
                <w:sz w:val="20"/>
                <w:szCs w:val="20"/>
              </w:rPr>
              <w:t>11%</w:t>
            </w:r>
          </w:p>
        </w:tc>
      </w:tr>
      <w:tr w:rsidR="007C4118" w:rsidRPr="007C4118" w:rsidTr="007C4118">
        <w:trPr>
          <w:trHeight w:val="231"/>
        </w:trPr>
        <w:tc>
          <w:tcPr>
            <w:tcW w:w="1060" w:type="dxa"/>
            <w:tcBorders>
              <w:left w:val="single" w:sz="8" w:space="0" w:color="auto"/>
              <w:bottom w:val="single" w:sz="8" w:space="0" w:color="auto"/>
            </w:tcBorders>
            <w:vAlign w:val="bottom"/>
          </w:tcPr>
          <w:p w:rsidR="007C4118" w:rsidRPr="007C4118" w:rsidRDefault="007C4118" w:rsidP="007C4118">
            <w:pPr>
              <w:rPr>
                <w:sz w:val="20"/>
                <w:szCs w:val="20"/>
              </w:rPr>
            </w:pPr>
          </w:p>
        </w:tc>
        <w:tc>
          <w:tcPr>
            <w:tcW w:w="2060" w:type="dxa"/>
            <w:gridSpan w:val="2"/>
            <w:tcBorders>
              <w:bottom w:val="single" w:sz="8" w:space="0" w:color="auto"/>
            </w:tcBorders>
            <w:vAlign w:val="bottom"/>
          </w:tcPr>
          <w:p w:rsidR="007C4118" w:rsidRPr="007C4118" w:rsidRDefault="007C4118" w:rsidP="007C4118">
            <w:pPr>
              <w:ind w:left="160"/>
              <w:rPr>
                <w:sz w:val="20"/>
                <w:szCs w:val="20"/>
              </w:rPr>
            </w:pPr>
            <w:r w:rsidRPr="007C4118">
              <w:rPr>
                <w:sz w:val="20"/>
                <w:szCs w:val="20"/>
              </w:rPr>
              <w:t>переподготовку</w:t>
            </w: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19"/>
        </w:trPr>
        <w:tc>
          <w:tcPr>
            <w:tcW w:w="1060" w:type="dxa"/>
            <w:tcBorders>
              <w:left w:val="single" w:sz="8" w:space="0" w:color="auto"/>
            </w:tcBorders>
            <w:vAlign w:val="bottom"/>
          </w:tcPr>
          <w:p w:rsidR="007C4118" w:rsidRPr="007C4118" w:rsidRDefault="007C4118" w:rsidP="007C4118">
            <w:pPr>
              <w:rPr>
                <w:sz w:val="19"/>
                <w:szCs w:val="19"/>
              </w:rPr>
            </w:pPr>
          </w:p>
        </w:tc>
        <w:tc>
          <w:tcPr>
            <w:tcW w:w="4760" w:type="dxa"/>
            <w:gridSpan w:val="5"/>
            <w:tcBorders>
              <w:right w:val="single" w:sz="8" w:space="0" w:color="auto"/>
            </w:tcBorders>
            <w:vAlign w:val="bottom"/>
          </w:tcPr>
          <w:p w:rsidR="007C4118" w:rsidRPr="007C4118" w:rsidRDefault="007C4118" w:rsidP="007C4118">
            <w:pPr>
              <w:spacing w:line="219" w:lineRule="exact"/>
              <w:ind w:left="180"/>
              <w:rPr>
                <w:sz w:val="20"/>
                <w:szCs w:val="20"/>
              </w:rPr>
            </w:pPr>
            <w:r w:rsidRPr="007C4118">
              <w:rPr>
                <w:sz w:val="20"/>
                <w:szCs w:val="20"/>
              </w:rPr>
              <w:t>с высшим (не педагогическим), прошедших курсы</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62"/>
              <w:jc w:val="center"/>
              <w:rPr>
                <w:sz w:val="20"/>
                <w:szCs w:val="20"/>
              </w:rPr>
            </w:pPr>
            <w:r w:rsidRPr="007C4118">
              <w:rPr>
                <w:w w:val="99"/>
                <w:sz w:val="20"/>
                <w:szCs w:val="20"/>
              </w:rPr>
              <w:t>0</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w w:val="97"/>
                <w:sz w:val="20"/>
                <w:szCs w:val="20"/>
              </w:rPr>
              <w:t>0%</w:t>
            </w:r>
          </w:p>
        </w:tc>
      </w:tr>
      <w:tr w:rsidR="007C4118" w:rsidRPr="007C4118" w:rsidTr="007C4118">
        <w:trPr>
          <w:trHeight w:val="230"/>
        </w:trPr>
        <w:tc>
          <w:tcPr>
            <w:tcW w:w="1060" w:type="dxa"/>
            <w:tcBorders>
              <w:left w:val="single" w:sz="8" w:space="0" w:color="auto"/>
            </w:tcBorders>
            <w:vAlign w:val="bottom"/>
          </w:tcPr>
          <w:p w:rsidR="007C4118" w:rsidRPr="007C4118" w:rsidRDefault="007C4118" w:rsidP="007C4118">
            <w:pPr>
              <w:rPr>
                <w:sz w:val="20"/>
                <w:szCs w:val="20"/>
              </w:rPr>
            </w:pPr>
          </w:p>
        </w:tc>
        <w:tc>
          <w:tcPr>
            <w:tcW w:w="1320" w:type="dxa"/>
            <w:vAlign w:val="bottom"/>
          </w:tcPr>
          <w:p w:rsidR="007C4118" w:rsidRPr="007C4118" w:rsidRDefault="007C4118" w:rsidP="007C4118">
            <w:pPr>
              <w:ind w:left="160"/>
              <w:rPr>
                <w:sz w:val="20"/>
                <w:szCs w:val="20"/>
              </w:rPr>
            </w:pPr>
            <w:r w:rsidRPr="007C4118">
              <w:rPr>
                <w:sz w:val="20"/>
                <w:szCs w:val="20"/>
              </w:rPr>
              <w:t>повышения</w:t>
            </w:r>
          </w:p>
        </w:tc>
        <w:tc>
          <w:tcPr>
            <w:tcW w:w="1740" w:type="dxa"/>
            <w:gridSpan w:val="2"/>
            <w:vAlign w:val="bottom"/>
          </w:tcPr>
          <w:p w:rsidR="007C4118" w:rsidRPr="007C4118" w:rsidRDefault="007C4118" w:rsidP="007C4118">
            <w:pPr>
              <w:ind w:right="160"/>
              <w:jc w:val="right"/>
              <w:rPr>
                <w:sz w:val="20"/>
                <w:szCs w:val="20"/>
              </w:rPr>
            </w:pPr>
            <w:r w:rsidRPr="007C4118">
              <w:rPr>
                <w:sz w:val="20"/>
                <w:szCs w:val="20"/>
              </w:rPr>
              <w:t>квалификации</w:t>
            </w:r>
          </w:p>
        </w:tc>
        <w:tc>
          <w:tcPr>
            <w:tcW w:w="380" w:type="dxa"/>
            <w:vAlign w:val="bottom"/>
          </w:tcPr>
          <w:p w:rsidR="007C4118" w:rsidRPr="007C4118" w:rsidRDefault="007C4118" w:rsidP="007C4118">
            <w:pPr>
              <w:ind w:left="160"/>
              <w:rPr>
                <w:sz w:val="20"/>
                <w:szCs w:val="20"/>
              </w:rPr>
            </w:pPr>
            <w:r w:rsidRPr="007C4118">
              <w:rPr>
                <w:w w:val="96"/>
                <w:sz w:val="20"/>
                <w:szCs w:val="20"/>
              </w:rPr>
              <w:t>по</w:t>
            </w:r>
          </w:p>
        </w:tc>
        <w:tc>
          <w:tcPr>
            <w:tcW w:w="1320" w:type="dxa"/>
            <w:tcBorders>
              <w:right w:val="single" w:sz="8" w:space="0" w:color="auto"/>
            </w:tcBorders>
            <w:vAlign w:val="bottom"/>
          </w:tcPr>
          <w:p w:rsidR="007C4118" w:rsidRPr="007C4118" w:rsidRDefault="007C4118" w:rsidP="007C4118">
            <w:pPr>
              <w:ind w:right="40"/>
              <w:jc w:val="right"/>
              <w:rPr>
                <w:sz w:val="20"/>
                <w:szCs w:val="20"/>
              </w:rPr>
            </w:pPr>
            <w:r w:rsidRPr="007C4118">
              <w:rPr>
                <w:sz w:val="20"/>
                <w:szCs w:val="20"/>
              </w:rPr>
              <w:t>профилю</w:t>
            </w:r>
          </w:p>
        </w:tc>
        <w:tc>
          <w:tcPr>
            <w:tcW w:w="500" w:type="dxa"/>
            <w:vAlign w:val="bottom"/>
          </w:tcPr>
          <w:p w:rsidR="007C4118" w:rsidRPr="007C4118" w:rsidRDefault="007C4118" w:rsidP="007C4118">
            <w:pPr>
              <w:rPr>
                <w:sz w:val="20"/>
                <w:szCs w:val="20"/>
              </w:rPr>
            </w:pPr>
          </w:p>
        </w:tc>
        <w:tc>
          <w:tcPr>
            <w:tcW w:w="1540" w:type="dxa"/>
            <w:tcBorders>
              <w:right w:val="single" w:sz="8" w:space="0" w:color="auto"/>
            </w:tcBorders>
            <w:vAlign w:val="bottom"/>
          </w:tcPr>
          <w:p w:rsidR="007C4118" w:rsidRPr="007C4118" w:rsidRDefault="007C4118" w:rsidP="007C4118">
            <w:pPr>
              <w:rPr>
                <w:sz w:val="20"/>
                <w:szCs w:val="20"/>
              </w:rPr>
            </w:pPr>
          </w:p>
        </w:tc>
        <w:tc>
          <w:tcPr>
            <w:tcW w:w="760" w:type="dxa"/>
            <w:vAlign w:val="bottom"/>
          </w:tcPr>
          <w:p w:rsidR="007C4118" w:rsidRPr="007C4118" w:rsidRDefault="007C4118" w:rsidP="007C4118">
            <w:pPr>
              <w:rPr>
                <w:sz w:val="20"/>
                <w:szCs w:val="20"/>
              </w:rPr>
            </w:pPr>
          </w:p>
        </w:tc>
        <w:tc>
          <w:tcPr>
            <w:tcW w:w="1260" w:type="dxa"/>
            <w:tcBorders>
              <w:right w:val="single" w:sz="8" w:space="0" w:color="auto"/>
            </w:tcBorders>
            <w:vAlign w:val="bottom"/>
          </w:tcPr>
          <w:p w:rsidR="007C4118" w:rsidRPr="007C4118" w:rsidRDefault="007C4118" w:rsidP="007C4118">
            <w:pPr>
              <w:rPr>
                <w:sz w:val="20"/>
                <w:szCs w:val="20"/>
              </w:rPr>
            </w:pPr>
          </w:p>
        </w:tc>
      </w:tr>
      <w:tr w:rsidR="007C4118" w:rsidRPr="007C4118" w:rsidTr="007C4118">
        <w:trPr>
          <w:trHeight w:val="231"/>
        </w:trPr>
        <w:tc>
          <w:tcPr>
            <w:tcW w:w="1060" w:type="dxa"/>
            <w:tcBorders>
              <w:left w:val="single" w:sz="8" w:space="0" w:color="auto"/>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tcBorders>
            <w:vAlign w:val="bottom"/>
          </w:tcPr>
          <w:p w:rsidR="007C4118" w:rsidRPr="007C4118" w:rsidRDefault="007C4118" w:rsidP="007C4118">
            <w:pPr>
              <w:ind w:left="160"/>
              <w:rPr>
                <w:sz w:val="20"/>
                <w:szCs w:val="20"/>
              </w:rPr>
            </w:pPr>
            <w:r w:rsidRPr="007C4118">
              <w:rPr>
                <w:w w:val="99"/>
                <w:sz w:val="20"/>
                <w:szCs w:val="20"/>
              </w:rPr>
              <w:t>деятельности</w:t>
            </w: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19"/>
        </w:trPr>
        <w:tc>
          <w:tcPr>
            <w:tcW w:w="5820" w:type="dxa"/>
            <w:gridSpan w:val="6"/>
            <w:tcBorders>
              <w:left w:val="single" w:sz="8" w:space="0" w:color="auto"/>
              <w:righ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прошедшие   курсы   повышения  квалификации  за</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52</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w w:val="98"/>
                <w:sz w:val="20"/>
                <w:szCs w:val="20"/>
              </w:rPr>
              <w:t>96%</w:t>
            </w:r>
          </w:p>
        </w:tc>
      </w:tr>
      <w:tr w:rsidR="007C4118" w:rsidRPr="007C4118" w:rsidTr="007C4118">
        <w:trPr>
          <w:trHeight w:val="228"/>
        </w:trPr>
        <w:tc>
          <w:tcPr>
            <w:tcW w:w="3120" w:type="dxa"/>
            <w:gridSpan w:val="3"/>
            <w:tcBorders>
              <w:left w:val="single" w:sz="8" w:space="0" w:color="auto"/>
            </w:tcBorders>
            <w:vAlign w:val="bottom"/>
          </w:tcPr>
          <w:p w:rsidR="007C4118" w:rsidRPr="007C4118" w:rsidRDefault="007C4118" w:rsidP="007C4118">
            <w:pPr>
              <w:spacing w:line="228" w:lineRule="exact"/>
              <w:ind w:left="120"/>
              <w:rPr>
                <w:sz w:val="20"/>
                <w:szCs w:val="20"/>
              </w:rPr>
            </w:pPr>
            <w:r w:rsidRPr="007C4118">
              <w:rPr>
                <w:sz w:val="20"/>
                <w:szCs w:val="20"/>
              </w:rPr>
              <w:t>последние 5 лет (физических лиц)</w:t>
            </w:r>
          </w:p>
        </w:tc>
        <w:tc>
          <w:tcPr>
            <w:tcW w:w="1000" w:type="dxa"/>
            <w:vAlign w:val="bottom"/>
          </w:tcPr>
          <w:p w:rsidR="007C4118" w:rsidRPr="007C4118" w:rsidRDefault="007C4118" w:rsidP="007C4118">
            <w:pPr>
              <w:rPr>
                <w:sz w:val="19"/>
                <w:szCs w:val="19"/>
              </w:rPr>
            </w:pPr>
          </w:p>
        </w:tc>
        <w:tc>
          <w:tcPr>
            <w:tcW w:w="380" w:type="dxa"/>
            <w:vAlign w:val="bottom"/>
          </w:tcPr>
          <w:p w:rsidR="007C4118" w:rsidRPr="007C4118" w:rsidRDefault="007C4118" w:rsidP="007C4118">
            <w:pPr>
              <w:rPr>
                <w:sz w:val="19"/>
                <w:szCs w:val="19"/>
              </w:rPr>
            </w:pPr>
          </w:p>
        </w:tc>
        <w:tc>
          <w:tcPr>
            <w:tcW w:w="1320" w:type="dxa"/>
            <w:tcBorders>
              <w:right w:val="single" w:sz="8" w:space="0" w:color="auto"/>
            </w:tcBorders>
            <w:vAlign w:val="bottom"/>
          </w:tcPr>
          <w:p w:rsidR="007C4118" w:rsidRPr="007C4118" w:rsidRDefault="007C4118" w:rsidP="007C4118">
            <w:pPr>
              <w:rPr>
                <w:sz w:val="19"/>
                <w:szCs w:val="19"/>
              </w:rPr>
            </w:pP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rPr>
                <w:sz w:val="19"/>
                <w:szCs w:val="19"/>
              </w:rPr>
            </w:pP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rPr>
                <w:sz w:val="19"/>
                <w:szCs w:val="19"/>
              </w:rPr>
            </w:pPr>
          </w:p>
        </w:tc>
      </w:tr>
      <w:tr w:rsidR="007C4118" w:rsidRPr="007C4118" w:rsidTr="007C4118">
        <w:trPr>
          <w:trHeight w:val="231"/>
        </w:trPr>
        <w:tc>
          <w:tcPr>
            <w:tcW w:w="2380" w:type="dxa"/>
            <w:gridSpan w:val="2"/>
            <w:tcBorders>
              <w:left w:val="single" w:sz="8" w:space="0" w:color="auto"/>
              <w:bottom w:val="single" w:sz="8" w:space="0" w:color="auto"/>
            </w:tcBorders>
            <w:vAlign w:val="bottom"/>
          </w:tcPr>
          <w:p w:rsidR="007C4118" w:rsidRPr="007C4118" w:rsidRDefault="007C4118" w:rsidP="007C4118">
            <w:pPr>
              <w:ind w:left="700"/>
              <w:rPr>
                <w:sz w:val="20"/>
                <w:szCs w:val="20"/>
              </w:rPr>
            </w:pPr>
            <w:r w:rsidRPr="007C4118">
              <w:rPr>
                <w:sz w:val="20"/>
                <w:szCs w:val="20"/>
              </w:rPr>
              <w:t>из них:</w:t>
            </w: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19"/>
        </w:trPr>
        <w:tc>
          <w:tcPr>
            <w:tcW w:w="1060" w:type="dxa"/>
            <w:tcBorders>
              <w:left w:val="single" w:sz="8" w:space="0" w:color="auto"/>
            </w:tcBorders>
            <w:vAlign w:val="bottom"/>
          </w:tcPr>
          <w:p w:rsidR="007C4118" w:rsidRPr="007C4118" w:rsidRDefault="007C4118" w:rsidP="007C4118">
            <w:pPr>
              <w:rPr>
                <w:sz w:val="19"/>
                <w:szCs w:val="19"/>
              </w:rPr>
            </w:pPr>
          </w:p>
        </w:tc>
        <w:tc>
          <w:tcPr>
            <w:tcW w:w="4760" w:type="dxa"/>
            <w:gridSpan w:val="5"/>
            <w:tcBorders>
              <w:right w:val="single" w:sz="8" w:space="0" w:color="auto"/>
            </w:tcBorders>
            <w:vAlign w:val="bottom"/>
          </w:tcPr>
          <w:p w:rsidR="007C4118" w:rsidRPr="007C4118" w:rsidRDefault="007C4118" w:rsidP="007C4118">
            <w:pPr>
              <w:spacing w:line="219" w:lineRule="exact"/>
              <w:ind w:left="180"/>
              <w:rPr>
                <w:sz w:val="20"/>
                <w:szCs w:val="20"/>
              </w:rPr>
            </w:pPr>
            <w:r w:rsidRPr="007C4118">
              <w:rPr>
                <w:sz w:val="20"/>
                <w:szCs w:val="20"/>
              </w:rPr>
              <w:t>учителя,   прошедшие   курсовую   подготовку   по</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52</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w w:val="98"/>
                <w:sz w:val="20"/>
                <w:szCs w:val="20"/>
              </w:rPr>
              <w:t>96%</w:t>
            </w:r>
          </w:p>
        </w:tc>
      </w:tr>
      <w:tr w:rsidR="007C4118" w:rsidRPr="007C4118" w:rsidTr="007C4118">
        <w:trPr>
          <w:trHeight w:val="231"/>
        </w:trPr>
        <w:tc>
          <w:tcPr>
            <w:tcW w:w="1060" w:type="dxa"/>
            <w:tcBorders>
              <w:left w:val="single" w:sz="8" w:space="0" w:color="auto"/>
              <w:bottom w:val="single" w:sz="8" w:space="0" w:color="auto"/>
            </w:tcBorders>
            <w:vAlign w:val="bottom"/>
          </w:tcPr>
          <w:p w:rsidR="007C4118" w:rsidRPr="007C4118" w:rsidRDefault="007C4118" w:rsidP="007C4118">
            <w:pPr>
              <w:rPr>
                <w:sz w:val="20"/>
                <w:szCs w:val="20"/>
              </w:rPr>
            </w:pPr>
          </w:p>
        </w:tc>
        <w:tc>
          <w:tcPr>
            <w:tcW w:w="4760" w:type="dxa"/>
            <w:gridSpan w:val="5"/>
            <w:tcBorders>
              <w:bottom w:val="single" w:sz="8" w:space="0" w:color="auto"/>
              <w:right w:val="single" w:sz="8" w:space="0" w:color="auto"/>
            </w:tcBorders>
            <w:vAlign w:val="bottom"/>
          </w:tcPr>
          <w:p w:rsidR="007C4118" w:rsidRPr="007C4118" w:rsidRDefault="007C4118" w:rsidP="007C4118">
            <w:pPr>
              <w:ind w:left="180"/>
              <w:rPr>
                <w:sz w:val="20"/>
                <w:szCs w:val="20"/>
              </w:rPr>
            </w:pPr>
            <w:r w:rsidRPr="007C4118">
              <w:rPr>
                <w:sz w:val="20"/>
                <w:szCs w:val="20"/>
              </w:rPr>
              <w:t>содержанию и методике преподаваемого предмета</w:t>
            </w: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19"/>
        </w:trPr>
        <w:tc>
          <w:tcPr>
            <w:tcW w:w="5820" w:type="dxa"/>
            <w:gridSpan w:val="6"/>
            <w:tcBorders>
              <w:left w:val="single" w:sz="8" w:space="0" w:color="auto"/>
              <w:righ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аттестованные на квалификационные категории (всего)</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41</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76%</w:t>
            </w:r>
          </w:p>
        </w:tc>
      </w:tr>
      <w:tr w:rsidR="007C4118" w:rsidRPr="007C4118" w:rsidTr="007C4118">
        <w:trPr>
          <w:trHeight w:val="231"/>
        </w:trPr>
        <w:tc>
          <w:tcPr>
            <w:tcW w:w="2380" w:type="dxa"/>
            <w:gridSpan w:val="2"/>
            <w:tcBorders>
              <w:left w:val="single" w:sz="8" w:space="0" w:color="auto"/>
              <w:bottom w:val="single" w:sz="8" w:space="0" w:color="auto"/>
            </w:tcBorders>
            <w:vAlign w:val="bottom"/>
          </w:tcPr>
          <w:p w:rsidR="007C4118" w:rsidRPr="007C4118" w:rsidRDefault="007C4118" w:rsidP="007C4118">
            <w:pPr>
              <w:ind w:left="720"/>
              <w:rPr>
                <w:sz w:val="20"/>
                <w:szCs w:val="20"/>
              </w:rPr>
            </w:pPr>
            <w:r w:rsidRPr="007C4118">
              <w:rPr>
                <w:sz w:val="20"/>
                <w:szCs w:val="20"/>
              </w:rPr>
              <w:t>в том числе:</w:t>
            </w: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20"/>
        </w:trPr>
        <w:tc>
          <w:tcPr>
            <w:tcW w:w="1060" w:type="dxa"/>
            <w:tcBorders>
              <w:left w:val="single" w:sz="8" w:space="0" w:color="auto"/>
              <w:bottom w:val="single" w:sz="8" w:space="0" w:color="auto"/>
            </w:tcBorders>
            <w:vAlign w:val="bottom"/>
          </w:tcPr>
          <w:p w:rsidR="007C4118" w:rsidRPr="007C4118" w:rsidRDefault="007C4118" w:rsidP="007C4118">
            <w:pPr>
              <w:rPr>
                <w:sz w:val="19"/>
                <w:szCs w:val="19"/>
              </w:rPr>
            </w:pPr>
          </w:p>
        </w:tc>
        <w:tc>
          <w:tcPr>
            <w:tcW w:w="2060" w:type="dxa"/>
            <w:gridSpan w:val="2"/>
            <w:tcBorders>
              <w:bottom w:val="single" w:sz="8" w:space="0" w:color="auto"/>
            </w:tcBorders>
            <w:vAlign w:val="bottom"/>
          </w:tcPr>
          <w:p w:rsidR="007C4118" w:rsidRPr="007C4118" w:rsidRDefault="007C4118" w:rsidP="007C4118">
            <w:pPr>
              <w:spacing w:line="219" w:lineRule="exact"/>
              <w:ind w:left="180"/>
              <w:rPr>
                <w:sz w:val="20"/>
                <w:szCs w:val="20"/>
              </w:rPr>
            </w:pPr>
            <w:r w:rsidRPr="007C4118">
              <w:rPr>
                <w:sz w:val="20"/>
                <w:szCs w:val="20"/>
              </w:rPr>
              <w:t>высшая категория</w:t>
            </w: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32</w:t>
            </w:r>
          </w:p>
        </w:tc>
        <w:tc>
          <w:tcPr>
            <w:tcW w:w="760" w:type="dxa"/>
            <w:tcBorders>
              <w:bottom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78%</w:t>
            </w:r>
          </w:p>
        </w:tc>
      </w:tr>
      <w:tr w:rsidR="007C4118" w:rsidRPr="007C4118" w:rsidTr="007C4118">
        <w:trPr>
          <w:trHeight w:val="220"/>
        </w:trPr>
        <w:tc>
          <w:tcPr>
            <w:tcW w:w="1060" w:type="dxa"/>
            <w:tcBorders>
              <w:left w:val="single" w:sz="8" w:space="0" w:color="auto"/>
              <w:bottom w:val="single" w:sz="8" w:space="0" w:color="auto"/>
            </w:tcBorders>
            <w:vAlign w:val="bottom"/>
          </w:tcPr>
          <w:p w:rsidR="007C4118" w:rsidRPr="007C4118" w:rsidRDefault="007C4118" w:rsidP="007C4118">
            <w:pPr>
              <w:rPr>
                <w:sz w:val="19"/>
                <w:szCs w:val="19"/>
              </w:rPr>
            </w:pPr>
          </w:p>
        </w:tc>
        <w:tc>
          <w:tcPr>
            <w:tcW w:w="2060" w:type="dxa"/>
            <w:gridSpan w:val="2"/>
            <w:tcBorders>
              <w:bottom w:val="single" w:sz="8" w:space="0" w:color="auto"/>
            </w:tcBorders>
            <w:vAlign w:val="bottom"/>
          </w:tcPr>
          <w:p w:rsidR="007C4118" w:rsidRPr="007C4118" w:rsidRDefault="007C4118" w:rsidP="007C4118">
            <w:pPr>
              <w:spacing w:line="220" w:lineRule="exact"/>
              <w:ind w:left="180"/>
              <w:rPr>
                <w:sz w:val="20"/>
                <w:szCs w:val="20"/>
              </w:rPr>
            </w:pPr>
            <w:r w:rsidRPr="007C4118">
              <w:rPr>
                <w:sz w:val="20"/>
                <w:szCs w:val="20"/>
              </w:rPr>
              <w:t>первая категория</w:t>
            </w: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right w:val="single" w:sz="8" w:space="0" w:color="auto"/>
            </w:tcBorders>
            <w:vAlign w:val="bottom"/>
          </w:tcPr>
          <w:p w:rsidR="007C4118" w:rsidRPr="007C4118" w:rsidRDefault="007C4118" w:rsidP="007C4118">
            <w:pPr>
              <w:spacing w:line="220" w:lineRule="exact"/>
              <w:ind w:right="442"/>
              <w:jc w:val="center"/>
              <w:rPr>
                <w:sz w:val="20"/>
                <w:szCs w:val="20"/>
              </w:rPr>
            </w:pPr>
            <w:r w:rsidRPr="007C4118">
              <w:rPr>
                <w:w w:val="99"/>
                <w:sz w:val="20"/>
                <w:szCs w:val="20"/>
              </w:rPr>
              <w:t>9</w:t>
            </w:r>
          </w:p>
        </w:tc>
        <w:tc>
          <w:tcPr>
            <w:tcW w:w="760" w:type="dxa"/>
            <w:tcBorders>
              <w:bottom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20" w:lineRule="exact"/>
              <w:ind w:right="700"/>
              <w:jc w:val="center"/>
              <w:rPr>
                <w:sz w:val="20"/>
                <w:szCs w:val="20"/>
              </w:rPr>
            </w:pPr>
            <w:r w:rsidRPr="007C4118">
              <w:rPr>
                <w:sz w:val="20"/>
                <w:szCs w:val="20"/>
              </w:rPr>
              <w:t>22%</w:t>
            </w:r>
          </w:p>
        </w:tc>
      </w:tr>
      <w:tr w:rsidR="007C4118" w:rsidRPr="007C4118" w:rsidTr="007C4118">
        <w:trPr>
          <w:trHeight w:val="219"/>
        </w:trPr>
        <w:tc>
          <w:tcPr>
            <w:tcW w:w="1060" w:type="dxa"/>
            <w:tcBorders>
              <w:lef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w:t>
            </w:r>
          </w:p>
        </w:tc>
        <w:tc>
          <w:tcPr>
            <w:tcW w:w="1320" w:type="dxa"/>
            <w:vAlign w:val="bottom"/>
          </w:tcPr>
          <w:p w:rsidR="007C4118" w:rsidRPr="007C4118" w:rsidRDefault="007C4118" w:rsidP="007C4118">
            <w:pPr>
              <w:spacing w:line="219" w:lineRule="exact"/>
              <w:ind w:left="200"/>
              <w:rPr>
                <w:sz w:val="20"/>
                <w:szCs w:val="20"/>
              </w:rPr>
            </w:pPr>
            <w:r w:rsidRPr="007C4118">
              <w:rPr>
                <w:sz w:val="20"/>
                <w:szCs w:val="20"/>
              </w:rPr>
              <w:t>работающие</w:t>
            </w:r>
          </w:p>
        </w:tc>
        <w:tc>
          <w:tcPr>
            <w:tcW w:w="740" w:type="dxa"/>
            <w:vAlign w:val="bottom"/>
          </w:tcPr>
          <w:p w:rsidR="007C4118" w:rsidRPr="007C4118" w:rsidRDefault="007C4118" w:rsidP="007C4118">
            <w:pPr>
              <w:spacing w:line="219" w:lineRule="exact"/>
              <w:ind w:left="300"/>
              <w:rPr>
                <w:sz w:val="20"/>
                <w:szCs w:val="20"/>
              </w:rPr>
            </w:pPr>
            <w:r w:rsidRPr="007C4118">
              <w:rPr>
                <w:sz w:val="20"/>
                <w:szCs w:val="20"/>
              </w:rPr>
              <w:t>в</w:t>
            </w:r>
          </w:p>
        </w:tc>
        <w:tc>
          <w:tcPr>
            <w:tcW w:w="1000" w:type="dxa"/>
            <w:vAlign w:val="bottom"/>
          </w:tcPr>
          <w:p w:rsidR="007C4118" w:rsidRPr="007C4118" w:rsidRDefault="007C4118" w:rsidP="007C4118">
            <w:pPr>
              <w:spacing w:line="219" w:lineRule="exact"/>
              <w:ind w:right="180"/>
              <w:jc w:val="right"/>
              <w:rPr>
                <w:sz w:val="20"/>
                <w:szCs w:val="20"/>
              </w:rPr>
            </w:pPr>
            <w:r w:rsidRPr="007C4118">
              <w:rPr>
                <w:w w:val="99"/>
                <w:sz w:val="20"/>
                <w:szCs w:val="20"/>
              </w:rPr>
              <w:t>классах,</w:t>
            </w:r>
          </w:p>
        </w:tc>
        <w:tc>
          <w:tcPr>
            <w:tcW w:w="1700" w:type="dxa"/>
            <w:gridSpan w:val="2"/>
            <w:tcBorders>
              <w:right w:val="single" w:sz="8" w:space="0" w:color="auto"/>
            </w:tcBorders>
            <w:vAlign w:val="bottom"/>
          </w:tcPr>
          <w:p w:rsidR="007C4118" w:rsidRPr="007C4118" w:rsidRDefault="007C4118" w:rsidP="007C4118">
            <w:pPr>
              <w:spacing w:line="219" w:lineRule="exact"/>
              <w:ind w:right="40"/>
              <w:jc w:val="right"/>
              <w:rPr>
                <w:sz w:val="20"/>
                <w:szCs w:val="20"/>
              </w:rPr>
            </w:pPr>
            <w:r w:rsidRPr="007C4118">
              <w:rPr>
                <w:sz w:val="20"/>
                <w:szCs w:val="20"/>
              </w:rPr>
              <w:t>обеспечивающих</w:t>
            </w:r>
          </w:p>
        </w:tc>
        <w:tc>
          <w:tcPr>
            <w:tcW w:w="500" w:type="dxa"/>
            <w:vAlign w:val="bottom"/>
          </w:tcPr>
          <w:p w:rsidR="007C4118" w:rsidRPr="007C4118" w:rsidRDefault="007C4118" w:rsidP="007C4118">
            <w:pPr>
              <w:rPr>
                <w:sz w:val="19"/>
                <w:szCs w:val="19"/>
              </w:rPr>
            </w:pPr>
          </w:p>
        </w:tc>
        <w:tc>
          <w:tcPr>
            <w:tcW w:w="1540" w:type="dxa"/>
            <w:tcBorders>
              <w:right w:val="single" w:sz="8" w:space="0" w:color="auto"/>
            </w:tcBorders>
            <w:vAlign w:val="bottom"/>
          </w:tcPr>
          <w:p w:rsidR="007C4118" w:rsidRPr="007C4118" w:rsidRDefault="007C4118" w:rsidP="007C4118">
            <w:pPr>
              <w:spacing w:line="219" w:lineRule="exact"/>
              <w:ind w:right="442"/>
              <w:jc w:val="center"/>
              <w:rPr>
                <w:sz w:val="20"/>
                <w:szCs w:val="20"/>
              </w:rPr>
            </w:pPr>
            <w:r w:rsidRPr="007C4118">
              <w:rPr>
                <w:w w:val="99"/>
                <w:sz w:val="20"/>
                <w:szCs w:val="20"/>
              </w:rPr>
              <w:t>7</w:t>
            </w:r>
          </w:p>
        </w:tc>
        <w:tc>
          <w:tcPr>
            <w:tcW w:w="760" w:type="dxa"/>
            <w:vAlign w:val="bottom"/>
          </w:tcPr>
          <w:p w:rsidR="007C4118" w:rsidRPr="007C4118" w:rsidRDefault="007C4118" w:rsidP="007C4118">
            <w:pPr>
              <w:rPr>
                <w:sz w:val="19"/>
                <w:szCs w:val="19"/>
              </w:rPr>
            </w:pPr>
          </w:p>
        </w:tc>
        <w:tc>
          <w:tcPr>
            <w:tcW w:w="1260" w:type="dxa"/>
            <w:tcBorders>
              <w:right w:val="single" w:sz="8" w:space="0" w:color="auto"/>
            </w:tcBorders>
            <w:vAlign w:val="bottom"/>
          </w:tcPr>
          <w:p w:rsidR="007C4118" w:rsidRPr="007C4118" w:rsidRDefault="007C4118" w:rsidP="007C4118">
            <w:pPr>
              <w:spacing w:line="219" w:lineRule="exact"/>
              <w:ind w:right="700"/>
              <w:jc w:val="center"/>
              <w:rPr>
                <w:sz w:val="20"/>
                <w:szCs w:val="20"/>
              </w:rPr>
            </w:pPr>
            <w:r w:rsidRPr="007C4118">
              <w:rPr>
                <w:sz w:val="20"/>
                <w:szCs w:val="20"/>
              </w:rPr>
              <w:t>13%</w:t>
            </w:r>
          </w:p>
        </w:tc>
      </w:tr>
      <w:tr w:rsidR="007C4118" w:rsidRPr="007C4118" w:rsidTr="007C4118">
        <w:trPr>
          <w:trHeight w:val="230"/>
        </w:trPr>
        <w:tc>
          <w:tcPr>
            <w:tcW w:w="5820" w:type="dxa"/>
            <w:gridSpan w:val="6"/>
            <w:tcBorders>
              <w:left w:val="single" w:sz="8" w:space="0" w:color="auto"/>
              <w:right w:val="single" w:sz="8" w:space="0" w:color="auto"/>
            </w:tcBorders>
            <w:vAlign w:val="bottom"/>
          </w:tcPr>
          <w:p w:rsidR="007C4118" w:rsidRPr="007C4118" w:rsidRDefault="007C4118" w:rsidP="007C4118">
            <w:pPr>
              <w:ind w:left="120"/>
              <w:rPr>
                <w:sz w:val="20"/>
                <w:szCs w:val="20"/>
              </w:rPr>
            </w:pPr>
            <w:r w:rsidRPr="007C4118">
              <w:rPr>
                <w:sz w:val="20"/>
                <w:szCs w:val="20"/>
              </w:rPr>
              <w:t>дополнительную  (углубленную,  расширенную,  профильную)</w:t>
            </w:r>
          </w:p>
        </w:tc>
        <w:tc>
          <w:tcPr>
            <w:tcW w:w="500" w:type="dxa"/>
            <w:vAlign w:val="bottom"/>
          </w:tcPr>
          <w:p w:rsidR="007C4118" w:rsidRPr="007C4118" w:rsidRDefault="007C4118" w:rsidP="007C4118">
            <w:pPr>
              <w:rPr>
                <w:sz w:val="20"/>
                <w:szCs w:val="20"/>
              </w:rPr>
            </w:pPr>
          </w:p>
        </w:tc>
        <w:tc>
          <w:tcPr>
            <w:tcW w:w="1540" w:type="dxa"/>
            <w:tcBorders>
              <w:right w:val="single" w:sz="8" w:space="0" w:color="auto"/>
            </w:tcBorders>
            <w:vAlign w:val="bottom"/>
          </w:tcPr>
          <w:p w:rsidR="007C4118" w:rsidRPr="007C4118" w:rsidRDefault="007C4118" w:rsidP="007C4118">
            <w:pPr>
              <w:rPr>
                <w:sz w:val="20"/>
                <w:szCs w:val="20"/>
              </w:rPr>
            </w:pPr>
          </w:p>
        </w:tc>
        <w:tc>
          <w:tcPr>
            <w:tcW w:w="760" w:type="dxa"/>
            <w:vAlign w:val="bottom"/>
          </w:tcPr>
          <w:p w:rsidR="007C4118" w:rsidRPr="007C4118" w:rsidRDefault="007C4118" w:rsidP="007C4118">
            <w:pPr>
              <w:rPr>
                <w:sz w:val="20"/>
                <w:szCs w:val="20"/>
              </w:rPr>
            </w:pPr>
          </w:p>
        </w:tc>
        <w:tc>
          <w:tcPr>
            <w:tcW w:w="1260" w:type="dxa"/>
            <w:tcBorders>
              <w:right w:val="single" w:sz="8" w:space="0" w:color="auto"/>
            </w:tcBorders>
            <w:vAlign w:val="bottom"/>
          </w:tcPr>
          <w:p w:rsidR="007C4118" w:rsidRPr="007C4118" w:rsidRDefault="007C4118" w:rsidP="007C4118">
            <w:pPr>
              <w:rPr>
                <w:sz w:val="20"/>
                <w:szCs w:val="20"/>
              </w:rPr>
            </w:pPr>
          </w:p>
        </w:tc>
      </w:tr>
      <w:tr w:rsidR="007C4118" w:rsidRPr="007C4118" w:rsidTr="007C4118">
        <w:trPr>
          <w:trHeight w:val="231"/>
        </w:trPr>
        <w:tc>
          <w:tcPr>
            <w:tcW w:w="5820" w:type="dxa"/>
            <w:gridSpan w:val="6"/>
            <w:tcBorders>
              <w:left w:val="single" w:sz="8" w:space="0" w:color="auto"/>
              <w:bottom w:val="single" w:sz="8" w:space="0" w:color="auto"/>
              <w:right w:val="single" w:sz="8" w:space="0" w:color="auto"/>
            </w:tcBorders>
            <w:vAlign w:val="bottom"/>
          </w:tcPr>
          <w:p w:rsidR="007C4118" w:rsidRPr="007C4118" w:rsidRDefault="007C4118" w:rsidP="007C4118">
            <w:pPr>
              <w:ind w:left="120"/>
              <w:rPr>
                <w:sz w:val="20"/>
                <w:szCs w:val="20"/>
              </w:rPr>
            </w:pPr>
            <w:r w:rsidRPr="007C4118">
              <w:rPr>
                <w:sz w:val="20"/>
                <w:szCs w:val="20"/>
              </w:rPr>
              <w:t>подготовку, имеющие высшую квалификационную категорию</w:t>
            </w: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17"/>
        </w:trPr>
        <w:tc>
          <w:tcPr>
            <w:tcW w:w="1060" w:type="dxa"/>
            <w:tcBorders>
              <w:left w:val="single" w:sz="8" w:space="0" w:color="auto"/>
            </w:tcBorders>
            <w:vAlign w:val="bottom"/>
          </w:tcPr>
          <w:p w:rsidR="007C4118" w:rsidRPr="007C4118" w:rsidRDefault="007C4118" w:rsidP="007C4118">
            <w:pPr>
              <w:spacing w:line="217" w:lineRule="exact"/>
              <w:ind w:left="120"/>
              <w:rPr>
                <w:sz w:val="20"/>
                <w:szCs w:val="20"/>
              </w:rPr>
            </w:pPr>
            <w:r w:rsidRPr="007C4118">
              <w:rPr>
                <w:sz w:val="20"/>
                <w:szCs w:val="20"/>
              </w:rPr>
              <w:t>Учителя,</w:t>
            </w:r>
          </w:p>
        </w:tc>
        <w:tc>
          <w:tcPr>
            <w:tcW w:w="1320" w:type="dxa"/>
            <w:vAlign w:val="bottom"/>
          </w:tcPr>
          <w:p w:rsidR="007C4118" w:rsidRPr="007C4118" w:rsidRDefault="007C4118" w:rsidP="007C4118">
            <w:pPr>
              <w:spacing w:line="217" w:lineRule="exact"/>
              <w:ind w:left="200"/>
              <w:rPr>
                <w:sz w:val="20"/>
                <w:szCs w:val="20"/>
              </w:rPr>
            </w:pPr>
            <w:r w:rsidRPr="007C4118">
              <w:rPr>
                <w:sz w:val="20"/>
                <w:szCs w:val="20"/>
              </w:rPr>
              <w:t>работающие</w:t>
            </w:r>
          </w:p>
        </w:tc>
        <w:tc>
          <w:tcPr>
            <w:tcW w:w="740" w:type="dxa"/>
            <w:vAlign w:val="bottom"/>
          </w:tcPr>
          <w:p w:rsidR="007C4118" w:rsidRPr="007C4118" w:rsidRDefault="007C4118" w:rsidP="007C4118">
            <w:pPr>
              <w:spacing w:line="217" w:lineRule="exact"/>
              <w:ind w:left="300"/>
              <w:rPr>
                <w:sz w:val="20"/>
                <w:szCs w:val="20"/>
              </w:rPr>
            </w:pPr>
            <w:r w:rsidRPr="007C4118">
              <w:rPr>
                <w:sz w:val="20"/>
                <w:szCs w:val="20"/>
              </w:rPr>
              <w:t>в</w:t>
            </w:r>
          </w:p>
        </w:tc>
        <w:tc>
          <w:tcPr>
            <w:tcW w:w="1000" w:type="dxa"/>
            <w:vAlign w:val="bottom"/>
          </w:tcPr>
          <w:p w:rsidR="007C4118" w:rsidRPr="007C4118" w:rsidRDefault="007C4118" w:rsidP="007C4118">
            <w:pPr>
              <w:spacing w:line="217" w:lineRule="exact"/>
              <w:ind w:right="180"/>
              <w:jc w:val="right"/>
              <w:rPr>
                <w:sz w:val="20"/>
                <w:szCs w:val="20"/>
              </w:rPr>
            </w:pPr>
            <w:r w:rsidRPr="007C4118">
              <w:rPr>
                <w:w w:val="99"/>
                <w:sz w:val="20"/>
                <w:szCs w:val="20"/>
              </w:rPr>
              <w:t>классах,</w:t>
            </w:r>
          </w:p>
        </w:tc>
        <w:tc>
          <w:tcPr>
            <w:tcW w:w="1700" w:type="dxa"/>
            <w:gridSpan w:val="2"/>
            <w:tcBorders>
              <w:right w:val="single" w:sz="8" w:space="0" w:color="auto"/>
            </w:tcBorders>
            <w:vAlign w:val="bottom"/>
          </w:tcPr>
          <w:p w:rsidR="007C4118" w:rsidRPr="007C4118" w:rsidRDefault="007C4118" w:rsidP="007C4118">
            <w:pPr>
              <w:spacing w:line="217" w:lineRule="exact"/>
              <w:ind w:right="40"/>
              <w:jc w:val="right"/>
              <w:rPr>
                <w:sz w:val="20"/>
                <w:szCs w:val="20"/>
              </w:rPr>
            </w:pPr>
            <w:r w:rsidRPr="007C4118">
              <w:rPr>
                <w:sz w:val="20"/>
                <w:szCs w:val="20"/>
              </w:rPr>
              <w:t>обеспечивающих</w:t>
            </w:r>
          </w:p>
        </w:tc>
        <w:tc>
          <w:tcPr>
            <w:tcW w:w="500" w:type="dxa"/>
            <w:vAlign w:val="bottom"/>
          </w:tcPr>
          <w:p w:rsidR="007C4118" w:rsidRPr="007C4118" w:rsidRDefault="007C4118" w:rsidP="007C4118">
            <w:pPr>
              <w:rPr>
                <w:sz w:val="18"/>
                <w:szCs w:val="18"/>
              </w:rPr>
            </w:pPr>
          </w:p>
        </w:tc>
        <w:tc>
          <w:tcPr>
            <w:tcW w:w="1540" w:type="dxa"/>
            <w:tcBorders>
              <w:right w:val="single" w:sz="8" w:space="0" w:color="auto"/>
            </w:tcBorders>
            <w:vAlign w:val="bottom"/>
          </w:tcPr>
          <w:p w:rsidR="007C4118" w:rsidRPr="007C4118" w:rsidRDefault="007C4118" w:rsidP="007C4118">
            <w:pPr>
              <w:spacing w:line="217" w:lineRule="exact"/>
              <w:ind w:right="442"/>
              <w:jc w:val="center"/>
              <w:rPr>
                <w:sz w:val="20"/>
                <w:szCs w:val="20"/>
              </w:rPr>
            </w:pPr>
            <w:r w:rsidRPr="007C4118">
              <w:rPr>
                <w:w w:val="99"/>
                <w:sz w:val="20"/>
                <w:szCs w:val="20"/>
              </w:rPr>
              <w:t>7</w:t>
            </w:r>
          </w:p>
        </w:tc>
        <w:tc>
          <w:tcPr>
            <w:tcW w:w="760" w:type="dxa"/>
            <w:vAlign w:val="bottom"/>
          </w:tcPr>
          <w:p w:rsidR="007C4118" w:rsidRPr="007C4118" w:rsidRDefault="007C4118" w:rsidP="007C4118">
            <w:pPr>
              <w:rPr>
                <w:sz w:val="18"/>
                <w:szCs w:val="18"/>
              </w:rPr>
            </w:pPr>
          </w:p>
        </w:tc>
        <w:tc>
          <w:tcPr>
            <w:tcW w:w="1260" w:type="dxa"/>
            <w:tcBorders>
              <w:right w:val="single" w:sz="8" w:space="0" w:color="auto"/>
            </w:tcBorders>
            <w:vAlign w:val="bottom"/>
          </w:tcPr>
          <w:p w:rsidR="007C4118" w:rsidRPr="007C4118" w:rsidRDefault="007C4118" w:rsidP="007C4118">
            <w:pPr>
              <w:spacing w:line="217" w:lineRule="exact"/>
              <w:ind w:right="700"/>
              <w:jc w:val="center"/>
              <w:rPr>
                <w:sz w:val="20"/>
                <w:szCs w:val="20"/>
              </w:rPr>
            </w:pPr>
            <w:r w:rsidRPr="007C4118">
              <w:rPr>
                <w:w w:val="98"/>
                <w:sz w:val="20"/>
                <w:szCs w:val="20"/>
              </w:rPr>
              <w:t>100%</w:t>
            </w:r>
          </w:p>
        </w:tc>
      </w:tr>
      <w:tr w:rsidR="007C4118" w:rsidRPr="007C4118" w:rsidTr="007C4118">
        <w:trPr>
          <w:trHeight w:val="230"/>
        </w:trPr>
        <w:tc>
          <w:tcPr>
            <w:tcW w:w="5820" w:type="dxa"/>
            <w:gridSpan w:val="6"/>
            <w:tcBorders>
              <w:left w:val="single" w:sz="8" w:space="0" w:color="auto"/>
              <w:right w:val="single" w:sz="8" w:space="0" w:color="auto"/>
            </w:tcBorders>
            <w:vAlign w:val="bottom"/>
          </w:tcPr>
          <w:p w:rsidR="007C4118" w:rsidRPr="007C4118" w:rsidRDefault="007C4118" w:rsidP="007C4118">
            <w:pPr>
              <w:ind w:left="120"/>
              <w:rPr>
                <w:sz w:val="20"/>
                <w:szCs w:val="20"/>
              </w:rPr>
            </w:pPr>
            <w:r w:rsidRPr="007C4118">
              <w:rPr>
                <w:sz w:val="20"/>
                <w:szCs w:val="20"/>
              </w:rPr>
              <w:t>дополнительную  (углубленную,  расширенную,  профильную)</w:t>
            </w:r>
          </w:p>
        </w:tc>
        <w:tc>
          <w:tcPr>
            <w:tcW w:w="500" w:type="dxa"/>
            <w:vAlign w:val="bottom"/>
          </w:tcPr>
          <w:p w:rsidR="007C4118" w:rsidRPr="007C4118" w:rsidRDefault="007C4118" w:rsidP="007C4118">
            <w:pPr>
              <w:rPr>
                <w:sz w:val="20"/>
                <w:szCs w:val="20"/>
              </w:rPr>
            </w:pPr>
          </w:p>
        </w:tc>
        <w:tc>
          <w:tcPr>
            <w:tcW w:w="1540" w:type="dxa"/>
            <w:tcBorders>
              <w:right w:val="single" w:sz="8" w:space="0" w:color="auto"/>
            </w:tcBorders>
            <w:vAlign w:val="bottom"/>
          </w:tcPr>
          <w:p w:rsidR="007C4118" w:rsidRPr="007C4118" w:rsidRDefault="007C4118" w:rsidP="007C4118">
            <w:pPr>
              <w:rPr>
                <w:sz w:val="20"/>
                <w:szCs w:val="20"/>
              </w:rPr>
            </w:pPr>
          </w:p>
        </w:tc>
        <w:tc>
          <w:tcPr>
            <w:tcW w:w="760" w:type="dxa"/>
            <w:vAlign w:val="bottom"/>
          </w:tcPr>
          <w:p w:rsidR="007C4118" w:rsidRPr="007C4118" w:rsidRDefault="007C4118" w:rsidP="007C4118">
            <w:pPr>
              <w:rPr>
                <w:sz w:val="20"/>
                <w:szCs w:val="20"/>
              </w:rPr>
            </w:pPr>
          </w:p>
        </w:tc>
        <w:tc>
          <w:tcPr>
            <w:tcW w:w="1260" w:type="dxa"/>
            <w:tcBorders>
              <w:right w:val="single" w:sz="8" w:space="0" w:color="auto"/>
            </w:tcBorders>
            <w:vAlign w:val="bottom"/>
          </w:tcPr>
          <w:p w:rsidR="007C4118" w:rsidRPr="007C4118" w:rsidRDefault="007C4118" w:rsidP="007C4118">
            <w:pPr>
              <w:rPr>
                <w:sz w:val="20"/>
                <w:szCs w:val="20"/>
              </w:rPr>
            </w:pPr>
          </w:p>
        </w:tc>
      </w:tr>
      <w:tr w:rsidR="007C4118" w:rsidRPr="007C4118" w:rsidTr="007C4118">
        <w:trPr>
          <w:trHeight w:val="230"/>
        </w:trPr>
        <w:tc>
          <w:tcPr>
            <w:tcW w:w="5820" w:type="dxa"/>
            <w:gridSpan w:val="6"/>
            <w:tcBorders>
              <w:left w:val="single" w:sz="8" w:space="0" w:color="auto"/>
              <w:right w:val="single" w:sz="8" w:space="0" w:color="auto"/>
            </w:tcBorders>
            <w:vAlign w:val="bottom"/>
          </w:tcPr>
          <w:p w:rsidR="007C4118" w:rsidRPr="007C4118" w:rsidRDefault="007C4118" w:rsidP="007C4118">
            <w:pPr>
              <w:ind w:left="120"/>
              <w:rPr>
                <w:sz w:val="20"/>
                <w:szCs w:val="20"/>
              </w:rPr>
            </w:pPr>
            <w:r w:rsidRPr="007C4118">
              <w:rPr>
                <w:sz w:val="20"/>
                <w:szCs w:val="20"/>
              </w:rPr>
              <w:t>подготовку, прошедшие курсовую подготовку по содержанию и</w:t>
            </w:r>
          </w:p>
        </w:tc>
        <w:tc>
          <w:tcPr>
            <w:tcW w:w="500" w:type="dxa"/>
            <w:vAlign w:val="bottom"/>
          </w:tcPr>
          <w:p w:rsidR="007C4118" w:rsidRPr="007C4118" w:rsidRDefault="007C4118" w:rsidP="007C4118">
            <w:pPr>
              <w:rPr>
                <w:sz w:val="20"/>
                <w:szCs w:val="20"/>
              </w:rPr>
            </w:pPr>
          </w:p>
        </w:tc>
        <w:tc>
          <w:tcPr>
            <w:tcW w:w="1540" w:type="dxa"/>
            <w:tcBorders>
              <w:right w:val="single" w:sz="8" w:space="0" w:color="auto"/>
            </w:tcBorders>
            <w:vAlign w:val="bottom"/>
          </w:tcPr>
          <w:p w:rsidR="007C4118" w:rsidRPr="007C4118" w:rsidRDefault="007C4118" w:rsidP="007C4118">
            <w:pPr>
              <w:rPr>
                <w:sz w:val="20"/>
                <w:szCs w:val="20"/>
              </w:rPr>
            </w:pPr>
          </w:p>
        </w:tc>
        <w:tc>
          <w:tcPr>
            <w:tcW w:w="760" w:type="dxa"/>
            <w:vAlign w:val="bottom"/>
          </w:tcPr>
          <w:p w:rsidR="007C4118" w:rsidRPr="007C4118" w:rsidRDefault="007C4118" w:rsidP="007C4118">
            <w:pPr>
              <w:rPr>
                <w:sz w:val="20"/>
                <w:szCs w:val="20"/>
              </w:rPr>
            </w:pPr>
          </w:p>
        </w:tc>
        <w:tc>
          <w:tcPr>
            <w:tcW w:w="1260" w:type="dxa"/>
            <w:tcBorders>
              <w:right w:val="single" w:sz="8" w:space="0" w:color="auto"/>
            </w:tcBorders>
            <w:vAlign w:val="bottom"/>
          </w:tcPr>
          <w:p w:rsidR="007C4118" w:rsidRPr="007C4118" w:rsidRDefault="007C4118" w:rsidP="007C4118">
            <w:pPr>
              <w:rPr>
                <w:sz w:val="20"/>
                <w:szCs w:val="20"/>
              </w:rPr>
            </w:pPr>
          </w:p>
        </w:tc>
      </w:tr>
      <w:tr w:rsidR="007C4118" w:rsidRPr="007C4118" w:rsidTr="007C4118">
        <w:trPr>
          <w:trHeight w:val="231"/>
        </w:trPr>
        <w:tc>
          <w:tcPr>
            <w:tcW w:w="4120" w:type="dxa"/>
            <w:gridSpan w:val="4"/>
            <w:tcBorders>
              <w:left w:val="single" w:sz="8" w:space="0" w:color="auto"/>
              <w:bottom w:val="single" w:sz="8" w:space="0" w:color="auto"/>
            </w:tcBorders>
            <w:vAlign w:val="bottom"/>
          </w:tcPr>
          <w:p w:rsidR="007C4118" w:rsidRPr="007C4118" w:rsidRDefault="007C4118" w:rsidP="007C4118">
            <w:pPr>
              <w:ind w:left="120"/>
              <w:rPr>
                <w:sz w:val="20"/>
                <w:szCs w:val="20"/>
              </w:rPr>
            </w:pPr>
            <w:r w:rsidRPr="007C4118">
              <w:rPr>
                <w:sz w:val="20"/>
                <w:szCs w:val="20"/>
              </w:rPr>
              <w:t>методике преподаваемого предмета</w:t>
            </w: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63"/>
        </w:trPr>
        <w:tc>
          <w:tcPr>
            <w:tcW w:w="1060" w:type="dxa"/>
            <w:vAlign w:val="bottom"/>
          </w:tcPr>
          <w:p w:rsidR="007C4118" w:rsidRPr="007C4118" w:rsidRDefault="007C4118" w:rsidP="007C4118"/>
        </w:tc>
        <w:tc>
          <w:tcPr>
            <w:tcW w:w="7560" w:type="dxa"/>
            <w:gridSpan w:val="8"/>
            <w:vAlign w:val="bottom"/>
          </w:tcPr>
          <w:p w:rsidR="00FD06DC" w:rsidRDefault="00FD06DC" w:rsidP="007C4118">
            <w:pPr>
              <w:spacing w:line="264" w:lineRule="exact"/>
              <w:ind w:left="660"/>
              <w:rPr>
                <w:sz w:val="24"/>
                <w:szCs w:val="24"/>
              </w:rPr>
            </w:pPr>
          </w:p>
          <w:p w:rsidR="007C4118" w:rsidRPr="007C4118" w:rsidRDefault="007C4118" w:rsidP="007C4118">
            <w:pPr>
              <w:spacing w:line="264" w:lineRule="exact"/>
              <w:ind w:left="660"/>
              <w:rPr>
                <w:sz w:val="20"/>
                <w:szCs w:val="20"/>
              </w:rPr>
            </w:pPr>
            <w:r w:rsidRPr="007C4118">
              <w:rPr>
                <w:sz w:val="24"/>
                <w:szCs w:val="24"/>
              </w:rPr>
              <w:t>Характеристика административно-управленческого персонала</w:t>
            </w:r>
          </w:p>
        </w:tc>
        <w:tc>
          <w:tcPr>
            <w:tcW w:w="1260" w:type="dxa"/>
            <w:vAlign w:val="bottom"/>
          </w:tcPr>
          <w:p w:rsidR="007C4118" w:rsidRPr="007C4118" w:rsidRDefault="007C4118" w:rsidP="007C4118"/>
        </w:tc>
      </w:tr>
      <w:tr w:rsidR="007C4118" w:rsidRPr="007C4118" w:rsidTr="007C4118">
        <w:trPr>
          <w:trHeight w:val="188"/>
        </w:trPr>
        <w:tc>
          <w:tcPr>
            <w:tcW w:w="1060" w:type="dxa"/>
            <w:tcBorders>
              <w:bottom w:val="single" w:sz="8" w:space="0" w:color="auto"/>
            </w:tcBorders>
            <w:vAlign w:val="bottom"/>
          </w:tcPr>
          <w:p w:rsidR="007C4118" w:rsidRPr="007C4118" w:rsidRDefault="007C4118" w:rsidP="007C4118">
            <w:pPr>
              <w:rPr>
                <w:sz w:val="16"/>
                <w:szCs w:val="16"/>
              </w:rPr>
            </w:pPr>
          </w:p>
        </w:tc>
        <w:tc>
          <w:tcPr>
            <w:tcW w:w="1320" w:type="dxa"/>
            <w:tcBorders>
              <w:bottom w:val="single" w:sz="8" w:space="0" w:color="auto"/>
            </w:tcBorders>
            <w:vAlign w:val="bottom"/>
          </w:tcPr>
          <w:p w:rsidR="007C4118" w:rsidRPr="007C4118" w:rsidRDefault="007C4118" w:rsidP="007C4118">
            <w:pPr>
              <w:rPr>
                <w:sz w:val="16"/>
                <w:szCs w:val="16"/>
              </w:rPr>
            </w:pPr>
          </w:p>
        </w:tc>
        <w:tc>
          <w:tcPr>
            <w:tcW w:w="740" w:type="dxa"/>
            <w:tcBorders>
              <w:bottom w:val="single" w:sz="8" w:space="0" w:color="auto"/>
            </w:tcBorders>
            <w:vAlign w:val="bottom"/>
          </w:tcPr>
          <w:p w:rsidR="007C4118" w:rsidRPr="007C4118" w:rsidRDefault="007C4118" w:rsidP="007C4118">
            <w:pPr>
              <w:rPr>
                <w:sz w:val="16"/>
                <w:szCs w:val="16"/>
              </w:rPr>
            </w:pPr>
          </w:p>
        </w:tc>
        <w:tc>
          <w:tcPr>
            <w:tcW w:w="1000" w:type="dxa"/>
            <w:tcBorders>
              <w:bottom w:val="single" w:sz="8" w:space="0" w:color="auto"/>
            </w:tcBorders>
            <w:vAlign w:val="bottom"/>
          </w:tcPr>
          <w:p w:rsidR="007C4118" w:rsidRPr="007C4118" w:rsidRDefault="007C4118" w:rsidP="007C4118">
            <w:pPr>
              <w:rPr>
                <w:sz w:val="16"/>
                <w:szCs w:val="16"/>
              </w:rPr>
            </w:pPr>
          </w:p>
        </w:tc>
        <w:tc>
          <w:tcPr>
            <w:tcW w:w="380" w:type="dxa"/>
            <w:tcBorders>
              <w:bottom w:val="single" w:sz="8" w:space="0" w:color="auto"/>
            </w:tcBorders>
            <w:vAlign w:val="bottom"/>
          </w:tcPr>
          <w:p w:rsidR="007C4118" w:rsidRPr="007C4118" w:rsidRDefault="007C4118" w:rsidP="007C4118">
            <w:pPr>
              <w:rPr>
                <w:sz w:val="16"/>
                <w:szCs w:val="16"/>
              </w:rPr>
            </w:pPr>
          </w:p>
        </w:tc>
        <w:tc>
          <w:tcPr>
            <w:tcW w:w="1320" w:type="dxa"/>
            <w:tcBorders>
              <w:bottom w:val="single" w:sz="8" w:space="0" w:color="auto"/>
            </w:tcBorders>
            <w:vAlign w:val="bottom"/>
          </w:tcPr>
          <w:p w:rsidR="007C4118" w:rsidRPr="007C4118" w:rsidRDefault="007C4118" w:rsidP="007C4118">
            <w:pPr>
              <w:rPr>
                <w:sz w:val="16"/>
                <w:szCs w:val="16"/>
              </w:rPr>
            </w:pPr>
          </w:p>
        </w:tc>
        <w:tc>
          <w:tcPr>
            <w:tcW w:w="500" w:type="dxa"/>
            <w:tcBorders>
              <w:bottom w:val="single" w:sz="8" w:space="0" w:color="auto"/>
            </w:tcBorders>
            <w:vAlign w:val="bottom"/>
          </w:tcPr>
          <w:p w:rsidR="007C4118" w:rsidRPr="007C4118" w:rsidRDefault="007C4118" w:rsidP="007C4118">
            <w:pPr>
              <w:rPr>
                <w:sz w:val="16"/>
                <w:szCs w:val="16"/>
              </w:rPr>
            </w:pPr>
          </w:p>
        </w:tc>
        <w:tc>
          <w:tcPr>
            <w:tcW w:w="1540" w:type="dxa"/>
            <w:tcBorders>
              <w:bottom w:val="single" w:sz="8" w:space="0" w:color="auto"/>
            </w:tcBorders>
            <w:vAlign w:val="bottom"/>
          </w:tcPr>
          <w:p w:rsidR="007C4118" w:rsidRPr="007C4118" w:rsidRDefault="007C4118" w:rsidP="007C4118">
            <w:pPr>
              <w:rPr>
                <w:sz w:val="16"/>
                <w:szCs w:val="16"/>
              </w:rPr>
            </w:pPr>
          </w:p>
        </w:tc>
        <w:tc>
          <w:tcPr>
            <w:tcW w:w="760" w:type="dxa"/>
            <w:tcBorders>
              <w:bottom w:val="single" w:sz="8" w:space="0" w:color="auto"/>
            </w:tcBorders>
            <w:vAlign w:val="bottom"/>
          </w:tcPr>
          <w:p w:rsidR="007C4118" w:rsidRPr="007C4118" w:rsidRDefault="007C4118" w:rsidP="007C4118">
            <w:pPr>
              <w:rPr>
                <w:sz w:val="16"/>
                <w:szCs w:val="16"/>
              </w:rPr>
            </w:pPr>
          </w:p>
        </w:tc>
        <w:tc>
          <w:tcPr>
            <w:tcW w:w="1260" w:type="dxa"/>
            <w:tcBorders>
              <w:bottom w:val="single" w:sz="8" w:space="0" w:color="auto"/>
            </w:tcBorders>
            <w:vAlign w:val="bottom"/>
          </w:tcPr>
          <w:p w:rsidR="007C4118" w:rsidRPr="007C4118" w:rsidRDefault="007C4118" w:rsidP="007C4118">
            <w:pPr>
              <w:rPr>
                <w:sz w:val="16"/>
                <w:szCs w:val="16"/>
              </w:rPr>
            </w:pPr>
          </w:p>
        </w:tc>
      </w:tr>
      <w:tr w:rsidR="007C4118" w:rsidRPr="007C4118" w:rsidTr="007C4118">
        <w:trPr>
          <w:trHeight w:val="264"/>
        </w:trPr>
        <w:tc>
          <w:tcPr>
            <w:tcW w:w="1060" w:type="dxa"/>
            <w:tcBorders>
              <w:left w:val="single" w:sz="8" w:space="0" w:color="auto"/>
              <w:bottom w:val="single" w:sz="8" w:space="0" w:color="auto"/>
            </w:tcBorders>
            <w:vAlign w:val="bottom"/>
          </w:tcPr>
          <w:p w:rsidR="007C4118" w:rsidRPr="007C4118" w:rsidRDefault="007C4118" w:rsidP="007C4118"/>
        </w:tc>
        <w:tc>
          <w:tcPr>
            <w:tcW w:w="1320" w:type="dxa"/>
            <w:tcBorders>
              <w:bottom w:val="single" w:sz="8" w:space="0" w:color="auto"/>
            </w:tcBorders>
            <w:vAlign w:val="bottom"/>
          </w:tcPr>
          <w:p w:rsidR="007C4118" w:rsidRPr="007C4118" w:rsidRDefault="007C4118" w:rsidP="007C4118"/>
        </w:tc>
        <w:tc>
          <w:tcPr>
            <w:tcW w:w="740" w:type="dxa"/>
            <w:tcBorders>
              <w:bottom w:val="single" w:sz="8" w:space="0" w:color="auto"/>
            </w:tcBorders>
            <w:vAlign w:val="bottom"/>
          </w:tcPr>
          <w:p w:rsidR="007C4118" w:rsidRPr="007C4118" w:rsidRDefault="007C4118" w:rsidP="007C4118"/>
        </w:tc>
        <w:tc>
          <w:tcPr>
            <w:tcW w:w="1000" w:type="dxa"/>
            <w:tcBorders>
              <w:bottom w:val="single" w:sz="8" w:space="0" w:color="auto"/>
            </w:tcBorders>
            <w:vAlign w:val="bottom"/>
          </w:tcPr>
          <w:p w:rsidR="007C4118" w:rsidRPr="007C4118" w:rsidRDefault="007C4118" w:rsidP="007C4118"/>
        </w:tc>
        <w:tc>
          <w:tcPr>
            <w:tcW w:w="380" w:type="dxa"/>
            <w:tcBorders>
              <w:bottom w:val="single" w:sz="8" w:space="0" w:color="auto"/>
            </w:tcBorders>
            <w:vAlign w:val="bottom"/>
          </w:tcPr>
          <w:p w:rsidR="007C4118" w:rsidRPr="007C4118" w:rsidRDefault="007C4118" w:rsidP="007C4118"/>
        </w:tc>
        <w:tc>
          <w:tcPr>
            <w:tcW w:w="1320" w:type="dxa"/>
            <w:tcBorders>
              <w:bottom w:val="single" w:sz="8" w:space="0" w:color="auto"/>
            </w:tcBorders>
            <w:vAlign w:val="bottom"/>
          </w:tcPr>
          <w:p w:rsidR="007C4118" w:rsidRPr="007C4118" w:rsidRDefault="007C4118" w:rsidP="007C4118"/>
        </w:tc>
        <w:tc>
          <w:tcPr>
            <w:tcW w:w="500" w:type="dxa"/>
            <w:tcBorders>
              <w:bottom w:val="single" w:sz="8" w:space="0" w:color="auto"/>
            </w:tcBorders>
            <w:vAlign w:val="bottom"/>
          </w:tcPr>
          <w:p w:rsidR="007C4118" w:rsidRPr="007C4118" w:rsidRDefault="007C4118" w:rsidP="007C4118"/>
        </w:tc>
        <w:tc>
          <w:tcPr>
            <w:tcW w:w="1540" w:type="dxa"/>
            <w:tcBorders>
              <w:bottom w:val="single" w:sz="8" w:space="0" w:color="auto"/>
            </w:tcBorders>
            <w:vAlign w:val="bottom"/>
          </w:tcPr>
          <w:p w:rsidR="007C4118" w:rsidRPr="007C4118" w:rsidRDefault="007C4118" w:rsidP="007C4118"/>
        </w:tc>
        <w:tc>
          <w:tcPr>
            <w:tcW w:w="760" w:type="dxa"/>
            <w:tcBorders>
              <w:bottom w:val="single" w:sz="8" w:space="0" w:color="auto"/>
              <w:right w:val="single" w:sz="8" w:space="0" w:color="auto"/>
            </w:tcBorders>
            <w:vAlign w:val="bottom"/>
          </w:tcPr>
          <w:p w:rsidR="007C4118" w:rsidRPr="007C4118" w:rsidRDefault="007C4118" w:rsidP="007C4118"/>
        </w:tc>
        <w:tc>
          <w:tcPr>
            <w:tcW w:w="1260" w:type="dxa"/>
            <w:tcBorders>
              <w:bottom w:val="single" w:sz="8" w:space="0" w:color="auto"/>
              <w:right w:val="single" w:sz="8" w:space="0" w:color="auto"/>
            </w:tcBorders>
            <w:vAlign w:val="bottom"/>
          </w:tcPr>
          <w:p w:rsidR="007C4118" w:rsidRPr="007C4118" w:rsidRDefault="007C4118" w:rsidP="007C4118">
            <w:pPr>
              <w:spacing w:line="264" w:lineRule="exact"/>
              <w:jc w:val="center"/>
              <w:rPr>
                <w:sz w:val="20"/>
                <w:szCs w:val="20"/>
              </w:rPr>
            </w:pPr>
            <w:r w:rsidRPr="007C4118">
              <w:rPr>
                <w:w w:val="98"/>
                <w:sz w:val="24"/>
                <w:szCs w:val="24"/>
              </w:rPr>
              <w:t>Кол-во</w:t>
            </w:r>
          </w:p>
        </w:tc>
      </w:tr>
      <w:tr w:rsidR="007C4118" w:rsidRPr="007C4118" w:rsidTr="007C4118">
        <w:trPr>
          <w:trHeight w:val="221"/>
        </w:trPr>
        <w:tc>
          <w:tcPr>
            <w:tcW w:w="6320" w:type="dxa"/>
            <w:gridSpan w:val="7"/>
            <w:tcBorders>
              <w:left w:val="single" w:sz="8" w:space="0" w:color="auto"/>
              <w:bottom w:val="single" w:sz="8" w:space="0" w:color="auto"/>
            </w:tcBorders>
            <w:vAlign w:val="bottom"/>
          </w:tcPr>
          <w:p w:rsidR="007C4118" w:rsidRPr="007C4118" w:rsidRDefault="007C4118" w:rsidP="007C4118">
            <w:pPr>
              <w:spacing w:line="220" w:lineRule="exact"/>
              <w:ind w:left="120"/>
              <w:rPr>
                <w:sz w:val="20"/>
                <w:szCs w:val="20"/>
              </w:rPr>
            </w:pPr>
            <w:r w:rsidRPr="007C4118">
              <w:rPr>
                <w:sz w:val="20"/>
                <w:szCs w:val="20"/>
              </w:rPr>
              <w:t>Административно-управленческий персонал (физические лица)</w:t>
            </w: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20" w:lineRule="exact"/>
              <w:ind w:left="80"/>
              <w:rPr>
                <w:sz w:val="20"/>
                <w:szCs w:val="20"/>
              </w:rPr>
            </w:pPr>
            <w:r w:rsidRPr="007C4118">
              <w:rPr>
                <w:sz w:val="20"/>
                <w:szCs w:val="20"/>
              </w:rPr>
              <w:t>10</w:t>
            </w:r>
          </w:p>
        </w:tc>
      </w:tr>
      <w:tr w:rsidR="007C4118" w:rsidRPr="007C4118" w:rsidTr="007C4118">
        <w:trPr>
          <w:trHeight w:val="220"/>
        </w:trPr>
        <w:tc>
          <w:tcPr>
            <w:tcW w:w="6320" w:type="dxa"/>
            <w:gridSpan w:val="7"/>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Административно-управленческий персонал (штатные единицы)</w:t>
            </w: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sz w:val="20"/>
                <w:szCs w:val="20"/>
              </w:rPr>
              <w:t>9</w:t>
            </w:r>
          </w:p>
        </w:tc>
      </w:tr>
      <w:tr w:rsidR="007C4118" w:rsidRPr="007C4118" w:rsidTr="007C4118">
        <w:trPr>
          <w:trHeight w:val="220"/>
        </w:trPr>
        <w:tc>
          <w:tcPr>
            <w:tcW w:w="8620" w:type="dxa"/>
            <w:gridSpan w:val="9"/>
            <w:tcBorders>
              <w:left w:val="single" w:sz="8" w:space="0" w:color="auto"/>
              <w:bottom w:val="single" w:sz="8" w:space="0" w:color="auto"/>
              <w:righ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Административно-управленческий персонал, имеющий специальное образование (менеджмент)</w:t>
            </w: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sz w:val="20"/>
                <w:szCs w:val="20"/>
              </w:rPr>
              <w:t>5</w:t>
            </w:r>
          </w:p>
        </w:tc>
      </w:tr>
      <w:tr w:rsidR="007C4118" w:rsidRPr="007C4118" w:rsidTr="007C4118">
        <w:trPr>
          <w:trHeight w:val="220"/>
        </w:trPr>
        <w:tc>
          <w:tcPr>
            <w:tcW w:w="6320" w:type="dxa"/>
            <w:gridSpan w:val="7"/>
            <w:tcBorders>
              <w:left w:val="single" w:sz="8" w:space="0" w:color="auto"/>
              <w:bottom w:val="single" w:sz="8" w:space="0" w:color="auto"/>
            </w:tcBorders>
            <w:vAlign w:val="bottom"/>
          </w:tcPr>
          <w:p w:rsidR="007C4118" w:rsidRPr="007C4118" w:rsidRDefault="007C4118" w:rsidP="007C4118">
            <w:pPr>
              <w:spacing w:line="220" w:lineRule="exact"/>
              <w:ind w:left="120"/>
              <w:rPr>
                <w:sz w:val="20"/>
                <w:szCs w:val="20"/>
              </w:rPr>
            </w:pPr>
            <w:r w:rsidRPr="007C4118">
              <w:rPr>
                <w:sz w:val="20"/>
                <w:szCs w:val="20"/>
              </w:rPr>
              <w:t>Директор ОУ имеет специальное образование (менеджмент)</w:t>
            </w: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20" w:lineRule="exact"/>
              <w:ind w:left="80"/>
              <w:rPr>
                <w:sz w:val="20"/>
                <w:szCs w:val="20"/>
              </w:rPr>
            </w:pPr>
            <w:r w:rsidRPr="007C4118">
              <w:rPr>
                <w:sz w:val="20"/>
                <w:szCs w:val="20"/>
              </w:rPr>
              <w:t>да</w:t>
            </w:r>
          </w:p>
        </w:tc>
      </w:tr>
      <w:tr w:rsidR="007C4118" w:rsidRPr="007C4118" w:rsidTr="007C4118">
        <w:trPr>
          <w:trHeight w:val="219"/>
        </w:trPr>
        <w:tc>
          <w:tcPr>
            <w:tcW w:w="8620" w:type="dxa"/>
            <w:gridSpan w:val="9"/>
            <w:tcBorders>
              <w:left w:val="single" w:sz="8" w:space="0" w:color="auto"/>
              <w:righ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Административно-управленческий  персонал,  получивший  или  повысивший  квалификацию  в</w:t>
            </w:r>
          </w:p>
        </w:tc>
        <w:tc>
          <w:tcPr>
            <w:tcW w:w="1260" w:type="dxa"/>
            <w:tcBorders>
              <w:right w:val="single" w:sz="8" w:space="0" w:color="auto"/>
            </w:tcBorders>
            <w:vAlign w:val="bottom"/>
          </w:tcPr>
          <w:p w:rsidR="007C4118" w:rsidRPr="007C4118" w:rsidRDefault="007C4118" w:rsidP="007C4118">
            <w:pPr>
              <w:spacing w:line="219" w:lineRule="exact"/>
              <w:ind w:left="80"/>
              <w:rPr>
                <w:sz w:val="20"/>
                <w:szCs w:val="20"/>
              </w:rPr>
            </w:pPr>
            <w:r w:rsidRPr="007C4118">
              <w:rPr>
                <w:sz w:val="20"/>
                <w:szCs w:val="20"/>
              </w:rPr>
              <w:t>5</w:t>
            </w:r>
          </w:p>
        </w:tc>
      </w:tr>
      <w:tr w:rsidR="007C4118" w:rsidRPr="007C4118" w:rsidTr="007C4118">
        <w:trPr>
          <w:trHeight w:val="231"/>
        </w:trPr>
        <w:tc>
          <w:tcPr>
            <w:tcW w:w="6320" w:type="dxa"/>
            <w:gridSpan w:val="7"/>
            <w:tcBorders>
              <w:left w:val="single" w:sz="8" w:space="0" w:color="auto"/>
              <w:bottom w:val="single" w:sz="8" w:space="0" w:color="auto"/>
            </w:tcBorders>
            <w:vAlign w:val="bottom"/>
          </w:tcPr>
          <w:p w:rsidR="007C4118" w:rsidRPr="007C4118" w:rsidRDefault="007C4118" w:rsidP="007C4118">
            <w:pPr>
              <w:ind w:left="120"/>
              <w:rPr>
                <w:sz w:val="20"/>
                <w:szCs w:val="20"/>
              </w:rPr>
            </w:pPr>
            <w:r w:rsidRPr="007C4118">
              <w:rPr>
                <w:sz w:val="20"/>
                <w:szCs w:val="20"/>
              </w:rPr>
              <w:t>области менеджмента за последние 5 лет (физические лица)</w:t>
            </w:r>
          </w:p>
        </w:tc>
        <w:tc>
          <w:tcPr>
            <w:tcW w:w="1540" w:type="dxa"/>
            <w:tcBorders>
              <w:bottom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220"/>
        </w:trPr>
        <w:tc>
          <w:tcPr>
            <w:tcW w:w="6320" w:type="dxa"/>
            <w:gridSpan w:val="7"/>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Административно-управленческий персонал, ведущий учебные часы</w:t>
            </w: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sz w:val="20"/>
                <w:szCs w:val="20"/>
              </w:rPr>
              <w:t>3</w:t>
            </w:r>
          </w:p>
        </w:tc>
      </w:tr>
      <w:tr w:rsidR="007C4118" w:rsidRPr="007C4118" w:rsidTr="007C4118">
        <w:trPr>
          <w:trHeight w:val="219"/>
        </w:trPr>
        <w:tc>
          <w:tcPr>
            <w:tcW w:w="4120" w:type="dxa"/>
            <w:gridSpan w:val="4"/>
            <w:tcBorders>
              <w:left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имеющие  внутреннее  совмещение</w:t>
            </w:r>
          </w:p>
        </w:tc>
        <w:tc>
          <w:tcPr>
            <w:tcW w:w="380" w:type="dxa"/>
            <w:vAlign w:val="bottom"/>
          </w:tcPr>
          <w:p w:rsidR="007C4118" w:rsidRPr="007C4118" w:rsidRDefault="007C4118" w:rsidP="007C4118">
            <w:pPr>
              <w:spacing w:line="219" w:lineRule="exact"/>
              <w:ind w:left="60"/>
              <w:rPr>
                <w:sz w:val="20"/>
                <w:szCs w:val="20"/>
              </w:rPr>
            </w:pPr>
            <w:r w:rsidRPr="007C4118">
              <w:rPr>
                <w:sz w:val="20"/>
                <w:szCs w:val="20"/>
              </w:rPr>
              <w:t>по</w:t>
            </w:r>
          </w:p>
        </w:tc>
        <w:tc>
          <w:tcPr>
            <w:tcW w:w="4120" w:type="dxa"/>
            <w:gridSpan w:val="4"/>
            <w:tcBorders>
              <w:right w:val="single" w:sz="8" w:space="0" w:color="auto"/>
            </w:tcBorders>
            <w:vAlign w:val="bottom"/>
          </w:tcPr>
          <w:p w:rsidR="007C4118" w:rsidRPr="007C4118" w:rsidRDefault="007C4118" w:rsidP="007C4118">
            <w:pPr>
              <w:spacing w:line="219" w:lineRule="exact"/>
              <w:ind w:right="120"/>
              <w:jc w:val="right"/>
              <w:rPr>
                <w:sz w:val="20"/>
                <w:szCs w:val="20"/>
              </w:rPr>
            </w:pPr>
            <w:r w:rsidRPr="007C4118">
              <w:rPr>
                <w:sz w:val="20"/>
                <w:szCs w:val="20"/>
              </w:rPr>
              <w:t>административно-управленческой  должности</w:t>
            </w:r>
          </w:p>
        </w:tc>
        <w:tc>
          <w:tcPr>
            <w:tcW w:w="1260" w:type="dxa"/>
            <w:tcBorders>
              <w:right w:val="single" w:sz="8" w:space="0" w:color="auto"/>
            </w:tcBorders>
            <w:vAlign w:val="bottom"/>
          </w:tcPr>
          <w:p w:rsidR="007C4118" w:rsidRPr="007C4118" w:rsidRDefault="007C4118" w:rsidP="007C4118">
            <w:pPr>
              <w:spacing w:line="219" w:lineRule="exact"/>
              <w:ind w:left="80"/>
              <w:rPr>
                <w:sz w:val="20"/>
                <w:szCs w:val="20"/>
              </w:rPr>
            </w:pPr>
            <w:r w:rsidRPr="007C4118">
              <w:rPr>
                <w:sz w:val="20"/>
                <w:szCs w:val="20"/>
              </w:rPr>
              <w:t>2</w:t>
            </w:r>
          </w:p>
        </w:tc>
      </w:tr>
      <w:tr w:rsidR="007C4118" w:rsidRPr="007C4118" w:rsidTr="007C4118">
        <w:trPr>
          <w:trHeight w:val="231"/>
        </w:trPr>
        <w:tc>
          <w:tcPr>
            <w:tcW w:w="2380" w:type="dxa"/>
            <w:gridSpan w:val="2"/>
            <w:tcBorders>
              <w:left w:val="single" w:sz="8" w:space="0" w:color="auto"/>
              <w:bottom w:val="single" w:sz="8" w:space="0" w:color="auto"/>
            </w:tcBorders>
            <w:vAlign w:val="bottom"/>
          </w:tcPr>
          <w:p w:rsidR="007C4118" w:rsidRPr="007C4118" w:rsidRDefault="007C4118" w:rsidP="007C4118">
            <w:pPr>
              <w:ind w:left="120"/>
              <w:rPr>
                <w:sz w:val="20"/>
                <w:szCs w:val="20"/>
              </w:rPr>
            </w:pPr>
            <w:r w:rsidRPr="007C4118">
              <w:rPr>
                <w:sz w:val="20"/>
                <w:szCs w:val="20"/>
              </w:rPr>
              <w:t>(физических лиц)</w:t>
            </w:r>
          </w:p>
        </w:tc>
        <w:tc>
          <w:tcPr>
            <w:tcW w:w="740" w:type="dxa"/>
            <w:tcBorders>
              <w:bottom w:val="single" w:sz="8" w:space="0" w:color="auto"/>
            </w:tcBorders>
            <w:vAlign w:val="bottom"/>
          </w:tcPr>
          <w:p w:rsidR="007C4118" w:rsidRPr="007C4118" w:rsidRDefault="007C4118" w:rsidP="007C4118">
            <w:pPr>
              <w:rPr>
                <w:sz w:val="20"/>
                <w:szCs w:val="20"/>
              </w:rPr>
            </w:pPr>
          </w:p>
        </w:tc>
        <w:tc>
          <w:tcPr>
            <w:tcW w:w="1000" w:type="dxa"/>
            <w:tcBorders>
              <w:bottom w:val="single" w:sz="8" w:space="0" w:color="auto"/>
            </w:tcBorders>
            <w:vAlign w:val="bottom"/>
          </w:tcPr>
          <w:p w:rsidR="007C4118" w:rsidRPr="007C4118" w:rsidRDefault="007C4118" w:rsidP="007C4118">
            <w:pPr>
              <w:rPr>
                <w:sz w:val="20"/>
                <w:szCs w:val="20"/>
              </w:rPr>
            </w:pPr>
          </w:p>
        </w:tc>
        <w:tc>
          <w:tcPr>
            <w:tcW w:w="380" w:type="dxa"/>
            <w:tcBorders>
              <w:bottom w:val="single" w:sz="8" w:space="0" w:color="auto"/>
            </w:tcBorders>
            <w:vAlign w:val="bottom"/>
          </w:tcPr>
          <w:p w:rsidR="007C4118" w:rsidRPr="007C4118" w:rsidRDefault="007C4118" w:rsidP="007C4118">
            <w:pPr>
              <w:rPr>
                <w:sz w:val="20"/>
                <w:szCs w:val="20"/>
              </w:rPr>
            </w:pPr>
          </w:p>
        </w:tc>
        <w:tc>
          <w:tcPr>
            <w:tcW w:w="1320" w:type="dxa"/>
            <w:tcBorders>
              <w:bottom w:val="single" w:sz="8" w:space="0" w:color="auto"/>
            </w:tcBorders>
            <w:vAlign w:val="bottom"/>
          </w:tcPr>
          <w:p w:rsidR="007C4118" w:rsidRPr="007C4118" w:rsidRDefault="007C4118" w:rsidP="007C4118">
            <w:pPr>
              <w:rPr>
                <w:sz w:val="20"/>
                <w:szCs w:val="20"/>
              </w:rPr>
            </w:pPr>
          </w:p>
        </w:tc>
        <w:tc>
          <w:tcPr>
            <w:tcW w:w="500" w:type="dxa"/>
            <w:tcBorders>
              <w:bottom w:val="single" w:sz="8" w:space="0" w:color="auto"/>
            </w:tcBorders>
            <w:vAlign w:val="bottom"/>
          </w:tcPr>
          <w:p w:rsidR="007C4118" w:rsidRPr="007C4118" w:rsidRDefault="007C4118" w:rsidP="007C4118">
            <w:pPr>
              <w:rPr>
                <w:sz w:val="20"/>
                <w:szCs w:val="20"/>
              </w:rPr>
            </w:pPr>
          </w:p>
        </w:tc>
        <w:tc>
          <w:tcPr>
            <w:tcW w:w="1540" w:type="dxa"/>
            <w:tcBorders>
              <w:bottom w:val="single" w:sz="8" w:space="0" w:color="auto"/>
            </w:tcBorders>
            <w:vAlign w:val="bottom"/>
          </w:tcPr>
          <w:p w:rsidR="007C4118" w:rsidRPr="007C4118" w:rsidRDefault="007C4118" w:rsidP="007C4118">
            <w:pPr>
              <w:rPr>
                <w:sz w:val="20"/>
                <w:szCs w:val="20"/>
              </w:rPr>
            </w:pPr>
          </w:p>
        </w:tc>
        <w:tc>
          <w:tcPr>
            <w:tcW w:w="760" w:type="dxa"/>
            <w:tcBorders>
              <w:bottom w:val="single" w:sz="8" w:space="0" w:color="auto"/>
              <w:right w:val="single" w:sz="8" w:space="0" w:color="auto"/>
            </w:tcBorders>
            <w:vAlign w:val="bottom"/>
          </w:tcPr>
          <w:p w:rsidR="007C4118" w:rsidRPr="007C4118" w:rsidRDefault="007C4118" w:rsidP="007C4118">
            <w:pPr>
              <w:rPr>
                <w:sz w:val="20"/>
                <w:szCs w:val="20"/>
              </w:rPr>
            </w:pPr>
          </w:p>
        </w:tc>
        <w:tc>
          <w:tcPr>
            <w:tcW w:w="1260" w:type="dxa"/>
            <w:tcBorders>
              <w:bottom w:val="single" w:sz="8" w:space="0" w:color="auto"/>
              <w:right w:val="single" w:sz="8" w:space="0" w:color="auto"/>
            </w:tcBorders>
            <w:vAlign w:val="bottom"/>
          </w:tcPr>
          <w:p w:rsidR="007C4118" w:rsidRPr="007C4118" w:rsidRDefault="007C4118" w:rsidP="007C4118">
            <w:pPr>
              <w:rPr>
                <w:sz w:val="20"/>
                <w:szCs w:val="20"/>
              </w:rPr>
            </w:pPr>
          </w:p>
        </w:tc>
      </w:tr>
      <w:tr w:rsidR="007C4118" w:rsidRPr="007C4118" w:rsidTr="007C4118">
        <w:trPr>
          <w:trHeight w:val="446"/>
        </w:trPr>
        <w:tc>
          <w:tcPr>
            <w:tcW w:w="1060" w:type="dxa"/>
            <w:vAlign w:val="bottom"/>
          </w:tcPr>
          <w:p w:rsidR="007C4118" w:rsidRPr="007C4118" w:rsidRDefault="007C4118" w:rsidP="007C4118">
            <w:pPr>
              <w:rPr>
                <w:sz w:val="24"/>
                <w:szCs w:val="24"/>
              </w:rPr>
            </w:pPr>
          </w:p>
        </w:tc>
        <w:tc>
          <w:tcPr>
            <w:tcW w:w="8820" w:type="dxa"/>
            <w:gridSpan w:val="9"/>
            <w:vAlign w:val="bottom"/>
          </w:tcPr>
          <w:p w:rsidR="007C4118" w:rsidRPr="007C4118" w:rsidRDefault="007C4118" w:rsidP="007C4118">
            <w:pPr>
              <w:ind w:left="280"/>
              <w:rPr>
                <w:sz w:val="20"/>
                <w:szCs w:val="20"/>
              </w:rPr>
            </w:pPr>
            <w:r w:rsidRPr="007C4118">
              <w:rPr>
                <w:sz w:val="24"/>
                <w:szCs w:val="24"/>
              </w:rPr>
              <w:t>Сведения о специалистах психолого-медико-социального сопровождения</w:t>
            </w:r>
          </w:p>
        </w:tc>
      </w:tr>
      <w:tr w:rsidR="007C4118" w:rsidRPr="007C4118" w:rsidTr="007C4118">
        <w:trPr>
          <w:trHeight w:val="279"/>
        </w:trPr>
        <w:tc>
          <w:tcPr>
            <w:tcW w:w="1060" w:type="dxa"/>
            <w:tcBorders>
              <w:bottom w:val="single" w:sz="8" w:space="0" w:color="auto"/>
            </w:tcBorders>
            <w:vAlign w:val="bottom"/>
          </w:tcPr>
          <w:p w:rsidR="007C4118" w:rsidRPr="007C4118" w:rsidRDefault="007C4118" w:rsidP="007C4118">
            <w:pPr>
              <w:rPr>
                <w:sz w:val="24"/>
                <w:szCs w:val="24"/>
              </w:rPr>
            </w:pPr>
          </w:p>
        </w:tc>
        <w:tc>
          <w:tcPr>
            <w:tcW w:w="1320" w:type="dxa"/>
            <w:tcBorders>
              <w:bottom w:val="single" w:sz="8" w:space="0" w:color="auto"/>
            </w:tcBorders>
            <w:vAlign w:val="bottom"/>
          </w:tcPr>
          <w:p w:rsidR="007C4118" w:rsidRPr="007C4118" w:rsidRDefault="007C4118" w:rsidP="007C4118">
            <w:pPr>
              <w:rPr>
                <w:sz w:val="24"/>
                <w:szCs w:val="24"/>
              </w:rPr>
            </w:pPr>
          </w:p>
        </w:tc>
        <w:tc>
          <w:tcPr>
            <w:tcW w:w="740" w:type="dxa"/>
            <w:tcBorders>
              <w:bottom w:val="single" w:sz="8" w:space="0" w:color="auto"/>
            </w:tcBorders>
            <w:vAlign w:val="bottom"/>
          </w:tcPr>
          <w:p w:rsidR="007C4118" w:rsidRPr="007C4118" w:rsidRDefault="007C4118" w:rsidP="007C4118">
            <w:pPr>
              <w:rPr>
                <w:sz w:val="24"/>
                <w:szCs w:val="24"/>
              </w:rPr>
            </w:pPr>
          </w:p>
        </w:tc>
        <w:tc>
          <w:tcPr>
            <w:tcW w:w="1000" w:type="dxa"/>
            <w:tcBorders>
              <w:bottom w:val="single" w:sz="8" w:space="0" w:color="auto"/>
            </w:tcBorders>
            <w:vAlign w:val="bottom"/>
          </w:tcPr>
          <w:p w:rsidR="007C4118" w:rsidRPr="007C4118" w:rsidRDefault="007C4118" w:rsidP="007C4118">
            <w:pPr>
              <w:rPr>
                <w:sz w:val="24"/>
                <w:szCs w:val="24"/>
              </w:rPr>
            </w:pPr>
          </w:p>
        </w:tc>
        <w:tc>
          <w:tcPr>
            <w:tcW w:w="380" w:type="dxa"/>
            <w:tcBorders>
              <w:bottom w:val="single" w:sz="8" w:space="0" w:color="auto"/>
            </w:tcBorders>
            <w:vAlign w:val="bottom"/>
          </w:tcPr>
          <w:p w:rsidR="007C4118" w:rsidRPr="007C4118" w:rsidRDefault="007C4118" w:rsidP="007C4118">
            <w:pPr>
              <w:rPr>
                <w:sz w:val="24"/>
                <w:szCs w:val="24"/>
              </w:rPr>
            </w:pPr>
          </w:p>
        </w:tc>
        <w:tc>
          <w:tcPr>
            <w:tcW w:w="1320" w:type="dxa"/>
            <w:tcBorders>
              <w:bottom w:val="single" w:sz="8" w:space="0" w:color="auto"/>
            </w:tcBorders>
            <w:vAlign w:val="bottom"/>
          </w:tcPr>
          <w:p w:rsidR="007C4118" w:rsidRPr="007C4118" w:rsidRDefault="007C4118" w:rsidP="007C4118">
            <w:pPr>
              <w:rPr>
                <w:sz w:val="24"/>
                <w:szCs w:val="24"/>
              </w:rPr>
            </w:pPr>
          </w:p>
        </w:tc>
        <w:tc>
          <w:tcPr>
            <w:tcW w:w="500" w:type="dxa"/>
            <w:tcBorders>
              <w:bottom w:val="single" w:sz="8" w:space="0" w:color="auto"/>
            </w:tcBorders>
            <w:vAlign w:val="bottom"/>
          </w:tcPr>
          <w:p w:rsidR="007C4118" w:rsidRPr="007C4118" w:rsidRDefault="007C4118" w:rsidP="007C4118">
            <w:pPr>
              <w:rPr>
                <w:sz w:val="24"/>
                <w:szCs w:val="24"/>
              </w:rPr>
            </w:pPr>
          </w:p>
        </w:tc>
        <w:tc>
          <w:tcPr>
            <w:tcW w:w="1540" w:type="dxa"/>
            <w:tcBorders>
              <w:bottom w:val="single" w:sz="8" w:space="0" w:color="auto"/>
            </w:tcBorders>
            <w:vAlign w:val="bottom"/>
          </w:tcPr>
          <w:p w:rsidR="007C4118" w:rsidRPr="007C4118" w:rsidRDefault="007C4118" w:rsidP="007C4118">
            <w:pPr>
              <w:rPr>
                <w:sz w:val="24"/>
                <w:szCs w:val="24"/>
              </w:rPr>
            </w:pPr>
          </w:p>
        </w:tc>
        <w:tc>
          <w:tcPr>
            <w:tcW w:w="760" w:type="dxa"/>
            <w:tcBorders>
              <w:bottom w:val="single" w:sz="8" w:space="0" w:color="auto"/>
            </w:tcBorders>
            <w:vAlign w:val="bottom"/>
          </w:tcPr>
          <w:p w:rsidR="007C4118" w:rsidRPr="007C4118" w:rsidRDefault="007C4118" w:rsidP="007C4118">
            <w:pPr>
              <w:rPr>
                <w:sz w:val="24"/>
                <w:szCs w:val="24"/>
              </w:rPr>
            </w:pPr>
          </w:p>
        </w:tc>
        <w:tc>
          <w:tcPr>
            <w:tcW w:w="1260" w:type="dxa"/>
            <w:tcBorders>
              <w:bottom w:val="single" w:sz="8" w:space="0" w:color="auto"/>
            </w:tcBorders>
            <w:vAlign w:val="bottom"/>
          </w:tcPr>
          <w:p w:rsidR="007C4118" w:rsidRPr="007C4118" w:rsidRDefault="007C4118" w:rsidP="007C4118">
            <w:pPr>
              <w:rPr>
                <w:sz w:val="24"/>
                <w:szCs w:val="24"/>
              </w:rPr>
            </w:pPr>
          </w:p>
        </w:tc>
      </w:tr>
      <w:tr w:rsidR="007C4118" w:rsidRPr="007C4118" w:rsidTr="007C4118">
        <w:trPr>
          <w:trHeight w:val="219"/>
        </w:trPr>
        <w:tc>
          <w:tcPr>
            <w:tcW w:w="1060" w:type="dxa"/>
            <w:tcBorders>
              <w:left w:val="single" w:sz="8" w:space="0" w:color="auto"/>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740" w:type="dxa"/>
            <w:tcBorders>
              <w:bottom w:val="single" w:sz="8" w:space="0" w:color="auto"/>
            </w:tcBorders>
            <w:vAlign w:val="bottom"/>
          </w:tcPr>
          <w:p w:rsidR="007C4118" w:rsidRPr="007C4118" w:rsidRDefault="007C4118" w:rsidP="007C4118">
            <w:pPr>
              <w:rPr>
                <w:sz w:val="19"/>
                <w:szCs w:val="19"/>
              </w:rPr>
            </w:pP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jc w:val="center"/>
              <w:rPr>
                <w:sz w:val="20"/>
                <w:szCs w:val="20"/>
              </w:rPr>
            </w:pPr>
            <w:r w:rsidRPr="007C4118">
              <w:rPr>
                <w:w w:val="97"/>
                <w:sz w:val="20"/>
                <w:szCs w:val="20"/>
              </w:rPr>
              <w:t>Кол-во</w:t>
            </w:r>
          </w:p>
        </w:tc>
      </w:tr>
      <w:tr w:rsidR="007C4118" w:rsidRPr="007C4118" w:rsidTr="007C4118">
        <w:trPr>
          <w:trHeight w:val="220"/>
        </w:trPr>
        <w:tc>
          <w:tcPr>
            <w:tcW w:w="2380" w:type="dxa"/>
            <w:gridSpan w:val="2"/>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Педагоги - психологи</w:t>
            </w:r>
          </w:p>
        </w:tc>
        <w:tc>
          <w:tcPr>
            <w:tcW w:w="740" w:type="dxa"/>
            <w:tcBorders>
              <w:bottom w:val="single" w:sz="8" w:space="0" w:color="auto"/>
            </w:tcBorders>
            <w:vAlign w:val="bottom"/>
          </w:tcPr>
          <w:p w:rsidR="007C4118" w:rsidRPr="007C4118" w:rsidRDefault="007C4118" w:rsidP="007C4118">
            <w:pPr>
              <w:rPr>
                <w:sz w:val="19"/>
                <w:szCs w:val="19"/>
              </w:rPr>
            </w:pP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i/>
                <w:iCs/>
                <w:sz w:val="20"/>
                <w:szCs w:val="20"/>
              </w:rPr>
              <w:t>1</w:t>
            </w:r>
          </w:p>
        </w:tc>
      </w:tr>
      <w:tr w:rsidR="007C4118" w:rsidRPr="007C4118" w:rsidTr="007C4118">
        <w:trPr>
          <w:trHeight w:val="220"/>
        </w:trPr>
        <w:tc>
          <w:tcPr>
            <w:tcW w:w="2380" w:type="dxa"/>
            <w:gridSpan w:val="2"/>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 логопеды</w:t>
            </w:r>
          </w:p>
        </w:tc>
        <w:tc>
          <w:tcPr>
            <w:tcW w:w="740" w:type="dxa"/>
            <w:tcBorders>
              <w:bottom w:val="single" w:sz="8" w:space="0" w:color="auto"/>
            </w:tcBorders>
            <w:vAlign w:val="bottom"/>
          </w:tcPr>
          <w:p w:rsidR="007C4118" w:rsidRPr="007C4118" w:rsidRDefault="007C4118" w:rsidP="007C4118">
            <w:pPr>
              <w:rPr>
                <w:sz w:val="19"/>
                <w:szCs w:val="19"/>
              </w:rPr>
            </w:pP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i/>
                <w:iCs/>
                <w:sz w:val="20"/>
                <w:szCs w:val="20"/>
              </w:rPr>
              <w:t>1</w:t>
            </w:r>
          </w:p>
        </w:tc>
      </w:tr>
      <w:tr w:rsidR="007C4118" w:rsidRPr="007C4118" w:rsidTr="007C4118">
        <w:trPr>
          <w:trHeight w:val="220"/>
        </w:trPr>
        <w:tc>
          <w:tcPr>
            <w:tcW w:w="2380" w:type="dxa"/>
            <w:gridSpan w:val="2"/>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Учителя - дефектологи</w:t>
            </w:r>
          </w:p>
        </w:tc>
        <w:tc>
          <w:tcPr>
            <w:tcW w:w="740" w:type="dxa"/>
            <w:tcBorders>
              <w:bottom w:val="single" w:sz="8" w:space="0" w:color="auto"/>
            </w:tcBorders>
            <w:vAlign w:val="bottom"/>
          </w:tcPr>
          <w:p w:rsidR="007C4118" w:rsidRPr="007C4118" w:rsidRDefault="007C4118" w:rsidP="007C4118">
            <w:pPr>
              <w:rPr>
                <w:sz w:val="19"/>
                <w:szCs w:val="19"/>
              </w:rPr>
            </w:pP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i/>
                <w:iCs/>
                <w:sz w:val="20"/>
                <w:szCs w:val="20"/>
              </w:rPr>
              <w:t>0</w:t>
            </w:r>
          </w:p>
        </w:tc>
      </w:tr>
      <w:tr w:rsidR="007C4118" w:rsidRPr="007C4118" w:rsidTr="007C4118">
        <w:trPr>
          <w:trHeight w:val="220"/>
        </w:trPr>
        <w:tc>
          <w:tcPr>
            <w:tcW w:w="2380" w:type="dxa"/>
            <w:gridSpan w:val="2"/>
            <w:tcBorders>
              <w:left w:val="single" w:sz="8" w:space="0" w:color="auto"/>
              <w:bottom w:val="single" w:sz="8" w:space="0" w:color="auto"/>
            </w:tcBorders>
            <w:vAlign w:val="bottom"/>
          </w:tcPr>
          <w:p w:rsidR="007C4118" w:rsidRPr="007C4118" w:rsidRDefault="007C4118" w:rsidP="007C4118">
            <w:pPr>
              <w:spacing w:line="220" w:lineRule="exact"/>
              <w:ind w:left="120"/>
              <w:rPr>
                <w:sz w:val="20"/>
                <w:szCs w:val="20"/>
              </w:rPr>
            </w:pPr>
            <w:r w:rsidRPr="007C4118">
              <w:rPr>
                <w:sz w:val="20"/>
                <w:szCs w:val="20"/>
              </w:rPr>
              <w:t>Социальные педагоги</w:t>
            </w:r>
          </w:p>
        </w:tc>
        <w:tc>
          <w:tcPr>
            <w:tcW w:w="740" w:type="dxa"/>
            <w:tcBorders>
              <w:bottom w:val="single" w:sz="8" w:space="0" w:color="auto"/>
            </w:tcBorders>
            <w:vAlign w:val="bottom"/>
          </w:tcPr>
          <w:p w:rsidR="007C4118" w:rsidRPr="007C4118" w:rsidRDefault="007C4118" w:rsidP="007C4118">
            <w:pPr>
              <w:rPr>
                <w:sz w:val="19"/>
                <w:szCs w:val="19"/>
              </w:rPr>
            </w:pPr>
          </w:p>
        </w:tc>
        <w:tc>
          <w:tcPr>
            <w:tcW w:w="1000" w:type="dxa"/>
            <w:tcBorders>
              <w:bottom w:val="single" w:sz="8" w:space="0" w:color="auto"/>
            </w:tcBorders>
            <w:vAlign w:val="bottom"/>
          </w:tcPr>
          <w:p w:rsidR="007C4118" w:rsidRPr="007C4118" w:rsidRDefault="007C4118" w:rsidP="007C4118">
            <w:pPr>
              <w:rPr>
                <w:sz w:val="19"/>
                <w:szCs w:val="19"/>
              </w:rPr>
            </w:pP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20" w:lineRule="exact"/>
              <w:ind w:left="80"/>
              <w:rPr>
                <w:sz w:val="20"/>
                <w:szCs w:val="20"/>
              </w:rPr>
            </w:pPr>
            <w:r w:rsidRPr="007C4118">
              <w:rPr>
                <w:i/>
                <w:iCs/>
                <w:sz w:val="20"/>
                <w:szCs w:val="20"/>
              </w:rPr>
              <w:t>1</w:t>
            </w:r>
          </w:p>
        </w:tc>
      </w:tr>
      <w:tr w:rsidR="007C4118" w:rsidRPr="007C4118" w:rsidTr="007C4118">
        <w:trPr>
          <w:trHeight w:val="220"/>
        </w:trPr>
        <w:tc>
          <w:tcPr>
            <w:tcW w:w="4120" w:type="dxa"/>
            <w:gridSpan w:val="4"/>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Педагоги дополнительного образования</w:t>
            </w:r>
          </w:p>
        </w:tc>
        <w:tc>
          <w:tcPr>
            <w:tcW w:w="380" w:type="dxa"/>
            <w:tcBorders>
              <w:bottom w:val="single" w:sz="8" w:space="0" w:color="auto"/>
            </w:tcBorders>
            <w:vAlign w:val="bottom"/>
          </w:tcPr>
          <w:p w:rsidR="007C4118" w:rsidRPr="007C4118" w:rsidRDefault="007C4118" w:rsidP="007C4118">
            <w:pPr>
              <w:rPr>
                <w:sz w:val="19"/>
                <w:szCs w:val="19"/>
              </w:rPr>
            </w:pPr>
          </w:p>
        </w:tc>
        <w:tc>
          <w:tcPr>
            <w:tcW w:w="1320" w:type="dxa"/>
            <w:tcBorders>
              <w:bottom w:val="single" w:sz="8" w:space="0" w:color="auto"/>
            </w:tcBorders>
            <w:vAlign w:val="bottom"/>
          </w:tcPr>
          <w:p w:rsidR="007C4118" w:rsidRPr="007C4118" w:rsidRDefault="007C4118" w:rsidP="007C4118">
            <w:pPr>
              <w:rPr>
                <w:sz w:val="19"/>
                <w:szCs w:val="19"/>
              </w:rPr>
            </w:pPr>
          </w:p>
        </w:tc>
        <w:tc>
          <w:tcPr>
            <w:tcW w:w="500" w:type="dxa"/>
            <w:tcBorders>
              <w:bottom w:val="single" w:sz="8" w:space="0" w:color="auto"/>
            </w:tcBorders>
            <w:vAlign w:val="bottom"/>
          </w:tcPr>
          <w:p w:rsidR="007C4118" w:rsidRPr="007C4118" w:rsidRDefault="007C4118" w:rsidP="007C4118">
            <w:pPr>
              <w:rPr>
                <w:sz w:val="19"/>
                <w:szCs w:val="19"/>
              </w:rPr>
            </w:pP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i/>
                <w:iCs/>
                <w:sz w:val="20"/>
                <w:szCs w:val="20"/>
              </w:rPr>
              <w:t>0</w:t>
            </w:r>
          </w:p>
        </w:tc>
      </w:tr>
      <w:tr w:rsidR="007C4118" w:rsidRPr="007C4118" w:rsidTr="007C4118">
        <w:trPr>
          <w:trHeight w:val="220"/>
        </w:trPr>
        <w:tc>
          <w:tcPr>
            <w:tcW w:w="6320" w:type="dxa"/>
            <w:gridSpan w:val="7"/>
            <w:tcBorders>
              <w:left w:val="single" w:sz="8" w:space="0" w:color="auto"/>
              <w:bottom w:val="single" w:sz="8" w:space="0" w:color="auto"/>
            </w:tcBorders>
            <w:vAlign w:val="bottom"/>
          </w:tcPr>
          <w:p w:rsidR="007C4118" w:rsidRPr="007C4118" w:rsidRDefault="007C4118" w:rsidP="007C4118">
            <w:pPr>
              <w:spacing w:line="219" w:lineRule="exact"/>
              <w:ind w:left="120"/>
              <w:rPr>
                <w:sz w:val="20"/>
                <w:szCs w:val="20"/>
              </w:rPr>
            </w:pPr>
            <w:r w:rsidRPr="007C4118">
              <w:rPr>
                <w:sz w:val="20"/>
                <w:szCs w:val="20"/>
              </w:rPr>
              <w:t>Медицинские  работники (физические лица, включая совместителей)</w:t>
            </w:r>
          </w:p>
        </w:tc>
        <w:tc>
          <w:tcPr>
            <w:tcW w:w="1540" w:type="dxa"/>
            <w:tcBorders>
              <w:bottom w:val="single" w:sz="8" w:space="0" w:color="auto"/>
            </w:tcBorders>
            <w:vAlign w:val="bottom"/>
          </w:tcPr>
          <w:p w:rsidR="007C4118" w:rsidRPr="007C4118" w:rsidRDefault="007C4118" w:rsidP="007C4118">
            <w:pPr>
              <w:rPr>
                <w:sz w:val="19"/>
                <w:szCs w:val="19"/>
              </w:rPr>
            </w:pPr>
          </w:p>
        </w:tc>
        <w:tc>
          <w:tcPr>
            <w:tcW w:w="760" w:type="dxa"/>
            <w:tcBorders>
              <w:bottom w:val="single" w:sz="8" w:space="0" w:color="auto"/>
              <w:right w:val="single" w:sz="8" w:space="0" w:color="auto"/>
            </w:tcBorders>
            <w:vAlign w:val="bottom"/>
          </w:tcPr>
          <w:p w:rsidR="007C4118" w:rsidRPr="007C4118" w:rsidRDefault="007C4118" w:rsidP="007C4118">
            <w:pPr>
              <w:rPr>
                <w:sz w:val="19"/>
                <w:szCs w:val="19"/>
              </w:rPr>
            </w:pPr>
          </w:p>
        </w:tc>
        <w:tc>
          <w:tcPr>
            <w:tcW w:w="1260" w:type="dxa"/>
            <w:tcBorders>
              <w:bottom w:val="single" w:sz="8" w:space="0" w:color="auto"/>
              <w:right w:val="single" w:sz="8" w:space="0" w:color="auto"/>
            </w:tcBorders>
            <w:vAlign w:val="bottom"/>
          </w:tcPr>
          <w:p w:rsidR="007C4118" w:rsidRPr="007C4118" w:rsidRDefault="007C4118" w:rsidP="007C4118">
            <w:pPr>
              <w:spacing w:line="219" w:lineRule="exact"/>
              <w:ind w:left="80"/>
              <w:rPr>
                <w:sz w:val="20"/>
                <w:szCs w:val="20"/>
              </w:rPr>
            </w:pPr>
            <w:r w:rsidRPr="007C4118">
              <w:rPr>
                <w:i/>
                <w:iCs/>
                <w:sz w:val="20"/>
                <w:szCs w:val="20"/>
              </w:rPr>
              <w:t>2</w:t>
            </w:r>
          </w:p>
        </w:tc>
      </w:tr>
    </w:tbl>
    <w:p w:rsidR="007C4118" w:rsidRPr="007C4118" w:rsidRDefault="007C4118" w:rsidP="007C4118">
      <w:pPr>
        <w:spacing w:line="200" w:lineRule="exact"/>
        <w:rPr>
          <w:sz w:val="20"/>
          <w:szCs w:val="20"/>
        </w:rPr>
      </w:pPr>
    </w:p>
    <w:p w:rsidR="007C4118" w:rsidRPr="007C4118" w:rsidRDefault="007C4118" w:rsidP="007C4118">
      <w:pPr>
        <w:spacing w:line="200" w:lineRule="exact"/>
        <w:rPr>
          <w:sz w:val="20"/>
          <w:szCs w:val="20"/>
        </w:rPr>
      </w:pPr>
    </w:p>
    <w:p w:rsidR="007C4118" w:rsidRPr="007C4118" w:rsidRDefault="007C4118" w:rsidP="007C4118">
      <w:pPr>
        <w:spacing w:line="291" w:lineRule="exact"/>
        <w:rPr>
          <w:sz w:val="20"/>
          <w:szCs w:val="20"/>
        </w:rPr>
      </w:pPr>
    </w:p>
    <w:p w:rsidR="007D3BC7" w:rsidRDefault="007D3BC7">
      <w:pPr>
        <w:ind w:right="-259"/>
        <w:jc w:val="center"/>
        <w:rPr>
          <w:sz w:val="20"/>
          <w:szCs w:val="20"/>
        </w:rPr>
      </w:pPr>
      <w:r>
        <w:rPr>
          <w:b/>
          <w:bCs/>
          <w:sz w:val="24"/>
          <w:szCs w:val="24"/>
        </w:rPr>
        <w:lastRenderedPageBreak/>
        <w:t>3.</w:t>
      </w:r>
      <w:r w:rsidR="003C469A">
        <w:rPr>
          <w:b/>
          <w:bCs/>
          <w:sz w:val="24"/>
          <w:szCs w:val="24"/>
        </w:rPr>
        <w:t>4</w:t>
      </w:r>
      <w:r>
        <w:rPr>
          <w:b/>
          <w:bCs/>
          <w:sz w:val="24"/>
          <w:szCs w:val="24"/>
        </w:rPr>
        <w:t>.2 Психолого-педагогические условия реализации</w:t>
      </w:r>
    </w:p>
    <w:p w:rsidR="007D3BC7" w:rsidRDefault="007D3BC7">
      <w:pPr>
        <w:spacing w:line="180" w:lineRule="exact"/>
        <w:rPr>
          <w:sz w:val="20"/>
          <w:szCs w:val="20"/>
        </w:rPr>
      </w:pPr>
    </w:p>
    <w:p w:rsidR="007D3BC7" w:rsidRDefault="007D3BC7">
      <w:pPr>
        <w:ind w:left="2820"/>
        <w:rPr>
          <w:sz w:val="20"/>
          <w:szCs w:val="20"/>
        </w:rPr>
      </w:pPr>
      <w:r>
        <w:rPr>
          <w:b/>
          <w:bCs/>
          <w:sz w:val="24"/>
          <w:szCs w:val="24"/>
        </w:rPr>
        <w:t>основной образовательной программы</w:t>
      </w:r>
    </w:p>
    <w:p w:rsidR="007D3BC7" w:rsidRDefault="007D3BC7">
      <w:pPr>
        <w:spacing w:line="182" w:lineRule="exact"/>
        <w:rPr>
          <w:sz w:val="20"/>
          <w:szCs w:val="20"/>
        </w:rPr>
      </w:pPr>
    </w:p>
    <w:p w:rsidR="007D3BC7" w:rsidRDefault="007D3BC7">
      <w:pPr>
        <w:ind w:left="1820"/>
        <w:rPr>
          <w:sz w:val="20"/>
          <w:szCs w:val="20"/>
        </w:rPr>
      </w:pPr>
      <w:r>
        <w:rPr>
          <w:b/>
          <w:bCs/>
          <w:sz w:val="24"/>
          <w:szCs w:val="24"/>
        </w:rPr>
        <w:t>Обеспечение преемственности содержания и форм организации</w:t>
      </w:r>
    </w:p>
    <w:p w:rsidR="007D3BC7" w:rsidRDefault="007D3BC7">
      <w:pPr>
        <w:spacing w:line="139" w:lineRule="exact"/>
        <w:rPr>
          <w:sz w:val="20"/>
          <w:szCs w:val="20"/>
        </w:rPr>
      </w:pPr>
    </w:p>
    <w:p w:rsidR="007D3BC7" w:rsidRDefault="007D3BC7">
      <w:pPr>
        <w:ind w:left="780"/>
        <w:rPr>
          <w:sz w:val="20"/>
          <w:szCs w:val="20"/>
        </w:rPr>
      </w:pPr>
      <w:r>
        <w:rPr>
          <w:b/>
          <w:bCs/>
          <w:sz w:val="24"/>
          <w:szCs w:val="24"/>
        </w:rPr>
        <w:t>образовательной деятельности при получении среднего общего образования</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7D3BC7" w:rsidRDefault="007D3BC7">
      <w:pPr>
        <w:spacing w:line="6" w:lineRule="exact"/>
        <w:rPr>
          <w:sz w:val="20"/>
          <w:szCs w:val="20"/>
        </w:rPr>
      </w:pPr>
    </w:p>
    <w:p w:rsidR="007D3BC7" w:rsidRDefault="007D3BC7">
      <w:pPr>
        <w:ind w:left="980"/>
        <w:rPr>
          <w:sz w:val="20"/>
          <w:szCs w:val="20"/>
        </w:rPr>
      </w:pPr>
      <w:r>
        <w:rPr>
          <w:b/>
          <w:bCs/>
          <w:sz w:val="24"/>
          <w:szCs w:val="24"/>
        </w:rPr>
        <w:t>Учет специфики возрастного психофизического развития обучающихся</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7D3BC7" w:rsidRDefault="007D3BC7">
      <w:pPr>
        <w:spacing w:line="19" w:lineRule="exact"/>
        <w:rPr>
          <w:sz w:val="20"/>
          <w:szCs w:val="20"/>
        </w:rPr>
      </w:pPr>
    </w:p>
    <w:p w:rsidR="007D3BC7" w:rsidRDefault="007D3BC7">
      <w:pPr>
        <w:spacing w:line="356" w:lineRule="auto"/>
        <w:ind w:left="260" w:firstLine="708"/>
        <w:jc w:val="both"/>
        <w:rPr>
          <w:sz w:val="20"/>
          <w:szCs w:val="20"/>
        </w:rPr>
      </w:pPr>
      <w:r>
        <w:rPr>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b/>
          <w:bCs/>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7D3BC7" w:rsidRDefault="007D3BC7">
      <w:pPr>
        <w:spacing w:line="20" w:lineRule="exact"/>
        <w:rPr>
          <w:sz w:val="20"/>
          <w:szCs w:val="20"/>
        </w:rPr>
      </w:pPr>
    </w:p>
    <w:p w:rsidR="007D3BC7" w:rsidRDefault="007D3BC7" w:rsidP="00E51ACD">
      <w:pPr>
        <w:numPr>
          <w:ilvl w:val="0"/>
          <w:numId w:val="289"/>
        </w:numPr>
        <w:tabs>
          <w:tab w:val="left" w:pos="1400"/>
        </w:tabs>
        <w:spacing w:line="350" w:lineRule="auto"/>
        <w:ind w:left="260" w:firstLine="710"/>
        <w:jc w:val="both"/>
        <w:rPr>
          <w:sz w:val="24"/>
          <w:szCs w:val="24"/>
        </w:rPr>
      </w:pPr>
      <w:r>
        <w:rPr>
          <w:sz w:val="24"/>
          <w:szCs w:val="24"/>
        </w:rPr>
        <w:t>целью обеспечения поддержки обучающихся проводится работа по формированию психологической компетентности родителей (законных представителей)</w:t>
      </w:r>
    </w:p>
    <w:p w:rsidR="007D3BC7" w:rsidRDefault="007D3BC7">
      <w:pPr>
        <w:spacing w:line="23" w:lineRule="exact"/>
        <w:rPr>
          <w:sz w:val="20"/>
          <w:szCs w:val="20"/>
        </w:rPr>
      </w:pPr>
    </w:p>
    <w:p w:rsidR="007D3BC7" w:rsidRDefault="007D3BC7">
      <w:pPr>
        <w:spacing w:line="357" w:lineRule="auto"/>
        <w:ind w:left="260"/>
        <w:jc w:val="both"/>
        <w:rPr>
          <w:sz w:val="20"/>
          <w:szCs w:val="20"/>
        </w:rPr>
      </w:pPr>
      <w:r>
        <w:rPr>
          <w:sz w:val="24"/>
          <w:szCs w:val="24"/>
        </w:rPr>
        <w:t>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7D3BC7" w:rsidRDefault="007D3BC7">
      <w:pPr>
        <w:spacing w:line="19" w:lineRule="exact"/>
        <w:rPr>
          <w:sz w:val="20"/>
          <w:szCs w:val="20"/>
        </w:rPr>
      </w:pPr>
    </w:p>
    <w:p w:rsidR="007D3BC7" w:rsidRDefault="007D3BC7">
      <w:pPr>
        <w:spacing w:line="348" w:lineRule="auto"/>
        <w:ind w:left="260" w:firstLine="708"/>
        <w:jc w:val="both"/>
        <w:rPr>
          <w:sz w:val="20"/>
          <w:szCs w:val="20"/>
        </w:rPr>
      </w:pPr>
      <w:r>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7D3BC7" w:rsidRDefault="007D3BC7">
      <w:pPr>
        <w:spacing w:line="28" w:lineRule="exact"/>
        <w:rPr>
          <w:sz w:val="20"/>
          <w:szCs w:val="20"/>
        </w:rPr>
      </w:pPr>
    </w:p>
    <w:p w:rsidR="007D3BC7" w:rsidRDefault="007D3BC7">
      <w:pPr>
        <w:spacing w:line="348" w:lineRule="auto"/>
        <w:ind w:left="260" w:firstLine="708"/>
        <w:rPr>
          <w:sz w:val="20"/>
          <w:szCs w:val="20"/>
        </w:rPr>
      </w:pPr>
      <w:r>
        <w:rPr>
          <w:b/>
          <w:bCs/>
          <w:sz w:val="24"/>
          <w:szCs w:val="24"/>
        </w:rPr>
        <w:t>Вариативность направлений психолого-педагогического сопровождения участников образовательных отношений</w:t>
      </w:r>
    </w:p>
    <w:p w:rsidR="007D3BC7" w:rsidRDefault="007D3BC7">
      <w:pPr>
        <w:spacing w:line="348" w:lineRule="auto"/>
        <w:ind w:left="260" w:firstLine="708"/>
        <w:rPr>
          <w:sz w:val="20"/>
          <w:szCs w:val="20"/>
        </w:rPr>
      </w:pPr>
      <w:r>
        <w:rPr>
          <w:sz w:val="24"/>
          <w:szCs w:val="24"/>
        </w:rPr>
        <w:t>К основным направлениям психолого-педагогического сопровождения обучающихся можно отнести:</w:t>
      </w:r>
    </w:p>
    <w:p w:rsidR="007D3BC7" w:rsidRDefault="007D3BC7">
      <w:pPr>
        <w:spacing w:line="17" w:lineRule="exact"/>
        <w:rPr>
          <w:sz w:val="20"/>
          <w:szCs w:val="20"/>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lastRenderedPageBreak/>
        <w:t>сохранение и укрепление психического здоровья обучающихся;</w:t>
      </w:r>
    </w:p>
    <w:p w:rsidR="007D3BC7" w:rsidRDefault="007D3BC7">
      <w:pPr>
        <w:spacing w:line="135"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формирование ценности здоровья и безопасного образа жизни;</w:t>
      </w:r>
    </w:p>
    <w:p w:rsidR="007D3BC7" w:rsidRDefault="007D3BC7">
      <w:pPr>
        <w:spacing w:line="137"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развитие экологической культуры;</w:t>
      </w:r>
    </w:p>
    <w:p w:rsidR="007D3BC7" w:rsidRDefault="007D3BC7">
      <w:pPr>
        <w:spacing w:line="137"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дифференциацию и индивидуализацию обучения;</w:t>
      </w:r>
    </w:p>
    <w:p w:rsidR="007D3BC7" w:rsidRDefault="007D3BC7">
      <w:pPr>
        <w:spacing w:line="135"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мониторинг возможностей и способностей обучающихся;</w:t>
      </w:r>
    </w:p>
    <w:p w:rsidR="007D3BC7" w:rsidRDefault="007D3BC7">
      <w:pPr>
        <w:spacing w:line="168" w:lineRule="exact"/>
        <w:rPr>
          <w:rFonts w:ascii="Symbol" w:hAnsi="Symbol" w:cs="Symbol"/>
          <w:sz w:val="24"/>
          <w:szCs w:val="24"/>
        </w:rPr>
      </w:pPr>
    </w:p>
    <w:p w:rsidR="007D3BC7" w:rsidRDefault="007D3BC7" w:rsidP="00E51ACD">
      <w:pPr>
        <w:numPr>
          <w:ilvl w:val="0"/>
          <w:numId w:val="290"/>
        </w:numPr>
        <w:tabs>
          <w:tab w:val="left" w:pos="620"/>
        </w:tabs>
        <w:spacing w:line="333" w:lineRule="auto"/>
        <w:ind w:left="620" w:hanging="358"/>
        <w:rPr>
          <w:rFonts w:ascii="Symbol" w:hAnsi="Symbol" w:cs="Symbol"/>
          <w:sz w:val="24"/>
          <w:szCs w:val="24"/>
        </w:rPr>
      </w:pPr>
      <w:r>
        <w:rPr>
          <w:sz w:val="24"/>
          <w:szCs w:val="24"/>
        </w:rPr>
        <w:t>выявление и поддержку одаренных обучающихся, поддержку обучающихся с особыми образовательными потребностями;</w:t>
      </w:r>
    </w:p>
    <w:p w:rsidR="007D3BC7" w:rsidRDefault="007D3BC7">
      <w:pPr>
        <w:spacing w:line="24"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психолого-педагогическую поддержку участников олимпиадного движения;</w:t>
      </w:r>
    </w:p>
    <w:p w:rsidR="007D3BC7" w:rsidRDefault="007D3BC7">
      <w:pPr>
        <w:spacing w:line="168" w:lineRule="exact"/>
        <w:rPr>
          <w:rFonts w:ascii="Symbol" w:hAnsi="Symbol" w:cs="Symbol"/>
          <w:sz w:val="24"/>
          <w:szCs w:val="24"/>
        </w:rPr>
      </w:pPr>
    </w:p>
    <w:p w:rsidR="007D3BC7" w:rsidRDefault="007D3BC7" w:rsidP="00E51ACD">
      <w:pPr>
        <w:numPr>
          <w:ilvl w:val="0"/>
          <w:numId w:val="290"/>
        </w:numPr>
        <w:tabs>
          <w:tab w:val="left" w:pos="620"/>
        </w:tabs>
        <w:spacing w:line="330" w:lineRule="auto"/>
        <w:ind w:left="620" w:hanging="358"/>
        <w:rPr>
          <w:rFonts w:ascii="Symbol" w:hAnsi="Symbol" w:cs="Symbol"/>
          <w:sz w:val="24"/>
          <w:szCs w:val="24"/>
        </w:rPr>
      </w:pPr>
      <w:r>
        <w:rPr>
          <w:sz w:val="24"/>
          <w:szCs w:val="24"/>
        </w:rPr>
        <w:t>обеспечение осознанного и ответственного выбора дальнейшей профессиональной сферы деятельности;</w:t>
      </w:r>
    </w:p>
    <w:p w:rsidR="007D3BC7" w:rsidRDefault="007D3BC7">
      <w:pPr>
        <w:spacing w:line="61" w:lineRule="exact"/>
        <w:rPr>
          <w:rFonts w:ascii="Symbol" w:hAnsi="Symbol" w:cs="Symbol"/>
          <w:sz w:val="24"/>
          <w:szCs w:val="24"/>
        </w:rPr>
      </w:pPr>
    </w:p>
    <w:p w:rsidR="007D3BC7" w:rsidRDefault="007D3BC7" w:rsidP="00E51ACD">
      <w:pPr>
        <w:numPr>
          <w:ilvl w:val="0"/>
          <w:numId w:val="290"/>
        </w:numPr>
        <w:tabs>
          <w:tab w:val="left" w:pos="620"/>
        </w:tabs>
        <w:spacing w:line="332" w:lineRule="auto"/>
        <w:ind w:left="620" w:hanging="358"/>
        <w:rPr>
          <w:rFonts w:ascii="Symbol" w:hAnsi="Symbol" w:cs="Symbol"/>
          <w:sz w:val="24"/>
          <w:szCs w:val="24"/>
        </w:rPr>
      </w:pPr>
      <w:r>
        <w:rPr>
          <w:sz w:val="24"/>
          <w:szCs w:val="24"/>
        </w:rPr>
        <w:t>формирование коммуникативных навыков в разновозрастной среде и среде сверстников;</w:t>
      </w:r>
    </w:p>
    <w:p w:rsidR="007D3BC7" w:rsidRDefault="007D3BC7">
      <w:pPr>
        <w:spacing w:line="26" w:lineRule="exact"/>
        <w:rPr>
          <w:rFonts w:ascii="Symbol" w:hAnsi="Symbol" w:cs="Symbol"/>
          <w:sz w:val="24"/>
          <w:szCs w:val="24"/>
        </w:rPr>
      </w:pPr>
    </w:p>
    <w:p w:rsidR="007D3BC7" w:rsidRDefault="007D3BC7" w:rsidP="00E51ACD">
      <w:pPr>
        <w:numPr>
          <w:ilvl w:val="0"/>
          <w:numId w:val="290"/>
        </w:numPr>
        <w:tabs>
          <w:tab w:val="left" w:pos="620"/>
        </w:tabs>
        <w:ind w:left="620" w:hanging="358"/>
        <w:rPr>
          <w:rFonts w:ascii="Symbol" w:hAnsi="Symbol" w:cs="Symbol"/>
          <w:sz w:val="24"/>
          <w:szCs w:val="24"/>
        </w:rPr>
      </w:pPr>
      <w:r>
        <w:rPr>
          <w:sz w:val="24"/>
          <w:szCs w:val="24"/>
        </w:rPr>
        <w:t>поддержку объединений обучающихся, ученического самоуправления.</w:t>
      </w:r>
    </w:p>
    <w:p w:rsidR="007D3BC7" w:rsidRDefault="007D3BC7">
      <w:pPr>
        <w:spacing w:line="149" w:lineRule="exact"/>
        <w:rPr>
          <w:sz w:val="20"/>
          <w:szCs w:val="20"/>
        </w:rPr>
      </w:pPr>
    </w:p>
    <w:p w:rsidR="007D3BC7" w:rsidRDefault="007D3BC7">
      <w:pPr>
        <w:spacing w:line="357" w:lineRule="auto"/>
        <w:ind w:left="260" w:firstLine="708"/>
        <w:jc w:val="both"/>
        <w:rPr>
          <w:sz w:val="20"/>
          <w:szCs w:val="20"/>
        </w:rPr>
      </w:pPr>
      <w:r>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7D3BC7" w:rsidRDefault="007D3BC7">
      <w:pPr>
        <w:spacing w:line="17" w:lineRule="exact"/>
        <w:rPr>
          <w:sz w:val="20"/>
          <w:szCs w:val="20"/>
        </w:rPr>
      </w:pPr>
    </w:p>
    <w:p w:rsidR="007D3BC7" w:rsidRDefault="007D3BC7">
      <w:pPr>
        <w:spacing w:line="358" w:lineRule="auto"/>
        <w:ind w:left="260" w:firstLine="708"/>
        <w:jc w:val="both"/>
        <w:rPr>
          <w:sz w:val="20"/>
          <w:szCs w:val="20"/>
        </w:rPr>
      </w:pPr>
      <w:r>
        <w:rPr>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7D3BC7" w:rsidRDefault="007D3BC7">
      <w:pPr>
        <w:spacing w:line="15" w:lineRule="exact"/>
        <w:rPr>
          <w:sz w:val="20"/>
          <w:szCs w:val="20"/>
        </w:rPr>
      </w:pPr>
    </w:p>
    <w:p w:rsidR="007D3BC7" w:rsidRDefault="007D3BC7">
      <w:pPr>
        <w:spacing w:line="354" w:lineRule="auto"/>
        <w:ind w:left="260" w:firstLine="708"/>
        <w:jc w:val="both"/>
        <w:rPr>
          <w:sz w:val="20"/>
          <w:szCs w:val="20"/>
        </w:rPr>
      </w:pPr>
      <w:r>
        <w:rPr>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7D3BC7" w:rsidRDefault="007D3BC7">
      <w:pPr>
        <w:spacing w:line="10" w:lineRule="exact"/>
        <w:rPr>
          <w:sz w:val="20"/>
          <w:szCs w:val="20"/>
        </w:rPr>
      </w:pPr>
    </w:p>
    <w:p w:rsidR="007D3BC7" w:rsidRDefault="007D3BC7">
      <w:pPr>
        <w:ind w:left="980"/>
        <w:rPr>
          <w:sz w:val="20"/>
          <w:szCs w:val="20"/>
        </w:rPr>
      </w:pPr>
      <w:r>
        <w:rPr>
          <w:b/>
          <w:bCs/>
          <w:sz w:val="24"/>
          <w:szCs w:val="24"/>
        </w:rPr>
        <w:t>Диверсификация уровней психолого-педагогического сопровождения</w:t>
      </w:r>
    </w:p>
    <w:p w:rsidR="007D3BC7" w:rsidRDefault="007D3BC7">
      <w:pPr>
        <w:spacing w:line="149" w:lineRule="exact"/>
        <w:rPr>
          <w:sz w:val="20"/>
          <w:szCs w:val="20"/>
        </w:rPr>
      </w:pPr>
    </w:p>
    <w:p w:rsidR="007D3BC7" w:rsidRDefault="007D3BC7" w:rsidP="001960E4">
      <w:pPr>
        <w:spacing w:line="356" w:lineRule="auto"/>
        <w:ind w:left="260" w:firstLine="708"/>
        <w:jc w:val="both"/>
        <w:rPr>
          <w:sz w:val="20"/>
          <w:szCs w:val="20"/>
        </w:rPr>
      </w:pPr>
      <w:r>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r w:rsidR="001960E4">
        <w:rPr>
          <w:sz w:val="20"/>
          <w:szCs w:val="20"/>
        </w:rPr>
        <w:t xml:space="preserve"> </w:t>
      </w:r>
    </w:p>
    <w:p w:rsidR="007D3BC7" w:rsidRDefault="007D3BC7">
      <w:pPr>
        <w:spacing w:line="357" w:lineRule="auto"/>
        <w:ind w:left="260" w:firstLine="708"/>
        <w:jc w:val="both"/>
        <w:rPr>
          <w:sz w:val="20"/>
          <w:szCs w:val="20"/>
        </w:rPr>
      </w:pPr>
      <w:r>
        <w:rPr>
          <w:sz w:val="24"/>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w:t>
      </w:r>
      <w:r>
        <w:rPr>
          <w:sz w:val="24"/>
          <w:szCs w:val="24"/>
        </w:rPr>
        <w:lastRenderedPageBreak/>
        <w:t>охватывающих всех участников образовательных отношений: учеников, их родителей (законных представителей), педагогов.</w:t>
      </w:r>
    </w:p>
    <w:p w:rsidR="007D3BC7" w:rsidRDefault="007D3BC7">
      <w:pPr>
        <w:spacing w:line="9" w:lineRule="exact"/>
        <w:rPr>
          <w:sz w:val="20"/>
          <w:szCs w:val="20"/>
        </w:rPr>
      </w:pPr>
    </w:p>
    <w:p w:rsidR="007D3BC7" w:rsidRDefault="007D3BC7">
      <w:pPr>
        <w:ind w:left="980"/>
        <w:rPr>
          <w:sz w:val="20"/>
          <w:szCs w:val="20"/>
        </w:rPr>
      </w:pPr>
      <w:r>
        <w:rPr>
          <w:b/>
          <w:bCs/>
          <w:sz w:val="24"/>
          <w:szCs w:val="24"/>
        </w:rPr>
        <w:t>Вариативность форм психолого-педагогического сопровождения участников</w:t>
      </w:r>
    </w:p>
    <w:p w:rsidR="007D3BC7" w:rsidRDefault="007D3BC7">
      <w:pPr>
        <w:spacing w:line="137" w:lineRule="exact"/>
        <w:rPr>
          <w:sz w:val="20"/>
          <w:szCs w:val="20"/>
        </w:rPr>
      </w:pPr>
    </w:p>
    <w:p w:rsidR="007D3BC7" w:rsidRDefault="007D3BC7">
      <w:pPr>
        <w:ind w:left="260"/>
        <w:rPr>
          <w:sz w:val="20"/>
          <w:szCs w:val="20"/>
        </w:rPr>
      </w:pPr>
      <w:r>
        <w:rPr>
          <w:b/>
          <w:bCs/>
          <w:sz w:val="24"/>
          <w:szCs w:val="24"/>
        </w:rPr>
        <w:t>образовательных отношений</w:t>
      </w:r>
    </w:p>
    <w:p w:rsidR="007D3BC7" w:rsidRDefault="007D3BC7">
      <w:pPr>
        <w:spacing w:line="140" w:lineRule="exact"/>
        <w:rPr>
          <w:sz w:val="20"/>
          <w:szCs w:val="20"/>
        </w:rPr>
      </w:pPr>
    </w:p>
    <w:p w:rsidR="007D3BC7" w:rsidRDefault="007D3BC7">
      <w:pPr>
        <w:ind w:left="980"/>
        <w:rPr>
          <w:sz w:val="20"/>
          <w:szCs w:val="20"/>
        </w:rPr>
      </w:pPr>
      <w:r>
        <w:rPr>
          <w:sz w:val="24"/>
          <w:szCs w:val="24"/>
        </w:rPr>
        <w:t>Основными формами психолого-педагогического сопровождения выступают:</w:t>
      </w:r>
    </w:p>
    <w:p w:rsidR="007D3BC7" w:rsidRDefault="007D3BC7">
      <w:pPr>
        <w:spacing w:line="168" w:lineRule="exact"/>
        <w:rPr>
          <w:sz w:val="20"/>
          <w:szCs w:val="20"/>
        </w:rPr>
      </w:pPr>
    </w:p>
    <w:p w:rsidR="007D3BC7" w:rsidRDefault="007D3BC7" w:rsidP="00E51ACD">
      <w:pPr>
        <w:numPr>
          <w:ilvl w:val="0"/>
          <w:numId w:val="291"/>
        </w:numPr>
        <w:tabs>
          <w:tab w:val="left" w:pos="620"/>
        </w:tabs>
        <w:spacing w:line="342" w:lineRule="auto"/>
        <w:ind w:left="620" w:hanging="358"/>
        <w:jc w:val="both"/>
        <w:rPr>
          <w:rFonts w:ascii="Symbol" w:hAnsi="Symbol" w:cs="Symbol"/>
          <w:sz w:val="24"/>
          <w:szCs w:val="24"/>
        </w:rPr>
      </w:pPr>
      <w:r>
        <w:rPr>
          <w:sz w:val="24"/>
          <w:szCs w:val="24"/>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7D3BC7" w:rsidRDefault="007D3BC7">
      <w:pPr>
        <w:spacing w:line="54" w:lineRule="exact"/>
        <w:rPr>
          <w:rFonts w:ascii="Symbol" w:hAnsi="Symbol" w:cs="Symbol"/>
          <w:sz w:val="24"/>
          <w:szCs w:val="24"/>
        </w:rPr>
      </w:pPr>
    </w:p>
    <w:p w:rsidR="007D3BC7" w:rsidRDefault="007D3BC7" w:rsidP="00E51ACD">
      <w:pPr>
        <w:numPr>
          <w:ilvl w:val="0"/>
          <w:numId w:val="291"/>
        </w:numPr>
        <w:tabs>
          <w:tab w:val="left" w:pos="620"/>
        </w:tabs>
        <w:spacing w:line="342" w:lineRule="auto"/>
        <w:ind w:left="620" w:hanging="358"/>
        <w:jc w:val="both"/>
        <w:rPr>
          <w:rFonts w:ascii="Symbol" w:hAnsi="Symbol" w:cs="Symbol"/>
          <w:sz w:val="24"/>
          <w:szCs w:val="24"/>
        </w:rPr>
      </w:pPr>
      <w:r>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7D3BC7" w:rsidRDefault="007D3BC7">
      <w:pPr>
        <w:spacing w:line="52" w:lineRule="exact"/>
        <w:rPr>
          <w:rFonts w:ascii="Symbol" w:hAnsi="Symbol" w:cs="Symbol"/>
          <w:sz w:val="24"/>
          <w:szCs w:val="24"/>
        </w:rPr>
      </w:pPr>
    </w:p>
    <w:p w:rsidR="007D3BC7" w:rsidRDefault="007D3BC7" w:rsidP="00E51ACD">
      <w:pPr>
        <w:numPr>
          <w:ilvl w:val="0"/>
          <w:numId w:val="291"/>
        </w:numPr>
        <w:tabs>
          <w:tab w:val="left" w:pos="620"/>
        </w:tabs>
        <w:spacing w:line="333" w:lineRule="auto"/>
        <w:ind w:left="620" w:hanging="358"/>
        <w:rPr>
          <w:rFonts w:ascii="Symbol" w:hAnsi="Symbol" w:cs="Symbol"/>
          <w:sz w:val="24"/>
          <w:szCs w:val="24"/>
        </w:rPr>
      </w:pPr>
      <w:r>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D3BC7" w:rsidRDefault="007D3BC7">
      <w:pPr>
        <w:spacing w:line="200" w:lineRule="exact"/>
        <w:rPr>
          <w:sz w:val="20"/>
          <w:szCs w:val="20"/>
        </w:rPr>
      </w:pPr>
    </w:p>
    <w:p w:rsidR="007D3BC7" w:rsidRDefault="007D3BC7">
      <w:pPr>
        <w:spacing w:line="250" w:lineRule="exact"/>
        <w:rPr>
          <w:sz w:val="20"/>
          <w:szCs w:val="20"/>
        </w:rPr>
      </w:pPr>
    </w:p>
    <w:p w:rsidR="007D3BC7" w:rsidRDefault="007D3BC7" w:rsidP="00FD06DC">
      <w:pPr>
        <w:spacing w:line="348" w:lineRule="auto"/>
        <w:ind w:left="260" w:firstLine="708"/>
        <w:jc w:val="center"/>
        <w:rPr>
          <w:sz w:val="20"/>
          <w:szCs w:val="20"/>
        </w:rPr>
      </w:pPr>
      <w:r>
        <w:rPr>
          <w:b/>
          <w:bCs/>
          <w:sz w:val="24"/>
          <w:szCs w:val="24"/>
        </w:rPr>
        <w:t>3.</w:t>
      </w:r>
      <w:r w:rsidR="003C469A">
        <w:rPr>
          <w:b/>
          <w:bCs/>
          <w:sz w:val="24"/>
          <w:szCs w:val="24"/>
        </w:rPr>
        <w:t>4</w:t>
      </w:r>
      <w:r>
        <w:rPr>
          <w:b/>
          <w:bCs/>
          <w:sz w:val="24"/>
          <w:szCs w:val="24"/>
        </w:rPr>
        <w:t>.3 Финансовое обеспечение реализации образовательной программы среднего общего образования</w:t>
      </w:r>
    </w:p>
    <w:p w:rsidR="007D3BC7" w:rsidRDefault="007D3BC7">
      <w:pPr>
        <w:spacing w:line="28" w:lineRule="exact"/>
        <w:rPr>
          <w:sz w:val="20"/>
          <w:szCs w:val="20"/>
        </w:rPr>
      </w:pPr>
    </w:p>
    <w:p w:rsidR="007D3BC7" w:rsidRDefault="007D3BC7">
      <w:pPr>
        <w:spacing w:line="358" w:lineRule="auto"/>
        <w:ind w:left="260" w:firstLine="708"/>
        <w:jc w:val="both"/>
        <w:rPr>
          <w:sz w:val="20"/>
          <w:szCs w:val="20"/>
        </w:rPr>
      </w:pPr>
      <w:r>
        <w:rPr>
          <w:sz w:val="24"/>
          <w:szCs w:val="24"/>
        </w:rPr>
        <w:t>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D3BC7" w:rsidRDefault="007D3BC7">
      <w:pPr>
        <w:spacing w:line="16" w:lineRule="exact"/>
        <w:rPr>
          <w:sz w:val="20"/>
          <w:szCs w:val="20"/>
        </w:rPr>
      </w:pPr>
    </w:p>
    <w:p w:rsidR="007D3BC7" w:rsidRDefault="007D3BC7">
      <w:pPr>
        <w:spacing w:line="354" w:lineRule="auto"/>
        <w:ind w:left="260" w:firstLine="708"/>
        <w:jc w:val="both"/>
        <w:rPr>
          <w:sz w:val="20"/>
          <w:szCs w:val="20"/>
        </w:rPr>
      </w:pPr>
      <w:r>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D3BC7" w:rsidRDefault="007D3BC7">
      <w:pPr>
        <w:spacing w:line="22" w:lineRule="exact"/>
        <w:rPr>
          <w:sz w:val="20"/>
          <w:szCs w:val="20"/>
        </w:rPr>
      </w:pPr>
    </w:p>
    <w:p w:rsidR="007D3BC7" w:rsidRDefault="007D3BC7" w:rsidP="005608B4">
      <w:pPr>
        <w:spacing w:line="356" w:lineRule="auto"/>
        <w:ind w:left="260" w:firstLine="708"/>
        <w:jc w:val="both"/>
        <w:rPr>
          <w:sz w:val="20"/>
          <w:szCs w:val="20"/>
        </w:rPr>
      </w:pPr>
      <w:r>
        <w:rPr>
          <w:sz w:val="24"/>
          <w:szCs w:val="24"/>
        </w:rPr>
        <w:t xml:space="preserve">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w:t>
      </w:r>
      <w:proofErr w:type="spellStart"/>
      <w:r>
        <w:rPr>
          <w:sz w:val="24"/>
          <w:szCs w:val="24"/>
        </w:rPr>
        <w:t>подушевого</w:t>
      </w:r>
      <w:proofErr w:type="spellEnd"/>
      <w:r>
        <w:rPr>
          <w:sz w:val="24"/>
          <w:szCs w:val="24"/>
        </w:rPr>
        <w:t xml:space="preserve"> финансирования. Введение нормативного </w:t>
      </w:r>
      <w:proofErr w:type="spellStart"/>
      <w:r>
        <w:rPr>
          <w:sz w:val="24"/>
          <w:szCs w:val="24"/>
        </w:rPr>
        <w:t>подушевого</w:t>
      </w:r>
      <w:proofErr w:type="spellEnd"/>
      <w:r>
        <w:rPr>
          <w:sz w:val="24"/>
          <w:szCs w:val="24"/>
        </w:rPr>
        <w:t xml:space="preserve"> финансирования определяет механизм формирования расходов и доведения средств на</w:t>
      </w:r>
    </w:p>
    <w:p w:rsidR="007D3BC7" w:rsidRDefault="007D3BC7">
      <w:pPr>
        <w:spacing w:line="348" w:lineRule="auto"/>
        <w:ind w:left="260"/>
        <w:jc w:val="both"/>
        <w:rPr>
          <w:sz w:val="20"/>
          <w:szCs w:val="20"/>
        </w:rPr>
      </w:pPr>
      <w:r>
        <w:rPr>
          <w:sz w:val="24"/>
          <w:szCs w:val="24"/>
        </w:rPr>
        <w:t>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D3BC7" w:rsidRDefault="007D3BC7">
      <w:pPr>
        <w:spacing w:line="28" w:lineRule="exact"/>
        <w:rPr>
          <w:sz w:val="20"/>
          <w:szCs w:val="20"/>
        </w:rPr>
      </w:pPr>
    </w:p>
    <w:p w:rsidR="007D3BC7" w:rsidRDefault="007D3BC7">
      <w:pPr>
        <w:spacing w:line="356" w:lineRule="auto"/>
        <w:ind w:left="260" w:firstLine="708"/>
        <w:jc w:val="both"/>
        <w:rPr>
          <w:sz w:val="20"/>
          <w:szCs w:val="20"/>
        </w:rPr>
      </w:pPr>
      <w:r>
        <w:rPr>
          <w:sz w:val="24"/>
          <w:szCs w:val="24"/>
        </w:rPr>
        <w:t xml:space="preserve">Применение принципа нормативного </w:t>
      </w:r>
      <w:proofErr w:type="spellStart"/>
      <w:r>
        <w:rPr>
          <w:sz w:val="24"/>
          <w:szCs w:val="24"/>
        </w:rPr>
        <w:t>подушевого</w:t>
      </w:r>
      <w:proofErr w:type="spellEnd"/>
      <w:r>
        <w:rPr>
          <w:sz w:val="24"/>
          <w:szCs w:val="24"/>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D3BC7" w:rsidRDefault="007D3BC7">
      <w:pPr>
        <w:spacing w:line="19" w:lineRule="exact"/>
        <w:rPr>
          <w:sz w:val="20"/>
          <w:szCs w:val="20"/>
        </w:rPr>
      </w:pPr>
    </w:p>
    <w:p w:rsidR="007D3BC7" w:rsidRDefault="007D3BC7">
      <w:pPr>
        <w:spacing w:line="357" w:lineRule="auto"/>
        <w:ind w:left="260" w:firstLine="708"/>
        <w:jc w:val="both"/>
        <w:rPr>
          <w:sz w:val="20"/>
          <w:szCs w:val="20"/>
        </w:rPr>
      </w:pPr>
      <w:r>
        <w:rPr>
          <w:sz w:val="24"/>
          <w:szCs w:val="24"/>
        </w:rPr>
        <w:lastRenderedPageBreak/>
        <w:t xml:space="preserve">Региональный расчётный </w:t>
      </w:r>
      <w:proofErr w:type="spellStart"/>
      <w:r>
        <w:rPr>
          <w:sz w:val="24"/>
          <w:szCs w:val="24"/>
        </w:rPr>
        <w:t>подушевой</w:t>
      </w:r>
      <w:proofErr w:type="spellEnd"/>
      <w:r>
        <w:rPr>
          <w:sz w:val="24"/>
          <w:szCs w:val="24"/>
        </w:rPr>
        <w:t xml:space="preserve">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7D3BC7" w:rsidRDefault="007D3BC7">
      <w:pPr>
        <w:spacing w:line="17" w:lineRule="exact"/>
        <w:rPr>
          <w:sz w:val="20"/>
          <w:szCs w:val="20"/>
        </w:rPr>
      </w:pPr>
    </w:p>
    <w:p w:rsidR="007D3BC7" w:rsidRDefault="007D3BC7">
      <w:pPr>
        <w:spacing w:line="354" w:lineRule="auto"/>
        <w:ind w:left="260" w:firstLine="708"/>
        <w:jc w:val="both"/>
        <w:rPr>
          <w:sz w:val="20"/>
          <w:szCs w:val="20"/>
        </w:rPr>
      </w:pPr>
      <w:r>
        <w:rPr>
          <w:sz w:val="24"/>
          <w:szCs w:val="24"/>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w:t>
      </w:r>
      <w:proofErr w:type="spellStart"/>
      <w:r>
        <w:rPr>
          <w:sz w:val="24"/>
          <w:szCs w:val="24"/>
        </w:rPr>
        <w:t>подушевого</w:t>
      </w:r>
      <w:proofErr w:type="spellEnd"/>
      <w:r>
        <w:rPr>
          <w:sz w:val="24"/>
          <w:szCs w:val="24"/>
        </w:rPr>
        <w:t xml:space="preserve"> норматива.</w:t>
      </w:r>
    </w:p>
    <w:p w:rsidR="007D3BC7" w:rsidRDefault="007D3BC7">
      <w:pPr>
        <w:spacing w:line="20" w:lineRule="exact"/>
        <w:rPr>
          <w:sz w:val="20"/>
          <w:szCs w:val="20"/>
        </w:rPr>
      </w:pPr>
    </w:p>
    <w:p w:rsidR="007D3BC7" w:rsidRDefault="007D3BC7">
      <w:pPr>
        <w:spacing w:line="350" w:lineRule="auto"/>
        <w:ind w:left="260" w:firstLine="708"/>
        <w:jc w:val="both"/>
        <w:rPr>
          <w:sz w:val="20"/>
          <w:szCs w:val="20"/>
        </w:rPr>
      </w:pPr>
      <w:r>
        <w:rPr>
          <w:sz w:val="24"/>
          <w:szCs w:val="24"/>
        </w:rPr>
        <w:t xml:space="preserve">Региональный расчётный </w:t>
      </w:r>
      <w:proofErr w:type="spellStart"/>
      <w:r>
        <w:rPr>
          <w:sz w:val="24"/>
          <w:szCs w:val="24"/>
        </w:rPr>
        <w:t>подушевой</w:t>
      </w:r>
      <w:proofErr w:type="spellEnd"/>
      <w:r>
        <w:rPr>
          <w:sz w:val="24"/>
          <w:szCs w:val="24"/>
        </w:rPr>
        <w:t xml:space="preserve"> норматив должен покрывать следующие расходы на год:</w:t>
      </w:r>
    </w:p>
    <w:p w:rsidR="007D3BC7" w:rsidRDefault="007D3BC7">
      <w:pPr>
        <w:spacing w:line="23" w:lineRule="exact"/>
        <w:rPr>
          <w:sz w:val="20"/>
          <w:szCs w:val="20"/>
        </w:rPr>
      </w:pPr>
    </w:p>
    <w:p w:rsidR="007D3BC7" w:rsidRDefault="007D3BC7" w:rsidP="00E51ACD">
      <w:pPr>
        <w:numPr>
          <w:ilvl w:val="0"/>
          <w:numId w:val="292"/>
        </w:numPr>
        <w:tabs>
          <w:tab w:val="left" w:pos="1210"/>
        </w:tabs>
        <w:spacing w:line="350" w:lineRule="auto"/>
        <w:ind w:left="260" w:firstLine="710"/>
        <w:rPr>
          <w:sz w:val="24"/>
          <w:szCs w:val="24"/>
        </w:rPr>
      </w:pPr>
      <w:r>
        <w:rPr>
          <w:sz w:val="24"/>
          <w:szCs w:val="24"/>
        </w:rPr>
        <w:t>оплату труда работников образовательных учреждений с учётом районных коэффициентов к заработной плате, а также отчисления;</w:t>
      </w:r>
    </w:p>
    <w:p w:rsidR="007D3BC7" w:rsidRDefault="007D3BC7">
      <w:pPr>
        <w:spacing w:line="10" w:lineRule="exact"/>
        <w:rPr>
          <w:sz w:val="24"/>
          <w:szCs w:val="24"/>
        </w:rPr>
      </w:pPr>
    </w:p>
    <w:p w:rsidR="007D3BC7" w:rsidRDefault="007D3BC7" w:rsidP="00E51ACD">
      <w:pPr>
        <w:numPr>
          <w:ilvl w:val="0"/>
          <w:numId w:val="292"/>
        </w:numPr>
        <w:tabs>
          <w:tab w:val="left" w:pos="1140"/>
        </w:tabs>
        <w:ind w:left="1140" w:hanging="170"/>
        <w:rPr>
          <w:sz w:val="24"/>
          <w:szCs w:val="24"/>
        </w:rPr>
      </w:pPr>
      <w:r>
        <w:rPr>
          <w:sz w:val="24"/>
          <w:szCs w:val="24"/>
        </w:rPr>
        <w:t>расходы, непосредственно связанные с обеспечением образовательного процесса</w:t>
      </w:r>
    </w:p>
    <w:p w:rsidR="007D3BC7" w:rsidRDefault="007D3BC7">
      <w:pPr>
        <w:spacing w:line="151" w:lineRule="exact"/>
        <w:rPr>
          <w:sz w:val="20"/>
          <w:szCs w:val="20"/>
        </w:rPr>
      </w:pPr>
    </w:p>
    <w:p w:rsidR="007D3BC7" w:rsidRDefault="007D3BC7">
      <w:pPr>
        <w:spacing w:line="354" w:lineRule="auto"/>
        <w:ind w:left="260"/>
        <w:jc w:val="both"/>
        <w:rPr>
          <w:sz w:val="20"/>
          <w:szCs w:val="20"/>
        </w:rPr>
      </w:pPr>
      <w:r>
        <w:rPr>
          <w:sz w:val="24"/>
          <w:szCs w:val="24"/>
        </w:rPr>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D3BC7" w:rsidRDefault="007D3BC7">
      <w:pPr>
        <w:spacing w:line="20" w:lineRule="exact"/>
        <w:rPr>
          <w:sz w:val="20"/>
          <w:szCs w:val="20"/>
        </w:rPr>
      </w:pPr>
    </w:p>
    <w:p w:rsidR="007D3BC7" w:rsidRDefault="007D3BC7" w:rsidP="00E51ACD">
      <w:pPr>
        <w:numPr>
          <w:ilvl w:val="0"/>
          <w:numId w:val="293"/>
        </w:numPr>
        <w:tabs>
          <w:tab w:val="left" w:pos="1215"/>
        </w:tabs>
        <w:spacing w:line="350" w:lineRule="auto"/>
        <w:ind w:left="260" w:firstLine="710"/>
        <w:jc w:val="both"/>
        <w:rPr>
          <w:sz w:val="24"/>
          <w:szCs w:val="24"/>
        </w:rPr>
      </w:pPr>
      <w:r>
        <w:rPr>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w:t>
      </w:r>
    </w:p>
    <w:p w:rsidR="007D3BC7" w:rsidRDefault="007D3BC7">
      <w:pPr>
        <w:spacing w:line="11" w:lineRule="exact"/>
        <w:rPr>
          <w:sz w:val="24"/>
          <w:szCs w:val="24"/>
        </w:rPr>
      </w:pPr>
    </w:p>
    <w:p w:rsidR="007D3BC7" w:rsidRDefault="007D3BC7">
      <w:pPr>
        <w:ind w:left="260"/>
        <w:rPr>
          <w:sz w:val="24"/>
          <w:szCs w:val="24"/>
        </w:rPr>
      </w:pPr>
      <w:r>
        <w:rPr>
          <w:sz w:val="24"/>
          <w:szCs w:val="24"/>
        </w:rPr>
        <w:t>административно-управленческогоперсоналаобразовательныхучреждений,</w:t>
      </w:r>
    </w:p>
    <w:p w:rsidR="007D3BC7" w:rsidRDefault="007D3BC7">
      <w:pPr>
        <w:spacing w:line="151" w:lineRule="exact"/>
        <w:rPr>
          <w:sz w:val="20"/>
          <w:szCs w:val="20"/>
        </w:rPr>
      </w:pPr>
    </w:p>
    <w:p w:rsidR="007D3BC7" w:rsidRDefault="007D3BC7">
      <w:pPr>
        <w:spacing w:line="348" w:lineRule="auto"/>
        <w:ind w:left="260"/>
        <w:rPr>
          <w:sz w:val="20"/>
          <w:szCs w:val="20"/>
        </w:rPr>
      </w:pPr>
      <w:r>
        <w:rPr>
          <w:sz w:val="24"/>
          <w:szCs w:val="24"/>
        </w:rPr>
        <w:t>командировочные расходы и др.), за исключением расходов на содержание зданий и коммунальных расходов, осуществляемых из местных бюджетов.</w:t>
      </w:r>
    </w:p>
    <w:p w:rsidR="007D3BC7" w:rsidRDefault="007D3BC7">
      <w:pPr>
        <w:spacing w:line="28" w:lineRule="exact"/>
        <w:rPr>
          <w:sz w:val="20"/>
          <w:szCs w:val="20"/>
        </w:rPr>
      </w:pPr>
    </w:p>
    <w:p w:rsidR="007D3BC7" w:rsidRDefault="007D3BC7" w:rsidP="00E51ACD">
      <w:pPr>
        <w:numPr>
          <w:ilvl w:val="0"/>
          <w:numId w:val="294"/>
        </w:numPr>
        <w:tabs>
          <w:tab w:val="left" w:pos="1220"/>
        </w:tabs>
        <w:spacing w:line="357" w:lineRule="auto"/>
        <w:ind w:left="260" w:firstLine="710"/>
        <w:jc w:val="both"/>
        <w:rPr>
          <w:sz w:val="24"/>
          <w:szCs w:val="24"/>
        </w:rPr>
      </w:pPr>
      <w:r>
        <w:rPr>
          <w:sz w:val="24"/>
          <w:szCs w:val="24"/>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7D3BC7" w:rsidRDefault="007D3BC7">
      <w:pPr>
        <w:spacing w:line="17" w:lineRule="exact"/>
        <w:rPr>
          <w:sz w:val="20"/>
          <w:szCs w:val="20"/>
        </w:rPr>
      </w:pPr>
    </w:p>
    <w:p w:rsidR="007D3BC7" w:rsidRDefault="007D3BC7">
      <w:pPr>
        <w:spacing w:line="350" w:lineRule="auto"/>
        <w:ind w:left="260" w:right="20" w:firstLine="708"/>
        <w:rPr>
          <w:sz w:val="20"/>
          <w:szCs w:val="20"/>
        </w:rPr>
      </w:pPr>
      <w:r>
        <w:rPr>
          <w:sz w:val="24"/>
          <w:szCs w:val="24"/>
        </w:rPr>
        <w:t xml:space="preserve">Реализация принципа нормативного </w:t>
      </w:r>
      <w:proofErr w:type="spellStart"/>
      <w:r>
        <w:rPr>
          <w:sz w:val="24"/>
          <w:szCs w:val="24"/>
        </w:rPr>
        <w:t>подушевого</w:t>
      </w:r>
      <w:proofErr w:type="spellEnd"/>
      <w:r>
        <w:rPr>
          <w:sz w:val="24"/>
          <w:szCs w:val="24"/>
        </w:rPr>
        <w:t xml:space="preserve"> финансирования осуществляется на трёх следующих уровнях:</w:t>
      </w:r>
    </w:p>
    <w:p w:rsidR="007D3BC7" w:rsidRDefault="007D3BC7">
      <w:pPr>
        <w:spacing w:line="11" w:lineRule="exact"/>
        <w:rPr>
          <w:sz w:val="20"/>
          <w:szCs w:val="20"/>
        </w:rPr>
      </w:pPr>
    </w:p>
    <w:p w:rsidR="007D3BC7" w:rsidRDefault="007D3BC7" w:rsidP="00E51ACD">
      <w:pPr>
        <w:numPr>
          <w:ilvl w:val="0"/>
          <w:numId w:val="295"/>
        </w:numPr>
        <w:tabs>
          <w:tab w:val="left" w:pos="1120"/>
        </w:tabs>
        <w:ind w:left="1120" w:hanging="150"/>
        <w:rPr>
          <w:sz w:val="24"/>
          <w:szCs w:val="24"/>
        </w:rPr>
      </w:pPr>
      <w:r>
        <w:rPr>
          <w:sz w:val="24"/>
          <w:szCs w:val="24"/>
        </w:rPr>
        <w:t>межбюджетных отношений (бюджет субъекта РФ — муниципальный бюджет);</w:t>
      </w:r>
    </w:p>
    <w:p w:rsidR="007D3BC7" w:rsidRDefault="007D3BC7">
      <w:pPr>
        <w:spacing w:line="109" w:lineRule="exact"/>
        <w:rPr>
          <w:sz w:val="20"/>
          <w:szCs w:val="20"/>
        </w:rPr>
      </w:pPr>
    </w:p>
    <w:p w:rsidR="007D3BC7" w:rsidRDefault="007D3BC7" w:rsidP="00E51ACD">
      <w:pPr>
        <w:numPr>
          <w:ilvl w:val="0"/>
          <w:numId w:val="296"/>
        </w:numPr>
        <w:tabs>
          <w:tab w:val="left" w:pos="1217"/>
        </w:tabs>
        <w:spacing w:line="348" w:lineRule="auto"/>
        <w:ind w:left="260" w:firstLine="710"/>
        <w:rPr>
          <w:sz w:val="24"/>
          <w:szCs w:val="24"/>
        </w:rPr>
      </w:pPr>
      <w:proofErr w:type="spellStart"/>
      <w:r>
        <w:rPr>
          <w:sz w:val="24"/>
          <w:szCs w:val="24"/>
        </w:rPr>
        <w:t>внутрибюджетных</w:t>
      </w:r>
      <w:proofErr w:type="spellEnd"/>
      <w:r>
        <w:rPr>
          <w:sz w:val="24"/>
          <w:szCs w:val="24"/>
        </w:rPr>
        <w:t xml:space="preserve"> отношений (муниципальный бюджет — образовательное учреждение);</w:t>
      </w:r>
    </w:p>
    <w:p w:rsidR="007D3BC7" w:rsidRDefault="007D3BC7">
      <w:pPr>
        <w:spacing w:line="15" w:lineRule="exact"/>
        <w:rPr>
          <w:sz w:val="24"/>
          <w:szCs w:val="24"/>
        </w:rPr>
      </w:pPr>
    </w:p>
    <w:p w:rsidR="007D3BC7" w:rsidRDefault="007D3BC7" w:rsidP="00E51ACD">
      <w:pPr>
        <w:numPr>
          <w:ilvl w:val="0"/>
          <w:numId w:val="296"/>
        </w:numPr>
        <w:tabs>
          <w:tab w:val="left" w:pos="1120"/>
        </w:tabs>
        <w:ind w:left="1120" w:hanging="150"/>
        <w:rPr>
          <w:sz w:val="24"/>
          <w:szCs w:val="24"/>
        </w:rPr>
      </w:pPr>
      <w:r>
        <w:rPr>
          <w:sz w:val="24"/>
          <w:szCs w:val="24"/>
        </w:rPr>
        <w:t>образовательного учреждения.</w:t>
      </w:r>
    </w:p>
    <w:p w:rsidR="007D3BC7" w:rsidRDefault="007D3BC7">
      <w:pPr>
        <w:spacing w:line="149" w:lineRule="exact"/>
        <w:rPr>
          <w:sz w:val="20"/>
          <w:szCs w:val="20"/>
        </w:rPr>
      </w:pPr>
    </w:p>
    <w:p w:rsidR="007D3BC7" w:rsidRDefault="007D3BC7">
      <w:pPr>
        <w:spacing w:line="356" w:lineRule="auto"/>
        <w:ind w:left="260" w:firstLine="708"/>
        <w:jc w:val="both"/>
        <w:rPr>
          <w:sz w:val="20"/>
          <w:szCs w:val="20"/>
        </w:rPr>
      </w:pPr>
      <w:r>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D3BC7" w:rsidRDefault="007D3BC7">
      <w:pPr>
        <w:spacing w:line="19" w:lineRule="exact"/>
        <w:rPr>
          <w:sz w:val="20"/>
          <w:szCs w:val="20"/>
        </w:rPr>
      </w:pPr>
    </w:p>
    <w:p w:rsidR="007D3BC7" w:rsidRDefault="007D3BC7">
      <w:pPr>
        <w:spacing w:line="354" w:lineRule="auto"/>
        <w:ind w:left="260" w:firstLine="708"/>
        <w:jc w:val="both"/>
        <w:rPr>
          <w:sz w:val="20"/>
          <w:szCs w:val="20"/>
        </w:rPr>
      </w:pPr>
      <w:r>
        <w:rPr>
          <w:sz w:val="24"/>
          <w:szCs w:val="24"/>
        </w:rPr>
        <w:lastRenderedPageBreak/>
        <w:t xml:space="preserve">— не уменьшение уровня финансирования по статьям расходов, включённым в величину регионального расчётного </w:t>
      </w:r>
      <w:proofErr w:type="spellStart"/>
      <w:r>
        <w:rPr>
          <w:sz w:val="24"/>
          <w:szCs w:val="24"/>
        </w:rPr>
        <w:t>подушевого</w:t>
      </w:r>
      <w:proofErr w:type="spellEnd"/>
      <w:r>
        <w:rPr>
          <w:sz w:val="24"/>
          <w:szCs w:val="24"/>
        </w:rPr>
        <w:t xml:space="preserve"> норматива (заработная плата с начислениями, прочие текущие расходы на обеспечение материальных затрат,</w:t>
      </w:r>
    </w:p>
    <w:p w:rsidR="007D3BC7" w:rsidRDefault="007D3BC7">
      <w:pPr>
        <w:spacing w:line="10" w:lineRule="exact"/>
        <w:rPr>
          <w:sz w:val="20"/>
          <w:szCs w:val="20"/>
        </w:rPr>
      </w:pPr>
    </w:p>
    <w:p w:rsidR="007D3BC7" w:rsidRDefault="007D3BC7">
      <w:pPr>
        <w:ind w:left="260"/>
        <w:rPr>
          <w:sz w:val="20"/>
          <w:szCs w:val="20"/>
        </w:rPr>
      </w:pPr>
      <w:r>
        <w:rPr>
          <w:sz w:val="24"/>
          <w:szCs w:val="24"/>
        </w:rPr>
        <w:t>непосредственно связанных с учебной деятельностью общеобразовательных учреждений);</w:t>
      </w:r>
    </w:p>
    <w:p w:rsidR="007D3BC7" w:rsidRDefault="007D3BC7">
      <w:pPr>
        <w:spacing w:line="149" w:lineRule="exact"/>
        <w:rPr>
          <w:sz w:val="20"/>
          <w:szCs w:val="20"/>
        </w:rPr>
      </w:pPr>
    </w:p>
    <w:p w:rsidR="007D3BC7" w:rsidRDefault="007D3BC7">
      <w:pPr>
        <w:spacing w:line="348" w:lineRule="auto"/>
        <w:ind w:left="260" w:firstLine="708"/>
        <w:jc w:val="both"/>
        <w:rPr>
          <w:sz w:val="20"/>
          <w:szCs w:val="20"/>
        </w:rPr>
      </w:pPr>
      <w:r>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w:t>
      </w:r>
    </w:p>
    <w:p w:rsidR="007D3BC7" w:rsidRDefault="007D3BC7">
      <w:pPr>
        <w:spacing w:line="28" w:lineRule="exact"/>
        <w:rPr>
          <w:sz w:val="20"/>
          <w:szCs w:val="20"/>
        </w:rPr>
      </w:pPr>
    </w:p>
    <w:p w:rsidR="007D3BC7" w:rsidRDefault="007D3BC7">
      <w:pPr>
        <w:spacing w:line="348" w:lineRule="auto"/>
        <w:ind w:left="260"/>
        <w:rPr>
          <w:sz w:val="20"/>
          <w:szCs w:val="20"/>
        </w:rPr>
      </w:pPr>
      <w:r>
        <w:rPr>
          <w:sz w:val="24"/>
          <w:szCs w:val="24"/>
        </w:rPr>
        <w:t xml:space="preserve">но и на уровне </w:t>
      </w:r>
      <w:proofErr w:type="spellStart"/>
      <w:r>
        <w:rPr>
          <w:sz w:val="24"/>
          <w:szCs w:val="24"/>
        </w:rPr>
        <w:t>внутрибюджетных</w:t>
      </w:r>
      <w:proofErr w:type="spellEnd"/>
      <w:r>
        <w:rPr>
          <w:sz w:val="24"/>
          <w:szCs w:val="24"/>
        </w:rPr>
        <w:t xml:space="preserve"> отношений (муниципальный бюджет — общеобразовательное учреждение) и образовательного учреждения.</w:t>
      </w:r>
    </w:p>
    <w:p w:rsidR="007D3BC7" w:rsidRDefault="007D3BC7">
      <w:pPr>
        <w:spacing w:line="28" w:lineRule="exact"/>
        <w:rPr>
          <w:sz w:val="20"/>
          <w:szCs w:val="20"/>
        </w:rPr>
      </w:pPr>
    </w:p>
    <w:p w:rsidR="007D3BC7" w:rsidRDefault="007D3BC7" w:rsidP="00E51ACD">
      <w:pPr>
        <w:numPr>
          <w:ilvl w:val="0"/>
          <w:numId w:val="297"/>
        </w:numPr>
        <w:tabs>
          <w:tab w:val="left" w:pos="1308"/>
        </w:tabs>
        <w:spacing w:line="357" w:lineRule="auto"/>
        <w:ind w:left="260" w:firstLine="710"/>
        <w:jc w:val="both"/>
        <w:rPr>
          <w:sz w:val="24"/>
          <w:szCs w:val="24"/>
        </w:rPr>
      </w:pPr>
      <w:r>
        <w:rPr>
          <w:sz w:val="24"/>
          <w:szCs w:val="24"/>
        </w:rPr>
        <w:t xml:space="preserve">связи с требованиями Стандарта при расчёте регионального </w:t>
      </w:r>
      <w:proofErr w:type="spellStart"/>
      <w:r>
        <w:rPr>
          <w:sz w:val="24"/>
          <w:szCs w:val="24"/>
        </w:rPr>
        <w:t>подушевого</w:t>
      </w:r>
      <w:proofErr w:type="spellEnd"/>
      <w:r>
        <w:rPr>
          <w:sz w:val="24"/>
          <w:szCs w:val="24"/>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D3BC7" w:rsidRDefault="007D3BC7">
      <w:pPr>
        <w:spacing w:line="17" w:lineRule="exact"/>
        <w:rPr>
          <w:sz w:val="20"/>
          <w:szCs w:val="20"/>
        </w:rPr>
      </w:pPr>
    </w:p>
    <w:p w:rsidR="007D3BC7" w:rsidRDefault="007D3BC7">
      <w:pPr>
        <w:spacing w:line="357" w:lineRule="auto"/>
        <w:ind w:left="260" w:firstLine="708"/>
        <w:jc w:val="both"/>
        <w:rPr>
          <w:sz w:val="20"/>
          <w:szCs w:val="20"/>
        </w:rPr>
      </w:pPr>
      <w:r>
        <w:rPr>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Pr>
          <w:sz w:val="24"/>
          <w:szCs w:val="24"/>
        </w:rPr>
        <w:t>подушевым</w:t>
      </w:r>
      <w:proofErr w:type="spellEnd"/>
      <w:r>
        <w:rPr>
          <w:sz w:val="24"/>
          <w:szCs w:val="24"/>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7D3BC7" w:rsidRDefault="007D3BC7">
      <w:pPr>
        <w:spacing w:line="7" w:lineRule="exact"/>
        <w:rPr>
          <w:sz w:val="20"/>
          <w:szCs w:val="20"/>
        </w:rPr>
      </w:pPr>
    </w:p>
    <w:p w:rsidR="007D3BC7" w:rsidRDefault="007D3BC7">
      <w:pPr>
        <w:ind w:left="980"/>
        <w:rPr>
          <w:sz w:val="20"/>
          <w:szCs w:val="20"/>
        </w:rPr>
      </w:pPr>
      <w:r>
        <w:rPr>
          <w:sz w:val="24"/>
          <w:szCs w:val="24"/>
        </w:rPr>
        <w:t>Образовательное учреждение самостоятельно определяет:</w:t>
      </w:r>
    </w:p>
    <w:p w:rsidR="007D3BC7" w:rsidRDefault="007D3BC7">
      <w:pPr>
        <w:spacing w:line="137" w:lineRule="exact"/>
        <w:rPr>
          <w:sz w:val="20"/>
          <w:szCs w:val="20"/>
        </w:rPr>
      </w:pPr>
    </w:p>
    <w:p w:rsidR="007D3BC7" w:rsidRDefault="007D3BC7" w:rsidP="00E51ACD">
      <w:pPr>
        <w:numPr>
          <w:ilvl w:val="0"/>
          <w:numId w:val="298"/>
        </w:numPr>
        <w:tabs>
          <w:tab w:val="left" w:pos="980"/>
        </w:tabs>
        <w:ind w:left="980" w:hanging="435"/>
        <w:rPr>
          <w:sz w:val="24"/>
          <w:szCs w:val="24"/>
        </w:rPr>
      </w:pPr>
      <w:r>
        <w:rPr>
          <w:sz w:val="24"/>
          <w:szCs w:val="24"/>
        </w:rPr>
        <w:t>соотношение базовой и стимулирующей части фонда оплаты труда;</w:t>
      </w:r>
    </w:p>
    <w:p w:rsidR="007D3BC7" w:rsidRDefault="007D3BC7">
      <w:pPr>
        <w:spacing w:line="139" w:lineRule="exact"/>
        <w:rPr>
          <w:sz w:val="24"/>
          <w:szCs w:val="24"/>
        </w:rPr>
      </w:pPr>
    </w:p>
    <w:p w:rsidR="007D3BC7" w:rsidRDefault="007D3BC7" w:rsidP="00E51ACD">
      <w:pPr>
        <w:numPr>
          <w:ilvl w:val="0"/>
          <w:numId w:val="298"/>
        </w:numPr>
        <w:tabs>
          <w:tab w:val="left" w:pos="980"/>
        </w:tabs>
        <w:ind w:left="980" w:hanging="435"/>
        <w:rPr>
          <w:sz w:val="24"/>
          <w:szCs w:val="24"/>
        </w:rPr>
      </w:pPr>
      <w:proofErr w:type="spellStart"/>
      <w:r>
        <w:rPr>
          <w:sz w:val="24"/>
          <w:szCs w:val="24"/>
        </w:rPr>
        <w:t>соотношениефондаоплатытрудапедагогического,административно</w:t>
      </w:r>
      <w:proofErr w:type="spellEnd"/>
      <w:r>
        <w:rPr>
          <w:sz w:val="24"/>
          <w:szCs w:val="24"/>
        </w:rPr>
        <w:t>-</w:t>
      </w:r>
    </w:p>
    <w:p w:rsidR="007D3BC7" w:rsidRDefault="007D3BC7">
      <w:pPr>
        <w:spacing w:line="137" w:lineRule="exact"/>
        <w:rPr>
          <w:sz w:val="20"/>
          <w:szCs w:val="20"/>
        </w:rPr>
      </w:pPr>
    </w:p>
    <w:p w:rsidR="007D3BC7" w:rsidRDefault="007D3BC7">
      <w:pPr>
        <w:ind w:left="540"/>
        <w:rPr>
          <w:sz w:val="20"/>
          <w:szCs w:val="20"/>
        </w:rPr>
      </w:pPr>
      <w:r>
        <w:rPr>
          <w:sz w:val="24"/>
          <w:szCs w:val="24"/>
        </w:rPr>
        <w:t>управленческого и учебно-вспомогательного персонала;</w:t>
      </w:r>
    </w:p>
    <w:p w:rsidR="007D3BC7" w:rsidRDefault="007D3BC7">
      <w:pPr>
        <w:spacing w:line="151" w:lineRule="exact"/>
        <w:rPr>
          <w:sz w:val="20"/>
          <w:szCs w:val="20"/>
        </w:rPr>
      </w:pPr>
    </w:p>
    <w:p w:rsidR="007D3BC7" w:rsidRDefault="007D3BC7" w:rsidP="00E51ACD">
      <w:pPr>
        <w:numPr>
          <w:ilvl w:val="0"/>
          <w:numId w:val="299"/>
        </w:numPr>
        <w:tabs>
          <w:tab w:val="left" w:pos="965"/>
        </w:tabs>
        <w:spacing w:line="348" w:lineRule="auto"/>
        <w:ind w:left="540" w:firstLine="5"/>
        <w:rPr>
          <w:sz w:val="24"/>
          <w:szCs w:val="24"/>
        </w:rPr>
      </w:pPr>
      <w:r>
        <w:rPr>
          <w:sz w:val="24"/>
          <w:szCs w:val="24"/>
        </w:rPr>
        <w:t>соотношение общей и специальной частей внутри базовой части фонда оплаты труда;</w:t>
      </w:r>
    </w:p>
    <w:p w:rsidR="007D3BC7" w:rsidRDefault="007D3BC7">
      <w:pPr>
        <w:spacing w:line="28" w:lineRule="exact"/>
        <w:rPr>
          <w:sz w:val="24"/>
          <w:szCs w:val="24"/>
        </w:rPr>
      </w:pPr>
    </w:p>
    <w:p w:rsidR="007D3BC7" w:rsidRDefault="007D3BC7" w:rsidP="00E51ACD">
      <w:pPr>
        <w:numPr>
          <w:ilvl w:val="0"/>
          <w:numId w:val="299"/>
        </w:numPr>
        <w:tabs>
          <w:tab w:val="left" w:pos="965"/>
        </w:tabs>
        <w:spacing w:line="348" w:lineRule="auto"/>
        <w:ind w:left="540" w:right="20" w:firstLine="5"/>
        <w:rPr>
          <w:sz w:val="24"/>
          <w:szCs w:val="24"/>
        </w:rPr>
      </w:pPr>
      <w:r>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7D3BC7" w:rsidRDefault="007D3BC7">
      <w:pPr>
        <w:spacing w:line="200" w:lineRule="exact"/>
        <w:rPr>
          <w:sz w:val="20"/>
          <w:szCs w:val="20"/>
        </w:rPr>
      </w:pPr>
    </w:p>
    <w:p w:rsidR="007D3BC7" w:rsidRDefault="007D3BC7">
      <w:pPr>
        <w:spacing w:line="213" w:lineRule="exact"/>
        <w:rPr>
          <w:sz w:val="20"/>
          <w:szCs w:val="20"/>
        </w:rPr>
      </w:pPr>
    </w:p>
    <w:p w:rsidR="007D3BC7" w:rsidRDefault="007D3BC7">
      <w:pPr>
        <w:spacing w:line="348" w:lineRule="auto"/>
        <w:ind w:right="-139"/>
        <w:jc w:val="center"/>
        <w:rPr>
          <w:sz w:val="20"/>
          <w:szCs w:val="20"/>
        </w:rPr>
      </w:pPr>
      <w:r>
        <w:rPr>
          <w:b/>
          <w:bCs/>
          <w:sz w:val="24"/>
          <w:szCs w:val="24"/>
        </w:rPr>
        <w:t>3.</w:t>
      </w:r>
      <w:r w:rsidR="003C469A">
        <w:rPr>
          <w:b/>
          <w:bCs/>
          <w:sz w:val="24"/>
          <w:szCs w:val="24"/>
        </w:rPr>
        <w:t>4</w:t>
      </w:r>
      <w:r>
        <w:rPr>
          <w:b/>
          <w:bCs/>
          <w:sz w:val="24"/>
          <w:szCs w:val="24"/>
        </w:rPr>
        <w:t>.4 Материально-технические условия реализации основной образовательной программы среднего общего образования</w:t>
      </w:r>
    </w:p>
    <w:p w:rsidR="007D3BC7" w:rsidRDefault="007D3BC7">
      <w:pPr>
        <w:spacing w:line="28" w:lineRule="exact"/>
        <w:rPr>
          <w:sz w:val="20"/>
          <w:szCs w:val="20"/>
        </w:rPr>
      </w:pPr>
    </w:p>
    <w:p w:rsidR="007D3BC7" w:rsidRDefault="007D3BC7">
      <w:pPr>
        <w:spacing w:line="357" w:lineRule="auto"/>
        <w:ind w:left="260" w:right="120" w:firstLine="708"/>
        <w:jc w:val="both"/>
        <w:rPr>
          <w:sz w:val="20"/>
          <w:szCs w:val="20"/>
        </w:rPr>
      </w:pPr>
      <w:r>
        <w:rPr>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Для реализации основной образовательной программы среднего общего образования в образовательном учреждении имеются:</w:t>
      </w:r>
    </w:p>
    <w:p w:rsidR="007D3BC7" w:rsidRDefault="007D3BC7">
      <w:pPr>
        <w:spacing w:line="22" w:lineRule="exact"/>
        <w:rPr>
          <w:sz w:val="20"/>
          <w:szCs w:val="20"/>
        </w:rPr>
      </w:pPr>
    </w:p>
    <w:p w:rsidR="007D3BC7" w:rsidRDefault="007D3BC7">
      <w:pPr>
        <w:spacing w:line="348" w:lineRule="auto"/>
        <w:ind w:left="260" w:right="120"/>
        <w:jc w:val="both"/>
        <w:rPr>
          <w:sz w:val="20"/>
          <w:szCs w:val="20"/>
        </w:rPr>
      </w:pPr>
      <w:r>
        <w:rPr>
          <w:sz w:val="24"/>
          <w:szCs w:val="24"/>
        </w:rPr>
        <w:t>• учебные кабинеты с автоматизированными рабочими местами педагогических работников;</w:t>
      </w:r>
    </w:p>
    <w:p w:rsidR="007D3BC7" w:rsidRDefault="007D3BC7">
      <w:pPr>
        <w:spacing w:line="15" w:lineRule="exact"/>
        <w:rPr>
          <w:sz w:val="20"/>
          <w:szCs w:val="20"/>
        </w:rPr>
      </w:pPr>
    </w:p>
    <w:p w:rsidR="007D3BC7" w:rsidRDefault="007D3BC7" w:rsidP="00E51ACD">
      <w:pPr>
        <w:numPr>
          <w:ilvl w:val="0"/>
          <w:numId w:val="300"/>
        </w:numPr>
        <w:tabs>
          <w:tab w:val="left" w:pos="400"/>
        </w:tabs>
        <w:ind w:left="400" w:hanging="138"/>
        <w:rPr>
          <w:sz w:val="24"/>
          <w:szCs w:val="24"/>
        </w:rPr>
      </w:pPr>
      <w:r>
        <w:rPr>
          <w:sz w:val="24"/>
          <w:szCs w:val="24"/>
        </w:rPr>
        <w:t>необходимые для реализации учебной и внеурочной деятельности лаборатории;</w:t>
      </w:r>
    </w:p>
    <w:p w:rsidR="007D3BC7" w:rsidRDefault="007D3BC7">
      <w:pPr>
        <w:spacing w:line="149" w:lineRule="exact"/>
        <w:rPr>
          <w:sz w:val="24"/>
          <w:szCs w:val="24"/>
        </w:rPr>
      </w:pPr>
    </w:p>
    <w:p w:rsidR="007D3BC7" w:rsidRDefault="007D3BC7" w:rsidP="00E51ACD">
      <w:pPr>
        <w:numPr>
          <w:ilvl w:val="0"/>
          <w:numId w:val="300"/>
        </w:numPr>
        <w:tabs>
          <w:tab w:val="left" w:pos="437"/>
        </w:tabs>
        <w:spacing w:line="348" w:lineRule="auto"/>
        <w:ind w:left="260" w:right="120" w:firstLine="2"/>
        <w:rPr>
          <w:sz w:val="24"/>
          <w:szCs w:val="24"/>
        </w:rPr>
      </w:pPr>
      <w:r>
        <w:rPr>
          <w:sz w:val="24"/>
          <w:szCs w:val="24"/>
        </w:rPr>
        <w:t>информационно-библио</w:t>
      </w:r>
      <w:r w:rsidR="00FD06DC">
        <w:rPr>
          <w:sz w:val="24"/>
          <w:szCs w:val="24"/>
        </w:rPr>
        <w:t xml:space="preserve">течный центр с рабочими зонами и </w:t>
      </w:r>
      <w:r>
        <w:rPr>
          <w:sz w:val="24"/>
          <w:szCs w:val="24"/>
        </w:rPr>
        <w:t xml:space="preserve"> книгохранилищем, обеспечивающими сохранность книжного фонда;</w:t>
      </w:r>
    </w:p>
    <w:p w:rsidR="007D3BC7" w:rsidRDefault="007D3BC7">
      <w:pPr>
        <w:spacing w:line="15" w:lineRule="exact"/>
        <w:rPr>
          <w:sz w:val="24"/>
          <w:szCs w:val="24"/>
        </w:rPr>
      </w:pPr>
    </w:p>
    <w:p w:rsidR="007D3BC7" w:rsidRDefault="007D3BC7" w:rsidP="00E51ACD">
      <w:pPr>
        <w:numPr>
          <w:ilvl w:val="0"/>
          <w:numId w:val="300"/>
        </w:numPr>
        <w:tabs>
          <w:tab w:val="left" w:pos="400"/>
        </w:tabs>
        <w:ind w:left="400" w:hanging="138"/>
        <w:rPr>
          <w:sz w:val="24"/>
          <w:szCs w:val="24"/>
        </w:rPr>
      </w:pPr>
      <w:r>
        <w:rPr>
          <w:sz w:val="24"/>
          <w:szCs w:val="24"/>
        </w:rPr>
        <w:t>актовый зал;</w:t>
      </w:r>
    </w:p>
    <w:p w:rsidR="007D3BC7" w:rsidRDefault="007D3BC7">
      <w:pPr>
        <w:spacing w:line="149" w:lineRule="exact"/>
        <w:rPr>
          <w:sz w:val="24"/>
          <w:szCs w:val="24"/>
        </w:rPr>
      </w:pPr>
    </w:p>
    <w:p w:rsidR="007D3BC7" w:rsidRDefault="007D3BC7" w:rsidP="00E51ACD">
      <w:pPr>
        <w:numPr>
          <w:ilvl w:val="0"/>
          <w:numId w:val="300"/>
        </w:numPr>
        <w:tabs>
          <w:tab w:val="left" w:pos="466"/>
        </w:tabs>
        <w:spacing w:line="354" w:lineRule="auto"/>
        <w:ind w:left="260" w:right="120" w:firstLine="2"/>
        <w:jc w:val="both"/>
        <w:rPr>
          <w:sz w:val="24"/>
          <w:szCs w:val="24"/>
        </w:rPr>
      </w:pPr>
      <w:r>
        <w:rPr>
          <w:sz w:val="24"/>
          <w:szCs w:val="24"/>
        </w:rPr>
        <w:t>спортивный зал, стадион, спортивные площадки, оснащённые игровым, спортивным оборудованием и инвентарём для занятий, лыжной и спортивной подготовки;</w:t>
      </w:r>
    </w:p>
    <w:p w:rsidR="007D3BC7" w:rsidRDefault="007D3BC7">
      <w:pPr>
        <w:spacing w:line="10" w:lineRule="exact"/>
        <w:rPr>
          <w:sz w:val="24"/>
          <w:szCs w:val="24"/>
        </w:rPr>
      </w:pPr>
    </w:p>
    <w:p w:rsidR="007D3BC7" w:rsidRDefault="007D3BC7" w:rsidP="00E51ACD">
      <w:pPr>
        <w:numPr>
          <w:ilvl w:val="0"/>
          <w:numId w:val="300"/>
        </w:numPr>
        <w:tabs>
          <w:tab w:val="left" w:pos="440"/>
        </w:tabs>
        <w:ind w:left="440" w:hanging="178"/>
        <w:rPr>
          <w:sz w:val="24"/>
          <w:szCs w:val="24"/>
        </w:rPr>
      </w:pPr>
      <w:r>
        <w:rPr>
          <w:sz w:val="24"/>
          <w:szCs w:val="24"/>
        </w:rPr>
        <w:t>помещения для питания обучающихся, а также для хранения и приготовления пищи,</w:t>
      </w:r>
    </w:p>
    <w:p w:rsidR="007D3BC7" w:rsidRDefault="007D3BC7">
      <w:pPr>
        <w:spacing w:line="149" w:lineRule="exact"/>
        <w:rPr>
          <w:sz w:val="20"/>
          <w:szCs w:val="20"/>
        </w:rPr>
      </w:pPr>
    </w:p>
    <w:p w:rsidR="007D3BC7" w:rsidRDefault="007D3BC7">
      <w:pPr>
        <w:spacing w:line="350" w:lineRule="auto"/>
        <w:ind w:left="260" w:right="120"/>
        <w:rPr>
          <w:sz w:val="20"/>
          <w:szCs w:val="20"/>
        </w:rPr>
      </w:pPr>
      <w:r>
        <w:rPr>
          <w:sz w:val="24"/>
          <w:szCs w:val="24"/>
        </w:rPr>
        <w:t>обеспечивающие возможность организации качественного горячего питания, в том числе горячих завтраков;</w:t>
      </w:r>
    </w:p>
    <w:p w:rsidR="007D3BC7" w:rsidRDefault="007D3BC7">
      <w:pPr>
        <w:spacing w:line="11" w:lineRule="exact"/>
        <w:rPr>
          <w:sz w:val="20"/>
          <w:szCs w:val="20"/>
        </w:rPr>
      </w:pPr>
    </w:p>
    <w:p w:rsidR="007D3BC7" w:rsidRDefault="007D3BC7" w:rsidP="00E51ACD">
      <w:pPr>
        <w:numPr>
          <w:ilvl w:val="0"/>
          <w:numId w:val="301"/>
        </w:numPr>
        <w:tabs>
          <w:tab w:val="left" w:pos="400"/>
        </w:tabs>
        <w:ind w:left="400" w:hanging="138"/>
        <w:rPr>
          <w:sz w:val="24"/>
          <w:szCs w:val="24"/>
        </w:rPr>
      </w:pPr>
      <w:r>
        <w:rPr>
          <w:sz w:val="24"/>
          <w:szCs w:val="24"/>
        </w:rPr>
        <w:t>помещения для медицинского персонала;</w:t>
      </w:r>
    </w:p>
    <w:p w:rsidR="007D3BC7" w:rsidRDefault="007D3BC7">
      <w:pPr>
        <w:spacing w:line="139" w:lineRule="exact"/>
        <w:rPr>
          <w:sz w:val="24"/>
          <w:szCs w:val="24"/>
        </w:rPr>
      </w:pPr>
    </w:p>
    <w:p w:rsidR="007D3BC7" w:rsidRDefault="007D3BC7" w:rsidP="00E51ACD">
      <w:pPr>
        <w:numPr>
          <w:ilvl w:val="0"/>
          <w:numId w:val="301"/>
        </w:numPr>
        <w:tabs>
          <w:tab w:val="left" w:pos="400"/>
        </w:tabs>
        <w:ind w:left="400" w:hanging="138"/>
        <w:rPr>
          <w:sz w:val="24"/>
          <w:szCs w:val="24"/>
        </w:rPr>
      </w:pPr>
      <w:r>
        <w:rPr>
          <w:sz w:val="24"/>
          <w:szCs w:val="24"/>
        </w:rPr>
        <w:t>административные и иные помещения, оснащённые необходимым оборудованием;</w:t>
      </w:r>
    </w:p>
    <w:p w:rsidR="007D3BC7" w:rsidRDefault="007D3BC7">
      <w:pPr>
        <w:spacing w:line="136" w:lineRule="exact"/>
        <w:rPr>
          <w:sz w:val="24"/>
          <w:szCs w:val="24"/>
        </w:rPr>
      </w:pPr>
    </w:p>
    <w:p w:rsidR="007D3BC7" w:rsidRDefault="007D3BC7" w:rsidP="00E51ACD">
      <w:pPr>
        <w:numPr>
          <w:ilvl w:val="0"/>
          <w:numId w:val="301"/>
        </w:numPr>
        <w:tabs>
          <w:tab w:val="left" w:pos="400"/>
        </w:tabs>
        <w:ind w:left="400" w:hanging="138"/>
        <w:rPr>
          <w:sz w:val="24"/>
          <w:szCs w:val="24"/>
        </w:rPr>
      </w:pPr>
      <w:r>
        <w:rPr>
          <w:sz w:val="24"/>
          <w:szCs w:val="24"/>
        </w:rPr>
        <w:t>гардеробы, санузлы, места личной гигиены;</w:t>
      </w:r>
    </w:p>
    <w:p w:rsidR="007D3BC7" w:rsidRDefault="007D3BC7">
      <w:pPr>
        <w:spacing w:line="139" w:lineRule="exact"/>
        <w:rPr>
          <w:sz w:val="24"/>
          <w:szCs w:val="24"/>
        </w:rPr>
      </w:pPr>
    </w:p>
    <w:p w:rsidR="007D3BC7" w:rsidRDefault="007D3BC7" w:rsidP="00E51ACD">
      <w:pPr>
        <w:numPr>
          <w:ilvl w:val="0"/>
          <w:numId w:val="301"/>
        </w:numPr>
        <w:tabs>
          <w:tab w:val="left" w:pos="400"/>
        </w:tabs>
        <w:ind w:left="400" w:hanging="138"/>
        <w:rPr>
          <w:sz w:val="24"/>
          <w:szCs w:val="24"/>
        </w:rPr>
      </w:pPr>
      <w:r>
        <w:rPr>
          <w:sz w:val="24"/>
          <w:szCs w:val="24"/>
        </w:rPr>
        <w:t>участок (территория) с необходимым набором оснащённых зон.</w:t>
      </w:r>
    </w:p>
    <w:p w:rsidR="00FD06DC" w:rsidRDefault="00FD06DC" w:rsidP="00FD06DC">
      <w:pPr>
        <w:pStyle w:val="a6"/>
        <w:rPr>
          <w:sz w:val="24"/>
          <w:szCs w:val="24"/>
        </w:rPr>
      </w:pPr>
    </w:p>
    <w:tbl>
      <w:tblPr>
        <w:tblStyle w:val="ad"/>
        <w:tblW w:w="0" w:type="auto"/>
        <w:tblInd w:w="392" w:type="dxa"/>
        <w:tblLook w:val="04A0" w:firstRow="1" w:lastRow="0" w:firstColumn="1" w:lastColumn="0" w:noHBand="0" w:noVBand="1"/>
      </w:tblPr>
      <w:tblGrid>
        <w:gridCol w:w="5528"/>
        <w:gridCol w:w="3260"/>
      </w:tblGrid>
      <w:tr w:rsidR="00C11747" w:rsidTr="00C11747">
        <w:tc>
          <w:tcPr>
            <w:tcW w:w="5528" w:type="dxa"/>
          </w:tcPr>
          <w:p w:rsidR="00C11747" w:rsidRDefault="00C11747" w:rsidP="00FD06DC">
            <w:pPr>
              <w:tabs>
                <w:tab w:val="left" w:pos="400"/>
              </w:tabs>
              <w:rPr>
                <w:sz w:val="24"/>
                <w:szCs w:val="24"/>
              </w:rPr>
            </w:pPr>
            <w:r>
              <w:rPr>
                <w:sz w:val="24"/>
                <w:szCs w:val="24"/>
              </w:rPr>
              <w:t>Наименование</w:t>
            </w:r>
          </w:p>
        </w:tc>
        <w:tc>
          <w:tcPr>
            <w:tcW w:w="3260" w:type="dxa"/>
          </w:tcPr>
          <w:p w:rsidR="00C11747" w:rsidRDefault="00C11747" w:rsidP="00FD06DC">
            <w:pPr>
              <w:tabs>
                <w:tab w:val="left" w:pos="400"/>
              </w:tabs>
              <w:rPr>
                <w:sz w:val="24"/>
                <w:szCs w:val="24"/>
              </w:rPr>
            </w:pPr>
            <w:r>
              <w:rPr>
                <w:sz w:val="24"/>
                <w:szCs w:val="24"/>
              </w:rPr>
              <w:t>Количество</w:t>
            </w:r>
          </w:p>
        </w:tc>
      </w:tr>
      <w:tr w:rsidR="00C11747" w:rsidTr="00C11747">
        <w:tc>
          <w:tcPr>
            <w:tcW w:w="5528" w:type="dxa"/>
          </w:tcPr>
          <w:p w:rsidR="00C11747" w:rsidRDefault="00C11747" w:rsidP="00FD06DC">
            <w:pPr>
              <w:tabs>
                <w:tab w:val="left" w:pos="400"/>
              </w:tabs>
              <w:rPr>
                <w:sz w:val="24"/>
                <w:szCs w:val="24"/>
              </w:rPr>
            </w:pPr>
            <w:r>
              <w:rPr>
                <w:sz w:val="24"/>
                <w:szCs w:val="24"/>
              </w:rPr>
              <w:t>Кабинет математики</w:t>
            </w:r>
          </w:p>
        </w:tc>
        <w:tc>
          <w:tcPr>
            <w:tcW w:w="3260" w:type="dxa"/>
          </w:tcPr>
          <w:p w:rsidR="00C11747" w:rsidRDefault="00C11747" w:rsidP="00FD06DC">
            <w:pPr>
              <w:tabs>
                <w:tab w:val="left" w:pos="400"/>
              </w:tabs>
              <w:rPr>
                <w:sz w:val="24"/>
                <w:szCs w:val="24"/>
              </w:rPr>
            </w:pPr>
            <w:r>
              <w:rPr>
                <w:sz w:val="24"/>
                <w:szCs w:val="24"/>
              </w:rPr>
              <w:t>3</w:t>
            </w:r>
          </w:p>
        </w:tc>
      </w:tr>
      <w:tr w:rsidR="00C11747" w:rsidTr="00C11747">
        <w:tc>
          <w:tcPr>
            <w:tcW w:w="5528" w:type="dxa"/>
          </w:tcPr>
          <w:p w:rsidR="00C11747" w:rsidRDefault="00C11747" w:rsidP="00FD06DC">
            <w:pPr>
              <w:tabs>
                <w:tab w:val="left" w:pos="400"/>
              </w:tabs>
              <w:rPr>
                <w:sz w:val="24"/>
                <w:szCs w:val="24"/>
              </w:rPr>
            </w:pPr>
            <w:r>
              <w:rPr>
                <w:sz w:val="24"/>
                <w:szCs w:val="24"/>
              </w:rPr>
              <w:t>Кабинет физики</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химии</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биологии</w:t>
            </w:r>
          </w:p>
        </w:tc>
        <w:tc>
          <w:tcPr>
            <w:tcW w:w="3260" w:type="dxa"/>
          </w:tcPr>
          <w:p w:rsidR="00C11747" w:rsidRDefault="00C11747" w:rsidP="00FD06DC">
            <w:pPr>
              <w:tabs>
                <w:tab w:val="left" w:pos="400"/>
              </w:tabs>
              <w:rPr>
                <w:sz w:val="24"/>
                <w:szCs w:val="24"/>
              </w:rPr>
            </w:pPr>
            <w:r>
              <w:rPr>
                <w:sz w:val="24"/>
                <w:szCs w:val="24"/>
              </w:rPr>
              <w:t>1</w:t>
            </w:r>
          </w:p>
        </w:tc>
      </w:tr>
      <w:tr w:rsidR="00C11747" w:rsidTr="00C11747">
        <w:trPr>
          <w:trHeight w:val="297"/>
        </w:trPr>
        <w:tc>
          <w:tcPr>
            <w:tcW w:w="5528" w:type="dxa"/>
          </w:tcPr>
          <w:p w:rsidR="00C11747" w:rsidRDefault="00C11747" w:rsidP="00FD06DC">
            <w:pPr>
              <w:tabs>
                <w:tab w:val="left" w:pos="400"/>
              </w:tabs>
              <w:rPr>
                <w:sz w:val="24"/>
                <w:szCs w:val="24"/>
              </w:rPr>
            </w:pPr>
            <w:r>
              <w:rPr>
                <w:sz w:val="24"/>
                <w:szCs w:val="24"/>
              </w:rPr>
              <w:t>Кабинет информатики</w:t>
            </w:r>
          </w:p>
        </w:tc>
        <w:tc>
          <w:tcPr>
            <w:tcW w:w="3260" w:type="dxa"/>
          </w:tcPr>
          <w:p w:rsidR="00C11747" w:rsidRDefault="00C11747" w:rsidP="00FD06DC">
            <w:pPr>
              <w:tabs>
                <w:tab w:val="left" w:pos="400"/>
              </w:tabs>
              <w:rPr>
                <w:sz w:val="24"/>
                <w:szCs w:val="24"/>
              </w:rPr>
            </w:pPr>
            <w:r>
              <w:rPr>
                <w:sz w:val="24"/>
                <w:szCs w:val="24"/>
              </w:rPr>
              <w:t>2</w:t>
            </w:r>
          </w:p>
        </w:tc>
      </w:tr>
      <w:tr w:rsidR="00C11747" w:rsidTr="00C11747">
        <w:tc>
          <w:tcPr>
            <w:tcW w:w="5528" w:type="dxa"/>
          </w:tcPr>
          <w:p w:rsidR="00C11747" w:rsidRDefault="00C11747" w:rsidP="00FD06DC">
            <w:pPr>
              <w:tabs>
                <w:tab w:val="left" w:pos="400"/>
              </w:tabs>
              <w:rPr>
                <w:sz w:val="24"/>
                <w:szCs w:val="24"/>
              </w:rPr>
            </w:pPr>
            <w:r>
              <w:rPr>
                <w:sz w:val="24"/>
                <w:szCs w:val="24"/>
              </w:rPr>
              <w:t>Кабинет русского языка и литературы</w:t>
            </w:r>
          </w:p>
        </w:tc>
        <w:tc>
          <w:tcPr>
            <w:tcW w:w="3260" w:type="dxa"/>
          </w:tcPr>
          <w:p w:rsidR="00C11747" w:rsidRDefault="00C11747" w:rsidP="00FD06DC">
            <w:pPr>
              <w:tabs>
                <w:tab w:val="left" w:pos="400"/>
              </w:tabs>
              <w:rPr>
                <w:sz w:val="24"/>
                <w:szCs w:val="24"/>
              </w:rPr>
            </w:pPr>
            <w:r>
              <w:rPr>
                <w:sz w:val="24"/>
                <w:szCs w:val="24"/>
              </w:rPr>
              <w:t>5</w:t>
            </w:r>
          </w:p>
        </w:tc>
      </w:tr>
      <w:tr w:rsidR="00C11747" w:rsidTr="00C11747">
        <w:tc>
          <w:tcPr>
            <w:tcW w:w="5528" w:type="dxa"/>
          </w:tcPr>
          <w:p w:rsidR="00C11747" w:rsidRDefault="00C11747" w:rsidP="00FD06DC">
            <w:pPr>
              <w:tabs>
                <w:tab w:val="left" w:pos="400"/>
              </w:tabs>
              <w:rPr>
                <w:sz w:val="24"/>
                <w:szCs w:val="24"/>
              </w:rPr>
            </w:pPr>
            <w:r>
              <w:rPr>
                <w:sz w:val="24"/>
                <w:szCs w:val="24"/>
              </w:rPr>
              <w:t>Кабинет иностранного языка</w:t>
            </w:r>
          </w:p>
        </w:tc>
        <w:tc>
          <w:tcPr>
            <w:tcW w:w="3260" w:type="dxa"/>
          </w:tcPr>
          <w:p w:rsidR="00C11747" w:rsidRDefault="00C11747" w:rsidP="00FD06DC">
            <w:pPr>
              <w:tabs>
                <w:tab w:val="left" w:pos="400"/>
              </w:tabs>
              <w:rPr>
                <w:sz w:val="24"/>
                <w:szCs w:val="24"/>
              </w:rPr>
            </w:pPr>
            <w:r>
              <w:rPr>
                <w:sz w:val="24"/>
                <w:szCs w:val="24"/>
              </w:rPr>
              <w:t>5</w:t>
            </w:r>
          </w:p>
        </w:tc>
      </w:tr>
      <w:tr w:rsidR="00C11747" w:rsidTr="00C11747">
        <w:tc>
          <w:tcPr>
            <w:tcW w:w="5528" w:type="dxa"/>
          </w:tcPr>
          <w:p w:rsidR="00C11747" w:rsidRDefault="00C11747" w:rsidP="00FD06DC">
            <w:pPr>
              <w:tabs>
                <w:tab w:val="left" w:pos="400"/>
              </w:tabs>
              <w:rPr>
                <w:sz w:val="24"/>
                <w:szCs w:val="24"/>
              </w:rPr>
            </w:pPr>
            <w:r>
              <w:rPr>
                <w:sz w:val="24"/>
                <w:szCs w:val="24"/>
              </w:rPr>
              <w:t>Кабинет истории</w:t>
            </w:r>
          </w:p>
        </w:tc>
        <w:tc>
          <w:tcPr>
            <w:tcW w:w="3260" w:type="dxa"/>
          </w:tcPr>
          <w:p w:rsidR="00C11747" w:rsidRDefault="00C11747" w:rsidP="00FD06DC">
            <w:pPr>
              <w:tabs>
                <w:tab w:val="left" w:pos="400"/>
              </w:tabs>
              <w:rPr>
                <w:sz w:val="24"/>
                <w:szCs w:val="24"/>
              </w:rPr>
            </w:pPr>
            <w:r>
              <w:rPr>
                <w:sz w:val="24"/>
                <w:szCs w:val="24"/>
              </w:rPr>
              <w:t>2</w:t>
            </w:r>
          </w:p>
        </w:tc>
      </w:tr>
      <w:tr w:rsidR="00C11747" w:rsidTr="00C11747">
        <w:tc>
          <w:tcPr>
            <w:tcW w:w="5528" w:type="dxa"/>
          </w:tcPr>
          <w:p w:rsidR="00C11747" w:rsidRDefault="00C11747" w:rsidP="00FD06DC">
            <w:pPr>
              <w:tabs>
                <w:tab w:val="left" w:pos="400"/>
              </w:tabs>
              <w:rPr>
                <w:sz w:val="24"/>
                <w:szCs w:val="24"/>
              </w:rPr>
            </w:pPr>
            <w:r>
              <w:rPr>
                <w:sz w:val="24"/>
                <w:szCs w:val="24"/>
              </w:rPr>
              <w:t>Кабинет географии</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ОБЖ</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технологии</w:t>
            </w:r>
          </w:p>
        </w:tc>
        <w:tc>
          <w:tcPr>
            <w:tcW w:w="3260" w:type="dxa"/>
          </w:tcPr>
          <w:p w:rsidR="00C11747" w:rsidRDefault="00C11747" w:rsidP="00FD06DC">
            <w:pPr>
              <w:tabs>
                <w:tab w:val="left" w:pos="400"/>
              </w:tabs>
              <w:rPr>
                <w:sz w:val="24"/>
                <w:szCs w:val="24"/>
              </w:rPr>
            </w:pPr>
            <w:r>
              <w:rPr>
                <w:sz w:val="24"/>
                <w:szCs w:val="24"/>
              </w:rPr>
              <w:t>2</w:t>
            </w:r>
          </w:p>
        </w:tc>
      </w:tr>
      <w:tr w:rsidR="00C11747" w:rsidTr="00C11747">
        <w:tc>
          <w:tcPr>
            <w:tcW w:w="5528" w:type="dxa"/>
          </w:tcPr>
          <w:p w:rsidR="00C11747" w:rsidRDefault="00C11747" w:rsidP="00FD06DC">
            <w:pPr>
              <w:tabs>
                <w:tab w:val="left" w:pos="400"/>
              </w:tabs>
              <w:rPr>
                <w:sz w:val="24"/>
                <w:szCs w:val="24"/>
              </w:rPr>
            </w:pPr>
            <w:r>
              <w:rPr>
                <w:sz w:val="24"/>
                <w:szCs w:val="24"/>
              </w:rPr>
              <w:t>Кабинет изобразительного искусства</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музыки</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Кабинет начальных классов</w:t>
            </w:r>
          </w:p>
        </w:tc>
        <w:tc>
          <w:tcPr>
            <w:tcW w:w="3260" w:type="dxa"/>
          </w:tcPr>
          <w:p w:rsidR="00C11747" w:rsidRDefault="00C11747" w:rsidP="00FD06DC">
            <w:pPr>
              <w:tabs>
                <w:tab w:val="left" w:pos="400"/>
              </w:tabs>
              <w:rPr>
                <w:sz w:val="24"/>
                <w:szCs w:val="24"/>
              </w:rPr>
            </w:pPr>
            <w:r>
              <w:rPr>
                <w:sz w:val="24"/>
                <w:szCs w:val="24"/>
              </w:rPr>
              <w:t>14</w:t>
            </w:r>
          </w:p>
        </w:tc>
      </w:tr>
      <w:tr w:rsidR="00C11747" w:rsidTr="00C11747">
        <w:tc>
          <w:tcPr>
            <w:tcW w:w="5528" w:type="dxa"/>
          </w:tcPr>
          <w:p w:rsidR="00C11747" w:rsidRDefault="00C11747" w:rsidP="00FD06DC">
            <w:pPr>
              <w:tabs>
                <w:tab w:val="left" w:pos="400"/>
              </w:tabs>
              <w:rPr>
                <w:sz w:val="24"/>
                <w:szCs w:val="24"/>
              </w:rPr>
            </w:pPr>
            <w:r>
              <w:rPr>
                <w:sz w:val="24"/>
                <w:szCs w:val="24"/>
              </w:rPr>
              <w:t>Спортивный зал</w:t>
            </w:r>
          </w:p>
        </w:tc>
        <w:tc>
          <w:tcPr>
            <w:tcW w:w="3260" w:type="dxa"/>
          </w:tcPr>
          <w:p w:rsidR="00C11747" w:rsidRDefault="00C11747" w:rsidP="00FD06DC">
            <w:pPr>
              <w:tabs>
                <w:tab w:val="left" w:pos="400"/>
              </w:tabs>
              <w:rPr>
                <w:sz w:val="24"/>
                <w:szCs w:val="24"/>
              </w:rPr>
            </w:pPr>
            <w:r>
              <w:rPr>
                <w:sz w:val="24"/>
                <w:szCs w:val="24"/>
              </w:rPr>
              <w:t>2</w:t>
            </w:r>
          </w:p>
        </w:tc>
      </w:tr>
      <w:tr w:rsidR="00C11747" w:rsidTr="00C11747">
        <w:tc>
          <w:tcPr>
            <w:tcW w:w="5528" w:type="dxa"/>
          </w:tcPr>
          <w:p w:rsidR="00C11747" w:rsidRDefault="00C11747" w:rsidP="00FD06DC">
            <w:pPr>
              <w:tabs>
                <w:tab w:val="left" w:pos="400"/>
              </w:tabs>
              <w:rPr>
                <w:sz w:val="24"/>
                <w:szCs w:val="24"/>
              </w:rPr>
            </w:pPr>
            <w:r>
              <w:rPr>
                <w:sz w:val="24"/>
                <w:szCs w:val="24"/>
              </w:rPr>
              <w:t>Актовый зал</w:t>
            </w:r>
          </w:p>
        </w:tc>
        <w:tc>
          <w:tcPr>
            <w:tcW w:w="3260" w:type="dxa"/>
          </w:tcPr>
          <w:p w:rsidR="00C11747" w:rsidRDefault="00C11747" w:rsidP="00FD06DC">
            <w:pPr>
              <w:tabs>
                <w:tab w:val="left" w:pos="400"/>
              </w:tabs>
              <w:rPr>
                <w:sz w:val="24"/>
                <w:szCs w:val="24"/>
              </w:rPr>
            </w:pPr>
            <w:r>
              <w:rPr>
                <w:sz w:val="24"/>
                <w:szCs w:val="24"/>
              </w:rPr>
              <w:t>1</w:t>
            </w:r>
          </w:p>
        </w:tc>
      </w:tr>
      <w:tr w:rsidR="00C11747" w:rsidTr="00C11747">
        <w:tc>
          <w:tcPr>
            <w:tcW w:w="5528" w:type="dxa"/>
          </w:tcPr>
          <w:p w:rsidR="00C11747" w:rsidRDefault="00C11747" w:rsidP="00FD06DC">
            <w:pPr>
              <w:tabs>
                <w:tab w:val="left" w:pos="400"/>
              </w:tabs>
              <w:rPr>
                <w:sz w:val="24"/>
                <w:szCs w:val="24"/>
              </w:rPr>
            </w:pPr>
            <w:r>
              <w:rPr>
                <w:sz w:val="24"/>
                <w:szCs w:val="24"/>
              </w:rPr>
              <w:t>Музей</w:t>
            </w:r>
          </w:p>
        </w:tc>
        <w:tc>
          <w:tcPr>
            <w:tcW w:w="3260" w:type="dxa"/>
          </w:tcPr>
          <w:p w:rsidR="00C11747" w:rsidRDefault="00C11747" w:rsidP="00FD06DC">
            <w:pPr>
              <w:tabs>
                <w:tab w:val="left" w:pos="400"/>
              </w:tabs>
              <w:rPr>
                <w:sz w:val="24"/>
                <w:szCs w:val="24"/>
              </w:rPr>
            </w:pPr>
            <w:r>
              <w:rPr>
                <w:sz w:val="24"/>
                <w:szCs w:val="24"/>
              </w:rPr>
              <w:t>1</w:t>
            </w:r>
          </w:p>
        </w:tc>
      </w:tr>
    </w:tbl>
    <w:p w:rsidR="00FD06DC" w:rsidRDefault="00FD06DC" w:rsidP="00FD06DC">
      <w:pPr>
        <w:tabs>
          <w:tab w:val="left" w:pos="400"/>
        </w:tabs>
        <w:rPr>
          <w:sz w:val="24"/>
          <w:szCs w:val="24"/>
        </w:rPr>
      </w:pPr>
    </w:p>
    <w:p w:rsidR="00C11747" w:rsidRDefault="00C11747">
      <w:pPr>
        <w:spacing w:line="357" w:lineRule="auto"/>
        <w:ind w:left="260" w:firstLine="708"/>
        <w:jc w:val="both"/>
        <w:rPr>
          <w:sz w:val="24"/>
          <w:szCs w:val="24"/>
        </w:rPr>
      </w:pPr>
    </w:p>
    <w:p w:rsidR="007D3BC7" w:rsidRDefault="007D3BC7">
      <w:pPr>
        <w:spacing w:line="357" w:lineRule="auto"/>
        <w:ind w:left="260" w:firstLine="708"/>
        <w:jc w:val="both"/>
        <w:rPr>
          <w:sz w:val="20"/>
          <w:szCs w:val="20"/>
        </w:rPr>
      </w:pPr>
      <w:r>
        <w:rPr>
          <w:sz w:val="24"/>
          <w:szCs w:val="24"/>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соответствуют требованиям СанПиНов,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D3BC7" w:rsidRDefault="007D3BC7">
      <w:pPr>
        <w:spacing w:line="200" w:lineRule="exact"/>
        <w:rPr>
          <w:sz w:val="20"/>
          <w:szCs w:val="20"/>
        </w:rPr>
      </w:pPr>
    </w:p>
    <w:p w:rsidR="007D3BC7" w:rsidRDefault="007D3BC7">
      <w:pPr>
        <w:spacing w:line="222" w:lineRule="exact"/>
        <w:rPr>
          <w:sz w:val="20"/>
          <w:szCs w:val="20"/>
        </w:rPr>
      </w:pPr>
    </w:p>
    <w:p w:rsidR="005608B4" w:rsidRDefault="005608B4">
      <w:pPr>
        <w:spacing w:line="222" w:lineRule="exact"/>
        <w:rPr>
          <w:sz w:val="20"/>
          <w:szCs w:val="20"/>
        </w:rPr>
      </w:pPr>
    </w:p>
    <w:p w:rsidR="005608B4" w:rsidRDefault="005608B4">
      <w:pPr>
        <w:spacing w:line="222" w:lineRule="exact"/>
        <w:rPr>
          <w:sz w:val="20"/>
          <w:szCs w:val="20"/>
        </w:rPr>
      </w:pPr>
    </w:p>
    <w:p w:rsidR="005608B4" w:rsidRDefault="005608B4">
      <w:pPr>
        <w:spacing w:line="222" w:lineRule="exact"/>
        <w:rPr>
          <w:sz w:val="20"/>
          <w:szCs w:val="20"/>
        </w:rPr>
      </w:pPr>
    </w:p>
    <w:p w:rsidR="007D3BC7" w:rsidRDefault="007D3BC7">
      <w:pPr>
        <w:ind w:left="1560"/>
        <w:jc w:val="center"/>
        <w:rPr>
          <w:sz w:val="20"/>
          <w:szCs w:val="20"/>
        </w:rPr>
      </w:pPr>
      <w:r>
        <w:rPr>
          <w:b/>
          <w:bCs/>
          <w:sz w:val="24"/>
          <w:szCs w:val="24"/>
        </w:rPr>
        <w:lastRenderedPageBreak/>
        <w:t>3.</w:t>
      </w:r>
      <w:r w:rsidR="003C469A">
        <w:rPr>
          <w:b/>
          <w:bCs/>
          <w:sz w:val="24"/>
          <w:szCs w:val="24"/>
        </w:rPr>
        <w:t>4</w:t>
      </w:r>
      <w:r>
        <w:rPr>
          <w:b/>
          <w:bCs/>
          <w:sz w:val="24"/>
          <w:szCs w:val="24"/>
        </w:rPr>
        <w:t>.5 Информационно-методические условия реализации основной</w:t>
      </w:r>
    </w:p>
    <w:p w:rsidR="007D3BC7" w:rsidRDefault="007D3BC7">
      <w:pPr>
        <w:spacing w:line="140" w:lineRule="exact"/>
        <w:rPr>
          <w:sz w:val="20"/>
          <w:szCs w:val="20"/>
        </w:rPr>
      </w:pPr>
    </w:p>
    <w:p w:rsidR="007D3BC7" w:rsidRDefault="007D3BC7">
      <w:pPr>
        <w:ind w:left="1560"/>
        <w:jc w:val="center"/>
        <w:rPr>
          <w:sz w:val="20"/>
          <w:szCs w:val="20"/>
        </w:rPr>
      </w:pPr>
      <w:r>
        <w:rPr>
          <w:b/>
          <w:bCs/>
          <w:sz w:val="24"/>
          <w:szCs w:val="24"/>
        </w:rPr>
        <w:t>образовательной программы</w:t>
      </w:r>
    </w:p>
    <w:p w:rsidR="007D3BC7" w:rsidRDefault="007D3BC7">
      <w:pPr>
        <w:spacing w:line="149" w:lineRule="exact"/>
        <w:rPr>
          <w:sz w:val="20"/>
          <w:szCs w:val="20"/>
        </w:rPr>
      </w:pPr>
    </w:p>
    <w:p w:rsidR="007D3BC7" w:rsidRDefault="007D3BC7">
      <w:pPr>
        <w:spacing w:line="354" w:lineRule="auto"/>
        <w:ind w:left="260" w:firstLine="708"/>
        <w:jc w:val="both"/>
        <w:rPr>
          <w:sz w:val="20"/>
          <w:szCs w:val="20"/>
        </w:rPr>
      </w:pPr>
      <w:r>
        <w:rPr>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D3BC7" w:rsidRDefault="007D3BC7">
      <w:pPr>
        <w:spacing w:line="5" w:lineRule="exact"/>
        <w:rPr>
          <w:sz w:val="20"/>
          <w:szCs w:val="20"/>
        </w:rPr>
      </w:pPr>
    </w:p>
    <w:p w:rsidR="007D3BC7" w:rsidRDefault="007D3BC7">
      <w:pPr>
        <w:ind w:left="980"/>
        <w:rPr>
          <w:sz w:val="20"/>
          <w:szCs w:val="20"/>
        </w:rPr>
      </w:pPr>
      <w:r>
        <w:rPr>
          <w:sz w:val="24"/>
          <w:szCs w:val="24"/>
        </w:rPr>
        <w:t xml:space="preserve">– комплекс информационных образовательных </w:t>
      </w:r>
      <w:r>
        <w:rPr>
          <w:rFonts w:ascii="Calibri" w:hAnsi="Calibri" w:cs="Calibri"/>
          <w:sz w:val="24"/>
          <w:szCs w:val="24"/>
        </w:rPr>
        <w:t>ресурсов,</w:t>
      </w:r>
      <w:r>
        <w:rPr>
          <w:sz w:val="24"/>
          <w:szCs w:val="24"/>
        </w:rPr>
        <w:t xml:space="preserve"> </w:t>
      </w:r>
      <w:r>
        <w:rPr>
          <w:rFonts w:ascii="Calibri" w:hAnsi="Calibri" w:cs="Calibri"/>
          <w:sz w:val="24"/>
          <w:szCs w:val="24"/>
        </w:rPr>
        <w:t>в том числе цифровые</w:t>
      </w:r>
    </w:p>
    <w:p w:rsidR="007D3BC7" w:rsidRDefault="007D3BC7">
      <w:pPr>
        <w:spacing w:line="151" w:lineRule="exact"/>
        <w:rPr>
          <w:sz w:val="20"/>
          <w:szCs w:val="20"/>
        </w:rPr>
      </w:pPr>
    </w:p>
    <w:p w:rsidR="007D3BC7" w:rsidRDefault="007D3BC7">
      <w:pPr>
        <w:ind w:left="260"/>
        <w:rPr>
          <w:sz w:val="20"/>
          <w:szCs w:val="20"/>
        </w:rPr>
      </w:pPr>
      <w:r>
        <w:rPr>
          <w:sz w:val="24"/>
          <w:szCs w:val="24"/>
        </w:rPr>
        <w:t>образовательные ресурсы;</w:t>
      </w:r>
    </w:p>
    <w:p w:rsidR="007D3BC7" w:rsidRDefault="007D3BC7">
      <w:pPr>
        <w:spacing w:line="149" w:lineRule="exact"/>
        <w:rPr>
          <w:sz w:val="20"/>
          <w:szCs w:val="20"/>
        </w:rPr>
      </w:pPr>
    </w:p>
    <w:p w:rsidR="007D3BC7" w:rsidRDefault="007D3BC7">
      <w:pPr>
        <w:spacing w:line="350" w:lineRule="auto"/>
        <w:ind w:left="260" w:firstLine="708"/>
        <w:rPr>
          <w:sz w:val="20"/>
          <w:szCs w:val="20"/>
        </w:rPr>
      </w:pPr>
      <w:r>
        <w:rPr>
          <w:sz w:val="24"/>
          <w:szCs w:val="24"/>
        </w:rPr>
        <w:t>– совокупность технологических средств ИКТ: компьютеры, иное информационное оборудование, коммуникационные каналы;</w:t>
      </w:r>
    </w:p>
    <w:p w:rsidR="007D3BC7" w:rsidRDefault="007D3BC7">
      <w:pPr>
        <w:spacing w:line="23" w:lineRule="exact"/>
        <w:rPr>
          <w:sz w:val="20"/>
          <w:szCs w:val="20"/>
        </w:rPr>
      </w:pPr>
    </w:p>
    <w:p w:rsidR="007D3BC7" w:rsidRDefault="007D3BC7">
      <w:pPr>
        <w:spacing w:line="350" w:lineRule="auto"/>
        <w:ind w:left="260" w:firstLine="708"/>
        <w:rPr>
          <w:sz w:val="20"/>
          <w:szCs w:val="20"/>
        </w:rPr>
      </w:pPr>
      <w:r>
        <w:rPr>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7D3BC7" w:rsidRDefault="007D3BC7">
      <w:pPr>
        <w:spacing w:line="23" w:lineRule="exact"/>
        <w:rPr>
          <w:sz w:val="20"/>
          <w:szCs w:val="20"/>
        </w:rPr>
      </w:pPr>
    </w:p>
    <w:p w:rsidR="007D3BC7" w:rsidRDefault="007D3BC7">
      <w:pPr>
        <w:spacing w:line="348" w:lineRule="auto"/>
        <w:ind w:left="260" w:firstLine="708"/>
        <w:rPr>
          <w:sz w:val="20"/>
          <w:szCs w:val="20"/>
        </w:rPr>
      </w:pPr>
      <w:r>
        <w:rPr>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w:t>
      </w:r>
    </w:p>
    <w:p w:rsidR="007D3BC7" w:rsidRDefault="007D3BC7">
      <w:pPr>
        <w:spacing w:line="28" w:lineRule="exact"/>
        <w:rPr>
          <w:sz w:val="20"/>
          <w:szCs w:val="20"/>
        </w:rPr>
      </w:pPr>
    </w:p>
    <w:p w:rsidR="007D3BC7" w:rsidRDefault="007D3BC7" w:rsidP="00E51ACD">
      <w:pPr>
        <w:numPr>
          <w:ilvl w:val="0"/>
          <w:numId w:val="302"/>
        </w:numPr>
        <w:tabs>
          <w:tab w:val="left" w:pos="461"/>
        </w:tabs>
        <w:spacing w:line="373" w:lineRule="auto"/>
        <w:ind w:left="980" w:right="2260" w:hanging="718"/>
        <w:rPr>
          <w:sz w:val="23"/>
          <w:szCs w:val="23"/>
        </w:rPr>
      </w:pPr>
      <w:r>
        <w:rPr>
          <w:sz w:val="23"/>
          <w:szCs w:val="23"/>
        </w:rPr>
        <w:t>квалификацией работников, ее использующих и поддерживающих. Основными структурными элементами ИОС являются:</w:t>
      </w:r>
    </w:p>
    <w:p w:rsidR="007D3BC7" w:rsidRDefault="007D3BC7">
      <w:pPr>
        <w:ind w:left="980"/>
        <w:rPr>
          <w:sz w:val="23"/>
          <w:szCs w:val="23"/>
        </w:rPr>
      </w:pPr>
      <w:r>
        <w:rPr>
          <w:sz w:val="24"/>
          <w:szCs w:val="24"/>
        </w:rPr>
        <w:t>– информационно-образовательные ресурсы в виде печатной продукции;</w:t>
      </w:r>
    </w:p>
    <w:p w:rsidR="007D3BC7" w:rsidRDefault="007D3BC7">
      <w:pPr>
        <w:spacing w:line="136" w:lineRule="exact"/>
        <w:rPr>
          <w:sz w:val="23"/>
          <w:szCs w:val="23"/>
        </w:rPr>
      </w:pPr>
    </w:p>
    <w:p w:rsidR="007D3BC7" w:rsidRDefault="007D3BC7">
      <w:pPr>
        <w:ind w:left="980"/>
        <w:rPr>
          <w:sz w:val="23"/>
          <w:szCs w:val="23"/>
        </w:rPr>
      </w:pPr>
      <w:r>
        <w:rPr>
          <w:sz w:val="24"/>
          <w:szCs w:val="24"/>
        </w:rPr>
        <w:t>– информационно-образовательные ресурсы на сменных оптических носителях;</w:t>
      </w:r>
    </w:p>
    <w:p w:rsidR="007D3BC7" w:rsidRDefault="007D3BC7">
      <w:pPr>
        <w:spacing w:line="139" w:lineRule="exact"/>
        <w:rPr>
          <w:sz w:val="23"/>
          <w:szCs w:val="23"/>
        </w:rPr>
      </w:pPr>
    </w:p>
    <w:p w:rsidR="007D3BC7" w:rsidRDefault="007D3BC7">
      <w:pPr>
        <w:ind w:left="980"/>
        <w:rPr>
          <w:sz w:val="23"/>
          <w:szCs w:val="23"/>
        </w:rPr>
      </w:pPr>
      <w:r>
        <w:rPr>
          <w:sz w:val="24"/>
          <w:szCs w:val="24"/>
        </w:rPr>
        <w:t>– информационно-образовательные ресурсы сети Интернет;</w:t>
      </w:r>
    </w:p>
    <w:p w:rsidR="007D3BC7" w:rsidRDefault="007D3BC7">
      <w:pPr>
        <w:spacing w:line="136" w:lineRule="exact"/>
        <w:rPr>
          <w:sz w:val="23"/>
          <w:szCs w:val="23"/>
        </w:rPr>
      </w:pPr>
    </w:p>
    <w:p w:rsidR="007D3BC7" w:rsidRDefault="007D3BC7">
      <w:pPr>
        <w:ind w:left="980"/>
        <w:rPr>
          <w:sz w:val="23"/>
          <w:szCs w:val="23"/>
        </w:rPr>
      </w:pPr>
      <w:r>
        <w:rPr>
          <w:sz w:val="24"/>
          <w:szCs w:val="24"/>
        </w:rPr>
        <w:t>– вычислительная и информационно-телекоммуникационная инфраструктура;</w:t>
      </w:r>
    </w:p>
    <w:p w:rsidR="007D3BC7" w:rsidRDefault="007D3BC7">
      <w:pPr>
        <w:spacing w:line="151" w:lineRule="exact"/>
        <w:rPr>
          <w:sz w:val="23"/>
          <w:szCs w:val="23"/>
        </w:rPr>
      </w:pPr>
    </w:p>
    <w:p w:rsidR="007D3BC7" w:rsidRDefault="007D3BC7">
      <w:pPr>
        <w:spacing w:line="354" w:lineRule="auto"/>
        <w:ind w:left="260" w:firstLine="708"/>
        <w:jc w:val="both"/>
        <w:rPr>
          <w:sz w:val="23"/>
          <w:szCs w:val="23"/>
        </w:rPr>
      </w:pPr>
      <w:r>
        <w:rPr>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D3BC7" w:rsidRDefault="007D3BC7">
      <w:pPr>
        <w:spacing w:line="20" w:lineRule="exact"/>
        <w:rPr>
          <w:sz w:val="20"/>
          <w:szCs w:val="20"/>
        </w:rPr>
      </w:pPr>
    </w:p>
    <w:p w:rsidR="007D3BC7" w:rsidRDefault="007D3BC7">
      <w:pPr>
        <w:spacing w:line="350" w:lineRule="auto"/>
        <w:ind w:left="260" w:firstLine="708"/>
        <w:rPr>
          <w:sz w:val="20"/>
          <w:szCs w:val="20"/>
        </w:rPr>
      </w:pPr>
      <w:r>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w:t>
      </w:r>
    </w:p>
    <w:p w:rsidR="007D3BC7" w:rsidRDefault="007D3BC7">
      <w:pPr>
        <w:spacing w:line="23" w:lineRule="exact"/>
        <w:rPr>
          <w:sz w:val="20"/>
          <w:szCs w:val="20"/>
        </w:rPr>
      </w:pPr>
    </w:p>
    <w:p w:rsidR="007D3BC7" w:rsidRDefault="007D3BC7">
      <w:pPr>
        <w:spacing w:line="350" w:lineRule="auto"/>
        <w:ind w:left="260"/>
        <w:rPr>
          <w:sz w:val="20"/>
          <w:szCs w:val="20"/>
        </w:rPr>
      </w:pPr>
      <w:r>
        <w:rPr>
          <w:sz w:val="24"/>
          <w:szCs w:val="24"/>
        </w:rPr>
        <w:t>программах, ФГОС, материально-техническом обеспечении образовательной деятельности и др.</w:t>
      </w:r>
    </w:p>
    <w:p w:rsidR="007D3BC7" w:rsidRDefault="007D3BC7">
      <w:pPr>
        <w:spacing w:line="23" w:lineRule="exact"/>
        <w:rPr>
          <w:sz w:val="20"/>
          <w:szCs w:val="20"/>
        </w:rPr>
      </w:pPr>
    </w:p>
    <w:p w:rsidR="007D3BC7" w:rsidRDefault="007D3BC7">
      <w:pPr>
        <w:spacing w:line="335" w:lineRule="auto"/>
        <w:ind w:left="260" w:firstLine="708"/>
        <w:rPr>
          <w:sz w:val="20"/>
          <w:szCs w:val="20"/>
        </w:rPr>
      </w:pPr>
      <w:r>
        <w:rPr>
          <w:sz w:val="24"/>
          <w:szCs w:val="24"/>
        </w:rPr>
        <w:t xml:space="preserve">Информационно-образовательная среда организации, осуществляющей образовательную деятельность, </w:t>
      </w:r>
      <w:r>
        <w:rPr>
          <w:rFonts w:ascii="Calibri" w:hAnsi="Calibri" w:cs="Calibri"/>
          <w:sz w:val="24"/>
          <w:szCs w:val="24"/>
        </w:rPr>
        <w:t>обеспечивает</w:t>
      </w:r>
      <w:r>
        <w:rPr>
          <w:sz w:val="24"/>
          <w:szCs w:val="24"/>
        </w:rPr>
        <w:t>:</w:t>
      </w:r>
    </w:p>
    <w:p w:rsidR="007D3BC7" w:rsidRDefault="007D3BC7">
      <w:pPr>
        <w:ind w:left="980"/>
        <w:rPr>
          <w:sz w:val="20"/>
          <w:szCs w:val="20"/>
        </w:rPr>
      </w:pPr>
      <w:r>
        <w:rPr>
          <w:sz w:val="24"/>
          <w:szCs w:val="24"/>
        </w:rPr>
        <w:t>– информационно-методическую поддержку образовательной деятельности;</w:t>
      </w:r>
    </w:p>
    <w:p w:rsidR="007D3BC7" w:rsidRDefault="007D3BC7">
      <w:pPr>
        <w:spacing w:line="137" w:lineRule="exact"/>
        <w:rPr>
          <w:sz w:val="20"/>
          <w:szCs w:val="20"/>
        </w:rPr>
      </w:pPr>
    </w:p>
    <w:p w:rsidR="007D3BC7" w:rsidRDefault="007D3BC7">
      <w:pPr>
        <w:ind w:left="980"/>
        <w:rPr>
          <w:sz w:val="20"/>
          <w:szCs w:val="20"/>
        </w:rPr>
      </w:pPr>
      <w:r>
        <w:rPr>
          <w:sz w:val="24"/>
          <w:szCs w:val="24"/>
        </w:rPr>
        <w:t>– планирование образовательной деятельности и ее ресурсного обеспечения;</w:t>
      </w:r>
    </w:p>
    <w:p w:rsidR="007D3BC7" w:rsidRDefault="007D3BC7">
      <w:pPr>
        <w:spacing w:line="139" w:lineRule="exact"/>
        <w:rPr>
          <w:sz w:val="20"/>
          <w:szCs w:val="20"/>
        </w:rPr>
      </w:pPr>
    </w:p>
    <w:p w:rsidR="007D3BC7" w:rsidRDefault="007D3BC7">
      <w:pPr>
        <w:ind w:left="980"/>
        <w:rPr>
          <w:sz w:val="20"/>
          <w:szCs w:val="20"/>
        </w:rPr>
      </w:pPr>
      <w:r>
        <w:rPr>
          <w:sz w:val="24"/>
          <w:szCs w:val="24"/>
        </w:rPr>
        <w:t>– проектирование и организацию индивидуальной и групповой деятельности;</w:t>
      </w:r>
    </w:p>
    <w:p w:rsidR="007D3BC7" w:rsidRDefault="007D3BC7">
      <w:pPr>
        <w:spacing w:line="136" w:lineRule="exact"/>
        <w:rPr>
          <w:sz w:val="20"/>
          <w:szCs w:val="20"/>
        </w:rPr>
      </w:pPr>
    </w:p>
    <w:p w:rsidR="007D3BC7" w:rsidRDefault="007D3BC7">
      <w:pPr>
        <w:ind w:left="980"/>
        <w:rPr>
          <w:sz w:val="20"/>
          <w:szCs w:val="20"/>
        </w:rPr>
      </w:pPr>
      <w:r>
        <w:rPr>
          <w:sz w:val="24"/>
          <w:szCs w:val="24"/>
        </w:rPr>
        <w:t>– мониторинг и фиксацию хода и результатов образовательной деятельности;</w:t>
      </w:r>
    </w:p>
    <w:p w:rsidR="007D3BC7" w:rsidRDefault="007D3BC7">
      <w:pPr>
        <w:spacing w:line="139" w:lineRule="exact"/>
        <w:rPr>
          <w:sz w:val="20"/>
          <w:szCs w:val="20"/>
        </w:rPr>
      </w:pPr>
    </w:p>
    <w:p w:rsidR="007D3BC7" w:rsidRDefault="007D3BC7">
      <w:pPr>
        <w:ind w:left="980"/>
        <w:rPr>
          <w:sz w:val="20"/>
          <w:szCs w:val="20"/>
        </w:rPr>
      </w:pPr>
      <w:r>
        <w:rPr>
          <w:sz w:val="24"/>
          <w:szCs w:val="24"/>
        </w:rPr>
        <w:t>– мониторинг здоровья учащихся;</w:t>
      </w:r>
    </w:p>
    <w:p w:rsidR="007D3BC7" w:rsidRDefault="007D3BC7">
      <w:pPr>
        <w:spacing w:line="149" w:lineRule="exact"/>
        <w:rPr>
          <w:sz w:val="20"/>
          <w:szCs w:val="20"/>
        </w:rPr>
      </w:pPr>
    </w:p>
    <w:p w:rsidR="007D3BC7" w:rsidRDefault="007D3BC7">
      <w:pPr>
        <w:spacing w:line="350" w:lineRule="auto"/>
        <w:ind w:left="260" w:right="20" w:firstLine="708"/>
        <w:rPr>
          <w:sz w:val="20"/>
          <w:szCs w:val="20"/>
        </w:rPr>
      </w:pPr>
      <w:r>
        <w:rPr>
          <w:sz w:val="24"/>
          <w:szCs w:val="24"/>
        </w:rPr>
        <w:t>– современные процедуры создания, поиска, сбора, анализа, обработки, хранения и представления информации;</w:t>
      </w:r>
    </w:p>
    <w:p w:rsidR="007D3BC7" w:rsidRDefault="007D3BC7">
      <w:pPr>
        <w:spacing w:line="10" w:lineRule="exact"/>
        <w:rPr>
          <w:sz w:val="20"/>
          <w:szCs w:val="20"/>
        </w:rPr>
      </w:pPr>
    </w:p>
    <w:p w:rsidR="007D3BC7" w:rsidRDefault="007D3BC7">
      <w:pPr>
        <w:ind w:left="980"/>
        <w:rPr>
          <w:sz w:val="20"/>
          <w:szCs w:val="20"/>
        </w:rPr>
      </w:pPr>
      <w:r>
        <w:rPr>
          <w:sz w:val="24"/>
          <w:szCs w:val="24"/>
        </w:rPr>
        <w:t>–  дистанционное  взаимодействие  всех  участников  образовательных  отношений</w:t>
      </w:r>
    </w:p>
    <w:p w:rsidR="007D3BC7" w:rsidRDefault="007D3BC7">
      <w:pPr>
        <w:spacing w:line="152" w:lineRule="exact"/>
        <w:rPr>
          <w:sz w:val="20"/>
          <w:szCs w:val="20"/>
        </w:rPr>
      </w:pPr>
    </w:p>
    <w:p w:rsidR="007D3BC7" w:rsidRDefault="007D3BC7">
      <w:pPr>
        <w:spacing w:line="348" w:lineRule="auto"/>
        <w:ind w:left="260"/>
        <w:rPr>
          <w:sz w:val="20"/>
          <w:szCs w:val="20"/>
        </w:rPr>
      </w:pPr>
      <w:r>
        <w:rPr>
          <w:sz w:val="24"/>
          <w:szCs w:val="24"/>
        </w:rPr>
        <w:lastRenderedPageBreak/>
        <w:t>(учащихся,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w:t>
      </w:r>
    </w:p>
    <w:p w:rsidR="007D3BC7" w:rsidRDefault="007D3BC7">
      <w:pPr>
        <w:spacing w:line="15" w:lineRule="exact"/>
        <w:rPr>
          <w:sz w:val="20"/>
          <w:szCs w:val="20"/>
        </w:rPr>
      </w:pPr>
    </w:p>
    <w:p w:rsidR="007D3BC7" w:rsidRDefault="007D3BC7" w:rsidP="00E51ACD">
      <w:pPr>
        <w:numPr>
          <w:ilvl w:val="0"/>
          <w:numId w:val="303"/>
        </w:numPr>
        <w:tabs>
          <w:tab w:val="left" w:pos="420"/>
        </w:tabs>
        <w:ind w:left="420" w:hanging="158"/>
        <w:rPr>
          <w:sz w:val="24"/>
          <w:szCs w:val="24"/>
        </w:rPr>
      </w:pPr>
      <w:r>
        <w:rPr>
          <w:sz w:val="24"/>
          <w:szCs w:val="24"/>
        </w:rPr>
        <w:t>применением дистанционных образовательных технологий;</w:t>
      </w:r>
    </w:p>
    <w:p w:rsidR="007D3BC7" w:rsidRDefault="007D3BC7">
      <w:pPr>
        <w:spacing w:line="149" w:lineRule="exact"/>
        <w:rPr>
          <w:sz w:val="24"/>
          <w:szCs w:val="24"/>
        </w:rPr>
      </w:pPr>
    </w:p>
    <w:p w:rsidR="007D3BC7" w:rsidRDefault="007D3BC7">
      <w:pPr>
        <w:spacing w:line="348" w:lineRule="auto"/>
        <w:ind w:left="260" w:firstLine="708"/>
        <w:jc w:val="both"/>
        <w:rPr>
          <w:sz w:val="24"/>
          <w:szCs w:val="24"/>
        </w:rPr>
      </w:pPr>
      <w:r>
        <w:rPr>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w:t>
      </w:r>
    </w:p>
    <w:p w:rsidR="007D3BC7" w:rsidRDefault="007D3BC7">
      <w:pPr>
        <w:spacing w:line="28" w:lineRule="exact"/>
        <w:rPr>
          <w:sz w:val="20"/>
          <w:szCs w:val="20"/>
        </w:rPr>
      </w:pPr>
    </w:p>
    <w:p w:rsidR="007D3BC7" w:rsidRDefault="007D3BC7">
      <w:pPr>
        <w:spacing w:line="348" w:lineRule="auto"/>
        <w:ind w:left="260"/>
        <w:rPr>
          <w:sz w:val="24"/>
          <w:szCs w:val="24"/>
        </w:rPr>
      </w:pPr>
      <w:r>
        <w:rPr>
          <w:sz w:val="24"/>
          <w:szCs w:val="24"/>
        </w:rPr>
        <w:t>здравоохранения, спорта, досуга, службами занятости населения, обеспечения безопасности жизнедеятельности.</w:t>
      </w:r>
    </w:p>
    <w:p w:rsidR="00C11747" w:rsidRDefault="00C11747">
      <w:pPr>
        <w:spacing w:line="348" w:lineRule="auto"/>
        <w:ind w:left="260"/>
        <w:rPr>
          <w:sz w:val="20"/>
          <w:szCs w:val="20"/>
        </w:rPr>
      </w:pPr>
    </w:p>
    <w:p w:rsidR="007D3BC7" w:rsidRDefault="007D3BC7">
      <w:pPr>
        <w:spacing w:line="28" w:lineRule="exact"/>
        <w:rPr>
          <w:sz w:val="20"/>
          <w:szCs w:val="20"/>
        </w:rPr>
      </w:pPr>
    </w:p>
    <w:p w:rsidR="007D3BC7" w:rsidRDefault="007D3BC7" w:rsidP="005608B4">
      <w:pPr>
        <w:spacing w:line="348" w:lineRule="auto"/>
        <w:ind w:left="260" w:firstLine="708"/>
        <w:jc w:val="center"/>
        <w:rPr>
          <w:sz w:val="20"/>
          <w:szCs w:val="20"/>
        </w:rPr>
      </w:pPr>
      <w:r>
        <w:rPr>
          <w:b/>
          <w:bCs/>
          <w:sz w:val="24"/>
          <w:szCs w:val="24"/>
        </w:rPr>
        <w:t>Учебно-методическое и информационное обеспечение реализации основной образовательной программы</w:t>
      </w:r>
    </w:p>
    <w:p w:rsidR="007D3BC7" w:rsidRDefault="007D3BC7">
      <w:pPr>
        <w:spacing w:line="194" w:lineRule="exact"/>
        <w:rPr>
          <w:sz w:val="20"/>
          <w:szCs w:val="20"/>
        </w:rPr>
      </w:pPr>
    </w:p>
    <w:p w:rsidR="007D3BC7" w:rsidRDefault="007D3BC7" w:rsidP="00E51ACD">
      <w:pPr>
        <w:numPr>
          <w:ilvl w:val="0"/>
          <w:numId w:val="304"/>
        </w:numPr>
        <w:tabs>
          <w:tab w:val="left" w:pos="1311"/>
        </w:tabs>
        <w:spacing w:line="358" w:lineRule="auto"/>
        <w:ind w:left="260" w:firstLine="710"/>
        <w:jc w:val="both"/>
        <w:rPr>
          <w:rFonts w:ascii="Calibri" w:hAnsi="Calibri" w:cs="Calibri"/>
          <w:sz w:val="24"/>
          <w:szCs w:val="24"/>
        </w:rPr>
      </w:pPr>
      <w:r>
        <w:rPr>
          <w:sz w:val="24"/>
          <w:szCs w:val="24"/>
        </w:rPr>
        <w:t xml:space="preserve">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учебными изданиями (включая учебники и учебные пособия), методическими </w:t>
      </w:r>
      <w:r>
        <w:rPr>
          <w:rFonts w:ascii="Calibri" w:hAnsi="Calibri" w:cs="Calibri"/>
          <w:sz w:val="24"/>
          <w:szCs w:val="24"/>
        </w:rPr>
        <w:t>и</w:t>
      </w:r>
      <w:r>
        <w:rPr>
          <w:sz w:val="24"/>
          <w:szCs w:val="24"/>
        </w:rPr>
        <w:t xml:space="preserve">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7D3BC7" w:rsidRDefault="007D3BC7">
      <w:pPr>
        <w:spacing w:line="15" w:lineRule="exact"/>
        <w:rPr>
          <w:sz w:val="20"/>
          <w:szCs w:val="20"/>
        </w:rPr>
      </w:pPr>
    </w:p>
    <w:p w:rsidR="007D3BC7" w:rsidRDefault="007D3BC7">
      <w:pPr>
        <w:spacing w:line="358" w:lineRule="auto"/>
        <w:ind w:left="260" w:firstLine="708"/>
        <w:jc w:val="both"/>
        <w:rPr>
          <w:sz w:val="20"/>
          <w:szCs w:val="20"/>
        </w:rPr>
      </w:pPr>
      <w:r>
        <w:rPr>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учащихся.</w:t>
      </w:r>
    </w:p>
    <w:p w:rsidR="007D3BC7" w:rsidRDefault="007D3BC7">
      <w:pPr>
        <w:spacing w:line="200" w:lineRule="exact"/>
        <w:rPr>
          <w:sz w:val="20"/>
          <w:szCs w:val="20"/>
        </w:rPr>
      </w:pPr>
    </w:p>
    <w:p w:rsidR="007D3BC7" w:rsidRDefault="007D3BC7" w:rsidP="00E51ACD">
      <w:pPr>
        <w:numPr>
          <w:ilvl w:val="0"/>
          <w:numId w:val="305"/>
        </w:numPr>
        <w:tabs>
          <w:tab w:val="left" w:pos="1210"/>
        </w:tabs>
        <w:spacing w:line="356" w:lineRule="auto"/>
        <w:ind w:left="260" w:right="120" w:firstLine="710"/>
        <w:jc w:val="both"/>
        <w:rPr>
          <w:sz w:val="24"/>
          <w:szCs w:val="24"/>
        </w:rPr>
      </w:pPr>
      <w:r>
        <w:rPr>
          <w:sz w:val="24"/>
          <w:szCs w:val="24"/>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7D3BC7" w:rsidRDefault="007D3BC7">
      <w:pPr>
        <w:spacing w:line="24" w:lineRule="exact"/>
        <w:rPr>
          <w:sz w:val="20"/>
          <w:szCs w:val="20"/>
        </w:rPr>
      </w:pPr>
    </w:p>
    <w:p w:rsidR="007D3BC7" w:rsidRDefault="007D3BC7">
      <w:pPr>
        <w:spacing w:line="348" w:lineRule="auto"/>
        <w:ind w:left="260" w:right="120" w:firstLine="708"/>
        <w:jc w:val="both"/>
        <w:rPr>
          <w:sz w:val="20"/>
          <w:szCs w:val="20"/>
        </w:rPr>
      </w:pPr>
      <w:r>
        <w:rPr>
          <w:rFonts w:ascii="Calibri" w:hAnsi="Calibri" w:cs="Calibri"/>
          <w:sz w:val="24"/>
          <w:szCs w:val="24"/>
        </w:rPr>
        <w:t>С</w:t>
      </w:r>
      <w:r>
        <w:rPr>
          <w:sz w:val="24"/>
          <w:szCs w:val="24"/>
        </w:rPr>
        <w:t>истема информационно-методических и учебно-методических условий</w:t>
      </w:r>
      <w:r>
        <w:rPr>
          <w:rFonts w:ascii="Calibri" w:hAnsi="Calibri" w:cs="Calibri"/>
          <w:sz w:val="24"/>
          <w:szCs w:val="24"/>
        </w:rPr>
        <w:t xml:space="preserve"> </w:t>
      </w:r>
      <w:r>
        <w:rPr>
          <w:sz w:val="24"/>
          <w:szCs w:val="24"/>
        </w:rPr>
        <w:t>образовательной организации представлена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7D3BC7" w:rsidRDefault="007D3BC7">
      <w:pPr>
        <w:spacing w:line="244" w:lineRule="exact"/>
        <w:rPr>
          <w:sz w:val="20"/>
          <w:szCs w:val="20"/>
        </w:rPr>
      </w:pPr>
    </w:p>
    <w:p w:rsidR="00C11747" w:rsidRDefault="00C11747">
      <w:pPr>
        <w:spacing w:line="244" w:lineRule="exact"/>
        <w:rPr>
          <w:sz w:val="20"/>
          <w:szCs w:val="20"/>
        </w:rPr>
      </w:pPr>
    </w:p>
    <w:p w:rsidR="00C11747" w:rsidRDefault="00C11747">
      <w:pPr>
        <w:spacing w:line="244" w:lineRule="exact"/>
        <w:rPr>
          <w:sz w:val="20"/>
          <w:szCs w:val="20"/>
        </w:rPr>
      </w:pPr>
    </w:p>
    <w:p w:rsidR="00C11747" w:rsidRDefault="00C11747">
      <w:pPr>
        <w:spacing w:line="244" w:lineRule="exact"/>
        <w:rPr>
          <w:sz w:val="20"/>
          <w:szCs w:val="20"/>
        </w:rPr>
      </w:pPr>
    </w:p>
    <w:p w:rsidR="007D3BC7" w:rsidRDefault="007D3BC7">
      <w:pPr>
        <w:ind w:right="-139"/>
        <w:jc w:val="center"/>
        <w:rPr>
          <w:sz w:val="20"/>
          <w:szCs w:val="20"/>
        </w:rPr>
      </w:pPr>
      <w:r>
        <w:rPr>
          <w:b/>
          <w:bCs/>
          <w:sz w:val="24"/>
          <w:szCs w:val="24"/>
        </w:rPr>
        <w:lastRenderedPageBreak/>
        <w:t>Характеристика информационно-технического оснащения</w:t>
      </w:r>
    </w:p>
    <w:p w:rsidR="007D3BC7" w:rsidRDefault="007D3BC7">
      <w:pPr>
        <w:spacing w:line="200" w:lineRule="exact"/>
        <w:rPr>
          <w:sz w:val="20"/>
          <w:szCs w:val="20"/>
        </w:rPr>
      </w:pPr>
    </w:p>
    <w:p w:rsidR="007D3BC7" w:rsidRDefault="007D3BC7">
      <w:pPr>
        <w:spacing w:line="241" w:lineRule="exact"/>
        <w:rPr>
          <w:sz w:val="20"/>
          <w:szCs w:val="20"/>
        </w:rPr>
      </w:pPr>
    </w:p>
    <w:tbl>
      <w:tblPr>
        <w:tblW w:w="0" w:type="auto"/>
        <w:tblInd w:w="150" w:type="dxa"/>
        <w:tblLayout w:type="fixed"/>
        <w:tblCellMar>
          <w:left w:w="0" w:type="dxa"/>
          <w:right w:w="0" w:type="dxa"/>
        </w:tblCellMar>
        <w:tblLook w:val="00A0" w:firstRow="1" w:lastRow="0" w:firstColumn="1" w:lastColumn="0" w:noHBand="0" w:noVBand="0"/>
      </w:tblPr>
      <w:tblGrid>
        <w:gridCol w:w="7660"/>
        <w:gridCol w:w="1940"/>
      </w:tblGrid>
      <w:tr w:rsidR="007D3BC7" w:rsidRPr="008375F8">
        <w:trPr>
          <w:trHeight w:val="283"/>
        </w:trPr>
        <w:tc>
          <w:tcPr>
            <w:tcW w:w="7660" w:type="dxa"/>
            <w:tcBorders>
              <w:top w:val="single" w:sz="8" w:space="0" w:color="auto"/>
              <w:left w:val="single" w:sz="8" w:space="0" w:color="auto"/>
              <w:right w:val="single" w:sz="8" w:space="0" w:color="auto"/>
            </w:tcBorders>
            <w:vAlign w:val="bottom"/>
          </w:tcPr>
          <w:p w:rsidR="007D3BC7" w:rsidRPr="008375F8" w:rsidRDefault="007D3BC7">
            <w:pPr>
              <w:ind w:left="120"/>
              <w:rPr>
                <w:sz w:val="20"/>
                <w:szCs w:val="20"/>
              </w:rPr>
            </w:pPr>
            <w:r>
              <w:rPr>
                <w:sz w:val="24"/>
                <w:szCs w:val="24"/>
              </w:rPr>
              <w:t>Наименование</w:t>
            </w:r>
          </w:p>
        </w:tc>
        <w:tc>
          <w:tcPr>
            <w:tcW w:w="1940" w:type="dxa"/>
            <w:tcBorders>
              <w:top w:val="single" w:sz="8" w:space="0" w:color="auto"/>
              <w:right w:val="single" w:sz="8" w:space="0" w:color="auto"/>
            </w:tcBorders>
            <w:vAlign w:val="bottom"/>
          </w:tcPr>
          <w:p w:rsidR="007D3BC7" w:rsidRPr="008375F8" w:rsidRDefault="007D3BC7">
            <w:pPr>
              <w:ind w:left="80"/>
              <w:rPr>
                <w:sz w:val="20"/>
                <w:szCs w:val="20"/>
              </w:rPr>
            </w:pPr>
            <w:r>
              <w:rPr>
                <w:sz w:val="24"/>
                <w:szCs w:val="24"/>
              </w:rPr>
              <w:t>Показатели</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5"/>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Обеспеченность обучающихся учебной литературой (%)</w:t>
            </w:r>
          </w:p>
        </w:tc>
        <w:tc>
          <w:tcPr>
            <w:tcW w:w="1940" w:type="dxa"/>
            <w:tcBorders>
              <w:right w:val="single" w:sz="8" w:space="0" w:color="auto"/>
            </w:tcBorders>
            <w:vAlign w:val="bottom"/>
          </w:tcPr>
          <w:p w:rsidR="007D3BC7" w:rsidRPr="008375F8" w:rsidRDefault="007D3BC7">
            <w:pPr>
              <w:spacing w:line="265" w:lineRule="exact"/>
              <w:ind w:left="80"/>
              <w:rPr>
                <w:sz w:val="20"/>
                <w:szCs w:val="20"/>
              </w:rPr>
            </w:pPr>
            <w:r>
              <w:rPr>
                <w:sz w:val="24"/>
                <w:szCs w:val="24"/>
              </w:rPr>
              <w:t>100%</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Количество компьютеров, применяемых в учебном процессе</w:t>
            </w:r>
          </w:p>
        </w:tc>
        <w:tc>
          <w:tcPr>
            <w:tcW w:w="1940" w:type="dxa"/>
            <w:tcBorders>
              <w:right w:val="single" w:sz="8" w:space="0" w:color="auto"/>
            </w:tcBorders>
            <w:vAlign w:val="bottom"/>
          </w:tcPr>
          <w:p w:rsidR="007D3BC7" w:rsidRPr="008375F8" w:rsidRDefault="007D3BC7" w:rsidP="00AE5E4B">
            <w:pPr>
              <w:spacing w:line="263" w:lineRule="exact"/>
              <w:ind w:left="80"/>
              <w:rPr>
                <w:sz w:val="20"/>
                <w:szCs w:val="20"/>
              </w:rPr>
            </w:pPr>
            <w:r>
              <w:rPr>
                <w:sz w:val="24"/>
                <w:szCs w:val="24"/>
              </w:rPr>
              <w:t>2</w:t>
            </w:r>
            <w:r w:rsidR="00AE5E4B">
              <w:rPr>
                <w:sz w:val="24"/>
                <w:szCs w:val="24"/>
              </w:rPr>
              <w:t>1</w:t>
            </w:r>
            <w:r>
              <w:rPr>
                <w:sz w:val="24"/>
                <w:szCs w:val="24"/>
              </w:rPr>
              <w:t>7</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Из них:</w:t>
            </w:r>
          </w:p>
        </w:tc>
        <w:tc>
          <w:tcPr>
            <w:tcW w:w="1940" w:type="dxa"/>
            <w:tcBorders>
              <w:right w:val="single" w:sz="8" w:space="0" w:color="auto"/>
            </w:tcBorders>
            <w:vAlign w:val="bottom"/>
          </w:tcPr>
          <w:p w:rsidR="007D3BC7" w:rsidRPr="008375F8" w:rsidRDefault="007D3BC7"/>
        </w:tc>
      </w:tr>
      <w:tr w:rsidR="007D3BC7" w:rsidRPr="008375F8">
        <w:trPr>
          <w:trHeight w:val="413"/>
        </w:trPr>
        <w:tc>
          <w:tcPr>
            <w:tcW w:w="766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Ноутбуки и другие портативные персональные компьютеры</w:t>
            </w:r>
          </w:p>
        </w:tc>
        <w:tc>
          <w:tcPr>
            <w:tcW w:w="1940" w:type="dxa"/>
            <w:tcBorders>
              <w:right w:val="single" w:sz="8" w:space="0" w:color="auto"/>
            </w:tcBorders>
            <w:vAlign w:val="bottom"/>
          </w:tcPr>
          <w:p w:rsidR="007D3BC7" w:rsidRPr="008375F8" w:rsidRDefault="00AE5E4B">
            <w:pPr>
              <w:ind w:left="80"/>
              <w:rPr>
                <w:sz w:val="20"/>
                <w:szCs w:val="20"/>
              </w:rPr>
            </w:pPr>
            <w:r>
              <w:rPr>
                <w:sz w:val="24"/>
                <w:szCs w:val="24"/>
              </w:rPr>
              <w:t>217</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Находящиеся в составе локальных вычислительных сетей</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63</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5"/>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Имеющие доступ к Интернету</w:t>
            </w:r>
          </w:p>
        </w:tc>
        <w:tc>
          <w:tcPr>
            <w:tcW w:w="1940" w:type="dxa"/>
            <w:tcBorders>
              <w:right w:val="single" w:sz="8" w:space="0" w:color="auto"/>
            </w:tcBorders>
            <w:vAlign w:val="bottom"/>
          </w:tcPr>
          <w:p w:rsidR="007D3BC7" w:rsidRPr="008375F8" w:rsidRDefault="00AE5E4B">
            <w:pPr>
              <w:spacing w:line="265" w:lineRule="exact"/>
              <w:ind w:left="80"/>
              <w:rPr>
                <w:sz w:val="20"/>
                <w:szCs w:val="20"/>
              </w:rPr>
            </w:pPr>
            <w:r>
              <w:rPr>
                <w:sz w:val="24"/>
                <w:szCs w:val="24"/>
              </w:rPr>
              <w:t>63</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 xml:space="preserve">Имеющие доступ к </w:t>
            </w:r>
            <w:proofErr w:type="spellStart"/>
            <w:r>
              <w:rPr>
                <w:sz w:val="24"/>
                <w:szCs w:val="24"/>
              </w:rPr>
              <w:t>Интранет</w:t>
            </w:r>
            <w:proofErr w:type="spellEnd"/>
            <w:r>
              <w:rPr>
                <w:sz w:val="24"/>
                <w:szCs w:val="24"/>
              </w:rPr>
              <w:t>-порталу организации</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63</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Поступившие в отчетном году</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0</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5"/>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Мультимедийные проекторы</w:t>
            </w:r>
          </w:p>
        </w:tc>
        <w:tc>
          <w:tcPr>
            <w:tcW w:w="1940" w:type="dxa"/>
            <w:tcBorders>
              <w:right w:val="single" w:sz="8" w:space="0" w:color="auto"/>
            </w:tcBorders>
            <w:vAlign w:val="bottom"/>
          </w:tcPr>
          <w:p w:rsidR="007D3BC7" w:rsidRPr="008375F8" w:rsidRDefault="00AE5E4B">
            <w:pPr>
              <w:spacing w:line="265" w:lineRule="exact"/>
              <w:ind w:left="80"/>
              <w:rPr>
                <w:sz w:val="20"/>
                <w:szCs w:val="20"/>
              </w:rPr>
            </w:pPr>
            <w:r>
              <w:rPr>
                <w:sz w:val="24"/>
                <w:szCs w:val="24"/>
              </w:rPr>
              <w:t>2</w:t>
            </w:r>
            <w:r w:rsidR="007D3BC7">
              <w:rPr>
                <w:sz w:val="24"/>
                <w:szCs w:val="24"/>
              </w:rPr>
              <w:t>5</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Интерактивные доски</w:t>
            </w:r>
          </w:p>
        </w:tc>
        <w:tc>
          <w:tcPr>
            <w:tcW w:w="1940" w:type="dxa"/>
            <w:tcBorders>
              <w:right w:val="single" w:sz="8" w:space="0" w:color="auto"/>
            </w:tcBorders>
            <w:vAlign w:val="bottom"/>
          </w:tcPr>
          <w:p w:rsidR="007D3BC7" w:rsidRPr="008375F8" w:rsidRDefault="00AE5E4B" w:rsidP="00AE5E4B">
            <w:pPr>
              <w:spacing w:line="263" w:lineRule="exact"/>
              <w:ind w:left="80"/>
              <w:rPr>
                <w:sz w:val="20"/>
                <w:szCs w:val="20"/>
              </w:rPr>
            </w:pPr>
            <w:r>
              <w:rPr>
                <w:sz w:val="24"/>
                <w:szCs w:val="24"/>
              </w:rPr>
              <w:t>18</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Принтеры</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13</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5"/>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Сканеры</w:t>
            </w:r>
          </w:p>
        </w:tc>
        <w:tc>
          <w:tcPr>
            <w:tcW w:w="1940" w:type="dxa"/>
            <w:tcBorders>
              <w:right w:val="single" w:sz="8" w:space="0" w:color="auto"/>
            </w:tcBorders>
            <w:vAlign w:val="bottom"/>
          </w:tcPr>
          <w:p w:rsidR="007D3BC7" w:rsidRPr="008375F8" w:rsidRDefault="00AE5E4B">
            <w:pPr>
              <w:spacing w:line="265" w:lineRule="exact"/>
              <w:ind w:left="80"/>
              <w:rPr>
                <w:sz w:val="20"/>
                <w:szCs w:val="20"/>
              </w:rPr>
            </w:pPr>
            <w:r>
              <w:rPr>
                <w:sz w:val="24"/>
                <w:szCs w:val="24"/>
              </w:rPr>
              <w:t>2</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Многофункциональные устройства</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28</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Количество обучающихся на 1 компьютер, применяемый в учебном</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4</w:t>
            </w:r>
          </w:p>
        </w:tc>
      </w:tr>
      <w:tr w:rsidR="007D3BC7" w:rsidRPr="008375F8">
        <w:trPr>
          <w:trHeight w:val="415"/>
        </w:trPr>
        <w:tc>
          <w:tcPr>
            <w:tcW w:w="766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процессе</w:t>
            </w:r>
          </w:p>
        </w:tc>
        <w:tc>
          <w:tcPr>
            <w:tcW w:w="1940" w:type="dxa"/>
            <w:tcBorders>
              <w:right w:val="single" w:sz="8" w:space="0" w:color="auto"/>
            </w:tcBorders>
            <w:vAlign w:val="bottom"/>
          </w:tcPr>
          <w:p w:rsidR="007D3BC7" w:rsidRPr="008375F8" w:rsidRDefault="007D3BC7">
            <w:pPr>
              <w:rPr>
                <w:sz w:val="24"/>
                <w:szCs w:val="24"/>
              </w:rPr>
            </w:pP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Наличие библиотеки/информационно-библиотечного центра (указать)</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 xml:space="preserve">Наличие </w:t>
            </w:r>
            <w:proofErr w:type="spellStart"/>
            <w:r>
              <w:rPr>
                <w:sz w:val="24"/>
                <w:szCs w:val="24"/>
              </w:rPr>
              <w:t>медиатеки</w:t>
            </w:r>
            <w:proofErr w:type="spellEnd"/>
            <w:r>
              <w:rPr>
                <w:sz w:val="24"/>
                <w:szCs w:val="24"/>
              </w:rPr>
              <w:t xml:space="preserve"> (есть/нет)</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6"/>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Возможность пользования сетью Интернет обучающимися (да/ нет)</w:t>
            </w:r>
          </w:p>
        </w:tc>
        <w:tc>
          <w:tcPr>
            <w:tcW w:w="1940" w:type="dxa"/>
            <w:tcBorders>
              <w:right w:val="single" w:sz="8" w:space="0" w:color="auto"/>
            </w:tcBorders>
            <w:vAlign w:val="bottom"/>
          </w:tcPr>
          <w:p w:rsidR="007D3BC7" w:rsidRPr="008375F8" w:rsidRDefault="007D3BC7">
            <w:pPr>
              <w:spacing w:line="265" w:lineRule="exact"/>
              <w:ind w:left="80"/>
              <w:rPr>
                <w:sz w:val="20"/>
                <w:szCs w:val="20"/>
              </w:rPr>
            </w:pPr>
            <w:r>
              <w:rPr>
                <w:sz w:val="24"/>
                <w:szCs w:val="24"/>
              </w:rPr>
              <w:t>Да</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Количество АРМ (автоматизированное рабочее место) учителя</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63</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Кол-во компьютеров, применяемых в управлении</w:t>
            </w:r>
          </w:p>
        </w:tc>
        <w:tc>
          <w:tcPr>
            <w:tcW w:w="1940" w:type="dxa"/>
            <w:tcBorders>
              <w:right w:val="single" w:sz="8" w:space="0" w:color="auto"/>
            </w:tcBorders>
            <w:vAlign w:val="bottom"/>
          </w:tcPr>
          <w:p w:rsidR="007D3BC7" w:rsidRPr="008375F8" w:rsidRDefault="00AE5E4B">
            <w:pPr>
              <w:spacing w:line="263" w:lineRule="exact"/>
              <w:ind w:left="80"/>
              <w:rPr>
                <w:sz w:val="20"/>
                <w:szCs w:val="20"/>
              </w:rPr>
            </w:pPr>
            <w:r>
              <w:rPr>
                <w:sz w:val="24"/>
                <w:szCs w:val="24"/>
              </w:rPr>
              <w:t>8</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83"/>
        </w:trPr>
        <w:tc>
          <w:tcPr>
            <w:tcW w:w="7660" w:type="dxa"/>
            <w:tcBorders>
              <w:top w:val="single" w:sz="8" w:space="0" w:color="auto"/>
              <w:left w:val="single" w:sz="8" w:space="0" w:color="auto"/>
              <w:right w:val="single" w:sz="8" w:space="0" w:color="auto"/>
            </w:tcBorders>
            <w:vAlign w:val="bottom"/>
          </w:tcPr>
          <w:p w:rsidR="007D3BC7" w:rsidRPr="008375F8" w:rsidRDefault="007D3BC7">
            <w:pPr>
              <w:ind w:left="120"/>
              <w:rPr>
                <w:sz w:val="20"/>
                <w:szCs w:val="20"/>
              </w:rPr>
            </w:pPr>
            <w:r>
              <w:rPr>
                <w:sz w:val="24"/>
                <w:szCs w:val="24"/>
              </w:rPr>
              <w:t>Наличие АРМ (автоматизированное рабочее место) администратора</w:t>
            </w:r>
          </w:p>
        </w:tc>
        <w:tc>
          <w:tcPr>
            <w:tcW w:w="1940" w:type="dxa"/>
            <w:tcBorders>
              <w:top w:val="single" w:sz="8" w:space="0" w:color="auto"/>
              <w:right w:val="single" w:sz="8" w:space="0" w:color="auto"/>
            </w:tcBorders>
            <w:vAlign w:val="bottom"/>
          </w:tcPr>
          <w:p w:rsidR="007D3BC7" w:rsidRPr="008375F8" w:rsidRDefault="007D3BC7">
            <w:pPr>
              <w:ind w:left="80"/>
              <w:rPr>
                <w:sz w:val="20"/>
                <w:szCs w:val="20"/>
              </w:rPr>
            </w:pPr>
            <w:r>
              <w:rPr>
                <w:sz w:val="24"/>
                <w:szCs w:val="24"/>
              </w:rPr>
              <w:t>В наличии</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Возможность пользования сетью Интернет педагогами (да/нет)</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Наличие сайта (да/ нет)</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Наличие программ компьютерного тестирования (в том числе доступно</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413"/>
        </w:trPr>
        <w:tc>
          <w:tcPr>
            <w:tcW w:w="766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для использования учащимися)</w:t>
            </w:r>
          </w:p>
        </w:tc>
        <w:tc>
          <w:tcPr>
            <w:tcW w:w="1940" w:type="dxa"/>
            <w:tcBorders>
              <w:right w:val="single" w:sz="8" w:space="0" w:color="auto"/>
            </w:tcBorders>
            <w:vAlign w:val="bottom"/>
          </w:tcPr>
          <w:p w:rsidR="007D3BC7" w:rsidRPr="008375F8" w:rsidRDefault="007D3BC7">
            <w:pPr>
              <w:rPr>
                <w:sz w:val="24"/>
                <w:szCs w:val="24"/>
              </w:rPr>
            </w:pP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5"/>
        </w:trPr>
        <w:tc>
          <w:tcPr>
            <w:tcW w:w="7660" w:type="dxa"/>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Электронный журнал, электронный дневник</w:t>
            </w:r>
          </w:p>
        </w:tc>
        <w:tc>
          <w:tcPr>
            <w:tcW w:w="1940" w:type="dxa"/>
            <w:tcBorders>
              <w:right w:val="single" w:sz="8" w:space="0" w:color="auto"/>
            </w:tcBorders>
            <w:vAlign w:val="bottom"/>
          </w:tcPr>
          <w:p w:rsidR="007D3BC7" w:rsidRPr="008375F8" w:rsidRDefault="007D3BC7">
            <w:pPr>
              <w:spacing w:line="265" w:lineRule="exact"/>
              <w:ind w:left="80"/>
              <w:rPr>
                <w:sz w:val="20"/>
                <w:szCs w:val="20"/>
              </w:rPr>
            </w:pPr>
            <w:r>
              <w:rPr>
                <w:sz w:val="24"/>
                <w:szCs w:val="24"/>
              </w:rPr>
              <w:t>Да</w:t>
            </w:r>
          </w:p>
        </w:tc>
      </w:tr>
      <w:tr w:rsidR="007D3BC7" w:rsidRPr="008375F8">
        <w:trPr>
          <w:trHeight w:val="140"/>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3" w:lineRule="exact"/>
              <w:ind w:left="120"/>
              <w:rPr>
                <w:sz w:val="20"/>
                <w:szCs w:val="20"/>
              </w:rPr>
            </w:pPr>
            <w:r>
              <w:rPr>
                <w:sz w:val="24"/>
                <w:szCs w:val="24"/>
              </w:rPr>
              <w:t>Создание условий для обеспечения обучающихся питанием (да/нет)</w:t>
            </w:r>
          </w:p>
        </w:tc>
        <w:tc>
          <w:tcPr>
            <w:tcW w:w="1940" w:type="dxa"/>
            <w:tcBorders>
              <w:right w:val="single" w:sz="8" w:space="0" w:color="auto"/>
            </w:tcBorders>
            <w:vAlign w:val="bottom"/>
          </w:tcPr>
          <w:p w:rsidR="007D3BC7" w:rsidRPr="008375F8" w:rsidRDefault="007D3BC7">
            <w:pPr>
              <w:spacing w:line="263" w:lineRule="exact"/>
              <w:ind w:left="80"/>
              <w:rPr>
                <w:sz w:val="20"/>
                <w:szCs w:val="20"/>
              </w:rPr>
            </w:pPr>
            <w:r>
              <w:rPr>
                <w:sz w:val="24"/>
                <w:szCs w:val="24"/>
              </w:rPr>
              <w:t>Да</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r w:rsidR="007D3BC7" w:rsidRPr="008375F8">
        <w:trPr>
          <w:trHeight w:val="263"/>
        </w:trPr>
        <w:tc>
          <w:tcPr>
            <w:tcW w:w="7660" w:type="dxa"/>
            <w:tcBorders>
              <w:left w:val="single" w:sz="8" w:space="0" w:color="auto"/>
              <w:right w:val="single" w:sz="8" w:space="0" w:color="auto"/>
            </w:tcBorders>
            <w:vAlign w:val="bottom"/>
          </w:tcPr>
          <w:p w:rsidR="007D3BC7" w:rsidRPr="008375F8" w:rsidRDefault="007D3BC7">
            <w:pPr>
              <w:spacing w:line="264" w:lineRule="exact"/>
              <w:ind w:left="120"/>
              <w:rPr>
                <w:sz w:val="20"/>
                <w:szCs w:val="20"/>
              </w:rPr>
            </w:pPr>
            <w:r>
              <w:rPr>
                <w:sz w:val="24"/>
                <w:szCs w:val="24"/>
              </w:rPr>
              <w:t>Обеспеченность обучающихся медицинским обслуживанием (да/ нет)</w:t>
            </w:r>
          </w:p>
        </w:tc>
        <w:tc>
          <w:tcPr>
            <w:tcW w:w="1940" w:type="dxa"/>
            <w:tcBorders>
              <w:right w:val="single" w:sz="8" w:space="0" w:color="auto"/>
            </w:tcBorders>
            <w:vAlign w:val="bottom"/>
          </w:tcPr>
          <w:p w:rsidR="007D3BC7" w:rsidRPr="008375F8" w:rsidRDefault="007D3BC7">
            <w:pPr>
              <w:spacing w:line="264" w:lineRule="exact"/>
              <w:ind w:left="80"/>
              <w:rPr>
                <w:sz w:val="20"/>
                <w:szCs w:val="20"/>
              </w:rPr>
            </w:pPr>
            <w:r>
              <w:rPr>
                <w:sz w:val="24"/>
                <w:szCs w:val="24"/>
              </w:rPr>
              <w:t>Да</w:t>
            </w:r>
          </w:p>
        </w:tc>
      </w:tr>
      <w:tr w:rsidR="007D3BC7" w:rsidRPr="008375F8">
        <w:trPr>
          <w:trHeight w:val="142"/>
        </w:trPr>
        <w:tc>
          <w:tcPr>
            <w:tcW w:w="7660" w:type="dxa"/>
            <w:tcBorders>
              <w:left w:val="single" w:sz="8" w:space="0" w:color="auto"/>
              <w:bottom w:val="single" w:sz="8" w:space="0" w:color="auto"/>
              <w:right w:val="single" w:sz="8" w:space="0" w:color="auto"/>
            </w:tcBorders>
            <w:vAlign w:val="bottom"/>
          </w:tcPr>
          <w:p w:rsidR="007D3BC7" w:rsidRPr="008375F8" w:rsidRDefault="007D3BC7">
            <w:pPr>
              <w:rPr>
                <w:sz w:val="12"/>
                <w:szCs w:val="12"/>
              </w:rPr>
            </w:pPr>
          </w:p>
        </w:tc>
        <w:tc>
          <w:tcPr>
            <w:tcW w:w="1940" w:type="dxa"/>
            <w:tcBorders>
              <w:bottom w:val="single" w:sz="8" w:space="0" w:color="auto"/>
              <w:right w:val="single" w:sz="8" w:space="0" w:color="auto"/>
            </w:tcBorders>
            <w:vAlign w:val="bottom"/>
          </w:tcPr>
          <w:p w:rsidR="007D3BC7" w:rsidRPr="008375F8" w:rsidRDefault="007D3BC7">
            <w:pPr>
              <w:rPr>
                <w:sz w:val="12"/>
                <w:szCs w:val="12"/>
              </w:rPr>
            </w:pPr>
          </w:p>
        </w:tc>
      </w:tr>
    </w:tbl>
    <w:p w:rsidR="007D3BC7" w:rsidRDefault="007D3BC7">
      <w:pPr>
        <w:spacing w:line="200" w:lineRule="exact"/>
        <w:rPr>
          <w:sz w:val="20"/>
          <w:szCs w:val="20"/>
        </w:rPr>
      </w:pPr>
    </w:p>
    <w:p w:rsidR="007D3BC7" w:rsidRDefault="007D3BC7">
      <w:pPr>
        <w:spacing w:line="395" w:lineRule="exact"/>
        <w:rPr>
          <w:sz w:val="20"/>
          <w:szCs w:val="20"/>
        </w:rPr>
      </w:pPr>
    </w:p>
    <w:p w:rsidR="00AE5E4B" w:rsidRDefault="00AE5E4B">
      <w:pPr>
        <w:spacing w:line="395" w:lineRule="exact"/>
        <w:rPr>
          <w:sz w:val="20"/>
          <w:szCs w:val="20"/>
        </w:rPr>
      </w:pPr>
    </w:p>
    <w:p w:rsidR="00AE5E4B" w:rsidRDefault="00AE5E4B">
      <w:pPr>
        <w:spacing w:line="395" w:lineRule="exact"/>
        <w:rPr>
          <w:sz w:val="20"/>
          <w:szCs w:val="20"/>
        </w:rPr>
      </w:pPr>
    </w:p>
    <w:p w:rsidR="00AE5E4B" w:rsidRDefault="00AE5E4B">
      <w:pPr>
        <w:spacing w:line="395" w:lineRule="exact"/>
        <w:rPr>
          <w:sz w:val="20"/>
          <w:szCs w:val="20"/>
        </w:rPr>
      </w:pPr>
    </w:p>
    <w:p w:rsidR="005608B4" w:rsidRDefault="005608B4">
      <w:pPr>
        <w:spacing w:line="395" w:lineRule="exact"/>
        <w:rPr>
          <w:sz w:val="20"/>
          <w:szCs w:val="20"/>
        </w:rPr>
      </w:pPr>
    </w:p>
    <w:p w:rsidR="007D3BC7" w:rsidRDefault="007D3BC7">
      <w:pPr>
        <w:ind w:left="1540"/>
        <w:rPr>
          <w:sz w:val="20"/>
          <w:szCs w:val="20"/>
        </w:rPr>
      </w:pPr>
      <w:r>
        <w:rPr>
          <w:b/>
          <w:bCs/>
          <w:sz w:val="24"/>
          <w:szCs w:val="24"/>
        </w:rPr>
        <w:t>3.</w:t>
      </w:r>
      <w:r w:rsidR="003C469A">
        <w:rPr>
          <w:b/>
          <w:bCs/>
          <w:sz w:val="24"/>
          <w:szCs w:val="24"/>
        </w:rPr>
        <w:t>4</w:t>
      </w:r>
      <w:r>
        <w:rPr>
          <w:b/>
          <w:bCs/>
          <w:sz w:val="24"/>
          <w:szCs w:val="24"/>
        </w:rPr>
        <w:t>.6 Обоснование необходимых изменений в имеющихся условиях в</w:t>
      </w:r>
    </w:p>
    <w:p w:rsidR="007D3BC7" w:rsidRDefault="007D3BC7">
      <w:pPr>
        <w:spacing w:line="137" w:lineRule="exact"/>
        <w:rPr>
          <w:sz w:val="20"/>
          <w:szCs w:val="20"/>
        </w:rPr>
      </w:pPr>
    </w:p>
    <w:p w:rsidR="007D3BC7" w:rsidRDefault="007D3BC7">
      <w:pPr>
        <w:ind w:left="320"/>
        <w:rPr>
          <w:b/>
          <w:bCs/>
          <w:sz w:val="24"/>
          <w:szCs w:val="24"/>
        </w:rPr>
      </w:pPr>
      <w:r>
        <w:rPr>
          <w:b/>
          <w:bCs/>
          <w:sz w:val="24"/>
          <w:szCs w:val="24"/>
        </w:rPr>
        <w:t>соответствии с основной образовательной программой среднего общего образования</w:t>
      </w:r>
    </w:p>
    <w:p w:rsidR="005608B4" w:rsidRDefault="005608B4">
      <w:pPr>
        <w:ind w:left="320"/>
        <w:rPr>
          <w:sz w:val="20"/>
          <w:szCs w:val="20"/>
        </w:rPr>
      </w:pPr>
    </w:p>
    <w:p w:rsidR="007D3BC7" w:rsidRDefault="007D3BC7">
      <w:pPr>
        <w:spacing w:line="139" w:lineRule="exact"/>
        <w:rPr>
          <w:sz w:val="20"/>
          <w:szCs w:val="20"/>
        </w:rPr>
      </w:pPr>
    </w:p>
    <w:p w:rsidR="007D3BC7" w:rsidRDefault="007D3BC7">
      <w:pPr>
        <w:ind w:left="980"/>
        <w:rPr>
          <w:sz w:val="20"/>
          <w:szCs w:val="20"/>
        </w:rPr>
      </w:pPr>
      <w:r>
        <w:rPr>
          <w:sz w:val="24"/>
          <w:szCs w:val="24"/>
        </w:rPr>
        <w:t>Образовательной организацией определяются все необходимые меры и сроки по</w:t>
      </w:r>
    </w:p>
    <w:p w:rsidR="007D3BC7" w:rsidRDefault="007D3BC7">
      <w:pPr>
        <w:spacing w:line="149" w:lineRule="exact"/>
        <w:rPr>
          <w:sz w:val="20"/>
          <w:szCs w:val="20"/>
        </w:rPr>
      </w:pPr>
    </w:p>
    <w:p w:rsidR="007D3BC7" w:rsidRDefault="007D3BC7">
      <w:pPr>
        <w:spacing w:line="354" w:lineRule="auto"/>
        <w:ind w:left="260" w:right="120"/>
        <w:jc w:val="both"/>
        <w:rPr>
          <w:sz w:val="20"/>
          <w:szCs w:val="20"/>
        </w:rPr>
      </w:pPr>
      <w:r>
        <w:rPr>
          <w:sz w:val="24"/>
          <w:szCs w:val="24"/>
        </w:rPr>
        <w:t>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D3BC7" w:rsidRDefault="007D3BC7">
      <w:pPr>
        <w:spacing w:line="22" w:lineRule="exact"/>
        <w:rPr>
          <w:sz w:val="20"/>
          <w:szCs w:val="20"/>
        </w:rPr>
      </w:pPr>
    </w:p>
    <w:p w:rsidR="007D3BC7" w:rsidRDefault="007D3BC7">
      <w:pPr>
        <w:spacing w:line="354" w:lineRule="auto"/>
        <w:ind w:left="260" w:right="120" w:firstLine="708"/>
        <w:jc w:val="both"/>
        <w:rPr>
          <w:sz w:val="20"/>
          <w:szCs w:val="20"/>
        </w:rPr>
      </w:pPr>
      <w:r>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D3BC7" w:rsidRDefault="007D3BC7">
      <w:pPr>
        <w:spacing w:line="20" w:lineRule="exact"/>
        <w:rPr>
          <w:sz w:val="20"/>
          <w:szCs w:val="20"/>
        </w:rPr>
      </w:pPr>
    </w:p>
    <w:p w:rsidR="007D3BC7" w:rsidRDefault="007D3BC7">
      <w:pPr>
        <w:spacing w:line="350" w:lineRule="auto"/>
        <w:ind w:left="260" w:right="120" w:firstLine="283"/>
        <w:jc w:val="both"/>
        <w:rPr>
          <w:sz w:val="20"/>
          <w:szCs w:val="20"/>
        </w:rPr>
      </w:pPr>
      <w:r>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D3BC7" w:rsidRDefault="007D3BC7">
      <w:pPr>
        <w:spacing w:line="23" w:lineRule="exact"/>
        <w:rPr>
          <w:sz w:val="20"/>
          <w:szCs w:val="20"/>
        </w:rPr>
      </w:pPr>
    </w:p>
    <w:p w:rsidR="007D3BC7" w:rsidRDefault="007D3BC7">
      <w:pPr>
        <w:spacing w:line="354" w:lineRule="auto"/>
        <w:ind w:left="260" w:right="120" w:firstLine="283"/>
        <w:jc w:val="both"/>
        <w:rPr>
          <w:sz w:val="20"/>
          <w:szCs w:val="20"/>
        </w:rPr>
      </w:pPr>
      <w:r>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D3BC7" w:rsidRDefault="007D3BC7">
      <w:pPr>
        <w:spacing w:line="20" w:lineRule="exact"/>
        <w:rPr>
          <w:sz w:val="20"/>
          <w:szCs w:val="20"/>
        </w:rPr>
      </w:pPr>
    </w:p>
    <w:p w:rsidR="007D3BC7" w:rsidRDefault="007D3BC7">
      <w:pPr>
        <w:spacing w:line="350" w:lineRule="auto"/>
        <w:ind w:left="260" w:right="120" w:firstLine="283"/>
        <w:jc w:val="both"/>
        <w:rPr>
          <w:sz w:val="20"/>
          <w:szCs w:val="20"/>
        </w:rPr>
      </w:pPr>
      <w:r>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D3BC7" w:rsidRDefault="007D3BC7">
      <w:pPr>
        <w:spacing w:line="23" w:lineRule="exact"/>
        <w:rPr>
          <w:sz w:val="20"/>
          <w:szCs w:val="20"/>
        </w:rPr>
      </w:pPr>
    </w:p>
    <w:p w:rsidR="007D3BC7" w:rsidRDefault="007D3BC7">
      <w:pPr>
        <w:spacing w:line="350" w:lineRule="auto"/>
        <w:ind w:left="260" w:right="120" w:firstLine="283"/>
        <w:jc w:val="both"/>
        <w:rPr>
          <w:sz w:val="20"/>
          <w:szCs w:val="20"/>
        </w:rPr>
      </w:pPr>
      <w:r>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D3BC7" w:rsidRDefault="007D3BC7">
      <w:pPr>
        <w:spacing w:line="23" w:lineRule="exact"/>
        <w:rPr>
          <w:sz w:val="20"/>
          <w:szCs w:val="20"/>
        </w:rPr>
      </w:pPr>
    </w:p>
    <w:p w:rsidR="007D3BC7" w:rsidRDefault="007D3BC7">
      <w:pPr>
        <w:spacing w:line="350" w:lineRule="auto"/>
        <w:ind w:left="260" w:right="120" w:firstLine="283"/>
        <w:jc w:val="both"/>
        <w:rPr>
          <w:sz w:val="20"/>
          <w:szCs w:val="20"/>
        </w:rPr>
      </w:pPr>
      <w:r>
        <w:rPr>
          <w:sz w:val="24"/>
          <w:szCs w:val="24"/>
        </w:rPr>
        <w:t>разработку сетевого графика (дорожной карты) создания необходимой системы условий;</w:t>
      </w:r>
    </w:p>
    <w:p w:rsidR="007D3BC7" w:rsidRDefault="007D3BC7">
      <w:pPr>
        <w:spacing w:line="23" w:lineRule="exact"/>
        <w:rPr>
          <w:sz w:val="20"/>
          <w:szCs w:val="20"/>
        </w:rPr>
      </w:pPr>
    </w:p>
    <w:p w:rsidR="007D3BC7" w:rsidRDefault="007D3BC7">
      <w:pPr>
        <w:spacing w:line="350" w:lineRule="auto"/>
        <w:ind w:left="260" w:right="120" w:firstLine="283"/>
        <w:jc w:val="both"/>
        <w:rPr>
          <w:sz w:val="20"/>
          <w:szCs w:val="20"/>
        </w:rPr>
      </w:pPr>
      <w:r>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D3BC7" w:rsidRDefault="007D3BC7">
      <w:pPr>
        <w:spacing w:line="200" w:lineRule="exact"/>
        <w:rPr>
          <w:sz w:val="20"/>
          <w:szCs w:val="20"/>
        </w:rPr>
      </w:pPr>
    </w:p>
    <w:p w:rsidR="007D3BC7" w:rsidRDefault="007D3BC7">
      <w:pPr>
        <w:spacing w:line="200" w:lineRule="exact"/>
        <w:rPr>
          <w:sz w:val="20"/>
          <w:szCs w:val="20"/>
        </w:rPr>
      </w:pPr>
    </w:p>
    <w:p w:rsidR="007D3BC7" w:rsidRDefault="00A84E29">
      <w:pPr>
        <w:ind w:left="1260"/>
        <w:rPr>
          <w:sz w:val="20"/>
          <w:szCs w:val="20"/>
        </w:rPr>
      </w:pPr>
      <w:r>
        <w:rPr>
          <w:b/>
          <w:bCs/>
          <w:sz w:val="24"/>
          <w:szCs w:val="24"/>
        </w:rPr>
        <w:t>3.5.</w:t>
      </w:r>
      <w:r w:rsidR="007D3BC7">
        <w:rPr>
          <w:b/>
          <w:bCs/>
          <w:sz w:val="24"/>
          <w:szCs w:val="24"/>
        </w:rPr>
        <w:t xml:space="preserve"> Механизмы достижения целевых ориентиров в системе условий</w:t>
      </w:r>
    </w:p>
    <w:p w:rsidR="007D3BC7" w:rsidRDefault="007D3BC7">
      <w:pPr>
        <w:spacing w:line="149" w:lineRule="exact"/>
        <w:rPr>
          <w:sz w:val="20"/>
          <w:szCs w:val="20"/>
        </w:rPr>
      </w:pPr>
    </w:p>
    <w:p w:rsidR="007D3BC7" w:rsidRDefault="007D3BC7">
      <w:pPr>
        <w:spacing w:line="358" w:lineRule="auto"/>
        <w:ind w:left="260" w:firstLine="708"/>
        <w:jc w:val="both"/>
        <w:rPr>
          <w:sz w:val="20"/>
          <w:szCs w:val="20"/>
        </w:rPr>
      </w:pPr>
      <w:r>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7D3BC7" w:rsidRDefault="007D3BC7">
      <w:pPr>
        <w:spacing w:line="14" w:lineRule="exact"/>
        <w:rPr>
          <w:sz w:val="20"/>
          <w:szCs w:val="20"/>
        </w:rPr>
      </w:pPr>
    </w:p>
    <w:p w:rsidR="007D3BC7" w:rsidRDefault="007D3BC7">
      <w:pPr>
        <w:spacing w:line="357" w:lineRule="auto"/>
        <w:ind w:left="260" w:firstLine="708"/>
        <w:jc w:val="both"/>
        <w:rPr>
          <w:sz w:val="20"/>
          <w:szCs w:val="20"/>
        </w:rPr>
      </w:pPr>
      <w:r>
        <w:rPr>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7D3BC7" w:rsidRDefault="007D3BC7">
      <w:pPr>
        <w:spacing w:line="15" w:lineRule="exact"/>
        <w:rPr>
          <w:sz w:val="20"/>
          <w:szCs w:val="20"/>
        </w:rPr>
      </w:pPr>
    </w:p>
    <w:p w:rsidR="007D3BC7" w:rsidRDefault="007D3BC7">
      <w:pPr>
        <w:spacing w:line="359" w:lineRule="auto"/>
        <w:ind w:left="260" w:firstLine="708"/>
        <w:jc w:val="both"/>
        <w:rPr>
          <w:sz w:val="20"/>
          <w:szCs w:val="20"/>
        </w:rPr>
      </w:pPr>
      <w:r>
        <w:rPr>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w:t>
      </w:r>
      <w:r>
        <w:rPr>
          <w:sz w:val="24"/>
          <w:szCs w:val="24"/>
        </w:rPr>
        <w:lastRenderedPageBreak/>
        <w:t>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7D3BC7" w:rsidRDefault="007D3BC7">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AE5E4B" w:rsidRDefault="00AE5E4B">
      <w:pPr>
        <w:spacing w:line="354" w:lineRule="exact"/>
        <w:rPr>
          <w:sz w:val="20"/>
          <w:szCs w:val="20"/>
        </w:rPr>
      </w:pPr>
    </w:p>
    <w:p w:rsidR="007D3BC7" w:rsidRDefault="00A36381">
      <w:pPr>
        <w:ind w:left="1860"/>
        <w:rPr>
          <w:sz w:val="20"/>
          <w:szCs w:val="20"/>
        </w:rPr>
      </w:pPr>
      <w:r>
        <w:rPr>
          <w:b/>
          <w:bCs/>
          <w:sz w:val="24"/>
          <w:szCs w:val="24"/>
        </w:rPr>
        <w:t>3.6.</w:t>
      </w:r>
      <w:r w:rsidR="007D3BC7">
        <w:rPr>
          <w:b/>
          <w:bCs/>
          <w:sz w:val="24"/>
          <w:szCs w:val="24"/>
        </w:rPr>
        <w:t xml:space="preserve"> Сетевой график (дорожная карта) по формированию</w:t>
      </w:r>
    </w:p>
    <w:p w:rsidR="007D3BC7" w:rsidRDefault="007D3BC7">
      <w:pPr>
        <w:spacing w:line="180" w:lineRule="exact"/>
        <w:rPr>
          <w:sz w:val="20"/>
          <w:szCs w:val="20"/>
        </w:rPr>
      </w:pPr>
    </w:p>
    <w:p w:rsidR="007D3BC7" w:rsidRDefault="007D3BC7">
      <w:pPr>
        <w:ind w:left="3620"/>
        <w:rPr>
          <w:sz w:val="20"/>
          <w:szCs w:val="20"/>
        </w:rPr>
      </w:pPr>
      <w:r>
        <w:rPr>
          <w:b/>
          <w:bCs/>
          <w:sz w:val="24"/>
          <w:szCs w:val="24"/>
        </w:rPr>
        <w:t>необходимой системы условий</w:t>
      </w:r>
    </w:p>
    <w:p w:rsidR="007D3BC7" w:rsidRDefault="00810315">
      <w:pPr>
        <w:spacing w:line="20" w:lineRule="exact"/>
        <w:rPr>
          <w:sz w:val="20"/>
          <w:szCs w:val="20"/>
        </w:rPr>
      </w:pPr>
      <w:r>
        <w:rPr>
          <w:noProof/>
        </w:rPr>
        <w:pict>
          <v:line id="Shape 99" o:spid="_x0000_s1033" style="position:absolute;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3pt" to="486.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" o:allowincell="f" strokeweight=".48pt"/>
        </w:pict>
      </w:r>
      <w:r>
        <w:rPr>
          <w:noProof/>
        </w:rPr>
        <w:pict>
          <v:line id="Shape 100" o:spid="_x0000_s1032" style="position:absolute;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7.1pt" to="7.7pt,6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" o:allowincell="f" strokeweight=".48pt"/>
        </w:pict>
      </w:r>
      <w:r>
        <w:rPr>
          <w:noProof/>
        </w:rPr>
        <w:pict>
          <v:line id="Shape 101" o:spid="_x0000_s1031" style="position:absolute;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9.35pt,7.1pt" to="109.35pt,6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" o:allowincell="f" strokeweight=".16931mm"/>
        </w:pict>
      </w:r>
      <w:r>
        <w:rPr>
          <w:noProof/>
        </w:rPr>
        <w:pict>
          <v:line id="Shape 102" o:spid="_x0000_s1030" style="position:absolute;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3.5pt,7.1pt" to="343.5pt,6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hvFAIAACs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" o:allowincell="f" strokeweight=".48pt"/>
        </w:pict>
      </w:r>
      <w:r>
        <w:rPr>
          <w:noProof/>
        </w:rPr>
        <w:pict>
          <v:line id="Shape 103" o:spid="_x0000_s1029" style="position:absolute;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5pt,7.1pt" to="486.35pt,6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OAFAIAACsEAAAOAAAAZHJzL2Uyb0RvYy54bWysU8GO2jAQvVfqP1i+QxLIUo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" o:allowincell="f" strokeweight=".16931mm"/>
        </w:pict>
      </w:r>
    </w:p>
    <w:p w:rsidR="007D3BC7" w:rsidRDefault="007D3BC7">
      <w:pPr>
        <w:spacing w:line="129" w:lineRule="exact"/>
        <w:rPr>
          <w:sz w:val="20"/>
          <w:szCs w:val="20"/>
        </w:rPr>
      </w:pPr>
    </w:p>
    <w:tbl>
      <w:tblPr>
        <w:tblW w:w="0" w:type="auto"/>
        <w:tblInd w:w="140" w:type="dxa"/>
        <w:tblLayout w:type="fixed"/>
        <w:tblCellMar>
          <w:left w:w="0" w:type="dxa"/>
          <w:right w:w="0" w:type="dxa"/>
        </w:tblCellMar>
        <w:tblLook w:val="00A0" w:firstRow="1" w:lastRow="0" w:firstColumn="1" w:lastColumn="0" w:noHBand="0" w:noVBand="0"/>
      </w:tblPr>
      <w:tblGrid>
        <w:gridCol w:w="2040"/>
        <w:gridCol w:w="320"/>
        <w:gridCol w:w="820"/>
        <w:gridCol w:w="720"/>
        <w:gridCol w:w="180"/>
        <w:gridCol w:w="500"/>
        <w:gridCol w:w="880"/>
        <w:gridCol w:w="1280"/>
        <w:gridCol w:w="2860"/>
      </w:tblGrid>
      <w:tr w:rsidR="007D3BC7" w:rsidRPr="008375F8">
        <w:trPr>
          <w:trHeight w:val="276"/>
        </w:trPr>
        <w:tc>
          <w:tcPr>
            <w:tcW w:w="2040" w:type="dxa"/>
            <w:vAlign w:val="bottom"/>
          </w:tcPr>
          <w:p w:rsidR="007D3BC7" w:rsidRPr="008375F8" w:rsidRDefault="007D3BC7">
            <w:pPr>
              <w:ind w:left="120"/>
              <w:rPr>
                <w:sz w:val="20"/>
                <w:szCs w:val="20"/>
              </w:rPr>
            </w:pPr>
            <w:r>
              <w:rPr>
                <w:b/>
                <w:bCs/>
                <w:sz w:val="24"/>
                <w:szCs w:val="24"/>
              </w:rPr>
              <w:t>Направление</w:t>
            </w:r>
          </w:p>
        </w:tc>
        <w:tc>
          <w:tcPr>
            <w:tcW w:w="1860" w:type="dxa"/>
            <w:gridSpan w:val="3"/>
            <w:vAlign w:val="bottom"/>
          </w:tcPr>
          <w:p w:rsidR="007D3BC7" w:rsidRPr="008375F8" w:rsidRDefault="007D3BC7">
            <w:pPr>
              <w:ind w:left="120"/>
              <w:rPr>
                <w:sz w:val="20"/>
                <w:szCs w:val="20"/>
              </w:rPr>
            </w:pPr>
            <w:r>
              <w:rPr>
                <w:b/>
                <w:bCs/>
                <w:sz w:val="24"/>
                <w:szCs w:val="24"/>
              </w:rPr>
              <w:t>Мероприятия</w:t>
            </w:r>
          </w:p>
        </w:tc>
        <w:tc>
          <w:tcPr>
            <w:tcW w:w="180" w:type="dxa"/>
            <w:vAlign w:val="bottom"/>
          </w:tcPr>
          <w:p w:rsidR="007D3BC7" w:rsidRPr="008375F8" w:rsidRDefault="007D3BC7">
            <w:pPr>
              <w:rPr>
                <w:sz w:val="23"/>
                <w:szCs w:val="23"/>
              </w:rPr>
            </w:pPr>
          </w:p>
        </w:tc>
        <w:tc>
          <w:tcPr>
            <w:tcW w:w="500" w:type="dxa"/>
            <w:vAlign w:val="bottom"/>
          </w:tcPr>
          <w:p w:rsidR="007D3BC7" w:rsidRPr="008375F8" w:rsidRDefault="007D3BC7">
            <w:pPr>
              <w:rPr>
                <w:sz w:val="23"/>
                <w:szCs w:val="23"/>
              </w:rPr>
            </w:pPr>
          </w:p>
        </w:tc>
        <w:tc>
          <w:tcPr>
            <w:tcW w:w="880" w:type="dxa"/>
            <w:vAlign w:val="bottom"/>
          </w:tcPr>
          <w:p w:rsidR="007D3BC7" w:rsidRPr="008375F8" w:rsidRDefault="007D3BC7">
            <w:pPr>
              <w:rPr>
                <w:sz w:val="23"/>
                <w:szCs w:val="23"/>
              </w:rPr>
            </w:pPr>
          </w:p>
        </w:tc>
        <w:tc>
          <w:tcPr>
            <w:tcW w:w="1280" w:type="dxa"/>
            <w:vAlign w:val="bottom"/>
          </w:tcPr>
          <w:p w:rsidR="007D3BC7" w:rsidRPr="008375F8" w:rsidRDefault="007D3BC7">
            <w:pPr>
              <w:rPr>
                <w:sz w:val="23"/>
                <w:szCs w:val="23"/>
              </w:rPr>
            </w:pPr>
          </w:p>
        </w:tc>
        <w:tc>
          <w:tcPr>
            <w:tcW w:w="2860" w:type="dxa"/>
            <w:vAlign w:val="bottom"/>
          </w:tcPr>
          <w:p w:rsidR="007D3BC7" w:rsidRPr="008375F8" w:rsidRDefault="007D3BC7">
            <w:pPr>
              <w:ind w:left="100"/>
              <w:rPr>
                <w:sz w:val="20"/>
                <w:szCs w:val="20"/>
              </w:rPr>
            </w:pPr>
            <w:r>
              <w:rPr>
                <w:b/>
                <w:bCs/>
                <w:sz w:val="24"/>
                <w:szCs w:val="24"/>
              </w:rPr>
              <w:t>Сроки реализации</w:t>
            </w:r>
          </w:p>
        </w:tc>
      </w:tr>
      <w:tr w:rsidR="007D3BC7" w:rsidRPr="008375F8">
        <w:trPr>
          <w:trHeight w:val="277"/>
        </w:trPr>
        <w:tc>
          <w:tcPr>
            <w:tcW w:w="2040" w:type="dxa"/>
            <w:tcBorders>
              <w:bottom w:val="single" w:sz="8" w:space="0" w:color="auto"/>
            </w:tcBorders>
            <w:vAlign w:val="bottom"/>
          </w:tcPr>
          <w:p w:rsidR="007D3BC7" w:rsidRPr="008375F8" w:rsidRDefault="007D3BC7">
            <w:pPr>
              <w:ind w:left="120"/>
              <w:rPr>
                <w:sz w:val="20"/>
                <w:szCs w:val="20"/>
              </w:rPr>
            </w:pPr>
            <w:r>
              <w:rPr>
                <w:b/>
                <w:bCs/>
                <w:sz w:val="24"/>
                <w:szCs w:val="24"/>
              </w:rPr>
              <w:t>мероприятий</w:t>
            </w:r>
          </w:p>
        </w:tc>
        <w:tc>
          <w:tcPr>
            <w:tcW w:w="320" w:type="dxa"/>
            <w:tcBorders>
              <w:bottom w:val="single" w:sz="8" w:space="0" w:color="auto"/>
            </w:tcBorders>
            <w:vAlign w:val="bottom"/>
          </w:tcPr>
          <w:p w:rsidR="007D3BC7" w:rsidRPr="008375F8" w:rsidRDefault="007D3BC7">
            <w:pPr>
              <w:rPr>
                <w:sz w:val="24"/>
                <w:szCs w:val="24"/>
              </w:rPr>
            </w:pPr>
          </w:p>
        </w:tc>
        <w:tc>
          <w:tcPr>
            <w:tcW w:w="820" w:type="dxa"/>
            <w:tcBorders>
              <w:bottom w:val="single" w:sz="8" w:space="0" w:color="auto"/>
            </w:tcBorders>
            <w:vAlign w:val="bottom"/>
          </w:tcPr>
          <w:p w:rsidR="007D3BC7" w:rsidRPr="008375F8" w:rsidRDefault="007D3BC7">
            <w:pPr>
              <w:rPr>
                <w:sz w:val="24"/>
                <w:szCs w:val="24"/>
              </w:rPr>
            </w:pPr>
          </w:p>
        </w:tc>
        <w:tc>
          <w:tcPr>
            <w:tcW w:w="720" w:type="dxa"/>
            <w:tcBorders>
              <w:bottom w:val="single" w:sz="8" w:space="0" w:color="auto"/>
            </w:tcBorders>
            <w:vAlign w:val="bottom"/>
          </w:tcPr>
          <w:p w:rsidR="007D3BC7" w:rsidRPr="008375F8" w:rsidRDefault="007D3BC7">
            <w:pPr>
              <w:rPr>
                <w:sz w:val="24"/>
                <w:szCs w:val="24"/>
              </w:rPr>
            </w:pPr>
          </w:p>
        </w:tc>
        <w:tc>
          <w:tcPr>
            <w:tcW w:w="180" w:type="dxa"/>
            <w:tcBorders>
              <w:bottom w:val="single" w:sz="8" w:space="0" w:color="auto"/>
            </w:tcBorders>
            <w:vAlign w:val="bottom"/>
          </w:tcPr>
          <w:p w:rsidR="007D3BC7" w:rsidRPr="008375F8" w:rsidRDefault="007D3BC7">
            <w:pPr>
              <w:rPr>
                <w:sz w:val="24"/>
                <w:szCs w:val="24"/>
              </w:rPr>
            </w:pPr>
          </w:p>
        </w:tc>
        <w:tc>
          <w:tcPr>
            <w:tcW w:w="500" w:type="dxa"/>
            <w:tcBorders>
              <w:bottom w:val="single" w:sz="8" w:space="0" w:color="auto"/>
            </w:tcBorders>
            <w:vAlign w:val="bottom"/>
          </w:tcPr>
          <w:p w:rsidR="007D3BC7" w:rsidRPr="008375F8" w:rsidRDefault="007D3BC7">
            <w:pPr>
              <w:rPr>
                <w:sz w:val="24"/>
                <w:szCs w:val="24"/>
              </w:rPr>
            </w:pPr>
          </w:p>
        </w:tc>
        <w:tc>
          <w:tcPr>
            <w:tcW w:w="880" w:type="dxa"/>
            <w:tcBorders>
              <w:bottom w:val="single" w:sz="8" w:space="0" w:color="auto"/>
            </w:tcBorders>
            <w:vAlign w:val="bottom"/>
          </w:tcPr>
          <w:p w:rsidR="007D3BC7" w:rsidRPr="008375F8" w:rsidRDefault="007D3BC7">
            <w:pPr>
              <w:rPr>
                <w:sz w:val="24"/>
                <w:szCs w:val="24"/>
              </w:rPr>
            </w:pPr>
          </w:p>
        </w:tc>
        <w:tc>
          <w:tcPr>
            <w:tcW w:w="1280" w:type="dxa"/>
            <w:tcBorders>
              <w:bottom w:val="single" w:sz="8" w:space="0" w:color="auto"/>
            </w:tcBorders>
            <w:vAlign w:val="bottom"/>
          </w:tcPr>
          <w:p w:rsidR="007D3BC7" w:rsidRPr="008375F8" w:rsidRDefault="007D3BC7">
            <w:pPr>
              <w:rPr>
                <w:sz w:val="24"/>
                <w:szCs w:val="24"/>
              </w:rPr>
            </w:pPr>
          </w:p>
        </w:tc>
        <w:tc>
          <w:tcPr>
            <w:tcW w:w="2860" w:type="dxa"/>
            <w:tcBorders>
              <w:bottom w:val="single" w:sz="8" w:space="0" w:color="auto"/>
            </w:tcBorders>
            <w:vAlign w:val="bottom"/>
          </w:tcPr>
          <w:p w:rsidR="007D3BC7" w:rsidRPr="008375F8" w:rsidRDefault="007D3BC7">
            <w:pPr>
              <w:rPr>
                <w:sz w:val="24"/>
                <w:szCs w:val="24"/>
              </w:rPr>
            </w:pPr>
          </w:p>
        </w:tc>
      </w:tr>
      <w:tr w:rsidR="007D3BC7" w:rsidRPr="008375F8">
        <w:trPr>
          <w:trHeight w:val="264"/>
        </w:trPr>
        <w:tc>
          <w:tcPr>
            <w:tcW w:w="2040" w:type="dxa"/>
            <w:vAlign w:val="bottom"/>
          </w:tcPr>
          <w:p w:rsidR="007D3BC7" w:rsidRPr="008375F8" w:rsidRDefault="007D3BC7">
            <w:pPr>
              <w:spacing w:line="264" w:lineRule="exact"/>
              <w:ind w:left="120"/>
              <w:rPr>
                <w:sz w:val="20"/>
                <w:szCs w:val="20"/>
              </w:rPr>
            </w:pPr>
            <w:r>
              <w:rPr>
                <w:sz w:val="24"/>
                <w:szCs w:val="24"/>
              </w:rPr>
              <w:t>I.  Нормативное</w:t>
            </w:r>
          </w:p>
        </w:tc>
        <w:tc>
          <w:tcPr>
            <w:tcW w:w="320" w:type="dxa"/>
            <w:vAlign w:val="bottom"/>
          </w:tcPr>
          <w:p w:rsidR="007D3BC7" w:rsidRPr="008375F8" w:rsidRDefault="007D3BC7">
            <w:pPr>
              <w:spacing w:line="253" w:lineRule="exact"/>
              <w:ind w:left="120"/>
              <w:rPr>
                <w:sz w:val="20"/>
                <w:szCs w:val="20"/>
              </w:rPr>
            </w:pPr>
            <w:r>
              <w:rPr>
                <w:sz w:val="23"/>
                <w:szCs w:val="23"/>
              </w:rPr>
              <w:t>1.</w:t>
            </w:r>
          </w:p>
        </w:tc>
        <w:tc>
          <w:tcPr>
            <w:tcW w:w="1540" w:type="dxa"/>
            <w:gridSpan w:val="2"/>
            <w:vAlign w:val="bottom"/>
          </w:tcPr>
          <w:p w:rsidR="007D3BC7" w:rsidRPr="008375F8" w:rsidRDefault="007D3BC7">
            <w:pPr>
              <w:spacing w:line="253" w:lineRule="exact"/>
              <w:jc w:val="right"/>
              <w:rPr>
                <w:sz w:val="20"/>
                <w:szCs w:val="20"/>
              </w:rPr>
            </w:pPr>
            <w:r>
              <w:rPr>
                <w:sz w:val="23"/>
                <w:szCs w:val="23"/>
              </w:rPr>
              <w:t>Согласование</w:t>
            </w:r>
          </w:p>
        </w:tc>
        <w:tc>
          <w:tcPr>
            <w:tcW w:w="180" w:type="dxa"/>
            <w:vAlign w:val="bottom"/>
          </w:tcPr>
          <w:p w:rsidR="007D3BC7" w:rsidRPr="008375F8" w:rsidRDefault="007D3BC7">
            <w:pPr>
              <w:spacing w:line="253" w:lineRule="exact"/>
              <w:ind w:left="80"/>
              <w:rPr>
                <w:sz w:val="20"/>
                <w:szCs w:val="20"/>
              </w:rPr>
            </w:pPr>
            <w:r>
              <w:rPr>
                <w:w w:val="77"/>
                <w:sz w:val="23"/>
                <w:szCs w:val="23"/>
              </w:rPr>
              <w:t>с</w:t>
            </w:r>
          </w:p>
        </w:tc>
        <w:tc>
          <w:tcPr>
            <w:tcW w:w="2660" w:type="dxa"/>
            <w:gridSpan w:val="3"/>
            <w:vAlign w:val="bottom"/>
          </w:tcPr>
          <w:p w:rsidR="007D3BC7" w:rsidRPr="008375F8" w:rsidRDefault="007D3BC7">
            <w:pPr>
              <w:spacing w:line="253" w:lineRule="exact"/>
              <w:ind w:right="5"/>
              <w:jc w:val="right"/>
              <w:rPr>
                <w:sz w:val="20"/>
                <w:szCs w:val="20"/>
              </w:rPr>
            </w:pPr>
            <w:r>
              <w:rPr>
                <w:sz w:val="23"/>
                <w:szCs w:val="23"/>
              </w:rPr>
              <w:t>Управляющим  советом</w:t>
            </w:r>
          </w:p>
        </w:tc>
        <w:tc>
          <w:tcPr>
            <w:tcW w:w="2860" w:type="dxa"/>
            <w:vAlign w:val="bottom"/>
          </w:tcPr>
          <w:p w:rsidR="007D3BC7" w:rsidRPr="008375F8" w:rsidRDefault="007D3BC7" w:rsidP="006C3717">
            <w:pPr>
              <w:spacing w:line="264" w:lineRule="exact"/>
              <w:ind w:left="100"/>
              <w:rPr>
                <w:sz w:val="20"/>
                <w:szCs w:val="20"/>
              </w:rPr>
            </w:pPr>
            <w:r>
              <w:rPr>
                <w:sz w:val="24"/>
                <w:szCs w:val="24"/>
              </w:rPr>
              <w:t>Июнь</w:t>
            </w:r>
          </w:p>
        </w:tc>
      </w:tr>
      <w:tr w:rsidR="007D3BC7" w:rsidRPr="008375F8">
        <w:trPr>
          <w:trHeight w:val="257"/>
        </w:trPr>
        <w:tc>
          <w:tcPr>
            <w:tcW w:w="2040" w:type="dxa"/>
            <w:vAlign w:val="bottom"/>
          </w:tcPr>
          <w:p w:rsidR="007D3BC7" w:rsidRPr="008375F8" w:rsidRDefault="007D3BC7">
            <w:pPr>
              <w:spacing w:line="257" w:lineRule="exact"/>
              <w:ind w:left="120"/>
              <w:rPr>
                <w:sz w:val="20"/>
                <w:szCs w:val="20"/>
              </w:rPr>
            </w:pPr>
            <w:r>
              <w:rPr>
                <w:sz w:val="24"/>
                <w:szCs w:val="24"/>
              </w:rPr>
              <w:t>обеспечение</w:t>
            </w:r>
          </w:p>
        </w:tc>
        <w:tc>
          <w:tcPr>
            <w:tcW w:w="3420" w:type="dxa"/>
            <w:gridSpan w:val="6"/>
            <w:tcBorders>
              <w:bottom w:val="single" w:sz="8" w:space="0" w:color="auto"/>
            </w:tcBorders>
            <w:vAlign w:val="bottom"/>
          </w:tcPr>
          <w:p w:rsidR="007D3BC7" w:rsidRPr="008375F8" w:rsidRDefault="007D3BC7">
            <w:pPr>
              <w:spacing w:line="253" w:lineRule="exact"/>
              <w:ind w:left="120"/>
              <w:rPr>
                <w:sz w:val="20"/>
                <w:szCs w:val="20"/>
              </w:rPr>
            </w:pPr>
            <w:r>
              <w:rPr>
                <w:sz w:val="23"/>
                <w:szCs w:val="23"/>
              </w:rPr>
              <w:t>решения о введении ФГОС СОО</w:t>
            </w:r>
          </w:p>
        </w:tc>
        <w:tc>
          <w:tcPr>
            <w:tcW w:w="1280" w:type="dxa"/>
            <w:tcBorders>
              <w:bottom w:val="single" w:sz="8" w:space="0" w:color="auto"/>
            </w:tcBorders>
            <w:vAlign w:val="bottom"/>
          </w:tcPr>
          <w:p w:rsidR="007D3BC7" w:rsidRPr="008375F8" w:rsidRDefault="007D3BC7"/>
        </w:tc>
        <w:tc>
          <w:tcPr>
            <w:tcW w:w="2860" w:type="dxa"/>
            <w:tcBorders>
              <w:bottom w:val="single" w:sz="8" w:space="0" w:color="auto"/>
            </w:tcBorders>
            <w:vAlign w:val="bottom"/>
          </w:tcPr>
          <w:p w:rsidR="007D3BC7" w:rsidRPr="008375F8" w:rsidRDefault="007D3BC7"/>
        </w:tc>
      </w:tr>
      <w:tr w:rsidR="007D3BC7" w:rsidRPr="008375F8">
        <w:trPr>
          <w:trHeight w:val="264"/>
        </w:trPr>
        <w:tc>
          <w:tcPr>
            <w:tcW w:w="2040" w:type="dxa"/>
            <w:vAlign w:val="bottom"/>
          </w:tcPr>
          <w:p w:rsidR="007D3BC7" w:rsidRPr="008375F8" w:rsidRDefault="007D3BC7">
            <w:pPr>
              <w:spacing w:line="264" w:lineRule="exact"/>
              <w:ind w:left="120"/>
              <w:rPr>
                <w:sz w:val="20"/>
                <w:szCs w:val="20"/>
              </w:rPr>
            </w:pPr>
            <w:r>
              <w:rPr>
                <w:sz w:val="24"/>
                <w:szCs w:val="24"/>
              </w:rPr>
              <w:t>введения   ФГОС</w:t>
            </w:r>
          </w:p>
        </w:tc>
        <w:tc>
          <w:tcPr>
            <w:tcW w:w="320" w:type="dxa"/>
            <w:vAlign w:val="bottom"/>
          </w:tcPr>
          <w:p w:rsidR="007D3BC7" w:rsidRPr="008375F8" w:rsidRDefault="007D3BC7">
            <w:pPr>
              <w:spacing w:line="252" w:lineRule="exact"/>
              <w:ind w:left="120"/>
              <w:rPr>
                <w:sz w:val="20"/>
                <w:szCs w:val="20"/>
              </w:rPr>
            </w:pPr>
            <w:r>
              <w:rPr>
                <w:sz w:val="23"/>
                <w:szCs w:val="23"/>
              </w:rPr>
              <w:t>2.</w:t>
            </w:r>
          </w:p>
        </w:tc>
        <w:tc>
          <w:tcPr>
            <w:tcW w:w="4380" w:type="dxa"/>
            <w:gridSpan w:val="6"/>
            <w:vAlign w:val="bottom"/>
          </w:tcPr>
          <w:p w:rsidR="007D3BC7" w:rsidRPr="008375F8" w:rsidRDefault="007D3BC7">
            <w:pPr>
              <w:spacing w:line="252" w:lineRule="exact"/>
              <w:ind w:right="5"/>
              <w:jc w:val="right"/>
              <w:rPr>
                <w:sz w:val="20"/>
                <w:szCs w:val="20"/>
              </w:rPr>
            </w:pPr>
            <w:r>
              <w:rPr>
                <w:sz w:val="23"/>
                <w:szCs w:val="23"/>
              </w:rPr>
              <w:t>Разработка и утверждение плана-графика</w:t>
            </w:r>
          </w:p>
        </w:tc>
        <w:tc>
          <w:tcPr>
            <w:tcW w:w="2860" w:type="dxa"/>
            <w:vAlign w:val="bottom"/>
          </w:tcPr>
          <w:p w:rsidR="007D3BC7" w:rsidRPr="008375F8" w:rsidRDefault="007D3BC7" w:rsidP="006C3717">
            <w:pPr>
              <w:spacing w:line="264" w:lineRule="exact"/>
              <w:ind w:left="100"/>
              <w:rPr>
                <w:sz w:val="20"/>
                <w:szCs w:val="20"/>
              </w:rPr>
            </w:pPr>
            <w:r>
              <w:rPr>
                <w:sz w:val="24"/>
                <w:szCs w:val="24"/>
              </w:rPr>
              <w:t>Июль</w:t>
            </w:r>
          </w:p>
        </w:tc>
      </w:tr>
      <w:tr w:rsidR="007D3BC7" w:rsidRPr="008375F8">
        <w:trPr>
          <w:trHeight w:val="254"/>
        </w:trPr>
        <w:tc>
          <w:tcPr>
            <w:tcW w:w="2040" w:type="dxa"/>
            <w:vAlign w:val="bottom"/>
          </w:tcPr>
          <w:p w:rsidR="007D3BC7" w:rsidRPr="008375F8" w:rsidRDefault="007D3BC7">
            <w:pPr>
              <w:spacing w:line="253" w:lineRule="exact"/>
              <w:ind w:left="120"/>
              <w:rPr>
                <w:sz w:val="20"/>
                <w:szCs w:val="20"/>
              </w:rPr>
            </w:pPr>
            <w:r>
              <w:rPr>
                <w:sz w:val="24"/>
                <w:szCs w:val="24"/>
              </w:rPr>
              <w:t>СОО</w:t>
            </w:r>
          </w:p>
        </w:tc>
        <w:tc>
          <w:tcPr>
            <w:tcW w:w="2540" w:type="dxa"/>
            <w:gridSpan w:val="5"/>
            <w:tcBorders>
              <w:bottom w:val="single" w:sz="8" w:space="0" w:color="auto"/>
            </w:tcBorders>
            <w:vAlign w:val="bottom"/>
          </w:tcPr>
          <w:p w:rsidR="007D3BC7" w:rsidRPr="008375F8" w:rsidRDefault="007D3BC7">
            <w:pPr>
              <w:spacing w:line="252" w:lineRule="exact"/>
              <w:ind w:left="120"/>
              <w:rPr>
                <w:sz w:val="20"/>
                <w:szCs w:val="20"/>
              </w:rPr>
            </w:pPr>
            <w:r>
              <w:rPr>
                <w:sz w:val="23"/>
                <w:szCs w:val="23"/>
              </w:rPr>
              <w:t>введения ФГОС СОО</w:t>
            </w:r>
          </w:p>
        </w:tc>
        <w:tc>
          <w:tcPr>
            <w:tcW w:w="880" w:type="dxa"/>
            <w:tcBorders>
              <w:bottom w:val="single" w:sz="8" w:space="0" w:color="auto"/>
            </w:tcBorders>
            <w:vAlign w:val="bottom"/>
          </w:tcPr>
          <w:p w:rsidR="007D3BC7" w:rsidRPr="008375F8" w:rsidRDefault="007D3BC7"/>
        </w:tc>
        <w:tc>
          <w:tcPr>
            <w:tcW w:w="1280" w:type="dxa"/>
            <w:tcBorders>
              <w:bottom w:val="single" w:sz="8" w:space="0" w:color="auto"/>
            </w:tcBorders>
            <w:vAlign w:val="bottom"/>
          </w:tcPr>
          <w:p w:rsidR="007D3BC7" w:rsidRPr="008375F8" w:rsidRDefault="007D3BC7"/>
        </w:tc>
        <w:tc>
          <w:tcPr>
            <w:tcW w:w="2860" w:type="dxa"/>
            <w:tcBorders>
              <w:bottom w:val="single" w:sz="8" w:space="0" w:color="auto"/>
            </w:tcBorders>
            <w:vAlign w:val="bottom"/>
          </w:tcPr>
          <w:p w:rsidR="007D3BC7" w:rsidRPr="008375F8" w:rsidRDefault="007D3BC7"/>
        </w:tc>
      </w:tr>
      <w:tr w:rsidR="007D3BC7" w:rsidRPr="008375F8">
        <w:trPr>
          <w:trHeight w:val="263"/>
        </w:trPr>
        <w:tc>
          <w:tcPr>
            <w:tcW w:w="2040" w:type="dxa"/>
            <w:vAlign w:val="bottom"/>
          </w:tcPr>
          <w:p w:rsidR="007D3BC7" w:rsidRPr="008375F8" w:rsidRDefault="007D3BC7"/>
        </w:tc>
        <w:tc>
          <w:tcPr>
            <w:tcW w:w="320" w:type="dxa"/>
            <w:vAlign w:val="bottom"/>
          </w:tcPr>
          <w:p w:rsidR="007D3BC7" w:rsidRPr="008375F8" w:rsidRDefault="007D3BC7">
            <w:pPr>
              <w:spacing w:line="252" w:lineRule="exact"/>
              <w:ind w:left="120"/>
              <w:rPr>
                <w:sz w:val="20"/>
                <w:szCs w:val="20"/>
              </w:rPr>
            </w:pPr>
            <w:r>
              <w:rPr>
                <w:sz w:val="23"/>
                <w:szCs w:val="23"/>
              </w:rPr>
              <w:t>3.</w:t>
            </w:r>
          </w:p>
        </w:tc>
        <w:tc>
          <w:tcPr>
            <w:tcW w:w="4380" w:type="dxa"/>
            <w:gridSpan w:val="6"/>
            <w:vAlign w:val="bottom"/>
          </w:tcPr>
          <w:p w:rsidR="007D3BC7" w:rsidRPr="008375F8" w:rsidRDefault="007D3BC7">
            <w:pPr>
              <w:spacing w:line="252" w:lineRule="exact"/>
              <w:ind w:right="5"/>
              <w:jc w:val="right"/>
              <w:rPr>
                <w:sz w:val="20"/>
                <w:szCs w:val="20"/>
              </w:rPr>
            </w:pPr>
            <w:r>
              <w:rPr>
                <w:sz w:val="23"/>
                <w:szCs w:val="23"/>
              </w:rPr>
              <w:t>Утверждение плана школы, методической</w:t>
            </w:r>
          </w:p>
        </w:tc>
        <w:tc>
          <w:tcPr>
            <w:tcW w:w="2860" w:type="dxa"/>
            <w:vAlign w:val="bottom"/>
          </w:tcPr>
          <w:p w:rsidR="007D3BC7" w:rsidRPr="008375F8" w:rsidRDefault="007D3BC7" w:rsidP="006C3717">
            <w:pPr>
              <w:spacing w:line="263" w:lineRule="exact"/>
              <w:ind w:left="100"/>
              <w:rPr>
                <w:sz w:val="20"/>
                <w:szCs w:val="20"/>
              </w:rPr>
            </w:pPr>
            <w:r>
              <w:rPr>
                <w:sz w:val="24"/>
                <w:szCs w:val="24"/>
              </w:rPr>
              <w:t>Август</w:t>
            </w:r>
          </w:p>
        </w:tc>
      </w:tr>
      <w:tr w:rsidR="007D3BC7" w:rsidRPr="008375F8">
        <w:trPr>
          <w:trHeight w:val="255"/>
        </w:trPr>
        <w:tc>
          <w:tcPr>
            <w:tcW w:w="2040" w:type="dxa"/>
            <w:vAlign w:val="bottom"/>
          </w:tcPr>
          <w:p w:rsidR="007D3BC7" w:rsidRPr="008375F8" w:rsidRDefault="007D3BC7"/>
        </w:tc>
        <w:tc>
          <w:tcPr>
            <w:tcW w:w="4700" w:type="dxa"/>
            <w:gridSpan w:val="7"/>
            <w:vAlign w:val="bottom"/>
          </w:tcPr>
          <w:p w:rsidR="007D3BC7" w:rsidRPr="008375F8" w:rsidRDefault="007D3BC7">
            <w:pPr>
              <w:spacing w:line="255" w:lineRule="exact"/>
              <w:ind w:left="120"/>
              <w:rPr>
                <w:sz w:val="20"/>
                <w:szCs w:val="20"/>
              </w:rPr>
            </w:pPr>
            <w:r>
              <w:rPr>
                <w:sz w:val="23"/>
                <w:szCs w:val="23"/>
              </w:rPr>
              <w:t>работы  (раздела  плана  школы,  в  части</w:t>
            </w:r>
          </w:p>
        </w:tc>
        <w:tc>
          <w:tcPr>
            <w:tcW w:w="2860" w:type="dxa"/>
            <w:vAlign w:val="bottom"/>
          </w:tcPr>
          <w:p w:rsidR="007D3BC7" w:rsidRPr="008375F8" w:rsidRDefault="007D3BC7"/>
        </w:tc>
      </w:tr>
      <w:tr w:rsidR="007D3BC7" w:rsidRPr="008375F8">
        <w:trPr>
          <w:trHeight w:val="265"/>
        </w:trPr>
        <w:tc>
          <w:tcPr>
            <w:tcW w:w="2040" w:type="dxa"/>
            <w:vAlign w:val="bottom"/>
          </w:tcPr>
          <w:p w:rsidR="007D3BC7" w:rsidRPr="008375F8" w:rsidRDefault="007D3BC7">
            <w:pPr>
              <w:rPr>
                <w:sz w:val="23"/>
                <w:szCs w:val="23"/>
              </w:rPr>
            </w:pPr>
          </w:p>
        </w:tc>
        <w:tc>
          <w:tcPr>
            <w:tcW w:w="3420" w:type="dxa"/>
            <w:gridSpan w:val="6"/>
            <w:tcBorders>
              <w:bottom w:val="single" w:sz="8" w:space="0" w:color="auto"/>
            </w:tcBorders>
            <w:vAlign w:val="bottom"/>
          </w:tcPr>
          <w:p w:rsidR="007D3BC7" w:rsidRPr="008375F8" w:rsidRDefault="007D3BC7">
            <w:pPr>
              <w:ind w:left="120"/>
              <w:rPr>
                <w:sz w:val="20"/>
                <w:szCs w:val="20"/>
              </w:rPr>
            </w:pPr>
            <w:r>
              <w:rPr>
                <w:sz w:val="23"/>
                <w:szCs w:val="23"/>
              </w:rPr>
              <w:t>сопровождения ФГОС СОО)</w:t>
            </w:r>
          </w:p>
        </w:tc>
        <w:tc>
          <w:tcPr>
            <w:tcW w:w="1280" w:type="dxa"/>
            <w:tcBorders>
              <w:bottom w:val="single" w:sz="8" w:space="0" w:color="auto"/>
            </w:tcBorders>
            <w:vAlign w:val="bottom"/>
          </w:tcPr>
          <w:p w:rsidR="007D3BC7" w:rsidRPr="008375F8" w:rsidRDefault="007D3BC7">
            <w:pPr>
              <w:rPr>
                <w:sz w:val="23"/>
                <w:szCs w:val="23"/>
              </w:rPr>
            </w:pPr>
          </w:p>
        </w:tc>
        <w:tc>
          <w:tcPr>
            <w:tcW w:w="2860" w:type="dxa"/>
            <w:tcBorders>
              <w:bottom w:val="single" w:sz="8" w:space="0" w:color="auto"/>
            </w:tcBorders>
            <w:vAlign w:val="bottom"/>
          </w:tcPr>
          <w:p w:rsidR="007D3BC7" w:rsidRPr="008375F8" w:rsidRDefault="007D3BC7">
            <w:pPr>
              <w:rPr>
                <w:sz w:val="23"/>
                <w:szCs w:val="23"/>
              </w:rPr>
            </w:pPr>
          </w:p>
        </w:tc>
      </w:tr>
      <w:tr w:rsidR="007D3BC7" w:rsidRPr="008375F8">
        <w:trPr>
          <w:trHeight w:val="265"/>
        </w:trPr>
        <w:tc>
          <w:tcPr>
            <w:tcW w:w="2040" w:type="dxa"/>
            <w:vAlign w:val="bottom"/>
          </w:tcPr>
          <w:p w:rsidR="007D3BC7" w:rsidRPr="008375F8" w:rsidRDefault="007D3BC7">
            <w:pPr>
              <w:rPr>
                <w:sz w:val="23"/>
                <w:szCs w:val="23"/>
              </w:rPr>
            </w:pPr>
          </w:p>
        </w:tc>
        <w:tc>
          <w:tcPr>
            <w:tcW w:w="320" w:type="dxa"/>
            <w:vAlign w:val="bottom"/>
          </w:tcPr>
          <w:p w:rsidR="007D3BC7" w:rsidRPr="008375F8" w:rsidRDefault="007D3BC7">
            <w:pPr>
              <w:spacing w:line="253" w:lineRule="exact"/>
              <w:ind w:left="120"/>
              <w:rPr>
                <w:sz w:val="20"/>
                <w:szCs w:val="20"/>
              </w:rPr>
            </w:pPr>
            <w:r>
              <w:rPr>
                <w:sz w:val="23"/>
                <w:szCs w:val="23"/>
              </w:rPr>
              <w:t>4.</w:t>
            </w:r>
          </w:p>
        </w:tc>
        <w:tc>
          <w:tcPr>
            <w:tcW w:w="1540" w:type="dxa"/>
            <w:gridSpan w:val="2"/>
            <w:vAlign w:val="bottom"/>
          </w:tcPr>
          <w:p w:rsidR="007D3BC7" w:rsidRPr="008375F8" w:rsidRDefault="007D3BC7">
            <w:pPr>
              <w:spacing w:line="253" w:lineRule="exact"/>
              <w:jc w:val="right"/>
              <w:rPr>
                <w:sz w:val="20"/>
                <w:szCs w:val="20"/>
              </w:rPr>
            </w:pPr>
            <w:r>
              <w:rPr>
                <w:sz w:val="23"/>
                <w:szCs w:val="23"/>
              </w:rPr>
              <w:t>Разработка</w:t>
            </w:r>
          </w:p>
        </w:tc>
        <w:tc>
          <w:tcPr>
            <w:tcW w:w="180" w:type="dxa"/>
            <w:vAlign w:val="bottom"/>
          </w:tcPr>
          <w:p w:rsidR="007D3BC7" w:rsidRPr="008375F8" w:rsidRDefault="007D3BC7">
            <w:pPr>
              <w:rPr>
                <w:sz w:val="23"/>
                <w:szCs w:val="23"/>
              </w:rPr>
            </w:pPr>
          </w:p>
        </w:tc>
        <w:tc>
          <w:tcPr>
            <w:tcW w:w="500" w:type="dxa"/>
            <w:vAlign w:val="bottom"/>
          </w:tcPr>
          <w:p w:rsidR="007D3BC7" w:rsidRPr="008375F8" w:rsidRDefault="007D3BC7">
            <w:pPr>
              <w:spacing w:line="253" w:lineRule="exact"/>
              <w:rPr>
                <w:sz w:val="20"/>
                <w:szCs w:val="20"/>
              </w:rPr>
            </w:pPr>
            <w:r>
              <w:rPr>
                <w:sz w:val="23"/>
                <w:szCs w:val="23"/>
              </w:rPr>
              <w:t>на</w:t>
            </w:r>
          </w:p>
        </w:tc>
        <w:tc>
          <w:tcPr>
            <w:tcW w:w="880" w:type="dxa"/>
            <w:vAlign w:val="bottom"/>
          </w:tcPr>
          <w:p w:rsidR="007D3BC7" w:rsidRPr="008375F8" w:rsidRDefault="007D3BC7">
            <w:pPr>
              <w:spacing w:line="253" w:lineRule="exact"/>
              <w:ind w:left="20"/>
              <w:rPr>
                <w:sz w:val="20"/>
                <w:szCs w:val="20"/>
              </w:rPr>
            </w:pPr>
            <w:r>
              <w:rPr>
                <w:sz w:val="23"/>
                <w:szCs w:val="23"/>
              </w:rPr>
              <w:t>основе</w:t>
            </w:r>
          </w:p>
        </w:tc>
        <w:tc>
          <w:tcPr>
            <w:tcW w:w="1280" w:type="dxa"/>
            <w:vAlign w:val="bottom"/>
          </w:tcPr>
          <w:p w:rsidR="007D3BC7" w:rsidRPr="008375F8" w:rsidRDefault="007D3BC7">
            <w:pPr>
              <w:spacing w:line="253" w:lineRule="exact"/>
              <w:ind w:right="5"/>
              <w:jc w:val="right"/>
              <w:rPr>
                <w:sz w:val="20"/>
                <w:szCs w:val="20"/>
              </w:rPr>
            </w:pPr>
            <w:r>
              <w:rPr>
                <w:sz w:val="23"/>
                <w:szCs w:val="23"/>
              </w:rPr>
              <w:t>примерной</w:t>
            </w:r>
          </w:p>
        </w:tc>
        <w:tc>
          <w:tcPr>
            <w:tcW w:w="2860" w:type="dxa"/>
            <w:vAlign w:val="bottom"/>
          </w:tcPr>
          <w:p w:rsidR="007D3BC7" w:rsidRPr="008375F8" w:rsidRDefault="007D3BC7" w:rsidP="006C3717">
            <w:pPr>
              <w:spacing w:line="265" w:lineRule="exact"/>
              <w:ind w:left="100"/>
              <w:rPr>
                <w:sz w:val="20"/>
                <w:szCs w:val="20"/>
              </w:rPr>
            </w:pPr>
            <w:r>
              <w:rPr>
                <w:sz w:val="24"/>
                <w:szCs w:val="24"/>
              </w:rPr>
              <w:t>Июнь-август</w:t>
            </w:r>
          </w:p>
        </w:tc>
      </w:tr>
      <w:tr w:rsidR="007D3BC7" w:rsidRPr="008375F8">
        <w:trPr>
          <w:trHeight w:val="252"/>
        </w:trPr>
        <w:tc>
          <w:tcPr>
            <w:tcW w:w="2040" w:type="dxa"/>
            <w:vAlign w:val="bottom"/>
          </w:tcPr>
          <w:p w:rsidR="007D3BC7" w:rsidRPr="008375F8" w:rsidRDefault="007D3BC7">
            <w:pPr>
              <w:rPr>
                <w:sz w:val="21"/>
                <w:szCs w:val="21"/>
              </w:rPr>
            </w:pPr>
          </w:p>
        </w:tc>
        <w:tc>
          <w:tcPr>
            <w:tcW w:w="1140" w:type="dxa"/>
            <w:gridSpan w:val="2"/>
            <w:vAlign w:val="bottom"/>
          </w:tcPr>
          <w:p w:rsidR="007D3BC7" w:rsidRPr="008375F8" w:rsidRDefault="007D3BC7">
            <w:pPr>
              <w:spacing w:line="253" w:lineRule="exact"/>
              <w:ind w:left="120"/>
              <w:rPr>
                <w:sz w:val="20"/>
                <w:szCs w:val="20"/>
              </w:rPr>
            </w:pPr>
            <w:r>
              <w:rPr>
                <w:sz w:val="23"/>
                <w:szCs w:val="23"/>
              </w:rPr>
              <w:t>основной</w:t>
            </w:r>
          </w:p>
        </w:tc>
        <w:tc>
          <w:tcPr>
            <w:tcW w:w="2280" w:type="dxa"/>
            <w:gridSpan w:val="4"/>
            <w:vAlign w:val="bottom"/>
          </w:tcPr>
          <w:p w:rsidR="007D3BC7" w:rsidRPr="008375F8" w:rsidRDefault="007D3BC7">
            <w:pPr>
              <w:spacing w:line="253" w:lineRule="exact"/>
              <w:ind w:left="300"/>
              <w:rPr>
                <w:sz w:val="20"/>
                <w:szCs w:val="20"/>
              </w:rPr>
            </w:pPr>
            <w:r>
              <w:rPr>
                <w:sz w:val="23"/>
                <w:szCs w:val="23"/>
              </w:rPr>
              <w:t>образовательной</w:t>
            </w:r>
          </w:p>
        </w:tc>
        <w:tc>
          <w:tcPr>
            <w:tcW w:w="1280" w:type="dxa"/>
            <w:vAlign w:val="bottom"/>
          </w:tcPr>
          <w:p w:rsidR="007D3BC7" w:rsidRPr="008375F8" w:rsidRDefault="007D3BC7">
            <w:pPr>
              <w:spacing w:line="253" w:lineRule="exact"/>
              <w:ind w:right="5"/>
              <w:jc w:val="right"/>
              <w:rPr>
                <w:sz w:val="20"/>
                <w:szCs w:val="20"/>
              </w:rPr>
            </w:pPr>
            <w:r>
              <w:rPr>
                <w:sz w:val="23"/>
                <w:szCs w:val="23"/>
              </w:rPr>
              <w:t>программы</w:t>
            </w:r>
          </w:p>
        </w:tc>
        <w:tc>
          <w:tcPr>
            <w:tcW w:w="2860" w:type="dxa"/>
            <w:vAlign w:val="bottom"/>
          </w:tcPr>
          <w:p w:rsidR="007D3BC7" w:rsidRPr="008375F8" w:rsidRDefault="007D3BC7">
            <w:pPr>
              <w:rPr>
                <w:sz w:val="21"/>
                <w:szCs w:val="21"/>
              </w:rPr>
            </w:pPr>
          </w:p>
        </w:tc>
      </w:tr>
      <w:tr w:rsidR="007D3BC7" w:rsidRPr="008375F8">
        <w:trPr>
          <w:trHeight w:val="266"/>
        </w:trPr>
        <w:tc>
          <w:tcPr>
            <w:tcW w:w="2040" w:type="dxa"/>
            <w:vAlign w:val="bottom"/>
          </w:tcPr>
          <w:p w:rsidR="007D3BC7" w:rsidRPr="008375F8" w:rsidRDefault="007D3BC7">
            <w:pPr>
              <w:rPr>
                <w:sz w:val="23"/>
                <w:szCs w:val="23"/>
              </w:rPr>
            </w:pPr>
          </w:p>
        </w:tc>
        <w:tc>
          <w:tcPr>
            <w:tcW w:w="1140" w:type="dxa"/>
            <w:gridSpan w:val="2"/>
            <w:vAlign w:val="bottom"/>
          </w:tcPr>
          <w:p w:rsidR="007D3BC7" w:rsidRPr="008375F8" w:rsidRDefault="007D3BC7">
            <w:pPr>
              <w:ind w:left="120"/>
              <w:rPr>
                <w:sz w:val="20"/>
                <w:szCs w:val="20"/>
              </w:rPr>
            </w:pPr>
            <w:r>
              <w:rPr>
                <w:sz w:val="23"/>
                <w:szCs w:val="23"/>
              </w:rPr>
              <w:t>среднего</w:t>
            </w:r>
          </w:p>
        </w:tc>
        <w:tc>
          <w:tcPr>
            <w:tcW w:w="900" w:type="dxa"/>
            <w:gridSpan w:val="2"/>
            <w:vAlign w:val="bottom"/>
          </w:tcPr>
          <w:p w:rsidR="007D3BC7" w:rsidRPr="008375F8" w:rsidRDefault="007D3BC7">
            <w:pPr>
              <w:jc w:val="center"/>
              <w:rPr>
                <w:sz w:val="20"/>
                <w:szCs w:val="20"/>
              </w:rPr>
            </w:pPr>
            <w:r>
              <w:rPr>
                <w:w w:val="99"/>
                <w:sz w:val="23"/>
                <w:szCs w:val="23"/>
              </w:rPr>
              <w:t>общего</w:t>
            </w:r>
          </w:p>
        </w:tc>
        <w:tc>
          <w:tcPr>
            <w:tcW w:w="1380" w:type="dxa"/>
            <w:gridSpan w:val="2"/>
            <w:vAlign w:val="bottom"/>
          </w:tcPr>
          <w:p w:rsidR="007D3BC7" w:rsidRPr="008375F8" w:rsidRDefault="007D3BC7">
            <w:pPr>
              <w:ind w:left="160"/>
              <w:rPr>
                <w:sz w:val="20"/>
                <w:szCs w:val="20"/>
              </w:rPr>
            </w:pPr>
            <w:r>
              <w:rPr>
                <w:w w:val="98"/>
                <w:sz w:val="23"/>
                <w:szCs w:val="23"/>
              </w:rPr>
              <w:t>образования</w:t>
            </w:r>
          </w:p>
        </w:tc>
        <w:tc>
          <w:tcPr>
            <w:tcW w:w="1280" w:type="dxa"/>
            <w:vAlign w:val="bottom"/>
          </w:tcPr>
          <w:p w:rsidR="007D3BC7" w:rsidRPr="008375F8" w:rsidRDefault="007D3BC7">
            <w:pPr>
              <w:ind w:right="5"/>
              <w:jc w:val="right"/>
              <w:rPr>
                <w:sz w:val="20"/>
                <w:szCs w:val="20"/>
              </w:rPr>
            </w:pPr>
            <w:r>
              <w:rPr>
                <w:sz w:val="23"/>
                <w:szCs w:val="23"/>
              </w:rPr>
              <w:t>основной</w:t>
            </w:r>
          </w:p>
        </w:tc>
        <w:tc>
          <w:tcPr>
            <w:tcW w:w="2860" w:type="dxa"/>
            <w:vAlign w:val="bottom"/>
          </w:tcPr>
          <w:p w:rsidR="007D3BC7" w:rsidRPr="008375F8" w:rsidRDefault="007D3BC7">
            <w:pPr>
              <w:rPr>
                <w:sz w:val="23"/>
                <w:szCs w:val="23"/>
              </w:rPr>
            </w:pPr>
          </w:p>
        </w:tc>
      </w:tr>
      <w:tr w:rsidR="007D3BC7" w:rsidRPr="008375F8">
        <w:trPr>
          <w:trHeight w:val="264"/>
        </w:trPr>
        <w:tc>
          <w:tcPr>
            <w:tcW w:w="2040" w:type="dxa"/>
            <w:vAlign w:val="bottom"/>
          </w:tcPr>
          <w:p w:rsidR="007D3BC7" w:rsidRPr="008375F8" w:rsidRDefault="007D3BC7"/>
        </w:tc>
        <w:tc>
          <w:tcPr>
            <w:tcW w:w="1860" w:type="dxa"/>
            <w:gridSpan w:val="3"/>
            <w:vAlign w:val="bottom"/>
          </w:tcPr>
          <w:p w:rsidR="007D3BC7" w:rsidRPr="008375F8" w:rsidRDefault="007D3BC7">
            <w:pPr>
              <w:ind w:left="120"/>
              <w:rPr>
                <w:sz w:val="20"/>
                <w:szCs w:val="20"/>
              </w:rPr>
            </w:pPr>
            <w:r>
              <w:rPr>
                <w:sz w:val="23"/>
                <w:szCs w:val="23"/>
              </w:rPr>
              <w:t>образовательной</w:t>
            </w:r>
          </w:p>
        </w:tc>
        <w:tc>
          <w:tcPr>
            <w:tcW w:w="180" w:type="dxa"/>
            <w:vAlign w:val="bottom"/>
          </w:tcPr>
          <w:p w:rsidR="007D3BC7" w:rsidRPr="008375F8" w:rsidRDefault="007D3BC7"/>
        </w:tc>
        <w:tc>
          <w:tcPr>
            <w:tcW w:w="1380" w:type="dxa"/>
            <w:gridSpan w:val="2"/>
            <w:vAlign w:val="bottom"/>
          </w:tcPr>
          <w:p w:rsidR="007D3BC7" w:rsidRPr="008375F8" w:rsidRDefault="007D3BC7">
            <w:pPr>
              <w:ind w:left="140"/>
              <w:rPr>
                <w:sz w:val="20"/>
                <w:szCs w:val="20"/>
              </w:rPr>
            </w:pPr>
            <w:r>
              <w:rPr>
                <w:sz w:val="23"/>
                <w:szCs w:val="23"/>
              </w:rPr>
              <w:t>программы</w:t>
            </w:r>
          </w:p>
        </w:tc>
        <w:tc>
          <w:tcPr>
            <w:tcW w:w="1280" w:type="dxa"/>
            <w:vAlign w:val="bottom"/>
          </w:tcPr>
          <w:p w:rsidR="007D3BC7" w:rsidRPr="008375F8" w:rsidRDefault="007D3BC7">
            <w:pPr>
              <w:ind w:right="5"/>
              <w:jc w:val="right"/>
              <w:rPr>
                <w:sz w:val="20"/>
                <w:szCs w:val="20"/>
              </w:rPr>
            </w:pPr>
            <w:r>
              <w:rPr>
                <w:sz w:val="23"/>
                <w:szCs w:val="23"/>
              </w:rPr>
              <w:t>среднего</w:t>
            </w:r>
          </w:p>
        </w:tc>
        <w:tc>
          <w:tcPr>
            <w:tcW w:w="2860" w:type="dxa"/>
            <w:vAlign w:val="bottom"/>
          </w:tcPr>
          <w:p w:rsidR="007D3BC7" w:rsidRPr="008375F8" w:rsidRDefault="007D3BC7"/>
        </w:tc>
      </w:tr>
      <w:tr w:rsidR="007D3BC7" w:rsidRPr="008375F8">
        <w:trPr>
          <w:trHeight w:val="264"/>
        </w:trPr>
        <w:tc>
          <w:tcPr>
            <w:tcW w:w="2040" w:type="dxa"/>
            <w:vAlign w:val="bottom"/>
          </w:tcPr>
          <w:p w:rsidR="007D3BC7" w:rsidRPr="008375F8" w:rsidRDefault="007D3BC7"/>
        </w:tc>
        <w:tc>
          <w:tcPr>
            <w:tcW w:w="1140" w:type="dxa"/>
            <w:gridSpan w:val="2"/>
            <w:vAlign w:val="bottom"/>
          </w:tcPr>
          <w:p w:rsidR="007D3BC7" w:rsidRPr="008375F8" w:rsidRDefault="007D3BC7">
            <w:pPr>
              <w:ind w:left="120"/>
              <w:rPr>
                <w:sz w:val="20"/>
                <w:szCs w:val="20"/>
              </w:rPr>
            </w:pPr>
            <w:r>
              <w:rPr>
                <w:sz w:val="23"/>
                <w:szCs w:val="23"/>
              </w:rPr>
              <w:t>общего</w:t>
            </w:r>
          </w:p>
        </w:tc>
        <w:tc>
          <w:tcPr>
            <w:tcW w:w="1400" w:type="dxa"/>
            <w:gridSpan w:val="3"/>
            <w:vAlign w:val="bottom"/>
          </w:tcPr>
          <w:p w:rsidR="007D3BC7" w:rsidRPr="008375F8" w:rsidRDefault="007D3BC7">
            <w:pPr>
              <w:ind w:left="140"/>
              <w:rPr>
                <w:sz w:val="20"/>
                <w:szCs w:val="20"/>
              </w:rPr>
            </w:pPr>
            <w:r>
              <w:rPr>
                <w:sz w:val="23"/>
                <w:szCs w:val="23"/>
              </w:rPr>
              <w:t>образования</w:t>
            </w:r>
          </w:p>
        </w:tc>
        <w:tc>
          <w:tcPr>
            <w:tcW w:w="2160" w:type="dxa"/>
            <w:gridSpan w:val="2"/>
            <w:vAlign w:val="bottom"/>
          </w:tcPr>
          <w:p w:rsidR="007D3BC7" w:rsidRPr="008375F8" w:rsidRDefault="007D3BC7">
            <w:pPr>
              <w:ind w:right="5"/>
              <w:jc w:val="right"/>
              <w:rPr>
                <w:sz w:val="20"/>
                <w:szCs w:val="20"/>
              </w:rPr>
            </w:pPr>
            <w:r>
              <w:rPr>
                <w:sz w:val="23"/>
                <w:szCs w:val="23"/>
              </w:rPr>
              <w:t>образовательной</w:t>
            </w:r>
          </w:p>
        </w:tc>
        <w:tc>
          <w:tcPr>
            <w:tcW w:w="2860" w:type="dxa"/>
            <w:vAlign w:val="bottom"/>
          </w:tcPr>
          <w:p w:rsidR="007D3BC7" w:rsidRPr="008375F8" w:rsidRDefault="007D3BC7"/>
        </w:tc>
      </w:tr>
      <w:tr w:rsidR="007D3BC7" w:rsidRPr="008375F8">
        <w:trPr>
          <w:trHeight w:val="265"/>
        </w:trPr>
        <w:tc>
          <w:tcPr>
            <w:tcW w:w="2040" w:type="dxa"/>
            <w:vAlign w:val="bottom"/>
          </w:tcPr>
          <w:p w:rsidR="007D3BC7" w:rsidRPr="008375F8" w:rsidRDefault="007D3BC7">
            <w:pPr>
              <w:rPr>
                <w:sz w:val="23"/>
                <w:szCs w:val="23"/>
              </w:rPr>
            </w:pPr>
          </w:p>
        </w:tc>
        <w:tc>
          <w:tcPr>
            <w:tcW w:w="1860" w:type="dxa"/>
            <w:gridSpan w:val="3"/>
            <w:tcBorders>
              <w:bottom w:val="single" w:sz="8" w:space="0" w:color="auto"/>
            </w:tcBorders>
            <w:vAlign w:val="bottom"/>
          </w:tcPr>
          <w:p w:rsidR="007D3BC7" w:rsidRPr="008375F8" w:rsidRDefault="007D3BC7">
            <w:pPr>
              <w:ind w:left="120"/>
              <w:rPr>
                <w:sz w:val="20"/>
                <w:szCs w:val="20"/>
              </w:rPr>
            </w:pPr>
            <w:r>
              <w:rPr>
                <w:sz w:val="23"/>
                <w:szCs w:val="23"/>
              </w:rPr>
              <w:t>организации</w:t>
            </w:r>
          </w:p>
        </w:tc>
        <w:tc>
          <w:tcPr>
            <w:tcW w:w="180" w:type="dxa"/>
            <w:tcBorders>
              <w:bottom w:val="single" w:sz="8" w:space="0" w:color="auto"/>
            </w:tcBorders>
            <w:vAlign w:val="bottom"/>
          </w:tcPr>
          <w:p w:rsidR="007D3BC7" w:rsidRPr="008375F8" w:rsidRDefault="007D3BC7">
            <w:pPr>
              <w:rPr>
                <w:sz w:val="23"/>
                <w:szCs w:val="23"/>
              </w:rPr>
            </w:pPr>
          </w:p>
        </w:tc>
        <w:tc>
          <w:tcPr>
            <w:tcW w:w="500" w:type="dxa"/>
            <w:tcBorders>
              <w:bottom w:val="single" w:sz="8" w:space="0" w:color="auto"/>
            </w:tcBorders>
            <w:vAlign w:val="bottom"/>
          </w:tcPr>
          <w:p w:rsidR="007D3BC7" w:rsidRPr="008375F8" w:rsidRDefault="007D3BC7">
            <w:pPr>
              <w:rPr>
                <w:sz w:val="23"/>
                <w:szCs w:val="23"/>
              </w:rPr>
            </w:pPr>
          </w:p>
        </w:tc>
        <w:tc>
          <w:tcPr>
            <w:tcW w:w="880" w:type="dxa"/>
            <w:tcBorders>
              <w:bottom w:val="single" w:sz="8" w:space="0" w:color="auto"/>
            </w:tcBorders>
            <w:vAlign w:val="bottom"/>
          </w:tcPr>
          <w:p w:rsidR="007D3BC7" w:rsidRPr="008375F8" w:rsidRDefault="007D3BC7">
            <w:pPr>
              <w:rPr>
                <w:sz w:val="23"/>
                <w:szCs w:val="23"/>
              </w:rPr>
            </w:pPr>
          </w:p>
        </w:tc>
        <w:tc>
          <w:tcPr>
            <w:tcW w:w="1280" w:type="dxa"/>
            <w:tcBorders>
              <w:bottom w:val="single" w:sz="8" w:space="0" w:color="auto"/>
            </w:tcBorders>
            <w:vAlign w:val="bottom"/>
          </w:tcPr>
          <w:p w:rsidR="007D3BC7" w:rsidRPr="008375F8" w:rsidRDefault="007D3BC7">
            <w:pPr>
              <w:rPr>
                <w:sz w:val="23"/>
                <w:szCs w:val="23"/>
              </w:rPr>
            </w:pPr>
          </w:p>
        </w:tc>
        <w:tc>
          <w:tcPr>
            <w:tcW w:w="2860" w:type="dxa"/>
            <w:tcBorders>
              <w:bottom w:val="single" w:sz="8" w:space="0" w:color="auto"/>
            </w:tcBorders>
            <w:vAlign w:val="bottom"/>
          </w:tcPr>
          <w:p w:rsidR="007D3BC7" w:rsidRPr="008375F8" w:rsidRDefault="007D3BC7">
            <w:pPr>
              <w:rPr>
                <w:sz w:val="23"/>
                <w:szCs w:val="23"/>
              </w:rPr>
            </w:pPr>
          </w:p>
        </w:tc>
      </w:tr>
      <w:tr w:rsidR="007D3BC7" w:rsidRPr="008375F8">
        <w:trPr>
          <w:trHeight w:val="264"/>
        </w:trPr>
        <w:tc>
          <w:tcPr>
            <w:tcW w:w="2040" w:type="dxa"/>
            <w:vAlign w:val="bottom"/>
          </w:tcPr>
          <w:p w:rsidR="007D3BC7" w:rsidRPr="008375F8" w:rsidRDefault="007D3BC7"/>
        </w:tc>
        <w:tc>
          <w:tcPr>
            <w:tcW w:w="320" w:type="dxa"/>
            <w:vAlign w:val="bottom"/>
          </w:tcPr>
          <w:p w:rsidR="007D3BC7" w:rsidRPr="008375F8" w:rsidRDefault="007D3BC7">
            <w:pPr>
              <w:spacing w:line="253" w:lineRule="exact"/>
              <w:ind w:left="120"/>
              <w:rPr>
                <w:sz w:val="20"/>
                <w:szCs w:val="20"/>
              </w:rPr>
            </w:pPr>
            <w:r>
              <w:rPr>
                <w:sz w:val="23"/>
                <w:szCs w:val="23"/>
              </w:rPr>
              <w:t>5.</w:t>
            </w:r>
          </w:p>
        </w:tc>
        <w:tc>
          <w:tcPr>
            <w:tcW w:w="4380" w:type="dxa"/>
            <w:gridSpan w:val="6"/>
            <w:vAlign w:val="bottom"/>
          </w:tcPr>
          <w:p w:rsidR="007D3BC7" w:rsidRPr="008375F8" w:rsidRDefault="007D3BC7">
            <w:pPr>
              <w:spacing w:line="253" w:lineRule="exact"/>
              <w:ind w:right="5"/>
              <w:jc w:val="right"/>
              <w:rPr>
                <w:sz w:val="20"/>
                <w:szCs w:val="20"/>
              </w:rPr>
            </w:pPr>
            <w:r>
              <w:rPr>
                <w:sz w:val="23"/>
                <w:szCs w:val="23"/>
              </w:rPr>
              <w:t>Утверждение основной образовательной</w:t>
            </w:r>
          </w:p>
        </w:tc>
        <w:tc>
          <w:tcPr>
            <w:tcW w:w="2860" w:type="dxa"/>
            <w:vAlign w:val="bottom"/>
          </w:tcPr>
          <w:p w:rsidR="007D3BC7" w:rsidRPr="008375F8" w:rsidRDefault="007D3BC7" w:rsidP="006C3717">
            <w:pPr>
              <w:spacing w:line="264" w:lineRule="exact"/>
              <w:ind w:left="100"/>
              <w:rPr>
                <w:sz w:val="20"/>
                <w:szCs w:val="20"/>
              </w:rPr>
            </w:pPr>
            <w:r>
              <w:rPr>
                <w:sz w:val="24"/>
                <w:szCs w:val="24"/>
              </w:rPr>
              <w:t>Август</w:t>
            </w:r>
          </w:p>
        </w:tc>
      </w:tr>
      <w:tr w:rsidR="007D3BC7" w:rsidRPr="008375F8">
        <w:trPr>
          <w:trHeight w:val="256"/>
        </w:trPr>
        <w:tc>
          <w:tcPr>
            <w:tcW w:w="2040" w:type="dxa"/>
            <w:vAlign w:val="bottom"/>
          </w:tcPr>
          <w:p w:rsidR="007D3BC7" w:rsidRPr="008375F8" w:rsidRDefault="007D3BC7"/>
        </w:tc>
        <w:tc>
          <w:tcPr>
            <w:tcW w:w="4700" w:type="dxa"/>
            <w:gridSpan w:val="7"/>
            <w:tcBorders>
              <w:bottom w:val="single" w:sz="8" w:space="0" w:color="auto"/>
            </w:tcBorders>
            <w:vAlign w:val="bottom"/>
          </w:tcPr>
          <w:p w:rsidR="007D3BC7" w:rsidRPr="008375F8" w:rsidRDefault="007D3BC7">
            <w:pPr>
              <w:spacing w:line="255" w:lineRule="exact"/>
              <w:ind w:left="120"/>
              <w:rPr>
                <w:sz w:val="20"/>
                <w:szCs w:val="20"/>
              </w:rPr>
            </w:pPr>
            <w:r>
              <w:rPr>
                <w:sz w:val="23"/>
                <w:szCs w:val="23"/>
              </w:rPr>
              <w:t>программы образовательной организации</w:t>
            </w:r>
          </w:p>
        </w:tc>
        <w:tc>
          <w:tcPr>
            <w:tcW w:w="2860" w:type="dxa"/>
            <w:tcBorders>
              <w:bottom w:val="single" w:sz="8" w:space="0" w:color="auto"/>
            </w:tcBorders>
            <w:vAlign w:val="bottom"/>
          </w:tcPr>
          <w:p w:rsidR="007D3BC7" w:rsidRPr="008375F8" w:rsidRDefault="007D3BC7"/>
        </w:tc>
      </w:tr>
      <w:tr w:rsidR="007D3BC7" w:rsidRPr="008375F8">
        <w:trPr>
          <w:trHeight w:val="264"/>
        </w:trPr>
        <w:tc>
          <w:tcPr>
            <w:tcW w:w="2040" w:type="dxa"/>
            <w:vAlign w:val="bottom"/>
          </w:tcPr>
          <w:p w:rsidR="007D3BC7" w:rsidRPr="008375F8" w:rsidRDefault="007D3BC7"/>
        </w:tc>
        <w:tc>
          <w:tcPr>
            <w:tcW w:w="320" w:type="dxa"/>
            <w:vAlign w:val="bottom"/>
          </w:tcPr>
          <w:p w:rsidR="007D3BC7" w:rsidRPr="008375F8" w:rsidRDefault="007D3BC7">
            <w:pPr>
              <w:spacing w:line="253" w:lineRule="exact"/>
              <w:ind w:left="120"/>
              <w:rPr>
                <w:sz w:val="20"/>
                <w:szCs w:val="20"/>
              </w:rPr>
            </w:pPr>
            <w:r>
              <w:rPr>
                <w:sz w:val="23"/>
                <w:szCs w:val="23"/>
              </w:rPr>
              <w:t>6.</w:t>
            </w:r>
          </w:p>
        </w:tc>
        <w:tc>
          <w:tcPr>
            <w:tcW w:w="1540" w:type="dxa"/>
            <w:gridSpan w:val="2"/>
            <w:vAlign w:val="bottom"/>
          </w:tcPr>
          <w:p w:rsidR="007D3BC7" w:rsidRPr="008375F8" w:rsidRDefault="007D3BC7">
            <w:pPr>
              <w:spacing w:line="253" w:lineRule="exact"/>
              <w:jc w:val="right"/>
              <w:rPr>
                <w:sz w:val="20"/>
                <w:szCs w:val="20"/>
              </w:rPr>
            </w:pPr>
            <w:r>
              <w:rPr>
                <w:sz w:val="23"/>
                <w:szCs w:val="23"/>
              </w:rPr>
              <w:t>Приведение</w:t>
            </w:r>
          </w:p>
        </w:tc>
        <w:tc>
          <w:tcPr>
            <w:tcW w:w="1560" w:type="dxa"/>
            <w:gridSpan w:val="3"/>
            <w:vAlign w:val="bottom"/>
          </w:tcPr>
          <w:p w:rsidR="007D3BC7" w:rsidRPr="008375F8" w:rsidRDefault="007D3BC7">
            <w:pPr>
              <w:spacing w:line="253" w:lineRule="exact"/>
              <w:ind w:left="60"/>
              <w:rPr>
                <w:sz w:val="20"/>
                <w:szCs w:val="20"/>
              </w:rPr>
            </w:pPr>
            <w:r>
              <w:rPr>
                <w:sz w:val="23"/>
                <w:szCs w:val="23"/>
              </w:rPr>
              <w:t>должностных</w:t>
            </w:r>
          </w:p>
        </w:tc>
        <w:tc>
          <w:tcPr>
            <w:tcW w:w="1280" w:type="dxa"/>
            <w:vAlign w:val="bottom"/>
          </w:tcPr>
          <w:p w:rsidR="007D3BC7" w:rsidRPr="008375F8" w:rsidRDefault="007D3BC7">
            <w:pPr>
              <w:spacing w:line="253" w:lineRule="exact"/>
              <w:ind w:right="5"/>
              <w:jc w:val="right"/>
              <w:rPr>
                <w:sz w:val="20"/>
                <w:szCs w:val="20"/>
              </w:rPr>
            </w:pPr>
            <w:r>
              <w:rPr>
                <w:w w:val="98"/>
                <w:sz w:val="23"/>
                <w:szCs w:val="23"/>
              </w:rPr>
              <w:t>инструкций</w:t>
            </w:r>
          </w:p>
        </w:tc>
        <w:tc>
          <w:tcPr>
            <w:tcW w:w="2860" w:type="dxa"/>
            <w:vAlign w:val="bottom"/>
          </w:tcPr>
          <w:p w:rsidR="007D3BC7" w:rsidRPr="008375F8" w:rsidRDefault="007D3BC7" w:rsidP="006C3717">
            <w:pPr>
              <w:spacing w:line="264" w:lineRule="exact"/>
              <w:ind w:left="100"/>
              <w:rPr>
                <w:sz w:val="20"/>
                <w:szCs w:val="20"/>
              </w:rPr>
            </w:pPr>
            <w:r>
              <w:rPr>
                <w:sz w:val="24"/>
                <w:szCs w:val="24"/>
              </w:rPr>
              <w:t>Август-сентябрь</w:t>
            </w:r>
          </w:p>
        </w:tc>
      </w:tr>
      <w:tr w:rsidR="007D3BC7" w:rsidRPr="008375F8">
        <w:trPr>
          <w:trHeight w:val="252"/>
        </w:trPr>
        <w:tc>
          <w:tcPr>
            <w:tcW w:w="2040" w:type="dxa"/>
            <w:vAlign w:val="bottom"/>
          </w:tcPr>
          <w:p w:rsidR="007D3BC7" w:rsidRPr="008375F8" w:rsidRDefault="007D3BC7">
            <w:pPr>
              <w:rPr>
                <w:sz w:val="21"/>
                <w:szCs w:val="21"/>
              </w:rPr>
            </w:pPr>
          </w:p>
        </w:tc>
        <w:tc>
          <w:tcPr>
            <w:tcW w:w="4700" w:type="dxa"/>
            <w:gridSpan w:val="7"/>
            <w:vAlign w:val="bottom"/>
          </w:tcPr>
          <w:p w:rsidR="007D3BC7" w:rsidRPr="008375F8" w:rsidRDefault="007D3BC7">
            <w:pPr>
              <w:spacing w:line="253" w:lineRule="exact"/>
              <w:ind w:left="120"/>
              <w:rPr>
                <w:sz w:val="20"/>
                <w:szCs w:val="20"/>
              </w:rPr>
            </w:pPr>
            <w:r>
              <w:rPr>
                <w:sz w:val="23"/>
                <w:szCs w:val="23"/>
              </w:rPr>
              <w:t>работников образовательной организации в</w:t>
            </w:r>
          </w:p>
        </w:tc>
        <w:tc>
          <w:tcPr>
            <w:tcW w:w="2860" w:type="dxa"/>
            <w:vAlign w:val="bottom"/>
          </w:tcPr>
          <w:p w:rsidR="007D3BC7" w:rsidRPr="008375F8" w:rsidRDefault="007D3BC7">
            <w:pPr>
              <w:rPr>
                <w:sz w:val="21"/>
                <w:szCs w:val="21"/>
              </w:rPr>
            </w:pPr>
          </w:p>
        </w:tc>
      </w:tr>
      <w:tr w:rsidR="007D3BC7" w:rsidRPr="008375F8">
        <w:trPr>
          <w:trHeight w:val="266"/>
        </w:trPr>
        <w:tc>
          <w:tcPr>
            <w:tcW w:w="2040" w:type="dxa"/>
            <w:vAlign w:val="bottom"/>
          </w:tcPr>
          <w:p w:rsidR="007D3BC7" w:rsidRPr="008375F8" w:rsidRDefault="007D3BC7">
            <w:pPr>
              <w:rPr>
                <w:sz w:val="23"/>
                <w:szCs w:val="23"/>
              </w:rPr>
            </w:pPr>
          </w:p>
        </w:tc>
        <w:tc>
          <w:tcPr>
            <w:tcW w:w="4700" w:type="dxa"/>
            <w:gridSpan w:val="7"/>
            <w:tcBorders>
              <w:bottom w:val="single" w:sz="8" w:space="0" w:color="auto"/>
            </w:tcBorders>
            <w:vAlign w:val="bottom"/>
          </w:tcPr>
          <w:p w:rsidR="007D3BC7" w:rsidRPr="008375F8" w:rsidRDefault="007D3BC7">
            <w:pPr>
              <w:ind w:left="120"/>
              <w:rPr>
                <w:sz w:val="20"/>
                <w:szCs w:val="20"/>
              </w:rPr>
            </w:pPr>
            <w:r>
              <w:rPr>
                <w:sz w:val="23"/>
                <w:szCs w:val="23"/>
              </w:rPr>
              <w:t>соответствие с требованиями ФГОС СОО</w:t>
            </w:r>
          </w:p>
        </w:tc>
        <w:tc>
          <w:tcPr>
            <w:tcW w:w="2860" w:type="dxa"/>
            <w:tcBorders>
              <w:bottom w:val="single" w:sz="8" w:space="0" w:color="auto"/>
            </w:tcBorders>
            <w:vAlign w:val="bottom"/>
          </w:tcPr>
          <w:p w:rsidR="007D3BC7" w:rsidRPr="008375F8" w:rsidRDefault="007D3BC7">
            <w:pPr>
              <w:rPr>
                <w:sz w:val="23"/>
                <w:szCs w:val="23"/>
              </w:rPr>
            </w:pPr>
          </w:p>
        </w:tc>
      </w:tr>
      <w:tr w:rsidR="007D3BC7" w:rsidRPr="008375F8">
        <w:trPr>
          <w:trHeight w:val="265"/>
        </w:trPr>
        <w:tc>
          <w:tcPr>
            <w:tcW w:w="2040" w:type="dxa"/>
            <w:vAlign w:val="bottom"/>
          </w:tcPr>
          <w:p w:rsidR="007D3BC7" w:rsidRPr="008375F8" w:rsidRDefault="007D3BC7">
            <w:pPr>
              <w:rPr>
                <w:sz w:val="23"/>
                <w:szCs w:val="23"/>
              </w:rPr>
            </w:pPr>
          </w:p>
        </w:tc>
        <w:tc>
          <w:tcPr>
            <w:tcW w:w="320" w:type="dxa"/>
            <w:vAlign w:val="bottom"/>
          </w:tcPr>
          <w:p w:rsidR="007D3BC7" w:rsidRPr="008375F8" w:rsidRDefault="007D3BC7">
            <w:pPr>
              <w:spacing w:line="254" w:lineRule="exact"/>
              <w:ind w:left="120"/>
              <w:rPr>
                <w:sz w:val="20"/>
                <w:szCs w:val="20"/>
              </w:rPr>
            </w:pPr>
            <w:r>
              <w:rPr>
                <w:sz w:val="23"/>
                <w:szCs w:val="23"/>
              </w:rPr>
              <w:t>7.</w:t>
            </w:r>
          </w:p>
        </w:tc>
        <w:tc>
          <w:tcPr>
            <w:tcW w:w="2220" w:type="dxa"/>
            <w:gridSpan w:val="4"/>
            <w:vAlign w:val="bottom"/>
          </w:tcPr>
          <w:p w:rsidR="007D3BC7" w:rsidRPr="008375F8" w:rsidRDefault="007D3BC7">
            <w:pPr>
              <w:spacing w:line="254" w:lineRule="exact"/>
              <w:ind w:left="205"/>
              <w:jc w:val="center"/>
              <w:rPr>
                <w:sz w:val="20"/>
                <w:szCs w:val="20"/>
              </w:rPr>
            </w:pPr>
            <w:r>
              <w:rPr>
                <w:sz w:val="23"/>
                <w:szCs w:val="23"/>
              </w:rPr>
              <w:t>Издание   приказа</w:t>
            </w:r>
          </w:p>
        </w:tc>
        <w:tc>
          <w:tcPr>
            <w:tcW w:w="2160" w:type="dxa"/>
            <w:gridSpan w:val="2"/>
            <w:vAlign w:val="bottom"/>
          </w:tcPr>
          <w:p w:rsidR="007D3BC7" w:rsidRPr="008375F8" w:rsidRDefault="007D3BC7">
            <w:pPr>
              <w:spacing w:line="254" w:lineRule="exact"/>
              <w:ind w:right="5"/>
              <w:jc w:val="right"/>
              <w:rPr>
                <w:sz w:val="20"/>
                <w:szCs w:val="20"/>
              </w:rPr>
            </w:pPr>
            <w:r>
              <w:rPr>
                <w:sz w:val="23"/>
                <w:szCs w:val="23"/>
              </w:rPr>
              <w:t>об   утверждении</w:t>
            </w:r>
          </w:p>
        </w:tc>
        <w:tc>
          <w:tcPr>
            <w:tcW w:w="2860" w:type="dxa"/>
            <w:vAlign w:val="bottom"/>
          </w:tcPr>
          <w:p w:rsidR="007D3BC7" w:rsidRPr="008375F8" w:rsidRDefault="007D3BC7" w:rsidP="006C3717">
            <w:pPr>
              <w:spacing w:line="265" w:lineRule="exact"/>
              <w:ind w:left="100"/>
              <w:rPr>
                <w:sz w:val="20"/>
                <w:szCs w:val="20"/>
              </w:rPr>
            </w:pPr>
            <w:r>
              <w:rPr>
                <w:sz w:val="24"/>
                <w:szCs w:val="24"/>
              </w:rPr>
              <w:t>Январь</w:t>
            </w:r>
          </w:p>
        </w:tc>
      </w:tr>
    </w:tbl>
    <w:p w:rsidR="007D3BC7" w:rsidRDefault="007D3BC7">
      <w:pPr>
        <w:tabs>
          <w:tab w:val="left" w:pos="3260"/>
          <w:tab w:val="left" w:pos="4500"/>
          <w:tab w:val="left" w:pos="4820"/>
          <w:tab w:val="left" w:pos="5860"/>
        </w:tabs>
        <w:spacing w:line="229" w:lineRule="auto"/>
        <w:ind w:left="2300"/>
        <w:rPr>
          <w:sz w:val="20"/>
          <w:szCs w:val="20"/>
        </w:rPr>
      </w:pPr>
      <w:r>
        <w:rPr>
          <w:sz w:val="23"/>
          <w:szCs w:val="23"/>
        </w:rPr>
        <w:t>перечня</w:t>
      </w:r>
      <w:r>
        <w:rPr>
          <w:sz w:val="23"/>
          <w:szCs w:val="23"/>
        </w:rPr>
        <w:tab/>
        <w:t>учебников</w:t>
      </w:r>
      <w:r>
        <w:rPr>
          <w:sz w:val="23"/>
          <w:szCs w:val="23"/>
        </w:rPr>
        <w:tab/>
        <w:t>и</w:t>
      </w:r>
      <w:r>
        <w:rPr>
          <w:sz w:val="23"/>
          <w:szCs w:val="23"/>
        </w:rPr>
        <w:tab/>
        <w:t>учебных</w:t>
      </w:r>
      <w:r>
        <w:rPr>
          <w:sz w:val="23"/>
          <w:szCs w:val="23"/>
        </w:rPr>
        <w:tab/>
        <w:t>пособий,</w:t>
      </w:r>
    </w:p>
    <w:p w:rsidR="007D3BC7" w:rsidRDefault="007D3BC7">
      <w:pPr>
        <w:tabs>
          <w:tab w:val="left" w:pos="4340"/>
          <w:tab w:val="left" w:pos="5080"/>
        </w:tabs>
        <w:ind w:left="2300"/>
        <w:rPr>
          <w:sz w:val="20"/>
          <w:szCs w:val="20"/>
        </w:rPr>
      </w:pPr>
      <w:r>
        <w:rPr>
          <w:sz w:val="23"/>
          <w:szCs w:val="23"/>
        </w:rPr>
        <w:t>используемых</w:t>
      </w:r>
      <w:r>
        <w:rPr>
          <w:sz w:val="20"/>
          <w:szCs w:val="20"/>
        </w:rPr>
        <w:tab/>
      </w:r>
      <w:r>
        <w:rPr>
          <w:sz w:val="23"/>
          <w:szCs w:val="23"/>
        </w:rPr>
        <w:t>в</w:t>
      </w:r>
      <w:r>
        <w:rPr>
          <w:sz w:val="20"/>
          <w:szCs w:val="20"/>
        </w:rPr>
        <w:tab/>
      </w:r>
      <w:r>
        <w:rPr>
          <w:sz w:val="23"/>
          <w:szCs w:val="23"/>
        </w:rPr>
        <w:t>образовательной</w:t>
      </w:r>
    </w:p>
    <w:p w:rsidR="007D3BC7" w:rsidRDefault="007D3BC7">
      <w:pPr>
        <w:ind w:left="2300"/>
        <w:rPr>
          <w:sz w:val="20"/>
          <w:szCs w:val="20"/>
        </w:rPr>
      </w:pPr>
      <w:r>
        <w:rPr>
          <w:sz w:val="23"/>
          <w:szCs w:val="23"/>
        </w:rPr>
        <w:t>деятельности в соответствии с ФГОС СОО и</w:t>
      </w:r>
    </w:p>
    <w:p w:rsidR="007D3BC7" w:rsidRDefault="007D3BC7">
      <w:pPr>
        <w:spacing w:line="1" w:lineRule="exact"/>
        <w:rPr>
          <w:sz w:val="20"/>
          <w:szCs w:val="20"/>
        </w:rPr>
      </w:pPr>
    </w:p>
    <w:p w:rsidR="007D3BC7" w:rsidRDefault="007D3BC7">
      <w:pPr>
        <w:tabs>
          <w:tab w:val="left" w:pos="3640"/>
          <w:tab w:val="left" w:pos="4160"/>
          <w:tab w:val="left" w:pos="5860"/>
        </w:tabs>
        <w:ind w:left="2300"/>
        <w:rPr>
          <w:sz w:val="20"/>
          <w:szCs w:val="20"/>
        </w:rPr>
      </w:pPr>
      <w:r>
        <w:rPr>
          <w:sz w:val="23"/>
          <w:szCs w:val="23"/>
        </w:rPr>
        <w:t>входящих</w:t>
      </w:r>
      <w:r>
        <w:rPr>
          <w:sz w:val="20"/>
          <w:szCs w:val="20"/>
        </w:rPr>
        <w:tab/>
      </w:r>
      <w:r>
        <w:rPr>
          <w:sz w:val="23"/>
          <w:szCs w:val="23"/>
        </w:rPr>
        <w:t>в</w:t>
      </w:r>
      <w:r>
        <w:rPr>
          <w:sz w:val="20"/>
          <w:szCs w:val="20"/>
        </w:rPr>
        <w:tab/>
      </w:r>
      <w:r>
        <w:rPr>
          <w:sz w:val="23"/>
          <w:szCs w:val="23"/>
        </w:rPr>
        <w:t>федеральный</w:t>
      </w:r>
      <w:r>
        <w:rPr>
          <w:sz w:val="20"/>
          <w:szCs w:val="20"/>
        </w:rPr>
        <w:tab/>
      </w:r>
      <w:r>
        <w:t>перечень</w:t>
      </w:r>
    </w:p>
    <w:p w:rsidR="007D3BC7" w:rsidRDefault="007D3BC7">
      <w:pPr>
        <w:ind w:left="2300"/>
        <w:rPr>
          <w:sz w:val="20"/>
          <w:szCs w:val="20"/>
        </w:rPr>
      </w:pPr>
      <w:r>
        <w:rPr>
          <w:sz w:val="23"/>
          <w:szCs w:val="23"/>
        </w:rPr>
        <w:t>учебников</w:t>
      </w:r>
    </w:p>
    <w:p w:rsidR="007D3BC7" w:rsidRDefault="00810315">
      <w:pPr>
        <w:spacing w:line="20" w:lineRule="exact"/>
        <w:rPr>
          <w:sz w:val="20"/>
          <w:szCs w:val="20"/>
        </w:rPr>
      </w:pPr>
      <w:r>
        <w:rPr>
          <w:noProof/>
        </w:rPr>
        <w:pict>
          <v:line id="Shape 104" o:spid="_x0000_s1028" style="position:absolute;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9.1pt,.3pt" to="48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4XFA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" o:allowincell="f" strokeweight=".48pt"/>
        </w:pict>
      </w:r>
    </w:p>
    <w:p w:rsidR="007D3BC7" w:rsidRDefault="007D3BC7">
      <w:pPr>
        <w:spacing w:line="1" w:lineRule="exact"/>
        <w:rPr>
          <w:sz w:val="20"/>
          <w:szCs w:val="20"/>
        </w:rPr>
      </w:pPr>
    </w:p>
    <w:p w:rsidR="007D3BC7" w:rsidRDefault="007D3BC7" w:rsidP="00E51ACD">
      <w:pPr>
        <w:numPr>
          <w:ilvl w:val="0"/>
          <w:numId w:val="306"/>
        </w:numPr>
        <w:tabs>
          <w:tab w:val="left" w:pos="2588"/>
        </w:tabs>
        <w:spacing w:line="229" w:lineRule="auto"/>
        <w:ind w:left="2300" w:right="760" w:hanging="5"/>
        <w:rPr>
          <w:sz w:val="23"/>
          <w:szCs w:val="23"/>
        </w:rPr>
      </w:pPr>
      <w:r>
        <w:rPr>
          <w:sz w:val="23"/>
          <w:szCs w:val="23"/>
        </w:rPr>
        <w:t xml:space="preserve">Разработка и корректировка локальных </w:t>
      </w:r>
      <w:r w:rsidR="00AE5E4B">
        <w:rPr>
          <w:sz w:val="23"/>
          <w:szCs w:val="23"/>
        </w:rPr>
        <w:t xml:space="preserve">        </w:t>
      </w:r>
      <w:r>
        <w:rPr>
          <w:sz w:val="24"/>
          <w:szCs w:val="24"/>
        </w:rPr>
        <w:t>По мере изменений</w:t>
      </w:r>
      <w:r>
        <w:rPr>
          <w:sz w:val="23"/>
          <w:szCs w:val="23"/>
        </w:rPr>
        <w:t xml:space="preserve"> актов, устанавливающих </w:t>
      </w:r>
      <w:r w:rsidR="00AE5E4B">
        <w:rPr>
          <w:sz w:val="23"/>
          <w:szCs w:val="23"/>
        </w:rPr>
        <w:t xml:space="preserve">                  </w:t>
      </w:r>
      <w:r>
        <w:rPr>
          <w:sz w:val="23"/>
          <w:szCs w:val="23"/>
        </w:rPr>
        <w:t>требования к</w:t>
      </w:r>
    </w:p>
    <w:p w:rsidR="007D3BC7" w:rsidRDefault="007D3BC7">
      <w:pPr>
        <w:spacing w:line="15" w:lineRule="exact"/>
        <w:rPr>
          <w:sz w:val="23"/>
          <w:szCs w:val="23"/>
        </w:rPr>
      </w:pPr>
    </w:p>
    <w:p w:rsidR="007D3BC7" w:rsidRDefault="007D3BC7">
      <w:pPr>
        <w:spacing w:line="236" w:lineRule="auto"/>
        <w:ind w:left="2300" w:right="2980"/>
        <w:jc w:val="both"/>
        <w:rPr>
          <w:sz w:val="23"/>
          <w:szCs w:val="23"/>
        </w:rPr>
      </w:pPr>
      <w:r>
        <w:rPr>
          <w:sz w:val="23"/>
          <w:szCs w:val="23"/>
        </w:rPr>
        <w:t>различным объектам инфраструктуры образовательной организации с учетом требований к минимальной оснащенности учебного процесса</w:t>
      </w:r>
    </w:p>
    <w:p w:rsidR="007D3BC7" w:rsidRDefault="00810315">
      <w:pPr>
        <w:spacing w:line="20" w:lineRule="exact"/>
        <w:rPr>
          <w:sz w:val="20"/>
          <w:szCs w:val="20"/>
        </w:rPr>
      </w:pPr>
      <w:r>
        <w:rPr>
          <w:noProof/>
        </w:rPr>
        <w:pict>
          <v:line id="Shape 105" o:spid="_x0000_s1027" style="position:absolute;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9.1pt,.5pt" to="48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UPFA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" o:allowincell="f" strokeweight=".48pt"/>
        </w:pict>
      </w:r>
    </w:p>
    <w:p w:rsidR="007D3BC7" w:rsidRDefault="007D3BC7">
      <w:pPr>
        <w:sectPr w:rsidR="007D3BC7">
          <w:pgSz w:w="11900" w:h="16838"/>
          <w:pgMar w:top="1190" w:right="726" w:bottom="391" w:left="1440" w:header="0" w:footer="0" w:gutter="0"/>
          <w:cols w:space="720" w:equalWidth="0">
            <w:col w:w="9740"/>
          </w:cols>
        </w:sectPr>
      </w:pPr>
    </w:p>
    <w:p w:rsidR="007D3BC7" w:rsidRDefault="007D3BC7">
      <w:pPr>
        <w:spacing w:line="15" w:lineRule="exact"/>
        <w:rPr>
          <w:sz w:val="20"/>
          <w:szCs w:val="20"/>
        </w:rPr>
      </w:pPr>
    </w:p>
    <w:p w:rsidR="007D3BC7" w:rsidRDefault="007D3BC7">
      <w:pPr>
        <w:ind w:left="2300"/>
        <w:rPr>
          <w:sz w:val="20"/>
          <w:szCs w:val="20"/>
        </w:rPr>
      </w:pPr>
      <w:r>
        <w:rPr>
          <w:sz w:val="23"/>
          <w:szCs w:val="23"/>
        </w:rPr>
        <w:t>9. Доработка:</w:t>
      </w:r>
    </w:p>
    <w:p w:rsidR="007D3BC7" w:rsidRDefault="007D3BC7">
      <w:pPr>
        <w:tabs>
          <w:tab w:val="left" w:pos="5780"/>
        </w:tabs>
        <w:ind w:left="2300"/>
        <w:rPr>
          <w:sz w:val="20"/>
          <w:szCs w:val="20"/>
        </w:rPr>
      </w:pPr>
      <w:r>
        <w:rPr>
          <w:sz w:val="23"/>
          <w:szCs w:val="23"/>
        </w:rPr>
        <w:t>– образовательных</w:t>
      </w:r>
      <w:r>
        <w:rPr>
          <w:sz w:val="20"/>
          <w:szCs w:val="20"/>
        </w:rPr>
        <w:tab/>
      </w:r>
      <w:r>
        <w:rPr>
          <w:sz w:val="23"/>
          <w:szCs w:val="23"/>
        </w:rPr>
        <w:t>программ</w:t>
      </w:r>
    </w:p>
    <w:p w:rsidR="007D3BC7" w:rsidRDefault="007D3BC7">
      <w:pPr>
        <w:ind w:left="2300"/>
        <w:rPr>
          <w:sz w:val="23"/>
          <w:szCs w:val="23"/>
        </w:rPr>
      </w:pPr>
      <w:r>
        <w:rPr>
          <w:sz w:val="23"/>
          <w:szCs w:val="23"/>
        </w:rPr>
        <w:t>(индивидуальных и  др.);</w:t>
      </w:r>
    </w:p>
    <w:p w:rsidR="00AE5E4B" w:rsidRDefault="00AE5E4B">
      <w:pPr>
        <w:ind w:left="2300"/>
        <w:rPr>
          <w:sz w:val="23"/>
          <w:szCs w:val="23"/>
        </w:rPr>
      </w:pPr>
      <w:r>
        <w:rPr>
          <w:sz w:val="23"/>
          <w:szCs w:val="23"/>
        </w:rPr>
        <w:t>- учебного плана</w:t>
      </w:r>
      <w:r w:rsidR="004B7C51">
        <w:rPr>
          <w:sz w:val="23"/>
          <w:szCs w:val="23"/>
        </w:rPr>
        <w:t>;</w:t>
      </w:r>
    </w:p>
    <w:p w:rsidR="004B7C51" w:rsidRDefault="004B7C51">
      <w:pPr>
        <w:ind w:left="2300"/>
        <w:rPr>
          <w:sz w:val="23"/>
          <w:szCs w:val="23"/>
        </w:rPr>
      </w:pPr>
      <w:r>
        <w:rPr>
          <w:sz w:val="23"/>
          <w:szCs w:val="23"/>
        </w:rPr>
        <w:t>– рабочих программ</w:t>
      </w:r>
      <w:r w:rsidR="00F40B55">
        <w:rPr>
          <w:sz w:val="23"/>
          <w:szCs w:val="23"/>
        </w:rPr>
        <w:t>,</w:t>
      </w:r>
      <w:r>
        <w:rPr>
          <w:sz w:val="23"/>
          <w:szCs w:val="23"/>
        </w:rPr>
        <w:t xml:space="preserve"> учебных предметов,</w:t>
      </w:r>
    </w:p>
    <w:p w:rsidR="00F40B55" w:rsidRDefault="00F40B55">
      <w:pPr>
        <w:ind w:left="2300"/>
        <w:rPr>
          <w:sz w:val="23"/>
          <w:szCs w:val="23"/>
        </w:rPr>
      </w:pPr>
      <w:r>
        <w:rPr>
          <w:sz w:val="23"/>
          <w:szCs w:val="23"/>
        </w:rPr>
        <w:t>-годового календарного учебного графика;</w:t>
      </w:r>
    </w:p>
    <w:p w:rsidR="00F40B55" w:rsidRDefault="00F40B55">
      <w:pPr>
        <w:ind w:left="2300"/>
        <w:rPr>
          <w:sz w:val="23"/>
          <w:szCs w:val="23"/>
        </w:rPr>
      </w:pPr>
      <w:r>
        <w:rPr>
          <w:sz w:val="23"/>
          <w:szCs w:val="23"/>
        </w:rPr>
        <w:t>-положения об организации текущей и</w:t>
      </w:r>
    </w:p>
    <w:p w:rsidR="00F40B55" w:rsidRDefault="00F40B55">
      <w:pPr>
        <w:ind w:left="2300"/>
        <w:rPr>
          <w:sz w:val="23"/>
          <w:szCs w:val="23"/>
        </w:rPr>
      </w:pPr>
      <w:r>
        <w:rPr>
          <w:sz w:val="23"/>
          <w:szCs w:val="23"/>
        </w:rPr>
        <w:t>-итоговой оценки достижений  обучающимися</w:t>
      </w:r>
    </w:p>
    <w:p w:rsidR="00F40B55" w:rsidRDefault="00F40B55">
      <w:pPr>
        <w:ind w:left="2300"/>
        <w:rPr>
          <w:sz w:val="23"/>
          <w:szCs w:val="23"/>
        </w:rPr>
      </w:pPr>
      <w:r>
        <w:rPr>
          <w:sz w:val="23"/>
          <w:szCs w:val="23"/>
        </w:rPr>
        <w:t>-планируемых результатов освоения</w:t>
      </w:r>
    </w:p>
    <w:p w:rsidR="00F40B55" w:rsidRDefault="00F40B55">
      <w:pPr>
        <w:ind w:left="2300"/>
        <w:rPr>
          <w:sz w:val="23"/>
          <w:szCs w:val="23"/>
        </w:rPr>
      </w:pPr>
      <w:r>
        <w:rPr>
          <w:sz w:val="23"/>
          <w:szCs w:val="23"/>
        </w:rPr>
        <w:t>основной образовательной программы;</w:t>
      </w:r>
    </w:p>
    <w:p w:rsidR="00F40B55" w:rsidRDefault="00F40B55">
      <w:pPr>
        <w:ind w:left="2300"/>
        <w:rPr>
          <w:sz w:val="23"/>
          <w:szCs w:val="23"/>
        </w:rPr>
      </w:pPr>
      <w:r>
        <w:rPr>
          <w:sz w:val="23"/>
          <w:szCs w:val="23"/>
        </w:rPr>
        <w:t>– положения об организации домашней работы</w:t>
      </w:r>
    </w:p>
    <w:p w:rsidR="00F40B55" w:rsidRDefault="00F40B55" w:rsidP="00F40B55">
      <w:pPr>
        <w:spacing w:line="233" w:lineRule="auto"/>
        <w:ind w:left="2300" w:right="2980"/>
        <w:rPr>
          <w:sz w:val="20"/>
          <w:szCs w:val="20"/>
        </w:rPr>
      </w:pPr>
      <w:r>
        <w:rPr>
          <w:sz w:val="23"/>
          <w:szCs w:val="23"/>
        </w:rPr>
        <w:t>обучающихся;</w:t>
      </w:r>
    </w:p>
    <w:p w:rsidR="00F40B55" w:rsidRDefault="00F40B55">
      <w:pPr>
        <w:ind w:left="2300"/>
        <w:rPr>
          <w:sz w:val="23"/>
          <w:szCs w:val="23"/>
        </w:rPr>
      </w:pPr>
      <w:r>
        <w:rPr>
          <w:sz w:val="23"/>
          <w:szCs w:val="23"/>
        </w:rPr>
        <w:t xml:space="preserve">положения о формах получения </w:t>
      </w:r>
    </w:p>
    <w:p w:rsidR="00F40B55" w:rsidRDefault="00F40B55" w:rsidP="00F40B55">
      <w:pPr>
        <w:spacing w:line="235" w:lineRule="auto"/>
        <w:ind w:left="2300" w:right="2980"/>
        <w:rPr>
          <w:sz w:val="20"/>
          <w:szCs w:val="20"/>
        </w:rPr>
      </w:pPr>
      <w:r>
        <w:rPr>
          <w:sz w:val="23"/>
          <w:szCs w:val="23"/>
        </w:rPr>
        <w:t>образования.</w:t>
      </w:r>
    </w:p>
    <w:p w:rsidR="00F40B55" w:rsidRDefault="00F40B55">
      <w:pPr>
        <w:ind w:left="2300"/>
        <w:rPr>
          <w:sz w:val="20"/>
          <w:szCs w:val="20"/>
        </w:rPr>
      </w:pPr>
    </w:p>
    <w:p w:rsidR="00F40B55" w:rsidRDefault="00AE5E4B">
      <w:pPr>
        <w:spacing w:line="20" w:lineRule="exact"/>
        <w:rPr>
          <w:sz w:val="23"/>
          <w:szCs w:val="23"/>
        </w:rPr>
      </w:pPr>
      <w:r>
        <w:rPr>
          <w:sz w:val="23"/>
          <w:szCs w:val="23"/>
        </w:rPr>
        <w:t>–</w:t>
      </w:r>
    </w:p>
    <w:p w:rsidR="007D3BC7" w:rsidRDefault="007D3BC7">
      <w:pPr>
        <w:spacing w:line="20" w:lineRule="exact"/>
        <w:rPr>
          <w:sz w:val="20"/>
          <w:szCs w:val="20"/>
        </w:rPr>
      </w:pPr>
      <w:r>
        <w:rPr>
          <w:sz w:val="20"/>
          <w:szCs w:val="20"/>
        </w:rPr>
        <w:br w:type="column"/>
      </w:r>
    </w:p>
    <w:p w:rsidR="007D3BC7" w:rsidRDefault="007D3BC7">
      <w:pPr>
        <w:spacing w:line="6" w:lineRule="exact"/>
        <w:rPr>
          <w:sz w:val="20"/>
          <w:szCs w:val="20"/>
        </w:rPr>
      </w:pPr>
    </w:p>
    <w:p w:rsidR="007D3BC7" w:rsidRPr="00AE5E4B" w:rsidRDefault="00AE5E4B">
      <w:pPr>
        <w:rPr>
          <w:sz w:val="20"/>
          <w:szCs w:val="20"/>
        </w:rPr>
        <w:sectPr w:rsidR="007D3BC7" w:rsidRPr="00AE5E4B">
          <w:type w:val="continuous"/>
          <w:pgSz w:w="11900" w:h="16838"/>
          <w:pgMar w:top="1190" w:right="726" w:bottom="391" w:left="1440" w:header="0" w:footer="0" w:gutter="0"/>
          <w:cols w:num="2" w:space="720" w:equalWidth="0">
            <w:col w:w="6760" w:space="220"/>
            <w:col w:w="2760"/>
          </w:cols>
        </w:sectPr>
      </w:pPr>
      <w:r>
        <w:rPr>
          <w:sz w:val="23"/>
          <w:szCs w:val="23"/>
        </w:rPr>
        <w:t>По мере изме</w:t>
      </w:r>
      <w:r w:rsidR="00F40B55">
        <w:rPr>
          <w:sz w:val="23"/>
          <w:szCs w:val="23"/>
        </w:rPr>
        <w:t>нения</w:t>
      </w:r>
    </w:p>
    <w:p w:rsidR="007D3BC7" w:rsidRDefault="007D3BC7">
      <w:pPr>
        <w:spacing w:line="20" w:lineRule="exact"/>
        <w:rPr>
          <w:sz w:val="20"/>
          <w:szCs w:val="20"/>
        </w:rPr>
      </w:pPr>
    </w:p>
    <w:tbl>
      <w:tblPr>
        <w:tblW w:w="0" w:type="auto"/>
        <w:tblInd w:w="150" w:type="dxa"/>
        <w:tblLayout w:type="fixed"/>
        <w:tblCellMar>
          <w:left w:w="0" w:type="dxa"/>
          <w:right w:w="0" w:type="dxa"/>
        </w:tblCellMar>
        <w:tblLook w:val="00A0" w:firstRow="1" w:lastRow="0" w:firstColumn="1" w:lastColumn="0" w:noHBand="0" w:noVBand="0"/>
      </w:tblPr>
      <w:tblGrid>
        <w:gridCol w:w="1120"/>
        <w:gridCol w:w="940"/>
        <w:gridCol w:w="1580"/>
        <w:gridCol w:w="520"/>
        <w:gridCol w:w="1360"/>
        <w:gridCol w:w="740"/>
        <w:gridCol w:w="480"/>
        <w:gridCol w:w="1460"/>
        <w:gridCol w:w="460"/>
        <w:gridCol w:w="940"/>
      </w:tblGrid>
      <w:tr w:rsidR="007D3BC7" w:rsidRPr="008375F8">
        <w:trPr>
          <w:trHeight w:val="283"/>
        </w:trPr>
        <w:tc>
          <w:tcPr>
            <w:tcW w:w="2060" w:type="dxa"/>
            <w:gridSpan w:val="2"/>
            <w:tcBorders>
              <w:top w:val="single" w:sz="8" w:space="0" w:color="auto"/>
              <w:left w:val="single" w:sz="8" w:space="0" w:color="auto"/>
              <w:right w:val="single" w:sz="8" w:space="0" w:color="auto"/>
            </w:tcBorders>
            <w:vAlign w:val="bottom"/>
          </w:tcPr>
          <w:p w:rsidR="007D3BC7" w:rsidRPr="008375F8" w:rsidRDefault="007D3BC7">
            <w:pPr>
              <w:ind w:left="120"/>
              <w:rPr>
                <w:sz w:val="20"/>
                <w:szCs w:val="20"/>
              </w:rPr>
            </w:pPr>
            <w:proofErr w:type="spellStart"/>
            <w:r>
              <w:rPr>
                <w:w w:val="99"/>
                <w:sz w:val="24"/>
                <w:szCs w:val="24"/>
              </w:rPr>
              <w:t>II.Финансовое</w:t>
            </w:r>
            <w:proofErr w:type="spellEnd"/>
          </w:p>
        </w:tc>
        <w:tc>
          <w:tcPr>
            <w:tcW w:w="4200" w:type="dxa"/>
            <w:gridSpan w:val="4"/>
            <w:tcBorders>
              <w:top w:val="single" w:sz="8" w:space="0" w:color="auto"/>
            </w:tcBorders>
            <w:vAlign w:val="bottom"/>
          </w:tcPr>
          <w:p w:rsidR="007D3BC7" w:rsidRPr="008375F8" w:rsidRDefault="007D3BC7">
            <w:pPr>
              <w:ind w:left="100"/>
              <w:rPr>
                <w:sz w:val="20"/>
                <w:szCs w:val="20"/>
              </w:rPr>
            </w:pPr>
            <w:r>
              <w:rPr>
                <w:sz w:val="24"/>
                <w:szCs w:val="24"/>
              </w:rPr>
              <w:t>1. Определение объема расходов,</w:t>
            </w:r>
          </w:p>
        </w:tc>
        <w:tc>
          <w:tcPr>
            <w:tcW w:w="480" w:type="dxa"/>
            <w:tcBorders>
              <w:top w:val="single" w:sz="8" w:space="0" w:color="auto"/>
              <w:right w:val="single" w:sz="8" w:space="0" w:color="auto"/>
            </w:tcBorders>
            <w:vAlign w:val="bottom"/>
          </w:tcPr>
          <w:p w:rsidR="007D3BC7" w:rsidRPr="008375F8" w:rsidRDefault="007D3BC7">
            <w:pPr>
              <w:rPr>
                <w:sz w:val="24"/>
                <w:szCs w:val="24"/>
              </w:rPr>
            </w:pPr>
          </w:p>
        </w:tc>
        <w:tc>
          <w:tcPr>
            <w:tcW w:w="1920" w:type="dxa"/>
            <w:gridSpan w:val="2"/>
            <w:tcBorders>
              <w:top w:val="single" w:sz="8" w:space="0" w:color="auto"/>
            </w:tcBorders>
            <w:vAlign w:val="bottom"/>
          </w:tcPr>
          <w:p w:rsidR="007D3BC7" w:rsidRPr="008375F8" w:rsidRDefault="007D3BC7">
            <w:pPr>
              <w:ind w:left="100"/>
              <w:rPr>
                <w:sz w:val="20"/>
                <w:szCs w:val="20"/>
              </w:rPr>
            </w:pPr>
            <w:r>
              <w:rPr>
                <w:sz w:val="24"/>
                <w:szCs w:val="24"/>
              </w:rPr>
              <w:t>Два раза в год</w:t>
            </w:r>
          </w:p>
        </w:tc>
        <w:tc>
          <w:tcPr>
            <w:tcW w:w="940" w:type="dxa"/>
            <w:tcBorders>
              <w:top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обеспечение</w:t>
            </w:r>
          </w:p>
        </w:tc>
        <w:tc>
          <w:tcPr>
            <w:tcW w:w="4200" w:type="dxa"/>
            <w:gridSpan w:val="4"/>
            <w:vAlign w:val="bottom"/>
          </w:tcPr>
          <w:p w:rsidR="007D3BC7" w:rsidRPr="008375F8" w:rsidRDefault="007D3BC7">
            <w:pPr>
              <w:ind w:left="100"/>
              <w:rPr>
                <w:sz w:val="20"/>
                <w:szCs w:val="20"/>
              </w:rPr>
            </w:pPr>
            <w:r>
              <w:rPr>
                <w:sz w:val="24"/>
                <w:szCs w:val="24"/>
              </w:rPr>
              <w:t>необходимых для реализации ООП и</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ind w:left="120"/>
              <w:rPr>
                <w:sz w:val="20"/>
                <w:szCs w:val="20"/>
              </w:rPr>
            </w:pPr>
            <w:r>
              <w:rPr>
                <w:sz w:val="24"/>
                <w:szCs w:val="24"/>
              </w:rPr>
              <w:t>введения</w:t>
            </w:r>
          </w:p>
        </w:tc>
        <w:tc>
          <w:tcPr>
            <w:tcW w:w="940" w:type="dxa"/>
            <w:tcBorders>
              <w:right w:val="single" w:sz="8" w:space="0" w:color="auto"/>
            </w:tcBorders>
            <w:vAlign w:val="bottom"/>
          </w:tcPr>
          <w:p w:rsidR="007D3BC7" w:rsidRPr="008375F8" w:rsidRDefault="007D3BC7">
            <w:pPr>
              <w:jc w:val="right"/>
              <w:rPr>
                <w:sz w:val="20"/>
                <w:szCs w:val="20"/>
              </w:rPr>
            </w:pPr>
            <w:r>
              <w:rPr>
                <w:sz w:val="24"/>
                <w:szCs w:val="24"/>
              </w:rPr>
              <w:t>ФГОС</w:t>
            </w:r>
          </w:p>
        </w:tc>
        <w:tc>
          <w:tcPr>
            <w:tcW w:w="4200" w:type="dxa"/>
            <w:gridSpan w:val="4"/>
            <w:tcBorders>
              <w:bottom w:val="single" w:sz="8" w:space="0" w:color="auto"/>
            </w:tcBorders>
            <w:vAlign w:val="bottom"/>
          </w:tcPr>
          <w:p w:rsidR="007D3BC7" w:rsidRPr="008375F8" w:rsidRDefault="007D3BC7">
            <w:pPr>
              <w:ind w:left="100"/>
              <w:rPr>
                <w:sz w:val="20"/>
                <w:szCs w:val="20"/>
              </w:rPr>
            </w:pPr>
            <w:r>
              <w:rPr>
                <w:sz w:val="24"/>
                <w:szCs w:val="24"/>
              </w:rPr>
              <w:t>достижения планируемых результатов</w:t>
            </w: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1120" w:type="dxa"/>
            <w:tcBorders>
              <w:left w:val="single" w:sz="8" w:space="0" w:color="auto"/>
            </w:tcBorders>
            <w:vAlign w:val="bottom"/>
          </w:tcPr>
          <w:p w:rsidR="007D3BC7" w:rsidRPr="008375F8" w:rsidRDefault="007D3BC7">
            <w:pPr>
              <w:spacing w:line="256" w:lineRule="exact"/>
              <w:ind w:left="120"/>
              <w:rPr>
                <w:sz w:val="20"/>
                <w:szCs w:val="20"/>
              </w:rPr>
            </w:pPr>
            <w:r>
              <w:rPr>
                <w:sz w:val="24"/>
                <w:szCs w:val="24"/>
              </w:rPr>
              <w:t>среднего</w:t>
            </w:r>
          </w:p>
        </w:tc>
        <w:tc>
          <w:tcPr>
            <w:tcW w:w="940" w:type="dxa"/>
            <w:tcBorders>
              <w:right w:val="single" w:sz="8" w:space="0" w:color="auto"/>
            </w:tcBorders>
            <w:vAlign w:val="bottom"/>
          </w:tcPr>
          <w:p w:rsidR="007D3BC7" w:rsidRPr="008375F8" w:rsidRDefault="007D3BC7">
            <w:pPr>
              <w:spacing w:line="256" w:lineRule="exact"/>
              <w:jc w:val="right"/>
              <w:rPr>
                <w:sz w:val="20"/>
                <w:szCs w:val="20"/>
              </w:rPr>
            </w:pPr>
            <w:r>
              <w:rPr>
                <w:sz w:val="24"/>
                <w:szCs w:val="24"/>
              </w:rPr>
              <w:t>общего</w:t>
            </w:r>
          </w:p>
        </w:tc>
        <w:tc>
          <w:tcPr>
            <w:tcW w:w="4200" w:type="dxa"/>
            <w:gridSpan w:val="4"/>
            <w:vAlign w:val="bottom"/>
          </w:tcPr>
          <w:p w:rsidR="007D3BC7" w:rsidRPr="008375F8" w:rsidRDefault="007D3BC7">
            <w:pPr>
              <w:spacing w:line="265" w:lineRule="exact"/>
              <w:ind w:left="100"/>
              <w:rPr>
                <w:sz w:val="20"/>
                <w:szCs w:val="20"/>
              </w:rPr>
            </w:pPr>
            <w:r>
              <w:rPr>
                <w:sz w:val="24"/>
                <w:szCs w:val="24"/>
              </w:rPr>
              <w:t>2. Корректировка локальных актов,</w:t>
            </w:r>
          </w:p>
        </w:tc>
        <w:tc>
          <w:tcPr>
            <w:tcW w:w="480" w:type="dxa"/>
            <w:tcBorders>
              <w:right w:val="single" w:sz="8" w:space="0" w:color="auto"/>
            </w:tcBorders>
            <w:vAlign w:val="bottom"/>
          </w:tcPr>
          <w:p w:rsidR="007D3BC7" w:rsidRPr="008375F8" w:rsidRDefault="007D3BC7">
            <w:pPr>
              <w:rPr>
                <w:sz w:val="23"/>
                <w:szCs w:val="23"/>
              </w:rPr>
            </w:pPr>
          </w:p>
        </w:tc>
        <w:tc>
          <w:tcPr>
            <w:tcW w:w="2860" w:type="dxa"/>
            <w:gridSpan w:val="3"/>
            <w:tcBorders>
              <w:right w:val="single" w:sz="8" w:space="0" w:color="auto"/>
            </w:tcBorders>
            <w:vAlign w:val="bottom"/>
          </w:tcPr>
          <w:p w:rsidR="007D3BC7" w:rsidRPr="008375F8" w:rsidRDefault="007D3BC7">
            <w:pPr>
              <w:spacing w:line="265" w:lineRule="exact"/>
              <w:ind w:left="100"/>
              <w:rPr>
                <w:sz w:val="20"/>
                <w:szCs w:val="20"/>
              </w:rPr>
            </w:pPr>
            <w:r>
              <w:rPr>
                <w:sz w:val="24"/>
                <w:szCs w:val="24"/>
              </w:rPr>
              <w:t>По мере необходимости,</w:t>
            </w: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образования</w:t>
            </w:r>
          </w:p>
        </w:tc>
        <w:tc>
          <w:tcPr>
            <w:tcW w:w="4200" w:type="dxa"/>
            <w:gridSpan w:val="4"/>
            <w:vAlign w:val="bottom"/>
          </w:tcPr>
          <w:p w:rsidR="007D3BC7" w:rsidRPr="008375F8" w:rsidRDefault="007D3BC7">
            <w:pPr>
              <w:ind w:left="100"/>
              <w:rPr>
                <w:sz w:val="20"/>
                <w:szCs w:val="20"/>
              </w:rPr>
            </w:pPr>
            <w:r>
              <w:rPr>
                <w:sz w:val="24"/>
                <w:szCs w:val="24"/>
              </w:rPr>
              <w:t>регламентирующих установление</w:t>
            </w:r>
          </w:p>
        </w:tc>
        <w:tc>
          <w:tcPr>
            <w:tcW w:w="480" w:type="dxa"/>
            <w:tcBorders>
              <w:right w:val="single" w:sz="8" w:space="0" w:color="auto"/>
            </w:tcBorders>
            <w:vAlign w:val="bottom"/>
          </w:tcPr>
          <w:p w:rsidR="007D3BC7" w:rsidRPr="008375F8" w:rsidRDefault="007D3BC7">
            <w:pPr>
              <w:rPr>
                <w:sz w:val="24"/>
                <w:szCs w:val="24"/>
              </w:rPr>
            </w:pPr>
          </w:p>
        </w:tc>
        <w:tc>
          <w:tcPr>
            <w:tcW w:w="1920" w:type="dxa"/>
            <w:gridSpan w:val="2"/>
            <w:vAlign w:val="bottom"/>
          </w:tcPr>
          <w:p w:rsidR="007D3BC7" w:rsidRPr="008375F8" w:rsidRDefault="007D3BC7">
            <w:pPr>
              <w:ind w:left="100"/>
              <w:rPr>
                <w:sz w:val="20"/>
                <w:szCs w:val="20"/>
              </w:rPr>
            </w:pPr>
            <w:r>
              <w:rPr>
                <w:sz w:val="24"/>
                <w:szCs w:val="24"/>
              </w:rPr>
              <w:t>при  вступлении</w:t>
            </w:r>
          </w:p>
        </w:tc>
        <w:tc>
          <w:tcPr>
            <w:tcW w:w="940" w:type="dxa"/>
            <w:tcBorders>
              <w:right w:val="single" w:sz="8" w:space="0" w:color="auto"/>
            </w:tcBorders>
            <w:vAlign w:val="bottom"/>
          </w:tcPr>
          <w:p w:rsidR="007D3BC7" w:rsidRPr="008375F8" w:rsidRDefault="007D3BC7">
            <w:pPr>
              <w:ind w:right="5"/>
              <w:jc w:val="right"/>
              <w:rPr>
                <w:sz w:val="20"/>
                <w:szCs w:val="20"/>
              </w:rPr>
            </w:pPr>
            <w:r>
              <w:rPr>
                <w:sz w:val="24"/>
                <w:szCs w:val="24"/>
              </w:rPr>
              <w:t>в  силу</w:t>
            </w: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3460" w:type="dxa"/>
            <w:gridSpan w:val="3"/>
            <w:vAlign w:val="bottom"/>
          </w:tcPr>
          <w:p w:rsidR="007D3BC7" w:rsidRPr="008375F8" w:rsidRDefault="007D3BC7">
            <w:pPr>
              <w:ind w:left="100"/>
              <w:rPr>
                <w:sz w:val="20"/>
                <w:szCs w:val="20"/>
              </w:rPr>
            </w:pPr>
            <w:r>
              <w:rPr>
                <w:sz w:val="24"/>
                <w:szCs w:val="24"/>
              </w:rPr>
              <w:t>заработной платы работников</w:t>
            </w:r>
          </w:p>
        </w:tc>
        <w:tc>
          <w:tcPr>
            <w:tcW w:w="740" w:type="dxa"/>
            <w:vAlign w:val="bottom"/>
          </w:tcPr>
          <w:p w:rsidR="007D3BC7" w:rsidRPr="008375F8" w:rsidRDefault="007D3BC7">
            <w:pPr>
              <w:rPr>
                <w:sz w:val="24"/>
                <w:szCs w:val="24"/>
              </w:rPr>
            </w:pP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ind w:left="100"/>
              <w:rPr>
                <w:sz w:val="20"/>
                <w:szCs w:val="20"/>
              </w:rPr>
            </w:pPr>
            <w:r>
              <w:rPr>
                <w:sz w:val="24"/>
                <w:szCs w:val="24"/>
              </w:rPr>
              <w:t>новых</w:t>
            </w:r>
          </w:p>
        </w:tc>
        <w:tc>
          <w:tcPr>
            <w:tcW w:w="1400" w:type="dxa"/>
            <w:gridSpan w:val="2"/>
            <w:tcBorders>
              <w:right w:val="single" w:sz="8" w:space="0" w:color="auto"/>
            </w:tcBorders>
            <w:vAlign w:val="bottom"/>
          </w:tcPr>
          <w:p w:rsidR="007D3BC7" w:rsidRPr="008375F8" w:rsidRDefault="007D3BC7">
            <w:pPr>
              <w:ind w:right="5"/>
              <w:jc w:val="right"/>
              <w:rPr>
                <w:sz w:val="20"/>
                <w:szCs w:val="20"/>
              </w:rPr>
            </w:pPr>
            <w:r>
              <w:rPr>
                <w:w w:val="99"/>
                <w:sz w:val="24"/>
                <w:szCs w:val="24"/>
              </w:rPr>
              <w:t>документов,</w:t>
            </w: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образовательной организации, в том числе</w:t>
            </w:r>
          </w:p>
        </w:tc>
        <w:tc>
          <w:tcPr>
            <w:tcW w:w="1460" w:type="dxa"/>
            <w:vAlign w:val="bottom"/>
          </w:tcPr>
          <w:p w:rsidR="007D3BC7" w:rsidRPr="008375F8" w:rsidRDefault="007D3BC7">
            <w:pPr>
              <w:ind w:left="100"/>
              <w:rPr>
                <w:sz w:val="20"/>
                <w:szCs w:val="20"/>
              </w:rPr>
            </w:pPr>
            <w:r>
              <w:rPr>
                <w:sz w:val="24"/>
                <w:szCs w:val="24"/>
              </w:rPr>
              <w:t>требующих</w:t>
            </w:r>
          </w:p>
        </w:tc>
        <w:tc>
          <w:tcPr>
            <w:tcW w:w="1400" w:type="dxa"/>
            <w:gridSpan w:val="2"/>
            <w:tcBorders>
              <w:right w:val="single" w:sz="8" w:space="0" w:color="auto"/>
            </w:tcBorders>
            <w:vAlign w:val="bottom"/>
          </w:tcPr>
          <w:p w:rsidR="007D3BC7" w:rsidRPr="008375F8" w:rsidRDefault="007D3BC7">
            <w:pPr>
              <w:ind w:right="5"/>
              <w:jc w:val="right"/>
              <w:rPr>
                <w:sz w:val="20"/>
                <w:szCs w:val="20"/>
              </w:rPr>
            </w:pPr>
            <w:r>
              <w:rPr>
                <w:sz w:val="24"/>
                <w:szCs w:val="24"/>
              </w:rPr>
              <w:t>внесения</w:t>
            </w: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sz w:val="24"/>
                <w:szCs w:val="24"/>
              </w:rPr>
              <w:t>стимулирующих надбавок и доплат,</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ind w:left="100"/>
              <w:rPr>
                <w:sz w:val="20"/>
                <w:szCs w:val="20"/>
              </w:rPr>
            </w:pPr>
            <w:r>
              <w:rPr>
                <w:sz w:val="24"/>
                <w:szCs w:val="24"/>
              </w:rPr>
              <w:t>изменений</w:t>
            </w: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c>
          <w:tcPr>
            <w:tcW w:w="4200" w:type="dxa"/>
            <w:gridSpan w:val="4"/>
            <w:tcBorders>
              <w:bottom w:val="single" w:sz="8" w:space="0" w:color="auto"/>
            </w:tcBorders>
            <w:vAlign w:val="bottom"/>
          </w:tcPr>
          <w:p w:rsidR="007D3BC7" w:rsidRPr="008375F8" w:rsidRDefault="007D3BC7">
            <w:pPr>
              <w:ind w:left="100"/>
              <w:rPr>
                <w:sz w:val="20"/>
                <w:szCs w:val="20"/>
              </w:rPr>
            </w:pPr>
            <w:r>
              <w:rPr>
                <w:sz w:val="24"/>
                <w:szCs w:val="24"/>
              </w:rPr>
              <w:t>порядка и размеров премирования</w:t>
            </w: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1120" w:type="dxa"/>
            <w:tcBorders>
              <w:left w:val="single" w:sz="8" w:space="0" w:color="auto"/>
            </w:tcBorders>
            <w:vAlign w:val="bottom"/>
          </w:tcPr>
          <w:p w:rsidR="007D3BC7" w:rsidRPr="008375F8" w:rsidRDefault="007D3BC7">
            <w:pPr>
              <w:spacing w:line="264" w:lineRule="exact"/>
              <w:ind w:left="120"/>
              <w:rPr>
                <w:sz w:val="20"/>
                <w:szCs w:val="20"/>
              </w:rPr>
            </w:pPr>
            <w:r>
              <w:rPr>
                <w:sz w:val="24"/>
                <w:szCs w:val="24"/>
              </w:rPr>
              <w:t>III.</w:t>
            </w:r>
          </w:p>
        </w:tc>
        <w:tc>
          <w:tcPr>
            <w:tcW w:w="940" w:type="dxa"/>
            <w:tcBorders>
              <w:right w:val="single" w:sz="8" w:space="0" w:color="auto"/>
            </w:tcBorders>
            <w:vAlign w:val="bottom"/>
          </w:tcPr>
          <w:p w:rsidR="007D3BC7" w:rsidRPr="008375F8" w:rsidRDefault="007D3BC7"/>
        </w:tc>
        <w:tc>
          <w:tcPr>
            <w:tcW w:w="3460" w:type="dxa"/>
            <w:gridSpan w:val="3"/>
            <w:vAlign w:val="bottom"/>
          </w:tcPr>
          <w:p w:rsidR="007D3BC7" w:rsidRPr="008375F8" w:rsidRDefault="007D3BC7">
            <w:pPr>
              <w:spacing w:line="264" w:lineRule="exact"/>
              <w:ind w:left="100"/>
              <w:rPr>
                <w:sz w:val="20"/>
                <w:szCs w:val="20"/>
              </w:rPr>
            </w:pPr>
            <w:r>
              <w:rPr>
                <w:sz w:val="24"/>
                <w:szCs w:val="24"/>
              </w:rPr>
              <w:t>1. Проведение собеседований с</w:t>
            </w:r>
          </w:p>
        </w:tc>
        <w:tc>
          <w:tcPr>
            <w:tcW w:w="740" w:type="dxa"/>
            <w:vAlign w:val="bottom"/>
          </w:tcPr>
          <w:p w:rsidR="007D3BC7" w:rsidRPr="008375F8" w:rsidRDefault="007D3BC7"/>
        </w:tc>
        <w:tc>
          <w:tcPr>
            <w:tcW w:w="480" w:type="dxa"/>
            <w:tcBorders>
              <w:right w:val="single" w:sz="8" w:space="0" w:color="auto"/>
            </w:tcBorders>
            <w:vAlign w:val="bottom"/>
          </w:tcPr>
          <w:p w:rsidR="007D3BC7" w:rsidRPr="008375F8" w:rsidRDefault="007D3BC7"/>
        </w:tc>
        <w:tc>
          <w:tcPr>
            <w:tcW w:w="1920" w:type="dxa"/>
            <w:gridSpan w:val="2"/>
            <w:vAlign w:val="bottom"/>
          </w:tcPr>
          <w:p w:rsidR="007D3BC7" w:rsidRPr="008375F8" w:rsidRDefault="007D3BC7" w:rsidP="005B7963">
            <w:pPr>
              <w:spacing w:line="264" w:lineRule="exact"/>
              <w:ind w:left="100"/>
              <w:rPr>
                <w:sz w:val="20"/>
                <w:szCs w:val="20"/>
              </w:rPr>
            </w:pPr>
            <w:r>
              <w:rPr>
                <w:sz w:val="24"/>
                <w:szCs w:val="24"/>
              </w:rPr>
              <w:t>Май-июль</w:t>
            </w:r>
          </w:p>
        </w:tc>
        <w:tc>
          <w:tcPr>
            <w:tcW w:w="940" w:type="dxa"/>
            <w:tcBorders>
              <w:right w:val="single" w:sz="8" w:space="0" w:color="auto"/>
            </w:tcBorders>
            <w:vAlign w:val="bottom"/>
          </w:tcPr>
          <w:p w:rsidR="007D3BC7" w:rsidRPr="008375F8" w:rsidRDefault="007D3BC7"/>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Организационное</w:t>
            </w:r>
          </w:p>
        </w:tc>
        <w:tc>
          <w:tcPr>
            <w:tcW w:w="4200" w:type="dxa"/>
            <w:gridSpan w:val="4"/>
            <w:vAlign w:val="bottom"/>
          </w:tcPr>
          <w:p w:rsidR="007D3BC7" w:rsidRPr="008375F8" w:rsidRDefault="007D3BC7">
            <w:pPr>
              <w:ind w:left="100"/>
              <w:rPr>
                <w:sz w:val="20"/>
                <w:szCs w:val="20"/>
              </w:rPr>
            </w:pPr>
            <w:r>
              <w:rPr>
                <w:sz w:val="24"/>
                <w:szCs w:val="24"/>
              </w:rPr>
              <w:t>родителями и учащимися 9 класса по</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обеспечение</w:t>
            </w:r>
          </w:p>
        </w:tc>
        <w:tc>
          <w:tcPr>
            <w:tcW w:w="3460" w:type="dxa"/>
            <w:gridSpan w:val="3"/>
            <w:tcBorders>
              <w:bottom w:val="single" w:sz="8" w:space="0" w:color="auto"/>
            </w:tcBorders>
            <w:vAlign w:val="bottom"/>
          </w:tcPr>
          <w:p w:rsidR="007D3BC7" w:rsidRPr="008375F8" w:rsidRDefault="007D3BC7">
            <w:pPr>
              <w:ind w:left="100"/>
              <w:rPr>
                <w:sz w:val="20"/>
                <w:szCs w:val="20"/>
              </w:rPr>
            </w:pPr>
            <w:r>
              <w:rPr>
                <w:sz w:val="24"/>
                <w:szCs w:val="24"/>
              </w:rPr>
              <w:t>выбору профиля обучения</w:t>
            </w: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2060" w:type="dxa"/>
            <w:gridSpan w:val="2"/>
            <w:tcBorders>
              <w:left w:val="single" w:sz="8" w:space="0" w:color="auto"/>
              <w:right w:val="single" w:sz="8" w:space="0" w:color="auto"/>
            </w:tcBorders>
            <w:vAlign w:val="bottom"/>
          </w:tcPr>
          <w:p w:rsidR="007D3BC7" w:rsidRPr="008375F8" w:rsidRDefault="007D3BC7">
            <w:pPr>
              <w:spacing w:line="257" w:lineRule="exact"/>
              <w:ind w:left="120"/>
              <w:rPr>
                <w:sz w:val="20"/>
                <w:szCs w:val="20"/>
              </w:rPr>
            </w:pPr>
            <w:r>
              <w:rPr>
                <w:sz w:val="24"/>
                <w:szCs w:val="24"/>
              </w:rPr>
              <w:t>введения ФГОС</w:t>
            </w:r>
          </w:p>
        </w:tc>
        <w:tc>
          <w:tcPr>
            <w:tcW w:w="3460" w:type="dxa"/>
            <w:gridSpan w:val="3"/>
            <w:vAlign w:val="bottom"/>
          </w:tcPr>
          <w:p w:rsidR="007D3BC7" w:rsidRPr="008375F8" w:rsidRDefault="007D3BC7">
            <w:pPr>
              <w:spacing w:line="266" w:lineRule="exact"/>
              <w:ind w:left="100"/>
              <w:rPr>
                <w:sz w:val="20"/>
                <w:szCs w:val="20"/>
              </w:rPr>
            </w:pPr>
            <w:r>
              <w:rPr>
                <w:sz w:val="24"/>
                <w:szCs w:val="24"/>
              </w:rPr>
              <w:t>2. Разработка индивидуальных</w:t>
            </w:r>
          </w:p>
        </w:tc>
        <w:tc>
          <w:tcPr>
            <w:tcW w:w="740" w:type="dxa"/>
            <w:vAlign w:val="bottom"/>
          </w:tcPr>
          <w:p w:rsidR="007D3BC7" w:rsidRPr="008375F8" w:rsidRDefault="007D3BC7">
            <w:pPr>
              <w:rPr>
                <w:sz w:val="23"/>
                <w:szCs w:val="23"/>
              </w:rPr>
            </w:pPr>
          </w:p>
        </w:tc>
        <w:tc>
          <w:tcPr>
            <w:tcW w:w="480" w:type="dxa"/>
            <w:tcBorders>
              <w:right w:val="single" w:sz="8" w:space="0" w:color="auto"/>
            </w:tcBorders>
            <w:vAlign w:val="bottom"/>
          </w:tcPr>
          <w:p w:rsidR="007D3BC7" w:rsidRPr="008375F8" w:rsidRDefault="007D3BC7">
            <w:pPr>
              <w:rPr>
                <w:sz w:val="23"/>
                <w:szCs w:val="23"/>
              </w:rPr>
            </w:pPr>
          </w:p>
        </w:tc>
        <w:tc>
          <w:tcPr>
            <w:tcW w:w="1920" w:type="dxa"/>
            <w:gridSpan w:val="2"/>
            <w:vAlign w:val="bottom"/>
          </w:tcPr>
          <w:p w:rsidR="007D3BC7" w:rsidRPr="008375F8" w:rsidRDefault="007D3BC7" w:rsidP="005B7963">
            <w:pPr>
              <w:spacing w:line="266" w:lineRule="exact"/>
              <w:ind w:left="100"/>
              <w:rPr>
                <w:sz w:val="20"/>
                <w:szCs w:val="20"/>
              </w:rPr>
            </w:pPr>
            <w:r>
              <w:rPr>
                <w:w w:val="98"/>
                <w:sz w:val="24"/>
                <w:szCs w:val="24"/>
              </w:rPr>
              <w:t>Апрель-май</w:t>
            </w:r>
          </w:p>
        </w:tc>
        <w:tc>
          <w:tcPr>
            <w:tcW w:w="940" w:type="dxa"/>
            <w:tcBorders>
              <w:right w:val="single" w:sz="8" w:space="0" w:color="auto"/>
            </w:tcBorders>
            <w:vAlign w:val="bottom"/>
          </w:tcPr>
          <w:p w:rsidR="007D3BC7" w:rsidRPr="008375F8" w:rsidRDefault="007D3BC7">
            <w:pPr>
              <w:rPr>
                <w:sz w:val="23"/>
                <w:szCs w:val="23"/>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среднего общего</w:t>
            </w: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образовательных маршрутов обучающихся</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образования</w:t>
            </w: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на основе результатов диагностического</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tcBorders>
              <w:bottom w:val="single" w:sz="8" w:space="0" w:color="auto"/>
            </w:tcBorders>
            <w:vAlign w:val="bottom"/>
          </w:tcPr>
          <w:p w:rsidR="007D3BC7" w:rsidRPr="008375F8" w:rsidRDefault="007D3BC7">
            <w:pPr>
              <w:ind w:left="100"/>
              <w:rPr>
                <w:sz w:val="20"/>
                <w:szCs w:val="20"/>
              </w:rPr>
            </w:pPr>
            <w:r>
              <w:rPr>
                <w:sz w:val="24"/>
                <w:szCs w:val="24"/>
              </w:rPr>
              <w:t>мониторинга</w:t>
            </w:r>
          </w:p>
        </w:tc>
        <w:tc>
          <w:tcPr>
            <w:tcW w:w="520" w:type="dxa"/>
            <w:tcBorders>
              <w:bottom w:val="single" w:sz="8" w:space="0" w:color="auto"/>
            </w:tcBorders>
            <w:vAlign w:val="bottom"/>
          </w:tcPr>
          <w:p w:rsidR="007D3BC7" w:rsidRPr="008375F8" w:rsidRDefault="007D3BC7">
            <w:pPr>
              <w:rPr>
                <w:sz w:val="24"/>
                <w:szCs w:val="24"/>
              </w:rPr>
            </w:pPr>
          </w:p>
        </w:tc>
        <w:tc>
          <w:tcPr>
            <w:tcW w:w="1360" w:type="dxa"/>
            <w:tcBorders>
              <w:bottom w:val="single" w:sz="8" w:space="0" w:color="auto"/>
            </w:tcBorders>
            <w:vAlign w:val="bottom"/>
          </w:tcPr>
          <w:p w:rsidR="007D3BC7" w:rsidRPr="008375F8" w:rsidRDefault="007D3BC7">
            <w:pPr>
              <w:rPr>
                <w:sz w:val="24"/>
                <w:szCs w:val="24"/>
              </w:rPr>
            </w:pP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1120" w:type="dxa"/>
            <w:tcBorders>
              <w:left w:val="single" w:sz="8" w:space="0" w:color="auto"/>
            </w:tcBorders>
            <w:vAlign w:val="bottom"/>
          </w:tcPr>
          <w:p w:rsidR="007D3BC7" w:rsidRPr="008375F8" w:rsidRDefault="007D3BC7"/>
        </w:tc>
        <w:tc>
          <w:tcPr>
            <w:tcW w:w="940" w:type="dxa"/>
            <w:tcBorders>
              <w:right w:val="single" w:sz="8" w:space="0" w:color="auto"/>
            </w:tcBorders>
            <w:vAlign w:val="bottom"/>
          </w:tcPr>
          <w:p w:rsidR="007D3BC7" w:rsidRPr="008375F8" w:rsidRDefault="007D3BC7"/>
        </w:tc>
        <w:tc>
          <w:tcPr>
            <w:tcW w:w="1580" w:type="dxa"/>
            <w:vAlign w:val="bottom"/>
          </w:tcPr>
          <w:p w:rsidR="007D3BC7" w:rsidRPr="008375F8" w:rsidRDefault="007D3BC7">
            <w:pPr>
              <w:spacing w:line="264" w:lineRule="exact"/>
              <w:ind w:left="100"/>
              <w:rPr>
                <w:sz w:val="20"/>
                <w:szCs w:val="20"/>
              </w:rPr>
            </w:pPr>
            <w:r>
              <w:rPr>
                <w:sz w:val="24"/>
                <w:szCs w:val="24"/>
              </w:rPr>
              <w:t>3. Разработка</w:t>
            </w:r>
          </w:p>
        </w:tc>
        <w:tc>
          <w:tcPr>
            <w:tcW w:w="520" w:type="dxa"/>
            <w:vAlign w:val="bottom"/>
          </w:tcPr>
          <w:p w:rsidR="007D3BC7" w:rsidRPr="008375F8" w:rsidRDefault="007D3BC7">
            <w:pPr>
              <w:spacing w:line="264" w:lineRule="exact"/>
              <w:ind w:left="240"/>
              <w:rPr>
                <w:sz w:val="20"/>
                <w:szCs w:val="20"/>
              </w:rPr>
            </w:pPr>
            <w:r>
              <w:rPr>
                <w:sz w:val="24"/>
                <w:szCs w:val="24"/>
              </w:rPr>
              <w:t>и</w:t>
            </w:r>
          </w:p>
        </w:tc>
        <w:tc>
          <w:tcPr>
            <w:tcW w:w="1360" w:type="dxa"/>
            <w:vAlign w:val="bottom"/>
          </w:tcPr>
          <w:p w:rsidR="007D3BC7" w:rsidRPr="008375F8" w:rsidRDefault="007D3BC7">
            <w:pPr>
              <w:spacing w:line="264" w:lineRule="exact"/>
              <w:ind w:left="140"/>
              <w:rPr>
                <w:sz w:val="20"/>
                <w:szCs w:val="20"/>
              </w:rPr>
            </w:pPr>
            <w:r>
              <w:rPr>
                <w:sz w:val="24"/>
                <w:szCs w:val="24"/>
              </w:rPr>
              <w:t>реализация</w:t>
            </w:r>
          </w:p>
        </w:tc>
        <w:tc>
          <w:tcPr>
            <w:tcW w:w="1220" w:type="dxa"/>
            <w:gridSpan w:val="2"/>
            <w:tcBorders>
              <w:right w:val="single" w:sz="8" w:space="0" w:color="auto"/>
            </w:tcBorders>
            <w:vAlign w:val="bottom"/>
          </w:tcPr>
          <w:p w:rsidR="007D3BC7" w:rsidRPr="008375F8" w:rsidRDefault="007D3BC7">
            <w:pPr>
              <w:spacing w:line="264" w:lineRule="exact"/>
              <w:jc w:val="right"/>
              <w:rPr>
                <w:sz w:val="20"/>
                <w:szCs w:val="20"/>
              </w:rPr>
            </w:pPr>
            <w:r>
              <w:rPr>
                <w:sz w:val="24"/>
                <w:szCs w:val="24"/>
              </w:rPr>
              <w:t>системы</w:t>
            </w:r>
          </w:p>
        </w:tc>
        <w:tc>
          <w:tcPr>
            <w:tcW w:w="1460" w:type="dxa"/>
            <w:vAlign w:val="bottom"/>
          </w:tcPr>
          <w:p w:rsidR="007D3BC7" w:rsidRPr="008375F8" w:rsidRDefault="007D3BC7" w:rsidP="005B7963">
            <w:pPr>
              <w:spacing w:line="264" w:lineRule="exact"/>
              <w:ind w:left="100"/>
              <w:rPr>
                <w:sz w:val="20"/>
                <w:szCs w:val="20"/>
              </w:rPr>
            </w:pPr>
            <w:r>
              <w:rPr>
                <w:sz w:val="24"/>
                <w:szCs w:val="24"/>
              </w:rPr>
              <w:t>Март</w:t>
            </w:r>
          </w:p>
        </w:tc>
        <w:tc>
          <w:tcPr>
            <w:tcW w:w="460" w:type="dxa"/>
            <w:vAlign w:val="bottom"/>
          </w:tcPr>
          <w:p w:rsidR="007D3BC7" w:rsidRPr="008375F8" w:rsidRDefault="007D3BC7"/>
        </w:tc>
        <w:tc>
          <w:tcPr>
            <w:tcW w:w="940" w:type="dxa"/>
            <w:tcBorders>
              <w:right w:val="single" w:sz="8" w:space="0" w:color="auto"/>
            </w:tcBorders>
            <w:vAlign w:val="bottom"/>
          </w:tcPr>
          <w:p w:rsidR="007D3BC7" w:rsidRPr="008375F8" w:rsidRDefault="007D3BC7"/>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vAlign w:val="bottom"/>
          </w:tcPr>
          <w:p w:rsidR="007D3BC7" w:rsidRPr="008375F8" w:rsidRDefault="007D3BC7">
            <w:pPr>
              <w:ind w:left="100"/>
              <w:rPr>
                <w:sz w:val="20"/>
                <w:szCs w:val="20"/>
              </w:rPr>
            </w:pPr>
            <w:r>
              <w:rPr>
                <w:sz w:val="24"/>
                <w:szCs w:val="24"/>
              </w:rPr>
              <w:t>мониторинга</w:t>
            </w:r>
          </w:p>
        </w:tc>
        <w:tc>
          <w:tcPr>
            <w:tcW w:w="520" w:type="dxa"/>
            <w:vAlign w:val="bottom"/>
          </w:tcPr>
          <w:p w:rsidR="007D3BC7" w:rsidRPr="008375F8" w:rsidRDefault="007D3BC7">
            <w:pPr>
              <w:rPr>
                <w:sz w:val="24"/>
                <w:szCs w:val="24"/>
              </w:rPr>
            </w:pPr>
          </w:p>
        </w:tc>
        <w:tc>
          <w:tcPr>
            <w:tcW w:w="2580" w:type="dxa"/>
            <w:gridSpan w:val="3"/>
            <w:tcBorders>
              <w:right w:val="single" w:sz="8" w:space="0" w:color="auto"/>
            </w:tcBorders>
            <w:vAlign w:val="bottom"/>
          </w:tcPr>
          <w:p w:rsidR="007D3BC7" w:rsidRPr="008375F8" w:rsidRDefault="007D3BC7">
            <w:pPr>
              <w:jc w:val="right"/>
              <w:rPr>
                <w:sz w:val="20"/>
                <w:szCs w:val="20"/>
              </w:rPr>
            </w:pPr>
            <w:r>
              <w:rPr>
                <w:sz w:val="24"/>
                <w:szCs w:val="24"/>
              </w:rPr>
              <w:t>образовательных</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vAlign w:val="bottom"/>
          </w:tcPr>
          <w:p w:rsidR="007D3BC7" w:rsidRPr="008375F8" w:rsidRDefault="007D3BC7">
            <w:pPr>
              <w:ind w:left="100"/>
              <w:rPr>
                <w:sz w:val="20"/>
                <w:szCs w:val="20"/>
              </w:rPr>
            </w:pPr>
            <w:r>
              <w:rPr>
                <w:sz w:val="24"/>
                <w:szCs w:val="24"/>
              </w:rPr>
              <w:t>потребностей</w:t>
            </w:r>
          </w:p>
        </w:tc>
        <w:tc>
          <w:tcPr>
            <w:tcW w:w="1880" w:type="dxa"/>
            <w:gridSpan w:val="2"/>
            <w:vAlign w:val="bottom"/>
          </w:tcPr>
          <w:p w:rsidR="007D3BC7" w:rsidRPr="008375F8" w:rsidRDefault="007D3BC7">
            <w:pPr>
              <w:ind w:left="60"/>
              <w:rPr>
                <w:sz w:val="20"/>
                <w:szCs w:val="20"/>
              </w:rPr>
            </w:pPr>
            <w:r>
              <w:rPr>
                <w:sz w:val="24"/>
                <w:szCs w:val="24"/>
              </w:rPr>
              <w:t>обучающихся  и</w:t>
            </w:r>
          </w:p>
        </w:tc>
        <w:tc>
          <w:tcPr>
            <w:tcW w:w="1220" w:type="dxa"/>
            <w:gridSpan w:val="2"/>
            <w:tcBorders>
              <w:right w:val="single" w:sz="8" w:space="0" w:color="auto"/>
            </w:tcBorders>
            <w:vAlign w:val="bottom"/>
          </w:tcPr>
          <w:p w:rsidR="007D3BC7" w:rsidRPr="008375F8" w:rsidRDefault="007D3BC7">
            <w:pPr>
              <w:jc w:val="right"/>
              <w:rPr>
                <w:sz w:val="20"/>
                <w:szCs w:val="20"/>
              </w:rPr>
            </w:pPr>
            <w:r>
              <w:rPr>
                <w:sz w:val="24"/>
                <w:szCs w:val="24"/>
              </w:rPr>
              <w:t>родителей</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vAlign w:val="bottom"/>
          </w:tcPr>
          <w:p w:rsidR="007D3BC7" w:rsidRPr="008375F8" w:rsidRDefault="007D3BC7">
            <w:pPr>
              <w:ind w:left="100"/>
              <w:rPr>
                <w:sz w:val="20"/>
                <w:szCs w:val="20"/>
              </w:rPr>
            </w:pPr>
            <w:r>
              <w:rPr>
                <w:sz w:val="24"/>
                <w:szCs w:val="24"/>
              </w:rPr>
              <w:t>(законных</w:t>
            </w:r>
          </w:p>
        </w:tc>
        <w:tc>
          <w:tcPr>
            <w:tcW w:w="2620" w:type="dxa"/>
            <w:gridSpan w:val="3"/>
            <w:vAlign w:val="bottom"/>
          </w:tcPr>
          <w:p w:rsidR="007D3BC7" w:rsidRPr="008375F8" w:rsidRDefault="007D3BC7">
            <w:pPr>
              <w:ind w:left="260"/>
              <w:rPr>
                <w:sz w:val="20"/>
                <w:szCs w:val="20"/>
              </w:rPr>
            </w:pPr>
            <w:r>
              <w:rPr>
                <w:sz w:val="24"/>
                <w:szCs w:val="24"/>
              </w:rPr>
              <w:t>представителей)</w:t>
            </w:r>
          </w:p>
        </w:tc>
        <w:tc>
          <w:tcPr>
            <w:tcW w:w="480" w:type="dxa"/>
            <w:tcBorders>
              <w:right w:val="single" w:sz="8" w:space="0" w:color="auto"/>
            </w:tcBorders>
            <w:vAlign w:val="bottom"/>
          </w:tcPr>
          <w:p w:rsidR="007D3BC7" w:rsidRPr="008375F8" w:rsidRDefault="007D3BC7">
            <w:pPr>
              <w:jc w:val="right"/>
              <w:rPr>
                <w:sz w:val="20"/>
                <w:szCs w:val="20"/>
              </w:rPr>
            </w:pPr>
            <w:r>
              <w:rPr>
                <w:w w:val="96"/>
                <w:sz w:val="24"/>
                <w:szCs w:val="24"/>
              </w:rPr>
              <w:t>для</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проектирования  учебного  плана  в  части,</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vAlign w:val="bottom"/>
          </w:tcPr>
          <w:p w:rsidR="007D3BC7" w:rsidRPr="008375F8" w:rsidRDefault="007D3BC7">
            <w:pPr>
              <w:ind w:left="100"/>
              <w:rPr>
                <w:sz w:val="20"/>
                <w:szCs w:val="20"/>
              </w:rPr>
            </w:pPr>
            <w:r>
              <w:rPr>
                <w:sz w:val="24"/>
                <w:szCs w:val="24"/>
              </w:rPr>
              <w:t>формируемой</w:t>
            </w:r>
          </w:p>
        </w:tc>
        <w:tc>
          <w:tcPr>
            <w:tcW w:w="520" w:type="dxa"/>
            <w:vAlign w:val="bottom"/>
          </w:tcPr>
          <w:p w:rsidR="007D3BC7" w:rsidRPr="008375F8" w:rsidRDefault="007D3BC7">
            <w:pPr>
              <w:rPr>
                <w:sz w:val="24"/>
                <w:szCs w:val="24"/>
              </w:rPr>
            </w:pPr>
          </w:p>
        </w:tc>
        <w:tc>
          <w:tcPr>
            <w:tcW w:w="2580" w:type="dxa"/>
            <w:gridSpan w:val="3"/>
            <w:tcBorders>
              <w:right w:val="single" w:sz="8" w:space="0" w:color="auto"/>
            </w:tcBorders>
            <w:vAlign w:val="bottom"/>
          </w:tcPr>
          <w:p w:rsidR="007D3BC7" w:rsidRPr="008375F8" w:rsidRDefault="007D3BC7">
            <w:pPr>
              <w:jc w:val="right"/>
              <w:rPr>
                <w:sz w:val="20"/>
                <w:szCs w:val="20"/>
              </w:rPr>
            </w:pPr>
            <w:r>
              <w:rPr>
                <w:sz w:val="24"/>
                <w:szCs w:val="24"/>
              </w:rPr>
              <w:t>участниками</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2100" w:type="dxa"/>
            <w:gridSpan w:val="2"/>
            <w:vAlign w:val="bottom"/>
          </w:tcPr>
          <w:p w:rsidR="007D3BC7" w:rsidRPr="008375F8" w:rsidRDefault="007D3BC7">
            <w:pPr>
              <w:ind w:left="100"/>
              <w:rPr>
                <w:sz w:val="20"/>
                <w:szCs w:val="20"/>
              </w:rPr>
            </w:pPr>
            <w:r>
              <w:rPr>
                <w:sz w:val="24"/>
                <w:szCs w:val="24"/>
              </w:rPr>
              <w:t>образовательных</w:t>
            </w:r>
          </w:p>
        </w:tc>
        <w:tc>
          <w:tcPr>
            <w:tcW w:w="2100" w:type="dxa"/>
            <w:gridSpan w:val="2"/>
            <w:vAlign w:val="bottom"/>
          </w:tcPr>
          <w:p w:rsidR="007D3BC7" w:rsidRPr="008375F8" w:rsidRDefault="007D3BC7">
            <w:pPr>
              <w:ind w:left="440"/>
              <w:rPr>
                <w:sz w:val="20"/>
                <w:szCs w:val="20"/>
              </w:rPr>
            </w:pPr>
            <w:r>
              <w:rPr>
                <w:sz w:val="24"/>
                <w:szCs w:val="24"/>
              </w:rPr>
              <w:t>отношений,</w:t>
            </w:r>
          </w:p>
        </w:tc>
        <w:tc>
          <w:tcPr>
            <w:tcW w:w="480" w:type="dxa"/>
            <w:tcBorders>
              <w:right w:val="single" w:sz="8" w:space="0" w:color="auto"/>
            </w:tcBorders>
            <w:vAlign w:val="bottom"/>
          </w:tcPr>
          <w:p w:rsidR="007D3BC7" w:rsidRPr="008375F8" w:rsidRDefault="007D3BC7">
            <w:pPr>
              <w:jc w:val="right"/>
              <w:rPr>
                <w:sz w:val="20"/>
                <w:szCs w:val="20"/>
              </w:rPr>
            </w:pPr>
            <w:r>
              <w:rPr>
                <w:sz w:val="24"/>
                <w:szCs w:val="24"/>
              </w:rPr>
              <w:t>и</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8"/>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3460" w:type="dxa"/>
            <w:gridSpan w:val="3"/>
            <w:tcBorders>
              <w:bottom w:val="single" w:sz="8" w:space="0" w:color="auto"/>
            </w:tcBorders>
            <w:vAlign w:val="bottom"/>
          </w:tcPr>
          <w:p w:rsidR="007D3BC7" w:rsidRPr="008375F8" w:rsidRDefault="007D3BC7">
            <w:pPr>
              <w:ind w:left="100"/>
              <w:rPr>
                <w:sz w:val="20"/>
                <w:szCs w:val="20"/>
              </w:rPr>
            </w:pPr>
            <w:r>
              <w:rPr>
                <w:sz w:val="24"/>
                <w:szCs w:val="24"/>
              </w:rPr>
              <w:t>внеурочной деятельности</w:t>
            </w: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7"/>
        </w:trPr>
        <w:tc>
          <w:tcPr>
            <w:tcW w:w="1120" w:type="dxa"/>
            <w:tcBorders>
              <w:left w:val="single" w:sz="8" w:space="0" w:color="auto"/>
            </w:tcBorders>
            <w:vAlign w:val="bottom"/>
          </w:tcPr>
          <w:p w:rsidR="007D3BC7" w:rsidRPr="008375F8" w:rsidRDefault="007D3BC7">
            <w:pPr>
              <w:rPr>
                <w:sz w:val="23"/>
                <w:szCs w:val="23"/>
              </w:rPr>
            </w:pPr>
          </w:p>
        </w:tc>
        <w:tc>
          <w:tcPr>
            <w:tcW w:w="940" w:type="dxa"/>
            <w:tcBorders>
              <w:right w:val="single" w:sz="8" w:space="0" w:color="auto"/>
            </w:tcBorders>
            <w:vAlign w:val="bottom"/>
          </w:tcPr>
          <w:p w:rsidR="007D3BC7" w:rsidRPr="008375F8" w:rsidRDefault="007D3BC7">
            <w:pPr>
              <w:rPr>
                <w:sz w:val="23"/>
                <w:szCs w:val="23"/>
              </w:rPr>
            </w:pPr>
          </w:p>
        </w:tc>
        <w:tc>
          <w:tcPr>
            <w:tcW w:w="4200" w:type="dxa"/>
            <w:gridSpan w:val="4"/>
            <w:vAlign w:val="bottom"/>
          </w:tcPr>
          <w:p w:rsidR="007D3BC7" w:rsidRPr="008375F8" w:rsidRDefault="00F40B55">
            <w:pPr>
              <w:spacing w:line="266" w:lineRule="exact"/>
              <w:ind w:left="100"/>
              <w:rPr>
                <w:sz w:val="20"/>
                <w:szCs w:val="20"/>
              </w:rPr>
            </w:pPr>
            <w:r>
              <w:rPr>
                <w:sz w:val="24"/>
                <w:szCs w:val="24"/>
              </w:rPr>
              <w:t>4</w:t>
            </w:r>
            <w:r w:rsidR="007D3BC7">
              <w:rPr>
                <w:sz w:val="24"/>
                <w:szCs w:val="24"/>
              </w:rPr>
              <w:t>Анкетирование родителей и законных</w:t>
            </w:r>
          </w:p>
        </w:tc>
        <w:tc>
          <w:tcPr>
            <w:tcW w:w="480" w:type="dxa"/>
            <w:tcBorders>
              <w:right w:val="single" w:sz="8" w:space="0" w:color="auto"/>
            </w:tcBorders>
            <w:vAlign w:val="bottom"/>
          </w:tcPr>
          <w:p w:rsidR="007D3BC7" w:rsidRPr="008375F8" w:rsidRDefault="007D3BC7">
            <w:pPr>
              <w:rPr>
                <w:sz w:val="23"/>
                <w:szCs w:val="23"/>
              </w:rPr>
            </w:pPr>
          </w:p>
        </w:tc>
        <w:tc>
          <w:tcPr>
            <w:tcW w:w="1460" w:type="dxa"/>
            <w:vAlign w:val="bottom"/>
          </w:tcPr>
          <w:p w:rsidR="007D3BC7" w:rsidRPr="008375F8" w:rsidRDefault="007D3BC7">
            <w:pPr>
              <w:spacing w:line="266" w:lineRule="exact"/>
              <w:ind w:left="100"/>
              <w:rPr>
                <w:sz w:val="20"/>
                <w:szCs w:val="20"/>
              </w:rPr>
            </w:pPr>
            <w:r>
              <w:rPr>
                <w:sz w:val="24"/>
                <w:szCs w:val="24"/>
              </w:rPr>
              <w:t>Ноябрь,</w:t>
            </w:r>
          </w:p>
        </w:tc>
        <w:tc>
          <w:tcPr>
            <w:tcW w:w="460" w:type="dxa"/>
            <w:vAlign w:val="bottom"/>
          </w:tcPr>
          <w:p w:rsidR="007D3BC7" w:rsidRPr="008375F8" w:rsidRDefault="007D3BC7">
            <w:pPr>
              <w:rPr>
                <w:sz w:val="23"/>
                <w:szCs w:val="23"/>
              </w:rPr>
            </w:pPr>
          </w:p>
        </w:tc>
        <w:tc>
          <w:tcPr>
            <w:tcW w:w="940" w:type="dxa"/>
            <w:tcBorders>
              <w:right w:val="single" w:sz="8" w:space="0" w:color="auto"/>
            </w:tcBorders>
            <w:vAlign w:val="bottom"/>
          </w:tcPr>
          <w:p w:rsidR="007D3BC7" w:rsidRPr="008375F8" w:rsidRDefault="007D3BC7">
            <w:pPr>
              <w:spacing w:line="266" w:lineRule="exact"/>
              <w:ind w:right="5"/>
              <w:jc w:val="right"/>
              <w:rPr>
                <w:sz w:val="20"/>
                <w:szCs w:val="20"/>
              </w:rPr>
            </w:pPr>
            <w:r>
              <w:rPr>
                <w:sz w:val="24"/>
                <w:szCs w:val="24"/>
              </w:rPr>
              <w:t>апрель,</w:t>
            </w: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sz w:val="24"/>
                <w:szCs w:val="24"/>
              </w:rPr>
              <w:t>представителей с целью выявления</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ind w:left="100"/>
              <w:rPr>
                <w:sz w:val="20"/>
                <w:szCs w:val="20"/>
              </w:rPr>
            </w:pPr>
            <w:r>
              <w:rPr>
                <w:sz w:val="24"/>
                <w:szCs w:val="24"/>
              </w:rPr>
              <w:t>ежегодно</w:t>
            </w: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3460" w:type="dxa"/>
            <w:gridSpan w:val="3"/>
            <w:vAlign w:val="bottom"/>
          </w:tcPr>
          <w:p w:rsidR="007D3BC7" w:rsidRPr="008375F8" w:rsidRDefault="007D3BC7">
            <w:pPr>
              <w:ind w:left="100"/>
              <w:rPr>
                <w:sz w:val="20"/>
                <w:szCs w:val="20"/>
              </w:rPr>
            </w:pPr>
            <w:r>
              <w:rPr>
                <w:sz w:val="24"/>
                <w:szCs w:val="24"/>
              </w:rPr>
              <w:t>степени удовлетворенности</w:t>
            </w:r>
          </w:p>
        </w:tc>
        <w:tc>
          <w:tcPr>
            <w:tcW w:w="740" w:type="dxa"/>
            <w:vAlign w:val="bottom"/>
          </w:tcPr>
          <w:p w:rsidR="007D3BC7" w:rsidRPr="008375F8" w:rsidRDefault="007D3BC7">
            <w:pPr>
              <w:rPr>
                <w:sz w:val="24"/>
                <w:szCs w:val="24"/>
              </w:rPr>
            </w:pP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sz w:val="24"/>
                <w:szCs w:val="24"/>
              </w:rPr>
              <w:t>образовательной деятельностью по</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реализации и внесению изменений в ООП</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tcBorders>
              <w:bottom w:val="single" w:sz="8" w:space="0" w:color="auto"/>
            </w:tcBorders>
            <w:vAlign w:val="bottom"/>
          </w:tcPr>
          <w:p w:rsidR="007D3BC7" w:rsidRPr="008375F8" w:rsidRDefault="007D3BC7">
            <w:pPr>
              <w:ind w:left="100"/>
              <w:rPr>
                <w:sz w:val="20"/>
                <w:szCs w:val="20"/>
              </w:rPr>
            </w:pPr>
            <w:r>
              <w:rPr>
                <w:sz w:val="24"/>
                <w:szCs w:val="24"/>
              </w:rPr>
              <w:t>СОО</w:t>
            </w:r>
          </w:p>
        </w:tc>
        <w:tc>
          <w:tcPr>
            <w:tcW w:w="520" w:type="dxa"/>
            <w:tcBorders>
              <w:bottom w:val="single" w:sz="8" w:space="0" w:color="auto"/>
            </w:tcBorders>
            <w:vAlign w:val="bottom"/>
          </w:tcPr>
          <w:p w:rsidR="007D3BC7" w:rsidRPr="008375F8" w:rsidRDefault="007D3BC7">
            <w:pPr>
              <w:rPr>
                <w:sz w:val="24"/>
                <w:szCs w:val="24"/>
              </w:rPr>
            </w:pPr>
          </w:p>
        </w:tc>
        <w:tc>
          <w:tcPr>
            <w:tcW w:w="1360" w:type="dxa"/>
            <w:tcBorders>
              <w:bottom w:val="single" w:sz="8" w:space="0" w:color="auto"/>
            </w:tcBorders>
            <w:vAlign w:val="bottom"/>
          </w:tcPr>
          <w:p w:rsidR="007D3BC7" w:rsidRPr="008375F8" w:rsidRDefault="007D3BC7">
            <w:pPr>
              <w:rPr>
                <w:sz w:val="24"/>
                <w:szCs w:val="24"/>
              </w:rPr>
            </w:pP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1120" w:type="dxa"/>
            <w:tcBorders>
              <w:left w:val="single" w:sz="8" w:space="0" w:color="auto"/>
            </w:tcBorders>
            <w:vAlign w:val="bottom"/>
          </w:tcPr>
          <w:p w:rsidR="007D3BC7" w:rsidRPr="008375F8" w:rsidRDefault="007D3BC7"/>
        </w:tc>
        <w:tc>
          <w:tcPr>
            <w:tcW w:w="940" w:type="dxa"/>
            <w:tcBorders>
              <w:right w:val="single" w:sz="8" w:space="0" w:color="auto"/>
            </w:tcBorders>
            <w:vAlign w:val="bottom"/>
          </w:tcPr>
          <w:p w:rsidR="007D3BC7" w:rsidRPr="008375F8" w:rsidRDefault="007D3BC7"/>
        </w:tc>
        <w:tc>
          <w:tcPr>
            <w:tcW w:w="3460" w:type="dxa"/>
            <w:gridSpan w:val="3"/>
            <w:vAlign w:val="bottom"/>
          </w:tcPr>
          <w:p w:rsidR="007D3BC7" w:rsidRPr="008375F8" w:rsidRDefault="007D3BC7">
            <w:pPr>
              <w:spacing w:line="264" w:lineRule="exact"/>
              <w:ind w:left="100"/>
              <w:rPr>
                <w:sz w:val="20"/>
                <w:szCs w:val="20"/>
              </w:rPr>
            </w:pPr>
            <w:r>
              <w:rPr>
                <w:sz w:val="24"/>
                <w:szCs w:val="24"/>
              </w:rPr>
              <w:t>5. Обобщение опыта педагогов,</w:t>
            </w:r>
          </w:p>
        </w:tc>
        <w:tc>
          <w:tcPr>
            <w:tcW w:w="740" w:type="dxa"/>
            <w:vAlign w:val="bottom"/>
          </w:tcPr>
          <w:p w:rsidR="007D3BC7" w:rsidRPr="008375F8" w:rsidRDefault="007D3BC7"/>
        </w:tc>
        <w:tc>
          <w:tcPr>
            <w:tcW w:w="480" w:type="dxa"/>
            <w:tcBorders>
              <w:right w:val="single" w:sz="8" w:space="0" w:color="auto"/>
            </w:tcBorders>
            <w:vAlign w:val="bottom"/>
          </w:tcPr>
          <w:p w:rsidR="007D3BC7" w:rsidRPr="008375F8" w:rsidRDefault="007D3BC7"/>
        </w:tc>
        <w:tc>
          <w:tcPr>
            <w:tcW w:w="1920" w:type="dxa"/>
            <w:gridSpan w:val="2"/>
            <w:vAlign w:val="bottom"/>
          </w:tcPr>
          <w:p w:rsidR="007D3BC7" w:rsidRPr="008375F8" w:rsidRDefault="007D3BC7">
            <w:pPr>
              <w:spacing w:line="264" w:lineRule="exact"/>
              <w:ind w:left="100"/>
              <w:rPr>
                <w:sz w:val="20"/>
                <w:szCs w:val="20"/>
              </w:rPr>
            </w:pPr>
            <w:r>
              <w:rPr>
                <w:sz w:val="24"/>
                <w:szCs w:val="24"/>
              </w:rPr>
              <w:t>В течение года</w:t>
            </w:r>
          </w:p>
        </w:tc>
        <w:tc>
          <w:tcPr>
            <w:tcW w:w="940" w:type="dxa"/>
            <w:tcBorders>
              <w:right w:val="single" w:sz="8" w:space="0" w:color="auto"/>
            </w:tcBorders>
            <w:vAlign w:val="bottom"/>
          </w:tcPr>
          <w:p w:rsidR="007D3BC7" w:rsidRPr="008375F8" w:rsidRDefault="007D3BC7"/>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sz w:val="24"/>
                <w:szCs w:val="24"/>
              </w:rPr>
              <w:t>реализующих программы внеурочной</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c>
          <w:tcPr>
            <w:tcW w:w="1580" w:type="dxa"/>
            <w:tcBorders>
              <w:bottom w:val="single" w:sz="8" w:space="0" w:color="auto"/>
            </w:tcBorders>
            <w:vAlign w:val="bottom"/>
          </w:tcPr>
          <w:p w:rsidR="007D3BC7" w:rsidRPr="008375F8" w:rsidRDefault="007D3BC7">
            <w:pPr>
              <w:ind w:left="100"/>
              <w:rPr>
                <w:sz w:val="20"/>
                <w:szCs w:val="20"/>
              </w:rPr>
            </w:pPr>
            <w:r>
              <w:rPr>
                <w:sz w:val="24"/>
                <w:szCs w:val="24"/>
              </w:rPr>
              <w:t>деятельности</w:t>
            </w:r>
          </w:p>
        </w:tc>
        <w:tc>
          <w:tcPr>
            <w:tcW w:w="520" w:type="dxa"/>
            <w:tcBorders>
              <w:bottom w:val="single" w:sz="8" w:space="0" w:color="auto"/>
            </w:tcBorders>
            <w:vAlign w:val="bottom"/>
          </w:tcPr>
          <w:p w:rsidR="007D3BC7" w:rsidRPr="008375F8" w:rsidRDefault="007D3BC7">
            <w:pPr>
              <w:rPr>
                <w:sz w:val="24"/>
                <w:szCs w:val="24"/>
              </w:rPr>
            </w:pPr>
          </w:p>
        </w:tc>
        <w:tc>
          <w:tcPr>
            <w:tcW w:w="1360" w:type="dxa"/>
            <w:tcBorders>
              <w:bottom w:val="single" w:sz="8" w:space="0" w:color="auto"/>
            </w:tcBorders>
            <w:vAlign w:val="bottom"/>
          </w:tcPr>
          <w:p w:rsidR="007D3BC7" w:rsidRPr="008375F8" w:rsidRDefault="007D3BC7">
            <w:pPr>
              <w:rPr>
                <w:sz w:val="24"/>
                <w:szCs w:val="24"/>
              </w:rPr>
            </w:pP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5"/>
        </w:trPr>
        <w:tc>
          <w:tcPr>
            <w:tcW w:w="2060" w:type="dxa"/>
            <w:gridSpan w:val="2"/>
            <w:tcBorders>
              <w:left w:val="single" w:sz="8" w:space="0" w:color="auto"/>
              <w:right w:val="single" w:sz="8" w:space="0" w:color="auto"/>
            </w:tcBorders>
            <w:vAlign w:val="bottom"/>
          </w:tcPr>
          <w:p w:rsidR="007D3BC7" w:rsidRPr="008375F8" w:rsidRDefault="007D3BC7">
            <w:pPr>
              <w:spacing w:line="265" w:lineRule="exact"/>
              <w:ind w:left="120"/>
              <w:rPr>
                <w:sz w:val="20"/>
                <w:szCs w:val="20"/>
              </w:rPr>
            </w:pPr>
            <w:r>
              <w:rPr>
                <w:sz w:val="24"/>
                <w:szCs w:val="24"/>
              </w:rPr>
              <w:t>IV. Кадровое</w:t>
            </w:r>
          </w:p>
        </w:tc>
        <w:tc>
          <w:tcPr>
            <w:tcW w:w="4680" w:type="dxa"/>
            <w:gridSpan w:val="5"/>
            <w:tcBorders>
              <w:right w:val="single" w:sz="8" w:space="0" w:color="auto"/>
            </w:tcBorders>
            <w:vAlign w:val="bottom"/>
          </w:tcPr>
          <w:p w:rsidR="007D3BC7" w:rsidRPr="008375F8" w:rsidRDefault="007D3BC7">
            <w:pPr>
              <w:spacing w:line="265" w:lineRule="exact"/>
              <w:ind w:left="100"/>
              <w:rPr>
                <w:sz w:val="20"/>
                <w:szCs w:val="20"/>
              </w:rPr>
            </w:pPr>
            <w:r>
              <w:rPr>
                <w:sz w:val="24"/>
                <w:szCs w:val="24"/>
              </w:rPr>
              <w:t>1.Анализ кадрового обеспечения введения</w:t>
            </w:r>
          </w:p>
        </w:tc>
        <w:tc>
          <w:tcPr>
            <w:tcW w:w="1460" w:type="dxa"/>
            <w:vAlign w:val="bottom"/>
          </w:tcPr>
          <w:p w:rsidR="007D3BC7" w:rsidRPr="008375F8" w:rsidRDefault="007D3BC7" w:rsidP="005B7963">
            <w:pPr>
              <w:spacing w:line="265" w:lineRule="exact"/>
              <w:ind w:left="100"/>
              <w:rPr>
                <w:sz w:val="20"/>
                <w:szCs w:val="20"/>
              </w:rPr>
            </w:pPr>
            <w:r>
              <w:rPr>
                <w:sz w:val="24"/>
                <w:szCs w:val="24"/>
              </w:rPr>
              <w:t>Август</w:t>
            </w:r>
          </w:p>
        </w:tc>
        <w:tc>
          <w:tcPr>
            <w:tcW w:w="460" w:type="dxa"/>
            <w:vAlign w:val="bottom"/>
          </w:tcPr>
          <w:p w:rsidR="007D3BC7" w:rsidRPr="008375F8" w:rsidRDefault="007D3BC7">
            <w:pPr>
              <w:rPr>
                <w:sz w:val="23"/>
                <w:szCs w:val="23"/>
              </w:rPr>
            </w:pPr>
          </w:p>
        </w:tc>
        <w:tc>
          <w:tcPr>
            <w:tcW w:w="940" w:type="dxa"/>
            <w:tcBorders>
              <w:right w:val="single" w:sz="8" w:space="0" w:color="auto"/>
            </w:tcBorders>
            <w:vAlign w:val="bottom"/>
          </w:tcPr>
          <w:p w:rsidR="007D3BC7" w:rsidRPr="008375F8" w:rsidRDefault="007D3BC7">
            <w:pPr>
              <w:rPr>
                <w:sz w:val="23"/>
                <w:szCs w:val="23"/>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обеспечение</w:t>
            </w:r>
          </w:p>
        </w:tc>
        <w:tc>
          <w:tcPr>
            <w:tcW w:w="3460" w:type="dxa"/>
            <w:gridSpan w:val="3"/>
            <w:tcBorders>
              <w:bottom w:val="single" w:sz="8" w:space="0" w:color="auto"/>
            </w:tcBorders>
            <w:vAlign w:val="bottom"/>
          </w:tcPr>
          <w:p w:rsidR="007D3BC7" w:rsidRPr="008375F8" w:rsidRDefault="007D3BC7">
            <w:pPr>
              <w:ind w:left="100"/>
              <w:rPr>
                <w:sz w:val="20"/>
                <w:szCs w:val="20"/>
              </w:rPr>
            </w:pPr>
            <w:r>
              <w:rPr>
                <w:sz w:val="24"/>
                <w:szCs w:val="24"/>
              </w:rPr>
              <w:t>и реализации ФГОС СОО</w:t>
            </w: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2060" w:type="dxa"/>
            <w:gridSpan w:val="2"/>
            <w:tcBorders>
              <w:left w:val="single" w:sz="8" w:space="0" w:color="auto"/>
              <w:right w:val="single" w:sz="8" w:space="0" w:color="auto"/>
            </w:tcBorders>
            <w:vAlign w:val="bottom"/>
          </w:tcPr>
          <w:p w:rsidR="007D3BC7" w:rsidRPr="008375F8" w:rsidRDefault="007D3BC7">
            <w:pPr>
              <w:spacing w:line="256" w:lineRule="exact"/>
              <w:ind w:left="120"/>
              <w:rPr>
                <w:sz w:val="20"/>
                <w:szCs w:val="20"/>
              </w:rPr>
            </w:pPr>
            <w:r>
              <w:rPr>
                <w:sz w:val="24"/>
                <w:szCs w:val="24"/>
              </w:rPr>
              <w:t>введения ФГОС</w:t>
            </w:r>
          </w:p>
        </w:tc>
        <w:tc>
          <w:tcPr>
            <w:tcW w:w="4680" w:type="dxa"/>
            <w:gridSpan w:val="5"/>
            <w:tcBorders>
              <w:right w:val="single" w:sz="8" w:space="0" w:color="auto"/>
            </w:tcBorders>
            <w:vAlign w:val="bottom"/>
          </w:tcPr>
          <w:p w:rsidR="007D3BC7" w:rsidRPr="008375F8" w:rsidRDefault="007D3BC7">
            <w:pPr>
              <w:spacing w:line="265" w:lineRule="exact"/>
              <w:ind w:left="100"/>
              <w:rPr>
                <w:sz w:val="20"/>
                <w:szCs w:val="20"/>
              </w:rPr>
            </w:pPr>
            <w:r>
              <w:rPr>
                <w:sz w:val="24"/>
                <w:szCs w:val="24"/>
              </w:rPr>
              <w:t>2. Разработка плана-графика повышения</w:t>
            </w:r>
          </w:p>
        </w:tc>
        <w:tc>
          <w:tcPr>
            <w:tcW w:w="1460" w:type="dxa"/>
            <w:vAlign w:val="bottom"/>
          </w:tcPr>
          <w:p w:rsidR="007D3BC7" w:rsidRPr="008375F8" w:rsidRDefault="007D3BC7" w:rsidP="005B7963">
            <w:pPr>
              <w:spacing w:line="265" w:lineRule="exact"/>
              <w:ind w:left="100"/>
              <w:rPr>
                <w:sz w:val="20"/>
                <w:szCs w:val="20"/>
              </w:rPr>
            </w:pPr>
            <w:r>
              <w:rPr>
                <w:w w:val="98"/>
                <w:sz w:val="24"/>
                <w:szCs w:val="24"/>
              </w:rPr>
              <w:t>Ноябрь</w:t>
            </w:r>
          </w:p>
        </w:tc>
        <w:tc>
          <w:tcPr>
            <w:tcW w:w="460" w:type="dxa"/>
            <w:vAlign w:val="bottom"/>
          </w:tcPr>
          <w:p w:rsidR="007D3BC7" w:rsidRPr="008375F8" w:rsidRDefault="007D3BC7">
            <w:pPr>
              <w:rPr>
                <w:sz w:val="23"/>
                <w:szCs w:val="23"/>
              </w:rPr>
            </w:pPr>
          </w:p>
        </w:tc>
        <w:tc>
          <w:tcPr>
            <w:tcW w:w="940" w:type="dxa"/>
            <w:tcBorders>
              <w:right w:val="single" w:sz="8" w:space="0" w:color="auto"/>
            </w:tcBorders>
            <w:vAlign w:val="bottom"/>
          </w:tcPr>
          <w:p w:rsidR="007D3BC7" w:rsidRPr="008375F8" w:rsidRDefault="007D3BC7">
            <w:pPr>
              <w:rPr>
                <w:sz w:val="23"/>
                <w:szCs w:val="23"/>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среднего общего</w:t>
            </w:r>
          </w:p>
        </w:tc>
        <w:tc>
          <w:tcPr>
            <w:tcW w:w="3460" w:type="dxa"/>
            <w:gridSpan w:val="3"/>
            <w:vAlign w:val="bottom"/>
          </w:tcPr>
          <w:p w:rsidR="007D3BC7" w:rsidRPr="008375F8" w:rsidRDefault="007D3BC7">
            <w:pPr>
              <w:ind w:left="100"/>
              <w:rPr>
                <w:sz w:val="20"/>
                <w:szCs w:val="20"/>
              </w:rPr>
            </w:pPr>
            <w:r>
              <w:rPr>
                <w:sz w:val="24"/>
                <w:szCs w:val="24"/>
              </w:rPr>
              <w:t>квалификации педагогических и</w:t>
            </w:r>
          </w:p>
        </w:tc>
        <w:tc>
          <w:tcPr>
            <w:tcW w:w="740" w:type="dxa"/>
            <w:vAlign w:val="bottom"/>
          </w:tcPr>
          <w:p w:rsidR="007D3BC7" w:rsidRPr="008375F8" w:rsidRDefault="007D3BC7">
            <w:pPr>
              <w:rPr>
                <w:sz w:val="24"/>
                <w:szCs w:val="24"/>
              </w:rPr>
            </w:pP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образования</w:t>
            </w: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руководящих работников образовательной</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w w:val="99"/>
                <w:sz w:val="24"/>
                <w:szCs w:val="24"/>
              </w:rPr>
              <w:t>организации в связи с введением ФГОС</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1580" w:type="dxa"/>
            <w:tcBorders>
              <w:bottom w:val="single" w:sz="8" w:space="0" w:color="auto"/>
            </w:tcBorders>
            <w:vAlign w:val="bottom"/>
          </w:tcPr>
          <w:p w:rsidR="007D3BC7" w:rsidRPr="008375F8" w:rsidRDefault="007D3BC7">
            <w:pPr>
              <w:ind w:left="100"/>
              <w:rPr>
                <w:sz w:val="20"/>
                <w:szCs w:val="20"/>
              </w:rPr>
            </w:pPr>
            <w:r>
              <w:rPr>
                <w:sz w:val="24"/>
                <w:szCs w:val="24"/>
              </w:rPr>
              <w:t>СОО</w:t>
            </w:r>
          </w:p>
        </w:tc>
        <w:tc>
          <w:tcPr>
            <w:tcW w:w="520" w:type="dxa"/>
            <w:tcBorders>
              <w:bottom w:val="single" w:sz="8" w:space="0" w:color="auto"/>
            </w:tcBorders>
            <w:vAlign w:val="bottom"/>
          </w:tcPr>
          <w:p w:rsidR="007D3BC7" w:rsidRPr="008375F8" w:rsidRDefault="007D3BC7">
            <w:pPr>
              <w:rPr>
                <w:sz w:val="24"/>
                <w:szCs w:val="24"/>
              </w:rPr>
            </w:pPr>
          </w:p>
        </w:tc>
        <w:tc>
          <w:tcPr>
            <w:tcW w:w="1360" w:type="dxa"/>
            <w:tcBorders>
              <w:bottom w:val="single" w:sz="8" w:space="0" w:color="auto"/>
            </w:tcBorders>
            <w:vAlign w:val="bottom"/>
          </w:tcPr>
          <w:p w:rsidR="007D3BC7" w:rsidRPr="008375F8" w:rsidRDefault="007D3BC7">
            <w:pPr>
              <w:rPr>
                <w:sz w:val="24"/>
                <w:szCs w:val="24"/>
              </w:rPr>
            </w:pP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1120" w:type="dxa"/>
            <w:tcBorders>
              <w:left w:val="single" w:sz="8" w:space="0" w:color="auto"/>
            </w:tcBorders>
            <w:vAlign w:val="bottom"/>
          </w:tcPr>
          <w:p w:rsidR="007D3BC7" w:rsidRPr="008375F8" w:rsidRDefault="007D3BC7"/>
        </w:tc>
        <w:tc>
          <w:tcPr>
            <w:tcW w:w="940" w:type="dxa"/>
            <w:tcBorders>
              <w:right w:val="single" w:sz="8" w:space="0" w:color="auto"/>
            </w:tcBorders>
            <w:vAlign w:val="bottom"/>
          </w:tcPr>
          <w:p w:rsidR="007D3BC7" w:rsidRPr="008375F8" w:rsidRDefault="007D3BC7"/>
        </w:tc>
        <w:tc>
          <w:tcPr>
            <w:tcW w:w="4200" w:type="dxa"/>
            <w:gridSpan w:val="4"/>
            <w:vAlign w:val="bottom"/>
          </w:tcPr>
          <w:p w:rsidR="007D3BC7" w:rsidRPr="008375F8" w:rsidRDefault="007D3BC7">
            <w:pPr>
              <w:spacing w:line="264" w:lineRule="exact"/>
              <w:ind w:left="100"/>
              <w:rPr>
                <w:sz w:val="20"/>
                <w:szCs w:val="20"/>
              </w:rPr>
            </w:pPr>
            <w:r>
              <w:rPr>
                <w:sz w:val="24"/>
                <w:szCs w:val="24"/>
              </w:rPr>
              <w:t>3. Анкетирование педагогов с целью</w:t>
            </w:r>
          </w:p>
        </w:tc>
        <w:tc>
          <w:tcPr>
            <w:tcW w:w="480" w:type="dxa"/>
            <w:tcBorders>
              <w:right w:val="single" w:sz="8" w:space="0" w:color="auto"/>
            </w:tcBorders>
            <w:vAlign w:val="bottom"/>
          </w:tcPr>
          <w:p w:rsidR="007D3BC7" w:rsidRPr="008375F8" w:rsidRDefault="007D3BC7"/>
        </w:tc>
        <w:tc>
          <w:tcPr>
            <w:tcW w:w="1460" w:type="dxa"/>
            <w:vAlign w:val="bottom"/>
          </w:tcPr>
          <w:p w:rsidR="007D3BC7" w:rsidRPr="008375F8" w:rsidRDefault="007D3BC7" w:rsidP="005B7963">
            <w:pPr>
              <w:spacing w:line="264" w:lineRule="exact"/>
              <w:ind w:left="100"/>
              <w:rPr>
                <w:sz w:val="20"/>
                <w:szCs w:val="20"/>
              </w:rPr>
            </w:pPr>
            <w:r>
              <w:rPr>
                <w:sz w:val="24"/>
                <w:szCs w:val="24"/>
              </w:rPr>
              <w:t>Май</w:t>
            </w:r>
          </w:p>
        </w:tc>
        <w:tc>
          <w:tcPr>
            <w:tcW w:w="460" w:type="dxa"/>
            <w:vAlign w:val="bottom"/>
          </w:tcPr>
          <w:p w:rsidR="007D3BC7" w:rsidRPr="008375F8" w:rsidRDefault="007D3BC7"/>
        </w:tc>
        <w:tc>
          <w:tcPr>
            <w:tcW w:w="940" w:type="dxa"/>
            <w:tcBorders>
              <w:right w:val="single" w:sz="8" w:space="0" w:color="auto"/>
            </w:tcBorders>
            <w:vAlign w:val="bottom"/>
          </w:tcPr>
          <w:p w:rsidR="007D3BC7" w:rsidRPr="008375F8" w:rsidRDefault="007D3BC7"/>
        </w:tc>
      </w:tr>
      <w:tr w:rsidR="007D3BC7" w:rsidRPr="008375F8">
        <w:trPr>
          <w:trHeight w:val="276"/>
        </w:trPr>
        <w:tc>
          <w:tcPr>
            <w:tcW w:w="1120" w:type="dxa"/>
            <w:tcBorders>
              <w:left w:val="single" w:sz="8" w:space="0" w:color="auto"/>
            </w:tcBorders>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c>
          <w:tcPr>
            <w:tcW w:w="4200" w:type="dxa"/>
            <w:gridSpan w:val="4"/>
            <w:vAlign w:val="bottom"/>
          </w:tcPr>
          <w:p w:rsidR="007D3BC7" w:rsidRPr="008375F8" w:rsidRDefault="007D3BC7">
            <w:pPr>
              <w:ind w:left="100"/>
              <w:rPr>
                <w:sz w:val="20"/>
                <w:szCs w:val="20"/>
              </w:rPr>
            </w:pPr>
            <w:r>
              <w:rPr>
                <w:sz w:val="24"/>
                <w:szCs w:val="24"/>
              </w:rPr>
              <w:t>выявления затруднений в работе по</w:t>
            </w:r>
          </w:p>
        </w:tc>
        <w:tc>
          <w:tcPr>
            <w:tcW w:w="480" w:type="dxa"/>
            <w:tcBorders>
              <w:right w:val="single" w:sz="8" w:space="0" w:color="auto"/>
            </w:tcBorders>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1120" w:type="dxa"/>
            <w:tcBorders>
              <w:left w:val="single" w:sz="8" w:space="0" w:color="auto"/>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c>
          <w:tcPr>
            <w:tcW w:w="3460" w:type="dxa"/>
            <w:gridSpan w:val="3"/>
            <w:tcBorders>
              <w:bottom w:val="single" w:sz="8" w:space="0" w:color="auto"/>
            </w:tcBorders>
            <w:vAlign w:val="bottom"/>
          </w:tcPr>
          <w:p w:rsidR="007D3BC7" w:rsidRPr="008375F8" w:rsidRDefault="007D3BC7">
            <w:pPr>
              <w:ind w:left="100"/>
              <w:rPr>
                <w:sz w:val="20"/>
                <w:szCs w:val="20"/>
              </w:rPr>
            </w:pPr>
            <w:r>
              <w:rPr>
                <w:sz w:val="24"/>
                <w:szCs w:val="24"/>
              </w:rPr>
              <w:t>реализации ФГОС СОО</w:t>
            </w: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1120" w:type="dxa"/>
            <w:tcBorders>
              <w:left w:val="single" w:sz="8" w:space="0" w:color="auto"/>
            </w:tcBorders>
            <w:vAlign w:val="bottom"/>
          </w:tcPr>
          <w:p w:rsidR="007D3BC7" w:rsidRPr="008375F8" w:rsidRDefault="007D3BC7">
            <w:pPr>
              <w:spacing w:line="264" w:lineRule="exact"/>
              <w:ind w:left="120"/>
              <w:rPr>
                <w:sz w:val="20"/>
                <w:szCs w:val="20"/>
              </w:rPr>
            </w:pPr>
            <w:r>
              <w:rPr>
                <w:sz w:val="24"/>
                <w:szCs w:val="24"/>
              </w:rPr>
              <w:t>V.</w:t>
            </w:r>
          </w:p>
        </w:tc>
        <w:tc>
          <w:tcPr>
            <w:tcW w:w="940" w:type="dxa"/>
            <w:tcBorders>
              <w:right w:val="single" w:sz="8" w:space="0" w:color="auto"/>
            </w:tcBorders>
            <w:vAlign w:val="bottom"/>
          </w:tcPr>
          <w:p w:rsidR="007D3BC7" w:rsidRPr="008375F8" w:rsidRDefault="007D3BC7"/>
        </w:tc>
        <w:tc>
          <w:tcPr>
            <w:tcW w:w="4680" w:type="dxa"/>
            <w:gridSpan w:val="5"/>
            <w:tcBorders>
              <w:right w:val="single" w:sz="8" w:space="0" w:color="auto"/>
            </w:tcBorders>
            <w:vAlign w:val="bottom"/>
          </w:tcPr>
          <w:p w:rsidR="007D3BC7" w:rsidRPr="008375F8" w:rsidRDefault="007D3BC7">
            <w:pPr>
              <w:spacing w:line="264" w:lineRule="exact"/>
              <w:ind w:left="100"/>
              <w:rPr>
                <w:sz w:val="20"/>
                <w:szCs w:val="20"/>
              </w:rPr>
            </w:pPr>
            <w:r>
              <w:rPr>
                <w:sz w:val="24"/>
                <w:szCs w:val="24"/>
              </w:rPr>
              <w:t>1. Размещение на сайте образовательной</w:t>
            </w:r>
          </w:p>
        </w:tc>
        <w:tc>
          <w:tcPr>
            <w:tcW w:w="1460" w:type="dxa"/>
            <w:vAlign w:val="bottom"/>
          </w:tcPr>
          <w:p w:rsidR="007D3BC7" w:rsidRPr="008375F8" w:rsidRDefault="007D3BC7">
            <w:pPr>
              <w:spacing w:line="264" w:lineRule="exact"/>
              <w:ind w:left="100"/>
              <w:rPr>
                <w:sz w:val="20"/>
                <w:szCs w:val="20"/>
              </w:rPr>
            </w:pPr>
            <w:r>
              <w:rPr>
                <w:sz w:val="24"/>
                <w:szCs w:val="24"/>
              </w:rPr>
              <w:t>Регулярно,</w:t>
            </w:r>
          </w:p>
        </w:tc>
        <w:tc>
          <w:tcPr>
            <w:tcW w:w="460" w:type="dxa"/>
            <w:vAlign w:val="bottom"/>
          </w:tcPr>
          <w:p w:rsidR="007D3BC7" w:rsidRPr="008375F8" w:rsidRDefault="007D3BC7">
            <w:pPr>
              <w:spacing w:line="264" w:lineRule="exact"/>
              <w:ind w:left="60"/>
              <w:rPr>
                <w:sz w:val="20"/>
                <w:szCs w:val="20"/>
              </w:rPr>
            </w:pPr>
            <w:r>
              <w:rPr>
                <w:sz w:val="24"/>
                <w:szCs w:val="24"/>
              </w:rPr>
              <w:t>в</w:t>
            </w:r>
          </w:p>
        </w:tc>
        <w:tc>
          <w:tcPr>
            <w:tcW w:w="940" w:type="dxa"/>
            <w:tcBorders>
              <w:right w:val="single" w:sz="8" w:space="0" w:color="auto"/>
            </w:tcBorders>
            <w:vAlign w:val="bottom"/>
          </w:tcPr>
          <w:p w:rsidR="007D3BC7" w:rsidRPr="008375F8" w:rsidRDefault="007D3BC7">
            <w:pPr>
              <w:spacing w:line="264" w:lineRule="exact"/>
              <w:ind w:right="5"/>
              <w:jc w:val="right"/>
              <w:rPr>
                <w:sz w:val="20"/>
                <w:szCs w:val="20"/>
              </w:rPr>
            </w:pPr>
            <w:r>
              <w:rPr>
                <w:w w:val="99"/>
                <w:sz w:val="24"/>
                <w:szCs w:val="24"/>
              </w:rPr>
              <w:t>течение</w:t>
            </w: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Информационное</w:t>
            </w: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организации информационных материалов</w:t>
            </w:r>
          </w:p>
        </w:tc>
        <w:tc>
          <w:tcPr>
            <w:tcW w:w="1460" w:type="dxa"/>
            <w:vAlign w:val="bottom"/>
          </w:tcPr>
          <w:p w:rsidR="007D3BC7" w:rsidRPr="008375F8" w:rsidRDefault="007D3BC7">
            <w:pPr>
              <w:ind w:left="100"/>
              <w:rPr>
                <w:sz w:val="20"/>
                <w:szCs w:val="20"/>
              </w:rPr>
            </w:pPr>
            <w:r>
              <w:rPr>
                <w:sz w:val="24"/>
                <w:szCs w:val="24"/>
              </w:rPr>
              <w:t>года</w:t>
            </w: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обеспечение</w:t>
            </w:r>
          </w:p>
        </w:tc>
        <w:tc>
          <w:tcPr>
            <w:tcW w:w="3460" w:type="dxa"/>
            <w:gridSpan w:val="3"/>
            <w:tcBorders>
              <w:bottom w:val="single" w:sz="8" w:space="0" w:color="auto"/>
            </w:tcBorders>
            <w:vAlign w:val="bottom"/>
          </w:tcPr>
          <w:p w:rsidR="007D3BC7" w:rsidRPr="008375F8" w:rsidRDefault="007D3BC7">
            <w:pPr>
              <w:ind w:left="100"/>
              <w:rPr>
                <w:sz w:val="20"/>
                <w:szCs w:val="20"/>
              </w:rPr>
            </w:pPr>
            <w:r>
              <w:rPr>
                <w:sz w:val="24"/>
                <w:szCs w:val="24"/>
              </w:rPr>
              <w:t>о реализации ФГОС СОО</w:t>
            </w:r>
          </w:p>
        </w:tc>
        <w:tc>
          <w:tcPr>
            <w:tcW w:w="740" w:type="dxa"/>
            <w:tcBorders>
              <w:bottom w:val="single" w:sz="8" w:space="0" w:color="auto"/>
            </w:tcBorders>
            <w:vAlign w:val="bottom"/>
          </w:tcPr>
          <w:p w:rsidR="007D3BC7" w:rsidRPr="008375F8" w:rsidRDefault="007D3BC7">
            <w:pPr>
              <w:rPr>
                <w:sz w:val="24"/>
                <w:szCs w:val="24"/>
              </w:rPr>
            </w:pP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2060" w:type="dxa"/>
            <w:gridSpan w:val="2"/>
            <w:tcBorders>
              <w:left w:val="single" w:sz="8" w:space="0" w:color="auto"/>
              <w:right w:val="single" w:sz="8" w:space="0" w:color="auto"/>
            </w:tcBorders>
            <w:vAlign w:val="bottom"/>
          </w:tcPr>
          <w:p w:rsidR="007D3BC7" w:rsidRPr="008375F8" w:rsidRDefault="007D3BC7">
            <w:pPr>
              <w:spacing w:line="256" w:lineRule="exact"/>
              <w:ind w:left="120"/>
              <w:rPr>
                <w:sz w:val="20"/>
                <w:szCs w:val="20"/>
              </w:rPr>
            </w:pPr>
            <w:r>
              <w:rPr>
                <w:sz w:val="24"/>
                <w:szCs w:val="24"/>
              </w:rPr>
              <w:t>введения ФГОС</w:t>
            </w:r>
          </w:p>
        </w:tc>
        <w:tc>
          <w:tcPr>
            <w:tcW w:w="3460" w:type="dxa"/>
            <w:gridSpan w:val="3"/>
            <w:vAlign w:val="bottom"/>
          </w:tcPr>
          <w:p w:rsidR="007D3BC7" w:rsidRPr="008375F8" w:rsidRDefault="007D3BC7">
            <w:pPr>
              <w:spacing w:line="265" w:lineRule="exact"/>
              <w:ind w:left="100"/>
              <w:rPr>
                <w:sz w:val="20"/>
                <w:szCs w:val="20"/>
              </w:rPr>
            </w:pPr>
            <w:r>
              <w:rPr>
                <w:sz w:val="24"/>
                <w:szCs w:val="24"/>
              </w:rPr>
              <w:t>2. Широкое информирование</w:t>
            </w:r>
          </w:p>
        </w:tc>
        <w:tc>
          <w:tcPr>
            <w:tcW w:w="740" w:type="dxa"/>
            <w:vAlign w:val="bottom"/>
          </w:tcPr>
          <w:p w:rsidR="007D3BC7" w:rsidRPr="008375F8" w:rsidRDefault="007D3BC7">
            <w:pPr>
              <w:rPr>
                <w:sz w:val="23"/>
                <w:szCs w:val="23"/>
              </w:rPr>
            </w:pPr>
          </w:p>
        </w:tc>
        <w:tc>
          <w:tcPr>
            <w:tcW w:w="480" w:type="dxa"/>
            <w:tcBorders>
              <w:right w:val="single" w:sz="8" w:space="0" w:color="auto"/>
            </w:tcBorders>
            <w:vAlign w:val="bottom"/>
          </w:tcPr>
          <w:p w:rsidR="007D3BC7" w:rsidRPr="008375F8" w:rsidRDefault="007D3BC7">
            <w:pPr>
              <w:rPr>
                <w:sz w:val="23"/>
                <w:szCs w:val="23"/>
              </w:rPr>
            </w:pPr>
          </w:p>
        </w:tc>
        <w:tc>
          <w:tcPr>
            <w:tcW w:w="1460" w:type="dxa"/>
            <w:vAlign w:val="bottom"/>
          </w:tcPr>
          <w:p w:rsidR="007D3BC7" w:rsidRPr="008375F8" w:rsidRDefault="007D3BC7" w:rsidP="005B7963">
            <w:pPr>
              <w:spacing w:line="265" w:lineRule="exact"/>
              <w:ind w:left="100"/>
              <w:rPr>
                <w:sz w:val="20"/>
                <w:szCs w:val="20"/>
              </w:rPr>
            </w:pPr>
            <w:r>
              <w:rPr>
                <w:sz w:val="24"/>
                <w:szCs w:val="24"/>
              </w:rPr>
              <w:t>Март</w:t>
            </w:r>
          </w:p>
        </w:tc>
        <w:tc>
          <w:tcPr>
            <w:tcW w:w="460" w:type="dxa"/>
            <w:vAlign w:val="bottom"/>
          </w:tcPr>
          <w:p w:rsidR="007D3BC7" w:rsidRPr="008375F8" w:rsidRDefault="007D3BC7">
            <w:pPr>
              <w:rPr>
                <w:sz w:val="23"/>
                <w:szCs w:val="23"/>
              </w:rPr>
            </w:pPr>
          </w:p>
        </w:tc>
        <w:tc>
          <w:tcPr>
            <w:tcW w:w="940" w:type="dxa"/>
            <w:tcBorders>
              <w:right w:val="single" w:sz="8" w:space="0" w:color="auto"/>
            </w:tcBorders>
            <w:vAlign w:val="bottom"/>
          </w:tcPr>
          <w:p w:rsidR="007D3BC7" w:rsidRPr="008375F8" w:rsidRDefault="007D3BC7">
            <w:pPr>
              <w:rPr>
                <w:sz w:val="23"/>
                <w:szCs w:val="23"/>
              </w:rPr>
            </w:pPr>
          </w:p>
        </w:tc>
      </w:tr>
      <w:tr w:rsidR="007D3BC7" w:rsidRPr="008375F8">
        <w:trPr>
          <w:trHeight w:val="276"/>
        </w:trPr>
        <w:tc>
          <w:tcPr>
            <w:tcW w:w="2060" w:type="dxa"/>
            <w:gridSpan w:val="2"/>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среднего общего</w:t>
            </w:r>
          </w:p>
        </w:tc>
        <w:tc>
          <w:tcPr>
            <w:tcW w:w="4680" w:type="dxa"/>
            <w:gridSpan w:val="5"/>
            <w:tcBorders>
              <w:right w:val="single" w:sz="8" w:space="0" w:color="auto"/>
            </w:tcBorders>
            <w:vAlign w:val="bottom"/>
          </w:tcPr>
          <w:p w:rsidR="007D3BC7" w:rsidRPr="008375F8" w:rsidRDefault="007D3BC7">
            <w:pPr>
              <w:ind w:left="100"/>
              <w:rPr>
                <w:sz w:val="20"/>
                <w:szCs w:val="20"/>
              </w:rPr>
            </w:pPr>
            <w:r>
              <w:rPr>
                <w:sz w:val="24"/>
                <w:szCs w:val="24"/>
              </w:rPr>
              <w:t>родительской общественности о введении</w:t>
            </w: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gridSpan w:val="2"/>
            <w:tcBorders>
              <w:left w:val="single" w:sz="8" w:space="0" w:color="auto"/>
              <w:bottom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образования</w:t>
            </w:r>
          </w:p>
        </w:tc>
        <w:tc>
          <w:tcPr>
            <w:tcW w:w="4200" w:type="dxa"/>
            <w:gridSpan w:val="4"/>
            <w:tcBorders>
              <w:bottom w:val="single" w:sz="8" w:space="0" w:color="auto"/>
            </w:tcBorders>
            <w:vAlign w:val="bottom"/>
          </w:tcPr>
          <w:p w:rsidR="007D3BC7" w:rsidRPr="008375F8" w:rsidRDefault="007D3BC7">
            <w:pPr>
              <w:ind w:left="100"/>
              <w:rPr>
                <w:sz w:val="20"/>
                <w:szCs w:val="20"/>
              </w:rPr>
            </w:pPr>
            <w:r>
              <w:rPr>
                <w:sz w:val="24"/>
                <w:szCs w:val="24"/>
              </w:rPr>
              <w:t>ФГОС СОО и порядке перехода на них</w:t>
            </w:r>
          </w:p>
        </w:tc>
        <w:tc>
          <w:tcPr>
            <w:tcW w:w="480" w:type="dxa"/>
            <w:tcBorders>
              <w:bottom w:val="single" w:sz="8" w:space="0" w:color="auto"/>
              <w:right w:val="single" w:sz="8" w:space="0" w:color="auto"/>
            </w:tcBorders>
            <w:vAlign w:val="bottom"/>
          </w:tcPr>
          <w:p w:rsidR="007D3BC7" w:rsidRPr="008375F8" w:rsidRDefault="007D3BC7">
            <w:pPr>
              <w:rPr>
                <w:sz w:val="24"/>
                <w:szCs w:val="24"/>
              </w:rPr>
            </w:pPr>
          </w:p>
        </w:tc>
        <w:tc>
          <w:tcPr>
            <w:tcW w:w="1460" w:type="dxa"/>
            <w:tcBorders>
              <w:bottom w:val="single" w:sz="8" w:space="0" w:color="auto"/>
            </w:tcBorders>
            <w:vAlign w:val="bottom"/>
          </w:tcPr>
          <w:p w:rsidR="007D3BC7" w:rsidRPr="008375F8" w:rsidRDefault="007D3BC7">
            <w:pPr>
              <w:rPr>
                <w:sz w:val="24"/>
                <w:szCs w:val="24"/>
              </w:rPr>
            </w:pPr>
          </w:p>
        </w:tc>
        <w:tc>
          <w:tcPr>
            <w:tcW w:w="460" w:type="dxa"/>
            <w:tcBorders>
              <w:bottom w:val="single" w:sz="8" w:space="0" w:color="auto"/>
            </w:tcBorders>
            <w:vAlign w:val="bottom"/>
          </w:tcPr>
          <w:p w:rsidR="007D3BC7" w:rsidRPr="008375F8" w:rsidRDefault="007D3BC7">
            <w:pPr>
              <w:rPr>
                <w:sz w:val="24"/>
                <w:szCs w:val="24"/>
              </w:rPr>
            </w:pPr>
          </w:p>
        </w:tc>
        <w:tc>
          <w:tcPr>
            <w:tcW w:w="94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466"/>
        </w:trPr>
        <w:tc>
          <w:tcPr>
            <w:tcW w:w="1120" w:type="dxa"/>
            <w:vAlign w:val="bottom"/>
          </w:tcPr>
          <w:p w:rsidR="007D3BC7" w:rsidRPr="008375F8" w:rsidRDefault="007D3BC7">
            <w:pPr>
              <w:rPr>
                <w:sz w:val="24"/>
                <w:szCs w:val="24"/>
              </w:rPr>
            </w:pPr>
          </w:p>
        </w:tc>
        <w:tc>
          <w:tcPr>
            <w:tcW w:w="940" w:type="dxa"/>
            <w:vAlign w:val="bottom"/>
          </w:tcPr>
          <w:p w:rsidR="007D3BC7" w:rsidRPr="008375F8" w:rsidRDefault="007D3BC7">
            <w:pPr>
              <w:rPr>
                <w:sz w:val="24"/>
                <w:szCs w:val="24"/>
              </w:rPr>
            </w:pPr>
          </w:p>
        </w:tc>
        <w:tc>
          <w:tcPr>
            <w:tcW w:w="1580" w:type="dxa"/>
            <w:vAlign w:val="bottom"/>
          </w:tcPr>
          <w:p w:rsidR="007D3BC7" w:rsidRPr="008375F8" w:rsidRDefault="007D3BC7">
            <w:pPr>
              <w:rPr>
                <w:sz w:val="24"/>
                <w:szCs w:val="24"/>
              </w:rPr>
            </w:pPr>
          </w:p>
        </w:tc>
        <w:tc>
          <w:tcPr>
            <w:tcW w:w="520" w:type="dxa"/>
            <w:vAlign w:val="bottom"/>
          </w:tcPr>
          <w:p w:rsidR="007D3BC7" w:rsidRPr="008375F8" w:rsidRDefault="007D3BC7">
            <w:pPr>
              <w:rPr>
                <w:sz w:val="24"/>
                <w:szCs w:val="24"/>
              </w:rPr>
            </w:pPr>
          </w:p>
        </w:tc>
        <w:tc>
          <w:tcPr>
            <w:tcW w:w="1360" w:type="dxa"/>
            <w:vAlign w:val="bottom"/>
          </w:tcPr>
          <w:p w:rsidR="007D3BC7" w:rsidRPr="008375F8" w:rsidRDefault="007D3BC7">
            <w:pPr>
              <w:rPr>
                <w:sz w:val="24"/>
                <w:szCs w:val="24"/>
              </w:rPr>
            </w:pPr>
          </w:p>
        </w:tc>
        <w:tc>
          <w:tcPr>
            <w:tcW w:w="740" w:type="dxa"/>
            <w:vAlign w:val="bottom"/>
          </w:tcPr>
          <w:p w:rsidR="007D3BC7" w:rsidRPr="008375F8" w:rsidRDefault="007D3BC7">
            <w:pPr>
              <w:rPr>
                <w:sz w:val="24"/>
                <w:szCs w:val="24"/>
              </w:rPr>
            </w:pPr>
          </w:p>
        </w:tc>
        <w:tc>
          <w:tcPr>
            <w:tcW w:w="480" w:type="dxa"/>
            <w:vAlign w:val="bottom"/>
          </w:tcPr>
          <w:p w:rsidR="007D3BC7" w:rsidRPr="008375F8" w:rsidRDefault="007D3BC7">
            <w:pPr>
              <w:rPr>
                <w:sz w:val="24"/>
                <w:szCs w:val="24"/>
              </w:rPr>
            </w:pPr>
          </w:p>
        </w:tc>
        <w:tc>
          <w:tcPr>
            <w:tcW w:w="1460" w:type="dxa"/>
            <w:vAlign w:val="bottom"/>
          </w:tcPr>
          <w:p w:rsidR="007D3BC7" w:rsidRPr="008375F8" w:rsidRDefault="007D3BC7">
            <w:pPr>
              <w:rPr>
                <w:sz w:val="24"/>
                <w:szCs w:val="24"/>
              </w:rPr>
            </w:pPr>
          </w:p>
        </w:tc>
        <w:tc>
          <w:tcPr>
            <w:tcW w:w="460" w:type="dxa"/>
            <w:vAlign w:val="bottom"/>
          </w:tcPr>
          <w:p w:rsidR="007D3BC7" w:rsidRPr="008375F8" w:rsidRDefault="007D3BC7">
            <w:pPr>
              <w:rPr>
                <w:sz w:val="24"/>
                <w:szCs w:val="24"/>
              </w:rPr>
            </w:pPr>
          </w:p>
        </w:tc>
        <w:tc>
          <w:tcPr>
            <w:tcW w:w="940" w:type="dxa"/>
            <w:vAlign w:val="bottom"/>
          </w:tcPr>
          <w:p w:rsidR="007D3BC7" w:rsidRPr="008375F8" w:rsidRDefault="007D3BC7">
            <w:pPr>
              <w:ind w:right="5"/>
              <w:jc w:val="right"/>
              <w:rPr>
                <w:sz w:val="20"/>
                <w:szCs w:val="20"/>
              </w:rPr>
            </w:pPr>
          </w:p>
        </w:tc>
      </w:tr>
    </w:tbl>
    <w:p w:rsidR="007D3BC7" w:rsidRDefault="007D3BC7">
      <w:pPr>
        <w:sectPr w:rsidR="007D3BC7">
          <w:pgSz w:w="11900" w:h="16838"/>
          <w:pgMar w:top="1172" w:right="726" w:bottom="391" w:left="1440" w:header="0" w:footer="0" w:gutter="0"/>
          <w:cols w:space="720" w:equalWidth="0">
            <w:col w:w="9740"/>
          </w:cols>
        </w:sectPr>
      </w:pPr>
    </w:p>
    <w:tbl>
      <w:tblPr>
        <w:tblW w:w="0" w:type="auto"/>
        <w:tblInd w:w="150" w:type="dxa"/>
        <w:tblLayout w:type="fixed"/>
        <w:tblCellMar>
          <w:left w:w="0" w:type="dxa"/>
          <w:right w:w="0" w:type="dxa"/>
        </w:tblCellMar>
        <w:tblLook w:val="00A0" w:firstRow="1" w:lastRow="0" w:firstColumn="1" w:lastColumn="0" w:noHBand="0" w:noVBand="0"/>
      </w:tblPr>
      <w:tblGrid>
        <w:gridCol w:w="2060"/>
        <w:gridCol w:w="340"/>
        <w:gridCol w:w="4340"/>
        <w:gridCol w:w="2860"/>
      </w:tblGrid>
      <w:tr w:rsidR="007D3BC7" w:rsidRPr="008375F8">
        <w:trPr>
          <w:trHeight w:val="283"/>
        </w:trPr>
        <w:tc>
          <w:tcPr>
            <w:tcW w:w="2060" w:type="dxa"/>
            <w:tcBorders>
              <w:top w:val="single" w:sz="8" w:space="0" w:color="auto"/>
              <w:left w:val="single" w:sz="8" w:space="0" w:color="auto"/>
              <w:right w:val="single" w:sz="8" w:space="0" w:color="auto"/>
            </w:tcBorders>
            <w:vAlign w:val="bottom"/>
          </w:tcPr>
          <w:p w:rsidR="007D3BC7" w:rsidRPr="008375F8" w:rsidRDefault="007D3BC7">
            <w:pPr>
              <w:rPr>
                <w:sz w:val="24"/>
                <w:szCs w:val="24"/>
              </w:rPr>
            </w:pPr>
          </w:p>
        </w:tc>
        <w:tc>
          <w:tcPr>
            <w:tcW w:w="340" w:type="dxa"/>
            <w:tcBorders>
              <w:top w:val="single" w:sz="8" w:space="0" w:color="auto"/>
            </w:tcBorders>
            <w:vAlign w:val="bottom"/>
          </w:tcPr>
          <w:p w:rsidR="007D3BC7" w:rsidRPr="008375F8" w:rsidRDefault="007D3BC7">
            <w:pPr>
              <w:ind w:left="100"/>
              <w:rPr>
                <w:sz w:val="20"/>
                <w:szCs w:val="20"/>
              </w:rPr>
            </w:pPr>
            <w:r>
              <w:rPr>
                <w:sz w:val="24"/>
                <w:szCs w:val="24"/>
              </w:rPr>
              <w:t>3.</w:t>
            </w:r>
          </w:p>
        </w:tc>
        <w:tc>
          <w:tcPr>
            <w:tcW w:w="4340" w:type="dxa"/>
            <w:tcBorders>
              <w:top w:val="single" w:sz="8" w:space="0" w:color="auto"/>
              <w:right w:val="single" w:sz="8" w:space="0" w:color="auto"/>
            </w:tcBorders>
            <w:vAlign w:val="bottom"/>
          </w:tcPr>
          <w:p w:rsidR="007D3BC7" w:rsidRPr="008375F8" w:rsidRDefault="007D3BC7">
            <w:pPr>
              <w:ind w:left="60"/>
              <w:rPr>
                <w:sz w:val="20"/>
                <w:szCs w:val="20"/>
              </w:rPr>
            </w:pPr>
            <w:r>
              <w:rPr>
                <w:sz w:val="24"/>
                <w:szCs w:val="24"/>
              </w:rPr>
              <w:t>Анкетирование участников</w:t>
            </w:r>
          </w:p>
        </w:tc>
        <w:tc>
          <w:tcPr>
            <w:tcW w:w="2860" w:type="dxa"/>
            <w:tcBorders>
              <w:top w:val="single" w:sz="8" w:space="0" w:color="auto"/>
              <w:right w:val="single" w:sz="8" w:space="0" w:color="auto"/>
            </w:tcBorders>
            <w:vAlign w:val="bottom"/>
          </w:tcPr>
          <w:p w:rsidR="007D3BC7" w:rsidRPr="008375F8" w:rsidRDefault="007D3BC7" w:rsidP="005B7963">
            <w:pPr>
              <w:ind w:left="100"/>
              <w:rPr>
                <w:sz w:val="20"/>
                <w:szCs w:val="20"/>
              </w:rPr>
            </w:pPr>
            <w:r>
              <w:rPr>
                <w:sz w:val="24"/>
                <w:szCs w:val="24"/>
              </w:rPr>
              <w:t>Апрель-май</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образовательных отношений по изучению</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общественного мнения по вопросам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реализации ФГОС СОО и внесения</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возможных дополнений в содержание</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ООП образовательной организации</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tc>
        <w:tc>
          <w:tcPr>
            <w:tcW w:w="340" w:type="dxa"/>
            <w:vAlign w:val="bottom"/>
          </w:tcPr>
          <w:p w:rsidR="007D3BC7" w:rsidRPr="008375F8" w:rsidRDefault="007D3BC7">
            <w:pPr>
              <w:spacing w:line="264" w:lineRule="exact"/>
              <w:ind w:left="100"/>
              <w:rPr>
                <w:sz w:val="20"/>
                <w:szCs w:val="20"/>
              </w:rPr>
            </w:pPr>
            <w:r>
              <w:rPr>
                <w:sz w:val="24"/>
                <w:szCs w:val="24"/>
              </w:rPr>
              <w:t>4.</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Проведение родительских собраний в 9-</w:t>
            </w:r>
          </w:p>
        </w:tc>
        <w:tc>
          <w:tcPr>
            <w:tcW w:w="2860" w:type="dxa"/>
            <w:tcBorders>
              <w:right w:val="single" w:sz="8" w:space="0" w:color="auto"/>
            </w:tcBorders>
            <w:vAlign w:val="bottom"/>
          </w:tcPr>
          <w:p w:rsidR="007D3BC7" w:rsidRPr="008375F8" w:rsidRDefault="007D3BC7" w:rsidP="005B7963">
            <w:pPr>
              <w:spacing w:line="264" w:lineRule="exact"/>
              <w:ind w:left="100"/>
              <w:rPr>
                <w:sz w:val="20"/>
                <w:szCs w:val="20"/>
              </w:rPr>
            </w:pPr>
            <w:r>
              <w:rPr>
                <w:sz w:val="24"/>
                <w:szCs w:val="24"/>
              </w:rPr>
              <w:t>Май</w:t>
            </w:r>
          </w:p>
        </w:tc>
      </w:tr>
      <w:tr w:rsidR="007D3BC7" w:rsidRPr="008375F8">
        <w:trPr>
          <w:trHeight w:val="277"/>
        </w:trPr>
        <w:tc>
          <w:tcPr>
            <w:tcW w:w="20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11 классах</w:t>
            </w:r>
          </w:p>
        </w:tc>
        <w:tc>
          <w:tcPr>
            <w:tcW w:w="2860" w:type="dxa"/>
            <w:tcBorders>
              <w:bottom w:val="single" w:sz="8" w:space="0" w:color="auto"/>
              <w:right w:val="single" w:sz="8" w:space="0" w:color="auto"/>
            </w:tcBorders>
            <w:vAlign w:val="bottom"/>
          </w:tcPr>
          <w:p w:rsidR="007D3BC7" w:rsidRPr="008375F8" w:rsidRDefault="007D3BC7" w:rsidP="005B7963">
            <w:pPr>
              <w:ind w:left="100"/>
              <w:rPr>
                <w:sz w:val="20"/>
                <w:szCs w:val="20"/>
              </w:rPr>
            </w:pPr>
            <w:r>
              <w:rPr>
                <w:sz w:val="24"/>
                <w:szCs w:val="24"/>
              </w:rPr>
              <w:t>Апрель</w:t>
            </w: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pPr>
              <w:spacing w:line="264" w:lineRule="exact"/>
              <w:ind w:left="120"/>
              <w:rPr>
                <w:sz w:val="20"/>
                <w:szCs w:val="20"/>
              </w:rPr>
            </w:pPr>
            <w:r>
              <w:rPr>
                <w:sz w:val="24"/>
                <w:szCs w:val="24"/>
              </w:rPr>
              <w:t>VI.</w:t>
            </w:r>
          </w:p>
        </w:tc>
        <w:tc>
          <w:tcPr>
            <w:tcW w:w="340" w:type="dxa"/>
            <w:vAlign w:val="bottom"/>
          </w:tcPr>
          <w:p w:rsidR="007D3BC7" w:rsidRPr="008375F8" w:rsidRDefault="007D3BC7">
            <w:pPr>
              <w:spacing w:line="264" w:lineRule="exact"/>
              <w:ind w:left="100"/>
              <w:rPr>
                <w:sz w:val="20"/>
                <w:szCs w:val="20"/>
              </w:rPr>
            </w:pPr>
            <w:r>
              <w:rPr>
                <w:sz w:val="24"/>
                <w:szCs w:val="24"/>
              </w:rPr>
              <w:t>1.</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Анализ материально-технического</w:t>
            </w:r>
          </w:p>
        </w:tc>
        <w:tc>
          <w:tcPr>
            <w:tcW w:w="2860" w:type="dxa"/>
            <w:tcBorders>
              <w:right w:val="single" w:sz="8" w:space="0" w:color="auto"/>
            </w:tcBorders>
            <w:vAlign w:val="bottom"/>
          </w:tcPr>
          <w:p w:rsidR="007D3BC7" w:rsidRPr="008375F8" w:rsidRDefault="007D3BC7">
            <w:pPr>
              <w:spacing w:line="264" w:lineRule="exact"/>
              <w:ind w:left="100"/>
              <w:rPr>
                <w:sz w:val="20"/>
                <w:szCs w:val="20"/>
              </w:rPr>
            </w:pPr>
            <w:r>
              <w:rPr>
                <w:sz w:val="24"/>
                <w:szCs w:val="24"/>
              </w:rPr>
              <w:t>Не менее двух раз в год</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ind w:left="120"/>
              <w:rPr>
                <w:sz w:val="20"/>
                <w:szCs w:val="20"/>
              </w:rPr>
            </w:pPr>
            <w:r>
              <w:rPr>
                <w:sz w:val="24"/>
                <w:szCs w:val="24"/>
              </w:rPr>
              <w:t>Материально-</w:t>
            </w: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обеспечения реализации ФГОС СОО</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2060" w:type="dxa"/>
            <w:tcBorders>
              <w:left w:val="single" w:sz="8" w:space="0" w:color="auto"/>
              <w:right w:val="single" w:sz="8" w:space="0" w:color="auto"/>
            </w:tcBorders>
            <w:vAlign w:val="bottom"/>
          </w:tcPr>
          <w:p w:rsidR="007D3BC7" w:rsidRPr="008375F8" w:rsidRDefault="007D3BC7">
            <w:pPr>
              <w:spacing w:line="256" w:lineRule="exact"/>
              <w:ind w:left="120"/>
              <w:rPr>
                <w:sz w:val="20"/>
                <w:szCs w:val="20"/>
              </w:rPr>
            </w:pPr>
            <w:r>
              <w:rPr>
                <w:sz w:val="24"/>
                <w:szCs w:val="24"/>
              </w:rPr>
              <w:t>техническое</w:t>
            </w:r>
          </w:p>
        </w:tc>
        <w:tc>
          <w:tcPr>
            <w:tcW w:w="340" w:type="dxa"/>
            <w:vAlign w:val="bottom"/>
          </w:tcPr>
          <w:p w:rsidR="007D3BC7" w:rsidRPr="008375F8" w:rsidRDefault="007D3BC7">
            <w:pPr>
              <w:spacing w:line="265" w:lineRule="exact"/>
              <w:ind w:left="100"/>
              <w:rPr>
                <w:sz w:val="20"/>
                <w:szCs w:val="20"/>
              </w:rPr>
            </w:pPr>
            <w:r>
              <w:rPr>
                <w:sz w:val="24"/>
                <w:szCs w:val="24"/>
              </w:rPr>
              <w:t>2.</w:t>
            </w:r>
          </w:p>
        </w:tc>
        <w:tc>
          <w:tcPr>
            <w:tcW w:w="4340" w:type="dxa"/>
            <w:tcBorders>
              <w:right w:val="single" w:sz="8" w:space="0" w:color="auto"/>
            </w:tcBorders>
            <w:vAlign w:val="bottom"/>
          </w:tcPr>
          <w:p w:rsidR="007D3BC7" w:rsidRPr="008375F8" w:rsidRDefault="007D3BC7">
            <w:pPr>
              <w:spacing w:line="265" w:lineRule="exact"/>
              <w:ind w:left="60"/>
              <w:rPr>
                <w:sz w:val="20"/>
                <w:szCs w:val="20"/>
              </w:rPr>
            </w:pPr>
            <w:r>
              <w:rPr>
                <w:sz w:val="24"/>
                <w:szCs w:val="24"/>
              </w:rPr>
              <w:t>Обеспечение соответствия</w:t>
            </w:r>
          </w:p>
        </w:tc>
        <w:tc>
          <w:tcPr>
            <w:tcW w:w="2860" w:type="dxa"/>
            <w:tcBorders>
              <w:right w:val="single" w:sz="8" w:space="0" w:color="auto"/>
            </w:tcBorders>
            <w:vAlign w:val="bottom"/>
          </w:tcPr>
          <w:p w:rsidR="007D3BC7" w:rsidRPr="008375F8" w:rsidRDefault="007D3BC7">
            <w:pPr>
              <w:spacing w:line="265"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обеспечение</w:t>
            </w: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материально-технической базы</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spacing w:line="267" w:lineRule="exact"/>
              <w:ind w:left="120"/>
              <w:rPr>
                <w:sz w:val="20"/>
                <w:szCs w:val="20"/>
              </w:rPr>
            </w:pPr>
            <w:r>
              <w:rPr>
                <w:sz w:val="24"/>
                <w:szCs w:val="24"/>
              </w:rPr>
              <w:t>введения ФГОС</w:t>
            </w: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образовательной организации требованиям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spacing w:line="266" w:lineRule="exact"/>
              <w:ind w:left="120"/>
              <w:rPr>
                <w:sz w:val="20"/>
                <w:szCs w:val="20"/>
              </w:rPr>
            </w:pPr>
            <w:r>
              <w:rPr>
                <w:sz w:val="24"/>
                <w:szCs w:val="24"/>
              </w:rPr>
              <w:t>среднего общего</w:t>
            </w: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ФГОС СОО</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6"/>
        </w:trPr>
        <w:tc>
          <w:tcPr>
            <w:tcW w:w="2060" w:type="dxa"/>
            <w:tcBorders>
              <w:left w:val="single" w:sz="8" w:space="0" w:color="auto"/>
              <w:right w:val="single" w:sz="8" w:space="0" w:color="auto"/>
            </w:tcBorders>
            <w:vAlign w:val="bottom"/>
          </w:tcPr>
          <w:p w:rsidR="007D3BC7" w:rsidRPr="008375F8" w:rsidRDefault="007D3BC7">
            <w:pPr>
              <w:spacing w:line="247" w:lineRule="exact"/>
              <w:ind w:left="120"/>
              <w:rPr>
                <w:sz w:val="20"/>
                <w:szCs w:val="20"/>
              </w:rPr>
            </w:pPr>
            <w:r>
              <w:rPr>
                <w:sz w:val="24"/>
                <w:szCs w:val="24"/>
              </w:rPr>
              <w:t>образования</w:t>
            </w:r>
          </w:p>
        </w:tc>
        <w:tc>
          <w:tcPr>
            <w:tcW w:w="340" w:type="dxa"/>
            <w:vAlign w:val="bottom"/>
          </w:tcPr>
          <w:p w:rsidR="007D3BC7" w:rsidRPr="008375F8" w:rsidRDefault="007D3BC7">
            <w:pPr>
              <w:spacing w:line="265" w:lineRule="exact"/>
              <w:ind w:left="100"/>
              <w:rPr>
                <w:sz w:val="20"/>
                <w:szCs w:val="20"/>
              </w:rPr>
            </w:pPr>
            <w:r>
              <w:rPr>
                <w:sz w:val="24"/>
                <w:szCs w:val="24"/>
              </w:rPr>
              <w:t>3.</w:t>
            </w:r>
          </w:p>
        </w:tc>
        <w:tc>
          <w:tcPr>
            <w:tcW w:w="4340" w:type="dxa"/>
            <w:tcBorders>
              <w:right w:val="single" w:sz="8" w:space="0" w:color="auto"/>
            </w:tcBorders>
            <w:vAlign w:val="bottom"/>
          </w:tcPr>
          <w:p w:rsidR="007D3BC7" w:rsidRPr="008375F8" w:rsidRDefault="007D3BC7">
            <w:pPr>
              <w:spacing w:line="265" w:lineRule="exact"/>
              <w:ind w:left="60"/>
              <w:rPr>
                <w:sz w:val="20"/>
                <w:szCs w:val="20"/>
              </w:rPr>
            </w:pPr>
            <w:r>
              <w:rPr>
                <w:sz w:val="24"/>
                <w:szCs w:val="24"/>
              </w:rPr>
              <w:t>Обеспечение соответствия санитарно-</w:t>
            </w:r>
          </w:p>
        </w:tc>
        <w:tc>
          <w:tcPr>
            <w:tcW w:w="2860" w:type="dxa"/>
            <w:tcBorders>
              <w:right w:val="single" w:sz="8" w:space="0" w:color="auto"/>
            </w:tcBorders>
            <w:vAlign w:val="bottom"/>
          </w:tcPr>
          <w:p w:rsidR="007D3BC7" w:rsidRPr="008375F8" w:rsidRDefault="007D3BC7">
            <w:pPr>
              <w:spacing w:line="265"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гигиенических условий требованиям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ФГОС и СанПиН</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tc>
        <w:tc>
          <w:tcPr>
            <w:tcW w:w="340" w:type="dxa"/>
            <w:vAlign w:val="bottom"/>
          </w:tcPr>
          <w:p w:rsidR="007D3BC7" w:rsidRPr="008375F8" w:rsidRDefault="007D3BC7">
            <w:pPr>
              <w:spacing w:line="264" w:lineRule="exact"/>
              <w:ind w:left="100"/>
              <w:rPr>
                <w:sz w:val="20"/>
                <w:szCs w:val="20"/>
              </w:rPr>
            </w:pPr>
            <w:r>
              <w:rPr>
                <w:sz w:val="24"/>
                <w:szCs w:val="24"/>
              </w:rPr>
              <w:t>4.</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Обеспечение соответствия условий</w:t>
            </w:r>
          </w:p>
        </w:tc>
        <w:tc>
          <w:tcPr>
            <w:tcW w:w="2860" w:type="dxa"/>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реализации ООП противопожарным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нормам, нормам охраны труда работников</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образовательной организации</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7"/>
        </w:trPr>
        <w:tc>
          <w:tcPr>
            <w:tcW w:w="2060" w:type="dxa"/>
            <w:tcBorders>
              <w:left w:val="single" w:sz="8" w:space="0" w:color="auto"/>
              <w:right w:val="single" w:sz="8" w:space="0" w:color="auto"/>
            </w:tcBorders>
            <w:vAlign w:val="bottom"/>
          </w:tcPr>
          <w:p w:rsidR="007D3BC7" w:rsidRPr="008375F8" w:rsidRDefault="007D3BC7">
            <w:pPr>
              <w:rPr>
                <w:sz w:val="23"/>
                <w:szCs w:val="23"/>
              </w:rPr>
            </w:pPr>
          </w:p>
        </w:tc>
        <w:tc>
          <w:tcPr>
            <w:tcW w:w="340" w:type="dxa"/>
            <w:vAlign w:val="bottom"/>
          </w:tcPr>
          <w:p w:rsidR="007D3BC7" w:rsidRPr="008375F8" w:rsidRDefault="007D3BC7">
            <w:pPr>
              <w:spacing w:line="266" w:lineRule="exact"/>
              <w:ind w:left="100"/>
              <w:rPr>
                <w:sz w:val="20"/>
                <w:szCs w:val="20"/>
              </w:rPr>
            </w:pPr>
            <w:r>
              <w:rPr>
                <w:sz w:val="24"/>
                <w:szCs w:val="24"/>
              </w:rPr>
              <w:t>5.</w:t>
            </w:r>
          </w:p>
        </w:tc>
        <w:tc>
          <w:tcPr>
            <w:tcW w:w="4340" w:type="dxa"/>
            <w:tcBorders>
              <w:right w:val="single" w:sz="8" w:space="0" w:color="auto"/>
            </w:tcBorders>
            <w:vAlign w:val="bottom"/>
          </w:tcPr>
          <w:p w:rsidR="007D3BC7" w:rsidRPr="008375F8" w:rsidRDefault="007D3BC7">
            <w:pPr>
              <w:spacing w:line="266" w:lineRule="exact"/>
              <w:ind w:left="60"/>
              <w:rPr>
                <w:sz w:val="20"/>
                <w:szCs w:val="20"/>
              </w:rPr>
            </w:pPr>
            <w:r>
              <w:rPr>
                <w:sz w:val="24"/>
                <w:szCs w:val="24"/>
              </w:rPr>
              <w:t>Обеспечение соответствия</w:t>
            </w:r>
          </w:p>
        </w:tc>
        <w:tc>
          <w:tcPr>
            <w:tcW w:w="2860" w:type="dxa"/>
            <w:tcBorders>
              <w:right w:val="single" w:sz="8" w:space="0" w:color="auto"/>
            </w:tcBorders>
            <w:vAlign w:val="bottom"/>
          </w:tcPr>
          <w:p w:rsidR="007D3BC7" w:rsidRPr="008375F8" w:rsidRDefault="007D3BC7">
            <w:pPr>
              <w:spacing w:line="266"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информационно-образовательной среды</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8"/>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требованиям ФГОС СОО</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tc>
        <w:tc>
          <w:tcPr>
            <w:tcW w:w="340" w:type="dxa"/>
            <w:vAlign w:val="bottom"/>
          </w:tcPr>
          <w:p w:rsidR="007D3BC7" w:rsidRPr="008375F8" w:rsidRDefault="007D3BC7">
            <w:pPr>
              <w:spacing w:line="264" w:lineRule="exact"/>
              <w:ind w:left="100"/>
              <w:rPr>
                <w:sz w:val="20"/>
                <w:szCs w:val="20"/>
              </w:rPr>
            </w:pPr>
            <w:r>
              <w:rPr>
                <w:sz w:val="24"/>
                <w:szCs w:val="24"/>
              </w:rPr>
              <w:t>6.</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Обеспечение укомплектованности</w:t>
            </w:r>
          </w:p>
        </w:tc>
        <w:tc>
          <w:tcPr>
            <w:tcW w:w="2860" w:type="dxa"/>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Постоянно</w:t>
            </w: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библиотеки печатными изданиями</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tc>
        <w:tc>
          <w:tcPr>
            <w:tcW w:w="340" w:type="dxa"/>
            <w:vAlign w:val="bottom"/>
          </w:tcPr>
          <w:p w:rsidR="007D3BC7" w:rsidRPr="008375F8" w:rsidRDefault="007D3BC7">
            <w:pPr>
              <w:spacing w:line="264" w:lineRule="exact"/>
              <w:ind w:left="100"/>
              <w:rPr>
                <w:sz w:val="20"/>
                <w:szCs w:val="20"/>
              </w:rPr>
            </w:pPr>
            <w:r>
              <w:rPr>
                <w:sz w:val="24"/>
                <w:szCs w:val="24"/>
              </w:rPr>
              <w:t>7.</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Обеспечение доступа к электронным</w:t>
            </w:r>
          </w:p>
        </w:tc>
        <w:tc>
          <w:tcPr>
            <w:tcW w:w="2860" w:type="dxa"/>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образовательным ресурсам, размещенным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в федеральных, региональных и иных</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базах данных</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r w:rsidR="007D3BC7" w:rsidRPr="008375F8">
        <w:trPr>
          <w:trHeight w:val="264"/>
        </w:trPr>
        <w:tc>
          <w:tcPr>
            <w:tcW w:w="2060" w:type="dxa"/>
            <w:tcBorders>
              <w:left w:val="single" w:sz="8" w:space="0" w:color="auto"/>
              <w:right w:val="single" w:sz="8" w:space="0" w:color="auto"/>
            </w:tcBorders>
            <w:vAlign w:val="bottom"/>
          </w:tcPr>
          <w:p w:rsidR="007D3BC7" w:rsidRPr="008375F8" w:rsidRDefault="007D3BC7"/>
        </w:tc>
        <w:tc>
          <w:tcPr>
            <w:tcW w:w="340" w:type="dxa"/>
            <w:vAlign w:val="bottom"/>
          </w:tcPr>
          <w:p w:rsidR="007D3BC7" w:rsidRPr="008375F8" w:rsidRDefault="007D3BC7">
            <w:pPr>
              <w:spacing w:line="264" w:lineRule="exact"/>
              <w:ind w:left="100"/>
              <w:rPr>
                <w:sz w:val="20"/>
                <w:szCs w:val="20"/>
              </w:rPr>
            </w:pPr>
            <w:r>
              <w:rPr>
                <w:sz w:val="24"/>
                <w:szCs w:val="24"/>
              </w:rPr>
              <w:t>8.</w:t>
            </w:r>
          </w:p>
        </w:tc>
        <w:tc>
          <w:tcPr>
            <w:tcW w:w="4340" w:type="dxa"/>
            <w:tcBorders>
              <w:right w:val="single" w:sz="8" w:space="0" w:color="auto"/>
            </w:tcBorders>
            <w:vAlign w:val="bottom"/>
          </w:tcPr>
          <w:p w:rsidR="007D3BC7" w:rsidRPr="008375F8" w:rsidRDefault="007D3BC7">
            <w:pPr>
              <w:spacing w:line="264" w:lineRule="exact"/>
              <w:ind w:left="60"/>
              <w:rPr>
                <w:sz w:val="20"/>
                <w:szCs w:val="20"/>
              </w:rPr>
            </w:pPr>
            <w:r>
              <w:rPr>
                <w:sz w:val="24"/>
                <w:szCs w:val="24"/>
              </w:rPr>
              <w:t>Обеспечение контролируемого доступа</w:t>
            </w:r>
          </w:p>
        </w:tc>
        <w:tc>
          <w:tcPr>
            <w:tcW w:w="2860" w:type="dxa"/>
            <w:tcBorders>
              <w:right w:val="single" w:sz="8" w:space="0" w:color="auto"/>
            </w:tcBorders>
            <w:vAlign w:val="bottom"/>
          </w:tcPr>
          <w:p w:rsidR="007D3BC7" w:rsidRPr="008375F8" w:rsidRDefault="007D3BC7">
            <w:pPr>
              <w:spacing w:line="264" w:lineRule="exact"/>
              <w:ind w:left="100"/>
              <w:rPr>
                <w:sz w:val="20"/>
                <w:szCs w:val="20"/>
              </w:rPr>
            </w:pPr>
            <w:r>
              <w:rPr>
                <w:sz w:val="24"/>
                <w:szCs w:val="24"/>
              </w:rPr>
              <w:t>Постоянно</w:t>
            </w: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участников образовательной деятельности</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6"/>
        </w:trPr>
        <w:tc>
          <w:tcPr>
            <w:tcW w:w="2060" w:type="dxa"/>
            <w:tcBorders>
              <w:left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right w:val="single" w:sz="8" w:space="0" w:color="auto"/>
            </w:tcBorders>
            <w:vAlign w:val="bottom"/>
          </w:tcPr>
          <w:p w:rsidR="007D3BC7" w:rsidRPr="008375F8" w:rsidRDefault="007D3BC7">
            <w:pPr>
              <w:ind w:left="100"/>
              <w:rPr>
                <w:sz w:val="20"/>
                <w:szCs w:val="20"/>
              </w:rPr>
            </w:pPr>
            <w:r>
              <w:rPr>
                <w:sz w:val="24"/>
                <w:szCs w:val="24"/>
              </w:rPr>
              <w:t>к информационным образовательным</w:t>
            </w:r>
          </w:p>
        </w:tc>
        <w:tc>
          <w:tcPr>
            <w:tcW w:w="2860" w:type="dxa"/>
            <w:tcBorders>
              <w:right w:val="single" w:sz="8" w:space="0" w:color="auto"/>
            </w:tcBorders>
            <w:vAlign w:val="bottom"/>
          </w:tcPr>
          <w:p w:rsidR="007D3BC7" w:rsidRPr="008375F8" w:rsidRDefault="007D3BC7">
            <w:pPr>
              <w:rPr>
                <w:sz w:val="24"/>
                <w:szCs w:val="24"/>
              </w:rPr>
            </w:pPr>
          </w:p>
        </w:tc>
      </w:tr>
      <w:tr w:rsidR="007D3BC7" w:rsidRPr="008375F8">
        <w:trPr>
          <w:trHeight w:val="277"/>
        </w:trPr>
        <w:tc>
          <w:tcPr>
            <w:tcW w:w="2060" w:type="dxa"/>
            <w:tcBorders>
              <w:left w:val="single" w:sz="8" w:space="0" w:color="auto"/>
              <w:bottom w:val="single" w:sz="8" w:space="0" w:color="auto"/>
              <w:right w:val="single" w:sz="8" w:space="0" w:color="auto"/>
            </w:tcBorders>
            <w:vAlign w:val="bottom"/>
          </w:tcPr>
          <w:p w:rsidR="007D3BC7" w:rsidRPr="008375F8" w:rsidRDefault="007D3BC7">
            <w:pPr>
              <w:rPr>
                <w:sz w:val="24"/>
                <w:szCs w:val="24"/>
              </w:rPr>
            </w:pPr>
          </w:p>
        </w:tc>
        <w:tc>
          <w:tcPr>
            <w:tcW w:w="4680" w:type="dxa"/>
            <w:gridSpan w:val="2"/>
            <w:tcBorders>
              <w:bottom w:val="single" w:sz="8" w:space="0" w:color="auto"/>
              <w:right w:val="single" w:sz="8" w:space="0" w:color="auto"/>
            </w:tcBorders>
            <w:vAlign w:val="bottom"/>
          </w:tcPr>
          <w:p w:rsidR="007D3BC7" w:rsidRPr="008375F8" w:rsidRDefault="007D3BC7">
            <w:pPr>
              <w:ind w:left="100"/>
              <w:rPr>
                <w:sz w:val="20"/>
                <w:szCs w:val="20"/>
              </w:rPr>
            </w:pPr>
            <w:r>
              <w:rPr>
                <w:sz w:val="24"/>
                <w:szCs w:val="24"/>
              </w:rPr>
              <w:t>ресурсам в сети Интернет</w:t>
            </w:r>
          </w:p>
        </w:tc>
        <w:tc>
          <w:tcPr>
            <w:tcW w:w="2860" w:type="dxa"/>
            <w:tcBorders>
              <w:bottom w:val="single" w:sz="8" w:space="0" w:color="auto"/>
              <w:right w:val="single" w:sz="8" w:space="0" w:color="auto"/>
            </w:tcBorders>
            <w:vAlign w:val="bottom"/>
          </w:tcPr>
          <w:p w:rsidR="007D3BC7" w:rsidRPr="008375F8" w:rsidRDefault="007D3BC7">
            <w:pPr>
              <w:rPr>
                <w:sz w:val="24"/>
                <w:szCs w:val="24"/>
              </w:rPr>
            </w:pPr>
          </w:p>
        </w:tc>
      </w:tr>
    </w:tbl>
    <w:p w:rsidR="007D3BC7" w:rsidRDefault="007D3BC7">
      <w:pPr>
        <w:spacing w:line="200" w:lineRule="exact"/>
        <w:rPr>
          <w:sz w:val="20"/>
          <w:szCs w:val="20"/>
        </w:rPr>
      </w:pPr>
    </w:p>
    <w:p w:rsidR="007D3BC7" w:rsidRDefault="007D3BC7">
      <w:pPr>
        <w:spacing w:line="213" w:lineRule="exact"/>
        <w:rPr>
          <w:sz w:val="20"/>
          <w:szCs w:val="20"/>
        </w:rPr>
      </w:pPr>
    </w:p>
    <w:p w:rsidR="005608B4" w:rsidRDefault="005608B4">
      <w:pPr>
        <w:ind w:right="-139"/>
        <w:jc w:val="center"/>
        <w:rPr>
          <w:b/>
          <w:bCs/>
          <w:sz w:val="24"/>
          <w:szCs w:val="24"/>
        </w:rPr>
      </w:pPr>
    </w:p>
    <w:p w:rsidR="007D3BC7" w:rsidRDefault="00A36381">
      <w:pPr>
        <w:ind w:right="-139"/>
        <w:jc w:val="center"/>
        <w:rPr>
          <w:sz w:val="20"/>
          <w:szCs w:val="20"/>
        </w:rPr>
      </w:pPr>
      <w:r>
        <w:rPr>
          <w:b/>
          <w:bCs/>
          <w:sz w:val="24"/>
          <w:szCs w:val="24"/>
        </w:rPr>
        <w:t xml:space="preserve">3.7. </w:t>
      </w:r>
      <w:r w:rsidR="007D3BC7">
        <w:rPr>
          <w:b/>
          <w:bCs/>
          <w:sz w:val="24"/>
          <w:szCs w:val="24"/>
        </w:rPr>
        <w:t xml:space="preserve"> Контроль за состоянием системы условий</w:t>
      </w:r>
    </w:p>
    <w:p w:rsidR="007D3BC7" w:rsidRDefault="007D3BC7">
      <w:pPr>
        <w:spacing w:line="149" w:lineRule="exact"/>
        <w:rPr>
          <w:sz w:val="20"/>
          <w:szCs w:val="20"/>
        </w:rPr>
      </w:pPr>
    </w:p>
    <w:p w:rsidR="007D3BC7" w:rsidRDefault="007D3BC7">
      <w:pPr>
        <w:spacing w:line="358" w:lineRule="auto"/>
        <w:ind w:left="260" w:right="120" w:firstLine="708"/>
        <w:jc w:val="both"/>
        <w:rPr>
          <w:sz w:val="20"/>
          <w:szCs w:val="20"/>
        </w:rPr>
      </w:pPr>
      <w:r>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7D3BC7" w:rsidRDefault="007D3BC7">
      <w:pPr>
        <w:spacing w:line="200" w:lineRule="exact"/>
        <w:rPr>
          <w:sz w:val="20"/>
          <w:szCs w:val="20"/>
        </w:rPr>
      </w:pPr>
    </w:p>
    <w:p w:rsidR="007D3BC7" w:rsidRDefault="007D3BC7">
      <w:pPr>
        <w:spacing w:line="210" w:lineRule="exact"/>
        <w:rPr>
          <w:sz w:val="20"/>
          <w:szCs w:val="20"/>
        </w:rPr>
      </w:pPr>
    </w:p>
    <w:sectPr w:rsidR="007D3BC7" w:rsidSect="00C4534E">
      <w:pgSz w:w="11900" w:h="16838"/>
      <w:pgMar w:top="1172" w:right="726" w:bottom="391" w:left="1440" w:header="0" w:footer="0" w:gutter="0"/>
      <w:cols w:space="720" w:equalWidth="0">
        <w:col w:w="97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8E1" w:rsidRDefault="003368E1" w:rsidP="00567C73">
      <w:r>
        <w:separator/>
      </w:r>
    </w:p>
  </w:endnote>
  <w:endnote w:type="continuationSeparator" w:id="0">
    <w:p w:rsidR="003368E1" w:rsidRDefault="003368E1" w:rsidP="0056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203" w:usb1="08070000" w:usb2="00000010"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8E1" w:rsidRDefault="00810315">
    <w:pPr>
      <w:pStyle w:val="ab"/>
      <w:jc w:val="right"/>
    </w:pPr>
    <w:r>
      <w:fldChar w:fldCharType="begin"/>
    </w:r>
    <w:r>
      <w:instrText>PAGE   \* MERGEFORMAT</w:instrText>
    </w:r>
    <w:r>
      <w:fldChar w:fldCharType="separate"/>
    </w:r>
    <w:r>
      <w:rPr>
        <w:noProof/>
      </w:rPr>
      <w:t>5</w:t>
    </w:r>
    <w:r>
      <w:rPr>
        <w:noProof/>
      </w:rPr>
      <w:fldChar w:fldCharType="end"/>
    </w:r>
  </w:p>
  <w:p w:rsidR="003368E1" w:rsidRDefault="003368E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8E1" w:rsidRDefault="003368E1" w:rsidP="00567C73">
      <w:r>
        <w:separator/>
      </w:r>
    </w:p>
  </w:footnote>
  <w:footnote w:type="continuationSeparator" w:id="0">
    <w:p w:rsidR="003368E1" w:rsidRDefault="003368E1" w:rsidP="00567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0C4E4950"/>
    <w:lvl w:ilvl="0" w:tplc="EE1A066E">
      <w:start w:val="1"/>
      <w:numFmt w:val="bullet"/>
      <w:lvlText w:val="В"/>
      <w:lvlJc w:val="left"/>
    </w:lvl>
    <w:lvl w:ilvl="1" w:tplc="F9E67C1A">
      <w:numFmt w:val="decimal"/>
      <w:lvlText w:val=""/>
      <w:lvlJc w:val="left"/>
      <w:rPr>
        <w:rFonts w:cs="Times New Roman"/>
      </w:rPr>
    </w:lvl>
    <w:lvl w:ilvl="2" w:tplc="730C130C">
      <w:numFmt w:val="decimal"/>
      <w:lvlText w:val=""/>
      <w:lvlJc w:val="left"/>
      <w:rPr>
        <w:rFonts w:cs="Times New Roman"/>
      </w:rPr>
    </w:lvl>
    <w:lvl w:ilvl="3" w:tplc="0B1EF3BA">
      <w:numFmt w:val="decimal"/>
      <w:lvlText w:val=""/>
      <w:lvlJc w:val="left"/>
      <w:rPr>
        <w:rFonts w:cs="Times New Roman"/>
      </w:rPr>
    </w:lvl>
    <w:lvl w:ilvl="4" w:tplc="E9EEEE60">
      <w:numFmt w:val="decimal"/>
      <w:lvlText w:val=""/>
      <w:lvlJc w:val="left"/>
      <w:rPr>
        <w:rFonts w:cs="Times New Roman"/>
      </w:rPr>
    </w:lvl>
    <w:lvl w:ilvl="5" w:tplc="84A67E76">
      <w:numFmt w:val="decimal"/>
      <w:lvlText w:val=""/>
      <w:lvlJc w:val="left"/>
      <w:rPr>
        <w:rFonts w:cs="Times New Roman"/>
      </w:rPr>
    </w:lvl>
    <w:lvl w:ilvl="6" w:tplc="FC5ABB32">
      <w:numFmt w:val="decimal"/>
      <w:lvlText w:val=""/>
      <w:lvlJc w:val="left"/>
      <w:rPr>
        <w:rFonts w:cs="Times New Roman"/>
      </w:rPr>
    </w:lvl>
    <w:lvl w:ilvl="7" w:tplc="02DE699C">
      <w:numFmt w:val="decimal"/>
      <w:lvlText w:val=""/>
      <w:lvlJc w:val="left"/>
      <w:rPr>
        <w:rFonts w:cs="Times New Roman"/>
      </w:rPr>
    </w:lvl>
    <w:lvl w:ilvl="8" w:tplc="15747D38">
      <w:numFmt w:val="decimal"/>
      <w:lvlText w:val=""/>
      <w:lvlJc w:val="left"/>
      <w:rPr>
        <w:rFonts w:cs="Times New Roman"/>
      </w:rPr>
    </w:lvl>
  </w:abstractNum>
  <w:abstractNum w:abstractNumId="1">
    <w:nsid w:val="0000003A"/>
    <w:multiLevelType w:val="hybridMultilevel"/>
    <w:tmpl w:val="146E0A82"/>
    <w:lvl w:ilvl="0" w:tplc="5C74327C">
      <w:start w:val="1"/>
      <w:numFmt w:val="bullet"/>
      <w:lvlText w:val="•"/>
      <w:lvlJc w:val="left"/>
    </w:lvl>
    <w:lvl w:ilvl="1" w:tplc="37203CF6">
      <w:numFmt w:val="decimal"/>
      <w:lvlText w:val=""/>
      <w:lvlJc w:val="left"/>
      <w:rPr>
        <w:rFonts w:cs="Times New Roman"/>
      </w:rPr>
    </w:lvl>
    <w:lvl w:ilvl="2" w:tplc="36B8BE84">
      <w:numFmt w:val="decimal"/>
      <w:lvlText w:val=""/>
      <w:lvlJc w:val="left"/>
      <w:rPr>
        <w:rFonts w:cs="Times New Roman"/>
      </w:rPr>
    </w:lvl>
    <w:lvl w:ilvl="3" w:tplc="7560540E">
      <w:numFmt w:val="decimal"/>
      <w:lvlText w:val=""/>
      <w:lvlJc w:val="left"/>
      <w:rPr>
        <w:rFonts w:cs="Times New Roman"/>
      </w:rPr>
    </w:lvl>
    <w:lvl w:ilvl="4" w:tplc="32A41D36">
      <w:numFmt w:val="decimal"/>
      <w:lvlText w:val=""/>
      <w:lvlJc w:val="left"/>
      <w:rPr>
        <w:rFonts w:cs="Times New Roman"/>
      </w:rPr>
    </w:lvl>
    <w:lvl w:ilvl="5" w:tplc="0DC82996">
      <w:numFmt w:val="decimal"/>
      <w:lvlText w:val=""/>
      <w:lvlJc w:val="left"/>
      <w:rPr>
        <w:rFonts w:cs="Times New Roman"/>
      </w:rPr>
    </w:lvl>
    <w:lvl w:ilvl="6" w:tplc="ADE842F4">
      <w:numFmt w:val="decimal"/>
      <w:lvlText w:val=""/>
      <w:lvlJc w:val="left"/>
      <w:rPr>
        <w:rFonts w:cs="Times New Roman"/>
      </w:rPr>
    </w:lvl>
    <w:lvl w:ilvl="7" w:tplc="EB5CB224">
      <w:numFmt w:val="decimal"/>
      <w:lvlText w:val=""/>
      <w:lvlJc w:val="left"/>
      <w:rPr>
        <w:rFonts w:cs="Times New Roman"/>
      </w:rPr>
    </w:lvl>
    <w:lvl w:ilvl="8" w:tplc="8C529A0A">
      <w:numFmt w:val="decimal"/>
      <w:lvlText w:val=""/>
      <w:lvlJc w:val="left"/>
      <w:rPr>
        <w:rFonts w:cs="Times New Roman"/>
      </w:rPr>
    </w:lvl>
  </w:abstractNum>
  <w:abstractNum w:abstractNumId="2">
    <w:nsid w:val="0000007B"/>
    <w:multiLevelType w:val="hybridMultilevel"/>
    <w:tmpl w:val="3BF6DDCA"/>
    <w:lvl w:ilvl="0" w:tplc="47A27828">
      <w:start w:val="1"/>
      <w:numFmt w:val="bullet"/>
      <w:lvlText w:val="•"/>
      <w:lvlJc w:val="left"/>
    </w:lvl>
    <w:lvl w:ilvl="1" w:tplc="F2A2BCA2">
      <w:numFmt w:val="decimal"/>
      <w:lvlText w:val=""/>
      <w:lvlJc w:val="left"/>
      <w:rPr>
        <w:rFonts w:cs="Times New Roman"/>
      </w:rPr>
    </w:lvl>
    <w:lvl w:ilvl="2" w:tplc="07CC8994">
      <w:numFmt w:val="decimal"/>
      <w:lvlText w:val=""/>
      <w:lvlJc w:val="left"/>
      <w:rPr>
        <w:rFonts w:cs="Times New Roman"/>
      </w:rPr>
    </w:lvl>
    <w:lvl w:ilvl="3" w:tplc="9AAA1320">
      <w:numFmt w:val="decimal"/>
      <w:lvlText w:val=""/>
      <w:lvlJc w:val="left"/>
      <w:rPr>
        <w:rFonts w:cs="Times New Roman"/>
      </w:rPr>
    </w:lvl>
    <w:lvl w:ilvl="4" w:tplc="32EAB174">
      <w:numFmt w:val="decimal"/>
      <w:lvlText w:val=""/>
      <w:lvlJc w:val="left"/>
      <w:rPr>
        <w:rFonts w:cs="Times New Roman"/>
      </w:rPr>
    </w:lvl>
    <w:lvl w:ilvl="5" w:tplc="610C71BC">
      <w:numFmt w:val="decimal"/>
      <w:lvlText w:val=""/>
      <w:lvlJc w:val="left"/>
      <w:rPr>
        <w:rFonts w:cs="Times New Roman"/>
      </w:rPr>
    </w:lvl>
    <w:lvl w:ilvl="6" w:tplc="B338FC24">
      <w:numFmt w:val="decimal"/>
      <w:lvlText w:val=""/>
      <w:lvlJc w:val="left"/>
      <w:rPr>
        <w:rFonts w:cs="Times New Roman"/>
      </w:rPr>
    </w:lvl>
    <w:lvl w:ilvl="7" w:tplc="83CA64F2">
      <w:numFmt w:val="decimal"/>
      <w:lvlText w:val=""/>
      <w:lvlJc w:val="left"/>
      <w:rPr>
        <w:rFonts w:cs="Times New Roman"/>
      </w:rPr>
    </w:lvl>
    <w:lvl w:ilvl="8" w:tplc="F8F2DFFE">
      <w:numFmt w:val="decimal"/>
      <w:lvlText w:val=""/>
      <w:lvlJc w:val="left"/>
      <w:rPr>
        <w:rFonts w:cs="Times New Roman"/>
      </w:rPr>
    </w:lvl>
  </w:abstractNum>
  <w:abstractNum w:abstractNumId="3">
    <w:nsid w:val="0000012C"/>
    <w:multiLevelType w:val="hybridMultilevel"/>
    <w:tmpl w:val="14600F18"/>
    <w:lvl w:ilvl="0" w:tplc="5E9C22D2">
      <w:start w:val="1"/>
      <w:numFmt w:val="bullet"/>
      <w:lvlText w:val="•"/>
      <w:lvlJc w:val="left"/>
    </w:lvl>
    <w:lvl w:ilvl="1" w:tplc="43CEA1AC">
      <w:numFmt w:val="decimal"/>
      <w:lvlText w:val=""/>
      <w:lvlJc w:val="left"/>
      <w:rPr>
        <w:rFonts w:cs="Times New Roman"/>
      </w:rPr>
    </w:lvl>
    <w:lvl w:ilvl="2" w:tplc="B0066200">
      <w:numFmt w:val="decimal"/>
      <w:lvlText w:val=""/>
      <w:lvlJc w:val="left"/>
      <w:rPr>
        <w:rFonts w:cs="Times New Roman"/>
      </w:rPr>
    </w:lvl>
    <w:lvl w:ilvl="3" w:tplc="2C180806">
      <w:numFmt w:val="decimal"/>
      <w:lvlText w:val=""/>
      <w:lvlJc w:val="left"/>
      <w:rPr>
        <w:rFonts w:cs="Times New Roman"/>
      </w:rPr>
    </w:lvl>
    <w:lvl w:ilvl="4" w:tplc="3578A72A">
      <w:numFmt w:val="decimal"/>
      <w:lvlText w:val=""/>
      <w:lvlJc w:val="left"/>
      <w:rPr>
        <w:rFonts w:cs="Times New Roman"/>
      </w:rPr>
    </w:lvl>
    <w:lvl w:ilvl="5" w:tplc="915027B0">
      <w:numFmt w:val="decimal"/>
      <w:lvlText w:val=""/>
      <w:lvlJc w:val="left"/>
      <w:rPr>
        <w:rFonts w:cs="Times New Roman"/>
      </w:rPr>
    </w:lvl>
    <w:lvl w:ilvl="6" w:tplc="CFCC41B0">
      <w:numFmt w:val="decimal"/>
      <w:lvlText w:val=""/>
      <w:lvlJc w:val="left"/>
      <w:rPr>
        <w:rFonts w:cs="Times New Roman"/>
      </w:rPr>
    </w:lvl>
    <w:lvl w:ilvl="7" w:tplc="75F4837C">
      <w:numFmt w:val="decimal"/>
      <w:lvlText w:val=""/>
      <w:lvlJc w:val="left"/>
      <w:rPr>
        <w:rFonts w:cs="Times New Roman"/>
      </w:rPr>
    </w:lvl>
    <w:lvl w:ilvl="8" w:tplc="B7FCF0FA">
      <w:numFmt w:val="decimal"/>
      <w:lvlText w:val=""/>
      <w:lvlJc w:val="left"/>
      <w:rPr>
        <w:rFonts w:cs="Times New Roman"/>
      </w:rPr>
    </w:lvl>
  </w:abstractNum>
  <w:abstractNum w:abstractNumId="4">
    <w:nsid w:val="0000012F"/>
    <w:multiLevelType w:val="hybridMultilevel"/>
    <w:tmpl w:val="028887E2"/>
    <w:lvl w:ilvl="0" w:tplc="4966463A">
      <w:start w:val="1"/>
      <w:numFmt w:val="bullet"/>
      <w:lvlText w:val="•"/>
      <w:lvlJc w:val="left"/>
    </w:lvl>
    <w:lvl w:ilvl="1" w:tplc="6DC4802C">
      <w:numFmt w:val="decimal"/>
      <w:lvlText w:val=""/>
      <w:lvlJc w:val="left"/>
      <w:rPr>
        <w:rFonts w:cs="Times New Roman"/>
      </w:rPr>
    </w:lvl>
    <w:lvl w:ilvl="2" w:tplc="84C63060">
      <w:numFmt w:val="decimal"/>
      <w:lvlText w:val=""/>
      <w:lvlJc w:val="left"/>
      <w:rPr>
        <w:rFonts w:cs="Times New Roman"/>
      </w:rPr>
    </w:lvl>
    <w:lvl w:ilvl="3" w:tplc="419C8E38">
      <w:numFmt w:val="decimal"/>
      <w:lvlText w:val=""/>
      <w:lvlJc w:val="left"/>
      <w:rPr>
        <w:rFonts w:cs="Times New Roman"/>
      </w:rPr>
    </w:lvl>
    <w:lvl w:ilvl="4" w:tplc="6728C89E">
      <w:numFmt w:val="decimal"/>
      <w:lvlText w:val=""/>
      <w:lvlJc w:val="left"/>
      <w:rPr>
        <w:rFonts w:cs="Times New Roman"/>
      </w:rPr>
    </w:lvl>
    <w:lvl w:ilvl="5" w:tplc="E54C529A">
      <w:numFmt w:val="decimal"/>
      <w:lvlText w:val=""/>
      <w:lvlJc w:val="left"/>
      <w:rPr>
        <w:rFonts w:cs="Times New Roman"/>
      </w:rPr>
    </w:lvl>
    <w:lvl w:ilvl="6" w:tplc="2E3048B2">
      <w:numFmt w:val="decimal"/>
      <w:lvlText w:val=""/>
      <w:lvlJc w:val="left"/>
      <w:rPr>
        <w:rFonts w:cs="Times New Roman"/>
      </w:rPr>
    </w:lvl>
    <w:lvl w:ilvl="7" w:tplc="2E2E20D4">
      <w:numFmt w:val="decimal"/>
      <w:lvlText w:val=""/>
      <w:lvlJc w:val="left"/>
      <w:rPr>
        <w:rFonts w:cs="Times New Roman"/>
      </w:rPr>
    </w:lvl>
    <w:lvl w:ilvl="8" w:tplc="CB24BB1A">
      <w:numFmt w:val="decimal"/>
      <w:lvlText w:val=""/>
      <w:lvlJc w:val="left"/>
      <w:rPr>
        <w:rFonts w:cs="Times New Roman"/>
      </w:rPr>
    </w:lvl>
  </w:abstractNum>
  <w:abstractNum w:abstractNumId="5">
    <w:nsid w:val="0000014F"/>
    <w:multiLevelType w:val="hybridMultilevel"/>
    <w:tmpl w:val="9A88C080"/>
    <w:lvl w:ilvl="0" w:tplc="7E26F632">
      <w:start w:val="1"/>
      <w:numFmt w:val="bullet"/>
      <w:lvlText w:val="•"/>
      <w:lvlJc w:val="left"/>
    </w:lvl>
    <w:lvl w:ilvl="1" w:tplc="7C008CDE">
      <w:numFmt w:val="decimal"/>
      <w:lvlText w:val=""/>
      <w:lvlJc w:val="left"/>
      <w:rPr>
        <w:rFonts w:cs="Times New Roman"/>
      </w:rPr>
    </w:lvl>
    <w:lvl w:ilvl="2" w:tplc="94EE12F2">
      <w:numFmt w:val="decimal"/>
      <w:lvlText w:val=""/>
      <w:lvlJc w:val="left"/>
      <w:rPr>
        <w:rFonts w:cs="Times New Roman"/>
      </w:rPr>
    </w:lvl>
    <w:lvl w:ilvl="3" w:tplc="2ED2A2B0">
      <w:numFmt w:val="decimal"/>
      <w:lvlText w:val=""/>
      <w:lvlJc w:val="left"/>
      <w:rPr>
        <w:rFonts w:cs="Times New Roman"/>
      </w:rPr>
    </w:lvl>
    <w:lvl w:ilvl="4" w:tplc="B1DCF194">
      <w:numFmt w:val="decimal"/>
      <w:lvlText w:val=""/>
      <w:lvlJc w:val="left"/>
      <w:rPr>
        <w:rFonts w:cs="Times New Roman"/>
      </w:rPr>
    </w:lvl>
    <w:lvl w:ilvl="5" w:tplc="6890EDCC">
      <w:numFmt w:val="decimal"/>
      <w:lvlText w:val=""/>
      <w:lvlJc w:val="left"/>
      <w:rPr>
        <w:rFonts w:cs="Times New Roman"/>
      </w:rPr>
    </w:lvl>
    <w:lvl w:ilvl="6" w:tplc="510CC620">
      <w:numFmt w:val="decimal"/>
      <w:lvlText w:val=""/>
      <w:lvlJc w:val="left"/>
      <w:rPr>
        <w:rFonts w:cs="Times New Roman"/>
      </w:rPr>
    </w:lvl>
    <w:lvl w:ilvl="7" w:tplc="6F86D8FE">
      <w:numFmt w:val="decimal"/>
      <w:lvlText w:val=""/>
      <w:lvlJc w:val="left"/>
      <w:rPr>
        <w:rFonts w:cs="Times New Roman"/>
      </w:rPr>
    </w:lvl>
    <w:lvl w:ilvl="8" w:tplc="37286F18">
      <w:numFmt w:val="decimal"/>
      <w:lvlText w:val=""/>
      <w:lvlJc w:val="left"/>
      <w:rPr>
        <w:rFonts w:cs="Times New Roman"/>
      </w:rPr>
    </w:lvl>
  </w:abstractNum>
  <w:abstractNum w:abstractNumId="6">
    <w:nsid w:val="000001F7"/>
    <w:multiLevelType w:val="hybridMultilevel"/>
    <w:tmpl w:val="E29C3A06"/>
    <w:lvl w:ilvl="0" w:tplc="526E9734">
      <w:start w:val="1"/>
      <w:numFmt w:val="decimal"/>
      <w:lvlText w:val="%1."/>
      <w:lvlJc w:val="left"/>
      <w:rPr>
        <w:rFonts w:cs="Times New Roman"/>
      </w:rPr>
    </w:lvl>
    <w:lvl w:ilvl="1" w:tplc="1B0C080E">
      <w:numFmt w:val="decimal"/>
      <w:lvlText w:val=""/>
      <w:lvlJc w:val="left"/>
      <w:rPr>
        <w:rFonts w:cs="Times New Roman"/>
      </w:rPr>
    </w:lvl>
    <w:lvl w:ilvl="2" w:tplc="67406A52">
      <w:numFmt w:val="decimal"/>
      <w:lvlText w:val=""/>
      <w:lvlJc w:val="left"/>
      <w:rPr>
        <w:rFonts w:cs="Times New Roman"/>
      </w:rPr>
    </w:lvl>
    <w:lvl w:ilvl="3" w:tplc="34F2B42E">
      <w:numFmt w:val="decimal"/>
      <w:lvlText w:val=""/>
      <w:lvlJc w:val="left"/>
      <w:rPr>
        <w:rFonts w:cs="Times New Roman"/>
      </w:rPr>
    </w:lvl>
    <w:lvl w:ilvl="4" w:tplc="F556A5E6">
      <w:numFmt w:val="decimal"/>
      <w:lvlText w:val=""/>
      <w:lvlJc w:val="left"/>
      <w:rPr>
        <w:rFonts w:cs="Times New Roman"/>
      </w:rPr>
    </w:lvl>
    <w:lvl w:ilvl="5" w:tplc="09F2DB70">
      <w:numFmt w:val="decimal"/>
      <w:lvlText w:val=""/>
      <w:lvlJc w:val="left"/>
      <w:rPr>
        <w:rFonts w:cs="Times New Roman"/>
      </w:rPr>
    </w:lvl>
    <w:lvl w:ilvl="6" w:tplc="F7A292EC">
      <w:numFmt w:val="decimal"/>
      <w:lvlText w:val=""/>
      <w:lvlJc w:val="left"/>
      <w:rPr>
        <w:rFonts w:cs="Times New Roman"/>
      </w:rPr>
    </w:lvl>
    <w:lvl w:ilvl="7" w:tplc="ED043C5C">
      <w:numFmt w:val="decimal"/>
      <w:lvlText w:val=""/>
      <w:lvlJc w:val="left"/>
      <w:rPr>
        <w:rFonts w:cs="Times New Roman"/>
      </w:rPr>
    </w:lvl>
    <w:lvl w:ilvl="8" w:tplc="196492F2">
      <w:numFmt w:val="decimal"/>
      <w:lvlText w:val=""/>
      <w:lvlJc w:val="left"/>
      <w:rPr>
        <w:rFonts w:cs="Times New Roman"/>
      </w:rPr>
    </w:lvl>
  </w:abstractNum>
  <w:abstractNum w:abstractNumId="7">
    <w:nsid w:val="00000260"/>
    <w:multiLevelType w:val="hybridMultilevel"/>
    <w:tmpl w:val="BA7245EA"/>
    <w:lvl w:ilvl="0" w:tplc="9662929E">
      <w:start w:val="1"/>
      <w:numFmt w:val="bullet"/>
      <w:lvlText w:val="•"/>
      <w:lvlJc w:val="left"/>
    </w:lvl>
    <w:lvl w:ilvl="1" w:tplc="1F461E24">
      <w:numFmt w:val="decimal"/>
      <w:lvlText w:val=""/>
      <w:lvlJc w:val="left"/>
      <w:rPr>
        <w:rFonts w:cs="Times New Roman"/>
      </w:rPr>
    </w:lvl>
    <w:lvl w:ilvl="2" w:tplc="8D1E34CE">
      <w:numFmt w:val="decimal"/>
      <w:lvlText w:val=""/>
      <w:lvlJc w:val="left"/>
      <w:rPr>
        <w:rFonts w:cs="Times New Roman"/>
      </w:rPr>
    </w:lvl>
    <w:lvl w:ilvl="3" w:tplc="54EEAF30">
      <w:numFmt w:val="decimal"/>
      <w:lvlText w:val=""/>
      <w:lvlJc w:val="left"/>
      <w:rPr>
        <w:rFonts w:cs="Times New Roman"/>
      </w:rPr>
    </w:lvl>
    <w:lvl w:ilvl="4" w:tplc="74740BE0">
      <w:numFmt w:val="decimal"/>
      <w:lvlText w:val=""/>
      <w:lvlJc w:val="left"/>
      <w:rPr>
        <w:rFonts w:cs="Times New Roman"/>
      </w:rPr>
    </w:lvl>
    <w:lvl w:ilvl="5" w:tplc="F9745B8E">
      <w:numFmt w:val="decimal"/>
      <w:lvlText w:val=""/>
      <w:lvlJc w:val="left"/>
      <w:rPr>
        <w:rFonts w:cs="Times New Roman"/>
      </w:rPr>
    </w:lvl>
    <w:lvl w:ilvl="6" w:tplc="B1A4527A">
      <w:numFmt w:val="decimal"/>
      <w:lvlText w:val=""/>
      <w:lvlJc w:val="left"/>
      <w:rPr>
        <w:rFonts w:cs="Times New Roman"/>
      </w:rPr>
    </w:lvl>
    <w:lvl w:ilvl="7" w:tplc="868C0ADA">
      <w:numFmt w:val="decimal"/>
      <w:lvlText w:val=""/>
      <w:lvlJc w:val="left"/>
      <w:rPr>
        <w:rFonts w:cs="Times New Roman"/>
      </w:rPr>
    </w:lvl>
    <w:lvl w:ilvl="8" w:tplc="BDA6350C">
      <w:numFmt w:val="decimal"/>
      <w:lvlText w:val=""/>
      <w:lvlJc w:val="left"/>
      <w:rPr>
        <w:rFonts w:cs="Times New Roman"/>
      </w:rPr>
    </w:lvl>
  </w:abstractNum>
  <w:abstractNum w:abstractNumId="8">
    <w:nsid w:val="00000262"/>
    <w:multiLevelType w:val="hybridMultilevel"/>
    <w:tmpl w:val="BAE43ADE"/>
    <w:lvl w:ilvl="0" w:tplc="B3A6923C">
      <w:start w:val="1"/>
      <w:numFmt w:val="bullet"/>
      <w:lvlText w:val="•"/>
      <w:lvlJc w:val="left"/>
    </w:lvl>
    <w:lvl w:ilvl="1" w:tplc="6E28507A">
      <w:numFmt w:val="decimal"/>
      <w:lvlText w:val=""/>
      <w:lvlJc w:val="left"/>
      <w:rPr>
        <w:rFonts w:cs="Times New Roman"/>
      </w:rPr>
    </w:lvl>
    <w:lvl w:ilvl="2" w:tplc="AE22F202">
      <w:numFmt w:val="decimal"/>
      <w:lvlText w:val=""/>
      <w:lvlJc w:val="left"/>
      <w:rPr>
        <w:rFonts w:cs="Times New Roman"/>
      </w:rPr>
    </w:lvl>
    <w:lvl w:ilvl="3" w:tplc="C9869476">
      <w:numFmt w:val="decimal"/>
      <w:lvlText w:val=""/>
      <w:lvlJc w:val="left"/>
      <w:rPr>
        <w:rFonts w:cs="Times New Roman"/>
      </w:rPr>
    </w:lvl>
    <w:lvl w:ilvl="4" w:tplc="E330579E">
      <w:numFmt w:val="decimal"/>
      <w:lvlText w:val=""/>
      <w:lvlJc w:val="left"/>
      <w:rPr>
        <w:rFonts w:cs="Times New Roman"/>
      </w:rPr>
    </w:lvl>
    <w:lvl w:ilvl="5" w:tplc="C3504A96">
      <w:numFmt w:val="decimal"/>
      <w:lvlText w:val=""/>
      <w:lvlJc w:val="left"/>
      <w:rPr>
        <w:rFonts w:cs="Times New Roman"/>
      </w:rPr>
    </w:lvl>
    <w:lvl w:ilvl="6" w:tplc="AD3419CE">
      <w:numFmt w:val="decimal"/>
      <w:lvlText w:val=""/>
      <w:lvlJc w:val="left"/>
      <w:rPr>
        <w:rFonts w:cs="Times New Roman"/>
      </w:rPr>
    </w:lvl>
    <w:lvl w:ilvl="7" w:tplc="71D6B02E">
      <w:numFmt w:val="decimal"/>
      <w:lvlText w:val=""/>
      <w:lvlJc w:val="left"/>
      <w:rPr>
        <w:rFonts w:cs="Times New Roman"/>
      </w:rPr>
    </w:lvl>
    <w:lvl w:ilvl="8" w:tplc="7BD41078">
      <w:numFmt w:val="decimal"/>
      <w:lvlText w:val=""/>
      <w:lvlJc w:val="left"/>
      <w:rPr>
        <w:rFonts w:cs="Times New Roman"/>
      </w:rPr>
    </w:lvl>
  </w:abstractNum>
  <w:abstractNum w:abstractNumId="9">
    <w:nsid w:val="000002B2"/>
    <w:multiLevelType w:val="hybridMultilevel"/>
    <w:tmpl w:val="38AA3CF8"/>
    <w:lvl w:ilvl="0" w:tplc="7B784B34">
      <w:start w:val="1"/>
      <w:numFmt w:val="bullet"/>
      <w:lvlText w:val="и"/>
      <w:lvlJc w:val="left"/>
    </w:lvl>
    <w:lvl w:ilvl="1" w:tplc="699AAD00">
      <w:numFmt w:val="decimal"/>
      <w:lvlText w:val=""/>
      <w:lvlJc w:val="left"/>
      <w:rPr>
        <w:rFonts w:cs="Times New Roman"/>
      </w:rPr>
    </w:lvl>
    <w:lvl w:ilvl="2" w:tplc="7438EA30">
      <w:numFmt w:val="decimal"/>
      <w:lvlText w:val=""/>
      <w:lvlJc w:val="left"/>
      <w:rPr>
        <w:rFonts w:cs="Times New Roman"/>
      </w:rPr>
    </w:lvl>
    <w:lvl w:ilvl="3" w:tplc="E216F67A">
      <w:numFmt w:val="decimal"/>
      <w:lvlText w:val=""/>
      <w:lvlJc w:val="left"/>
      <w:rPr>
        <w:rFonts w:cs="Times New Roman"/>
      </w:rPr>
    </w:lvl>
    <w:lvl w:ilvl="4" w:tplc="6088DF2E">
      <w:numFmt w:val="decimal"/>
      <w:lvlText w:val=""/>
      <w:lvlJc w:val="left"/>
      <w:rPr>
        <w:rFonts w:cs="Times New Roman"/>
      </w:rPr>
    </w:lvl>
    <w:lvl w:ilvl="5" w:tplc="66B47832">
      <w:numFmt w:val="decimal"/>
      <w:lvlText w:val=""/>
      <w:lvlJc w:val="left"/>
      <w:rPr>
        <w:rFonts w:cs="Times New Roman"/>
      </w:rPr>
    </w:lvl>
    <w:lvl w:ilvl="6" w:tplc="A306A27A">
      <w:numFmt w:val="decimal"/>
      <w:lvlText w:val=""/>
      <w:lvlJc w:val="left"/>
      <w:rPr>
        <w:rFonts w:cs="Times New Roman"/>
      </w:rPr>
    </w:lvl>
    <w:lvl w:ilvl="7" w:tplc="94201A84">
      <w:numFmt w:val="decimal"/>
      <w:lvlText w:val=""/>
      <w:lvlJc w:val="left"/>
      <w:rPr>
        <w:rFonts w:cs="Times New Roman"/>
      </w:rPr>
    </w:lvl>
    <w:lvl w:ilvl="8" w:tplc="9844106C">
      <w:numFmt w:val="decimal"/>
      <w:lvlText w:val=""/>
      <w:lvlJc w:val="left"/>
      <w:rPr>
        <w:rFonts w:cs="Times New Roman"/>
      </w:rPr>
    </w:lvl>
  </w:abstractNum>
  <w:abstractNum w:abstractNumId="10">
    <w:nsid w:val="000002EE"/>
    <w:multiLevelType w:val="hybridMultilevel"/>
    <w:tmpl w:val="7AE4EDA6"/>
    <w:lvl w:ilvl="0" w:tplc="AA96B690">
      <w:start w:val="1"/>
      <w:numFmt w:val="bullet"/>
      <w:lvlText w:val=""/>
      <w:lvlJc w:val="left"/>
    </w:lvl>
    <w:lvl w:ilvl="1" w:tplc="3A30BBD2">
      <w:numFmt w:val="decimal"/>
      <w:lvlText w:val=""/>
      <w:lvlJc w:val="left"/>
      <w:rPr>
        <w:rFonts w:cs="Times New Roman"/>
      </w:rPr>
    </w:lvl>
    <w:lvl w:ilvl="2" w:tplc="EA64AA4A">
      <w:numFmt w:val="decimal"/>
      <w:lvlText w:val=""/>
      <w:lvlJc w:val="left"/>
      <w:rPr>
        <w:rFonts w:cs="Times New Roman"/>
      </w:rPr>
    </w:lvl>
    <w:lvl w:ilvl="3" w:tplc="69403C8C">
      <w:numFmt w:val="decimal"/>
      <w:lvlText w:val=""/>
      <w:lvlJc w:val="left"/>
      <w:rPr>
        <w:rFonts w:cs="Times New Roman"/>
      </w:rPr>
    </w:lvl>
    <w:lvl w:ilvl="4" w:tplc="4D0AF474">
      <w:numFmt w:val="decimal"/>
      <w:lvlText w:val=""/>
      <w:lvlJc w:val="left"/>
      <w:rPr>
        <w:rFonts w:cs="Times New Roman"/>
      </w:rPr>
    </w:lvl>
    <w:lvl w:ilvl="5" w:tplc="B6662028">
      <w:numFmt w:val="decimal"/>
      <w:lvlText w:val=""/>
      <w:lvlJc w:val="left"/>
      <w:rPr>
        <w:rFonts w:cs="Times New Roman"/>
      </w:rPr>
    </w:lvl>
    <w:lvl w:ilvl="6" w:tplc="0E701A64">
      <w:numFmt w:val="decimal"/>
      <w:lvlText w:val=""/>
      <w:lvlJc w:val="left"/>
      <w:rPr>
        <w:rFonts w:cs="Times New Roman"/>
      </w:rPr>
    </w:lvl>
    <w:lvl w:ilvl="7" w:tplc="DBD8AFC4">
      <w:numFmt w:val="decimal"/>
      <w:lvlText w:val=""/>
      <w:lvlJc w:val="left"/>
      <w:rPr>
        <w:rFonts w:cs="Times New Roman"/>
      </w:rPr>
    </w:lvl>
    <w:lvl w:ilvl="8" w:tplc="A2FC4FBA">
      <w:numFmt w:val="decimal"/>
      <w:lvlText w:val=""/>
      <w:lvlJc w:val="left"/>
      <w:rPr>
        <w:rFonts w:cs="Times New Roman"/>
      </w:rPr>
    </w:lvl>
  </w:abstractNum>
  <w:abstractNum w:abstractNumId="11">
    <w:nsid w:val="0000036B"/>
    <w:multiLevelType w:val="hybridMultilevel"/>
    <w:tmpl w:val="50CAD19A"/>
    <w:lvl w:ilvl="0" w:tplc="8242B30A">
      <w:start w:val="1"/>
      <w:numFmt w:val="bullet"/>
      <w:lvlText w:val="•"/>
      <w:lvlJc w:val="left"/>
    </w:lvl>
    <w:lvl w:ilvl="1" w:tplc="35288D18">
      <w:numFmt w:val="decimal"/>
      <w:lvlText w:val=""/>
      <w:lvlJc w:val="left"/>
      <w:rPr>
        <w:rFonts w:cs="Times New Roman"/>
      </w:rPr>
    </w:lvl>
    <w:lvl w:ilvl="2" w:tplc="35545E2E">
      <w:numFmt w:val="decimal"/>
      <w:lvlText w:val=""/>
      <w:lvlJc w:val="left"/>
      <w:rPr>
        <w:rFonts w:cs="Times New Roman"/>
      </w:rPr>
    </w:lvl>
    <w:lvl w:ilvl="3" w:tplc="70F87EBA">
      <w:numFmt w:val="decimal"/>
      <w:lvlText w:val=""/>
      <w:lvlJc w:val="left"/>
      <w:rPr>
        <w:rFonts w:cs="Times New Roman"/>
      </w:rPr>
    </w:lvl>
    <w:lvl w:ilvl="4" w:tplc="0908C7C2">
      <w:numFmt w:val="decimal"/>
      <w:lvlText w:val=""/>
      <w:lvlJc w:val="left"/>
      <w:rPr>
        <w:rFonts w:cs="Times New Roman"/>
      </w:rPr>
    </w:lvl>
    <w:lvl w:ilvl="5" w:tplc="EC286C80">
      <w:numFmt w:val="decimal"/>
      <w:lvlText w:val=""/>
      <w:lvlJc w:val="left"/>
      <w:rPr>
        <w:rFonts w:cs="Times New Roman"/>
      </w:rPr>
    </w:lvl>
    <w:lvl w:ilvl="6" w:tplc="C64C0CCA">
      <w:numFmt w:val="decimal"/>
      <w:lvlText w:val=""/>
      <w:lvlJc w:val="left"/>
      <w:rPr>
        <w:rFonts w:cs="Times New Roman"/>
      </w:rPr>
    </w:lvl>
    <w:lvl w:ilvl="7" w:tplc="E6307FD6">
      <w:numFmt w:val="decimal"/>
      <w:lvlText w:val=""/>
      <w:lvlJc w:val="left"/>
      <w:rPr>
        <w:rFonts w:cs="Times New Roman"/>
      </w:rPr>
    </w:lvl>
    <w:lvl w:ilvl="8" w:tplc="D86E9990">
      <w:numFmt w:val="decimal"/>
      <w:lvlText w:val=""/>
      <w:lvlJc w:val="left"/>
      <w:rPr>
        <w:rFonts w:cs="Times New Roman"/>
      </w:rPr>
    </w:lvl>
  </w:abstractNum>
  <w:abstractNum w:abstractNumId="12">
    <w:nsid w:val="000003F9"/>
    <w:multiLevelType w:val="hybridMultilevel"/>
    <w:tmpl w:val="532C4C90"/>
    <w:lvl w:ilvl="0" w:tplc="B2587494">
      <w:start w:val="1"/>
      <w:numFmt w:val="bullet"/>
      <w:lvlText w:val="•"/>
      <w:lvlJc w:val="left"/>
    </w:lvl>
    <w:lvl w:ilvl="1" w:tplc="CD2A5A30">
      <w:numFmt w:val="decimal"/>
      <w:lvlText w:val=""/>
      <w:lvlJc w:val="left"/>
      <w:rPr>
        <w:rFonts w:cs="Times New Roman"/>
      </w:rPr>
    </w:lvl>
    <w:lvl w:ilvl="2" w:tplc="7020D6A8">
      <w:numFmt w:val="decimal"/>
      <w:lvlText w:val=""/>
      <w:lvlJc w:val="left"/>
      <w:rPr>
        <w:rFonts w:cs="Times New Roman"/>
      </w:rPr>
    </w:lvl>
    <w:lvl w:ilvl="3" w:tplc="9A0893A4">
      <w:numFmt w:val="decimal"/>
      <w:lvlText w:val=""/>
      <w:lvlJc w:val="left"/>
      <w:rPr>
        <w:rFonts w:cs="Times New Roman"/>
      </w:rPr>
    </w:lvl>
    <w:lvl w:ilvl="4" w:tplc="954CFCA0">
      <w:numFmt w:val="decimal"/>
      <w:lvlText w:val=""/>
      <w:lvlJc w:val="left"/>
      <w:rPr>
        <w:rFonts w:cs="Times New Roman"/>
      </w:rPr>
    </w:lvl>
    <w:lvl w:ilvl="5" w:tplc="4EDA8B10">
      <w:numFmt w:val="decimal"/>
      <w:lvlText w:val=""/>
      <w:lvlJc w:val="left"/>
      <w:rPr>
        <w:rFonts w:cs="Times New Roman"/>
      </w:rPr>
    </w:lvl>
    <w:lvl w:ilvl="6" w:tplc="5DF60182">
      <w:numFmt w:val="decimal"/>
      <w:lvlText w:val=""/>
      <w:lvlJc w:val="left"/>
      <w:rPr>
        <w:rFonts w:cs="Times New Roman"/>
      </w:rPr>
    </w:lvl>
    <w:lvl w:ilvl="7" w:tplc="2E00FBF0">
      <w:numFmt w:val="decimal"/>
      <w:lvlText w:val=""/>
      <w:lvlJc w:val="left"/>
      <w:rPr>
        <w:rFonts w:cs="Times New Roman"/>
      </w:rPr>
    </w:lvl>
    <w:lvl w:ilvl="8" w:tplc="F19CA6AA">
      <w:numFmt w:val="decimal"/>
      <w:lvlText w:val=""/>
      <w:lvlJc w:val="left"/>
      <w:rPr>
        <w:rFonts w:cs="Times New Roman"/>
      </w:rPr>
    </w:lvl>
  </w:abstractNum>
  <w:abstractNum w:abstractNumId="13">
    <w:nsid w:val="000004B0"/>
    <w:multiLevelType w:val="hybridMultilevel"/>
    <w:tmpl w:val="90E4E864"/>
    <w:lvl w:ilvl="0" w:tplc="D3420608">
      <w:start w:val="1"/>
      <w:numFmt w:val="bullet"/>
      <w:lvlText w:val=""/>
      <w:lvlJc w:val="left"/>
    </w:lvl>
    <w:lvl w:ilvl="1" w:tplc="D02CCCB8">
      <w:numFmt w:val="decimal"/>
      <w:lvlText w:val=""/>
      <w:lvlJc w:val="left"/>
      <w:rPr>
        <w:rFonts w:cs="Times New Roman"/>
      </w:rPr>
    </w:lvl>
    <w:lvl w:ilvl="2" w:tplc="4FAE47A4">
      <w:numFmt w:val="decimal"/>
      <w:lvlText w:val=""/>
      <w:lvlJc w:val="left"/>
      <w:rPr>
        <w:rFonts w:cs="Times New Roman"/>
      </w:rPr>
    </w:lvl>
    <w:lvl w:ilvl="3" w:tplc="EA9E32D0">
      <w:numFmt w:val="decimal"/>
      <w:lvlText w:val=""/>
      <w:lvlJc w:val="left"/>
      <w:rPr>
        <w:rFonts w:cs="Times New Roman"/>
      </w:rPr>
    </w:lvl>
    <w:lvl w:ilvl="4" w:tplc="AC46A6D4">
      <w:numFmt w:val="decimal"/>
      <w:lvlText w:val=""/>
      <w:lvlJc w:val="left"/>
      <w:rPr>
        <w:rFonts w:cs="Times New Roman"/>
      </w:rPr>
    </w:lvl>
    <w:lvl w:ilvl="5" w:tplc="C5C0FED2">
      <w:numFmt w:val="decimal"/>
      <w:lvlText w:val=""/>
      <w:lvlJc w:val="left"/>
      <w:rPr>
        <w:rFonts w:cs="Times New Roman"/>
      </w:rPr>
    </w:lvl>
    <w:lvl w:ilvl="6" w:tplc="40C89140">
      <w:numFmt w:val="decimal"/>
      <w:lvlText w:val=""/>
      <w:lvlJc w:val="left"/>
      <w:rPr>
        <w:rFonts w:cs="Times New Roman"/>
      </w:rPr>
    </w:lvl>
    <w:lvl w:ilvl="7" w:tplc="F1A28950">
      <w:numFmt w:val="decimal"/>
      <w:lvlText w:val=""/>
      <w:lvlJc w:val="left"/>
      <w:rPr>
        <w:rFonts w:cs="Times New Roman"/>
      </w:rPr>
    </w:lvl>
    <w:lvl w:ilvl="8" w:tplc="3B64D538">
      <w:numFmt w:val="decimal"/>
      <w:lvlText w:val=""/>
      <w:lvlJc w:val="left"/>
      <w:rPr>
        <w:rFonts w:cs="Times New Roman"/>
      </w:rPr>
    </w:lvl>
  </w:abstractNum>
  <w:abstractNum w:abstractNumId="14">
    <w:nsid w:val="000004F0"/>
    <w:multiLevelType w:val="hybridMultilevel"/>
    <w:tmpl w:val="6B9C9666"/>
    <w:lvl w:ilvl="0" w:tplc="379E2E62">
      <w:start w:val="1"/>
      <w:numFmt w:val="bullet"/>
      <w:lvlText w:val="•"/>
      <w:lvlJc w:val="left"/>
    </w:lvl>
    <w:lvl w:ilvl="1" w:tplc="B41633BE">
      <w:numFmt w:val="decimal"/>
      <w:lvlText w:val=""/>
      <w:lvlJc w:val="left"/>
      <w:rPr>
        <w:rFonts w:cs="Times New Roman"/>
      </w:rPr>
    </w:lvl>
    <w:lvl w:ilvl="2" w:tplc="7BE812EA">
      <w:numFmt w:val="decimal"/>
      <w:lvlText w:val=""/>
      <w:lvlJc w:val="left"/>
      <w:rPr>
        <w:rFonts w:cs="Times New Roman"/>
      </w:rPr>
    </w:lvl>
    <w:lvl w:ilvl="3" w:tplc="E61A0174">
      <w:numFmt w:val="decimal"/>
      <w:lvlText w:val=""/>
      <w:lvlJc w:val="left"/>
      <w:rPr>
        <w:rFonts w:cs="Times New Roman"/>
      </w:rPr>
    </w:lvl>
    <w:lvl w:ilvl="4" w:tplc="094299A6">
      <w:numFmt w:val="decimal"/>
      <w:lvlText w:val=""/>
      <w:lvlJc w:val="left"/>
      <w:rPr>
        <w:rFonts w:cs="Times New Roman"/>
      </w:rPr>
    </w:lvl>
    <w:lvl w:ilvl="5" w:tplc="0EC60C06">
      <w:numFmt w:val="decimal"/>
      <w:lvlText w:val=""/>
      <w:lvlJc w:val="left"/>
      <w:rPr>
        <w:rFonts w:cs="Times New Roman"/>
      </w:rPr>
    </w:lvl>
    <w:lvl w:ilvl="6" w:tplc="80D625B2">
      <w:numFmt w:val="decimal"/>
      <w:lvlText w:val=""/>
      <w:lvlJc w:val="left"/>
      <w:rPr>
        <w:rFonts w:cs="Times New Roman"/>
      </w:rPr>
    </w:lvl>
    <w:lvl w:ilvl="7" w:tplc="69C2C2D4">
      <w:numFmt w:val="decimal"/>
      <w:lvlText w:val=""/>
      <w:lvlJc w:val="left"/>
      <w:rPr>
        <w:rFonts w:cs="Times New Roman"/>
      </w:rPr>
    </w:lvl>
    <w:lvl w:ilvl="8" w:tplc="E996A6AC">
      <w:numFmt w:val="decimal"/>
      <w:lvlText w:val=""/>
      <w:lvlJc w:val="left"/>
      <w:rPr>
        <w:rFonts w:cs="Times New Roman"/>
      </w:rPr>
    </w:lvl>
  </w:abstractNum>
  <w:abstractNum w:abstractNumId="15">
    <w:nsid w:val="00000502"/>
    <w:multiLevelType w:val="hybridMultilevel"/>
    <w:tmpl w:val="FB26834C"/>
    <w:lvl w:ilvl="0" w:tplc="788E5222">
      <w:start w:val="1"/>
      <w:numFmt w:val="bullet"/>
      <w:lvlText w:val="В"/>
      <w:lvlJc w:val="left"/>
    </w:lvl>
    <w:lvl w:ilvl="1" w:tplc="52003350">
      <w:numFmt w:val="decimal"/>
      <w:lvlText w:val=""/>
      <w:lvlJc w:val="left"/>
      <w:rPr>
        <w:rFonts w:cs="Times New Roman"/>
      </w:rPr>
    </w:lvl>
    <w:lvl w:ilvl="2" w:tplc="CF964BAA">
      <w:numFmt w:val="decimal"/>
      <w:lvlText w:val=""/>
      <w:lvlJc w:val="left"/>
      <w:rPr>
        <w:rFonts w:cs="Times New Roman"/>
      </w:rPr>
    </w:lvl>
    <w:lvl w:ilvl="3" w:tplc="2F7E7B72">
      <w:numFmt w:val="decimal"/>
      <w:lvlText w:val=""/>
      <w:lvlJc w:val="left"/>
      <w:rPr>
        <w:rFonts w:cs="Times New Roman"/>
      </w:rPr>
    </w:lvl>
    <w:lvl w:ilvl="4" w:tplc="2BB2CA02">
      <w:numFmt w:val="decimal"/>
      <w:lvlText w:val=""/>
      <w:lvlJc w:val="left"/>
      <w:rPr>
        <w:rFonts w:cs="Times New Roman"/>
      </w:rPr>
    </w:lvl>
    <w:lvl w:ilvl="5" w:tplc="5F5A7EE6">
      <w:numFmt w:val="decimal"/>
      <w:lvlText w:val=""/>
      <w:lvlJc w:val="left"/>
      <w:rPr>
        <w:rFonts w:cs="Times New Roman"/>
      </w:rPr>
    </w:lvl>
    <w:lvl w:ilvl="6" w:tplc="A81CDD2E">
      <w:numFmt w:val="decimal"/>
      <w:lvlText w:val=""/>
      <w:lvlJc w:val="left"/>
      <w:rPr>
        <w:rFonts w:cs="Times New Roman"/>
      </w:rPr>
    </w:lvl>
    <w:lvl w:ilvl="7" w:tplc="B6B013D8">
      <w:numFmt w:val="decimal"/>
      <w:lvlText w:val=""/>
      <w:lvlJc w:val="left"/>
      <w:rPr>
        <w:rFonts w:cs="Times New Roman"/>
      </w:rPr>
    </w:lvl>
    <w:lvl w:ilvl="8" w:tplc="83363610">
      <w:numFmt w:val="decimal"/>
      <w:lvlText w:val=""/>
      <w:lvlJc w:val="left"/>
      <w:rPr>
        <w:rFonts w:cs="Times New Roman"/>
      </w:rPr>
    </w:lvl>
  </w:abstractNum>
  <w:abstractNum w:abstractNumId="16">
    <w:nsid w:val="000005EB"/>
    <w:multiLevelType w:val="hybridMultilevel"/>
    <w:tmpl w:val="26B0AF20"/>
    <w:lvl w:ilvl="0" w:tplc="D4A65E36">
      <w:start w:val="1"/>
      <w:numFmt w:val="bullet"/>
      <w:lvlText w:val="В"/>
      <w:lvlJc w:val="left"/>
    </w:lvl>
    <w:lvl w:ilvl="1" w:tplc="B65EC650">
      <w:numFmt w:val="decimal"/>
      <w:lvlText w:val=""/>
      <w:lvlJc w:val="left"/>
      <w:rPr>
        <w:rFonts w:cs="Times New Roman"/>
      </w:rPr>
    </w:lvl>
    <w:lvl w:ilvl="2" w:tplc="A3A2179C">
      <w:numFmt w:val="decimal"/>
      <w:lvlText w:val=""/>
      <w:lvlJc w:val="left"/>
      <w:rPr>
        <w:rFonts w:cs="Times New Roman"/>
      </w:rPr>
    </w:lvl>
    <w:lvl w:ilvl="3" w:tplc="21AABF36">
      <w:numFmt w:val="decimal"/>
      <w:lvlText w:val=""/>
      <w:lvlJc w:val="left"/>
      <w:rPr>
        <w:rFonts w:cs="Times New Roman"/>
      </w:rPr>
    </w:lvl>
    <w:lvl w:ilvl="4" w:tplc="FB68867A">
      <w:numFmt w:val="decimal"/>
      <w:lvlText w:val=""/>
      <w:lvlJc w:val="left"/>
      <w:rPr>
        <w:rFonts w:cs="Times New Roman"/>
      </w:rPr>
    </w:lvl>
    <w:lvl w:ilvl="5" w:tplc="6C464356">
      <w:numFmt w:val="decimal"/>
      <w:lvlText w:val=""/>
      <w:lvlJc w:val="left"/>
      <w:rPr>
        <w:rFonts w:cs="Times New Roman"/>
      </w:rPr>
    </w:lvl>
    <w:lvl w:ilvl="6" w:tplc="A394DACE">
      <w:numFmt w:val="decimal"/>
      <w:lvlText w:val=""/>
      <w:lvlJc w:val="left"/>
      <w:rPr>
        <w:rFonts w:cs="Times New Roman"/>
      </w:rPr>
    </w:lvl>
    <w:lvl w:ilvl="7" w:tplc="AE48B254">
      <w:numFmt w:val="decimal"/>
      <w:lvlText w:val=""/>
      <w:lvlJc w:val="left"/>
      <w:rPr>
        <w:rFonts w:cs="Times New Roman"/>
      </w:rPr>
    </w:lvl>
    <w:lvl w:ilvl="8" w:tplc="DEA4CEE4">
      <w:numFmt w:val="decimal"/>
      <w:lvlText w:val=""/>
      <w:lvlJc w:val="left"/>
      <w:rPr>
        <w:rFonts w:cs="Times New Roman"/>
      </w:rPr>
    </w:lvl>
  </w:abstractNum>
  <w:abstractNum w:abstractNumId="17">
    <w:nsid w:val="00000603"/>
    <w:multiLevelType w:val="hybridMultilevel"/>
    <w:tmpl w:val="A342C122"/>
    <w:lvl w:ilvl="0" w:tplc="D5EEB5EA">
      <w:start w:val="1"/>
      <w:numFmt w:val="bullet"/>
      <w:lvlText w:val="•"/>
      <w:lvlJc w:val="left"/>
    </w:lvl>
    <w:lvl w:ilvl="1" w:tplc="6A525A8A">
      <w:numFmt w:val="decimal"/>
      <w:lvlText w:val=""/>
      <w:lvlJc w:val="left"/>
      <w:rPr>
        <w:rFonts w:cs="Times New Roman"/>
      </w:rPr>
    </w:lvl>
    <w:lvl w:ilvl="2" w:tplc="C6AE7316">
      <w:numFmt w:val="decimal"/>
      <w:lvlText w:val=""/>
      <w:lvlJc w:val="left"/>
      <w:rPr>
        <w:rFonts w:cs="Times New Roman"/>
      </w:rPr>
    </w:lvl>
    <w:lvl w:ilvl="3" w:tplc="78C0D32E">
      <w:numFmt w:val="decimal"/>
      <w:lvlText w:val=""/>
      <w:lvlJc w:val="left"/>
      <w:rPr>
        <w:rFonts w:cs="Times New Roman"/>
      </w:rPr>
    </w:lvl>
    <w:lvl w:ilvl="4" w:tplc="3DD8E632">
      <w:numFmt w:val="decimal"/>
      <w:lvlText w:val=""/>
      <w:lvlJc w:val="left"/>
      <w:rPr>
        <w:rFonts w:cs="Times New Roman"/>
      </w:rPr>
    </w:lvl>
    <w:lvl w:ilvl="5" w:tplc="B8F64314">
      <w:numFmt w:val="decimal"/>
      <w:lvlText w:val=""/>
      <w:lvlJc w:val="left"/>
      <w:rPr>
        <w:rFonts w:cs="Times New Roman"/>
      </w:rPr>
    </w:lvl>
    <w:lvl w:ilvl="6" w:tplc="E0664B66">
      <w:numFmt w:val="decimal"/>
      <w:lvlText w:val=""/>
      <w:lvlJc w:val="left"/>
      <w:rPr>
        <w:rFonts w:cs="Times New Roman"/>
      </w:rPr>
    </w:lvl>
    <w:lvl w:ilvl="7" w:tplc="0AA85016">
      <w:numFmt w:val="decimal"/>
      <w:lvlText w:val=""/>
      <w:lvlJc w:val="left"/>
      <w:rPr>
        <w:rFonts w:cs="Times New Roman"/>
      </w:rPr>
    </w:lvl>
    <w:lvl w:ilvl="8" w:tplc="F07EA142">
      <w:numFmt w:val="decimal"/>
      <w:lvlText w:val=""/>
      <w:lvlJc w:val="left"/>
      <w:rPr>
        <w:rFonts w:cs="Times New Roman"/>
      </w:rPr>
    </w:lvl>
  </w:abstractNum>
  <w:abstractNum w:abstractNumId="18">
    <w:nsid w:val="00000634"/>
    <w:multiLevelType w:val="hybridMultilevel"/>
    <w:tmpl w:val="1EE22C34"/>
    <w:lvl w:ilvl="0" w:tplc="3EE8C446">
      <w:start w:val="1"/>
      <w:numFmt w:val="bullet"/>
      <w:lvlText w:val="и"/>
      <w:lvlJc w:val="left"/>
    </w:lvl>
    <w:lvl w:ilvl="1" w:tplc="3CEC930C">
      <w:numFmt w:val="decimal"/>
      <w:lvlText w:val=""/>
      <w:lvlJc w:val="left"/>
      <w:rPr>
        <w:rFonts w:cs="Times New Roman"/>
      </w:rPr>
    </w:lvl>
    <w:lvl w:ilvl="2" w:tplc="CFA44C74">
      <w:numFmt w:val="decimal"/>
      <w:lvlText w:val=""/>
      <w:lvlJc w:val="left"/>
      <w:rPr>
        <w:rFonts w:cs="Times New Roman"/>
      </w:rPr>
    </w:lvl>
    <w:lvl w:ilvl="3" w:tplc="96187E90">
      <w:numFmt w:val="decimal"/>
      <w:lvlText w:val=""/>
      <w:lvlJc w:val="left"/>
      <w:rPr>
        <w:rFonts w:cs="Times New Roman"/>
      </w:rPr>
    </w:lvl>
    <w:lvl w:ilvl="4" w:tplc="D5A4B256">
      <w:numFmt w:val="decimal"/>
      <w:lvlText w:val=""/>
      <w:lvlJc w:val="left"/>
      <w:rPr>
        <w:rFonts w:cs="Times New Roman"/>
      </w:rPr>
    </w:lvl>
    <w:lvl w:ilvl="5" w:tplc="FE26C5F8">
      <w:numFmt w:val="decimal"/>
      <w:lvlText w:val=""/>
      <w:lvlJc w:val="left"/>
      <w:rPr>
        <w:rFonts w:cs="Times New Roman"/>
      </w:rPr>
    </w:lvl>
    <w:lvl w:ilvl="6" w:tplc="6DE2DFE2">
      <w:numFmt w:val="decimal"/>
      <w:lvlText w:val=""/>
      <w:lvlJc w:val="left"/>
      <w:rPr>
        <w:rFonts w:cs="Times New Roman"/>
      </w:rPr>
    </w:lvl>
    <w:lvl w:ilvl="7" w:tplc="6AA0183A">
      <w:numFmt w:val="decimal"/>
      <w:lvlText w:val=""/>
      <w:lvlJc w:val="left"/>
      <w:rPr>
        <w:rFonts w:cs="Times New Roman"/>
      </w:rPr>
    </w:lvl>
    <w:lvl w:ilvl="8" w:tplc="BD224B60">
      <w:numFmt w:val="decimal"/>
      <w:lvlText w:val=""/>
      <w:lvlJc w:val="left"/>
      <w:rPr>
        <w:rFonts w:cs="Times New Roman"/>
      </w:rPr>
    </w:lvl>
  </w:abstractNum>
  <w:abstractNum w:abstractNumId="19">
    <w:nsid w:val="00000665"/>
    <w:multiLevelType w:val="hybridMultilevel"/>
    <w:tmpl w:val="102A5AA8"/>
    <w:lvl w:ilvl="0" w:tplc="380215D0">
      <w:start w:val="1"/>
      <w:numFmt w:val="bullet"/>
      <w:lvlText w:val="В"/>
      <w:lvlJc w:val="left"/>
    </w:lvl>
    <w:lvl w:ilvl="1" w:tplc="24A4EDB2">
      <w:numFmt w:val="decimal"/>
      <w:lvlText w:val=""/>
      <w:lvlJc w:val="left"/>
      <w:rPr>
        <w:rFonts w:cs="Times New Roman"/>
      </w:rPr>
    </w:lvl>
    <w:lvl w:ilvl="2" w:tplc="7A42AD6E">
      <w:numFmt w:val="decimal"/>
      <w:lvlText w:val=""/>
      <w:lvlJc w:val="left"/>
      <w:rPr>
        <w:rFonts w:cs="Times New Roman"/>
      </w:rPr>
    </w:lvl>
    <w:lvl w:ilvl="3" w:tplc="DBD2CAF2">
      <w:numFmt w:val="decimal"/>
      <w:lvlText w:val=""/>
      <w:lvlJc w:val="left"/>
      <w:rPr>
        <w:rFonts w:cs="Times New Roman"/>
      </w:rPr>
    </w:lvl>
    <w:lvl w:ilvl="4" w:tplc="4A7A8C14">
      <w:numFmt w:val="decimal"/>
      <w:lvlText w:val=""/>
      <w:lvlJc w:val="left"/>
      <w:rPr>
        <w:rFonts w:cs="Times New Roman"/>
      </w:rPr>
    </w:lvl>
    <w:lvl w:ilvl="5" w:tplc="609CB778">
      <w:numFmt w:val="decimal"/>
      <w:lvlText w:val=""/>
      <w:lvlJc w:val="left"/>
      <w:rPr>
        <w:rFonts w:cs="Times New Roman"/>
      </w:rPr>
    </w:lvl>
    <w:lvl w:ilvl="6" w:tplc="17186D1C">
      <w:numFmt w:val="decimal"/>
      <w:lvlText w:val=""/>
      <w:lvlJc w:val="left"/>
      <w:rPr>
        <w:rFonts w:cs="Times New Roman"/>
      </w:rPr>
    </w:lvl>
    <w:lvl w:ilvl="7" w:tplc="29146E58">
      <w:numFmt w:val="decimal"/>
      <w:lvlText w:val=""/>
      <w:lvlJc w:val="left"/>
      <w:rPr>
        <w:rFonts w:cs="Times New Roman"/>
      </w:rPr>
    </w:lvl>
    <w:lvl w:ilvl="8" w:tplc="BE147976">
      <w:numFmt w:val="decimal"/>
      <w:lvlText w:val=""/>
      <w:lvlJc w:val="left"/>
      <w:rPr>
        <w:rFonts w:cs="Times New Roman"/>
      </w:rPr>
    </w:lvl>
  </w:abstractNum>
  <w:abstractNum w:abstractNumId="20">
    <w:nsid w:val="000006D8"/>
    <w:multiLevelType w:val="hybridMultilevel"/>
    <w:tmpl w:val="992248C0"/>
    <w:lvl w:ilvl="0" w:tplc="3AE60008">
      <w:start w:val="1"/>
      <w:numFmt w:val="bullet"/>
      <w:lvlText w:val="В"/>
      <w:lvlJc w:val="left"/>
    </w:lvl>
    <w:lvl w:ilvl="1" w:tplc="70F2756A">
      <w:numFmt w:val="decimal"/>
      <w:lvlText w:val=""/>
      <w:lvlJc w:val="left"/>
      <w:rPr>
        <w:rFonts w:cs="Times New Roman"/>
      </w:rPr>
    </w:lvl>
    <w:lvl w:ilvl="2" w:tplc="CDCEFA40">
      <w:numFmt w:val="decimal"/>
      <w:lvlText w:val=""/>
      <w:lvlJc w:val="left"/>
      <w:rPr>
        <w:rFonts w:cs="Times New Roman"/>
      </w:rPr>
    </w:lvl>
    <w:lvl w:ilvl="3" w:tplc="298EAA04">
      <w:numFmt w:val="decimal"/>
      <w:lvlText w:val=""/>
      <w:lvlJc w:val="left"/>
      <w:rPr>
        <w:rFonts w:cs="Times New Roman"/>
      </w:rPr>
    </w:lvl>
    <w:lvl w:ilvl="4" w:tplc="D6B437E8">
      <w:numFmt w:val="decimal"/>
      <w:lvlText w:val=""/>
      <w:lvlJc w:val="left"/>
      <w:rPr>
        <w:rFonts w:cs="Times New Roman"/>
      </w:rPr>
    </w:lvl>
    <w:lvl w:ilvl="5" w:tplc="4458522E">
      <w:numFmt w:val="decimal"/>
      <w:lvlText w:val=""/>
      <w:lvlJc w:val="left"/>
      <w:rPr>
        <w:rFonts w:cs="Times New Roman"/>
      </w:rPr>
    </w:lvl>
    <w:lvl w:ilvl="6" w:tplc="4218F252">
      <w:numFmt w:val="decimal"/>
      <w:lvlText w:val=""/>
      <w:lvlJc w:val="left"/>
      <w:rPr>
        <w:rFonts w:cs="Times New Roman"/>
      </w:rPr>
    </w:lvl>
    <w:lvl w:ilvl="7" w:tplc="E06C2BB2">
      <w:numFmt w:val="decimal"/>
      <w:lvlText w:val=""/>
      <w:lvlJc w:val="left"/>
      <w:rPr>
        <w:rFonts w:cs="Times New Roman"/>
      </w:rPr>
    </w:lvl>
    <w:lvl w:ilvl="8" w:tplc="A8DA48AC">
      <w:numFmt w:val="decimal"/>
      <w:lvlText w:val=""/>
      <w:lvlJc w:val="left"/>
      <w:rPr>
        <w:rFonts w:cs="Times New Roman"/>
      </w:rPr>
    </w:lvl>
  </w:abstractNum>
  <w:abstractNum w:abstractNumId="21">
    <w:nsid w:val="000006DE"/>
    <w:multiLevelType w:val="hybridMultilevel"/>
    <w:tmpl w:val="478A08B0"/>
    <w:lvl w:ilvl="0" w:tplc="CD46875C">
      <w:start w:val="1"/>
      <w:numFmt w:val="bullet"/>
      <w:lvlText w:val="у"/>
      <w:lvlJc w:val="left"/>
    </w:lvl>
    <w:lvl w:ilvl="1" w:tplc="62C0DF3A">
      <w:numFmt w:val="decimal"/>
      <w:lvlText w:val=""/>
      <w:lvlJc w:val="left"/>
      <w:rPr>
        <w:rFonts w:cs="Times New Roman"/>
      </w:rPr>
    </w:lvl>
    <w:lvl w:ilvl="2" w:tplc="6A7201A0">
      <w:numFmt w:val="decimal"/>
      <w:lvlText w:val=""/>
      <w:lvlJc w:val="left"/>
      <w:rPr>
        <w:rFonts w:cs="Times New Roman"/>
      </w:rPr>
    </w:lvl>
    <w:lvl w:ilvl="3" w:tplc="AFACFEC0">
      <w:numFmt w:val="decimal"/>
      <w:lvlText w:val=""/>
      <w:lvlJc w:val="left"/>
      <w:rPr>
        <w:rFonts w:cs="Times New Roman"/>
      </w:rPr>
    </w:lvl>
    <w:lvl w:ilvl="4" w:tplc="CDC213E4">
      <w:numFmt w:val="decimal"/>
      <w:lvlText w:val=""/>
      <w:lvlJc w:val="left"/>
      <w:rPr>
        <w:rFonts w:cs="Times New Roman"/>
      </w:rPr>
    </w:lvl>
    <w:lvl w:ilvl="5" w:tplc="8C004B3E">
      <w:numFmt w:val="decimal"/>
      <w:lvlText w:val=""/>
      <w:lvlJc w:val="left"/>
      <w:rPr>
        <w:rFonts w:cs="Times New Roman"/>
      </w:rPr>
    </w:lvl>
    <w:lvl w:ilvl="6" w:tplc="146A71C2">
      <w:numFmt w:val="decimal"/>
      <w:lvlText w:val=""/>
      <w:lvlJc w:val="left"/>
      <w:rPr>
        <w:rFonts w:cs="Times New Roman"/>
      </w:rPr>
    </w:lvl>
    <w:lvl w:ilvl="7" w:tplc="A4F83226">
      <w:numFmt w:val="decimal"/>
      <w:lvlText w:val=""/>
      <w:lvlJc w:val="left"/>
      <w:rPr>
        <w:rFonts w:cs="Times New Roman"/>
      </w:rPr>
    </w:lvl>
    <w:lvl w:ilvl="8" w:tplc="3A8C6D98">
      <w:numFmt w:val="decimal"/>
      <w:lvlText w:val=""/>
      <w:lvlJc w:val="left"/>
      <w:rPr>
        <w:rFonts w:cs="Times New Roman"/>
      </w:rPr>
    </w:lvl>
  </w:abstractNum>
  <w:abstractNum w:abstractNumId="22">
    <w:nsid w:val="000006E9"/>
    <w:multiLevelType w:val="hybridMultilevel"/>
    <w:tmpl w:val="57F82AA4"/>
    <w:lvl w:ilvl="0" w:tplc="545CD0DE">
      <w:start w:val="1"/>
      <w:numFmt w:val="bullet"/>
      <w:lvlText w:val="в"/>
      <w:lvlJc w:val="left"/>
    </w:lvl>
    <w:lvl w:ilvl="1" w:tplc="82B034A0">
      <w:numFmt w:val="decimal"/>
      <w:lvlText w:val=""/>
      <w:lvlJc w:val="left"/>
      <w:rPr>
        <w:rFonts w:cs="Times New Roman"/>
      </w:rPr>
    </w:lvl>
    <w:lvl w:ilvl="2" w:tplc="27066DA8">
      <w:numFmt w:val="decimal"/>
      <w:lvlText w:val=""/>
      <w:lvlJc w:val="left"/>
      <w:rPr>
        <w:rFonts w:cs="Times New Roman"/>
      </w:rPr>
    </w:lvl>
    <w:lvl w:ilvl="3" w:tplc="52CE1E28">
      <w:numFmt w:val="decimal"/>
      <w:lvlText w:val=""/>
      <w:lvlJc w:val="left"/>
      <w:rPr>
        <w:rFonts w:cs="Times New Roman"/>
      </w:rPr>
    </w:lvl>
    <w:lvl w:ilvl="4" w:tplc="5DA64710">
      <w:numFmt w:val="decimal"/>
      <w:lvlText w:val=""/>
      <w:lvlJc w:val="left"/>
      <w:rPr>
        <w:rFonts w:cs="Times New Roman"/>
      </w:rPr>
    </w:lvl>
    <w:lvl w:ilvl="5" w:tplc="7F52073A">
      <w:numFmt w:val="decimal"/>
      <w:lvlText w:val=""/>
      <w:lvlJc w:val="left"/>
      <w:rPr>
        <w:rFonts w:cs="Times New Roman"/>
      </w:rPr>
    </w:lvl>
    <w:lvl w:ilvl="6" w:tplc="A9825C26">
      <w:numFmt w:val="decimal"/>
      <w:lvlText w:val=""/>
      <w:lvlJc w:val="left"/>
      <w:rPr>
        <w:rFonts w:cs="Times New Roman"/>
      </w:rPr>
    </w:lvl>
    <w:lvl w:ilvl="7" w:tplc="9C32AE3E">
      <w:numFmt w:val="decimal"/>
      <w:lvlText w:val=""/>
      <w:lvlJc w:val="left"/>
      <w:rPr>
        <w:rFonts w:cs="Times New Roman"/>
      </w:rPr>
    </w:lvl>
    <w:lvl w:ilvl="8" w:tplc="0AF0FA02">
      <w:numFmt w:val="decimal"/>
      <w:lvlText w:val=""/>
      <w:lvlJc w:val="left"/>
      <w:rPr>
        <w:rFonts w:cs="Times New Roman"/>
      </w:rPr>
    </w:lvl>
  </w:abstractNum>
  <w:abstractNum w:abstractNumId="23">
    <w:nsid w:val="000007C9"/>
    <w:multiLevelType w:val="hybridMultilevel"/>
    <w:tmpl w:val="D916C906"/>
    <w:lvl w:ilvl="0" w:tplc="62DE53DE">
      <w:start w:val="1"/>
      <w:numFmt w:val="bullet"/>
      <w:lvlText w:val="•"/>
      <w:lvlJc w:val="left"/>
    </w:lvl>
    <w:lvl w:ilvl="1" w:tplc="C53634F0">
      <w:numFmt w:val="decimal"/>
      <w:lvlText w:val=""/>
      <w:lvlJc w:val="left"/>
      <w:rPr>
        <w:rFonts w:cs="Times New Roman"/>
      </w:rPr>
    </w:lvl>
    <w:lvl w:ilvl="2" w:tplc="6804E0A0">
      <w:numFmt w:val="decimal"/>
      <w:lvlText w:val=""/>
      <w:lvlJc w:val="left"/>
      <w:rPr>
        <w:rFonts w:cs="Times New Roman"/>
      </w:rPr>
    </w:lvl>
    <w:lvl w:ilvl="3" w:tplc="EBE67B3C">
      <w:numFmt w:val="decimal"/>
      <w:lvlText w:val=""/>
      <w:lvlJc w:val="left"/>
      <w:rPr>
        <w:rFonts w:cs="Times New Roman"/>
      </w:rPr>
    </w:lvl>
    <w:lvl w:ilvl="4" w:tplc="0CD48B72">
      <w:numFmt w:val="decimal"/>
      <w:lvlText w:val=""/>
      <w:lvlJc w:val="left"/>
      <w:rPr>
        <w:rFonts w:cs="Times New Roman"/>
      </w:rPr>
    </w:lvl>
    <w:lvl w:ilvl="5" w:tplc="2BDAACE8">
      <w:numFmt w:val="decimal"/>
      <w:lvlText w:val=""/>
      <w:lvlJc w:val="left"/>
      <w:rPr>
        <w:rFonts w:cs="Times New Roman"/>
      </w:rPr>
    </w:lvl>
    <w:lvl w:ilvl="6" w:tplc="E45C399A">
      <w:numFmt w:val="decimal"/>
      <w:lvlText w:val=""/>
      <w:lvlJc w:val="left"/>
      <w:rPr>
        <w:rFonts w:cs="Times New Roman"/>
      </w:rPr>
    </w:lvl>
    <w:lvl w:ilvl="7" w:tplc="10BA1E14">
      <w:numFmt w:val="decimal"/>
      <w:lvlText w:val=""/>
      <w:lvlJc w:val="left"/>
      <w:rPr>
        <w:rFonts w:cs="Times New Roman"/>
      </w:rPr>
    </w:lvl>
    <w:lvl w:ilvl="8" w:tplc="61AEAA5C">
      <w:numFmt w:val="decimal"/>
      <w:lvlText w:val=""/>
      <w:lvlJc w:val="left"/>
      <w:rPr>
        <w:rFonts w:cs="Times New Roman"/>
      </w:rPr>
    </w:lvl>
  </w:abstractNum>
  <w:abstractNum w:abstractNumId="24">
    <w:nsid w:val="00000828"/>
    <w:multiLevelType w:val="hybridMultilevel"/>
    <w:tmpl w:val="65526F6A"/>
    <w:lvl w:ilvl="0" w:tplc="A2FC0B64">
      <w:start w:val="1"/>
      <w:numFmt w:val="bullet"/>
      <w:lvlText w:val="в"/>
      <w:lvlJc w:val="left"/>
    </w:lvl>
    <w:lvl w:ilvl="1" w:tplc="61B01076">
      <w:numFmt w:val="decimal"/>
      <w:lvlText w:val=""/>
      <w:lvlJc w:val="left"/>
      <w:rPr>
        <w:rFonts w:cs="Times New Roman"/>
      </w:rPr>
    </w:lvl>
    <w:lvl w:ilvl="2" w:tplc="E58601AE">
      <w:numFmt w:val="decimal"/>
      <w:lvlText w:val=""/>
      <w:lvlJc w:val="left"/>
      <w:rPr>
        <w:rFonts w:cs="Times New Roman"/>
      </w:rPr>
    </w:lvl>
    <w:lvl w:ilvl="3" w:tplc="B2F4D040">
      <w:numFmt w:val="decimal"/>
      <w:lvlText w:val=""/>
      <w:lvlJc w:val="left"/>
      <w:rPr>
        <w:rFonts w:cs="Times New Roman"/>
      </w:rPr>
    </w:lvl>
    <w:lvl w:ilvl="4" w:tplc="AE32574C">
      <w:numFmt w:val="decimal"/>
      <w:lvlText w:val=""/>
      <w:lvlJc w:val="left"/>
      <w:rPr>
        <w:rFonts w:cs="Times New Roman"/>
      </w:rPr>
    </w:lvl>
    <w:lvl w:ilvl="5" w:tplc="56208282">
      <w:numFmt w:val="decimal"/>
      <w:lvlText w:val=""/>
      <w:lvlJc w:val="left"/>
      <w:rPr>
        <w:rFonts w:cs="Times New Roman"/>
      </w:rPr>
    </w:lvl>
    <w:lvl w:ilvl="6" w:tplc="1D78DB70">
      <w:numFmt w:val="decimal"/>
      <w:lvlText w:val=""/>
      <w:lvlJc w:val="left"/>
      <w:rPr>
        <w:rFonts w:cs="Times New Roman"/>
      </w:rPr>
    </w:lvl>
    <w:lvl w:ilvl="7" w:tplc="18E67F84">
      <w:numFmt w:val="decimal"/>
      <w:lvlText w:val=""/>
      <w:lvlJc w:val="left"/>
      <w:rPr>
        <w:rFonts w:cs="Times New Roman"/>
      </w:rPr>
    </w:lvl>
    <w:lvl w:ilvl="8" w:tplc="7438F3F2">
      <w:numFmt w:val="decimal"/>
      <w:lvlText w:val=""/>
      <w:lvlJc w:val="left"/>
      <w:rPr>
        <w:rFonts w:cs="Times New Roman"/>
      </w:rPr>
    </w:lvl>
  </w:abstractNum>
  <w:abstractNum w:abstractNumId="25">
    <w:nsid w:val="000008AC"/>
    <w:multiLevelType w:val="hybridMultilevel"/>
    <w:tmpl w:val="1B889C30"/>
    <w:lvl w:ilvl="0" w:tplc="84EE3452">
      <w:start w:val="1"/>
      <w:numFmt w:val="bullet"/>
      <w:lvlText w:val="В"/>
      <w:lvlJc w:val="left"/>
    </w:lvl>
    <w:lvl w:ilvl="1" w:tplc="894CD188">
      <w:numFmt w:val="decimal"/>
      <w:lvlText w:val=""/>
      <w:lvlJc w:val="left"/>
      <w:rPr>
        <w:rFonts w:cs="Times New Roman"/>
      </w:rPr>
    </w:lvl>
    <w:lvl w:ilvl="2" w:tplc="C4E4F1DA">
      <w:numFmt w:val="decimal"/>
      <w:lvlText w:val=""/>
      <w:lvlJc w:val="left"/>
      <w:rPr>
        <w:rFonts w:cs="Times New Roman"/>
      </w:rPr>
    </w:lvl>
    <w:lvl w:ilvl="3" w:tplc="CBE48148">
      <w:numFmt w:val="decimal"/>
      <w:lvlText w:val=""/>
      <w:lvlJc w:val="left"/>
      <w:rPr>
        <w:rFonts w:cs="Times New Roman"/>
      </w:rPr>
    </w:lvl>
    <w:lvl w:ilvl="4" w:tplc="46A8269C">
      <w:numFmt w:val="decimal"/>
      <w:lvlText w:val=""/>
      <w:lvlJc w:val="left"/>
      <w:rPr>
        <w:rFonts w:cs="Times New Roman"/>
      </w:rPr>
    </w:lvl>
    <w:lvl w:ilvl="5" w:tplc="846475F8">
      <w:numFmt w:val="decimal"/>
      <w:lvlText w:val=""/>
      <w:lvlJc w:val="left"/>
      <w:rPr>
        <w:rFonts w:cs="Times New Roman"/>
      </w:rPr>
    </w:lvl>
    <w:lvl w:ilvl="6" w:tplc="0EE23B98">
      <w:numFmt w:val="decimal"/>
      <w:lvlText w:val=""/>
      <w:lvlJc w:val="left"/>
      <w:rPr>
        <w:rFonts w:cs="Times New Roman"/>
      </w:rPr>
    </w:lvl>
    <w:lvl w:ilvl="7" w:tplc="CA5E08E6">
      <w:numFmt w:val="decimal"/>
      <w:lvlText w:val=""/>
      <w:lvlJc w:val="left"/>
      <w:rPr>
        <w:rFonts w:cs="Times New Roman"/>
      </w:rPr>
    </w:lvl>
    <w:lvl w:ilvl="8" w:tplc="B5A40AC4">
      <w:numFmt w:val="decimal"/>
      <w:lvlText w:val=""/>
      <w:lvlJc w:val="left"/>
      <w:rPr>
        <w:rFonts w:cs="Times New Roman"/>
      </w:rPr>
    </w:lvl>
  </w:abstractNum>
  <w:abstractNum w:abstractNumId="26">
    <w:nsid w:val="000008FF"/>
    <w:multiLevelType w:val="hybridMultilevel"/>
    <w:tmpl w:val="6640433C"/>
    <w:lvl w:ilvl="0" w:tplc="D26E7E02">
      <w:start w:val="1"/>
      <w:numFmt w:val="bullet"/>
      <w:lvlText w:val="•"/>
      <w:lvlJc w:val="left"/>
    </w:lvl>
    <w:lvl w:ilvl="1" w:tplc="B082DEBA">
      <w:numFmt w:val="decimal"/>
      <w:lvlText w:val=""/>
      <w:lvlJc w:val="left"/>
      <w:rPr>
        <w:rFonts w:cs="Times New Roman"/>
      </w:rPr>
    </w:lvl>
    <w:lvl w:ilvl="2" w:tplc="15A4A394">
      <w:numFmt w:val="decimal"/>
      <w:lvlText w:val=""/>
      <w:lvlJc w:val="left"/>
      <w:rPr>
        <w:rFonts w:cs="Times New Roman"/>
      </w:rPr>
    </w:lvl>
    <w:lvl w:ilvl="3" w:tplc="F2C2B5E4">
      <w:numFmt w:val="decimal"/>
      <w:lvlText w:val=""/>
      <w:lvlJc w:val="left"/>
      <w:rPr>
        <w:rFonts w:cs="Times New Roman"/>
      </w:rPr>
    </w:lvl>
    <w:lvl w:ilvl="4" w:tplc="88769BC8">
      <w:numFmt w:val="decimal"/>
      <w:lvlText w:val=""/>
      <w:lvlJc w:val="left"/>
      <w:rPr>
        <w:rFonts w:cs="Times New Roman"/>
      </w:rPr>
    </w:lvl>
    <w:lvl w:ilvl="5" w:tplc="ADE23EDC">
      <w:numFmt w:val="decimal"/>
      <w:lvlText w:val=""/>
      <w:lvlJc w:val="left"/>
      <w:rPr>
        <w:rFonts w:cs="Times New Roman"/>
      </w:rPr>
    </w:lvl>
    <w:lvl w:ilvl="6" w:tplc="0BD8C624">
      <w:numFmt w:val="decimal"/>
      <w:lvlText w:val=""/>
      <w:lvlJc w:val="left"/>
      <w:rPr>
        <w:rFonts w:cs="Times New Roman"/>
      </w:rPr>
    </w:lvl>
    <w:lvl w:ilvl="7" w:tplc="C7746722">
      <w:numFmt w:val="decimal"/>
      <w:lvlText w:val=""/>
      <w:lvlJc w:val="left"/>
      <w:rPr>
        <w:rFonts w:cs="Times New Roman"/>
      </w:rPr>
    </w:lvl>
    <w:lvl w:ilvl="8" w:tplc="F200A380">
      <w:numFmt w:val="decimal"/>
      <w:lvlText w:val=""/>
      <w:lvlJc w:val="left"/>
      <w:rPr>
        <w:rFonts w:cs="Times New Roman"/>
      </w:rPr>
    </w:lvl>
  </w:abstractNum>
  <w:abstractNum w:abstractNumId="27">
    <w:nsid w:val="00000914"/>
    <w:multiLevelType w:val="hybridMultilevel"/>
    <w:tmpl w:val="C7128944"/>
    <w:lvl w:ilvl="0" w:tplc="9B5CA094">
      <w:start w:val="1"/>
      <w:numFmt w:val="bullet"/>
      <w:lvlText w:val="•"/>
      <w:lvlJc w:val="left"/>
    </w:lvl>
    <w:lvl w:ilvl="1" w:tplc="E60CD588">
      <w:numFmt w:val="decimal"/>
      <w:lvlText w:val=""/>
      <w:lvlJc w:val="left"/>
      <w:rPr>
        <w:rFonts w:cs="Times New Roman"/>
      </w:rPr>
    </w:lvl>
    <w:lvl w:ilvl="2" w:tplc="568ED65A">
      <w:numFmt w:val="decimal"/>
      <w:lvlText w:val=""/>
      <w:lvlJc w:val="left"/>
      <w:rPr>
        <w:rFonts w:cs="Times New Roman"/>
      </w:rPr>
    </w:lvl>
    <w:lvl w:ilvl="3" w:tplc="BC1ABBAE">
      <w:numFmt w:val="decimal"/>
      <w:lvlText w:val=""/>
      <w:lvlJc w:val="left"/>
      <w:rPr>
        <w:rFonts w:cs="Times New Roman"/>
      </w:rPr>
    </w:lvl>
    <w:lvl w:ilvl="4" w:tplc="A99C6114">
      <w:numFmt w:val="decimal"/>
      <w:lvlText w:val=""/>
      <w:lvlJc w:val="left"/>
      <w:rPr>
        <w:rFonts w:cs="Times New Roman"/>
      </w:rPr>
    </w:lvl>
    <w:lvl w:ilvl="5" w:tplc="C4D23128">
      <w:numFmt w:val="decimal"/>
      <w:lvlText w:val=""/>
      <w:lvlJc w:val="left"/>
      <w:rPr>
        <w:rFonts w:cs="Times New Roman"/>
      </w:rPr>
    </w:lvl>
    <w:lvl w:ilvl="6" w:tplc="2CB237B4">
      <w:numFmt w:val="decimal"/>
      <w:lvlText w:val=""/>
      <w:lvlJc w:val="left"/>
      <w:rPr>
        <w:rFonts w:cs="Times New Roman"/>
      </w:rPr>
    </w:lvl>
    <w:lvl w:ilvl="7" w:tplc="54C200DA">
      <w:numFmt w:val="decimal"/>
      <w:lvlText w:val=""/>
      <w:lvlJc w:val="left"/>
      <w:rPr>
        <w:rFonts w:cs="Times New Roman"/>
      </w:rPr>
    </w:lvl>
    <w:lvl w:ilvl="8" w:tplc="EEE430DE">
      <w:numFmt w:val="decimal"/>
      <w:lvlText w:val=""/>
      <w:lvlJc w:val="left"/>
      <w:rPr>
        <w:rFonts w:cs="Times New Roman"/>
      </w:rPr>
    </w:lvl>
  </w:abstractNum>
  <w:abstractNum w:abstractNumId="28">
    <w:nsid w:val="0000093B"/>
    <w:multiLevelType w:val="hybridMultilevel"/>
    <w:tmpl w:val="D49633BC"/>
    <w:lvl w:ilvl="0" w:tplc="FDC035F4">
      <w:start w:val="1"/>
      <w:numFmt w:val="bullet"/>
      <w:lvlText w:val="•"/>
      <w:lvlJc w:val="left"/>
    </w:lvl>
    <w:lvl w:ilvl="1" w:tplc="50485722">
      <w:numFmt w:val="decimal"/>
      <w:lvlText w:val=""/>
      <w:lvlJc w:val="left"/>
      <w:rPr>
        <w:rFonts w:cs="Times New Roman"/>
      </w:rPr>
    </w:lvl>
    <w:lvl w:ilvl="2" w:tplc="41D299AC">
      <w:numFmt w:val="decimal"/>
      <w:lvlText w:val=""/>
      <w:lvlJc w:val="left"/>
      <w:rPr>
        <w:rFonts w:cs="Times New Roman"/>
      </w:rPr>
    </w:lvl>
    <w:lvl w:ilvl="3" w:tplc="D43C85CC">
      <w:numFmt w:val="decimal"/>
      <w:lvlText w:val=""/>
      <w:lvlJc w:val="left"/>
      <w:rPr>
        <w:rFonts w:cs="Times New Roman"/>
      </w:rPr>
    </w:lvl>
    <w:lvl w:ilvl="4" w:tplc="5DD2DABE">
      <w:numFmt w:val="decimal"/>
      <w:lvlText w:val=""/>
      <w:lvlJc w:val="left"/>
      <w:rPr>
        <w:rFonts w:cs="Times New Roman"/>
      </w:rPr>
    </w:lvl>
    <w:lvl w:ilvl="5" w:tplc="2902859E">
      <w:numFmt w:val="decimal"/>
      <w:lvlText w:val=""/>
      <w:lvlJc w:val="left"/>
      <w:rPr>
        <w:rFonts w:cs="Times New Roman"/>
      </w:rPr>
    </w:lvl>
    <w:lvl w:ilvl="6" w:tplc="85D250F6">
      <w:numFmt w:val="decimal"/>
      <w:lvlText w:val=""/>
      <w:lvlJc w:val="left"/>
      <w:rPr>
        <w:rFonts w:cs="Times New Roman"/>
      </w:rPr>
    </w:lvl>
    <w:lvl w:ilvl="7" w:tplc="7188F06C">
      <w:numFmt w:val="decimal"/>
      <w:lvlText w:val=""/>
      <w:lvlJc w:val="left"/>
      <w:rPr>
        <w:rFonts w:cs="Times New Roman"/>
      </w:rPr>
    </w:lvl>
    <w:lvl w:ilvl="8" w:tplc="12C2E932">
      <w:numFmt w:val="decimal"/>
      <w:lvlText w:val=""/>
      <w:lvlJc w:val="left"/>
      <w:rPr>
        <w:rFonts w:cs="Times New Roman"/>
      </w:rPr>
    </w:lvl>
  </w:abstractNum>
  <w:abstractNum w:abstractNumId="29">
    <w:nsid w:val="00000A1D"/>
    <w:multiLevelType w:val="hybridMultilevel"/>
    <w:tmpl w:val="239EB0B0"/>
    <w:lvl w:ilvl="0" w:tplc="BC2A3C1A">
      <w:start w:val="1"/>
      <w:numFmt w:val="bullet"/>
      <w:lvlText w:val="в"/>
      <w:lvlJc w:val="left"/>
    </w:lvl>
    <w:lvl w:ilvl="1" w:tplc="083C43B4">
      <w:start w:val="1"/>
      <w:numFmt w:val="bullet"/>
      <w:lvlText w:val="•"/>
      <w:lvlJc w:val="left"/>
    </w:lvl>
    <w:lvl w:ilvl="2" w:tplc="CBC27962">
      <w:start w:val="1"/>
      <w:numFmt w:val="bullet"/>
      <w:lvlText w:val="В"/>
      <w:lvlJc w:val="left"/>
    </w:lvl>
    <w:lvl w:ilvl="3" w:tplc="1E144D1C">
      <w:numFmt w:val="decimal"/>
      <w:lvlText w:val=""/>
      <w:lvlJc w:val="left"/>
      <w:rPr>
        <w:rFonts w:cs="Times New Roman"/>
      </w:rPr>
    </w:lvl>
    <w:lvl w:ilvl="4" w:tplc="9B9886E8">
      <w:numFmt w:val="decimal"/>
      <w:lvlText w:val=""/>
      <w:lvlJc w:val="left"/>
      <w:rPr>
        <w:rFonts w:cs="Times New Roman"/>
      </w:rPr>
    </w:lvl>
    <w:lvl w:ilvl="5" w:tplc="E1228F94">
      <w:numFmt w:val="decimal"/>
      <w:lvlText w:val=""/>
      <w:lvlJc w:val="left"/>
      <w:rPr>
        <w:rFonts w:cs="Times New Roman"/>
      </w:rPr>
    </w:lvl>
    <w:lvl w:ilvl="6" w:tplc="913878BA">
      <w:numFmt w:val="decimal"/>
      <w:lvlText w:val=""/>
      <w:lvlJc w:val="left"/>
      <w:rPr>
        <w:rFonts w:cs="Times New Roman"/>
      </w:rPr>
    </w:lvl>
    <w:lvl w:ilvl="7" w:tplc="D77E905A">
      <w:numFmt w:val="decimal"/>
      <w:lvlText w:val=""/>
      <w:lvlJc w:val="left"/>
      <w:rPr>
        <w:rFonts w:cs="Times New Roman"/>
      </w:rPr>
    </w:lvl>
    <w:lvl w:ilvl="8" w:tplc="766811B0">
      <w:numFmt w:val="decimal"/>
      <w:lvlText w:val=""/>
      <w:lvlJc w:val="left"/>
      <w:rPr>
        <w:rFonts w:cs="Times New Roman"/>
      </w:rPr>
    </w:lvl>
  </w:abstractNum>
  <w:abstractNum w:abstractNumId="30">
    <w:nsid w:val="00000A41"/>
    <w:multiLevelType w:val="hybridMultilevel"/>
    <w:tmpl w:val="C86C4A74"/>
    <w:lvl w:ilvl="0" w:tplc="CACA3AA8">
      <w:start w:val="1"/>
      <w:numFmt w:val="bullet"/>
      <w:lvlText w:val="В"/>
      <w:lvlJc w:val="left"/>
    </w:lvl>
    <w:lvl w:ilvl="1" w:tplc="9BE2BB1C">
      <w:numFmt w:val="decimal"/>
      <w:lvlText w:val=""/>
      <w:lvlJc w:val="left"/>
      <w:rPr>
        <w:rFonts w:cs="Times New Roman"/>
      </w:rPr>
    </w:lvl>
    <w:lvl w:ilvl="2" w:tplc="C6649A50">
      <w:numFmt w:val="decimal"/>
      <w:lvlText w:val=""/>
      <w:lvlJc w:val="left"/>
      <w:rPr>
        <w:rFonts w:cs="Times New Roman"/>
      </w:rPr>
    </w:lvl>
    <w:lvl w:ilvl="3" w:tplc="9B46420C">
      <w:numFmt w:val="decimal"/>
      <w:lvlText w:val=""/>
      <w:lvlJc w:val="left"/>
      <w:rPr>
        <w:rFonts w:cs="Times New Roman"/>
      </w:rPr>
    </w:lvl>
    <w:lvl w:ilvl="4" w:tplc="3CA864F8">
      <w:numFmt w:val="decimal"/>
      <w:lvlText w:val=""/>
      <w:lvlJc w:val="left"/>
      <w:rPr>
        <w:rFonts w:cs="Times New Roman"/>
      </w:rPr>
    </w:lvl>
    <w:lvl w:ilvl="5" w:tplc="F918D20E">
      <w:numFmt w:val="decimal"/>
      <w:lvlText w:val=""/>
      <w:lvlJc w:val="left"/>
      <w:rPr>
        <w:rFonts w:cs="Times New Roman"/>
      </w:rPr>
    </w:lvl>
    <w:lvl w:ilvl="6" w:tplc="14BCDF00">
      <w:numFmt w:val="decimal"/>
      <w:lvlText w:val=""/>
      <w:lvlJc w:val="left"/>
      <w:rPr>
        <w:rFonts w:cs="Times New Roman"/>
      </w:rPr>
    </w:lvl>
    <w:lvl w:ilvl="7" w:tplc="81F2B7E8">
      <w:numFmt w:val="decimal"/>
      <w:lvlText w:val=""/>
      <w:lvlJc w:val="left"/>
      <w:rPr>
        <w:rFonts w:cs="Times New Roman"/>
      </w:rPr>
    </w:lvl>
    <w:lvl w:ilvl="8" w:tplc="E8B2758E">
      <w:numFmt w:val="decimal"/>
      <w:lvlText w:val=""/>
      <w:lvlJc w:val="left"/>
      <w:rPr>
        <w:rFonts w:cs="Times New Roman"/>
      </w:rPr>
    </w:lvl>
  </w:abstractNum>
  <w:abstractNum w:abstractNumId="31">
    <w:nsid w:val="00000A6E"/>
    <w:multiLevelType w:val="hybridMultilevel"/>
    <w:tmpl w:val="5C628F56"/>
    <w:lvl w:ilvl="0" w:tplc="3CECADEC">
      <w:start w:val="1"/>
      <w:numFmt w:val="bullet"/>
      <w:lvlText w:val="•"/>
      <w:lvlJc w:val="left"/>
    </w:lvl>
    <w:lvl w:ilvl="1" w:tplc="E8E89894">
      <w:numFmt w:val="decimal"/>
      <w:lvlText w:val=""/>
      <w:lvlJc w:val="left"/>
      <w:rPr>
        <w:rFonts w:cs="Times New Roman"/>
      </w:rPr>
    </w:lvl>
    <w:lvl w:ilvl="2" w:tplc="E04EBCB8">
      <w:numFmt w:val="decimal"/>
      <w:lvlText w:val=""/>
      <w:lvlJc w:val="left"/>
      <w:rPr>
        <w:rFonts w:cs="Times New Roman"/>
      </w:rPr>
    </w:lvl>
    <w:lvl w:ilvl="3" w:tplc="99E4505A">
      <w:numFmt w:val="decimal"/>
      <w:lvlText w:val=""/>
      <w:lvlJc w:val="left"/>
      <w:rPr>
        <w:rFonts w:cs="Times New Roman"/>
      </w:rPr>
    </w:lvl>
    <w:lvl w:ilvl="4" w:tplc="DB12C60A">
      <w:numFmt w:val="decimal"/>
      <w:lvlText w:val=""/>
      <w:lvlJc w:val="left"/>
      <w:rPr>
        <w:rFonts w:cs="Times New Roman"/>
      </w:rPr>
    </w:lvl>
    <w:lvl w:ilvl="5" w:tplc="EB36FABA">
      <w:numFmt w:val="decimal"/>
      <w:lvlText w:val=""/>
      <w:lvlJc w:val="left"/>
      <w:rPr>
        <w:rFonts w:cs="Times New Roman"/>
      </w:rPr>
    </w:lvl>
    <w:lvl w:ilvl="6" w:tplc="45CAB748">
      <w:numFmt w:val="decimal"/>
      <w:lvlText w:val=""/>
      <w:lvlJc w:val="left"/>
      <w:rPr>
        <w:rFonts w:cs="Times New Roman"/>
      </w:rPr>
    </w:lvl>
    <w:lvl w:ilvl="7" w:tplc="F4D408A8">
      <w:numFmt w:val="decimal"/>
      <w:lvlText w:val=""/>
      <w:lvlJc w:val="left"/>
      <w:rPr>
        <w:rFonts w:cs="Times New Roman"/>
      </w:rPr>
    </w:lvl>
    <w:lvl w:ilvl="8" w:tplc="56AEDE32">
      <w:numFmt w:val="decimal"/>
      <w:lvlText w:val=""/>
      <w:lvlJc w:val="left"/>
      <w:rPr>
        <w:rFonts w:cs="Times New Roman"/>
      </w:rPr>
    </w:lvl>
  </w:abstractNum>
  <w:abstractNum w:abstractNumId="32">
    <w:nsid w:val="00000B31"/>
    <w:multiLevelType w:val="hybridMultilevel"/>
    <w:tmpl w:val="ECAE620E"/>
    <w:lvl w:ilvl="0" w:tplc="1E68CEB0">
      <w:start w:val="1"/>
      <w:numFmt w:val="bullet"/>
      <w:lvlText w:val="В"/>
      <w:lvlJc w:val="left"/>
    </w:lvl>
    <w:lvl w:ilvl="1" w:tplc="CAC2FFE8">
      <w:numFmt w:val="decimal"/>
      <w:lvlText w:val=""/>
      <w:lvlJc w:val="left"/>
      <w:rPr>
        <w:rFonts w:cs="Times New Roman"/>
      </w:rPr>
    </w:lvl>
    <w:lvl w:ilvl="2" w:tplc="FB70919A">
      <w:numFmt w:val="decimal"/>
      <w:lvlText w:val=""/>
      <w:lvlJc w:val="left"/>
      <w:rPr>
        <w:rFonts w:cs="Times New Roman"/>
      </w:rPr>
    </w:lvl>
    <w:lvl w:ilvl="3" w:tplc="5F64EB1A">
      <w:numFmt w:val="decimal"/>
      <w:lvlText w:val=""/>
      <w:lvlJc w:val="left"/>
      <w:rPr>
        <w:rFonts w:cs="Times New Roman"/>
      </w:rPr>
    </w:lvl>
    <w:lvl w:ilvl="4" w:tplc="DB5AC5EC">
      <w:numFmt w:val="decimal"/>
      <w:lvlText w:val=""/>
      <w:lvlJc w:val="left"/>
      <w:rPr>
        <w:rFonts w:cs="Times New Roman"/>
      </w:rPr>
    </w:lvl>
    <w:lvl w:ilvl="5" w:tplc="64BCE7B6">
      <w:numFmt w:val="decimal"/>
      <w:lvlText w:val=""/>
      <w:lvlJc w:val="left"/>
      <w:rPr>
        <w:rFonts w:cs="Times New Roman"/>
      </w:rPr>
    </w:lvl>
    <w:lvl w:ilvl="6" w:tplc="E106272C">
      <w:numFmt w:val="decimal"/>
      <w:lvlText w:val=""/>
      <w:lvlJc w:val="left"/>
      <w:rPr>
        <w:rFonts w:cs="Times New Roman"/>
      </w:rPr>
    </w:lvl>
    <w:lvl w:ilvl="7" w:tplc="287ECFB2">
      <w:numFmt w:val="decimal"/>
      <w:lvlText w:val=""/>
      <w:lvlJc w:val="left"/>
      <w:rPr>
        <w:rFonts w:cs="Times New Roman"/>
      </w:rPr>
    </w:lvl>
    <w:lvl w:ilvl="8" w:tplc="5E74E74E">
      <w:numFmt w:val="decimal"/>
      <w:lvlText w:val=""/>
      <w:lvlJc w:val="left"/>
      <w:rPr>
        <w:rFonts w:cs="Times New Roman"/>
      </w:rPr>
    </w:lvl>
  </w:abstractNum>
  <w:abstractNum w:abstractNumId="33">
    <w:nsid w:val="00000B7F"/>
    <w:multiLevelType w:val="hybridMultilevel"/>
    <w:tmpl w:val="4C3032CE"/>
    <w:lvl w:ilvl="0" w:tplc="8F065F08">
      <w:start w:val="1"/>
      <w:numFmt w:val="bullet"/>
      <w:lvlText w:val="•"/>
      <w:lvlJc w:val="left"/>
    </w:lvl>
    <w:lvl w:ilvl="1" w:tplc="26C24326">
      <w:numFmt w:val="decimal"/>
      <w:lvlText w:val=""/>
      <w:lvlJc w:val="left"/>
      <w:rPr>
        <w:rFonts w:cs="Times New Roman"/>
      </w:rPr>
    </w:lvl>
    <w:lvl w:ilvl="2" w:tplc="8BA6E880">
      <w:numFmt w:val="decimal"/>
      <w:lvlText w:val=""/>
      <w:lvlJc w:val="left"/>
      <w:rPr>
        <w:rFonts w:cs="Times New Roman"/>
      </w:rPr>
    </w:lvl>
    <w:lvl w:ilvl="3" w:tplc="F2EA851A">
      <w:numFmt w:val="decimal"/>
      <w:lvlText w:val=""/>
      <w:lvlJc w:val="left"/>
      <w:rPr>
        <w:rFonts w:cs="Times New Roman"/>
      </w:rPr>
    </w:lvl>
    <w:lvl w:ilvl="4" w:tplc="C40A3418">
      <w:numFmt w:val="decimal"/>
      <w:lvlText w:val=""/>
      <w:lvlJc w:val="left"/>
      <w:rPr>
        <w:rFonts w:cs="Times New Roman"/>
      </w:rPr>
    </w:lvl>
    <w:lvl w:ilvl="5" w:tplc="DA98948E">
      <w:numFmt w:val="decimal"/>
      <w:lvlText w:val=""/>
      <w:lvlJc w:val="left"/>
      <w:rPr>
        <w:rFonts w:cs="Times New Roman"/>
      </w:rPr>
    </w:lvl>
    <w:lvl w:ilvl="6" w:tplc="91BAFB70">
      <w:numFmt w:val="decimal"/>
      <w:lvlText w:val=""/>
      <w:lvlJc w:val="left"/>
      <w:rPr>
        <w:rFonts w:cs="Times New Roman"/>
      </w:rPr>
    </w:lvl>
    <w:lvl w:ilvl="7" w:tplc="7B90BEF0">
      <w:numFmt w:val="decimal"/>
      <w:lvlText w:val=""/>
      <w:lvlJc w:val="left"/>
      <w:rPr>
        <w:rFonts w:cs="Times New Roman"/>
      </w:rPr>
    </w:lvl>
    <w:lvl w:ilvl="8" w:tplc="813675B6">
      <w:numFmt w:val="decimal"/>
      <w:lvlText w:val=""/>
      <w:lvlJc w:val="left"/>
      <w:rPr>
        <w:rFonts w:cs="Times New Roman"/>
      </w:rPr>
    </w:lvl>
  </w:abstractNum>
  <w:abstractNum w:abstractNumId="34">
    <w:nsid w:val="00000B93"/>
    <w:multiLevelType w:val="hybridMultilevel"/>
    <w:tmpl w:val="2C9238AA"/>
    <w:lvl w:ilvl="0" w:tplc="1DB04890">
      <w:start w:val="1"/>
      <w:numFmt w:val="bullet"/>
      <w:lvlText w:val="В"/>
      <w:lvlJc w:val="left"/>
    </w:lvl>
    <w:lvl w:ilvl="1" w:tplc="2BC809C4">
      <w:numFmt w:val="decimal"/>
      <w:lvlText w:val=""/>
      <w:lvlJc w:val="left"/>
      <w:rPr>
        <w:rFonts w:cs="Times New Roman"/>
      </w:rPr>
    </w:lvl>
    <w:lvl w:ilvl="2" w:tplc="02EA10C8">
      <w:numFmt w:val="decimal"/>
      <w:lvlText w:val=""/>
      <w:lvlJc w:val="left"/>
      <w:rPr>
        <w:rFonts w:cs="Times New Roman"/>
      </w:rPr>
    </w:lvl>
    <w:lvl w:ilvl="3" w:tplc="27EC08E2">
      <w:numFmt w:val="decimal"/>
      <w:lvlText w:val=""/>
      <w:lvlJc w:val="left"/>
      <w:rPr>
        <w:rFonts w:cs="Times New Roman"/>
      </w:rPr>
    </w:lvl>
    <w:lvl w:ilvl="4" w:tplc="2078F81E">
      <w:numFmt w:val="decimal"/>
      <w:lvlText w:val=""/>
      <w:lvlJc w:val="left"/>
      <w:rPr>
        <w:rFonts w:cs="Times New Roman"/>
      </w:rPr>
    </w:lvl>
    <w:lvl w:ilvl="5" w:tplc="2C2E60C8">
      <w:numFmt w:val="decimal"/>
      <w:lvlText w:val=""/>
      <w:lvlJc w:val="left"/>
      <w:rPr>
        <w:rFonts w:cs="Times New Roman"/>
      </w:rPr>
    </w:lvl>
    <w:lvl w:ilvl="6" w:tplc="587861C6">
      <w:numFmt w:val="decimal"/>
      <w:lvlText w:val=""/>
      <w:lvlJc w:val="left"/>
      <w:rPr>
        <w:rFonts w:cs="Times New Roman"/>
      </w:rPr>
    </w:lvl>
    <w:lvl w:ilvl="7" w:tplc="558AE728">
      <w:numFmt w:val="decimal"/>
      <w:lvlText w:val=""/>
      <w:lvlJc w:val="left"/>
      <w:rPr>
        <w:rFonts w:cs="Times New Roman"/>
      </w:rPr>
    </w:lvl>
    <w:lvl w:ilvl="8" w:tplc="8F4832E6">
      <w:numFmt w:val="decimal"/>
      <w:lvlText w:val=""/>
      <w:lvlJc w:val="left"/>
      <w:rPr>
        <w:rFonts w:cs="Times New Roman"/>
      </w:rPr>
    </w:lvl>
  </w:abstractNum>
  <w:abstractNum w:abstractNumId="35">
    <w:nsid w:val="00000B9B"/>
    <w:multiLevelType w:val="hybridMultilevel"/>
    <w:tmpl w:val="9384C466"/>
    <w:lvl w:ilvl="0" w:tplc="09926580">
      <w:start w:val="1"/>
      <w:numFmt w:val="bullet"/>
      <w:lvlText w:val="и"/>
      <w:lvlJc w:val="left"/>
    </w:lvl>
    <w:lvl w:ilvl="1" w:tplc="78CCA468">
      <w:start w:val="3"/>
      <w:numFmt w:val="decimal"/>
      <w:lvlText w:val="%2."/>
      <w:lvlJc w:val="left"/>
      <w:rPr>
        <w:rFonts w:cs="Times New Roman"/>
      </w:rPr>
    </w:lvl>
    <w:lvl w:ilvl="2" w:tplc="ABECE7B4">
      <w:numFmt w:val="decimal"/>
      <w:lvlText w:val=""/>
      <w:lvlJc w:val="left"/>
      <w:rPr>
        <w:rFonts w:cs="Times New Roman"/>
      </w:rPr>
    </w:lvl>
    <w:lvl w:ilvl="3" w:tplc="624EC852">
      <w:numFmt w:val="decimal"/>
      <w:lvlText w:val=""/>
      <w:lvlJc w:val="left"/>
      <w:rPr>
        <w:rFonts w:cs="Times New Roman"/>
      </w:rPr>
    </w:lvl>
    <w:lvl w:ilvl="4" w:tplc="7648020C">
      <w:numFmt w:val="decimal"/>
      <w:lvlText w:val=""/>
      <w:lvlJc w:val="left"/>
      <w:rPr>
        <w:rFonts w:cs="Times New Roman"/>
      </w:rPr>
    </w:lvl>
    <w:lvl w:ilvl="5" w:tplc="D324BA78">
      <w:numFmt w:val="decimal"/>
      <w:lvlText w:val=""/>
      <w:lvlJc w:val="left"/>
      <w:rPr>
        <w:rFonts w:cs="Times New Roman"/>
      </w:rPr>
    </w:lvl>
    <w:lvl w:ilvl="6" w:tplc="2118EB04">
      <w:numFmt w:val="decimal"/>
      <w:lvlText w:val=""/>
      <w:lvlJc w:val="left"/>
      <w:rPr>
        <w:rFonts w:cs="Times New Roman"/>
      </w:rPr>
    </w:lvl>
    <w:lvl w:ilvl="7" w:tplc="85C8C2FA">
      <w:numFmt w:val="decimal"/>
      <w:lvlText w:val=""/>
      <w:lvlJc w:val="left"/>
      <w:rPr>
        <w:rFonts w:cs="Times New Roman"/>
      </w:rPr>
    </w:lvl>
    <w:lvl w:ilvl="8" w:tplc="A2AE78DC">
      <w:numFmt w:val="decimal"/>
      <w:lvlText w:val=""/>
      <w:lvlJc w:val="left"/>
      <w:rPr>
        <w:rFonts w:cs="Times New Roman"/>
      </w:rPr>
    </w:lvl>
  </w:abstractNum>
  <w:abstractNum w:abstractNumId="36">
    <w:nsid w:val="00000C95"/>
    <w:multiLevelType w:val="hybridMultilevel"/>
    <w:tmpl w:val="9CC6C4E4"/>
    <w:lvl w:ilvl="0" w:tplc="FD5E9AD8">
      <w:start w:val="1"/>
      <w:numFmt w:val="bullet"/>
      <w:lvlText w:val="•"/>
      <w:lvlJc w:val="left"/>
    </w:lvl>
    <w:lvl w:ilvl="1" w:tplc="C78CCD26">
      <w:numFmt w:val="decimal"/>
      <w:lvlText w:val=""/>
      <w:lvlJc w:val="left"/>
      <w:rPr>
        <w:rFonts w:cs="Times New Roman"/>
      </w:rPr>
    </w:lvl>
    <w:lvl w:ilvl="2" w:tplc="A8821FA6">
      <w:numFmt w:val="decimal"/>
      <w:lvlText w:val=""/>
      <w:lvlJc w:val="left"/>
      <w:rPr>
        <w:rFonts w:cs="Times New Roman"/>
      </w:rPr>
    </w:lvl>
    <w:lvl w:ilvl="3" w:tplc="84AC35EE">
      <w:numFmt w:val="decimal"/>
      <w:lvlText w:val=""/>
      <w:lvlJc w:val="left"/>
      <w:rPr>
        <w:rFonts w:cs="Times New Roman"/>
      </w:rPr>
    </w:lvl>
    <w:lvl w:ilvl="4" w:tplc="340ACAA8">
      <w:numFmt w:val="decimal"/>
      <w:lvlText w:val=""/>
      <w:lvlJc w:val="left"/>
      <w:rPr>
        <w:rFonts w:cs="Times New Roman"/>
      </w:rPr>
    </w:lvl>
    <w:lvl w:ilvl="5" w:tplc="14684B18">
      <w:numFmt w:val="decimal"/>
      <w:lvlText w:val=""/>
      <w:lvlJc w:val="left"/>
      <w:rPr>
        <w:rFonts w:cs="Times New Roman"/>
      </w:rPr>
    </w:lvl>
    <w:lvl w:ilvl="6" w:tplc="4F84E618">
      <w:numFmt w:val="decimal"/>
      <w:lvlText w:val=""/>
      <w:lvlJc w:val="left"/>
      <w:rPr>
        <w:rFonts w:cs="Times New Roman"/>
      </w:rPr>
    </w:lvl>
    <w:lvl w:ilvl="7" w:tplc="D1D08DDC">
      <w:numFmt w:val="decimal"/>
      <w:lvlText w:val=""/>
      <w:lvlJc w:val="left"/>
      <w:rPr>
        <w:rFonts w:cs="Times New Roman"/>
      </w:rPr>
    </w:lvl>
    <w:lvl w:ilvl="8" w:tplc="C02270D0">
      <w:numFmt w:val="decimal"/>
      <w:lvlText w:val=""/>
      <w:lvlJc w:val="left"/>
      <w:rPr>
        <w:rFonts w:cs="Times New Roman"/>
      </w:rPr>
    </w:lvl>
  </w:abstractNum>
  <w:abstractNum w:abstractNumId="37">
    <w:nsid w:val="00000D9F"/>
    <w:multiLevelType w:val="hybridMultilevel"/>
    <w:tmpl w:val="F364CDE2"/>
    <w:lvl w:ilvl="0" w:tplc="D53030CE">
      <w:start w:val="1"/>
      <w:numFmt w:val="bullet"/>
      <w:lvlText w:val="•"/>
      <w:lvlJc w:val="left"/>
    </w:lvl>
    <w:lvl w:ilvl="1" w:tplc="A7305282">
      <w:numFmt w:val="decimal"/>
      <w:lvlText w:val=""/>
      <w:lvlJc w:val="left"/>
      <w:rPr>
        <w:rFonts w:cs="Times New Roman"/>
      </w:rPr>
    </w:lvl>
    <w:lvl w:ilvl="2" w:tplc="ADFC1796">
      <w:numFmt w:val="decimal"/>
      <w:lvlText w:val=""/>
      <w:lvlJc w:val="left"/>
      <w:rPr>
        <w:rFonts w:cs="Times New Roman"/>
      </w:rPr>
    </w:lvl>
    <w:lvl w:ilvl="3" w:tplc="41F00A2A">
      <w:numFmt w:val="decimal"/>
      <w:lvlText w:val=""/>
      <w:lvlJc w:val="left"/>
      <w:rPr>
        <w:rFonts w:cs="Times New Roman"/>
      </w:rPr>
    </w:lvl>
    <w:lvl w:ilvl="4" w:tplc="6898FA74">
      <w:numFmt w:val="decimal"/>
      <w:lvlText w:val=""/>
      <w:lvlJc w:val="left"/>
      <w:rPr>
        <w:rFonts w:cs="Times New Roman"/>
      </w:rPr>
    </w:lvl>
    <w:lvl w:ilvl="5" w:tplc="C23C0EE2">
      <w:numFmt w:val="decimal"/>
      <w:lvlText w:val=""/>
      <w:lvlJc w:val="left"/>
      <w:rPr>
        <w:rFonts w:cs="Times New Roman"/>
      </w:rPr>
    </w:lvl>
    <w:lvl w:ilvl="6" w:tplc="6748904E">
      <w:numFmt w:val="decimal"/>
      <w:lvlText w:val=""/>
      <w:lvlJc w:val="left"/>
      <w:rPr>
        <w:rFonts w:cs="Times New Roman"/>
      </w:rPr>
    </w:lvl>
    <w:lvl w:ilvl="7" w:tplc="9BEE888A">
      <w:numFmt w:val="decimal"/>
      <w:lvlText w:val=""/>
      <w:lvlJc w:val="left"/>
      <w:rPr>
        <w:rFonts w:cs="Times New Roman"/>
      </w:rPr>
    </w:lvl>
    <w:lvl w:ilvl="8" w:tplc="B2586C86">
      <w:numFmt w:val="decimal"/>
      <w:lvlText w:val=""/>
      <w:lvlJc w:val="left"/>
      <w:rPr>
        <w:rFonts w:cs="Times New Roman"/>
      </w:rPr>
    </w:lvl>
  </w:abstractNum>
  <w:abstractNum w:abstractNumId="38">
    <w:nsid w:val="00000DC7"/>
    <w:multiLevelType w:val="hybridMultilevel"/>
    <w:tmpl w:val="E75E9B2A"/>
    <w:lvl w:ilvl="0" w:tplc="28D4CF60">
      <w:start w:val="1"/>
      <w:numFmt w:val="bullet"/>
      <w:lvlText w:val="•"/>
      <w:lvlJc w:val="left"/>
    </w:lvl>
    <w:lvl w:ilvl="1" w:tplc="506A6762">
      <w:numFmt w:val="decimal"/>
      <w:lvlText w:val=""/>
      <w:lvlJc w:val="left"/>
      <w:rPr>
        <w:rFonts w:cs="Times New Roman"/>
      </w:rPr>
    </w:lvl>
    <w:lvl w:ilvl="2" w:tplc="9410B44E">
      <w:numFmt w:val="decimal"/>
      <w:lvlText w:val=""/>
      <w:lvlJc w:val="left"/>
      <w:rPr>
        <w:rFonts w:cs="Times New Roman"/>
      </w:rPr>
    </w:lvl>
    <w:lvl w:ilvl="3" w:tplc="CB868704">
      <w:numFmt w:val="decimal"/>
      <w:lvlText w:val=""/>
      <w:lvlJc w:val="left"/>
      <w:rPr>
        <w:rFonts w:cs="Times New Roman"/>
      </w:rPr>
    </w:lvl>
    <w:lvl w:ilvl="4" w:tplc="47E0AB4E">
      <w:numFmt w:val="decimal"/>
      <w:lvlText w:val=""/>
      <w:lvlJc w:val="left"/>
      <w:rPr>
        <w:rFonts w:cs="Times New Roman"/>
      </w:rPr>
    </w:lvl>
    <w:lvl w:ilvl="5" w:tplc="61A202E4">
      <w:numFmt w:val="decimal"/>
      <w:lvlText w:val=""/>
      <w:lvlJc w:val="left"/>
      <w:rPr>
        <w:rFonts w:cs="Times New Roman"/>
      </w:rPr>
    </w:lvl>
    <w:lvl w:ilvl="6" w:tplc="2E36367E">
      <w:numFmt w:val="decimal"/>
      <w:lvlText w:val=""/>
      <w:lvlJc w:val="left"/>
      <w:rPr>
        <w:rFonts w:cs="Times New Roman"/>
      </w:rPr>
    </w:lvl>
    <w:lvl w:ilvl="7" w:tplc="C64E2E2A">
      <w:numFmt w:val="decimal"/>
      <w:lvlText w:val=""/>
      <w:lvlJc w:val="left"/>
      <w:rPr>
        <w:rFonts w:cs="Times New Roman"/>
      </w:rPr>
    </w:lvl>
    <w:lvl w:ilvl="8" w:tplc="552E3AF6">
      <w:numFmt w:val="decimal"/>
      <w:lvlText w:val=""/>
      <w:lvlJc w:val="left"/>
      <w:rPr>
        <w:rFonts w:cs="Times New Roman"/>
      </w:rPr>
    </w:lvl>
  </w:abstractNum>
  <w:abstractNum w:abstractNumId="39">
    <w:nsid w:val="00000E5C"/>
    <w:multiLevelType w:val="hybridMultilevel"/>
    <w:tmpl w:val="04F68BF2"/>
    <w:lvl w:ilvl="0" w:tplc="5FEC5468">
      <w:start w:val="1"/>
      <w:numFmt w:val="bullet"/>
      <w:lvlText w:val="и"/>
      <w:lvlJc w:val="left"/>
    </w:lvl>
    <w:lvl w:ilvl="1" w:tplc="8064F1E8">
      <w:numFmt w:val="decimal"/>
      <w:lvlText w:val=""/>
      <w:lvlJc w:val="left"/>
      <w:rPr>
        <w:rFonts w:cs="Times New Roman"/>
      </w:rPr>
    </w:lvl>
    <w:lvl w:ilvl="2" w:tplc="F8E8A9AA">
      <w:numFmt w:val="decimal"/>
      <w:lvlText w:val=""/>
      <w:lvlJc w:val="left"/>
      <w:rPr>
        <w:rFonts w:cs="Times New Roman"/>
      </w:rPr>
    </w:lvl>
    <w:lvl w:ilvl="3" w:tplc="899EFA10">
      <w:numFmt w:val="decimal"/>
      <w:lvlText w:val=""/>
      <w:lvlJc w:val="left"/>
      <w:rPr>
        <w:rFonts w:cs="Times New Roman"/>
      </w:rPr>
    </w:lvl>
    <w:lvl w:ilvl="4" w:tplc="E3220F16">
      <w:numFmt w:val="decimal"/>
      <w:lvlText w:val=""/>
      <w:lvlJc w:val="left"/>
      <w:rPr>
        <w:rFonts w:cs="Times New Roman"/>
      </w:rPr>
    </w:lvl>
    <w:lvl w:ilvl="5" w:tplc="24E27762">
      <w:numFmt w:val="decimal"/>
      <w:lvlText w:val=""/>
      <w:lvlJc w:val="left"/>
      <w:rPr>
        <w:rFonts w:cs="Times New Roman"/>
      </w:rPr>
    </w:lvl>
    <w:lvl w:ilvl="6" w:tplc="8D800378">
      <w:numFmt w:val="decimal"/>
      <w:lvlText w:val=""/>
      <w:lvlJc w:val="left"/>
      <w:rPr>
        <w:rFonts w:cs="Times New Roman"/>
      </w:rPr>
    </w:lvl>
    <w:lvl w:ilvl="7" w:tplc="645A35CE">
      <w:numFmt w:val="decimal"/>
      <w:lvlText w:val=""/>
      <w:lvlJc w:val="left"/>
      <w:rPr>
        <w:rFonts w:cs="Times New Roman"/>
      </w:rPr>
    </w:lvl>
    <w:lvl w:ilvl="8" w:tplc="7EBEC932">
      <w:numFmt w:val="decimal"/>
      <w:lvlText w:val=""/>
      <w:lvlJc w:val="left"/>
      <w:rPr>
        <w:rFonts w:cs="Times New Roman"/>
      </w:rPr>
    </w:lvl>
  </w:abstractNum>
  <w:abstractNum w:abstractNumId="40">
    <w:nsid w:val="00000E99"/>
    <w:multiLevelType w:val="hybridMultilevel"/>
    <w:tmpl w:val="50E27F14"/>
    <w:lvl w:ilvl="0" w:tplc="A78E5CC6">
      <w:start w:val="1"/>
      <w:numFmt w:val="bullet"/>
      <w:lvlText w:val="•"/>
      <w:lvlJc w:val="left"/>
    </w:lvl>
    <w:lvl w:ilvl="1" w:tplc="74961A62">
      <w:numFmt w:val="decimal"/>
      <w:lvlText w:val=""/>
      <w:lvlJc w:val="left"/>
      <w:rPr>
        <w:rFonts w:cs="Times New Roman"/>
      </w:rPr>
    </w:lvl>
    <w:lvl w:ilvl="2" w:tplc="91B2E574">
      <w:numFmt w:val="decimal"/>
      <w:lvlText w:val=""/>
      <w:lvlJc w:val="left"/>
      <w:rPr>
        <w:rFonts w:cs="Times New Roman"/>
      </w:rPr>
    </w:lvl>
    <w:lvl w:ilvl="3" w:tplc="58DA02C6">
      <w:numFmt w:val="decimal"/>
      <w:lvlText w:val=""/>
      <w:lvlJc w:val="left"/>
      <w:rPr>
        <w:rFonts w:cs="Times New Roman"/>
      </w:rPr>
    </w:lvl>
    <w:lvl w:ilvl="4" w:tplc="BD56133C">
      <w:numFmt w:val="decimal"/>
      <w:lvlText w:val=""/>
      <w:lvlJc w:val="left"/>
      <w:rPr>
        <w:rFonts w:cs="Times New Roman"/>
      </w:rPr>
    </w:lvl>
    <w:lvl w:ilvl="5" w:tplc="679EAC92">
      <w:numFmt w:val="decimal"/>
      <w:lvlText w:val=""/>
      <w:lvlJc w:val="left"/>
      <w:rPr>
        <w:rFonts w:cs="Times New Roman"/>
      </w:rPr>
    </w:lvl>
    <w:lvl w:ilvl="6" w:tplc="DDC0BF94">
      <w:numFmt w:val="decimal"/>
      <w:lvlText w:val=""/>
      <w:lvlJc w:val="left"/>
      <w:rPr>
        <w:rFonts w:cs="Times New Roman"/>
      </w:rPr>
    </w:lvl>
    <w:lvl w:ilvl="7" w:tplc="1B026008">
      <w:numFmt w:val="decimal"/>
      <w:lvlText w:val=""/>
      <w:lvlJc w:val="left"/>
      <w:rPr>
        <w:rFonts w:cs="Times New Roman"/>
      </w:rPr>
    </w:lvl>
    <w:lvl w:ilvl="8" w:tplc="AE8E079C">
      <w:numFmt w:val="decimal"/>
      <w:lvlText w:val=""/>
      <w:lvlJc w:val="left"/>
      <w:rPr>
        <w:rFonts w:cs="Times New Roman"/>
      </w:rPr>
    </w:lvl>
  </w:abstractNum>
  <w:abstractNum w:abstractNumId="41">
    <w:nsid w:val="00000EF5"/>
    <w:multiLevelType w:val="hybridMultilevel"/>
    <w:tmpl w:val="744E528C"/>
    <w:lvl w:ilvl="0" w:tplc="3C2E26CA">
      <w:start w:val="2"/>
      <w:numFmt w:val="decimal"/>
      <w:lvlText w:val="%1."/>
      <w:lvlJc w:val="left"/>
      <w:rPr>
        <w:rFonts w:cs="Times New Roman"/>
      </w:rPr>
    </w:lvl>
    <w:lvl w:ilvl="1" w:tplc="61A0CE94">
      <w:numFmt w:val="decimal"/>
      <w:lvlText w:val=""/>
      <w:lvlJc w:val="left"/>
      <w:rPr>
        <w:rFonts w:cs="Times New Roman"/>
      </w:rPr>
    </w:lvl>
    <w:lvl w:ilvl="2" w:tplc="B4664B02">
      <w:numFmt w:val="decimal"/>
      <w:lvlText w:val=""/>
      <w:lvlJc w:val="left"/>
      <w:rPr>
        <w:rFonts w:cs="Times New Roman"/>
      </w:rPr>
    </w:lvl>
    <w:lvl w:ilvl="3" w:tplc="0FC8A7C6">
      <w:numFmt w:val="decimal"/>
      <w:lvlText w:val=""/>
      <w:lvlJc w:val="left"/>
      <w:rPr>
        <w:rFonts w:cs="Times New Roman"/>
      </w:rPr>
    </w:lvl>
    <w:lvl w:ilvl="4" w:tplc="FFCE35B6">
      <w:numFmt w:val="decimal"/>
      <w:lvlText w:val=""/>
      <w:lvlJc w:val="left"/>
      <w:rPr>
        <w:rFonts w:cs="Times New Roman"/>
      </w:rPr>
    </w:lvl>
    <w:lvl w:ilvl="5" w:tplc="050CFF72">
      <w:numFmt w:val="decimal"/>
      <w:lvlText w:val=""/>
      <w:lvlJc w:val="left"/>
      <w:rPr>
        <w:rFonts w:cs="Times New Roman"/>
      </w:rPr>
    </w:lvl>
    <w:lvl w:ilvl="6" w:tplc="53F68F04">
      <w:numFmt w:val="decimal"/>
      <w:lvlText w:val=""/>
      <w:lvlJc w:val="left"/>
      <w:rPr>
        <w:rFonts w:cs="Times New Roman"/>
      </w:rPr>
    </w:lvl>
    <w:lvl w:ilvl="7" w:tplc="0F64D84A">
      <w:numFmt w:val="decimal"/>
      <w:lvlText w:val=""/>
      <w:lvlJc w:val="left"/>
      <w:rPr>
        <w:rFonts w:cs="Times New Roman"/>
      </w:rPr>
    </w:lvl>
    <w:lvl w:ilvl="8" w:tplc="32AA3350">
      <w:numFmt w:val="decimal"/>
      <w:lvlText w:val=""/>
      <w:lvlJc w:val="left"/>
      <w:rPr>
        <w:rFonts w:cs="Times New Roman"/>
      </w:rPr>
    </w:lvl>
  </w:abstractNum>
  <w:abstractNum w:abstractNumId="42">
    <w:nsid w:val="00000EF7"/>
    <w:multiLevelType w:val="hybridMultilevel"/>
    <w:tmpl w:val="DE88A16C"/>
    <w:lvl w:ilvl="0" w:tplc="47E6B7E4">
      <w:start w:val="3"/>
      <w:numFmt w:val="decimal"/>
      <w:lvlText w:val="%1."/>
      <w:lvlJc w:val="left"/>
      <w:rPr>
        <w:rFonts w:cs="Times New Roman"/>
      </w:rPr>
    </w:lvl>
    <w:lvl w:ilvl="1" w:tplc="28BC3B40">
      <w:numFmt w:val="decimal"/>
      <w:lvlText w:val=""/>
      <w:lvlJc w:val="left"/>
      <w:rPr>
        <w:rFonts w:cs="Times New Roman"/>
      </w:rPr>
    </w:lvl>
    <w:lvl w:ilvl="2" w:tplc="8BAEF878">
      <w:numFmt w:val="decimal"/>
      <w:lvlText w:val=""/>
      <w:lvlJc w:val="left"/>
      <w:rPr>
        <w:rFonts w:cs="Times New Roman"/>
      </w:rPr>
    </w:lvl>
    <w:lvl w:ilvl="3" w:tplc="982E8786">
      <w:numFmt w:val="decimal"/>
      <w:lvlText w:val=""/>
      <w:lvlJc w:val="left"/>
      <w:rPr>
        <w:rFonts w:cs="Times New Roman"/>
      </w:rPr>
    </w:lvl>
    <w:lvl w:ilvl="4" w:tplc="A8820316">
      <w:numFmt w:val="decimal"/>
      <w:lvlText w:val=""/>
      <w:lvlJc w:val="left"/>
      <w:rPr>
        <w:rFonts w:cs="Times New Roman"/>
      </w:rPr>
    </w:lvl>
    <w:lvl w:ilvl="5" w:tplc="C08AE5B8">
      <w:numFmt w:val="decimal"/>
      <w:lvlText w:val=""/>
      <w:lvlJc w:val="left"/>
      <w:rPr>
        <w:rFonts w:cs="Times New Roman"/>
      </w:rPr>
    </w:lvl>
    <w:lvl w:ilvl="6" w:tplc="6A48C286">
      <w:numFmt w:val="decimal"/>
      <w:lvlText w:val=""/>
      <w:lvlJc w:val="left"/>
      <w:rPr>
        <w:rFonts w:cs="Times New Roman"/>
      </w:rPr>
    </w:lvl>
    <w:lvl w:ilvl="7" w:tplc="3E0CC978">
      <w:numFmt w:val="decimal"/>
      <w:lvlText w:val=""/>
      <w:lvlJc w:val="left"/>
      <w:rPr>
        <w:rFonts w:cs="Times New Roman"/>
      </w:rPr>
    </w:lvl>
    <w:lvl w:ilvl="8" w:tplc="79E8301E">
      <w:numFmt w:val="decimal"/>
      <w:lvlText w:val=""/>
      <w:lvlJc w:val="left"/>
      <w:rPr>
        <w:rFonts w:cs="Times New Roman"/>
      </w:rPr>
    </w:lvl>
  </w:abstractNum>
  <w:abstractNum w:abstractNumId="43">
    <w:nsid w:val="00000F26"/>
    <w:multiLevelType w:val="hybridMultilevel"/>
    <w:tmpl w:val="1E7E33FC"/>
    <w:lvl w:ilvl="0" w:tplc="B204C6EE">
      <w:start w:val="1"/>
      <w:numFmt w:val="bullet"/>
      <w:lvlText w:val="−"/>
      <w:lvlJc w:val="left"/>
    </w:lvl>
    <w:lvl w:ilvl="1" w:tplc="4FA85F1A">
      <w:numFmt w:val="decimal"/>
      <w:lvlText w:val=""/>
      <w:lvlJc w:val="left"/>
      <w:rPr>
        <w:rFonts w:cs="Times New Roman"/>
      </w:rPr>
    </w:lvl>
    <w:lvl w:ilvl="2" w:tplc="D80E4F32">
      <w:numFmt w:val="decimal"/>
      <w:lvlText w:val=""/>
      <w:lvlJc w:val="left"/>
      <w:rPr>
        <w:rFonts w:cs="Times New Roman"/>
      </w:rPr>
    </w:lvl>
    <w:lvl w:ilvl="3" w:tplc="842ACA8C">
      <w:numFmt w:val="decimal"/>
      <w:lvlText w:val=""/>
      <w:lvlJc w:val="left"/>
      <w:rPr>
        <w:rFonts w:cs="Times New Roman"/>
      </w:rPr>
    </w:lvl>
    <w:lvl w:ilvl="4" w:tplc="186E8F12">
      <w:numFmt w:val="decimal"/>
      <w:lvlText w:val=""/>
      <w:lvlJc w:val="left"/>
      <w:rPr>
        <w:rFonts w:cs="Times New Roman"/>
      </w:rPr>
    </w:lvl>
    <w:lvl w:ilvl="5" w:tplc="320C5324">
      <w:numFmt w:val="decimal"/>
      <w:lvlText w:val=""/>
      <w:lvlJc w:val="left"/>
      <w:rPr>
        <w:rFonts w:cs="Times New Roman"/>
      </w:rPr>
    </w:lvl>
    <w:lvl w:ilvl="6" w:tplc="20E2EA40">
      <w:numFmt w:val="decimal"/>
      <w:lvlText w:val=""/>
      <w:lvlJc w:val="left"/>
      <w:rPr>
        <w:rFonts w:cs="Times New Roman"/>
      </w:rPr>
    </w:lvl>
    <w:lvl w:ilvl="7" w:tplc="4C886BFC">
      <w:numFmt w:val="decimal"/>
      <w:lvlText w:val=""/>
      <w:lvlJc w:val="left"/>
      <w:rPr>
        <w:rFonts w:cs="Times New Roman"/>
      </w:rPr>
    </w:lvl>
    <w:lvl w:ilvl="8" w:tplc="36384E86">
      <w:numFmt w:val="decimal"/>
      <w:lvlText w:val=""/>
      <w:lvlJc w:val="left"/>
      <w:rPr>
        <w:rFonts w:cs="Times New Roman"/>
      </w:rPr>
    </w:lvl>
  </w:abstractNum>
  <w:abstractNum w:abstractNumId="44">
    <w:nsid w:val="00000FF4"/>
    <w:multiLevelType w:val="hybridMultilevel"/>
    <w:tmpl w:val="43BAC590"/>
    <w:lvl w:ilvl="0" w:tplc="D90670D0">
      <w:start w:val="1"/>
      <w:numFmt w:val="bullet"/>
      <w:lvlText w:val="•"/>
      <w:lvlJc w:val="left"/>
    </w:lvl>
    <w:lvl w:ilvl="1" w:tplc="63760BF4">
      <w:numFmt w:val="decimal"/>
      <w:lvlText w:val=""/>
      <w:lvlJc w:val="left"/>
      <w:rPr>
        <w:rFonts w:cs="Times New Roman"/>
      </w:rPr>
    </w:lvl>
    <w:lvl w:ilvl="2" w:tplc="07E893AA">
      <w:numFmt w:val="decimal"/>
      <w:lvlText w:val=""/>
      <w:lvlJc w:val="left"/>
      <w:rPr>
        <w:rFonts w:cs="Times New Roman"/>
      </w:rPr>
    </w:lvl>
    <w:lvl w:ilvl="3" w:tplc="6A440E8E">
      <w:numFmt w:val="decimal"/>
      <w:lvlText w:val=""/>
      <w:lvlJc w:val="left"/>
      <w:rPr>
        <w:rFonts w:cs="Times New Roman"/>
      </w:rPr>
    </w:lvl>
    <w:lvl w:ilvl="4" w:tplc="E348E590">
      <w:numFmt w:val="decimal"/>
      <w:lvlText w:val=""/>
      <w:lvlJc w:val="left"/>
      <w:rPr>
        <w:rFonts w:cs="Times New Roman"/>
      </w:rPr>
    </w:lvl>
    <w:lvl w:ilvl="5" w:tplc="69F8DF2C">
      <w:numFmt w:val="decimal"/>
      <w:lvlText w:val=""/>
      <w:lvlJc w:val="left"/>
      <w:rPr>
        <w:rFonts w:cs="Times New Roman"/>
      </w:rPr>
    </w:lvl>
    <w:lvl w:ilvl="6" w:tplc="46686E7A">
      <w:numFmt w:val="decimal"/>
      <w:lvlText w:val=""/>
      <w:lvlJc w:val="left"/>
      <w:rPr>
        <w:rFonts w:cs="Times New Roman"/>
      </w:rPr>
    </w:lvl>
    <w:lvl w:ilvl="7" w:tplc="B088EFD8">
      <w:numFmt w:val="decimal"/>
      <w:lvlText w:val=""/>
      <w:lvlJc w:val="left"/>
      <w:rPr>
        <w:rFonts w:cs="Times New Roman"/>
      </w:rPr>
    </w:lvl>
    <w:lvl w:ilvl="8" w:tplc="E0FCC9F6">
      <w:numFmt w:val="decimal"/>
      <w:lvlText w:val=""/>
      <w:lvlJc w:val="left"/>
      <w:rPr>
        <w:rFonts w:cs="Times New Roman"/>
      </w:rPr>
    </w:lvl>
  </w:abstractNum>
  <w:abstractNum w:abstractNumId="45">
    <w:nsid w:val="000011D5"/>
    <w:multiLevelType w:val="hybridMultilevel"/>
    <w:tmpl w:val="0506FF44"/>
    <w:lvl w:ilvl="0" w:tplc="7FEAADF8">
      <w:start w:val="1"/>
      <w:numFmt w:val="bullet"/>
      <w:lvlText w:val="•"/>
      <w:lvlJc w:val="left"/>
    </w:lvl>
    <w:lvl w:ilvl="1" w:tplc="82FC69EE">
      <w:numFmt w:val="decimal"/>
      <w:lvlText w:val=""/>
      <w:lvlJc w:val="left"/>
      <w:rPr>
        <w:rFonts w:cs="Times New Roman"/>
      </w:rPr>
    </w:lvl>
    <w:lvl w:ilvl="2" w:tplc="3E688156">
      <w:numFmt w:val="decimal"/>
      <w:lvlText w:val=""/>
      <w:lvlJc w:val="left"/>
      <w:rPr>
        <w:rFonts w:cs="Times New Roman"/>
      </w:rPr>
    </w:lvl>
    <w:lvl w:ilvl="3" w:tplc="5C407C76">
      <w:numFmt w:val="decimal"/>
      <w:lvlText w:val=""/>
      <w:lvlJc w:val="left"/>
      <w:rPr>
        <w:rFonts w:cs="Times New Roman"/>
      </w:rPr>
    </w:lvl>
    <w:lvl w:ilvl="4" w:tplc="44FE1AD2">
      <w:numFmt w:val="decimal"/>
      <w:lvlText w:val=""/>
      <w:lvlJc w:val="left"/>
      <w:rPr>
        <w:rFonts w:cs="Times New Roman"/>
      </w:rPr>
    </w:lvl>
    <w:lvl w:ilvl="5" w:tplc="414095B2">
      <w:numFmt w:val="decimal"/>
      <w:lvlText w:val=""/>
      <w:lvlJc w:val="left"/>
      <w:rPr>
        <w:rFonts w:cs="Times New Roman"/>
      </w:rPr>
    </w:lvl>
    <w:lvl w:ilvl="6" w:tplc="750822FE">
      <w:numFmt w:val="decimal"/>
      <w:lvlText w:val=""/>
      <w:lvlJc w:val="left"/>
      <w:rPr>
        <w:rFonts w:cs="Times New Roman"/>
      </w:rPr>
    </w:lvl>
    <w:lvl w:ilvl="7" w:tplc="EB3ACDE2">
      <w:numFmt w:val="decimal"/>
      <w:lvlText w:val=""/>
      <w:lvlJc w:val="left"/>
      <w:rPr>
        <w:rFonts w:cs="Times New Roman"/>
      </w:rPr>
    </w:lvl>
    <w:lvl w:ilvl="8" w:tplc="0D9C730E">
      <w:numFmt w:val="decimal"/>
      <w:lvlText w:val=""/>
      <w:lvlJc w:val="left"/>
      <w:rPr>
        <w:rFonts w:cs="Times New Roman"/>
      </w:rPr>
    </w:lvl>
  </w:abstractNum>
  <w:abstractNum w:abstractNumId="46">
    <w:nsid w:val="00001243"/>
    <w:multiLevelType w:val="hybridMultilevel"/>
    <w:tmpl w:val="0394B12E"/>
    <w:lvl w:ilvl="0" w:tplc="A0A45A10">
      <w:start w:val="1"/>
      <w:numFmt w:val="bullet"/>
      <w:lvlText w:val="В"/>
      <w:lvlJc w:val="left"/>
    </w:lvl>
    <w:lvl w:ilvl="1" w:tplc="A6E05262">
      <w:numFmt w:val="decimal"/>
      <w:lvlText w:val=""/>
      <w:lvlJc w:val="left"/>
      <w:rPr>
        <w:rFonts w:cs="Times New Roman"/>
      </w:rPr>
    </w:lvl>
    <w:lvl w:ilvl="2" w:tplc="02DE4882">
      <w:numFmt w:val="decimal"/>
      <w:lvlText w:val=""/>
      <w:lvlJc w:val="left"/>
      <w:rPr>
        <w:rFonts w:cs="Times New Roman"/>
      </w:rPr>
    </w:lvl>
    <w:lvl w:ilvl="3" w:tplc="FBB4F1F6">
      <w:numFmt w:val="decimal"/>
      <w:lvlText w:val=""/>
      <w:lvlJc w:val="left"/>
      <w:rPr>
        <w:rFonts w:cs="Times New Roman"/>
      </w:rPr>
    </w:lvl>
    <w:lvl w:ilvl="4" w:tplc="FD5C7464">
      <w:numFmt w:val="decimal"/>
      <w:lvlText w:val=""/>
      <w:lvlJc w:val="left"/>
      <w:rPr>
        <w:rFonts w:cs="Times New Roman"/>
      </w:rPr>
    </w:lvl>
    <w:lvl w:ilvl="5" w:tplc="9A1E2176">
      <w:numFmt w:val="decimal"/>
      <w:lvlText w:val=""/>
      <w:lvlJc w:val="left"/>
      <w:rPr>
        <w:rFonts w:cs="Times New Roman"/>
      </w:rPr>
    </w:lvl>
    <w:lvl w:ilvl="6" w:tplc="FBA206C6">
      <w:numFmt w:val="decimal"/>
      <w:lvlText w:val=""/>
      <w:lvlJc w:val="left"/>
      <w:rPr>
        <w:rFonts w:cs="Times New Roman"/>
      </w:rPr>
    </w:lvl>
    <w:lvl w:ilvl="7" w:tplc="57002CD6">
      <w:numFmt w:val="decimal"/>
      <w:lvlText w:val=""/>
      <w:lvlJc w:val="left"/>
      <w:rPr>
        <w:rFonts w:cs="Times New Roman"/>
      </w:rPr>
    </w:lvl>
    <w:lvl w:ilvl="8" w:tplc="7278C608">
      <w:numFmt w:val="decimal"/>
      <w:lvlText w:val=""/>
      <w:lvlJc w:val="left"/>
      <w:rPr>
        <w:rFonts w:cs="Times New Roman"/>
      </w:rPr>
    </w:lvl>
  </w:abstractNum>
  <w:abstractNum w:abstractNumId="47">
    <w:nsid w:val="00001249"/>
    <w:multiLevelType w:val="hybridMultilevel"/>
    <w:tmpl w:val="94EE0A8E"/>
    <w:lvl w:ilvl="0" w:tplc="5DB67CBC">
      <w:start w:val="1"/>
      <w:numFmt w:val="bullet"/>
      <w:lvlText w:val="и"/>
      <w:lvlJc w:val="left"/>
    </w:lvl>
    <w:lvl w:ilvl="1" w:tplc="C976717E">
      <w:numFmt w:val="decimal"/>
      <w:lvlText w:val=""/>
      <w:lvlJc w:val="left"/>
      <w:rPr>
        <w:rFonts w:cs="Times New Roman"/>
      </w:rPr>
    </w:lvl>
    <w:lvl w:ilvl="2" w:tplc="53E2686E">
      <w:numFmt w:val="decimal"/>
      <w:lvlText w:val=""/>
      <w:lvlJc w:val="left"/>
      <w:rPr>
        <w:rFonts w:cs="Times New Roman"/>
      </w:rPr>
    </w:lvl>
    <w:lvl w:ilvl="3" w:tplc="DC60E40C">
      <w:numFmt w:val="decimal"/>
      <w:lvlText w:val=""/>
      <w:lvlJc w:val="left"/>
      <w:rPr>
        <w:rFonts w:cs="Times New Roman"/>
      </w:rPr>
    </w:lvl>
    <w:lvl w:ilvl="4" w:tplc="3A1E1C14">
      <w:numFmt w:val="decimal"/>
      <w:lvlText w:val=""/>
      <w:lvlJc w:val="left"/>
      <w:rPr>
        <w:rFonts w:cs="Times New Roman"/>
      </w:rPr>
    </w:lvl>
    <w:lvl w:ilvl="5" w:tplc="8048BFCE">
      <w:numFmt w:val="decimal"/>
      <w:lvlText w:val=""/>
      <w:lvlJc w:val="left"/>
      <w:rPr>
        <w:rFonts w:cs="Times New Roman"/>
      </w:rPr>
    </w:lvl>
    <w:lvl w:ilvl="6" w:tplc="C8168EE4">
      <w:numFmt w:val="decimal"/>
      <w:lvlText w:val=""/>
      <w:lvlJc w:val="left"/>
      <w:rPr>
        <w:rFonts w:cs="Times New Roman"/>
      </w:rPr>
    </w:lvl>
    <w:lvl w:ilvl="7" w:tplc="2F44CAA6">
      <w:numFmt w:val="decimal"/>
      <w:lvlText w:val=""/>
      <w:lvlJc w:val="left"/>
      <w:rPr>
        <w:rFonts w:cs="Times New Roman"/>
      </w:rPr>
    </w:lvl>
    <w:lvl w:ilvl="8" w:tplc="FFF4C6E0">
      <w:numFmt w:val="decimal"/>
      <w:lvlText w:val=""/>
      <w:lvlJc w:val="left"/>
      <w:rPr>
        <w:rFonts w:cs="Times New Roman"/>
      </w:rPr>
    </w:lvl>
  </w:abstractNum>
  <w:abstractNum w:abstractNumId="48">
    <w:nsid w:val="0000134C"/>
    <w:multiLevelType w:val="hybridMultilevel"/>
    <w:tmpl w:val="AC48B350"/>
    <w:lvl w:ilvl="0" w:tplc="AA482BDE">
      <w:start w:val="1"/>
      <w:numFmt w:val="bullet"/>
      <w:lvlText w:val="•"/>
      <w:lvlJc w:val="left"/>
    </w:lvl>
    <w:lvl w:ilvl="1" w:tplc="64CC6C5E">
      <w:numFmt w:val="decimal"/>
      <w:lvlText w:val=""/>
      <w:lvlJc w:val="left"/>
      <w:rPr>
        <w:rFonts w:cs="Times New Roman"/>
      </w:rPr>
    </w:lvl>
    <w:lvl w:ilvl="2" w:tplc="E05CE920">
      <w:numFmt w:val="decimal"/>
      <w:lvlText w:val=""/>
      <w:lvlJc w:val="left"/>
      <w:rPr>
        <w:rFonts w:cs="Times New Roman"/>
      </w:rPr>
    </w:lvl>
    <w:lvl w:ilvl="3" w:tplc="2C62F6E4">
      <w:numFmt w:val="decimal"/>
      <w:lvlText w:val=""/>
      <w:lvlJc w:val="left"/>
      <w:rPr>
        <w:rFonts w:cs="Times New Roman"/>
      </w:rPr>
    </w:lvl>
    <w:lvl w:ilvl="4" w:tplc="235259D0">
      <w:numFmt w:val="decimal"/>
      <w:lvlText w:val=""/>
      <w:lvlJc w:val="left"/>
      <w:rPr>
        <w:rFonts w:cs="Times New Roman"/>
      </w:rPr>
    </w:lvl>
    <w:lvl w:ilvl="5" w:tplc="D6588036">
      <w:numFmt w:val="decimal"/>
      <w:lvlText w:val=""/>
      <w:lvlJc w:val="left"/>
      <w:rPr>
        <w:rFonts w:cs="Times New Roman"/>
      </w:rPr>
    </w:lvl>
    <w:lvl w:ilvl="6" w:tplc="0792AF68">
      <w:numFmt w:val="decimal"/>
      <w:lvlText w:val=""/>
      <w:lvlJc w:val="left"/>
      <w:rPr>
        <w:rFonts w:cs="Times New Roman"/>
      </w:rPr>
    </w:lvl>
    <w:lvl w:ilvl="7" w:tplc="B0E4BC8E">
      <w:numFmt w:val="decimal"/>
      <w:lvlText w:val=""/>
      <w:lvlJc w:val="left"/>
      <w:rPr>
        <w:rFonts w:cs="Times New Roman"/>
      </w:rPr>
    </w:lvl>
    <w:lvl w:ilvl="8" w:tplc="102E2B4C">
      <w:numFmt w:val="decimal"/>
      <w:lvlText w:val=""/>
      <w:lvlJc w:val="left"/>
      <w:rPr>
        <w:rFonts w:cs="Times New Roman"/>
      </w:rPr>
    </w:lvl>
  </w:abstractNum>
  <w:abstractNum w:abstractNumId="49">
    <w:nsid w:val="0000136F"/>
    <w:multiLevelType w:val="hybridMultilevel"/>
    <w:tmpl w:val="A064B87A"/>
    <w:lvl w:ilvl="0" w:tplc="D48CC0F0">
      <w:start w:val="1"/>
      <w:numFmt w:val="bullet"/>
      <w:lvlText w:val="и"/>
      <w:lvlJc w:val="left"/>
    </w:lvl>
    <w:lvl w:ilvl="1" w:tplc="699C0170">
      <w:numFmt w:val="decimal"/>
      <w:lvlText w:val=""/>
      <w:lvlJc w:val="left"/>
      <w:rPr>
        <w:rFonts w:cs="Times New Roman"/>
      </w:rPr>
    </w:lvl>
    <w:lvl w:ilvl="2" w:tplc="8E34F910">
      <w:numFmt w:val="decimal"/>
      <w:lvlText w:val=""/>
      <w:lvlJc w:val="left"/>
      <w:rPr>
        <w:rFonts w:cs="Times New Roman"/>
      </w:rPr>
    </w:lvl>
    <w:lvl w:ilvl="3" w:tplc="92180582">
      <w:numFmt w:val="decimal"/>
      <w:lvlText w:val=""/>
      <w:lvlJc w:val="left"/>
      <w:rPr>
        <w:rFonts w:cs="Times New Roman"/>
      </w:rPr>
    </w:lvl>
    <w:lvl w:ilvl="4" w:tplc="8444B12E">
      <w:numFmt w:val="decimal"/>
      <w:lvlText w:val=""/>
      <w:lvlJc w:val="left"/>
      <w:rPr>
        <w:rFonts w:cs="Times New Roman"/>
      </w:rPr>
    </w:lvl>
    <w:lvl w:ilvl="5" w:tplc="DAB86F0E">
      <w:numFmt w:val="decimal"/>
      <w:lvlText w:val=""/>
      <w:lvlJc w:val="left"/>
      <w:rPr>
        <w:rFonts w:cs="Times New Roman"/>
      </w:rPr>
    </w:lvl>
    <w:lvl w:ilvl="6" w:tplc="06D20158">
      <w:numFmt w:val="decimal"/>
      <w:lvlText w:val=""/>
      <w:lvlJc w:val="left"/>
      <w:rPr>
        <w:rFonts w:cs="Times New Roman"/>
      </w:rPr>
    </w:lvl>
    <w:lvl w:ilvl="7" w:tplc="D52A2554">
      <w:numFmt w:val="decimal"/>
      <w:lvlText w:val=""/>
      <w:lvlJc w:val="left"/>
      <w:rPr>
        <w:rFonts w:cs="Times New Roman"/>
      </w:rPr>
    </w:lvl>
    <w:lvl w:ilvl="8" w:tplc="603A1596">
      <w:numFmt w:val="decimal"/>
      <w:lvlText w:val=""/>
      <w:lvlJc w:val="left"/>
      <w:rPr>
        <w:rFonts w:cs="Times New Roman"/>
      </w:rPr>
    </w:lvl>
  </w:abstractNum>
  <w:abstractNum w:abstractNumId="50">
    <w:nsid w:val="000013B9"/>
    <w:multiLevelType w:val="hybridMultilevel"/>
    <w:tmpl w:val="8CDC61D8"/>
    <w:lvl w:ilvl="0" w:tplc="F5BE10D8">
      <w:start w:val="1"/>
      <w:numFmt w:val="bullet"/>
      <w:lvlText w:val="В"/>
      <w:lvlJc w:val="left"/>
    </w:lvl>
    <w:lvl w:ilvl="1" w:tplc="90F8F696">
      <w:numFmt w:val="decimal"/>
      <w:lvlText w:val=""/>
      <w:lvlJc w:val="left"/>
      <w:rPr>
        <w:rFonts w:cs="Times New Roman"/>
      </w:rPr>
    </w:lvl>
    <w:lvl w:ilvl="2" w:tplc="6A7EE2F4">
      <w:numFmt w:val="decimal"/>
      <w:lvlText w:val=""/>
      <w:lvlJc w:val="left"/>
      <w:rPr>
        <w:rFonts w:cs="Times New Roman"/>
      </w:rPr>
    </w:lvl>
    <w:lvl w:ilvl="3" w:tplc="6D9C6810">
      <w:numFmt w:val="decimal"/>
      <w:lvlText w:val=""/>
      <w:lvlJc w:val="left"/>
      <w:rPr>
        <w:rFonts w:cs="Times New Roman"/>
      </w:rPr>
    </w:lvl>
    <w:lvl w:ilvl="4" w:tplc="A148EB6C">
      <w:numFmt w:val="decimal"/>
      <w:lvlText w:val=""/>
      <w:lvlJc w:val="left"/>
      <w:rPr>
        <w:rFonts w:cs="Times New Roman"/>
      </w:rPr>
    </w:lvl>
    <w:lvl w:ilvl="5" w:tplc="1626FA08">
      <w:numFmt w:val="decimal"/>
      <w:lvlText w:val=""/>
      <w:lvlJc w:val="left"/>
      <w:rPr>
        <w:rFonts w:cs="Times New Roman"/>
      </w:rPr>
    </w:lvl>
    <w:lvl w:ilvl="6" w:tplc="CDB08D8E">
      <w:numFmt w:val="decimal"/>
      <w:lvlText w:val=""/>
      <w:lvlJc w:val="left"/>
      <w:rPr>
        <w:rFonts w:cs="Times New Roman"/>
      </w:rPr>
    </w:lvl>
    <w:lvl w:ilvl="7" w:tplc="1CBE053C">
      <w:numFmt w:val="decimal"/>
      <w:lvlText w:val=""/>
      <w:lvlJc w:val="left"/>
      <w:rPr>
        <w:rFonts w:cs="Times New Roman"/>
      </w:rPr>
    </w:lvl>
    <w:lvl w:ilvl="8" w:tplc="33FA8F22">
      <w:numFmt w:val="decimal"/>
      <w:lvlText w:val=""/>
      <w:lvlJc w:val="left"/>
      <w:rPr>
        <w:rFonts w:cs="Times New Roman"/>
      </w:rPr>
    </w:lvl>
  </w:abstractNum>
  <w:abstractNum w:abstractNumId="51">
    <w:nsid w:val="000013F4"/>
    <w:multiLevelType w:val="hybridMultilevel"/>
    <w:tmpl w:val="ED4ABCB6"/>
    <w:lvl w:ilvl="0" w:tplc="211A58F6">
      <w:start w:val="1"/>
      <w:numFmt w:val="bullet"/>
      <w:lvlText w:val="•"/>
      <w:lvlJc w:val="left"/>
    </w:lvl>
    <w:lvl w:ilvl="1" w:tplc="32FC4B5A">
      <w:numFmt w:val="decimal"/>
      <w:lvlText w:val=""/>
      <w:lvlJc w:val="left"/>
      <w:rPr>
        <w:rFonts w:cs="Times New Roman"/>
      </w:rPr>
    </w:lvl>
    <w:lvl w:ilvl="2" w:tplc="0F5CB102">
      <w:numFmt w:val="decimal"/>
      <w:lvlText w:val=""/>
      <w:lvlJc w:val="left"/>
      <w:rPr>
        <w:rFonts w:cs="Times New Roman"/>
      </w:rPr>
    </w:lvl>
    <w:lvl w:ilvl="3" w:tplc="460A4F50">
      <w:numFmt w:val="decimal"/>
      <w:lvlText w:val=""/>
      <w:lvlJc w:val="left"/>
      <w:rPr>
        <w:rFonts w:cs="Times New Roman"/>
      </w:rPr>
    </w:lvl>
    <w:lvl w:ilvl="4" w:tplc="272C1994">
      <w:numFmt w:val="decimal"/>
      <w:lvlText w:val=""/>
      <w:lvlJc w:val="left"/>
      <w:rPr>
        <w:rFonts w:cs="Times New Roman"/>
      </w:rPr>
    </w:lvl>
    <w:lvl w:ilvl="5" w:tplc="BBFA00B2">
      <w:numFmt w:val="decimal"/>
      <w:lvlText w:val=""/>
      <w:lvlJc w:val="left"/>
      <w:rPr>
        <w:rFonts w:cs="Times New Roman"/>
      </w:rPr>
    </w:lvl>
    <w:lvl w:ilvl="6" w:tplc="1FD6D796">
      <w:numFmt w:val="decimal"/>
      <w:lvlText w:val=""/>
      <w:lvlJc w:val="left"/>
      <w:rPr>
        <w:rFonts w:cs="Times New Roman"/>
      </w:rPr>
    </w:lvl>
    <w:lvl w:ilvl="7" w:tplc="2DDE2A88">
      <w:numFmt w:val="decimal"/>
      <w:lvlText w:val=""/>
      <w:lvlJc w:val="left"/>
      <w:rPr>
        <w:rFonts w:cs="Times New Roman"/>
      </w:rPr>
    </w:lvl>
    <w:lvl w:ilvl="8" w:tplc="1E503C62">
      <w:numFmt w:val="decimal"/>
      <w:lvlText w:val=""/>
      <w:lvlJc w:val="left"/>
      <w:rPr>
        <w:rFonts w:cs="Times New Roman"/>
      </w:rPr>
    </w:lvl>
  </w:abstractNum>
  <w:abstractNum w:abstractNumId="52">
    <w:nsid w:val="000013F5"/>
    <w:multiLevelType w:val="hybridMultilevel"/>
    <w:tmpl w:val="4492E4F0"/>
    <w:lvl w:ilvl="0" w:tplc="74FC7F5A">
      <w:start w:val="1"/>
      <w:numFmt w:val="bullet"/>
      <w:lvlText w:val="•"/>
      <w:lvlJc w:val="left"/>
    </w:lvl>
    <w:lvl w:ilvl="1" w:tplc="37AC4D04">
      <w:numFmt w:val="decimal"/>
      <w:lvlText w:val=""/>
      <w:lvlJc w:val="left"/>
      <w:rPr>
        <w:rFonts w:cs="Times New Roman"/>
      </w:rPr>
    </w:lvl>
    <w:lvl w:ilvl="2" w:tplc="18DAD67C">
      <w:numFmt w:val="decimal"/>
      <w:lvlText w:val=""/>
      <w:lvlJc w:val="left"/>
      <w:rPr>
        <w:rFonts w:cs="Times New Roman"/>
      </w:rPr>
    </w:lvl>
    <w:lvl w:ilvl="3" w:tplc="15A600D0">
      <w:numFmt w:val="decimal"/>
      <w:lvlText w:val=""/>
      <w:lvlJc w:val="left"/>
      <w:rPr>
        <w:rFonts w:cs="Times New Roman"/>
      </w:rPr>
    </w:lvl>
    <w:lvl w:ilvl="4" w:tplc="9E103F72">
      <w:numFmt w:val="decimal"/>
      <w:lvlText w:val=""/>
      <w:lvlJc w:val="left"/>
      <w:rPr>
        <w:rFonts w:cs="Times New Roman"/>
      </w:rPr>
    </w:lvl>
    <w:lvl w:ilvl="5" w:tplc="8954FFDA">
      <w:numFmt w:val="decimal"/>
      <w:lvlText w:val=""/>
      <w:lvlJc w:val="left"/>
      <w:rPr>
        <w:rFonts w:cs="Times New Roman"/>
      </w:rPr>
    </w:lvl>
    <w:lvl w:ilvl="6" w:tplc="FA5084D2">
      <w:numFmt w:val="decimal"/>
      <w:lvlText w:val=""/>
      <w:lvlJc w:val="left"/>
      <w:rPr>
        <w:rFonts w:cs="Times New Roman"/>
      </w:rPr>
    </w:lvl>
    <w:lvl w:ilvl="7" w:tplc="EDAEBAFC">
      <w:numFmt w:val="decimal"/>
      <w:lvlText w:val=""/>
      <w:lvlJc w:val="left"/>
      <w:rPr>
        <w:rFonts w:cs="Times New Roman"/>
      </w:rPr>
    </w:lvl>
    <w:lvl w:ilvl="8" w:tplc="0E28849C">
      <w:numFmt w:val="decimal"/>
      <w:lvlText w:val=""/>
      <w:lvlJc w:val="left"/>
      <w:rPr>
        <w:rFonts w:cs="Times New Roman"/>
      </w:rPr>
    </w:lvl>
  </w:abstractNum>
  <w:abstractNum w:abstractNumId="53">
    <w:nsid w:val="0000151A"/>
    <w:multiLevelType w:val="hybridMultilevel"/>
    <w:tmpl w:val="67C20666"/>
    <w:lvl w:ilvl="0" w:tplc="FA008372">
      <w:start w:val="1"/>
      <w:numFmt w:val="bullet"/>
      <w:lvlText w:val="•"/>
      <w:lvlJc w:val="left"/>
    </w:lvl>
    <w:lvl w:ilvl="1" w:tplc="0E7E5058">
      <w:numFmt w:val="decimal"/>
      <w:lvlText w:val=""/>
      <w:lvlJc w:val="left"/>
      <w:rPr>
        <w:rFonts w:cs="Times New Roman"/>
      </w:rPr>
    </w:lvl>
    <w:lvl w:ilvl="2" w:tplc="D2E062B4">
      <w:numFmt w:val="decimal"/>
      <w:lvlText w:val=""/>
      <w:lvlJc w:val="left"/>
      <w:rPr>
        <w:rFonts w:cs="Times New Roman"/>
      </w:rPr>
    </w:lvl>
    <w:lvl w:ilvl="3" w:tplc="EB081954">
      <w:numFmt w:val="decimal"/>
      <w:lvlText w:val=""/>
      <w:lvlJc w:val="left"/>
      <w:rPr>
        <w:rFonts w:cs="Times New Roman"/>
      </w:rPr>
    </w:lvl>
    <w:lvl w:ilvl="4" w:tplc="0E8A3AE0">
      <w:numFmt w:val="decimal"/>
      <w:lvlText w:val=""/>
      <w:lvlJc w:val="left"/>
      <w:rPr>
        <w:rFonts w:cs="Times New Roman"/>
      </w:rPr>
    </w:lvl>
    <w:lvl w:ilvl="5" w:tplc="0E14585A">
      <w:numFmt w:val="decimal"/>
      <w:lvlText w:val=""/>
      <w:lvlJc w:val="left"/>
      <w:rPr>
        <w:rFonts w:cs="Times New Roman"/>
      </w:rPr>
    </w:lvl>
    <w:lvl w:ilvl="6" w:tplc="F33AB4BE">
      <w:numFmt w:val="decimal"/>
      <w:lvlText w:val=""/>
      <w:lvlJc w:val="left"/>
      <w:rPr>
        <w:rFonts w:cs="Times New Roman"/>
      </w:rPr>
    </w:lvl>
    <w:lvl w:ilvl="7" w:tplc="7D38567C">
      <w:numFmt w:val="decimal"/>
      <w:lvlText w:val=""/>
      <w:lvlJc w:val="left"/>
      <w:rPr>
        <w:rFonts w:cs="Times New Roman"/>
      </w:rPr>
    </w:lvl>
    <w:lvl w:ilvl="8" w:tplc="410822E4">
      <w:numFmt w:val="decimal"/>
      <w:lvlText w:val=""/>
      <w:lvlJc w:val="left"/>
      <w:rPr>
        <w:rFonts w:cs="Times New Roman"/>
      </w:rPr>
    </w:lvl>
  </w:abstractNum>
  <w:abstractNum w:abstractNumId="54">
    <w:nsid w:val="000015B4"/>
    <w:multiLevelType w:val="hybridMultilevel"/>
    <w:tmpl w:val="2258DEB0"/>
    <w:lvl w:ilvl="0" w:tplc="A8624400">
      <w:start w:val="1"/>
      <w:numFmt w:val="bullet"/>
      <w:lvlText w:val="•"/>
      <w:lvlJc w:val="left"/>
    </w:lvl>
    <w:lvl w:ilvl="1" w:tplc="28EAFD8E">
      <w:numFmt w:val="decimal"/>
      <w:lvlText w:val=""/>
      <w:lvlJc w:val="left"/>
      <w:rPr>
        <w:rFonts w:cs="Times New Roman"/>
      </w:rPr>
    </w:lvl>
    <w:lvl w:ilvl="2" w:tplc="FB8E30C6">
      <w:numFmt w:val="decimal"/>
      <w:lvlText w:val=""/>
      <w:lvlJc w:val="left"/>
      <w:rPr>
        <w:rFonts w:cs="Times New Roman"/>
      </w:rPr>
    </w:lvl>
    <w:lvl w:ilvl="3" w:tplc="991892BE">
      <w:numFmt w:val="decimal"/>
      <w:lvlText w:val=""/>
      <w:lvlJc w:val="left"/>
      <w:rPr>
        <w:rFonts w:cs="Times New Roman"/>
      </w:rPr>
    </w:lvl>
    <w:lvl w:ilvl="4" w:tplc="24D20E22">
      <w:numFmt w:val="decimal"/>
      <w:lvlText w:val=""/>
      <w:lvlJc w:val="left"/>
      <w:rPr>
        <w:rFonts w:cs="Times New Roman"/>
      </w:rPr>
    </w:lvl>
    <w:lvl w:ilvl="5" w:tplc="7C80DDB4">
      <w:numFmt w:val="decimal"/>
      <w:lvlText w:val=""/>
      <w:lvlJc w:val="left"/>
      <w:rPr>
        <w:rFonts w:cs="Times New Roman"/>
      </w:rPr>
    </w:lvl>
    <w:lvl w:ilvl="6" w:tplc="EF02A628">
      <w:numFmt w:val="decimal"/>
      <w:lvlText w:val=""/>
      <w:lvlJc w:val="left"/>
      <w:rPr>
        <w:rFonts w:cs="Times New Roman"/>
      </w:rPr>
    </w:lvl>
    <w:lvl w:ilvl="7" w:tplc="DF3C8AFC">
      <w:numFmt w:val="decimal"/>
      <w:lvlText w:val=""/>
      <w:lvlJc w:val="left"/>
      <w:rPr>
        <w:rFonts w:cs="Times New Roman"/>
      </w:rPr>
    </w:lvl>
    <w:lvl w:ilvl="8" w:tplc="7B724308">
      <w:numFmt w:val="decimal"/>
      <w:lvlText w:val=""/>
      <w:lvlJc w:val="left"/>
      <w:rPr>
        <w:rFonts w:cs="Times New Roman"/>
      </w:rPr>
    </w:lvl>
  </w:abstractNum>
  <w:abstractNum w:abstractNumId="55">
    <w:nsid w:val="000015BD"/>
    <w:multiLevelType w:val="hybridMultilevel"/>
    <w:tmpl w:val="DBF84CFC"/>
    <w:lvl w:ilvl="0" w:tplc="AF12E29A">
      <w:start w:val="1"/>
      <w:numFmt w:val="bullet"/>
      <w:lvlText w:val="В"/>
      <w:lvlJc w:val="left"/>
    </w:lvl>
    <w:lvl w:ilvl="1" w:tplc="A9B28382">
      <w:numFmt w:val="decimal"/>
      <w:lvlText w:val=""/>
      <w:lvlJc w:val="left"/>
      <w:rPr>
        <w:rFonts w:cs="Times New Roman"/>
      </w:rPr>
    </w:lvl>
    <w:lvl w:ilvl="2" w:tplc="8378099E">
      <w:numFmt w:val="decimal"/>
      <w:lvlText w:val=""/>
      <w:lvlJc w:val="left"/>
      <w:rPr>
        <w:rFonts w:cs="Times New Roman"/>
      </w:rPr>
    </w:lvl>
    <w:lvl w:ilvl="3" w:tplc="3B20CAB0">
      <w:numFmt w:val="decimal"/>
      <w:lvlText w:val=""/>
      <w:lvlJc w:val="left"/>
      <w:rPr>
        <w:rFonts w:cs="Times New Roman"/>
      </w:rPr>
    </w:lvl>
    <w:lvl w:ilvl="4" w:tplc="669AA7CC">
      <w:numFmt w:val="decimal"/>
      <w:lvlText w:val=""/>
      <w:lvlJc w:val="left"/>
      <w:rPr>
        <w:rFonts w:cs="Times New Roman"/>
      </w:rPr>
    </w:lvl>
    <w:lvl w:ilvl="5" w:tplc="B8DECC64">
      <w:numFmt w:val="decimal"/>
      <w:lvlText w:val=""/>
      <w:lvlJc w:val="left"/>
      <w:rPr>
        <w:rFonts w:cs="Times New Roman"/>
      </w:rPr>
    </w:lvl>
    <w:lvl w:ilvl="6" w:tplc="9D3A5736">
      <w:numFmt w:val="decimal"/>
      <w:lvlText w:val=""/>
      <w:lvlJc w:val="left"/>
      <w:rPr>
        <w:rFonts w:cs="Times New Roman"/>
      </w:rPr>
    </w:lvl>
    <w:lvl w:ilvl="7" w:tplc="24A43308">
      <w:numFmt w:val="decimal"/>
      <w:lvlText w:val=""/>
      <w:lvlJc w:val="left"/>
      <w:rPr>
        <w:rFonts w:cs="Times New Roman"/>
      </w:rPr>
    </w:lvl>
    <w:lvl w:ilvl="8" w:tplc="37A4D80E">
      <w:numFmt w:val="decimal"/>
      <w:lvlText w:val=""/>
      <w:lvlJc w:val="left"/>
      <w:rPr>
        <w:rFonts w:cs="Times New Roman"/>
      </w:rPr>
    </w:lvl>
  </w:abstractNum>
  <w:abstractNum w:abstractNumId="56">
    <w:nsid w:val="000015D5"/>
    <w:multiLevelType w:val="hybridMultilevel"/>
    <w:tmpl w:val="A23A0192"/>
    <w:lvl w:ilvl="0" w:tplc="97DC6D20">
      <w:start w:val="1"/>
      <w:numFmt w:val="bullet"/>
      <w:lvlText w:val="•"/>
      <w:lvlJc w:val="left"/>
    </w:lvl>
    <w:lvl w:ilvl="1" w:tplc="EFE8288E">
      <w:numFmt w:val="decimal"/>
      <w:lvlText w:val=""/>
      <w:lvlJc w:val="left"/>
      <w:rPr>
        <w:rFonts w:cs="Times New Roman"/>
      </w:rPr>
    </w:lvl>
    <w:lvl w:ilvl="2" w:tplc="3850CD0E">
      <w:numFmt w:val="decimal"/>
      <w:lvlText w:val=""/>
      <w:lvlJc w:val="left"/>
      <w:rPr>
        <w:rFonts w:cs="Times New Roman"/>
      </w:rPr>
    </w:lvl>
    <w:lvl w:ilvl="3" w:tplc="0F9AFD3C">
      <w:numFmt w:val="decimal"/>
      <w:lvlText w:val=""/>
      <w:lvlJc w:val="left"/>
      <w:rPr>
        <w:rFonts w:cs="Times New Roman"/>
      </w:rPr>
    </w:lvl>
    <w:lvl w:ilvl="4" w:tplc="AA7CEEFA">
      <w:numFmt w:val="decimal"/>
      <w:lvlText w:val=""/>
      <w:lvlJc w:val="left"/>
      <w:rPr>
        <w:rFonts w:cs="Times New Roman"/>
      </w:rPr>
    </w:lvl>
    <w:lvl w:ilvl="5" w:tplc="6BBEF2B8">
      <w:numFmt w:val="decimal"/>
      <w:lvlText w:val=""/>
      <w:lvlJc w:val="left"/>
      <w:rPr>
        <w:rFonts w:cs="Times New Roman"/>
      </w:rPr>
    </w:lvl>
    <w:lvl w:ilvl="6" w:tplc="10BC5F74">
      <w:numFmt w:val="decimal"/>
      <w:lvlText w:val=""/>
      <w:lvlJc w:val="left"/>
      <w:rPr>
        <w:rFonts w:cs="Times New Roman"/>
      </w:rPr>
    </w:lvl>
    <w:lvl w:ilvl="7" w:tplc="4D30BA9E">
      <w:numFmt w:val="decimal"/>
      <w:lvlText w:val=""/>
      <w:lvlJc w:val="left"/>
      <w:rPr>
        <w:rFonts w:cs="Times New Roman"/>
      </w:rPr>
    </w:lvl>
    <w:lvl w:ilvl="8" w:tplc="E2B030F6">
      <w:numFmt w:val="decimal"/>
      <w:lvlText w:val=""/>
      <w:lvlJc w:val="left"/>
      <w:rPr>
        <w:rFonts w:cs="Times New Roman"/>
      </w:rPr>
    </w:lvl>
  </w:abstractNum>
  <w:abstractNum w:abstractNumId="57">
    <w:nsid w:val="000015E1"/>
    <w:multiLevelType w:val="hybridMultilevel"/>
    <w:tmpl w:val="7EA05966"/>
    <w:lvl w:ilvl="0" w:tplc="1F16FFFC">
      <w:start w:val="1"/>
      <w:numFmt w:val="bullet"/>
      <w:lvlText w:val="•"/>
      <w:lvlJc w:val="left"/>
    </w:lvl>
    <w:lvl w:ilvl="1" w:tplc="EAA8E608">
      <w:numFmt w:val="decimal"/>
      <w:lvlText w:val=""/>
      <w:lvlJc w:val="left"/>
      <w:rPr>
        <w:rFonts w:cs="Times New Roman"/>
      </w:rPr>
    </w:lvl>
    <w:lvl w:ilvl="2" w:tplc="4F40A170">
      <w:numFmt w:val="decimal"/>
      <w:lvlText w:val=""/>
      <w:lvlJc w:val="left"/>
      <w:rPr>
        <w:rFonts w:cs="Times New Roman"/>
      </w:rPr>
    </w:lvl>
    <w:lvl w:ilvl="3" w:tplc="DBD032D6">
      <w:numFmt w:val="decimal"/>
      <w:lvlText w:val=""/>
      <w:lvlJc w:val="left"/>
      <w:rPr>
        <w:rFonts w:cs="Times New Roman"/>
      </w:rPr>
    </w:lvl>
    <w:lvl w:ilvl="4" w:tplc="9B547B7A">
      <w:numFmt w:val="decimal"/>
      <w:lvlText w:val=""/>
      <w:lvlJc w:val="left"/>
      <w:rPr>
        <w:rFonts w:cs="Times New Roman"/>
      </w:rPr>
    </w:lvl>
    <w:lvl w:ilvl="5" w:tplc="60EA8FF8">
      <w:numFmt w:val="decimal"/>
      <w:lvlText w:val=""/>
      <w:lvlJc w:val="left"/>
      <w:rPr>
        <w:rFonts w:cs="Times New Roman"/>
      </w:rPr>
    </w:lvl>
    <w:lvl w:ilvl="6" w:tplc="B0B21216">
      <w:numFmt w:val="decimal"/>
      <w:lvlText w:val=""/>
      <w:lvlJc w:val="left"/>
      <w:rPr>
        <w:rFonts w:cs="Times New Roman"/>
      </w:rPr>
    </w:lvl>
    <w:lvl w:ilvl="7" w:tplc="1D78D9C0">
      <w:numFmt w:val="decimal"/>
      <w:lvlText w:val=""/>
      <w:lvlJc w:val="left"/>
      <w:rPr>
        <w:rFonts w:cs="Times New Roman"/>
      </w:rPr>
    </w:lvl>
    <w:lvl w:ilvl="8" w:tplc="5AFCE8F2">
      <w:numFmt w:val="decimal"/>
      <w:lvlText w:val=""/>
      <w:lvlJc w:val="left"/>
      <w:rPr>
        <w:rFonts w:cs="Times New Roman"/>
      </w:rPr>
    </w:lvl>
  </w:abstractNum>
  <w:abstractNum w:abstractNumId="58">
    <w:nsid w:val="000015FD"/>
    <w:multiLevelType w:val="hybridMultilevel"/>
    <w:tmpl w:val="B320869A"/>
    <w:lvl w:ilvl="0" w:tplc="5C047EDE">
      <w:start w:val="1"/>
      <w:numFmt w:val="bullet"/>
      <w:lvlText w:val="•"/>
      <w:lvlJc w:val="left"/>
    </w:lvl>
    <w:lvl w:ilvl="1" w:tplc="71A8B056">
      <w:numFmt w:val="decimal"/>
      <w:lvlText w:val=""/>
      <w:lvlJc w:val="left"/>
      <w:rPr>
        <w:rFonts w:cs="Times New Roman"/>
      </w:rPr>
    </w:lvl>
    <w:lvl w:ilvl="2" w:tplc="813C58BA">
      <w:numFmt w:val="decimal"/>
      <w:lvlText w:val=""/>
      <w:lvlJc w:val="left"/>
      <w:rPr>
        <w:rFonts w:cs="Times New Roman"/>
      </w:rPr>
    </w:lvl>
    <w:lvl w:ilvl="3" w:tplc="470CF570">
      <w:numFmt w:val="decimal"/>
      <w:lvlText w:val=""/>
      <w:lvlJc w:val="left"/>
      <w:rPr>
        <w:rFonts w:cs="Times New Roman"/>
      </w:rPr>
    </w:lvl>
    <w:lvl w:ilvl="4" w:tplc="7CC03878">
      <w:numFmt w:val="decimal"/>
      <w:lvlText w:val=""/>
      <w:lvlJc w:val="left"/>
      <w:rPr>
        <w:rFonts w:cs="Times New Roman"/>
      </w:rPr>
    </w:lvl>
    <w:lvl w:ilvl="5" w:tplc="B7A6EE3E">
      <w:numFmt w:val="decimal"/>
      <w:lvlText w:val=""/>
      <w:lvlJc w:val="left"/>
      <w:rPr>
        <w:rFonts w:cs="Times New Roman"/>
      </w:rPr>
    </w:lvl>
    <w:lvl w:ilvl="6" w:tplc="5DCE0752">
      <w:numFmt w:val="decimal"/>
      <w:lvlText w:val=""/>
      <w:lvlJc w:val="left"/>
      <w:rPr>
        <w:rFonts w:cs="Times New Roman"/>
      </w:rPr>
    </w:lvl>
    <w:lvl w:ilvl="7" w:tplc="24BA4B00">
      <w:numFmt w:val="decimal"/>
      <w:lvlText w:val=""/>
      <w:lvlJc w:val="left"/>
      <w:rPr>
        <w:rFonts w:cs="Times New Roman"/>
      </w:rPr>
    </w:lvl>
    <w:lvl w:ilvl="8" w:tplc="A4C81E60">
      <w:numFmt w:val="decimal"/>
      <w:lvlText w:val=""/>
      <w:lvlJc w:val="left"/>
      <w:rPr>
        <w:rFonts w:cs="Times New Roman"/>
      </w:rPr>
    </w:lvl>
  </w:abstractNum>
  <w:abstractNum w:abstractNumId="59">
    <w:nsid w:val="0000164A"/>
    <w:multiLevelType w:val="hybridMultilevel"/>
    <w:tmpl w:val="BB2ABB92"/>
    <w:lvl w:ilvl="0" w:tplc="7E2001CA">
      <w:start w:val="1"/>
      <w:numFmt w:val="bullet"/>
      <w:lvlText w:val="•"/>
      <w:lvlJc w:val="left"/>
    </w:lvl>
    <w:lvl w:ilvl="1" w:tplc="DFD0DF76">
      <w:numFmt w:val="decimal"/>
      <w:lvlText w:val=""/>
      <w:lvlJc w:val="left"/>
      <w:rPr>
        <w:rFonts w:cs="Times New Roman"/>
      </w:rPr>
    </w:lvl>
    <w:lvl w:ilvl="2" w:tplc="473C3DDC">
      <w:numFmt w:val="decimal"/>
      <w:lvlText w:val=""/>
      <w:lvlJc w:val="left"/>
      <w:rPr>
        <w:rFonts w:cs="Times New Roman"/>
      </w:rPr>
    </w:lvl>
    <w:lvl w:ilvl="3" w:tplc="B00077CC">
      <w:numFmt w:val="decimal"/>
      <w:lvlText w:val=""/>
      <w:lvlJc w:val="left"/>
      <w:rPr>
        <w:rFonts w:cs="Times New Roman"/>
      </w:rPr>
    </w:lvl>
    <w:lvl w:ilvl="4" w:tplc="662041F4">
      <w:numFmt w:val="decimal"/>
      <w:lvlText w:val=""/>
      <w:lvlJc w:val="left"/>
      <w:rPr>
        <w:rFonts w:cs="Times New Roman"/>
      </w:rPr>
    </w:lvl>
    <w:lvl w:ilvl="5" w:tplc="795097AE">
      <w:numFmt w:val="decimal"/>
      <w:lvlText w:val=""/>
      <w:lvlJc w:val="left"/>
      <w:rPr>
        <w:rFonts w:cs="Times New Roman"/>
      </w:rPr>
    </w:lvl>
    <w:lvl w:ilvl="6" w:tplc="71809970">
      <w:numFmt w:val="decimal"/>
      <w:lvlText w:val=""/>
      <w:lvlJc w:val="left"/>
      <w:rPr>
        <w:rFonts w:cs="Times New Roman"/>
      </w:rPr>
    </w:lvl>
    <w:lvl w:ilvl="7" w:tplc="E11C86F4">
      <w:numFmt w:val="decimal"/>
      <w:lvlText w:val=""/>
      <w:lvlJc w:val="left"/>
      <w:rPr>
        <w:rFonts w:cs="Times New Roman"/>
      </w:rPr>
    </w:lvl>
    <w:lvl w:ilvl="8" w:tplc="CA42F482">
      <w:numFmt w:val="decimal"/>
      <w:lvlText w:val=""/>
      <w:lvlJc w:val="left"/>
      <w:rPr>
        <w:rFonts w:cs="Times New Roman"/>
      </w:rPr>
    </w:lvl>
  </w:abstractNum>
  <w:abstractNum w:abstractNumId="60">
    <w:nsid w:val="00001732"/>
    <w:multiLevelType w:val="hybridMultilevel"/>
    <w:tmpl w:val="DD9C3728"/>
    <w:lvl w:ilvl="0" w:tplc="4B046DA4">
      <w:start w:val="1"/>
      <w:numFmt w:val="bullet"/>
      <w:lvlText w:val="•"/>
      <w:lvlJc w:val="left"/>
    </w:lvl>
    <w:lvl w:ilvl="1" w:tplc="A4ACC38A">
      <w:numFmt w:val="decimal"/>
      <w:lvlText w:val=""/>
      <w:lvlJc w:val="left"/>
      <w:rPr>
        <w:rFonts w:cs="Times New Roman"/>
      </w:rPr>
    </w:lvl>
    <w:lvl w:ilvl="2" w:tplc="4044F7A4">
      <w:numFmt w:val="decimal"/>
      <w:lvlText w:val=""/>
      <w:lvlJc w:val="left"/>
      <w:rPr>
        <w:rFonts w:cs="Times New Roman"/>
      </w:rPr>
    </w:lvl>
    <w:lvl w:ilvl="3" w:tplc="D4EE35CE">
      <w:numFmt w:val="decimal"/>
      <w:lvlText w:val=""/>
      <w:lvlJc w:val="left"/>
      <w:rPr>
        <w:rFonts w:cs="Times New Roman"/>
      </w:rPr>
    </w:lvl>
    <w:lvl w:ilvl="4" w:tplc="84DC5658">
      <w:numFmt w:val="decimal"/>
      <w:lvlText w:val=""/>
      <w:lvlJc w:val="left"/>
      <w:rPr>
        <w:rFonts w:cs="Times New Roman"/>
      </w:rPr>
    </w:lvl>
    <w:lvl w:ilvl="5" w:tplc="C91E1CDE">
      <w:numFmt w:val="decimal"/>
      <w:lvlText w:val=""/>
      <w:lvlJc w:val="left"/>
      <w:rPr>
        <w:rFonts w:cs="Times New Roman"/>
      </w:rPr>
    </w:lvl>
    <w:lvl w:ilvl="6" w:tplc="E77E4AA8">
      <w:numFmt w:val="decimal"/>
      <w:lvlText w:val=""/>
      <w:lvlJc w:val="left"/>
      <w:rPr>
        <w:rFonts w:cs="Times New Roman"/>
      </w:rPr>
    </w:lvl>
    <w:lvl w:ilvl="7" w:tplc="6F50E3B2">
      <w:numFmt w:val="decimal"/>
      <w:lvlText w:val=""/>
      <w:lvlJc w:val="left"/>
      <w:rPr>
        <w:rFonts w:cs="Times New Roman"/>
      </w:rPr>
    </w:lvl>
    <w:lvl w:ilvl="8" w:tplc="C21AD0FC">
      <w:numFmt w:val="decimal"/>
      <w:lvlText w:val=""/>
      <w:lvlJc w:val="left"/>
      <w:rPr>
        <w:rFonts w:cs="Times New Roman"/>
      </w:rPr>
    </w:lvl>
  </w:abstractNum>
  <w:abstractNum w:abstractNumId="61">
    <w:nsid w:val="0000176D"/>
    <w:multiLevelType w:val="hybridMultilevel"/>
    <w:tmpl w:val="125000EC"/>
    <w:lvl w:ilvl="0" w:tplc="A77A6216">
      <w:start w:val="1"/>
      <w:numFmt w:val="bullet"/>
      <w:lvlText w:val="•"/>
      <w:lvlJc w:val="left"/>
    </w:lvl>
    <w:lvl w:ilvl="1" w:tplc="3D8817B0">
      <w:numFmt w:val="decimal"/>
      <w:lvlText w:val=""/>
      <w:lvlJc w:val="left"/>
      <w:rPr>
        <w:rFonts w:cs="Times New Roman"/>
      </w:rPr>
    </w:lvl>
    <w:lvl w:ilvl="2" w:tplc="058070BC">
      <w:numFmt w:val="decimal"/>
      <w:lvlText w:val=""/>
      <w:lvlJc w:val="left"/>
      <w:rPr>
        <w:rFonts w:cs="Times New Roman"/>
      </w:rPr>
    </w:lvl>
    <w:lvl w:ilvl="3" w:tplc="3ABEDF8E">
      <w:numFmt w:val="decimal"/>
      <w:lvlText w:val=""/>
      <w:lvlJc w:val="left"/>
      <w:rPr>
        <w:rFonts w:cs="Times New Roman"/>
      </w:rPr>
    </w:lvl>
    <w:lvl w:ilvl="4" w:tplc="E8802B3C">
      <w:numFmt w:val="decimal"/>
      <w:lvlText w:val=""/>
      <w:lvlJc w:val="left"/>
      <w:rPr>
        <w:rFonts w:cs="Times New Roman"/>
      </w:rPr>
    </w:lvl>
    <w:lvl w:ilvl="5" w:tplc="1EBEE1C0">
      <w:numFmt w:val="decimal"/>
      <w:lvlText w:val=""/>
      <w:lvlJc w:val="left"/>
      <w:rPr>
        <w:rFonts w:cs="Times New Roman"/>
      </w:rPr>
    </w:lvl>
    <w:lvl w:ilvl="6" w:tplc="131C93F6">
      <w:numFmt w:val="decimal"/>
      <w:lvlText w:val=""/>
      <w:lvlJc w:val="left"/>
      <w:rPr>
        <w:rFonts w:cs="Times New Roman"/>
      </w:rPr>
    </w:lvl>
    <w:lvl w:ilvl="7" w:tplc="ABE03712">
      <w:numFmt w:val="decimal"/>
      <w:lvlText w:val=""/>
      <w:lvlJc w:val="left"/>
      <w:rPr>
        <w:rFonts w:cs="Times New Roman"/>
      </w:rPr>
    </w:lvl>
    <w:lvl w:ilvl="8" w:tplc="1BAE2A4E">
      <w:numFmt w:val="decimal"/>
      <w:lvlText w:val=""/>
      <w:lvlJc w:val="left"/>
      <w:rPr>
        <w:rFonts w:cs="Times New Roman"/>
      </w:rPr>
    </w:lvl>
  </w:abstractNum>
  <w:abstractNum w:abstractNumId="62">
    <w:nsid w:val="000017B8"/>
    <w:multiLevelType w:val="hybridMultilevel"/>
    <w:tmpl w:val="E24C3DD2"/>
    <w:lvl w:ilvl="0" w:tplc="111252AE">
      <w:start w:val="1"/>
      <w:numFmt w:val="bullet"/>
      <w:lvlText w:val="•"/>
      <w:lvlJc w:val="left"/>
    </w:lvl>
    <w:lvl w:ilvl="1" w:tplc="4A445FD6">
      <w:numFmt w:val="decimal"/>
      <w:lvlText w:val=""/>
      <w:lvlJc w:val="left"/>
      <w:rPr>
        <w:rFonts w:cs="Times New Roman"/>
      </w:rPr>
    </w:lvl>
    <w:lvl w:ilvl="2" w:tplc="0010A03E">
      <w:numFmt w:val="decimal"/>
      <w:lvlText w:val=""/>
      <w:lvlJc w:val="left"/>
      <w:rPr>
        <w:rFonts w:cs="Times New Roman"/>
      </w:rPr>
    </w:lvl>
    <w:lvl w:ilvl="3" w:tplc="F00C9256">
      <w:numFmt w:val="decimal"/>
      <w:lvlText w:val=""/>
      <w:lvlJc w:val="left"/>
      <w:rPr>
        <w:rFonts w:cs="Times New Roman"/>
      </w:rPr>
    </w:lvl>
    <w:lvl w:ilvl="4" w:tplc="60061F7C">
      <w:numFmt w:val="decimal"/>
      <w:lvlText w:val=""/>
      <w:lvlJc w:val="left"/>
      <w:rPr>
        <w:rFonts w:cs="Times New Roman"/>
      </w:rPr>
    </w:lvl>
    <w:lvl w:ilvl="5" w:tplc="35AEB1B6">
      <w:numFmt w:val="decimal"/>
      <w:lvlText w:val=""/>
      <w:lvlJc w:val="left"/>
      <w:rPr>
        <w:rFonts w:cs="Times New Roman"/>
      </w:rPr>
    </w:lvl>
    <w:lvl w:ilvl="6" w:tplc="37B4687A">
      <w:numFmt w:val="decimal"/>
      <w:lvlText w:val=""/>
      <w:lvlJc w:val="left"/>
      <w:rPr>
        <w:rFonts w:cs="Times New Roman"/>
      </w:rPr>
    </w:lvl>
    <w:lvl w:ilvl="7" w:tplc="A1EA1B04">
      <w:numFmt w:val="decimal"/>
      <w:lvlText w:val=""/>
      <w:lvlJc w:val="left"/>
      <w:rPr>
        <w:rFonts w:cs="Times New Roman"/>
      </w:rPr>
    </w:lvl>
    <w:lvl w:ilvl="8" w:tplc="B3C65F10">
      <w:numFmt w:val="decimal"/>
      <w:lvlText w:val=""/>
      <w:lvlJc w:val="left"/>
      <w:rPr>
        <w:rFonts w:cs="Times New Roman"/>
      </w:rPr>
    </w:lvl>
  </w:abstractNum>
  <w:abstractNum w:abstractNumId="63">
    <w:nsid w:val="000017BD"/>
    <w:multiLevelType w:val="hybridMultilevel"/>
    <w:tmpl w:val="7890BD16"/>
    <w:lvl w:ilvl="0" w:tplc="962E0FE4">
      <w:start w:val="1"/>
      <w:numFmt w:val="bullet"/>
      <w:lvlText w:val="а"/>
      <w:lvlJc w:val="left"/>
    </w:lvl>
    <w:lvl w:ilvl="1" w:tplc="014AF488">
      <w:numFmt w:val="decimal"/>
      <w:lvlText w:val=""/>
      <w:lvlJc w:val="left"/>
      <w:rPr>
        <w:rFonts w:cs="Times New Roman"/>
      </w:rPr>
    </w:lvl>
    <w:lvl w:ilvl="2" w:tplc="A95CD352">
      <w:numFmt w:val="decimal"/>
      <w:lvlText w:val=""/>
      <w:lvlJc w:val="left"/>
      <w:rPr>
        <w:rFonts w:cs="Times New Roman"/>
      </w:rPr>
    </w:lvl>
    <w:lvl w:ilvl="3" w:tplc="8C2C1E9A">
      <w:numFmt w:val="decimal"/>
      <w:lvlText w:val=""/>
      <w:lvlJc w:val="left"/>
      <w:rPr>
        <w:rFonts w:cs="Times New Roman"/>
      </w:rPr>
    </w:lvl>
    <w:lvl w:ilvl="4" w:tplc="81A06FB0">
      <w:numFmt w:val="decimal"/>
      <w:lvlText w:val=""/>
      <w:lvlJc w:val="left"/>
      <w:rPr>
        <w:rFonts w:cs="Times New Roman"/>
      </w:rPr>
    </w:lvl>
    <w:lvl w:ilvl="5" w:tplc="438CB696">
      <w:numFmt w:val="decimal"/>
      <w:lvlText w:val=""/>
      <w:lvlJc w:val="left"/>
      <w:rPr>
        <w:rFonts w:cs="Times New Roman"/>
      </w:rPr>
    </w:lvl>
    <w:lvl w:ilvl="6" w:tplc="31088EDE">
      <w:numFmt w:val="decimal"/>
      <w:lvlText w:val=""/>
      <w:lvlJc w:val="left"/>
      <w:rPr>
        <w:rFonts w:cs="Times New Roman"/>
      </w:rPr>
    </w:lvl>
    <w:lvl w:ilvl="7" w:tplc="6CA46B52">
      <w:numFmt w:val="decimal"/>
      <w:lvlText w:val=""/>
      <w:lvlJc w:val="left"/>
      <w:rPr>
        <w:rFonts w:cs="Times New Roman"/>
      </w:rPr>
    </w:lvl>
    <w:lvl w:ilvl="8" w:tplc="AF029172">
      <w:numFmt w:val="decimal"/>
      <w:lvlText w:val=""/>
      <w:lvlJc w:val="left"/>
      <w:rPr>
        <w:rFonts w:cs="Times New Roman"/>
      </w:rPr>
    </w:lvl>
  </w:abstractNum>
  <w:abstractNum w:abstractNumId="64">
    <w:nsid w:val="0000183A"/>
    <w:multiLevelType w:val="hybridMultilevel"/>
    <w:tmpl w:val="477CCF4A"/>
    <w:lvl w:ilvl="0" w:tplc="E37A4780">
      <w:start w:val="1"/>
      <w:numFmt w:val="bullet"/>
      <w:lvlText w:val="•"/>
      <w:lvlJc w:val="left"/>
    </w:lvl>
    <w:lvl w:ilvl="1" w:tplc="79B6BEFE">
      <w:numFmt w:val="decimal"/>
      <w:lvlText w:val=""/>
      <w:lvlJc w:val="left"/>
      <w:rPr>
        <w:rFonts w:cs="Times New Roman"/>
      </w:rPr>
    </w:lvl>
    <w:lvl w:ilvl="2" w:tplc="C4F0E6F2">
      <w:numFmt w:val="decimal"/>
      <w:lvlText w:val=""/>
      <w:lvlJc w:val="left"/>
      <w:rPr>
        <w:rFonts w:cs="Times New Roman"/>
      </w:rPr>
    </w:lvl>
    <w:lvl w:ilvl="3" w:tplc="6B78577A">
      <w:numFmt w:val="decimal"/>
      <w:lvlText w:val=""/>
      <w:lvlJc w:val="left"/>
      <w:rPr>
        <w:rFonts w:cs="Times New Roman"/>
      </w:rPr>
    </w:lvl>
    <w:lvl w:ilvl="4" w:tplc="6DD862FA">
      <w:numFmt w:val="decimal"/>
      <w:lvlText w:val=""/>
      <w:lvlJc w:val="left"/>
      <w:rPr>
        <w:rFonts w:cs="Times New Roman"/>
      </w:rPr>
    </w:lvl>
    <w:lvl w:ilvl="5" w:tplc="67FCC1DC">
      <w:numFmt w:val="decimal"/>
      <w:lvlText w:val=""/>
      <w:lvlJc w:val="left"/>
      <w:rPr>
        <w:rFonts w:cs="Times New Roman"/>
      </w:rPr>
    </w:lvl>
    <w:lvl w:ilvl="6" w:tplc="961C38A2">
      <w:numFmt w:val="decimal"/>
      <w:lvlText w:val=""/>
      <w:lvlJc w:val="left"/>
      <w:rPr>
        <w:rFonts w:cs="Times New Roman"/>
      </w:rPr>
    </w:lvl>
    <w:lvl w:ilvl="7" w:tplc="15B640C6">
      <w:numFmt w:val="decimal"/>
      <w:lvlText w:val=""/>
      <w:lvlJc w:val="left"/>
      <w:rPr>
        <w:rFonts w:cs="Times New Roman"/>
      </w:rPr>
    </w:lvl>
    <w:lvl w:ilvl="8" w:tplc="41B4EAD6">
      <w:numFmt w:val="decimal"/>
      <w:lvlText w:val=""/>
      <w:lvlJc w:val="left"/>
      <w:rPr>
        <w:rFonts w:cs="Times New Roman"/>
      </w:rPr>
    </w:lvl>
  </w:abstractNum>
  <w:abstractNum w:abstractNumId="65">
    <w:nsid w:val="0000185A"/>
    <w:multiLevelType w:val="hybridMultilevel"/>
    <w:tmpl w:val="830E2DC8"/>
    <w:lvl w:ilvl="0" w:tplc="C65098CC">
      <w:start w:val="1"/>
      <w:numFmt w:val="bullet"/>
      <w:lvlText w:val="В"/>
      <w:lvlJc w:val="left"/>
    </w:lvl>
    <w:lvl w:ilvl="1" w:tplc="69DA61FA">
      <w:numFmt w:val="decimal"/>
      <w:lvlText w:val=""/>
      <w:lvlJc w:val="left"/>
      <w:rPr>
        <w:rFonts w:cs="Times New Roman"/>
      </w:rPr>
    </w:lvl>
    <w:lvl w:ilvl="2" w:tplc="2E56ED8C">
      <w:numFmt w:val="decimal"/>
      <w:lvlText w:val=""/>
      <w:lvlJc w:val="left"/>
      <w:rPr>
        <w:rFonts w:cs="Times New Roman"/>
      </w:rPr>
    </w:lvl>
    <w:lvl w:ilvl="3" w:tplc="B4C69D42">
      <w:numFmt w:val="decimal"/>
      <w:lvlText w:val=""/>
      <w:lvlJc w:val="left"/>
      <w:rPr>
        <w:rFonts w:cs="Times New Roman"/>
      </w:rPr>
    </w:lvl>
    <w:lvl w:ilvl="4" w:tplc="9D46261C">
      <w:numFmt w:val="decimal"/>
      <w:lvlText w:val=""/>
      <w:lvlJc w:val="left"/>
      <w:rPr>
        <w:rFonts w:cs="Times New Roman"/>
      </w:rPr>
    </w:lvl>
    <w:lvl w:ilvl="5" w:tplc="752EEFF6">
      <w:numFmt w:val="decimal"/>
      <w:lvlText w:val=""/>
      <w:lvlJc w:val="left"/>
      <w:rPr>
        <w:rFonts w:cs="Times New Roman"/>
      </w:rPr>
    </w:lvl>
    <w:lvl w:ilvl="6" w:tplc="638EB626">
      <w:numFmt w:val="decimal"/>
      <w:lvlText w:val=""/>
      <w:lvlJc w:val="left"/>
      <w:rPr>
        <w:rFonts w:cs="Times New Roman"/>
      </w:rPr>
    </w:lvl>
    <w:lvl w:ilvl="7" w:tplc="80F83E88">
      <w:numFmt w:val="decimal"/>
      <w:lvlText w:val=""/>
      <w:lvlJc w:val="left"/>
      <w:rPr>
        <w:rFonts w:cs="Times New Roman"/>
      </w:rPr>
    </w:lvl>
    <w:lvl w:ilvl="8" w:tplc="5614CF2C">
      <w:numFmt w:val="decimal"/>
      <w:lvlText w:val=""/>
      <w:lvlJc w:val="left"/>
      <w:rPr>
        <w:rFonts w:cs="Times New Roman"/>
      </w:rPr>
    </w:lvl>
  </w:abstractNum>
  <w:abstractNum w:abstractNumId="66">
    <w:nsid w:val="0000188F"/>
    <w:multiLevelType w:val="hybridMultilevel"/>
    <w:tmpl w:val="B4DCFC74"/>
    <w:lvl w:ilvl="0" w:tplc="926E310C">
      <w:start w:val="1"/>
      <w:numFmt w:val="bullet"/>
      <w:lvlText w:val="•"/>
      <w:lvlJc w:val="left"/>
    </w:lvl>
    <w:lvl w:ilvl="1" w:tplc="E5FA41D6">
      <w:numFmt w:val="decimal"/>
      <w:lvlText w:val=""/>
      <w:lvlJc w:val="left"/>
      <w:rPr>
        <w:rFonts w:cs="Times New Roman"/>
      </w:rPr>
    </w:lvl>
    <w:lvl w:ilvl="2" w:tplc="2B8E3146">
      <w:numFmt w:val="decimal"/>
      <w:lvlText w:val=""/>
      <w:lvlJc w:val="left"/>
      <w:rPr>
        <w:rFonts w:cs="Times New Roman"/>
      </w:rPr>
    </w:lvl>
    <w:lvl w:ilvl="3" w:tplc="B3A0B142">
      <w:numFmt w:val="decimal"/>
      <w:lvlText w:val=""/>
      <w:lvlJc w:val="left"/>
      <w:rPr>
        <w:rFonts w:cs="Times New Roman"/>
      </w:rPr>
    </w:lvl>
    <w:lvl w:ilvl="4" w:tplc="BC189014">
      <w:numFmt w:val="decimal"/>
      <w:lvlText w:val=""/>
      <w:lvlJc w:val="left"/>
      <w:rPr>
        <w:rFonts w:cs="Times New Roman"/>
      </w:rPr>
    </w:lvl>
    <w:lvl w:ilvl="5" w:tplc="BA9A54FE">
      <w:numFmt w:val="decimal"/>
      <w:lvlText w:val=""/>
      <w:lvlJc w:val="left"/>
      <w:rPr>
        <w:rFonts w:cs="Times New Roman"/>
      </w:rPr>
    </w:lvl>
    <w:lvl w:ilvl="6" w:tplc="00D8C4D2">
      <w:numFmt w:val="decimal"/>
      <w:lvlText w:val=""/>
      <w:lvlJc w:val="left"/>
      <w:rPr>
        <w:rFonts w:cs="Times New Roman"/>
      </w:rPr>
    </w:lvl>
    <w:lvl w:ilvl="7" w:tplc="4CE09124">
      <w:numFmt w:val="decimal"/>
      <w:lvlText w:val=""/>
      <w:lvlJc w:val="left"/>
      <w:rPr>
        <w:rFonts w:cs="Times New Roman"/>
      </w:rPr>
    </w:lvl>
    <w:lvl w:ilvl="8" w:tplc="C02CEBBE">
      <w:numFmt w:val="decimal"/>
      <w:lvlText w:val=""/>
      <w:lvlJc w:val="left"/>
      <w:rPr>
        <w:rFonts w:cs="Times New Roman"/>
      </w:rPr>
    </w:lvl>
  </w:abstractNum>
  <w:abstractNum w:abstractNumId="67">
    <w:nsid w:val="0000190A"/>
    <w:multiLevelType w:val="hybridMultilevel"/>
    <w:tmpl w:val="D408CF3E"/>
    <w:lvl w:ilvl="0" w:tplc="FF284A98">
      <w:start w:val="1"/>
      <w:numFmt w:val="bullet"/>
      <w:lvlText w:val="•"/>
      <w:lvlJc w:val="left"/>
    </w:lvl>
    <w:lvl w:ilvl="1" w:tplc="2A6CEC92">
      <w:numFmt w:val="decimal"/>
      <w:lvlText w:val=""/>
      <w:lvlJc w:val="left"/>
      <w:rPr>
        <w:rFonts w:cs="Times New Roman"/>
      </w:rPr>
    </w:lvl>
    <w:lvl w:ilvl="2" w:tplc="4AFE89E4">
      <w:numFmt w:val="decimal"/>
      <w:lvlText w:val=""/>
      <w:lvlJc w:val="left"/>
      <w:rPr>
        <w:rFonts w:cs="Times New Roman"/>
      </w:rPr>
    </w:lvl>
    <w:lvl w:ilvl="3" w:tplc="80167230">
      <w:numFmt w:val="decimal"/>
      <w:lvlText w:val=""/>
      <w:lvlJc w:val="left"/>
      <w:rPr>
        <w:rFonts w:cs="Times New Roman"/>
      </w:rPr>
    </w:lvl>
    <w:lvl w:ilvl="4" w:tplc="F66079A6">
      <w:numFmt w:val="decimal"/>
      <w:lvlText w:val=""/>
      <w:lvlJc w:val="left"/>
      <w:rPr>
        <w:rFonts w:cs="Times New Roman"/>
      </w:rPr>
    </w:lvl>
    <w:lvl w:ilvl="5" w:tplc="43708432">
      <w:numFmt w:val="decimal"/>
      <w:lvlText w:val=""/>
      <w:lvlJc w:val="left"/>
      <w:rPr>
        <w:rFonts w:cs="Times New Roman"/>
      </w:rPr>
    </w:lvl>
    <w:lvl w:ilvl="6" w:tplc="19D6AB26">
      <w:numFmt w:val="decimal"/>
      <w:lvlText w:val=""/>
      <w:lvlJc w:val="left"/>
      <w:rPr>
        <w:rFonts w:cs="Times New Roman"/>
      </w:rPr>
    </w:lvl>
    <w:lvl w:ilvl="7" w:tplc="7E60CA50">
      <w:numFmt w:val="decimal"/>
      <w:lvlText w:val=""/>
      <w:lvlJc w:val="left"/>
      <w:rPr>
        <w:rFonts w:cs="Times New Roman"/>
      </w:rPr>
    </w:lvl>
    <w:lvl w:ilvl="8" w:tplc="0A6059C6">
      <w:numFmt w:val="decimal"/>
      <w:lvlText w:val=""/>
      <w:lvlJc w:val="left"/>
      <w:rPr>
        <w:rFonts w:cs="Times New Roman"/>
      </w:rPr>
    </w:lvl>
  </w:abstractNum>
  <w:abstractNum w:abstractNumId="68">
    <w:nsid w:val="0000190B"/>
    <w:multiLevelType w:val="hybridMultilevel"/>
    <w:tmpl w:val="AF62DFC2"/>
    <w:lvl w:ilvl="0" w:tplc="D36C689A">
      <w:start w:val="1"/>
      <w:numFmt w:val="bullet"/>
      <w:lvlText w:val="В"/>
      <w:lvlJc w:val="left"/>
    </w:lvl>
    <w:lvl w:ilvl="1" w:tplc="4FDAF1B6">
      <w:numFmt w:val="decimal"/>
      <w:lvlText w:val=""/>
      <w:lvlJc w:val="left"/>
      <w:rPr>
        <w:rFonts w:cs="Times New Roman"/>
      </w:rPr>
    </w:lvl>
    <w:lvl w:ilvl="2" w:tplc="92569A6C">
      <w:numFmt w:val="decimal"/>
      <w:lvlText w:val=""/>
      <w:lvlJc w:val="left"/>
      <w:rPr>
        <w:rFonts w:cs="Times New Roman"/>
      </w:rPr>
    </w:lvl>
    <w:lvl w:ilvl="3" w:tplc="C012FFCC">
      <w:numFmt w:val="decimal"/>
      <w:lvlText w:val=""/>
      <w:lvlJc w:val="left"/>
      <w:rPr>
        <w:rFonts w:cs="Times New Roman"/>
      </w:rPr>
    </w:lvl>
    <w:lvl w:ilvl="4" w:tplc="BE5E8EBC">
      <w:numFmt w:val="decimal"/>
      <w:lvlText w:val=""/>
      <w:lvlJc w:val="left"/>
      <w:rPr>
        <w:rFonts w:cs="Times New Roman"/>
      </w:rPr>
    </w:lvl>
    <w:lvl w:ilvl="5" w:tplc="28F6DDCC">
      <w:numFmt w:val="decimal"/>
      <w:lvlText w:val=""/>
      <w:lvlJc w:val="left"/>
      <w:rPr>
        <w:rFonts w:cs="Times New Roman"/>
      </w:rPr>
    </w:lvl>
    <w:lvl w:ilvl="6" w:tplc="5AC494A0">
      <w:numFmt w:val="decimal"/>
      <w:lvlText w:val=""/>
      <w:lvlJc w:val="left"/>
      <w:rPr>
        <w:rFonts w:cs="Times New Roman"/>
      </w:rPr>
    </w:lvl>
    <w:lvl w:ilvl="7" w:tplc="4122480E">
      <w:numFmt w:val="decimal"/>
      <w:lvlText w:val=""/>
      <w:lvlJc w:val="left"/>
      <w:rPr>
        <w:rFonts w:cs="Times New Roman"/>
      </w:rPr>
    </w:lvl>
    <w:lvl w:ilvl="8" w:tplc="C096BC7A">
      <w:numFmt w:val="decimal"/>
      <w:lvlText w:val=""/>
      <w:lvlJc w:val="left"/>
      <w:rPr>
        <w:rFonts w:cs="Times New Roman"/>
      </w:rPr>
    </w:lvl>
  </w:abstractNum>
  <w:abstractNum w:abstractNumId="69">
    <w:nsid w:val="00001927"/>
    <w:multiLevelType w:val="hybridMultilevel"/>
    <w:tmpl w:val="D2C0D160"/>
    <w:lvl w:ilvl="0" w:tplc="ECAACBF0">
      <w:start w:val="1"/>
      <w:numFmt w:val="bullet"/>
      <w:lvlText w:val=""/>
      <w:lvlJc w:val="left"/>
    </w:lvl>
    <w:lvl w:ilvl="1" w:tplc="40380EF8">
      <w:numFmt w:val="decimal"/>
      <w:lvlText w:val=""/>
      <w:lvlJc w:val="left"/>
      <w:rPr>
        <w:rFonts w:cs="Times New Roman"/>
      </w:rPr>
    </w:lvl>
    <w:lvl w:ilvl="2" w:tplc="B49C31CC">
      <w:numFmt w:val="decimal"/>
      <w:lvlText w:val=""/>
      <w:lvlJc w:val="left"/>
      <w:rPr>
        <w:rFonts w:cs="Times New Roman"/>
      </w:rPr>
    </w:lvl>
    <w:lvl w:ilvl="3" w:tplc="DA22CD58">
      <w:numFmt w:val="decimal"/>
      <w:lvlText w:val=""/>
      <w:lvlJc w:val="left"/>
      <w:rPr>
        <w:rFonts w:cs="Times New Roman"/>
      </w:rPr>
    </w:lvl>
    <w:lvl w:ilvl="4" w:tplc="4AA8842A">
      <w:numFmt w:val="decimal"/>
      <w:lvlText w:val=""/>
      <w:lvlJc w:val="left"/>
      <w:rPr>
        <w:rFonts w:cs="Times New Roman"/>
      </w:rPr>
    </w:lvl>
    <w:lvl w:ilvl="5" w:tplc="E974A0AA">
      <w:numFmt w:val="decimal"/>
      <w:lvlText w:val=""/>
      <w:lvlJc w:val="left"/>
      <w:rPr>
        <w:rFonts w:cs="Times New Roman"/>
      </w:rPr>
    </w:lvl>
    <w:lvl w:ilvl="6" w:tplc="0FFC9538">
      <w:numFmt w:val="decimal"/>
      <w:lvlText w:val=""/>
      <w:lvlJc w:val="left"/>
      <w:rPr>
        <w:rFonts w:cs="Times New Roman"/>
      </w:rPr>
    </w:lvl>
    <w:lvl w:ilvl="7" w:tplc="19DA1E38">
      <w:numFmt w:val="decimal"/>
      <w:lvlText w:val=""/>
      <w:lvlJc w:val="left"/>
      <w:rPr>
        <w:rFonts w:cs="Times New Roman"/>
      </w:rPr>
    </w:lvl>
    <w:lvl w:ilvl="8" w:tplc="D006EE60">
      <w:numFmt w:val="decimal"/>
      <w:lvlText w:val=""/>
      <w:lvlJc w:val="left"/>
      <w:rPr>
        <w:rFonts w:cs="Times New Roman"/>
      </w:rPr>
    </w:lvl>
  </w:abstractNum>
  <w:abstractNum w:abstractNumId="70">
    <w:nsid w:val="00001943"/>
    <w:multiLevelType w:val="hybridMultilevel"/>
    <w:tmpl w:val="7F64BCD6"/>
    <w:lvl w:ilvl="0" w:tplc="0E8206F6">
      <w:start w:val="1"/>
      <w:numFmt w:val="bullet"/>
      <w:lvlText w:val="К"/>
      <w:lvlJc w:val="left"/>
    </w:lvl>
    <w:lvl w:ilvl="1" w:tplc="511C2438">
      <w:numFmt w:val="decimal"/>
      <w:lvlText w:val=""/>
      <w:lvlJc w:val="left"/>
      <w:rPr>
        <w:rFonts w:cs="Times New Roman"/>
      </w:rPr>
    </w:lvl>
    <w:lvl w:ilvl="2" w:tplc="FCA275FC">
      <w:numFmt w:val="decimal"/>
      <w:lvlText w:val=""/>
      <w:lvlJc w:val="left"/>
      <w:rPr>
        <w:rFonts w:cs="Times New Roman"/>
      </w:rPr>
    </w:lvl>
    <w:lvl w:ilvl="3" w:tplc="B60676A4">
      <w:numFmt w:val="decimal"/>
      <w:lvlText w:val=""/>
      <w:lvlJc w:val="left"/>
      <w:rPr>
        <w:rFonts w:cs="Times New Roman"/>
      </w:rPr>
    </w:lvl>
    <w:lvl w:ilvl="4" w:tplc="DCA89C54">
      <w:numFmt w:val="decimal"/>
      <w:lvlText w:val=""/>
      <w:lvlJc w:val="left"/>
      <w:rPr>
        <w:rFonts w:cs="Times New Roman"/>
      </w:rPr>
    </w:lvl>
    <w:lvl w:ilvl="5" w:tplc="AAA2A2E8">
      <w:numFmt w:val="decimal"/>
      <w:lvlText w:val=""/>
      <w:lvlJc w:val="left"/>
      <w:rPr>
        <w:rFonts w:cs="Times New Roman"/>
      </w:rPr>
    </w:lvl>
    <w:lvl w:ilvl="6" w:tplc="2458A4A4">
      <w:numFmt w:val="decimal"/>
      <w:lvlText w:val=""/>
      <w:lvlJc w:val="left"/>
      <w:rPr>
        <w:rFonts w:cs="Times New Roman"/>
      </w:rPr>
    </w:lvl>
    <w:lvl w:ilvl="7" w:tplc="C4B60DF0">
      <w:numFmt w:val="decimal"/>
      <w:lvlText w:val=""/>
      <w:lvlJc w:val="left"/>
      <w:rPr>
        <w:rFonts w:cs="Times New Roman"/>
      </w:rPr>
    </w:lvl>
    <w:lvl w:ilvl="8" w:tplc="EC4CA73E">
      <w:numFmt w:val="decimal"/>
      <w:lvlText w:val=""/>
      <w:lvlJc w:val="left"/>
      <w:rPr>
        <w:rFonts w:cs="Times New Roman"/>
      </w:rPr>
    </w:lvl>
  </w:abstractNum>
  <w:abstractNum w:abstractNumId="71">
    <w:nsid w:val="0000194D"/>
    <w:multiLevelType w:val="hybridMultilevel"/>
    <w:tmpl w:val="0FCA0E78"/>
    <w:lvl w:ilvl="0" w:tplc="6A2ED55E">
      <w:start w:val="1"/>
      <w:numFmt w:val="bullet"/>
      <w:lvlText w:val="•"/>
      <w:lvlJc w:val="left"/>
    </w:lvl>
    <w:lvl w:ilvl="1" w:tplc="FD96F5B0">
      <w:numFmt w:val="decimal"/>
      <w:lvlText w:val=""/>
      <w:lvlJc w:val="left"/>
      <w:rPr>
        <w:rFonts w:cs="Times New Roman"/>
      </w:rPr>
    </w:lvl>
    <w:lvl w:ilvl="2" w:tplc="EDD2278C">
      <w:numFmt w:val="decimal"/>
      <w:lvlText w:val=""/>
      <w:lvlJc w:val="left"/>
      <w:rPr>
        <w:rFonts w:cs="Times New Roman"/>
      </w:rPr>
    </w:lvl>
    <w:lvl w:ilvl="3" w:tplc="8988AC1A">
      <w:numFmt w:val="decimal"/>
      <w:lvlText w:val=""/>
      <w:lvlJc w:val="left"/>
      <w:rPr>
        <w:rFonts w:cs="Times New Roman"/>
      </w:rPr>
    </w:lvl>
    <w:lvl w:ilvl="4" w:tplc="11A66DA8">
      <w:numFmt w:val="decimal"/>
      <w:lvlText w:val=""/>
      <w:lvlJc w:val="left"/>
      <w:rPr>
        <w:rFonts w:cs="Times New Roman"/>
      </w:rPr>
    </w:lvl>
    <w:lvl w:ilvl="5" w:tplc="6248E786">
      <w:numFmt w:val="decimal"/>
      <w:lvlText w:val=""/>
      <w:lvlJc w:val="left"/>
      <w:rPr>
        <w:rFonts w:cs="Times New Roman"/>
      </w:rPr>
    </w:lvl>
    <w:lvl w:ilvl="6" w:tplc="A7C4B982">
      <w:numFmt w:val="decimal"/>
      <w:lvlText w:val=""/>
      <w:lvlJc w:val="left"/>
      <w:rPr>
        <w:rFonts w:cs="Times New Roman"/>
      </w:rPr>
    </w:lvl>
    <w:lvl w:ilvl="7" w:tplc="4F0A88A4">
      <w:numFmt w:val="decimal"/>
      <w:lvlText w:val=""/>
      <w:lvlJc w:val="left"/>
      <w:rPr>
        <w:rFonts w:cs="Times New Roman"/>
      </w:rPr>
    </w:lvl>
    <w:lvl w:ilvl="8" w:tplc="91F04C06">
      <w:numFmt w:val="decimal"/>
      <w:lvlText w:val=""/>
      <w:lvlJc w:val="left"/>
      <w:rPr>
        <w:rFonts w:cs="Times New Roman"/>
      </w:rPr>
    </w:lvl>
  </w:abstractNum>
  <w:abstractNum w:abstractNumId="72">
    <w:nsid w:val="0000196F"/>
    <w:multiLevelType w:val="hybridMultilevel"/>
    <w:tmpl w:val="C448AC8C"/>
    <w:lvl w:ilvl="0" w:tplc="E69A3184">
      <w:start w:val="1"/>
      <w:numFmt w:val="bullet"/>
      <w:lvlText w:val="и"/>
      <w:lvlJc w:val="left"/>
    </w:lvl>
    <w:lvl w:ilvl="1" w:tplc="0ADC0FA8">
      <w:numFmt w:val="decimal"/>
      <w:lvlText w:val=""/>
      <w:lvlJc w:val="left"/>
      <w:rPr>
        <w:rFonts w:cs="Times New Roman"/>
      </w:rPr>
    </w:lvl>
    <w:lvl w:ilvl="2" w:tplc="E7962A8A">
      <w:numFmt w:val="decimal"/>
      <w:lvlText w:val=""/>
      <w:lvlJc w:val="left"/>
      <w:rPr>
        <w:rFonts w:cs="Times New Roman"/>
      </w:rPr>
    </w:lvl>
    <w:lvl w:ilvl="3" w:tplc="4E685F22">
      <w:numFmt w:val="decimal"/>
      <w:lvlText w:val=""/>
      <w:lvlJc w:val="left"/>
      <w:rPr>
        <w:rFonts w:cs="Times New Roman"/>
      </w:rPr>
    </w:lvl>
    <w:lvl w:ilvl="4" w:tplc="04A0E052">
      <w:numFmt w:val="decimal"/>
      <w:lvlText w:val=""/>
      <w:lvlJc w:val="left"/>
      <w:rPr>
        <w:rFonts w:cs="Times New Roman"/>
      </w:rPr>
    </w:lvl>
    <w:lvl w:ilvl="5" w:tplc="3F24CA0E">
      <w:numFmt w:val="decimal"/>
      <w:lvlText w:val=""/>
      <w:lvlJc w:val="left"/>
      <w:rPr>
        <w:rFonts w:cs="Times New Roman"/>
      </w:rPr>
    </w:lvl>
    <w:lvl w:ilvl="6" w:tplc="309A10BE">
      <w:numFmt w:val="decimal"/>
      <w:lvlText w:val=""/>
      <w:lvlJc w:val="left"/>
      <w:rPr>
        <w:rFonts w:cs="Times New Roman"/>
      </w:rPr>
    </w:lvl>
    <w:lvl w:ilvl="7" w:tplc="949A4852">
      <w:numFmt w:val="decimal"/>
      <w:lvlText w:val=""/>
      <w:lvlJc w:val="left"/>
      <w:rPr>
        <w:rFonts w:cs="Times New Roman"/>
      </w:rPr>
    </w:lvl>
    <w:lvl w:ilvl="8" w:tplc="01543544">
      <w:numFmt w:val="decimal"/>
      <w:lvlText w:val=""/>
      <w:lvlJc w:val="left"/>
      <w:rPr>
        <w:rFonts w:cs="Times New Roman"/>
      </w:rPr>
    </w:lvl>
  </w:abstractNum>
  <w:abstractNum w:abstractNumId="73">
    <w:nsid w:val="0000199F"/>
    <w:multiLevelType w:val="hybridMultilevel"/>
    <w:tmpl w:val="582CF89A"/>
    <w:lvl w:ilvl="0" w:tplc="F92A80A6">
      <w:start w:val="1"/>
      <w:numFmt w:val="bullet"/>
      <w:lvlText w:val="•"/>
      <w:lvlJc w:val="left"/>
    </w:lvl>
    <w:lvl w:ilvl="1" w:tplc="C28040A6">
      <w:numFmt w:val="decimal"/>
      <w:lvlText w:val=""/>
      <w:lvlJc w:val="left"/>
      <w:rPr>
        <w:rFonts w:cs="Times New Roman"/>
      </w:rPr>
    </w:lvl>
    <w:lvl w:ilvl="2" w:tplc="9AA67884">
      <w:numFmt w:val="decimal"/>
      <w:lvlText w:val=""/>
      <w:lvlJc w:val="left"/>
      <w:rPr>
        <w:rFonts w:cs="Times New Roman"/>
      </w:rPr>
    </w:lvl>
    <w:lvl w:ilvl="3" w:tplc="F79CD8D2">
      <w:numFmt w:val="decimal"/>
      <w:lvlText w:val=""/>
      <w:lvlJc w:val="left"/>
      <w:rPr>
        <w:rFonts w:cs="Times New Roman"/>
      </w:rPr>
    </w:lvl>
    <w:lvl w:ilvl="4" w:tplc="9EEEB776">
      <w:numFmt w:val="decimal"/>
      <w:lvlText w:val=""/>
      <w:lvlJc w:val="left"/>
      <w:rPr>
        <w:rFonts w:cs="Times New Roman"/>
      </w:rPr>
    </w:lvl>
    <w:lvl w:ilvl="5" w:tplc="E1BCAC32">
      <w:numFmt w:val="decimal"/>
      <w:lvlText w:val=""/>
      <w:lvlJc w:val="left"/>
      <w:rPr>
        <w:rFonts w:cs="Times New Roman"/>
      </w:rPr>
    </w:lvl>
    <w:lvl w:ilvl="6" w:tplc="6CBE1A50">
      <w:numFmt w:val="decimal"/>
      <w:lvlText w:val=""/>
      <w:lvlJc w:val="left"/>
      <w:rPr>
        <w:rFonts w:cs="Times New Roman"/>
      </w:rPr>
    </w:lvl>
    <w:lvl w:ilvl="7" w:tplc="C1AA3346">
      <w:numFmt w:val="decimal"/>
      <w:lvlText w:val=""/>
      <w:lvlJc w:val="left"/>
      <w:rPr>
        <w:rFonts w:cs="Times New Roman"/>
      </w:rPr>
    </w:lvl>
    <w:lvl w:ilvl="8" w:tplc="57888034">
      <w:numFmt w:val="decimal"/>
      <w:lvlText w:val=""/>
      <w:lvlJc w:val="left"/>
      <w:rPr>
        <w:rFonts w:cs="Times New Roman"/>
      </w:rPr>
    </w:lvl>
  </w:abstractNum>
  <w:abstractNum w:abstractNumId="74">
    <w:nsid w:val="00001A2A"/>
    <w:multiLevelType w:val="hybridMultilevel"/>
    <w:tmpl w:val="1C3A6014"/>
    <w:lvl w:ilvl="0" w:tplc="5C12BA3C">
      <w:start w:val="1"/>
      <w:numFmt w:val="bullet"/>
      <w:lvlText w:val="•"/>
      <w:lvlJc w:val="left"/>
    </w:lvl>
    <w:lvl w:ilvl="1" w:tplc="47EA3FC0">
      <w:start w:val="1"/>
      <w:numFmt w:val="bullet"/>
      <w:lvlText w:val="У"/>
      <w:lvlJc w:val="left"/>
    </w:lvl>
    <w:lvl w:ilvl="2" w:tplc="2782ECB8">
      <w:numFmt w:val="decimal"/>
      <w:lvlText w:val=""/>
      <w:lvlJc w:val="left"/>
      <w:rPr>
        <w:rFonts w:cs="Times New Roman"/>
      </w:rPr>
    </w:lvl>
    <w:lvl w:ilvl="3" w:tplc="00A8AB60">
      <w:numFmt w:val="decimal"/>
      <w:lvlText w:val=""/>
      <w:lvlJc w:val="left"/>
      <w:rPr>
        <w:rFonts w:cs="Times New Roman"/>
      </w:rPr>
    </w:lvl>
    <w:lvl w:ilvl="4" w:tplc="EFBC883C">
      <w:numFmt w:val="decimal"/>
      <w:lvlText w:val=""/>
      <w:lvlJc w:val="left"/>
      <w:rPr>
        <w:rFonts w:cs="Times New Roman"/>
      </w:rPr>
    </w:lvl>
    <w:lvl w:ilvl="5" w:tplc="E8C222C8">
      <w:numFmt w:val="decimal"/>
      <w:lvlText w:val=""/>
      <w:lvlJc w:val="left"/>
      <w:rPr>
        <w:rFonts w:cs="Times New Roman"/>
      </w:rPr>
    </w:lvl>
    <w:lvl w:ilvl="6" w:tplc="9A8EADE8">
      <w:numFmt w:val="decimal"/>
      <w:lvlText w:val=""/>
      <w:lvlJc w:val="left"/>
      <w:rPr>
        <w:rFonts w:cs="Times New Roman"/>
      </w:rPr>
    </w:lvl>
    <w:lvl w:ilvl="7" w:tplc="3E76B7DC">
      <w:numFmt w:val="decimal"/>
      <w:lvlText w:val=""/>
      <w:lvlJc w:val="left"/>
      <w:rPr>
        <w:rFonts w:cs="Times New Roman"/>
      </w:rPr>
    </w:lvl>
    <w:lvl w:ilvl="8" w:tplc="00949F1C">
      <w:numFmt w:val="decimal"/>
      <w:lvlText w:val=""/>
      <w:lvlJc w:val="left"/>
      <w:rPr>
        <w:rFonts w:cs="Times New Roman"/>
      </w:rPr>
    </w:lvl>
  </w:abstractNum>
  <w:abstractNum w:abstractNumId="75">
    <w:nsid w:val="00001A30"/>
    <w:multiLevelType w:val="hybridMultilevel"/>
    <w:tmpl w:val="04A48372"/>
    <w:lvl w:ilvl="0" w:tplc="47A603E6">
      <w:start w:val="1"/>
      <w:numFmt w:val="bullet"/>
      <w:lvlText w:val=""/>
      <w:lvlJc w:val="left"/>
    </w:lvl>
    <w:lvl w:ilvl="1" w:tplc="0172D69E">
      <w:numFmt w:val="decimal"/>
      <w:lvlText w:val=""/>
      <w:lvlJc w:val="left"/>
      <w:rPr>
        <w:rFonts w:cs="Times New Roman"/>
      </w:rPr>
    </w:lvl>
    <w:lvl w:ilvl="2" w:tplc="098A5A3E">
      <w:numFmt w:val="decimal"/>
      <w:lvlText w:val=""/>
      <w:lvlJc w:val="left"/>
      <w:rPr>
        <w:rFonts w:cs="Times New Roman"/>
      </w:rPr>
    </w:lvl>
    <w:lvl w:ilvl="3" w:tplc="98C42542">
      <w:numFmt w:val="decimal"/>
      <w:lvlText w:val=""/>
      <w:lvlJc w:val="left"/>
      <w:rPr>
        <w:rFonts w:cs="Times New Roman"/>
      </w:rPr>
    </w:lvl>
    <w:lvl w:ilvl="4" w:tplc="B8D6728E">
      <w:numFmt w:val="decimal"/>
      <w:lvlText w:val=""/>
      <w:lvlJc w:val="left"/>
      <w:rPr>
        <w:rFonts w:cs="Times New Roman"/>
      </w:rPr>
    </w:lvl>
    <w:lvl w:ilvl="5" w:tplc="324E2922">
      <w:numFmt w:val="decimal"/>
      <w:lvlText w:val=""/>
      <w:lvlJc w:val="left"/>
      <w:rPr>
        <w:rFonts w:cs="Times New Roman"/>
      </w:rPr>
    </w:lvl>
    <w:lvl w:ilvl="6" w:tplc="42E0F2EE">
      <w:numFmt w:val="decimal"/>
      <w:lvlText w:val=""/>
      <w:lvlJc w:val="left"/>
      <w:rPr>
        <w:rFonts w:cs="Times New Roman"/>
      </w:rPr>
    </w:lvl>
    <w:lvl w:ilvl="7" w:tplc="2B4449DC">
      <w:numFmt w:val="decimal"/>
      <w:lvlText w:val=""/>
      <w:lvlJc w:val="left"/>
      <w:rPr>
        <w:rFonts w:cs="Times New Roman"/>
      </w:rPr>
    </w:lvl>
    <w:lvl w:ilvl="8" w:tplc="CCE880A8">
      <w:numFmt w:val="decimal"/>
      <w:lvlText w:val=""/>
      <w:lvlJc w:val="left"/>
      <w:rPr>
        <w:rFonts w:cs="Times New Roman"/>
      </w:rPr>
    </w:lvl>
  </w:abstractNum>
  <w:abstractNum w:abstractNumId="76">
    <w:nsid w:val="00001AF6"/>
    <w:multiLevelType w:val="hybridMultilevel"/>
    <w:tmpl w:val="8D3E2FBC"/>
    <w:lvl w:ilvl="0" w:tplc="A560BEA0">
      <w:start w:val="1"/>
      <w:numFmt w:val="bullet"/>
      <w:lvlText w:val="•"/>
      <w:lvlJc w:val="left"/>
    </w:lvl>
    <w:lvl w:ilvl="1" w:tplc="A6B4D1E2">
      <w:numFmt w:val="decimal"/>
      <w:lvlText w:val=""/>
      <w:lvlJc w:val="left"/>
      <w:rPr>
        <w:rFonts w:cs="Times New Roman"/>
      </w:rPr>
    </w:lvl>
    <w:lvl w:ilvl="2" w:tplc="82740C14">
      <w:numFmt w:val="decimal"/>
      <w:lvlText w:val=""/>
      <w:lvlJc w:val="left"/>
      <w:rPr>
        <w:rFonts w:cs="Times New Roman"/>
      </w:rPr>
    </w:lvl>
    <w:lvl w:ilvl="3" w:tplc="A9EEB9EE">
      <w:numFmt w:val="decimal"/>
      <w:lvlText w:val=""/>
      <w:lvlJc w:val="left"/>
      <w:rPr>
        <w:rFonts w:cs="Times New Roman"/>
      </w:rPr>
    </w:lvl>
    <w:lvl w:ilvl="4" w:tplc="693EE178">
      <w:numFmt w:val="decimal"/>
      <w:lvlText w:val=""/>
      <w:lvlJc w:val="left"/>
      <w:rPr>
        <w:rFonts w:cs="Times New Roman"/>
      </w:rPr>
    </w:lvl>
    <w:lvl w:ilvl="5" w:tplc="623605A6">
      <w:numFmt w:val="decimal"/>
      <w:lvlText w:val=""/>
      <w:lvlJc w:val="left"/>
      <w:rPr>
        <w:rFonts w:cs="Times New Roman"/>
      </w:rPr>
    </w:lvl>
    <w:lvl w:ilvl="6" w:tplc="0DA4A652">
      <w:numFmt w:val="decimal"/>
      <w:lvlText w:val=""/>
      <w:lvlJc w:val="left"/>
      <w:rPr>
        <w:rFonts w:cs="Times New Roman"/>
      </w:rPr>
    </w:lvl>
    <w:lvl w:ilvl="7" w:tplc="3A705F0E">
      <w:numFmt w:val="decimal"/>
      <w:lvlText w:val=""/>
      <w:lvlJc w:val="left"/>
      <w:rPr>
        <w:rFonts w:cs="Times New Roman"/>
      </w:rPr>
    </w:lvl>
    <w:lvl w:ilvl="8" w:tplc="F998FEB8">
      <w:numFmt w:val="decimal"/>
      <w:lvlText w:val=""/>
      <w:lvlJc w:val="left"/>
      <w:rPr>
        <w:rFonts w:cs="Times New Roman"/>
      </w:rPr>
    </w:lvl>
  </w:abstractNum>
  <w:abstractNum w:abstractNumId="77">
    <w:nsid w:val="00001B0B"/>
    <w:multiLevelType w:val="hybridMultilevel"/>
    <w:tmpl w:val="EE365012"/>
    <w:lvl w:ilvl="0" w:tplc="20B635A0">
      <w:start w:val="1"/>
      <w:numFmt w:val="bullet"/>
      <w:lvlText w:val="•"/>
      <w:lvlJc w:val="left"/>
    </w:lvl>
    <w:lvl w:ilvl="1" w:tplc="90C8AC1C">
      <w:numFmt w:val="decimal"/>
      <w:lvlText w:val=""/>
      <w:lvlJc w:val="left"/>
      <w:rPr>
        <w:rFonts w:cs="Times New Roman"/>
      </w:rPr>
    </w:lvl>
    <w:lvl w:ilvl="2" w:tplc="34A29C94">
      <w:numFmt w:val="decimal"/>
      <w:lvlText w:val=""/>
      <w:lvlJc w:val="left"/>
      <w:rPr>
        <w:rFonts w:cs="Times New Roman"/>
      </w:rPr>
    </w:lvl>
    <w:lvl w:ilvl="3" w:tplc="6AACC38A">
      <w:numFmt w:val="decimal"/>
      <w:lvlText w:val=""/>
      <w:lvlJc w:val="left"/>
      <w:rPr>
        <w:rFonts w:cs="Times New Roman"/>
      </w:rPr>
    </w:lvl>
    <w:lvl w:ilvl="4" w:tplc="0D2CD48E">
      <w:numFmt w:val="decimal"/>
      <w:lvlText w:val=""/>
      <w:lvlJc w:val="left"/>
      <w:rPr>
        <w:rFonts w:cs="Times New Roman"/>
      </w:rPr>
    </w:lvl>
    <w:lvl w:ilvl="5" w:tplc="FED263E2">
      <w:numFmt w:val="decimal"/>
      <w:lvlText w:val=""/>
      <w:lvlJc w:val="left"/>
      <w:rPr>
        <w:rFonts w:cs="Times New Roman"/>
      </w:rPr>
    </w:lvl>
    <w:lvl w:ilvl="6" w:tplc="384C084A">
      <w:numFmt w:val="decimal"/>
      <w:lvlText w:val=""/>
      <w:lvlJc w:val="left"/>
      <w:rPr>
        <w:rFonts w:cs="Times New Roman"/>
      </w:rPr>
    </w:lvl>
    <w:lvl w:ilvl="7" w:tplc="4142D0CA">
      <w:numFmt w:val="decimal"/>
      <w:lvlText w:val=""/>
      <w:lvlJc w:val="left"/>
      <w:rPr>
        <w:rFonts w:cs="Times New Roman"/>
      </w:rPr>
    </w:lvl>
    <w:lvl w:ilvl="8" w:tplc="9168D6D2">
      <w:numFmt w:val="decimal"/>
      <w:lvlText w:val=""/>
      <w:lvlJc w:val="left"/>
      <w:rPr>
        <w:rFonts w:cs="Times New Roman"/>
      </w:rPr>
    </w:lvl>
  </w:abstractNum>
  <w:abstractNum w:abstractNumId="78">
    <w:nsid w:val="00001B32"/>
    <w:multiLevelType w:val="hybridMultilevel"/>
    <w:tmpl w:val="B1FE095C"/>
    <w:lvl w:ilvl="0" w:tplc="6F080C96">
      <w:start w:val="1"/>
      <w:numFmt w:val="bullet"/>
      <w:lvlText w:val="В"/>
      <w:lvlJc w:val="left"/>
    </w:lvl>
    <w:lvl w:ilvl="1" w:tplc="18D87680">
      <w:numFmt w:val="decimal"/>
      <w:lvlText w:val=""/>
      <w:lvlJc w:val="left"/>
      <w:rPr>
        <w:rFonts w:cs="Times New Roman"/>
      </w:rPr>
    </w:lvl>
    <w:lvl w:ilvl="2" w:tplc="6D7A6C4E">
      <w:numFmt w:val="decimal"/>
      <w:lvlText w:val=""/>
      <w:lvlJc w:val="left"/>
      <w:rPr>
        <w:rFonts w:cs="Times New Roman"/>
      </w:rPr>
    </w:lvl>
    <w:lvl w:ilvl="3" w:tplc="444690C4">
      <w:numFmt w:val="decimal"/>
      <w:lvlText w:val=""/>
      <w:lvlJc w:val="left"/>
      <w:rPr>
        <w:rFonts w:cs="Times New Roman"/>
      </w:rPr>
    </w:lvl>
    <w:lvl w:ilvl="4" w:tplc="3D7C5046">
      <w:numFmt w:val="decimal"/>
      <w:lvlText w:val=""/>
      <w:lvlJc w:val="left"/>
      <w:rPr>
        <w:rFonts w:cs="Times New Roman"/>
      </w:rPr>
    </w:lvl>
    <w:lvl w:ilvl="5" w:tplc="FBA0D54C">
      <w:numFmt w:val="decimal"/>
      <w:lvlText w:val=""/>
      <w:lvlJc w:val="left"/>
      <w:rPr>
        <w:rFonts w:cs="Times New Roman"/>
      </w:rPr>
    </w:lvl>
    <w:lvl w:ilvl="6" w:tplc="726AC21C">
      <w:numFmt w:val="decimal"/>
      <w:lvlText w:val=""/>
      <w:lvlJc w:val="left"/>
      <w:rPr>
        <w:rFonts w:cs="Times New Roman"/>
      </w:rPr>
    </w:lvl>
    <w:lvl w:ilvl="7" w:tplc="5420C214">
      <w:numFmt w:val="decimal"/>
      <w:lvlText w:val=""/>
      <w:lvlJc w:val="left"/>
      <w:rPr>
        <w:rFonts w:cs="Times New Roman"/>
      </w:rPr>
    </w:lvl>
    <w:lvl w:ilvl="8" w:tplc="01DE1684">
      <w:numFmt w:val="decimal"/>
      <w:lvlText w:val=""/>
      <w:lvlJc w:val="left"/>
      <w:rPr>
        <w:rFonts w:cs="Times New Roman"/>
      </w:rPr>
    </w:lvl>
  </w:abstractNum>
  <w:abstractNum w:abstractNumId="79">
    <w:nsid w:val="00001BFC"/>
    <w:multiLevelType w:val="hybridMultilevel"/>
    <w:tmpl w:val="9B942092"/>
    <w:lvl w:ilvl="0" w:tplc="D5CC9274">
      <w:start w:val="1"/>
      <w:numFmt w:val="bullet"/>
      <w:lvlText w:val="•"/>
      <w:lvlJc w:val="left"/>
    </w:lvl>
    <w:lvl w:ilvl="1" w:tplc="10B0A8DA">
      <w:numFmt w:val="decimal"/>
      <w:lvlText w:val=""/>
      <w:lvlJc w:val="left"/>
      <w:rPr>
        <w:rFonts w:cs="Times New Roman"/>
      </w:rPr>
    </w:lvl>
    <w:lvl w:ilvl="2" w:tplc="466E6778">
      <w:numFmt w:val="decimal"/>
      <w:lvlText w:val=""/>
      <w:lvlJc w:val="left"/>
      <w:rPr>
        <w:rFonts w:cs="Times New Roman"/>
      </w:rPr>
    </w:lvl>
    <w:lvl w:ilvl="3" w:tplc="CFCECD7C">
      <w:numFmt w:val="decimal"/>
      <w:lvlText w:val=""/>
      <w:lvlJc w:val="left"/>
      <w:rPr>
        <w:rFonts w:cs="Times New Roman"/>
      </w:rPr>
    </w:lvl>
    <w:lvl w:ilvl="4" w:tplc="9C283490">
      <w:numFmt w:val="decimal"/>
      <w:lvlText w:val=""/>
      <w:lvlJc w:val="left"/>
      <w:rPr>
        <w:rFonts w:cs="Times New Roman"/>
      </w:rPr>
    </w:lvl>
    <w:lvl w:ilvl="5" w:tplc="05AE4CB8">
      <w:numFmt w:val="decimal"/>
      <w:lvlText w:val=""/>
      <w:lvlJc w:val="left"/>
      <w:rPr>
        <w:rFonts w:cs="Times New Roman"/>
      </w:rPr>
    </w:lvl>
    <w:lvl w:ilvl="6" w:tplc="93D4D9E4">
      <w:numFmt w:val="decimal"/>
      <w:lvlText w:val=""/>
      <w:lvlJc w:val="left"/>
      <w:rPr>
        <w:rFonts w:cs="Times New Roman"/>
      </w:rPr>
    </w:lvl>
    <w:lvl w:ilvl="7" w:tplc="ADA2B0EC">
      <w:numFmt w:val="decimal"/>
      <w:lvlText w:val=""/>
      <w:lvlJc w:val="left"/>
      <w:rPr>
        <w:rFonts w:cs="Times New Roman"/>
      </w:rPr>
    </w:lvl>
    <w:lvl w:ilvl="8" w:tplc="CFEAE66C">
      <w:numFmt w:val="decimal"/>
      <w:lvlText w:val=""/>
      <w:lvlJc w:val="left"/>
      <w:rPr>
        <w:rFonts w:cs="Times New Roman"/>
      </w:rPr>
    </w:lvl>
  </w:abstractNum>
  <w:abstractNum w:abstractNumId="80">
    <w:nsid w:val="00001DA7"/>
    <w:multiLevelType w:val="hybridMultilevel"/>
    <w:tmpl w:val="8C4CCED2"/>
    <w:lvl w:ilvl="0" w:tplc="DDA0EE6E">
      <w:start w:val="1"/>
      <w:numFmt w:val="bullet"/>
      <w:lvlText w:val="и"/>
      <w:lvlJc w:val="left"/>
    </w:lvl>
    <w:lvl w:ilvl="1" w:tplc="940E6D76">
      <w:numFmt w:val="decimal"/>
      <w:lvlText w:val=""/>
      <w:lvlJc w:val="left"/>
      <w:rPr>
        <w:rFonts w:cs="Times New Roman"/>
      </w:rPr>
    </w:lvl>
    <w:lvl w:ilvl="2" w:tplc="AFC2579E">
      <w:numFmt w:val="decimal"/>
      <w:lvlText w:val=""/>
      <w:lvlJc w:val="left"/>
      <w:rPr>
        <w:rFonts w:cs="Times New Roman"/>
      </w:rPr>
    </w:lvl>
    <w:lvl w:ilvl="3" w:tplc="B29CB8AC">
      <w:numFmt w:val="decimal"/>
      <w:lvlText w:val=""/>
      <w:lvlJc w:val="left"/>
      <w:rPr>
        <w:rFonts w:cs="Times New Roman"/>
      </w:rPr>
    </w:lvl>
    <w:lvl w:ilvl="4" w:tplc="19C62D36">
      <w:numFmt w:val="decimal"/>
      <w:lvlText w:val=""/>
      <w:lvlJc w:val="left"/>
      <w:rPr>
        <w:rFonts w:cs="Times New Roman"/>
      </w:rPr>
    </w:lvl>
    <w:lvl w:ilvl="5" w:tplc="FB72D4FC">
      <w:numFmt w:val="decimal"/>
      <w:lvlText w:val=""/>
      <w:lvlJc w:val="left"/>
      <w:rPr>
        <w:rFonts w:cs="Times New Roman"/>
      </w:rPr>
    </w:lvl>
    <w:lvl w:ilvl="6" w:tplc="4CEEBA3A">
      <w:numFmt w:val="decimal"/>
      <w:lvlText w:val=""/>
      <w:lvlJc w:val="left"/>
      <w:rPr>
        <w:rFonts w:cs="Times New Roman"/>
      </w:rPr>
    </w:lvl>
    <w:lvl w:ilvl="7" w:tplc="DED4FADE">
      <w:numFmt w:val="decimal"/>
      <w:lvlText w:val=""/>
      <w:lvlJc w:val="left"/>
      <w:rPr>
        <w:rFonts w:cs="Times New Roman"/>
      </w:rPr>
    </w:lvl>
    <w:lvl w:ilvl="8" w:tplc="A840310C">
      <w:numFmt w:val="decimal"/>
      <w:lvlText w:val=""/>
      <w:lvlJc w:val="left"/>
      <w:rPr>
        <w:rFonts w:cs="Times New Roman"/>
      </w:rPr>
    </w:lvl>
  </w:abstractNum>
  <w:abstractNum w:abstractNumId="81">
    <w:nsid w:val="00001DB5"/>
    <w:multiLevelType w:val="hybridMultilevel"/>
    <w:tmpl w:val="FA2C14BC"/>
    <w:lvl w:ilvl="0" w:tplc="C4408620">
      <w:start w:val="1"/>
      <w:numFmt w:val="bullet"/>
      <w:lvlText w:val="К"/>
      <w:lvlJc w:val="left"/>
    </w:lvl>
    <w:lvl w:ilvl="1" w:tplc="03F40824">
      <w:numFmt w:val="decimal"/>
      <w:lvlText w:val=""/>
      <w:lvlJc w:val="left"/>
      <w:rPr>
        <w:rFonts w:cs="Times New Roman"/>
      </w:rPr>
    </w:lvl>
    <w:lvl w:ilvl="2" w:tplc="CC542B08">
      <w:numFmt w:val="decimal"/>
      <w:lvlText w:val=""/>
      <w:lvlJc w:val="left"/>
      <w:rPr>
        <w:rFonts w:cs="Times New Roman"/>
      </w:rPr>
    </w:lvl>
    <w:lvl w:ilvl="3" w:tplc="3ED26134">
      <w:numFmt w:val="decimal"/>
      <w:lvlText w:val=""/>
      <w:lvlJc w:val="left"/>
      <w:rPr>
        <w:rFonts w:cs="Times New Roman"/>
      </w:rPr>
    </w:lvl>
    <w:lvl w:ilvl="4" w:tplc="5C6ADA78">
      <w:numFmt w:val="decimal"/>
      <w:lvlText w:val=""/>
      <w:lvlJc w:val="left"/>
      <w:rPr>
        <w:rFonts w:cs="Times New Roman"/>
      </w:rPr>
    </w:lvl>
    <w:lvl w:ilvl="5" w:tplc="EC4A5D7C">
      <w:numFmt w:val="decimal"/>
      <w:lvlText w:val=""/>
      <w:lvlJc w:val="left"/>
      <w:rPr>
        <w:rFonts w:cs="Times New Roman"/>
      </w:rPr>
    </w:lvl>
    <w:lvl w:ilvl="6" w:tplc="F6B62948">
      <w:numFmt w:val="decimal"/>
      <w:lvlText w:val=""/>
      <w:lvlJc w:val="left"/>
      <w:rPr>
        <w:rFonts w:cs="Times New Roman"/>
      </w:rPr>
    </w:lvl>
    <w:lvl w:ilvl="7" w:tplc="F2DC8056">
      <w:numFmt w:val="decimal"/>
      <w:lvlText w:val=""/>
      <w:lvlJc w:val="left"/>
      <w:rPr>
        <w:rFonts w:cs="Times New Roman"/>
      </w:rPr>
    </w:lvl>
    <w:lvl w:ilvl="8" w:tplc="FDB6D79A">
      <w:numFmt w:val="decimal"/>
      <w:lvlText w:val=""/>
      <w:lvlJc w:val="left"/>
      <w:rPr>
        <w:rFonts w:cs="Times New Roman"/>
      </w:rPr>
    </w:lvl>
  </w:abstractNum>
  <w:abstractNum w:abstractNumId="82">
    <w:nsid w:val="00001DC3"/>
    <w:multiLevelType w:val="hybridMultilevel"/>
    <w:tmpl w:val="686A142A"/>
    <w:lvl w:ilvl="0" w:tplc="F5CAD706">
      <w:start w:val="1"/>
      <w:numFmt w:val="bullet"/>
      <w:lvlText w:val=""/>
      <w:lvlJc w:val="left"/>
    </w:lvl>
    <w:lvl w:ilvl="1" w:tplc="97A4FBCC">
      <w:numFmt w:val="decimal"/>
      <w:lvlText w:val=""/>
      <w:lvlJc w:val="left"/>
      <w:rPr>
        <w:rFonts w:cs="Times New Roman"/>
      </w:rPr>
    </w:lvl>
    <w:lvl w:ilvl="2" w:tplc="8EE2ED7C">
      <w:numFmt w:val="decimal"/>
      <w:lvlText w:val=""/>
      <w:lvlJc w:val="left"/>
      <w:rPr>
        <w:rFonts w:cs="Times New Roman"/>
      </w:rPr>
    </w:lvl>
    <w:lvl w:ilvl="3" w:tplc="575007BE">
      <w:numFmt w:val="decimal"/>
      <w:lvlText w:val=""/>
      <w:lvlJc w:val="left"/>
      <w:rPr>
        <w:rFonts w:cs="Times New Roman"/>
      </w:rPr>
    </w:lvl>
    <w:lvl w:ilvl="4" w:tplc="3DAC47EC">
      <w:numFmt w:val="decimal"/>
      <w:lvlText w:val=""/>
      <w:lvlJc w:val="left"/>
      <w:rPr>
        <w:rFonts w:cs="Times New Roman"/>
      </w:rPr>
    </w:lvl>
    <w:lvl w:ilvl="5" w:tplc="7ABA8CF4">
      <w:numFmt w:val="decimal"/>
      <w:lvlText w:val=""/>
      <w:lvlJc w:val="left"/>
      <w:rPr>
        <w:rFonts w:cs="Times New Roman"/>
      </w:rPr>
    </w:lvl>
    <w:lvl w:ilvl="6" w:tplc="E3A029EA">
      <w:numFmt w:val="decimal"/>
      <w:lvlText w:val=""/>
      <w:lvlJc w:val="left"/>
      <w:rPr>
        <w:rFonts w:cs="Times New Roman"/>
      </w:rPr>
    </w:lvl>
    <w:lvl w:ilvl="7" w:tplc="71AC710A">
      <w:numFmt w:val="decimal"/>
      <w:lvlText w:val=""/>
      <w:lvlJc w:val="left"/>
      <w:rPr>
        <w:rFonts w:cs="Times New Roman"/>
      </w:rPr>
    </w:lvl>
    <w:lvl w:ilvl="8" w:tplc="246A5F46">
      <w:numFmt w:val="decimal"/>
      <w:lvlText w:val=""/>
      <w:lvlJc w:val="left"/>
      <w:rPr>
        <w:rFonts w:cs="Times New Roman"/>
      </w:rPr>
    </w:lvl>
  </w:abstractNum>
  <w:abstractNum w:abstractNumId="83">
    <w:nsid w:val="00001E87"/>
    <w:multiLevelType w:val="hybridMultilevel"/>
    <w:tmpl w:val="A7C49E00"/>
    <w:lvl w:ilvl="0" w:tplc="05EEE126">
      <w:start w:val="1"/>
      <w:numFmt w:val="bullet"/>
      <w:lvlText w:val="С"/>
      <w:lvlJc w:val="left"/>
    </w:lvl>
    <w:lvl w:ilvl="1" w:tplc="F81E4FAE">
      <w:numFmt w:val="decimal"/>
      <w:lvlText w:val=""/>
      <w:lvlJc w:val="left"/>
      <w:rPr>
        <w:rFonts w:cs="Times New Roman"/>
      </w:rPr>
    </w:lvl>
    <w:lvl w:ilvl="2" w:tplc="3A9E2E1C">
      <w:numFmt w:val="decimal"/>
      <w:lvlText w:val=""/>
      <w:lvlJc w:val="left"/>
      <w:rPr>
        <w:rFonts w:cs="Times New Roman"/>
      </w:rPr>
    </w:lvl>
    <w:lvl w:ilvl="3" w:tplc="33803458">
      <w:numFmt w:val="decimal"/>
      <w:lvlText w:val=""/>
      <w:lvlJc w:val="left"/>
      <w:rPr>
        <w:rFonts w:cs="Times New Roman"/>
      </w:rPr>
    </w:lvl>
    <w:lvl w:ilvl="4" w:tplc="92BA8814">
      <w:numFmt w:val="decimal"/>
      <w:lvlText w:val=""/>
      <w:lvlJc w:val="left"/>
      <w:rPr>
        <w:rFonts w:cs="Times New Roman"/>
      </w:rPr>
    </w:lvl>
    <w:lvl w:ilvl="5" w:tplc="D77E7DF8">
      <w:numFmt w:val="decimal"/>
      <w:lvlText w:val=""/>
      <w:lvlJc w:val="left"/>
      <w:rPr>
        <w:rFonts w:cs="Times New Roman"/>
      </w:rPr>
    </w:lvl>
    <w:lvl w:ilvl="6" w:tplc="F0F69614">
      <w:numFmt w:val="decimal"/>
      <w:lvlText w:val=""/>
      <w:lvlJc w:val="left"/>
      <w:rPr>
        <w:rFonts w:cs="Times New Roman"/>
      </w:rPr>
    </w:lvl>
    <w:lvl w:ilvl="7" w:tplc="FB5803E8">
      <w:numFmt w:val="decimal"/>
      <w:lvlText w:val=""/>
      <w:lvlJc w:val="left"/>
      <w:rPr>
        <w:rFonts w:cs="Times New Roman"/>
      </w:rPr>
    </w:lvl>
    <w:lvl w:ilvl="8" w:tplc="39A262DA">
      <w:numFmt w:val="decimal"/>
      <w:lvlText w:val=""/>
      <w:lvlJc w:val="left"/>
      <w:rPr>
        <w:rFonts w:cs="Times New Roman"/>
      </w:rPr>
    </w:lvl>
  </w:abstractNum>
  <w:abstractNum w:abstractNumId="84">
    <w:nsid w:val="00001ECA"/>
    <w:multiLevelType w:val="hybridMultilevel"/>
    <w:tmpl w:val="B57C0BF0"/>
    <w:lvl w:ilvl="0" w:tplc="507AE060">
      <w:start w:val="1"/>
      <w:numFmt w:val="bullet"/>
      <w:lvlText w:val="•"/>
      <w:lvlJc w:val="left"/>
    </w:lvl>
    <w:lvl w:ilvl="1" w:tplc="68E69E40">
      <w:numFmt w:val="decimal"/>
      <w:lvlText w:val=""/>
      <w:lvlJc w:val="left"/>
      <w:rPr>
        <w:rFonts w:cs="Times New Roman"/>
      </w:rPr>
    </w:lvl>
    <w:lvl w:ilvl="2" w:tplc="9A3A14C6">
      <w:numFmt w:val="decimal"/>
      <w:lvlText w:val=""/>
      <w:lvlJc w:val="left"/>
      <w:rPr>
        <w:rFonts w:cs="Times New Roman"/>
      </w:rPr>
    </w:lvl>
    <w:lvl w:ilvl="3" w:tplc="5EDA649C">
      <w:numFmt w:val="decimal"/>
      <w:lvlText w:val=""/>
      <w:lvlJc w:val="left"/>
      <w:rPr>
        <w:rFonts w:cs="Times New Roman"/>
      </w:rPr>
    </w:lvl>
    <w:lvl w:ilvl="4" w:tplc="0F326138">
      <w:numFmt w:val="decimal"/>
      <w:lvlText w:val=""/>
      <w:lvlJc w:val="left"/>
      <w:rPr>
        <w:rFonts w:cs="Times New Roman"/>
      </w:rPr>
    </w:lvl>
    <w:lvl w:ilvl="5" w:tplc="0504AC66">
      <w:numFmt w:val="decimal"/>
      <w:lvlText w:val=""/>
      <w:lvlJc w:val="left"/>
      <w:rPr>
        <w:rFonts w:cs="Times New Roman"/>
      </w:rPr>
    </w:lvl>
    <w:lvl w:ilvl="6" w:tplc="5A56FA5A">
      <w:numFmt w:val="decimal"/>
      <w:lvlText w:val=""/>
      <w:lvlJc w:val="left"/>
      <w:rPr>
        <w:rFonts w:cs="Times New Roman"/>
      </w:rPr>
    </w:lvl>
    <w:lvl w:ilvl="7" w:tplc="E2544BE0">
      <w:numFmt w:val="decimal"/>
      <w:lvlText w:val=""/>
      <w:lvlJc w:val="left"/>
      <w:rPr>
        <w:rFonts w:cs="Times New Roman"/>
      </w:rPr>
    </w:lvl>
    <w:lvl w:ilvl="8" w:tplc="50D6A98C">
      <w:numFmt w:val="decimal"/>
      <w:lvlText w:val=""/>
      <w:lvlJc w:val="left"/>
      <w:rPr>
        <w:rFonts w:cs="Times New Roman"/>
      </w:rPr>
    </w:lvl>
  </w:abstractNum>
  <w:abstractNum w:abstractNumId="85">
    <w:nsid w:val="00001F0D"/>
    <w:multiLevelType w:val="hybridMultilevel"/>
    <w:tmpl w:val="80D4A29A"/>
    <w:lvl w:ilvl="0" w:tplc="61F2E070">
      <w:start w:val="1"/>
      <w:numFmt w:val="bullet"/>
      <w:lvlText w:val="и"/>
      <w:lvlJc w:val="left"/>
    </w:lvl>
    <w:lvl w:ilvl="1" w:tplc="E4A8B3BC">
      <w:numFmt w:val="decimal"/>
      <w:lvlText w:val=""/>
      <w:lvlJc w:val="left"/>
      <w:rPr>
        <w:rFonts w:cs="Times New Roman"/>
      </w:rPr>
    </w:lvl>
    <w:lvl w:ilvl="2" w:tplc="A3522320">
      <w:numFmt w:val="decimal"/>
      <w:lvlText w:val=""/>
      <w:lvlJc w:val="left"/>
      <w:rPr>
        <w:rFonts w:cs="Times New Roman"/>
      </w:rPr>
    </w:lvl>
    <w:lvl w:ilvl="3" w:tplc="C422F8C0">
      <w:numFmt w:val="decimal"/>
      <w:lvlText w:val=""/>
      <w:lvlJc w:val="left"/>
      <w:rPr>
        <w:rFonts w:cs="Times New Roman"/>
      </w:rPr>
    </w:lvl>
    <w:lvl w:ilvl="4" w:tplc="73A05BE6">
      <w:numFmt w:val="decimal"/>
      <w:lvlText w:val=""/>
      <w:lvlJc w:val="left"/>
      <w:rPr>
        <w:rFonts w:cs="Times New Roman"/>
      </w:rPr>
    </w:lvl>
    <w:lvl w:ilvl="5" w:tplc="D92E5332">
      <w:numFmt w:val="decimal"/>
      <w:lvlText w:val=""/>
      <w:lvlJc w:val="left"/>
      <w:rPr>
        <w:rFonts w:cs="Times New Roman"/>
      </w:rPr>
    </w:lvl>
    <w:lvl w:ilvl="6" w:tplc="1FCA063C">
      <w:numFmt w:val="decimal"/>
      <w:lvlText w:val=""/>
      <w:lvlJc w:val="left"/>
      <w:rPr>
        <w:rFonts w:cs="Times New Roman"/>
      </w:rPr>
    </w:lvl>
    <w:lvl w:ilvl="7" w:tplc="65423446">
      <w:numFmt w:val="decimal"/>
      <w:lvlText w:val=""/>
      <w:lvlJc w:val="left"/>
      <w:rPr>
        <w:rFonts w:cs="Times New Roman"/>
      </w:rPr>
    </w:lvl>
    <w:lvl w:ilvl="8" w:tplc="C3228AB4">
      <w:numFmt w:val="decimal"/>
      <w:lvlText w:val=""/>
      <w:lvlJc w:val="left"/>
      <w:rPr>
        <w:rFonts w:cs="Times New Roman"/>
      </w:rPr>
    </w:lvl>
  </w:abstractNum>
  <w:abstractNum w:abstractNumId="86">
    <w:nsid w:val="00001FB4"/>
    <w:multiLevelType w:val="hybridMultilevel"/>
    <w:tmpl w:val="D9504AE0"/>
    <w:lvl w:ilvl="0" w:tplc="E78C644A">
      <w:start w:val="1"/>
      <w:numFmt w:val="bullet"/>
      <w:lvlText w:val="и"/>
      <w:lvlJc w:val="left"/>
    </w:lvl>
    <w:lvl w:ilvl="1" w:tplc="C3BA6E7C">
      <w:start w:val="1"/>
      <w:numFmt w:val="bullet"/>
      <w:lvlText w:val="\endash "/>
      <w:lvlJc w:val="left"/>
    </w:lvl>
    <w:lvl w:ilvl="2" w:tplc="1C8CAD04">
      <w:numFmt w:val="decimal"/>
      <w:lvlText w:val=""/>
      <w:lvlJc w:val="left"/>
      <w:rPr>
        <w:rFonts w:cs="Times New Roman"/>
      </w:rPr>
    </w:lvl>
    <w:lvl w:ilvl="3" w:tplc="0038D358">
      <w:numFmt w:val="decimal"/>
      <w:lvlText w:val=""/>
      <w:lvlJc w:val="left"/>
      <w:rPr>
        <w:rFonts w:cs="Times New Roman"/>
      </w:rPr>
    </w:lvl>
    <w:lvl w:ilvl="4" w:tplc="7B7E068C">
      <w:numFmt w:val="decimal"/>
      <w:lvlText w:val=""/>
      <w:lvlJc w:val="left"/>
      <w:rPr>
        <w:rFonts w:cs="Times New Roman"/>
      </w:rPr>
    </w:lvl>
    <w:lvl w:ilvl="5" w:tplc="7396D0BC">
      <w:numFmt w:val="decimal"/>
      <w:lvlText w:val=""/>
      <w:lvlJc w:val="left"/>
      <w:rPr>
        <w:rFonts w:cs="Times New Roman"/>
      </w:rPr>
    </w:lvl>
    <w:lvl w:ilvl="6" w:tplc="3D928F2A">
      <w:numFmt w:val="decimal"/>
      <w:lvlText w:val=""/>
      <w:lvlJc w:val="left"/>
      <w:rPr>
        <w:rFonts w:cs="Times New Roman"/>
      </w:rPr>
    </w:lvl>
    <w:lvl w:ilvl="7" w:tplc="A8C40FB6">
      <w:numFmt w:val="decimal"/>
      <w:lvlText w:val=""/>
      <w:lvlJc w:val="left"/>
      <w:rPr>
        <w:rFonts w:cs="Times New Roman"/>
      </w:rPr>
    </w:lvl>
    <w:lvl w:ilvl="8" w:tplc="FD9CD15E">
      <w:numFmt w:val="decimal"/>
      <w:lvlText w:val=""/>
      <w:lvlJc w:val="left"/>
      <w:rPr>
        <w:rFonts w:cs="Times New Roman"/>
      </w:rPr>
    </w:lvl>
  </w:abstractNum>
  <w:abstractNum w:abstractNumId="87">
    <w:nsid w:val="00002015"/>
    <w:multiLevelType w:val="hybridMultilevel"/>
    <w:tmpl w:val="4F6A028A"/>
    <w:lvl w:ilvl="0" w:tplc="D4682022">
      <w:start w:val="1"/>
      <w:numFmt w:val="bullet"/>
      <w:lvlText w:val="•"/>
      <w:lvlJc w:val="left"/>
    </w:lvl>
    <w:lvl w:ilvl="1" w:tplc="3BA20888">
      <w:numFmt w:val="decimal"/>
      <w:lvlText w:val=""/>
      <w:lvlJc w:val="left"/>
      <w:rPr>
        <w:rFonts w:cs="Times New Roman"/>
      </w:rPr>
    </w:lvl>
    <w:lvl w:ilvl="2" w:tplc="B80EA5C0">
      <w:numFmt w:val="decimal"/>
      <w:lvlText w:val=""/>
      <w:lvlJc w:val="left"/>
      <w:rPr>
        <w:rFonts w:cs="Times New Roman"/>
      </w:rPr>
    </w:lvl>
    <w:lvl w:ilvl="3" w:tplc="6A666DAA">
      <w:numFmt w:val="decimal"/>
      <w:lvlText w:val=""/>
      <w:lvlJc w:val="left"/>
      <w:rPr>
        <w:rFonts w:cs="Times New Roman"/>
      </w:rPr>
    </w:lvl>
    <w:lvl w:ilvl="4" w:tplc="86644A46">
      <w:numFmt w:val="decimal"/>
      <w:lvlText w:val=""/>
      <w:lvlJc w:val="left"/>
      <w:rPr>
        <w:rFonts w:cs="Times New Roman"/>
      </w:rPr>
    </w:lvl>
    <w:lvl w:ilvl="5" w:tplc="B5924048">
      <w:numFmt w:val="decimal"/>
      <w:lvlText w:val=""/>
      <w:lvlJc w:val="left"/>
      <w:rPr>
        <w:rFonts w:cs="Times New Roman"/>
      </w:rPr>
    </w:lvl>
    <w:lvl w:ilvl="6" w:tplc="8092C8E2">
      <w:numFmt w:val="decimal"/>
      <w:lvlText w:val=""/>
      <w:lvlJc w:val="left"/>
      <w:rPr>
        <w:rFonts w:cs="Times New Roman"/>
      </w:rPr>
    </w:lvl>
    <w:lvl w:ilvl="7" w:tplc="40905512">
      <w:numFmt w:val="decimal"/>
      <w:lvlText w:val=""/>
      <w:lvlJc w:val="left"/>
      <w:rPr>
        <w:rFonts w:cs="Times New Roman"/>
      </w:rPr>
    </w:lvl>
    <w:lvl w:ilvl="8" w:tplc="EFAA0126">
      <w:numFmt w:val="decimal"/>
      <w:lvlText w:val=""/>
      <w:lvlJc w:val="left"/>
      <w:rPr>
        <w:rFonts w:cs="Times New Roman"/>
      </w:rPr>
    </w:lvl>
  </w:abstractNum>
  <w:abstractNum w:abstractNumId="88">
    <w:nsid w:val="00002044"/>
    <w:multiLevelType w:val="hybridMultilevel"/>
    <w:tmpl w:val="8FAEB388"/>
    <w:lvl w:ilvl="0" w:tplc="FCBC5C12">
      <w:start w:val="1"/>
      <w:numFmt w:val="bullet"/>
      <w:lvlText w:val="•"/>
      <w:lvlJc w:val="left"/>
    </w:lvl>
    <w:lvl w:ilvl="1" w:tplc="87BE1F14">
      <w:start w:val="3"/>
      <w:numFmt w:val="decimal"/>
      <w:lvlText w:val="%2."/>
      <w:lvlJc w:val="left"/>
      <w:rPr>
        <w:rFonts w:cs="Times New Roman"/>
      </w:rPr>
    </w:lvl>
    <w:lvl w:ilvl="2" w:tplc="CD3E6E00">
      <w:numFmt w:val="decimal"/>
      <w:lvlText w:val=""/>
      <w:lvlJc w:val="left"/>
      <w:rPr>
        <w:rFonts w:cs="Times New Roman"/>
      </w:rPr>
    </w:lvl>
    <w:lvl w:ilvl="3" w:tplc="7B40DEA0">
      <w:numFmt w:val="decimal"/>
      <w:lvlText w:val=""/>
      <w:lvlJc w:val="left"/>
      <w:rPr>
        <w:rFonts w:cs="Times New Roman"/>
      </w:rPr>
    </w:lvl>
    <w:lvl w:ilvl="4" w:tplc="3D4CF296">
      <w:numFmt w:val="decimal"/>
      <w:lvlText w:val=""/>
      <w:lvlJc w:val="left"/>
      <w:rPr>
        <w:rFonts w:cs="Times New Roman"/>
      </w:rPr>
    </w:lvl>
    <w:lvl w:ilvl="5" w:tplc="F8F0D288">
      <w:numFmt w:val="decimal"/>
      <w:lvlText w:val=""/>
      <w:lvlJc w:val="left"/>
      <w:rPr>
        <w:rFonts w:cs="Times New Roman"/>
      </w:rPr>
    </w:lvl>
    <w:lvl w:ilvl="6" w:tplc="3CE2F650">
      <w:numFmt w:val="decimal"/>
      <w:lvlText w:val=""/>
      <w:lvlJc w:val="left"/>
      <w:rPr>
        <w:rFonts w:cs="Times New Roman"/>
      </w:rPr>
    </w:lvl>
    <w:lvl w:ilvl="7" w:tplc="FA94BFEE">
      <w:numFmt w:val="decimal"/>
      <w:lvlText w:val=""/>
      <w:lvlJc w:val="left"/>
      <w:rPr>
        <w:rFonts w:cs="Times New Roman"/>
      </w:rPr>
    </w:lvl>
    <w:lvl w:ilvl="8" w:tplc="88CC7E2E">
      <w:numFmt w:val="decimal"/>
      <w:lvlText w:val=""/>
      <w:lvlJc w:val="left"/>
      <w:rPr>
        <w:rFonts w:cs="Times New Roman"/>
      </w:rPr>
    </w:lvl>
  </w:abstractNum>
  <w:abstractNum w:abstractNumId="89">
    <w:nsid w:val="000020AD"/>
    <w:multiLevelType w:val="hybridMultilevel"/>
    <w:tmpl w:val="1B168FE8"/>
    <w:lvl w:ilvl="0" w:tplc="34BECD0E">
      <w:start w:val="1"/>
      <w:numFmt w:val="bullet"/>
      <w:lvlText w:val="•"/>
      <w:lvlJc w:val="left"/>
    </w:lvl>
    <w:lvl w:ilvl="1" w:tplc="36EC4DF4">
      <w:numFmt w:val="decimal"/>
      <w:lvlText w:val=""/>
      <w:lvlJc w:val="left"/>
      <w:rPr>
        <w:rFonts w:cs="Times New Roman"/>
      </w:rPr>
    </w:lvl>
    <w:lvl w:ilvl="2" w:tplc="00C60BAC">
      <w:numFmt w:val="decimal"/>
      <w:lvlText w:val=""/>
      <w:lvlJc w:val="left"/>
      <w:rPr>
        <w:rFonts w:cs="Times New Roman"/>
      </w:rPr>
    </w:lvl>
    <w:lvl w:ilvl="3" w:tplc="17AC7844">
      <w:numFmt w:val="decimal"/>
      <w:lvlText w:val=""/>
      <w:lvlJc w:val="left"/>
      <w:rPr>
        <w:rFonts w:cs="Times New Roman"/>
      </w:rPr>
    </w:lvl>
    <w:lvl w:ilvl="4" w:tplc="2D4407EE">
      <w:numFmt w:val="decimal"/>
      <w:lvlText w:val=""/>
      <w:lvlJc w:val="left"/>
      <w:rPr>
        <w:rFonts w:cs="Times New Roman"/>
      </w:rPr>
    </w:lvl>
    <w:lvl w:ilvl="5" w:tplc="966E871C">
      <w:numFmt w:val="decimal"/>
      <w:lvlText w:val=""/>
      <w:lvlJc w:val="left"/>
      <w:rPr>
        <w:rFonts w:cs="Times New Roman"/>
      </w:rPr>
    </w:lvl>
    <w:lvl w:ilvl="6" w:tplc="C9100234">
      <w:numFmt w:val="decimal"/>
      <w:lvlText w:val=""/>
      <w:lvlJc w:val="left"/>
      <w:rPr>
        <w:rFonts w:cs="Times New Roman"/>
      </w:rPr>
    </w:lvl>
    <w:lvl w:ilvl="7" w:tplc="BC80079E">
      <w:numFmt w:val="decimal"/>
      <w:lvlText w:val=""/>
      <w:lvlJc w:val="left"/>
      <w:rPr>
        <w:rFonts w:cs="Times New Roman"/>
      </w:rPr>
    </w:lvl>
    <w:lvl w:ilvl="8" w:tplc="71703856">
      <w:numFmt w:val="decimal"/>
      <w:lvlText w:val=""/>
      <w:lvlJc w:val="left"/>
      <w:rPr>
        <w:rFonts w:cs="Times New Roman"/>
      </w:rPr>
    </w:lvl>
  </w:abstractNum>
  <w:abstractNum w:abstractNumId="90">
    <w:nsid w:val="00002147"/>
    <w:multiLevelType w:val="hybridMultilevel"/>
    <w:tmpl w:val="38C65C36"/>
    <w:lvl w:ilvl="0" w:tplc="19C4D826">
      <w:start w:val="1"/>
      <w:numFmt w:val="bullet"/>
      <w:lvlText w:val="в"/>
      <w:lvlJc w:val="left"/>
    </w:lvl>
    <w:lvl w:ilvl="1" w:tplc="E1F06A92">
      <w:numFmt w:val="decimal"/>
      <w:lvlText w:val=""/>
      <w:lvlJc w:val="left"/>
      <w:rPr>
        <w:rFonts w:cs="Times New Roman"/>
      </w:rPr>
    </w:lvl>
    <w:lvl w:ilvl="2" w:tplc="C05C3D2A">
      <w:numFmt w:val="decimal"/>
      <w:lvlText w:val=""/>
      <w:lvlJc w:val="left"/>
      <w:rPr>
        <w:rFonts w:cs="Times New Roman"/>
      </w:rPr>
    </w:lvl>
    <w:lvl w:ilvl="3" w:tplc="D3C82A18">
      <w:numFmt w:val="decimal"/>
      <w:lvlText w:val=""/>
      <w:lvlJc w:val="left"/>
      <w:rPr>
        <w:rFonts w:cs="Times New Roman"/>
      </w:rPr>
    </w:lvl>
    <w:lvl w:ilvl="4" w:tplc="364C4CD4">
      <w:numFmt w:val="decimal"/>
      <w:lvlText w:val=""/>
      <w:lvlJc w:val="left"/>
      <w:rPr>
        <w:rFonts w:cs="Times New Roman"/>
      </w:rPr>
    </w:lvl>
    <w:lvl w:ilvl="5" w:tplc="F9F00DA6">
      <w:numFmt w:val="decimal"/>
      <w:lvlText w:val=""/>
      <w:lvlJc w:val="left"/>
      <w:rPr>
        <w:rFonts w:cs="Times New Roman"/>
      </w:rPr>
    </w:lvl>
    <w:lvl w:ilvl="6" w:tplc="FC20E27A">
      <w:numFmt w:val="decimal"/>
      <w:lvlText w:val=""/>
      <w:lvlJc w:val="left"/>
      <w:rPr>
        <w:rFonts w:cs="Times New Roman"/>
      </w:rPr>
    </w:lvl>
    <w:lvl w:ilvl="7" w:tplc="ED80021E">
      <w:numFmt w:val="decimal"/>
      <w:lvlText w:val=""/>
      <w:lvlJc w:val="left"/>
      <w:rPr>
        <w:rFonts w:cs="Times New Roman"/>
      </w:rPr>
    </w:lvl>
    <w:lvl w:ilvl="8" w:tplc="724EACF8">
      <w:numFmt w:val="decimal"/>
      <w:lvlText w:val=""/>
      <w:lvlJc w:val="left"/>
      <w:rPr>
        <w:rFonts w:cs="Times New Roman"/>
      </w:rPr>
    </w:lvl>
  </w:abstractNum>
  <w:abstractNum w:abstractNumId="91">
    <w:nsid w:val="000021EB"/>
    <w:multiLevelType w:val="hybridMultilevel"/>
    <w:tmpl w:val="5D0E6872"/>
    <w:lvl w:ilvl="0" w:tplc="59EC05EC">
      <w:start w:val="1"/>
      <w:numFmt w:val="bullet"/>
      <w:lvlText w:val="•"/>
      <w:lvlJc w:val="left"/>
    </w:lvl>
    <w:lvl w:ilvl="1" w:tplc="84926C70">
      <w:start w:val="1"/>
      <w:numFmt w:val="bullet"/>
      <w:lvlText w:val="В"/>
      <w:lvlJc w:val="left"/>
    </w:lvl>
    <w:lvl w:ilvl="2" w:tplc="9EFCA4EC">
      <w:numFmt w:val="decimal"/>
      <w:lvlText w:val=""/>
      <w:lvlJc w:val="left"/>
      <w:rPr>
        <w:rFonts w:cs="Times New Roman"/>
      </w:rPr>
    </w:lvl>
    <w:lvl w:ilvl="3" w:tplc="945AA85E">
      <w:numFmt w:val="decimal"/>
      <w:lvlText w:val=""/>
      <w:lvlJc w:val="left"/>
      <w:rPr>
        <w:rFonts w:cs="Times New Roman"/>
      </w:rPr>
    </w:lvl>
    <w:lvl w:ilvl="4" w:tplc="C164B668">
      <w:numFmt w:val="decimal"/>
      <w:lvlText w:val=""/>
      <w:lvlJc w:val="left"/>
      <w:rPr>
        <w:rFonts w:cs="Times New Roman"/>
      </w:rPr>
    </w:lvl>
    <w:lvl w:ilvl="5" w:tplc="2E4A57BC">
      <w:numFmt w:val="decimal"/>
      <w:lvlText w:val=""/>
      <w:lvlJc w:val="left"/>
      <w:rPr>
        <w:rFonts w:cs="Times New Roman"/>
      </w:rPr>
    </w:lvl>
    <w:lvl w:ilvl="6" w:tplc="1B6C5806">
      <w:numFmt w:val="decimal"/>
      <w:lvlText w:val=""/>
      <w:lvlJc w:val="left"/>
      <w:rPr>
        <w:rFonts w:cs="Times New Roman"/>
      </w:rPr>
    </w:lvl>
    <w:lvl w:ilvl="7" w:tplc="659812FA">
      <w:numFmt w:val="decimal"/>
      <w:lvlText w:val=""/>
      <w:lvlJc w:val="left"/>
      <w:rPr>
        <w:rFonts w:cs="Times New Roman"/>
      </w:rPr>
    </w:lvl>
    <w:lvl w:ilvl="8" w:tplc="45706AE4">
      <w:numFmt w:val="decimal"/>
      <w:lvlText w:val=""/>
      <w:lvlJc w:val="left"/>
      <w:rPr>
        <w:rFonts w:cs="Times New Roman"/>
      </w:rPr>
    </w:lvl>
  </w:abstractNum>
  <w:abstractNum w:abstractNumId="92">
    <w:nsid w:val="00002237"/>
    <w:multiLevelType w:val="hybridMultilevel"/>
    <w:tmpl w:val="7BC6F700"/>
    <w:lvl w:ilvl="0" w:tplc="7DCA0B64">
      <w:start w:val="1"/>
      <w:numFmt w:val="bullet"/>
      <w:lvlText w:val="В"/>
      <w:lvlJc w:val="left"/>
    </w:lvl>
    <w:lvl w:ilvl="1" w:tplc="4F44655E">
      <w:numFmt w:val="decimal"/>
      <w:lvlText w:val=""/>
      <w:lvlJc w:val="left"/>
      <w:rPr>
        <w:rFonts w:cs="Times New Roman"/>
      </w:rPr>
    </w:lvl>
    <w:lvl w:ilvl="2" w:tplc="20B0485E">
      <w:numFmt w:val="decimal"/>
      <w:lvlText w:val=""/>
      <w:lvlJc w:val="left"/>
      <w:rPr>
        <w:rFonts w:cs="Times New Roman"/>
      </w:rPr>
    </w:lvl>
    <w:lvl w:ilvl="3" w:tplc="BDF4AACC">
      <w:numFmt w:val="decimal"/>
      <w:lvlText w:val=""/>
      <w:lvlJc w:val="left"/>
      <w:rPr>
        <w:rFonts w:cs="Times New Roman"/>
      </w:rPr>
    </w:lvl>
    <w:lvl w:ilvl="4" w:tplc="CCEAB4B4">
      <w:numFmt w:val="decimal"/>
      <w:lvlText w:val=""/>
      <w:lvlJc w:val="left"/>
      <w:rPr>
        <w:rFonts w:cs="Times New Roman"/>
      </w:rPr>
    </w:lvl>
    <w:lvl w:ilvl="5" w:tplc="0E9030E8">
      <w:numFmt w:val="decimal"/>
      <w:lvlText w:val=""/>
      <w:lvlJc w:val="left"/>
      <w:rPr>
        <w:rFonts w:cs="Times New Roman"/>
      </w:rPr>
    </w:lvl>
    <w:lvl w:ilvl="6" w:tplc="8326E874">
      <w:numFmt w:val="decimal"/>
      <w:lvlText w:val=""/>
      <w:lvlJc w:val="left"/>
      <w:rPr>
        <w:rFonts w:cs="Times New Roman"/>
      </w:rPr>
    </w:lvl>
    <w:lvl w:ilvl="7" w:tplc="634CB49C">
      <w:numFmt w:val="decimal"/>
      <w:lvlText w:val=""/>
      <w:lvlJc w:val="left"/>
      <w:rPr>
        <w:rFonts w:cs="Times New Roman"/>
      </w:rPr>
    </w:lvl>
    <w:lvl w:ilvl="8" w:tplc="3CB42FC0">
      <w:numFmt w:val="decimal"/>
      <w:lvlText w:val=""/>
      <w:lvlJc w:val="left"/>
      <w:rPr>
        <w:rFonts w:cs="Times New Roman"/>
      </w:rPr>
    </w:lvl>
  </w:abstractNum>
  <w:abstractNum w:abstractNumId="93">
    <w:nsid w:val="00002332"/>
    <w:multiLevelType w:val="hybridMultilevel"/>
    <w:tmpl w:val="D4101A32"/>
    <w:lvl w:ilvl="0" w:tplc="631EF60A">
      <w:start w:val="1"/>
      <w:numFmt w:val="bullet"/>
      <w:lvlText w:val="В"/>
      <w:lvlJc w:val="left"/>
    </w:lvl>
    <w:lvl w:ilvl="1" w:tplc="9D6A6EF0">
      <w:numFmt w:val="decimal"/>
      <w:lvlText w:val=""/>
      <w:lvlJc w:val="left"/>
      <w:rPr>
        <w:rFonts w:cs="Times New Roman"/>
      </w:rPr>
    </w:lvl>
    <w:lvl w:ilvl="2" w:tplc="7284D5AC">
      <w:numFmt w:val="decimal"/>
      <w:lvlText w:val=""/>
      <w:lvlJc w:val="left"/>
      <w:rPr>
        <w:rFonts w:cs="Times New Roman"/>
      </w:rPr>
    </w:lvl>
    <w:lvl w:ilvl="3" w:tplc="A6BA9F4A">
      <w:numFmt w:val="decimal"/>
      <w:lvlText w:val=""/>
      <w:lvlJc w:val="left"/>
      <w:rPr>
        <w:rFonts w:cs="Times New Roman"/>
      </w:rPr>
    </w:lvl>
    <w:lvl w:ilvl="4" w:tplc="79BCB0AA">
      <w:numFmt w:val="decimal"/>
      <w:lvlText w:val=""/>
      <w:lvlJc w:val="left"/>
      <w:rPr>
        <w:rFonts w:cs="Times New Roman"/>
      </w:rPr>
    </w:lvl>
    <w:lvl w:ilvl="5" w:tplc="F8A09FF2">
      <w:numFmt w:val="decimal"/>
      <w:lvlText w:val=""/>
      <w:lvlJc w:val="left"/>
      <w:rPr>
        <w:rFonts w:cs="Times New Roman"/>
      </w:rPr>
    </w:lvl>
    <w:lvl w:ilvl="6" w:tplc="9D58DFE4">
      <w:numFmt w:val="decimal"/>
      <w:lvlText w:val=""/>
      <w:lvlJc w:val="left"/>
      <w:rPr>
        <w:rFonts w:cs="Times New Roman"/>
      </w:rPr>
    </w:lvl>
    <w:lvl w:ilvl="7" w:tplc="DB086806">
      <w:numFmt w:val="decimal"/>
      <w:lvlText w:val=""/>
      <w:lvlJc w:val="left"/>
      <w:rPr>
        <w:rFonts w:cs="Times New Roman"/>
      </w:rPr>
    </w:lvl>
    <w:lvl w:ilvl="8" w:tplc="346C8210">
      <w:numFmt w:val="decimal"/>
      <w:lvlText w:val=""/>
      <w:lvlJc w:val="left"/>
      <w:rPr>
        <w:rFonts w:cs="Times New Roman"/>
      </w:rPr>
    </w:lvl>
  </w:abstractNum>
  <w:abstractNum w:abstractNumId="94">
    <w:nsid w:val="00002410"/>
    <w:multiLevelType w:val="hybridMultilevel"/>
    <w:tmpl w:val="ED7084F6"/>
    <w:lvl w:ilvl="0" w:tplc="54BE9818">
      <w:start w:val="1"/>
      <w:numFmt w:val="bullet"/>
      <w:lvlText w:val="в"/>
      <w:lvlJc w:val="left"/>
    </w:lvl>
    <w:lvl w:ilvl="1" w:tplc="7B90BA7A">
      <w:numFmt w:val="decimal"/>
      <w:lvlText w:val=""/>
      <w:lvlJc w:val="left"/>
      <w:rPr>
        <w:rFonts w:cs="Times New Roman"/>
      </w:rPr>
    </w:lvl>
    <w:lvl w:ilvl="2" w:tplc="7814F8DC">
      <w:numFmt w:val="decimal"/>
      <w:lvlText w:val=""/>
      <w:lvlJc w:val="left"/>
      <w:rPr>
        <w:rFonts w:cs="Times New Roman"/>
      </w:rPr>
    </w:lvl>
    <w:lvl w:ilvl="3" w:tplc="C2F4A55A">
      <w:numFmt w:val="decimal"/>
      <w:lvlText w:val=""/>
      <w:lvlJc w:val="left"/>
      <w:rPr>
        <w:rFonts w:cs="Times New Roman"/>
      </w:rPr>
    </w:lvl>
    <w:lvl w:ilvl="4" w:tplc="00869088">
      <w:numFmt w:val="decimal"/>
      <w:lvlText w:val=""/>
      <w:lvlJc w:val="left"/>
      <w:rPr>
        <w:rFonts w:cs="Times New Roman"/>
      </w:rPr>
    </w:lvl>
    <w:lvl w:ilvl="5" w:tplc="1408CD9C">
      <w:numFmt w:val="decimal"/>
      <w:lvlText w:val=""/>
      <w:lvlJc w:val="left"/>
      <w:rPr>
        <w:rFonts w:cs="Times New Roman"/>
      </w:rPr>
    </w:lvl>
    <w:lvl w:ilvl="6" w:tplc="8B88899A">
      <w:numFmt w:val="decimal"/>
      <w:lvlText w:val=""/>
      <w:lvlJc w:val="left"/>
      <w:rPr>
        <w:rFonts w:cs="Times New Roman"/>
      </w:rPr>
    </w:lvl>
    <w:lvl w:ilvl="7" w:tplc="7AFA3DF8">
      <w:numFmt w:val="decimal"/>
      <w:lvlText w:val=""/>
      <w:lvlJc w:val="left"/>
      <w:rPr>
        <w:rFonts w:cs="Times New Roman"/>
      </w:rPr>
    </w:lvl>
    <w:lvl w:ilvl="8" w:tplc="E4CE5D86">
      <w:numFmt w:val="decimal"/>
      <w:lvlText w:val=""/>
      <w:lvlJc w:val="left"/>
      <w:rPr>
        <w:rFonts w:cs="Times New Roman"/>
      </w:rPr>
    </w:lvl>
  </w:abstractNum>
  <w:abstractNum w:abstractNumId="95">
    <w:nsid w:val="00002461"/>
    <w:multiLevelType w:val="hybridMultilevel"/>
    <w:tmpl w:val="F73083A0"/>
    <w:lvl w:ilvl="0" w:tplc="FF7493CE">
      <w:start w:val="1"/>
      <w:numFmt w:val="bullet"/>
      <w:lvlText w:val="•"/>
      <w:lvlJc w:val="left"/>
    </w:lvl>
    <w:lvl w:ilvl="1" w:tplc="BF9E9988">
      <w:numFmt w:val="decimal"/>
      <w:lvlText w:val=""/>
      <w:lvlJc w:val="left"/>
      <w:rPr>
        <w:rFonts w:cs="Times New Roman"/>
      </w:rPr>
    </w:lvl>
    <w:lvl w:ilvl="2" w:tplc="9B8E0EC8">
      <w:numFmt w:val="decimal"/>
      <w:lvlText w:val=""/>
      <w:lvlJc w:val="left"/>
      <w:rPr>
        <w:rFonts w:cs="Times New Roman"/>
      </w:rPr>
    </w:lvl>
    <w:lvl w:ilvl="3" w:tplc="7124FA2E">
      <w:numFmt w:val="decimal"/>
      <w:lvlText w:val=""/>
      <w:lvlJc w:val="left"/>
      <w:rPr>
        <w:rFonts w:cs="Times New Roman"/>
      </w:rPr>
    </w:lvl>
    <w:lvl w:ilvl="4" w:tplc="7DB40652">
      <w:numFmt w:val="decimal"/>
      <w:lvlText w:val=""/>
      <w:lvlJc w:val="left"/>
      <w:rPr>
        <w:rFonts w:cs="Times New Roman"/>
      </w:rPr>
    </w:lvl>
    <w:lvl w:ilvl="5" w:tplc="B448BE8A">
      <w:numFmt w:val="decimal"/>
      <w:lvlText w:val=""/>
      <w:lvlJc w:val="left"/>
      <w:rPr>
        <w:rFonts w:cs="Times New Roman"/>
      </w:rPr>
    </w:lvl>
    <w:lvl w:ilvl="6" w:tplc="3E1058C4">
      <w:numFmt w:val="decimal"/>
      <w:lvlText w:val=""/>
      <w:lvlJc w:val="left"/>
      <w:rPr>
        <w:rFonts w:cs="Times New Roman"/>
      </w:rPr>
    </w:lvl>
    <w:lvl w:ilvl="7" w:tplc="E94A74D0">
      <w:numFmt w:val="decimal"/>
      <w:lvlText w:val=""/>
      <w:lvlJc w:val="left"/>
      <w:rPr>
        <w:rFonts w:cs="Times New Roman"/>
      </w:rPr>
    </w:lvl>
    <w:lvl w:ilvl="8" w:tplc="E976D4D4">
      <w:numFmt w:val="decimal"/>
      <w:lvlText w:val=""/>
      <w:lvlJc w:val="left"/>
      <w:rPr>
        <w:rFonts w:cs="Times New Roman"/>
      </w:rPr>
    </w:lvl>
  </w:abstractNum>
  <w:abstractNum w:abstractNumId="96">
    <w:nsid w:val="00002568"/>
    <w:multiLevelType w:val="hybridMultilevel"/>
    <w:tmpl w:val="4A1EC782"/>
    <w:lvl w:ilvl="0" w:tplc="73CCBCE2">
      <w:start w:val="1"/>
      <w:numFmt w:val="bullet"/>
      <w:lvlText w:val="•"/>
      <w:lvlJc w:val="left"/>
    </w:lvl>
    <w:lvl w:ilvl="1" w:tplc="B992C3B8">
      <w:numFmt w:val="decimal"/>
      <w:lvlText w:val=""/>
      <w:lvlJc w:val="left"/>
      <w:rPr>
        <w:rFonts w:cs="Times New Roman"/>
      </w:rPr>
    </w:lvl>
    <w:lvl w:ilvl="2" w:tplc="13F88410">
      <w:numFmt w:val="decimal"/>
      <w:lvlText w:val=""/>
      <w:lvlJc w:val="left"/>
      <w:rPr>
        <w:rFonts w:cs="Times New Roman"/>
      </w:rPr>
    </w:lvl>
    <w:lvl w:ilvl="3" w:tplc="02001200">
      <w:numFmt w:val="decimal"/>
      <w:lvlText w:val=""/>
      <w:lvlJc w:val="left"/>
      <w:rPr>
        <w:rFonts w:cs="Times New Roman"/>
      </w:rPr>
    </w:lvl>
    <w:lvl w:ilvl="4" w:tplc="046E4174">
      <w:numFmt w:val="decimal"/>
      <w:lvlText w:val=""/>
      <w:lvlJc w:val="left"/>
      <w:rPr>
        <w:rFonts w:cs="Times New Roman"/>
      </w:rPr>
    </w:lvl>
    <w:lvl w:ilvl="5" w:tplc="80EC6130">
      <w:numFmt w:val="decimal"/>
      <w:lvlText w:val=""/>
      <w:lvlJc w:val="left"/>
      <w:rPr>
        <w:rFonts w:cs="Times New Roman"/>
      </w:rPr>
    </w:lvl>
    <w:lvl w:ilvl="6" w:tplc="CF625C5E">
      <w:numFmt w:val="decimal"/>
      <w:lvlText w:val=""/>
      <w:lvlJc w:val="left"/>
      <w:rPr>
        <w:rFonts w:cs="Times New Roman"/>
      </w:rPr>
    </w:lvl>
    <w:lvl w:ilvl="7" w:tplc="FA04178A">
      <w:numFmt w:val="decimal"/>
      <w:lvlText w:val=""/>
      <w:lvlJc w:val="left"/>
      <w:rPr>
        <w:rFonts w:cs="Times New Roman"/>
      </w:rPr>
    </w:lvl>
    <w:lvl w:ilvl="8" w:tplc="5E50A0B6">
      <w:numFmt w:val="decimal"/>
      <w:lvlText w:val=""/>
      <w:lvlJc w:val="left"/>
      <w:rPr>
        <w:rFonts w:cs="Times New Roman"/>
      </w:rPr>
    </w:lvl>
  </w:abstractNum>
  <w:abstractNum w:abstractNumId="97">
    <w:nsid w:val="00002635"/>
    <w:multiLevelType w:val="hybridMultilevel"/>
    <w:tmpl w:val="1832B764"/>
    <w:lvl w:ilvl="0" w:tplc="10D067D6">
      <w:start w:val="1"/>
      <w:numFmt w:val="bullet"/>
      <w:lvlText w:val="В"/>
      <w:lvlJc w:val="left"/>
    </w:lvl>
    <w:lvl w:ilvl="1" w:tplc="09BE35D4">
      <w:numFmt w:val="decimal"/>
      <w:lvlText w:val=""/>
      <w:lvlJc w:val="left"/>
      <w:rPr>
        <w:rFonts w:cs="Times New Roman"/>
      </w:rPr>
    </w:lvl>
    <w:lvl w:ilvl="2" w:tplc="76B8DAA4">
      <w:numFmt w:val="decimal"/>
      <w:lvlText w:val=""/>
      <w:lvlJc w:val="left"/>
      <w:rPr>
        <w:rFonts w:cs="Times New Roman"/>
      </w:rPr>
    </w:lvl>
    <w:lvl w:ilvl="3" w:tplc="65DAE3DE">
      <w:numFmt w:val="decimal"/>
      <w:lvlText w:val=""/>
      <w:lvlJc w:val="left"/>
      <w:rPr>
        <w:rFonts w:cs="Times New Roman"/>
      </w:rPr>
    </w:lvl>
    <w:lvl w:ilvl="4" w:tplc="81B44698">
      <w:numFmt w:val="decimal"/>
      <w:lvlText w:val=""/>
      <w:lvlJc w:val="left"/>
      <w:rPr>
        <w:rFonts w:cs="Times New Roman"/>
      </w:rPr>
    </w:lvl>
    <w:lvl w:ilvl="5" w:tplc="CA92D87C">
      <w:numFmt w:val="decimal"/>
      <w:lvlText w:val=""/>
      <w:lvlJc w:val="left"/>
      <w:rPr>
        <w:rFonts w:cs="Times New Roman"/>
      </w:rPr>
    </w:lvl>
    <w:lvl w:ilvl="6" w:tplc="CA0493E8">
      <w:numFmt w:val="decimal"/>
      <w:lvlText w:val=""/>
      <w:lvlJc w:val="left"/>
      <w:rPr>
        <w:rFonts w:cs="Times New Roman"/>
      </w:rPr>
    </w:lvl>
    <w:lvl w:ilvl="7" w:tplc="A7D2A40C">
      <w:numFmt w:val="decimal"/>
      <w:lvlText w:val=""/>
      <w:lvlJc w:val="left"/>
      <w:rPr>
        <w:rFonts w:cs="Times New Roman"/>
      </w:rPr>
    </w:lvl>
    <w:lvl w:ilvl="8" w:tplc="085ACFB0">
      <w:numFmt w:val="decimal"/>
      <w:lvlText w:val=""/>
      <w:lvlJc w:val="left"/>
      <w:rPr>
        <w:rFonts w:cs="Times New Roman"/>
      </w:rPr>
    </w:lvl>
  </w:abstractNum>
  <w:abstractNum w:abstractNumId="98">
    <w:nsid w:val="000026E9"/>
    <w:multiLevelType w:val="hybridMultilevel"/>
    <w:tmpl w:val="A770047C"/>
    <w:lvl w:ilvl="0" w:tplc="829C01EC">
      <w:start w:val="1"/>
      <w:numFmt w:val="bullet"/>
      <w:lvlText w:val="•"/>
      <w:lvlJc w:val="left"/>
    </w:lvl>
    <w:lvl w:ilvl="1" w:tplc="06E842D2">
      <w:numFmt w:val="decimal"/>
      <w:lvlText w:val=""/>
      <w:lvlJc w:val="left"/>
      <w:rPr>
        <w:rFonts w:cs="Times New Roman"/>
      </w:rPr>
    </w:lvl>
    <w:lvl w:ilvl="2" w:tplc="04F0A5B6">
      <w:numFmt w:val="decimal"/>
      <w:lvlText w:val=""/>
      <w:lvlJc w:val="left"/>
      <w:rPr>
        <w:rFonts w:cs="Times New Roman"/>
      </w:rPr>
    </w:lvl>
    <w:lvl w:ilvl="3" w:tplc="D7207360">
      <w:numFmt w:val="decimal"/>
      <w:lvlText w:val=""/>
      <w:lvlJc w:val="left"/>
      <w:rPr>
        <w:rFonts w:cs="Times New Roman"/>
      </w:rPr>
    </w:lvl>
    <w:lvl w:ilvl="4" w:tplc="C7688BAA">
      <w:numFmt w:val="decimal"/>
      <w:lvlText w:val=""/>
      <w:lvlJc w:val="left"/>
      <w:rPr>
        <w:rFonts w:cs="Times New Roman"/>
      </w:rPr>
    </w:lvl>
    <w:lvl w:ilvl="5" w:tplc="915840AA">
      <w:numFmt w:val="decimal"/>
      <w:lvlText w:val=""/>
      <w:lvlJc w:val="left"/>
      <w:rPr>
        <w:rFonts w:cs="Times New Roman"/>
      </w:rPr>
    </w:lvl>
    <w:lvl w:ilvl="6" w:tplc="4B2AFBD2">
      <w:numFmt w:val="decimal"/>
      <w:lvlText w:val=""/>
      <w:lvlJc w:val="left"/>
      <w:rPr>
        <w:rFonts w:cs="Times New Roman"/>
      </w:rPr>
    </w:lvl>
    <w:lvl w:ilvl="7" w:tplc="68DAE6AE">
      <w:numFmt w:val="decimal"/>
      <w:lvlText w:val=""/>
      <w:lvlJc w:val="left"/>
      <w:rPr>
        <w:rFonts w:cs="Times New Roman"/>
      </w:rPr>
    </w:lvl>
    <w:lvl w:ilvl="8" w:tplc="499C3A30">
      <w:numFmt w:val="decimal"/>
      <w:lvlText w:val=""/>
      <w:lvlJc w:val="left"/>
      <w:rPr>
        <w:rFonts w:cs="Times New Roman"/>
      </w:rPr>
    </w:lvl>
  </w:abstractNum>
  <w:abstractNum w:abstractNumId="99">
    <w:nsid w:val="00002738"/>
    <w:multiLevelType w:val="hybridMultilevel"/>
    <w:tmpl w:val="0908BEB6"/>
    <w:lvl w:ilvl="0" w:tplc="C4581C48">
      <w:start w:val="1"/>
      <w:numFmt w:val="bullet"/>
      <w:lvlText w:val="•"/>
      <w:lvlJc w:val="left"/>
    </w:lvl>
    <w:lvl w:ilvl="1" w:tplc="3E3CE3AA">
      <w:numFmt w:val="decimal"/>
      <w:lvlText w:val=""/>
      <w:lvlJc w:val="left"/>
      <w:rPr>
        <w:rFonts w:cs="Times New Roman"/>
      </w:rPr>
    </w:lvl>
    <w:lvl w:ilvl="2" w:tplc="894836A0">
      <w:numFmt w:val="decimal"/>
      <w:lvlText w:val=""/>
      <w:lvlJc w:val="left"/>
      <w:rPr>
        <w:rFonts w:cs="Times New Roman"/>
      </w:rPr>
    </w:lvl>
    <w:lvl w:ilvl="3" w:tplc="0F545148">
      <w:numFmt w:val="decimal"/>
      <w:lvlText w:val=""/>
      <w:lvlJc w:val="left"/>
      <w:rPr>
        <w:rFonts w:cs="Times New Roman"/>
      </w:rPr>
    </w:lvl>
    <w:lvl w:ilvl="4" w:tplc="C34A6D06">
      <w:numFmt w:val="decimal"/>
      <w:lvlText w:val=""/>
      <w:lvlJc w:val="left"/>
      <w:rPr>
        <w:rFonts w:cs="Times New Roman"/>
      </w:rPr>
    </w:lvl>
    <w:lvl w:ilvl="5" w:tplc="E9C601EA">
      <w:numFmt w:val="decimal"/>
      <w:lvlText w:val=""/>
      <w:lvlJc w:val="left"/>
      <w:rPr>
        <w:rFonts w:cs="Times New Roman"/>
      </w:rPr>
    </w:lvl>
    <w:lvl w:ilvl="6" w:tplc="A4F48DAA">
      <w:numFmt w:val="decimal"/>
      <w:lvlText w:val=""/>
      <w:lvlJc w:val="left"/>
      <w:rPr>
        <w:rFonts w:cs="Times New Roman"/>
      </w:rPr>
    </w:lvl>
    <w:lvl w:ilvl="7" w:tplc="26FCF57C">
      <w:numFmt w:val="decimal"/>
      <w:lvlText w:val=""/>
      <w:lvlJc w:val="left"/>
      <w:rPr>
        <w:rFonts w:cs="Times New Roman"/>
      </w:rPr>
    </w:lvl>
    <w:lvl w:ilvl="8" w:tplc="5974151A">
      <w:numFmt w:val="decimal"/>
      <w:lvlText w:val=""/>
      <w:lvlJc w:val="left"/>
      <w:rPr>
        <w:rFonts w:cs="Times New Roman"/>
      </w:rPr>
    </w:lvl>
  </w:abstractNum>
  <w:abstractNum w:abstractNumId="100">
    <w:nsid w:val="0000275B"/>
    <w:multiLevelType w:val="hybridMultilevel"/>
    <w:tmpl w:val="79C01872"/>
    <w:lvl w:ilvl="0" w:tplc="0D605F26">
      <w:start w:val="1"/>
      <w:numFmt w:val="bullet"/>
      <w:lvlText w:val="•"/>
      <w:lvlJc w:val="left"/>
    </w:lvl>
    <w:lvl w:ilvl="1" w:tplc="D344631E">
      <w:numFmt w:val="decimal"/>
      <w:lvlText w:val=""/>
      <w:lvlJc w:val="left"/>
      <w:rPr>
        <w:rFonts w:cs="Times New Roman"/>
      </w:rPr>
    </w:lvl>
    <w:lvl w:ilvl="2" w:tplc="ED104714">
      <w:numFmt w:val="decimal"/>
      <w:lvlText w:val=""/>
      <w:lvlJc w:val="left"/>
      <w:rPr>
        <w:rFonts w:cs="Times New Roman"/>
      </w:rPr>
    </w:lvl>
    <w:lvl w:ilvl="3" w:tplc="4BFEB67C">
      <w:numFmt w:val="decimal"/>
      <w:lvlText w:val=""/>
      <w:lvlJc w:val="left"/>
      <w:rPr>
        <w:rFonts w:cs="Times New Roman"/>
      </w:rPr>
    </w:lvl>
    <w:lvl w:ilvl="4" w:tplc="5282B5B8">
      <w:numFmt w:val="decimal"/>
      <w:lvlText w:val=""/>
      <w:lvlJc w:val="left"/>
      <w:rPr>
        <w:rFonts w:cs="Times New Roman"/>
      </w:rPr>
    </w:lvl>
    <w:lvl w:ilvl="5" w:tplc="C5829390">
      <w:numFmt w:val="decimal"/>
      <w:lvlText w:val=""/>
      <w:lvlJc w:val="left"/>
      <w:rPr>
        <w:rFonts w:cs="Times New Roman"/>
      </w:rPr>
    </w:lvl>
    <w:lvl w:ilvl="6" w:tplc="6E900A4A">
      <w:numFmt w:val="decimal"/>
      <w:lvlText w:val=""/>
      <w:lvlJc w:val="left"/>
      <w:rPr>
        <w:rFonts w:cs="Times New Roman"/>
      </w:rPr>
    </w:lvl>
    <w:lvl w:ilvl="7" w:tplc="08BC68D8">
      <w:numFmt w:val="decimal"/>
      <w:lvlText w:val=""/>
      <w:lvlJc w:val="left"/>
      <w:rPr>
        <w:rFonts w:cs="Times New Roman"/>
      </w:rPr>
    </w:lvl>
    <w:lvl w:ilvl="8" w:tplc="8690A5A0">
      <w:numFmt w:val="decimal"/>
      <w:lvlText w:val=""/>
      <w:lvlJc w:val="left"/>
      <w:rPr>
        <w:rFonts w:cs="Times New Roman"/>
      </w:rPr>
    </w:lvl>
  </w:abstractNum>
  <w:abstractNum w:abstractNumId="101">
    <w:nsid w:val="00002780"/>
    <w:multiLevelType w:val="hybridMultilevel"/>
    <w:tmpl w:val="EE34BEFE"/>
    <w:lvl w:ilvl="0" w:tplc="8F66BBA2">
      <w:start w:val="1"/>
      <w:numFmt w:val="bullet"/>
      <w:lvlText w:val="•"/>
      <w:lvlJc w:val="left"/>
    </w:lvl>
    <w:lvl w:ilvl="1" w:tplc="C3E0D9DA">
      <w:numFmt w:val="decimal"/>
      <w:lvlText w:val=""/>
      <w:lvlJc w:val="left"/>
      <w:rPr>
        <w:rFonts w:cs="Times New Roman"/>
      </w:rPr>
    </w:lvl>
    <w:lvl w:ilvl="2" w:tplc="10807934">
      <w:numFmt w:val="decimal"/>
      <w:lvlText w:val=""/>
      <w:lvlJc w:val="left"/>
      <w:rPr>
        <w:rFonts w:cs="Times New Roman"/>
      </w:rPr>
    </w:lvl>
    <w:lvl w:ilvl="3" w:tplc="2DD6E53E">
      <w:numFmt w:val="decimal"/>
      <w:lvlText w:val=""/>
      <w:lvlJc w:val="left"/>
      <w:rPr>
        <w:rFonts w:cs="Times New Roman"/>
      </w:rPr>
    </w:lvl>
    <w:lvl w:ilvl="4" w:tplc="3A88DEC0">
      <w:numFmt w:val="decimal"/>
      <w:lvlText w:val=""/>
      <w:lvlJc w:val="left"/>
      <w:rPr>
        <w:rFonts w:cs="Times New Roman"/>
      </w:rPr>
    </w:lvl>
    <w:lvl w:ilvl="5" w:tplc="EA9617BE">
      <w:numFmt w:val="decimal"/>
      <w:lvlText w:val=""/>
      <w:lvlJc w:val="left"/>
      <w:rPr>
        <w:rFonts w:cs="Times New Roman"/>
      </w:rPr>
    </w:lvl>
    <w:lvl w:ilvl="6" w:tplc="52BEC73A">
      <w:numFmt w:val="decimal"/>
      <w:lvlText w:val=""/>
      <w:lvlJc w:val="left"/>
      <w:rPr>
        <w:rFonts w:cs="Times New Roman"/>
      </w:rPr>
    </w:lvl>
    <w:lvl w:ilvl="7" w:tplc="B6D6D73E">
      <w:numFmt w:val="decimal"/>
      <w:lvlText w:val=""/>
      <w:lvlJc w:val="left"/>
      <w:rPr>
        <w:rFonts w:cs="Times New Roman"/>
      </w:rPr>
    </w:lvl>
    <w:lvl w:ilvl="8" w:tplc="1CECD390">
      <w:numFmt w:val="decimal"/>
      <w:lvlText w:val=""/>
      <w:lvlJc w:val="left"/>
      <w:rPr>
        <w:rFonts w:cs="Times New Roman"/>
      </w:rPr>
    </w:lvl>
  </w:abstractNum>
  <w:abstractNum w:abstractNumId="102">
    <w:nsid w:val="000027D3"/>
    <w:multiLevelType w:val="hybridMultilevel"/>
    <w:tmpl w:val="63148118"/>
    <w:lvl w:ilvl="0" w:tplc="1A8605EA">
      <w:start w:val="1"/>
      <w:numFmt w:val="bullet"/>
      <w:lvlText w:val="•"/>
      <w:lvlJc w:val="left"/>
    </w:lvl>
    <w:lvl w:ilvl="1" w:tplc="3DA090FA">
      <w:start w:val="1"/>
      <w:numFmt w:val="decimal"/>
      <w:lvlText w:val="%2."/>
      <w:lvlJc w:val="left"/>
      <w:rPr>
        <w:rFonts w:cs="Times New Roman"/>
      </w:rPr>
    </w:lvl>
    <w:lvl w:ilvl="2" w:tplc="36C8EF2A">
      <w:numFmt w:val="decimal"/>
      <w:lvlText w:val=""/>
      <w:lvlJc w:val="left"/>
      <w:rPr>
        <w:rFonts w:cs="Times New Roman"/>
      </w:rPr>
    </w:lvl>
    <w:lvl w:ilvl="3" w:tplc="AA1692CC">
      <w:numFmt w:val="decimal"/>
      <w:lvlText w:val=""/>
      <w:lvlJc w:val="left"/>
      <w:rPr>
        <w:rFonts w:cs="Times New Roman"/>
      </w:rPr>
    </w:lvl>
    <w:lvl w:ilvl="4" w:tplc="31CCE4AA">
      <w:numFmt w:val="decimal"/>
      <w:lvlText w:val=""/>
      <w:lvlJc w:val="left"/>
      <w:rPr>
        <w:rFonts w:cs="Times New Roman"/>
      </w:rPr>
    </w:lvl>
    <w:lvl w:ilvl="5" w:tplc="DBE8EA06">
      <w:numFmt w:val="decimal"/>
      <w:lvlText w:val=""/>
      <w:lvlJc w:val="left"/>
      <w:rPr>
        <w:rFonts w:cs="Times New Roman"/>
      </w:rPr>
    </w:lvl>
    <w:lvl w:ilvl="6" w:tplc="727434B0">
      <w:numFmt w:val="decimal"/>
      <w:lvlText w:val=""/>
      <w:lvlJc w:val="left"/>
      <w:rPr>
        <w:rFonts w:cs="Times New Roman"/>
      </w:rPr>
    </w:lvl>
    <w:lvl w:ilvl="7" w:tplc="A86E1F22">
      <w:numFmt w:val="decimal"/>
      <w:lvlText w:val=""/>
      <w:lvlJc w:val="left"/>
      <w:rPr>
        <w:rFonts w:cs="Times New Roman"/>
      </w:rPr>
    </w:lvl>
    <w:lvl w:ilvl="8" w:tplc="B81EC9BA">
      <w:numFmt w:val="decimal"/>
      <w:lvlText w:val=""/>
      <w:lvlJc w:val="left"/>
      <w:rPr>
        <w:rFonts w:cs="Times New Roman"/>
      </w:rPr>
    </w:lvl>
  </w:abstractNum>
  <w:abstractNum w:abstractNumId="103">
    <w:nsid w:val="00002934"/>
    <w:multiLevelType w:val="hybridMultilevel"/>
    <w:tmpl w:val="0AA83FAA"/>
    <w:lvl w:ilvl="0" w:tplc="C900A874">
      <w:start w:val="1"/>
      <w:numFmt w:val="bullet"/>
      <w:lvlText w:val="•"/>
      <w:lvlJc w:val="left"/>
    </w:lvl>
    <w:lvl w:ilvl="1" w:tplc="F2288DF2">
      <w:numFmt w:val="decimal"/>
      <w:lvlText w:val=""/>
      <w:lvlJc w:val="left"/>
      <w:rPr>
        <w:rFonts w:cs="Times New Roman"/>
      </w:rPr>
    </w:lvl>
    <w:lvl w:ilvl="2" w:tplc="F9D02664">
      <w:numFmt w:val="decimal"/>
      <w:lvlText w:val=""/>
      <w:lvlJc w:val="left"/>
      <w:rPr>
        <w:rFonts w:cs="Times New Roman"/>
      </w:rPr>
    </w:lvl>
    <w:lvl w:ilvl="3" w:tplc="1B4450D8">
      <w:numFmt w:val="decimal"/>
      <w:lvlText w:val=""/>
      <w:lvlJc w:val="left"/>
      <w:rPr>
        <w:rFonts w:cs="Times New Roman"/>
      </w:rPr>
    </w:lvl>
    <w:lvl w:ilvl="4" w:tplc="0172CD3E">
      <w:numFmt w:val="decimal"/>
      <w:lvlText w:val=""/>
      <w:lvlJc w:val="left"/>
      <w:rPr>
        <w:rFonts w:cs="Times New Roman"/>
      </w:rPr>
    </w:lvl>
    <w:lvl w:ilvl="5" w:tplc="3F00413E">
      <w:numFmt w:val="decimal"/>
      <w:lvlText w:val=""/>
      <w:lvlJc w:val="left"/>
      <w:rPr>
        <w:rFonts w:cs="Times New Roman"/>
      </w:rPr>
    </w:lvl>
    <w:lvl w:ilvl="6" w:tplc="3D8EDEBA">
      <w:numFmt w:val="decimal"/>
      <w:lvlText w:val=""/>
      <w:lvlJc w:val="left"/>
      <w:rPr>
        <w:rFonts w:cs="Times New Roman"/>
      </w:rPr>
    </w:lvl>
    <w:lvl w:ilvl="7" w:tplc="48648AFA">
      <w:numFmt w:val="decimal"/>
      <w:lvlText w:val=""/>
      <w:lvlJc w:val="left"/>
      <w:rPr>
        <w:rFonts w:cs="Times New Roman"/>
      </w:rPr>
    </w:lvl>
    <w:lvl w:ilvl="8" w:tplc="30349E38">
      <w:numFmt w:val="decimal"/>
      <w:lvlText w:val=""/>
      <w:lvlJc w:val="left"/>
      <w:rPr>
        <w:rFonts w:cs="Times New Roman"/>
      </w:rPr>
    </w:lvl>
  </w:abstractNum>
  <w:abstractNum w:abstractNumId="104">
    <w:nsid w:val="00002B43"/>
    <w:multiLevelType w:val="hybridMultilevel"/>
    <w:tmpl w:val="4AFC1568"/>
    <w:lvl w:ilvl="0" w:tplc="8A5EBE1E">
      <w:start w:val="1"/>
      <w:numFmt w:val="bullet"/>
      <w:lvlText w:val="-"/>
      <w:lvlJc w:val="left"/>
    </w:lvl>
    <w:lvl w:ilvl="1" w:tplc="27288282">
      <w:numFmt w:val="decimal"/>
      <w:lvlText w:val=""/>
      <w:lvlJc w:val="left"/>
      <w:rPr>
        <w:rFonts w:cs="Times New Roman"/>
      </w:rPr>
    </w:lvl>
    <w:lvl w:ilvl="2" w:tplc="56A8FF82">
      <w:numFmt w:val="decimal"/>
      <w:lvlText w:val=""/>
      <w:lvlJc w:val="left"/>
      <w:rPr>
        <w:rFonts w:cs="Times New Roman"/>
      </w:rPr>
    </w:lvl>
    <w:lvl w:ilvl="3" w:tplc="DBD04A28">
      <w:numFmt w:val="decimal"/>
      <w:lvlText w:val=""/>
      <w:lvlJc w:val="left"/>
      <w:rPr>
        <w:rFonts w:cs="Times New Roman"/>
      </w:rPr>
    </w:lvl>
    <w:lvl w:ilvl="4" w:tplc="6E0641EA">
      <w:numFmt w:val="decimal"/>
      <w:lvlText w:val=""/>
      <w:lvlJc w:val="left"/>
      <w:rPr>
        <w:rFonts w:cs="Times New Roman"/>
      </w:rPr>
    </w:lvl>
    <w:lvl w:ilvl="5" w:tplc="FBB6FCCC">
      <w:numFmt w:val="decimal"/>
      <w:lvlText w:val=""/>
      <w:lvlJc w:val="left"/>
      <w:rPr>
        <w:rFonts w:cs="Times New Roman"/>
      </w:rPr>
    </w:lvl>
    <w:lvl w:ilvl="6" w:tplc="A470E672">
      <w:numFmt w:val="decimal"/>
      <w:lvlText w:val=""/>
      <w:lvlJc w:val="left"/>
      <w:rPr>
        <w:rFonts w:cs="Times New Roman"/>
      </w:rPr>
    </w:lvl>
    <w:lvl w:ilvl="7" w:tplc="4B76515C">
      <w:numFmt w:val="decimal"/>
      <w:lvlText w:val=""/>
      <w:lvlJc w:val="left"/>
      <w:rPr>
        <w:rFonts w:cs="Times New Roman"/>
      </w:rPr>
    </w:lvl>
    <w:lvl w:ilvl="8" w:tplc="BF085042">
      <w:numFmt w:val="decimal"/>
      <w:lvlText w:val=""/>
      <w:lvlJc w:val="left"/>
      <w:rPr>
        <w:rFonts w:cs="Times New Roman"/>
      </w:rPr>
    </w:lvl>
  </w:abstractNum>
  <w:abstractNum w:abstractNumId="105">
    <w:nsid w:val="00002BB8"/>
    <w:multiLevelType w:val="hybridMultilevel"/>
    <w:tmpl w:val="52F4E8D2"/>
    <w:lvl w:ilvl="0" w:tplc="43825590">
      <w:start w:val="1"/>
      <w:numFmt w:val="bullet"/>
      <w:lvlText w:val="В"/>
      <w:lvlJc w:val="left"/>
    </w:lvl>
    <w:lvl w:ilvl="1" w:tplc="079096A2">
      <w:numFmt w:val="decimal"/>
      <w:lvlText w:val=""/>
      <w:lvlJc w:val="left"/>
      <w:rPr>
        <w:rFonts w:cs="Times New Roman"/>
      </w:rPr>
    </w:lvl>
    <w:lvl w:ilvl="2" w:tplc="53A0B7D2">
      <w:numFmt w:val="decimal"/>
      <w:lvlText w:val=""/>
      <w:lvlJc w:val="left"/>
      <w:rPr>
        <w:rFonts w:cs="Times New Roman"/>
      </w:rPr>
    </w:lvl>
    <w:lvl w:ilvl="3" w:tplc="8AAA2F56">
      <w:numFmt w:val="decimal"/>
      <w:lvlText w:val=""/>
      <w:lvlJc w:val="left"/>
      <w:rPr>
        <w:rFonts w:cs="Times New Roman"/>
      </w:rPr>
    </w:lvl>
    <w:lvl w:ilvl="4" w:tplc="6736DF6C">
      <w:numFmt w:val="decimal"/>
      <w:lvlText w:val=""/>
      <w:lvlJc w:val="left"/>
      <w:rPr>
        <w:rFonts w:cs="Times New Roman"/>
      </w:rPr>
    </w:lvl>
    <w:lvl w:ilvl="5" w:tplc="EE00211A">
      <w:numFmt w:val="decimal"/>
      <w:lvlText w:val=""/>
      <w:lvlJc w:val="left"/>
      <w:rPr>
        <w:rFonts w:cs="Times New Roman"/>
      </w:rPr>
    </w:lvl>
    <w:lvl w:ilvl="6" w:tplc="694AD502">
      <w:numFmt w:val="decimal"/>
      <w:lvlText w:val=""/>
      <w:lvlJc w:val="left"/>
      <w:rPr>
        <w:rFonts w:cs="Times New Roman"/>
      </w:rPr>
    </w:lvl>
    <w:lvl w:ilvl="7" w:tplc="680E5276">
      <w:numFmt w:val="decimal"/>
      <w:lvlText w:val=""/>
      <w:lvlJc w:val="left"/>
      <w:rPr>
        <w:rFonts w:cs="Times New Roman"/>
      </w:rPr>
    </w:lvl>
    <w:lvl w:ilvl="8" w:tplc="00309086">
      <w:numFmt w:val="decimal"/>
      <w:lvlText w:val=""/>
      <w:lvlJc w:val="left"/>
      <w:rPr>
        <w:rFonts w:cs="Times New Roman"/>
      </w:rPr>
    </w:lvl>
  </w:abstractNum>
  <w:abstractNum w:abstractNumId="106">
    <w:nsid w:val="00002BEF"/>
    <w:multiLevelType w:val="hybridMultilevel"/>
    <w:tmpl w:val="303E0146"/>
    <w:lvl w:ilvl="0" w:tplc="13AE48F0">
      <w:start w:val="1"/>
      <w:numFmt w:val="bullet"/>
      <w:lvlText w:val="В"/>
      <w:lvlJc w:val="left"/>
    </w:lvl>
    <w:lvl w:ilvl="1" w:tplc="7A52273C">
      <w:numFmt w:val="decimal"/>
      <w:lvlText w:val=""/>
      <w:lvlJc w:val="left"/>
      <w:rPr>
        <w:rFonts w:cs="Times New Roman"/>
      </w:rPr>
    </w:lvl>
    <w:lvl w:ilvl="2" w:tplc="88246AB6">
      <w:numFmt w:val="decimal"/>
      <w:lvlText w:val=""/>
      <w:lvlJc w:val="left"/>
      <w:rPr>
        <w:rFonts w:cs="Times New Roman"/>
      </w:rPr>
    </w:lvl>
    <w:lvl w:ilvl="3" w:tplc="2E84E4E0">
      <w:numFmt w:val="decimal"/>
      <w:lvlText w:val=""/>
      <w:lvlJc w:val="left"/>
      <w:rPr>
        <w:rFonts w:cs="Times New Roman"/>
      </w:rPr>
    </w:lvl>
    <w:lvl w:ilvl="4" w:tplc="EAFC87FE">
      <w:numFmt w:val="decimal"/>
      <w:lvlText w:val=""/>
      <w:lvlJc w:val="left"/>
      <w:rPr>
        <w:rFonts w:cs="Times New Roman"/>
      </w:rPr>
    </w:lvl>
    <w:lvl w:ilvl="5" w:tplc="BAF6EEF6">
      <w:numFmt w:val="decimal"/>
      <w:lvlText w:val=""/>
      <w:lvlJc w:val="left"/>
      <w:rPr>
        <w:rFonts w:cs="Times New Roman"/>
      </w:rPr>
    </w:lvl>
    <w:lvl w:ilvl="6" w:tplc="E05E39CA">
      <w:numFmt w:val="decimal"/>
      <w:lvlText w:val=""/>
      <w:lvlJc w:val="left"/>
      <w:rPr>
        <w:rFonts w:cs="Times New Roman"/>
      </w:rPr>
    </w:lvl>
    <w:lvl w:ilvl="7" w:tplc="7812EBB2">
      <w:numFmt w:val="decimal"/>
      <w:lvlText w:val=""/>
      <w:lvlJc w:val="left"/>
      <w:rPr>
        <w:rFonts w:cs="Times New Roman"/>
      </w:rPr>
    </w:lvl>
    <w:lvl w:ilvl="8" w:tplc="C11243CC">
      <w:numFmt w:val="decimal"/>
      <w:lvlText w:val=""/>
      <w:lvlJc w:val="left"/>
      <w:rPr>
        <w:rFonts w:cs="Times New Roman"/>
      </w:rPr>
    </w:lvl>
  </w:abstractNum>
  <w:abstractNum w:abstractNumId="107">
    <w:nsid w:val="00002BFA"/>
    <w:multiLevelType w:val="hybridMultilevel"/>
    <w:tmpl w:val="FD404024"/>
    <w:lvl w:ilvl="0" w:tplc="2DDE16C6">
      <w:start w:val="1"/>
      <w:numFmt w:val="bullet"/>
      <w:lvlText w:val="•"/>
      <w:lvlJc w:val="left"/>
    </w:lvl>
    <w:lvl w:ilvl="1" w:tplc="ED1E4B04">
      <w:numFmt w:val="decimal"/>
      <w:lvlText w:val=""/>
      <w:lvlJc w:val="left"/>
      <w:rPr>
        <w:rFonts w:cs="Times New Roman"/>
      </w:rPr>
    </w:lvl>
    <w:lvl w:ilvl="2" w:tplc="358EF6F2">
      <w:numFmt w:val="decimal"/>
      <w:lvlText w:val=""/>
      <w:lvlJc w:val="left"/>
      <w:rPr>
        <w:rFonts w:cs="Times New Roman"/>
      </w:rPr>
    </w:lvl>
    <w:lvl w:ilvl="3" w:tplc="58CABC42">
      <w:numFmt w:val="decimal"/>
      <w:lvlText w:val=""/>
      <w:lvlJc w:val="left"/>
      <w:rPr>
        <w:rFonts w:cs="Times New Roman"/>
      </w:rPr>
    </w:lvl>
    <w:lvl w:ilvl="4" w:tplc="E4486448">
      <w:numFmt w:val="decimal"/>
      <w:lvlText w:val=""/>
      <w:lvlJc w:val="left"/>
      <w:rPr>
        <w:rFonts w:cs="Times New Roman"/>
      </w:rPr>
    </w:lvl>
    <w:lvl w:ilvl="5" w:tplc="A27888BE">
      <w:numFmt w:val="decimal"/>
      <w:lvlText w:val=""/>
      <w:lvlJc w:val="left"/>
      <w:rPr>
        <w:rFonts w:cs="Times New Roman"/>
      </w:rPr>
    </w:lvl>
    <w:lvl w:ilvl="6" w:tplc="5928ADCA">
      <w:numFmt w:val="decimal"/>
      <w:lvlText w:val=""/>
      <w:lvlJc w:val="left"/>
      <w:rPr>
        <w:rFonts w:cs="Times New Roman"/>
      </w:rPr>
    </w:lvl>
    <w:lvl w:ilvl="7" w:tplc="C2B8BDD0">
      <w:numFmt w:val="decimal"/>
      <w:lvlText w:val=""/>
      <w:lvlJc w:val="left"/>
      <w:rPr>
        <w:rFonts w:cs="Times New Roman"/>
      </w:rPr>
    </w:lvl>
    <w:lvl w:ilvl="8" w:tplc="81F2BCC0">
      <w:numFmt w:val="decimal"/>
      <w:lvlText w:val=""/>
      <w:lvlJc w:val="left"/>
      <w:rPr>
        <w:rFonts w:cs="Times New Roman"/>
      </w:rPr>
    </w:lvl>
  </w:abstractNum>
  <w:abstractNum w:abstractNumId="108">
    <w:nsid w:val="00002C4E"/>
    <w:multiLevelType w:val="hybridMultilevel"/>
    <w:tmpl w:val="1DA0FE98"/>
    <w:lvl w:ilvl="0" w:tplc="D74E6E7A">
      <w:start w:val="1"/>
      <w:numFmt w:val="bullet"/>
      <w:lvlText w:val="•"/>
      <w:lvlJc w:val="left"/>
    </w:lvl>
    <w:lvl w:ilvl="1" w:tplc="D2E67F88">
      <w:numFmt w:val="decimal"/>
      <w:lvlText w:val=""/>
      <w:lvlJc w:val="left"/>
      <w:rPr>
        <w:rFonts w:cs="Times New Roman"/>
      </w:rPr>
    </w:lvl>
    <w:lvl w:ilvl="2" w:tplc="E8243F4C">
      <w:numFmt w:val="decimal"/>
      <w:lvlText w:val=""/>
      <w:lvlJc w:val="left"/>
      <w:rPr>
        <w:rFonts w:cs="Times New Roman"/>
      </w:rPr>
    </w:lvl>
    <w:lvl w:ilvl="3" w:tplc="900A4658">
      <w:numFmt w:val="decimal"/>
      <w:lvlText w:val=""/>
      <w:lvlJc w:val="left"/>
      <w:rPr>
        <w:rFonts w:cs="Times New Roman"/>
      </w:rPr>
    </w:lvl>
    <w:lvl w:ilvl="4" w:tplc="246468EE">
      <w:numFmt w:val="decimal"/>
      <w:lvlText w:val=""/>
      <w:lvlJc w:val="left"/>
      <w:rPr>
        <w:rFonts w:cs="Times New Roman"/>
      </w:rPr>
    </w:lvl>
    <w:lvl w:ilvl="5" w:tplc="D8CED288">
      <w:numFmt w:val="decimal"/>
      <w:lvlText w:val=""/>
      <w:lvlJc w:val="left"/>
      <w:rPr>
        <w:rFonts w:cs="Times New Roman"/>
      </w:rPr>
    </w:lvl>
    <w:lvl w:ilvl="6" w:tplc="56963696">
      <w:numFmt w:val="decimal"/>
      <w:lvlText w:val=""/>
      <w:lvlJc w:val="left"/>
      <w:rPr>
        <w:rFonts w:cs="Times New Roman"/>
      </w:rPr>
    </w:lvl>
    <w:lvl w:ilvl="7" w:tplc="600C1FB4">
      <w:numFmt w:val="decimal"/>
      <w:lvlText w:val=""/>
      <w:lvlJc w:val="left"/>
      <w:rPr>
        <w:rFonts w:cs="Times New Roman"/>
      </w:rPr>
    </w:lvl>
    <w:lvl w:ilvl="8" w:tplc="C7C42C6C">
      <w:numFmt w:val="decimal"/>
      <w:lvlText w:val=""/>
      <w:lvlJc w:val="left"/>
      <w:rPr>
        <w:rFonts w:cs="Times New Roman"/>
      </w:rPr>
    </w:lvl>
  </w:abstractNum>
  <w:abstractNum w:abstractNumId="109">
    <w:nsid w:val="00002C9E"/>
    <w:multiLevelType w:val="hybridMultilevel"/>
    <w:tmpl w:val="699E4DA4"/>
    <w:lvl w:ilvl="0" w:tplc="F61C27E2">
      <w:start w:val="1"/>
      <w:numFmt w:val="bullet"/>
      <w:lvlText w:val="в"/>
      <w:lvlJc w:val="left"/>
    </w:lvl>
    <w:lvl w:ilvl="1" w:tplc="4DC6F3F8">
      <w:numFmt w:val="decimal"/>
      <w:lvlText w:val=""/>
      <w:lvlJc w:val="left"/>
      <w:rPr>
        <w:rFonts w:cs="Times New Roman"/>
      </w:rPr>
    </w:lvl>
    <w:lvl w:ilvl="2" w:tplc="1FAEBE34">
      <w:numFmt w:val="decimal"/>
      <w:lvlText w:val=""/>
      <w:lvlJc w:val="left"/>
      <w:rPr>
        <w:rFonts w:cs="Times New Roman"/>
      </w:rPr>
    </w:lvl>
    <w:lvl w:ilvl="3" w:tplc="758A98A0">
      <w:numFmt w:val="decimal"/>
      <w:lvlText w:val=""/>
      <w:lvlJc w:val="left"/>
      <w:rPr>
        <w:rFonts w:cs="Times New Roman"/>
      </w:rPr>
    </w:lvl>
    <w:lvl w:ilvl="4" w:tplc="B4CA1C58">
      <w:numFmt w:val="decimal"/>
      <w:lvlText w:val=""/>
      <w:lvlJc w:val="left"/>
      <w:rPr>
        <w:rFonts w:cs="Times New Roman"/>
      </w:rPr>
    </w:lvl>
    <w:lvl w:ilvl="5" w:tplc="C1381B12">
      <w:numFmt w:val="decimal"/>
      <w:lvlText w:val=""/>
      <w:lvlJc w:val="left"/>
      <w:rPr>
        <w:rFonts w:cs="Times New Roman"/>
      </w:rPr>
    </w:lvl>
    <w:lvl w:ilvl="6" w:tplc="F9FE1994">
      <w:numFmt w:val="decimal"/>
      <w:lvlText w:val=""/>
      <w:lvlJc w:val="left"/>
      <w:rPr>
        <w:rFonts w:cs="Times New Roman"/>
      </w:rPr>
    </w:lvl>
    <w:lvl w:ilvl="7" w:tplc="8B50F6F2">
      <w:numFmt w:val="decimal"/>
      <w:lvlText w:val=""/>
      <w:lvlJc w:val="left"/>
      <w:rPr>
        <w:rFonts w:cs="Times New Roman"/>
      </w:rPr>
    </w:lvl>
    <w:lvl w:ilvl="8" w:tplc="37309704">
      <w:numFmt w:val="decimal"/>
      <w:lvlText w:val=""/>
      <w:lvlJc w:val="left"/>
      <w:rPr>
        <w:rFonts w:cs="Times New Roman"/>
      </w:rPr>
    </w:lvl>
  </w:abstractNum>
  <w:abstractNum w:abstractNumId="110">
    <w:nsid w:val="00002CC6"/>
    <w:multiLevelType w:val="hybridMultilevel"/>
    <w:tmpl w:val="C0843932"/>
    <w:lvl w:ilvl="0" w:tplc="AEDA66A4">
      <w:start w:val="1"/>
      <w:numFmt w:val="bullet"/>
      <w:lvlText w:val="В"/>
      <w:lvlJc w:val="left"/>
    </w:lvl>
    <w:lvl w:ilvl="1" w:tplc="089A3FC4">
      <w:numFmt w:val="decimal"/>
      <w:lvlText w:val=""/>
      <w:lvlJc w:val="left"/>
      <w:rPr>
        <w:rFonts w:cs="Times New Roman"/>
      </w:rPr>
    </w:lvl>
    <w:lvl w:ilvl="2" w:tplc="CE565EF0">
      <w:numFmt w:val="decimal"/>
      <w:lvlText w:val=""/>
      <w:lvlJc w:val="left"/>
      <w:rPr>
        <w:rFonts w:cs="Times New Roman"/>
      </w:rPr>
    </w:lvl>
    <w:lvl w:ilvl="3" w:tplc="AEBCD6D0">
      <w:numFmt w:val="decimal"/>
      <w:lvlText w:val=""/>
      <w:lvlJc w:val="left"/>
      <w:rPr>
        <w:rFonts w:cs="Times New Roman"/>
      </w:rPr>
    </w:lvl>
    <w:lvl w:ilvl="4" w:tplc="6748C37C">
      <w:numFmt w:val="decimal"/>
      <w:lvlText w:val=""/>
      <w:lvlJc w:val="left"/>
      <w:rPr>
        <w:rFonts w:cs="Times New Roman"/>
      </w:rPr>
    </w:lvl>
    <w:lvl w:ilvl="5" w:tplc="22FA4444">
      <w:numFmt w:val="decimal"/>
      <w:lvlText w:val=""/>
      <w:lvlJc w:val="left"/>
      <w:rPr>
        <w:rFonts w:cs="Times New Roman"/>
      </w:rPr>
    </w:lvl>
    <w:lvl w:ilvl="6" w:tplc="634E2798">
      <w:numFmt w:val="decimal"/>
      <w:lvlText w:val=""/>
      <w:lvlJc w:val="left"/>
      <w:rPr>
        <w:rFonts w:cs="Times New Roman"/>
      </w:rPr>
    </w:lvl>
    <w:lvl w:ilvl="7" w:tplc="683A1130">
      <w:numFmt w:val="decimal"/>
      <w:lvlText w:val=""/>
      <w:lvlJc w:val="left"/>
      <w:rPr>
        <w:rFonts w:cs="Times New Roman"/>
      </w:rPr>
    </w:lvl>
    <w:lvl w:ilvl="8" w:tplc="C5BA005C">
      <w:numFmt w:val="decimal"/>
      <w:lvlText w:val=""/>
      <w:lvlJc w:val="left"/>
      <w:rPr>
        <w:rFonts w:cs="Times New Roman"/>
      </w:rPr>
    </w:lvl>
  </w:abstractNum>
  <w:abstractNum w:abstractNumId="111">
    <w:nsid w:val="00002CD5"/>
    <w:multiLevelType w:val="hybridMultilevel"/>
    <w:tmpl w:val="1B5E5EDE"/>
    <w:lvl w:ilvl="0" w:tplc="D75808E0">
      <w:start w:val="1"/>
      <w:numFmt w:val="bullet"/>
      <w:lvlText w:val=""/>
      <w:lvlJc w:val="left"/>
    </w:lvl>
    <w:lvl w:ilvl="1" w:tplc="C6AEBCC8">
      <w:numFmt w:val="decimal"/>
      <w:lvlText w:val=""/>
      <w:lvlJc w:val="left"/>
      <w:rPr>
        <w:rFonts w:cs="Times New Roman"/>
      </w:rPr>
    </w:lvl>
    <w:lvl w:ilvl="2" w:tplc="C020236A">
      <w:numFmt w:val="decimal"/>
      <w:lvlText w:val=""/>
      <w:lvlJc w:val="left"/>
      <w:rPr>
        <w:rFonts w:cs="Times New Roman"/>
      </w:rPr>
    </w:lvl>
    <w:lvl w:ilvl="3" w:tplc="FA042314">
      <w:numFmt w:val="decimal"/>
      <w:lvlText w:val=""/>
      <w:lvlJc w:val="left"/>
      <w:rPr>
        <w:rFonts w:cs="Times New Roman"/>
      </w:rPr>
    </w:lvl>
    <w:lvl w:ilvl="4" w:tplc="38D218FA">
      <w:numFmt w:val="decimal"/>
      <w:lvlText w:val=""/>
      <w:lvlJc w:val="left"/>
      <w:rPr>
        <w:rFonts w:cs="Times New Roman"/>
      </w:rPr>
    </w:lvl>
    <w:lvl w:ilvl="5" w:tplc="6CF0D5CE">
      <w:numFmt w:val="decimal"/>
      <w:lvlText w:val=""/>
      <w:lvlJc w:val="left"/>
      <w:rPr>
        <w:rFonts w:cs="Times New Roman"/>
      </w:rPr>
    </w:lvl>
    <w:lvl w:ilvl="6" w:tplc="ECE008C2">
      <w:numFmt w:val="decimal"/>
      <w:lvlText w:val=""/>
      <w:lvlJc w:val="left"/>
      <w:rPr>
        <w:rFonts w:cs="Times New Roman"/>
      </w:rPr>
    </w:lvl>
    <w:lvl w:ilvl="7" w:tplc="355A1C20">
      <w:numFmt w:val="decimal"/>
      <w:lvlText w:val=""/>
      <w:lvlJc w:val="left"/>
      <w:rPr>
        <w:rFonts w:cs="Times New Roman"/>
      </w:rPr>
    </w:lvl>
    <w:lvl w:ilvl="8" w:tplc="37201E60">
      <w:numFmt w:val="decimal"/>
      <w:lvlText w:val=""/>
      <w:lvlJc w:val="left"/>
      <w:rPr>
        <w:rFonts w:cs="Times New Roman"/>
      </w:rPr>
    </w:lvl>
  </w:abstractNum>
  <w:abstractNum w:abstractNumId="112">
    <w:nsid w:val="00002D41"/>
    <w:multiLevelType w:val="hybridMultilevel"/>
    <w:tmpl w:val="46AEEBB2"/>
    <w:lvl w:ilvl="0" w:tplc="BCB85230">
      <w:start w:val="1"/>
      <w:numFmt w:val="bullet"/>
      <w:lvlText w:val="•"/>
      <w:lvlJc w:val="left"/>
    </w:lvl>
    <w:lvl w:ilvl="1" w:tplc="76446A5A">
      <w:numFmt w:val="decimal"/>
      <w:lvlText w:val=""/>
      <w:lvlJc w:val="left"/>
      <w:rPr>
        <w:rFonts w:cs="Times New Roman"/>
      </w:rPr>
    </w:lvl>
    <w:lvl w:ilvl="2" w:tplc="9978370E">
      <w:numFmt w:val="decimal"/>
      <w:lvlText w:val=""/>
      <w:lvlJc w:val="left"/>
      <w:rPr>
        <w:rFonts w:cs="Times New Roman"/>
      </w:rPr>
    </w:lvl>
    <w:lvl w:ilvl="3" w:tplc="8660933E">
      <w:numFmt w:val="decimal"/>
      <w:lvlText w:val=""/>
      <w:lvlJc w:val="left"/>
      <w:rPr>
        <w:rFonts w:cs="Times New Roman"/>
      </w:rPr>
    </w:lvl>
    <w:lvl w:ilvl="4" w:tplc="5730373C">
      <w:numFmt w:val="decimal"/>
      <w:lvlText w:val=""/>
      <w:lvlJc w:val="left"/>
      <w:rPr>
        <w:rFonts w:cs="Times New Roman"/>
      </w:rPr>
    </w:lvl>
    <w:lvl w:ilvl="5" w:tplc="5C1AE804">
      <w:numFmt w:val="decimal"/>
      <w:lvlText w:val=""/>
      <w:lvlJc w:val="left"/>
      <w:rPr>
        <w:rFonts w:cs="Times New Roman"/>
      </w:rPr>
    </w:lvl>
    <w:lvl w:ilvl="6" w:tplc="611CD4AE">
      <w:numFmt w:val="decimal"/>
      <w:lvlText w:val=""/>
      <w:lvlJc w:val="left"/>
      <w:rPr>
        <w:rFonts w:cs="Times New Roman"/>
      </w:rPr>
    </w:lvl>
    <w:lvl w:ilvl="7" w:tplc="A77CD5A2">
      <w:numFmt w:val="decimal"/>
      <w:lvlText w:val=""/>
      <w:lvlJc w:val="left"/>
      <w:rPr>
        <w:rFonts w:cs="Times New Roman"/>
      </w:rPr>
    </w:lvl>
    <w:lvl w:ilvl="8" w:tplc="5CAED3CA">
      <w:numFmt w:val="decimal"/>
      <w:lvlText w:val=""/>
      <w:lvlJc w:val="left"/>
      <w:rPr>
        <w:rFonts w:cs="Times New Roman"/>
      </w:rPr>
    </w:lvl>
  </w:abstractNum>
  <w:abstractNum w:abstractNumId="113">
    <w:nsid w:val="00002D50"/>
    <w:multiLevelType w:val="hybridMultilevel"/>
    <w:tmpl w:val="47760680"/>
    <w:lvl w:ilvl="0" w:tplc="DE364356">
      <w:start w:val="1"/>
      <w:numFmt w:val="bullet"/>
      <w:lvlText w:val="•"/>
      <w:lvlJc w:val="left"/>
    </w:lvl>
    <w:lvl w:ilvl="1" w:tplc="97C8659A">
      <w:numFmt w:val="decimal"/>
      <w:lvlText w:val=""/>
      <w:lvlJc w:val="left"/>
      <w:rPr>
        <w:rFonts w:cs="Times New Roman"/>
      </w:rPr>
    </w:lvl>
    <w:lvl w:ilvl="2" w:tplc="45A42812">
      <w:numFmt w:val="decimal"/>
      <w:lvlText w:val=""/>
      <w:lvlJc w:val="left"/>
      <w:rPr>
        <w:rFonts w:cs="Times New Roman"/>
      </w:rPr>
    </w:lvl>
    <w:lvl w:ilvl="3" w:tplc="C29C91FA">
      <w:numFmt w:val="decimal"/>
      <w:lvlText w:val=""/>
      <w:lvlJc w:val="left"/>
      <w:rPr>
        <w:rFonts w:cs="Times New Roman"/>
      </w:rPr>
    </w:lvl>
    <w:lvl w:ilvl="4" w:tplc="BEAEAC30">
      <w:numFmt w:val="decimal"/>
      <w:lvlText w:val=""/>
      <w:lvlJc w:val="left"/>
      <w:rPr>
        <w:rFonts w:cs="Times New Roman"/>
      </w:rPr>
    </w:lvl>
    <w:lvl w:ilvl="5" w:tplc="25AA5044">
      <w:numFmt w:val="decimal"/>
      <w:lvlText w:val=""/>
      <w:lvlJc w:val="left"/>
      <w:rPr>
        <w:rFonts w:cs="Times New Roman"/>
      </w:rPr>
    </w:lvl>
    <w:lvl w:ilvl="6" w:tplc="C15EDA16">
      <w:numFmt w:val="decimal"/>
      <w:lvlText w:val=""/>
      <w:lvlJc w:val="left"/>
      <w:rPr>
        <w:rFonts w:cs="Times New Roman"/>
      </w:rPr>
    </w:lvl>
    <w:lvl w:ilvl="7" w:tplc="0E4015F0">
      <w:numFmt w:val="decimal"/>
      <w:lvlText w:val=""/>
      <w:lvlJc w:val="left"/>
      <w:rPr>
        <w:rFonts w:cs="Times New Roman"/>
      </w:rPr>
    </w:lvl>
    <w:lvl w:ilvl="8" w:tplc="E0A25A08">
      <w:numFmt w:val="decimal"/>
      <w:lvlText w:val=""/>
      <w:lvlJc w:val="left"/>
      <w:rPr>
        <w:rFonts w:cs="Times New Roman"/>
      </w:rPr>
    </w:lvl>
  </w:abstractNum>
  <w:abstractNum w:abstractNumId="114">
    <w:nsid w:val="00002E7F"/>
    <w:multiLevelType w:val="hybridMultilevel"/>
    <w:tmpl w:val="9B84BE84"/>
    <w:lvl w:ilvl="0" w:tplc="51E2A62E">
      <w:start w:val="1"/>
      <w:numFmt w:val="bullet"/>
      <w:lvlText w:val="В"/>
      <w:lvlJc w:val="left"/>
    </w:lvl>
    <w:lvl w:ilvl="1" w:tplc="CBD2CD42">
      <w:numFmt w:val="decimal"/>
      <w:lvlText w:val=""/>
      <w:lvlJc w:val="left"/>
      <w:rPr>
        <w:rFonts w:cs="Times New Roman"/>
      </w:rPr>
    </w:lvl>
    <w:lvl w:ilvl="2" w:tplc="096AAB42">
      <w:numFmt w:val="decimal"/>
      <w:lvlText w:val=""/>
      <w:lvlJc w:val="left"/>
      <w:rPr>
        <w:rFonts w:cs="Times New Roman"/>
      </w:rPr>
    </w:lvl>
    <w:lvl w:ilvl="3" w:tplc="B30E8C00">
      <w:numFmt w:val="decimal"/>
      <w:lvlText w:val=""/>
      <w:lvlJc w:val="left"/>
      <w:rPr>
        <w:rFonts w:cs="Times New Roman"/>
      </w:rPr>
    </w:lvl>
    <w:lvl w:ilvl="4" w:tplc="3D3E087E">
      <w:numFmt w:val="decimal"/>
      <w:lvlText w:val=""/>
      <w:lvlJc w:val="left"/>
      <w:rPr>
        <w:rFonts w:cs="Times New Roman"/>
      </w:rPr>
    </w:lvl>
    <w:lvl w:ilvl="5" w:tplc="1F263646">
      <w:numFmt w:val="decimal"/>
      <w:lvlText w:val=""/>
      <w:lvlJc w:val="left"/>
      <w:rPr>
        <w:rFonts w:cs="Times New Roman"/>
      </w:rPr>
    </w:lvl>
    <w:lvl w:ilvl="6" w:tplc="90A8E2A8">
      <w:numFmt w:val="decimal"/>
      <w:lvlText w:val=""/>
      <w:lvlJc w:val="left"/>
      <w:rPr>
        <w:rFonts w:cs="Times New Roman"/>
      </w:rPr>
    </w:lvl>
    <w:lvl w:ilvl="7" w:tplc="0D18B948">
      <w:numFmt w:val="decimal"/>
      <w:lvlText w:val=""/>
      <w:lvlJc w:val="left"/>
      <w:rPr>
        <w:rFonts w:cs="Times New Roman"/>
      </w:rPr>
    </w:lvl>
    <w:lvl w:ilvl="8" w:tplc="B8704114">
      <w:numFmt w:val="decimal"/>
      <w:lvlText w:val=""/>
      <w:lvlJc w:val="left"/>
      <w:rPr>
        <w:rFonts w:cs="Times New Roman"/>
      </w:rPr>
    </w:lvl>
  </w:abstractNum>
  <w:abstractNum w:abstractNumId="115">
    <w:nsid w:val="00002F0B"/>
    <w:multiLevelType w:val="hybridMultilevel"/>
    <w:tmpl w:val="B87AA8A0"/>
    <w:lvl w:ilvl="0" w:tplc="9DA2B880">
      <w:start w:val="1"/>
      <w:numFmt w:val="bullet"/>
      <w:lvlText w:val="-"/>
      <w:lvlJc w:val="left"/>
    </w:lvl>
    <w:lvl w:ilvl="1" w:tplc="8410CE7A">
      <w:numFmt w:val="decimal"/>
      <w:lvlText w:val=""/>
      <w:lvlJc w:val="left"/>
      <w:rPr>
        <w:rFonts w:cs="Times New Roman"/>
      </w:rPr>
    </w:lvl>
    <w:lvl w:ilvl="2" w:tplc="ACBC5994">
      <w:numFmt w:val="decimal"/>
      <w:lvlText w:val=""/>
      <w:lvlJc w:val="left"/>
      <w:rPr>
        <w:rFonts w:cs="Times New Roman"/>
      </w:rPr>
    </w:lvl>
    <w:lvl w:ilvl="3" w:tplc="E444A3C6">
      <w:numFmt w:val="decimal"/>
      <w:lvlText w:val=""/>
      <w:lvlJc w:val="left"/>
      <w:rPr>
        <w:rFonts w:cs="Times New Roman"/>
      </w:rPr>
    </w:lvl>
    <w:lvl w:ilvl="4" w:tplc="89FE4C80">
      <w:numFmt w:val="decimal"/>
      <w:lvlText w:val=""/>
      <w:lvlJc w:val="left"/>
      <w:rPr>
        <w:rFonts w:cs="Times New Roman"/>
      </w:rPr>
    </w:lvl>
    <w:lvl w:ilvl="5" w:tplc="38B86080">
      <w:numFmt w:val="decimal"/>
      <w:lvlText w:val=""/>
      <w:lvlJc w:val="left"/>
      <w:rPr>
        <w:rFonts w:cs="Times New Roman"/>
      </w:rPr>
    </w:lvl>
    <w:lvl w:ilvl="6" w:tplc="867A8EEC">
      <w:numFmt w:val="decimal"/>
      <w:lvlText w:val=""/>
      <w:lvlJc w:val="left"/>
      <w:rPr>
        <w:rFonts w:cs="Times New Roman"/>
      </w:rPr>
    </w:lvl>
    <w:lvl w:ilvl="7" w:tplc="7ABACCDE">
      <w:numFmt w:val="decimal"/>
      <w:lvlText w:val=""/>
      <w:lvlJc w:val="left"/>
      <w:rPr>
        <w:rFonts w:cs="Times New Roman"/>
      </w:rPr>
    </w:lvl>
    <w:lvl w:ilvl="8" w:tplc="00B098E8">
      <w:numFmt w:val="decimal"/>
      <w:lvlText w:val=""/>
      <w:lvlJc w:val="left"/>
      <w:rPr>
        <w:rFonts w:cs="Times New Roman"/>
      </w:rPr>
    </w:lvl>
  </w:abstractNum>
  <w:abstractNum w:abstractNumId="116">
    <w:nsid w:val="00002F15"/>
    <w:multiLevelType w:val="hybridMultilevel"/>
    <w:tmpl w:val="E92021B6"/>
    <w:lvl w:ilvl="0" w:tplc="CBE6B08A">
      <w:start w:val="1"/>
      <w:numFmt w:val="bullet"/>
      <w:lvlText w:val="В"/>
      <w:lvlJc w:val="left"/>
    </w:lvl>
    <w:lvl w:ilvl="1" w:tplc="2AB82742">
      <w:numFmt w:val="decimal"/>
      <w:lvlText w:val=""/>
      <w:lvlJc w:val="left"/>
      <w:rPr>
        <w:rFonts w:cs="Times New Roman"/>
      </w:rPr>
    </w:lvl>
    <w:lvl w:ilvl="2" w:tplc="5504F376">
      <w:numFmt w:val="decimal"/>
      <w:lvlText w:val=""/>
      <w:lvlJc w:val="left"/>
      <w:rPr>
        <w:rFonts w:cs="Times New Roman"/>
      </w:rPr>
    </w:lvl>
    <w:lvl w:ilvl="3" w:tplc="B824DF64">
      <w:numFmt w:val="decimal"/>
      <w:lvlText w:val=""/>
      <w:lvlJc w:val="left"/>
      <w:rPr>
        <w:rFonts w:cs="Times New Roman"/>
      </w:rPr>
    </w:lvl>
    <w:lvl w:ilvl="4" w:tplc="C4F22A8A">
      <w:numFmt w:val="decimal"/>
      <w:lvlText w:val=""/>
      <w:lvlJc w:val="left"/>
      <w:rPr>
        <w:rFonts w:cs="Times New Roman"/>
      </w:rPr>
    </w:lvl>
    <w:lvl w:ilvl="5" w:tplc="6B866FF4">
      <w:numFmt w:val="decimal"/>
      <w:lvlText w:val=""/>
      <w:lvlJc w:val="left"/>
      <w:rPr>
        <w:rFonts w:cs="Times New Roman"/>
      </w:rPr>
    </w:lvl>
    <w:lvl w:ilvl="6" w:tplc="7DFEE66E">
      <w:numFmt w:val="decimal"/>
      <w:lvlText w:val=""/>
      <w:lvlJc w:val="left"/>
      <w:rPr>
        <w:rFonts w:cs="Times New Roman"/>
      </w:rPr>
    </w:lvl>
    <w:lvl w:ilvl="7" w:tplc="A20E8E68">
      <w:numFmt w:val="decimal"/>
      <w:lvlText w:val=""/>
      <w:lvlJc w:val="left"/>
      <w:rPr>
        <w:rFonts w:cs="Times New Roman"/>
      </w:rPr>
    </w:lvl>
    <w:lvl w:ilvl="8" w:tplc="9F6C6094">
      <w:numFmt w:val="decimal"/>
      <w:lvlText w:val=""/>
      <w:lvlJc w:val="left"/>
      <w:rPr>
        <w:rFonts w:cs="Times New Roman"/>
      </w:rPr>
    </w:lvl>
  </w:abstractNum>
  <w:abstractNum w:abstractNumId="117">
    <w:nsid w:val="00002F84"/>
    <w:multiLevelType w:val="hybridMultilevel"/>
    <w:tmpl w:val="8BF853E0"/>
    <w:lvl w:ilvl="0" w:tplc="451E200C">
      <w:start w:val="1"/>
      <w:numFmt w:val="bullet"/>
      <w:lvlText w:val="с"/>
      <w:lvlJc w:val="left"/>
    </w:lvl>
    <w:lvl w:ilvl="1" w:tplc="AFD06700">
      <w:numFmt w:val="decimal"/>
      <w:lvlText w:val=""/>
      <w:lvlJc w:val="left"/>
      <w:rPr>
        <w:rFonts w:cs="Times New Roman"/>
      </w:rPr>
    </w:lvl>
    <w:lvl w:ilvl="2" w:tplc="E930969A">
      <w:numFmt w:val="decimal"/>
      <w:lvlText w:val=""/>
      <w:lvlJc w:val="left"/>
      <w:rPr>
        <w:rFonts w:cs="Times New Roman"/>
      </w:rPr>
    </w:lvl>
    <w:lvl w:ilvl="3" w:tplc="1E389E02">
      <w:numFmt w:val="decimal"/>
      <w:lvlText w:val=""/>
      <w:lvlJc w:val="left"/>
      <w:rPr>
        <w:rFonts w:cs="Times New Roman"/>
      </w:rPr>
    </w:lvl>
    <w:lvl w:ilvl="4" w:tplc="4660512C">
      <w:numFmt w:val="decimal"/>
      <w:lvlText w:val=""/>
      <w:lvlJc w:val="left"/>
      <w:rPr>
        <w:rFonts w:cs="Times New Roman"/>
      </w:rPr>
    </w:lvl>
    <w:lvl w:ilvl="5" w:tplc="6B180488">
      <w:numFmt w:val="decimal"/>
      <w:lvlText w:val=""/>
      <w:lvlJc w:val="left"/>
      <w:rPr>
        <w:rFonts w:cs="Times New Roman"/>
      </w:rPr>
    </w:lvl>
    <w:lvl w:ilvl="6" w:tplc="522A6466">
      <w:numFmt w:val="decimal"/>
      <w:lvlText w:val=""/>
      <w:lvlJc w:val="left"/>
      <w:rPr>
        <w:rFonts w:cs="Times New Roman"/>
      </w:rPr>
    </w:lvl>
    <w:lvl w:ilvl="7" w:tplc="F1AE28DC">
      <w:numFmt w:val="decimal"/>
      <w:lvlText w:val=""/>
      <w:lvlJc w:val="left"/>
      <w:rPr>
        <w:rFonts w:cs="Times New Roman"/>
      </w:rPr>
    </w:lvl>
    <w:lvl w:ilvl="8" w:tplc="FC60B7CE">
      <w:numFmt w:val="decimal"/>
      <w:lvlText w:val=""/>
      <w:lvlJc w:val="left"/>
      <w:rPr>
        <w:rFonts w:cs="Times New Roman"/>
      </w:rPr>
    </w:lvl>
  </w:abstractNum>
  <w:abstractNum w:abstractNumId="118">
    <w:nsid w:val="00002F95"/>
    <w:multiLevelType w:val="hybridMultilevel"/>
    <w:tmpl w:val="0AF0D8A8"/>
    <w:lvl w:ilvl="0" w:tplc="54303236">
      <w:start w:val="1"/>
      <w:numFmt w:val="bullet"/>
      <w:lvlText w:val="К"/>
      <w:lvlJc w:val="left"/>
    </w:lvl>
    <w:lvl w:ilvl="1" w:tplc="B904412E">
      <w:numFmt w:val="decimal"/>
      <w:lvlText w:val=""/>
      <w:lvlJc w:val="left"/>
      <w:rPr>
        <w:rFonts w:cs="Times New Roman"/>
      </w:rPr>
    </w:lvl>
    <w:lvl w:ilvl="2" w:tplc="04EC4D3A">
      <w:numFmt w:val="decimal"/>
      <w:lvlText w:val=""/>
      <w:lvlJc w:val="left"/>
      <w:rPr>
        <w:rFonts w:cs="Times New Roman"/>
      </w:rPr>
    </w:lvl>
    <w:lvl w:ilvl="3" w:tplc="219EFB5C">
      <w:numFmt w:val="decimal"/>
      <w:lvlText w:val=""/>
      <w:lvlJc w:val="left"/>
      <w:rPr>
        <w:rFonts w:cs="Times New Roman"/>
      </w:rPr>
    </w:lvl>
    <w:lvl w:ilvl="4" w:tplc="A6405A74">
      <w:numFmt w:val="decimal"/>
      <w:lvlText w:val=""/>
      <w:lvlJc w:val="left"/>
      <w:rPr>
        <w:rFonts w:cs="Times New Roman"/>
      </w:rPr>
    </w:lvl>
    <w:lvl w:ilvl="5" w:tplc="AF26C5FC">
      <w:numFmt w:val="decimal"/>
      <w:lvlText w:val=""/>
      <w:lvlJc w:val="left"/>
      <w:rPr>
        <w:rFonts w:cs="Times New Roman"/>
      </w:rPr>
    </w:lvl>
    <w:lvl w:ilvl="6" w:tplc="DE8649D8">
      <w:numFmt w:val="decimal"/>
      <w:lvlText w:val=""/>
      <w:lvlJc w:val="left"/>
      <w:rPr>
        <w:rFonts w:cs="Times New Roman"/>
      </w:rPr>
    </w:lvl>
    <w:lvl w:ilvl="7" w:tplc="7584DAF6">
      <w:numFmt w:val="decimal"/>
      <w:lvlText w:val=""/>
      <w:lvlJc w:val="left"/>
      <w:rPr>
        <w:rFonts w:cs="Times New Roman"/>
      </w:rPr>
    </w:lvl>
    <w:lvl w:ilvl="8" w:tplc="D00CE00E">
      <w:numFmt w:val="decimal"/>
      <w:lvlText w:val=""/>
      <w:lvlJc w:val="left"/>
      <w:rPr>
        <w:rFonts w:cs="Times New Roman"/>
      </w:rPr>
    </w:lvl>
  </w:abstractNum>
  <w:abstractNum w:abstractNumId="119">
    <w:nsid w:val="00002FA1"/>
    <w:multiLevelType w:val="hybridMultilevel"/>
    <w:tmpl w:val="63983600"/>
    <w:lvl w:ilvl="0" w:tplc="27AC5108">
      <w:start w:val="1"/>
      <w:numFmt w:val="bullet"/>
      <w:lvlText w:val="•"/>
      <w:lvlJc w:val="left"/>
    </w:lvl>
    <w:lvl w:ilvl="1" w:tplc="02C8F822">
      <w:numFmt w:val="decimal"/>
      <w:lvlText w:val=""/>
      <w:lvlJc w:val="left"/>
      <w:rPr>
        <w:rFonts w:cs="Times New Roman"/>
      </w:rPr>
    </w:lvl>
    <w:lvl w:ilvl="2" w:tplc="C37C1616">
      <w:numFmt w:val="decimal"/>
      <w:lvlText w:val=""/>
      <w:lvlJc w:val="left"/>
      <w:rPr>
        <w:rFonts w:cs="Times New Roman"/>
      </w:rPr>
    </w:lvl>
    <w:lvl w:ilvl="3" w:tplc="9502D388">
      <w:numFmt w:val="decimal"/>
      <w:lvlText w:val=""/>
      <w:lvlJc w:val="left"/>
      <w:rPr>
        <w:rFonts w:cs="Times New Roman"/>
      </w:rPr>
    </w:lvl>
    <w:lvl w:ilvl="4" w:tplc="857C6FAC">
      <w:numFmt w:val="decimal"/>
      <w:lvlText w:val=""/>
      <w:lvlJc w:val="left"/>
      <w:rPr>
        <w:rFonts w:cs="Times New Roman"/>
      </w:rPr>
    </w:lvl>
    <w:lvl w:ilvl="5" w:tplc="84A29B6A">
      <w:numFmt w:val="decimal"/>
      <w:lvlText w:val=""/>
      <w:lvlJc w:val="left"/>
      <w:rPr>
        <w:rFonts w:cs="Times New Roman"/>
      </w:rPr>
    </w:lvl>
    <w:lvl w:ilvl="6" w:tplc="DC8C9F32">
      <w:numFmt w:val="decimal"/>
      <w:lvlText w:val=""/>
      <w:lvlJc w:val="left"/>
      <w:rPr>
        <w:rFonts w:cs="Times New Roman"/>
      </w:rPr>
    </w:lvl>
    <w:lvl w:ilvl="7" w:tplc="CC6E4938">
      <w:numFmt w:val="decimal"/>
      <w:lvlText w:val=""/>
      <w:lvlJc w:val="left"/>
      <w:rPr>
        <w:rFonts w:cs="Times New Roman"/>
      </w:rPr>
    </w:lvl>
    <w:lvl w:ilvl="8" w:tplc="47248CE4">
      <w:numFmt w:val="decimal"/>
      <w:lvlText w:val=""/>
      <w:lvlJc w:val="left"/>
      <w:rPr>
        <w:rFonts w:cs="Times New Roman"/>
      </w:rPr>
    </w:lvl>
  </w:abstractNum>
  <w:abstractNum w:abstractNumId="120">
    <w:nsid w:val="00003068"/>
    <w:multiLevelType w:val="hybridMultilevel"/>
    <w:tmpl w:val="62B66DA0"/>
    <w:lvl w:ilvl="0" w:tplc="F1A4A4C8">
      <w:start w:val="1"/>
      <w:numFmt w:val="bullet"/>
      <w:lvlText w:val="В"/>
      <w:lvlJc w:val="left"/>
    </w:lvl>
    <w:lvl w:ilvl="1" w:tplc="F52ADEB8">
      <w:numFmt w:val="decimal"/>
      <w:lvlText w:val=""/>
      <w:lvlJc w:val="left"/>
      <w:rPr>
        <w:rFonts w:cs="Times New Roman"/>
      </w:rPr>
    </w:lvl>
    <w:lvl w:ilvl="2" w:tplc="DB5E2E50">
      <w:numFmt w:val="decimal"/>
      <w:lvlText w:val=""/>
      <w:lvlJc w:val="left"/>
      <w:rPr>
        <w:rFonts w:cs="Times New Roman"/>
      </w:rPr>
    </w:lvl>
    <w:lvl w:ilvl="3" w:tplc="2CCCDBF2">
      <w:numFmt w:val="decimal"/>
      <w:lvlText w:val=""/>
      <w:lvlJc w:val="left"/>
      <w:rPr>
        <w:rFonts w:cs="Times New Roman"/>
      </w:rPr>
    </w:lvl>
    <w:lvl w:ilvl="4" w:tplc="86A044E6">
      <w:numFmt w:val="decimal"/>
      <w:lvlText w:val=""/>
      <w:lvlJc w:val="left"/>
      <w:rPr>
        <w:rFonts w:cs="Times New Roman"/>
      </w:rPr>
    </w:lvl>
    <w:lvl w:ilvl="5" w:tplc="AE6C1680">
      <w:numFmt w:val="decimal"/>
      <w:lvlText w:val=""/>
      <w:lvlJc w:val="left"/>
      <w:rPr>
        <w:rFonts w:cs="Times New Roman"/>
      </w:rPr>
    </w:lvl>
    <w:lvl w:ilvl="6" w:tplc="8FA64580">
      <w:numFmt w:val="decimal"/>
      <w:lvlText w:val=""/>
      <w:lvlJc w:val="left"/>
      <w:rPr>
        <w:rFonts w:cs="Times New Roman"/>
      </w:rPr>
    </w:lvl>
    <w:lvl w:ilvl="7" w:tplc="8C620DFC">
      <w:numFmt w:val="decimal"/>
      <w:lvlText w:val=""/>
      <w:lvlJc w:val="left"/>
      <w:rPr>
        <w:rFonts w:cs="Times New Roman"/>
      </w:rPr>
    </w:lvl>
    <w:lvl w:ilvl="8" w:tplc="EDAC9572">
      <w:numFmt w:val="decimal"/>
      <w:lvlText w:val=""/>
      <w:lvlJc w:val="left"/>
      <w:rPr>
        <w:rFonts w:cs="Times New Roman"/>
      </w:rPr>
    </w:lvl>
  </w:abstractNum>
  <w:abstractNum w:abstractNumId="121">
    <w:nsid w:val="000030DC"/>
    <w:multiLevelType w:val="hybridMultilevel"/>
    <w:tmpl w:val="736EBBC6"/>
    <w:lvl w:ilvl="0" w:tplc="23189872">
      <w:start w:val="1"/>
      <w:numFmt w:val="bullet"/>
      <w:lvlText w:val="•"/>
      <w:lvlJc w:val="left"/>
    </w:lvl>
    <w:lvl w:ilvl="1" w:tplc="BA4A33F8">
      <w:numFmt w:val="decimal"/>
      <w:lvlText w:val=""/>
      <w:lvlJc w:val="left"/>
      <w:rPr>
        <w:rFonts w:cs="Times New Roman"/>
      </w:rPr>
    </w:lvl>
    <w:lvl w:ilvl="2" w:tplc="2A28C1C4">
      <w:numFmt w:val="decimal"/>
      <w:lvlText w:val=""/>
      <w:lvlJc w:val="left"/>
      <w:rPr>
        <w:rFonts w:cs="Times New Roman"/>
      </w:rPr>
    </w:lvl>
    <w:lvl w:ilvl="3" w:tplc="15689234">
      <w:numFmt w:val="decimal"/>
      <w:lvlText w:val=""/>
      <w:lvlJc w:val="left"/>
      <w:rPr>
        <w:rFonts w:cs="Times New Roman"/>
      </w:rPr>
    </w:lvl>
    <w:lvl w:ilvl="4" w:tplc="6308C3F0">
      <w:numFmt w:val="decimal"/>
      <w:lvlText w:val=""/>
      <w:lvlJc w:val="left"/>
      <w:rPr>
        <w:rFonts w:cs="Times New Roman"/>
      </w:rPr>
    </w:lvl>
    <w:lvl w:ilvl="5" w:tplc="77406DAA">
      <w:numFmt w:val="decimal"/>
      <w:lvlText w:val=""/>
      <w:lvlJc w:val="left"/>
      <w:rPr>
        <w:rFonts w:cs="Times New Roman"/>
      </w:rPr>
    </w:lvl>
    <w:lvl w:ilvl="6" w:tplc="6A6E9F7C">
      <w:numFmt w:val="decimal"/>
      <w:lvlText w:val=""/>
      <w:lvlJc w:val="left"/>
      <w:rPr>
        <w:rFonts w:cs="Times New Roman"/>
      </w:rPr>
    </w:lvl>
    <w:lvl w:ilvl="7" w:tplc="FEDE3EAE">
      <w:numFmt w:val="decimal"/>
      <w:lvlText w:val=""/>
      <w:lvlJc w:val="left"/>
      <w:rPr>
        <w:rFonts w:cs="Times New Roman"/>
      </w:rPr>
    </w:lvl>
    <w:lvl w:ilvl="8" w:tplc="086ED456">
      <w:numFmt w:val="decimal"/>
      <w:lvlText w:val=""/>
      <w:lvlJc w:val="left"/>
      <w:rPr>
        <w:rFonts w:cs="Times New Roman"/>
      </w:rPr>
    </w:lvl>
  </w:abstractNum>
  <w:abstractNum w:abstractNumId="122">
    <w:nsid w:val="0000315D"/>
    <w:multiLevelType w:val="hybridMultilevel"/>
    <w:tmpl w:val="5B149E4C"/>
    <w:lvl w:ilvl="0" w:tplc="7AFEF12A">
      <w:start w:val="1"/>
      <w:numFmt w:val="bullet"/>
      <w:lvlText w:val="•"/>
      <w:lvlJc w:val="left"/>
    </w:lvl>
    <w:lvl w:ilvl="1" w:tplc="70E4342E">
      <w:numFmt w:val="decimal"/>
      <w:lvlText w:val=""/>
      <w:lvlJc w:val="left"/>
      <w:rPr>
        <w:rFonts w:cs="Times New Roman"/>
      </w:rPr>
    </w:lvl>
    <w:lvl w:ilvl="2" w:tplc="5A4C67A2">
      <w:numFmt w:val="decimal"/>
      <w:lvlText w:val=""/>
      <w:lvlJc w:val="left"/>
      <w:rPr>
        <w:rFonts w:cs="Times New Roman"/>
      </w:rPr>
    </w:lvl>
    <w:lvl w:ilvl="3" w:tplc="1E006432">
      <w:numFmt w:val="decimal"/>
      <w:lvlText w:val=""/>
      <w:lvlJc w:val="left"/>
      <w:rPr>
        <w:rFonts w:cs="Times New Roman"/>
      </w:rPr>
    </w:lvl>
    <w:lvl w:ilvl="4" w:tplc="294A4F88">
      <w:numFmt w:val="decimal"/>
      <w:lvlText w:val=""/>
      <w:lvlJc w:val="left"/>
      <w:rPr>
        <w:rFonts w:cs="Times New Roman"/>
      </w:rPr>
    </w:lvl>
    <w:lvl w:ilvl="5" w:tplc="872E884A">
      <w:numFmt w:val="decimal"/>
      <w:lvlText w:val=""/>
      <w:lvlJc w:val="left"/>
      <w:rPr>
        <w:rFonts w:cs="Times New Roman"/>
      </w:rPr>
    </w:lvl>
    <w:lvl w:ilvl="6" w:tplc="EA22D668">
      <w:numFmt w:val="decimal"/>
      <w:lvlText w:val=""/>
      <w:lvlJc w:val="left"/>
      <w:rPr>
        <w:rFonts w:cs="Times New Roman"/>
      </w:rPr>
    </w:lvl>
    <w:lvl w:ilvl="7" w:tplc="124EB3D4">
      <w:numFmt w:val="decimal"/>
      <w:lvlText w:val=""/>
      <w:lvlJc w:val="left"/>
      <w:rPr>
        <w:rFonts w:cs="Times New Roman"/>
      </w:rPr>
    </w:lvl>
    <w:lvl w:ilvl="8" w:tplc="767CE73E">
      <w:numFmt w:val="decimal"/>
      <w:lvlText w:val=""/>
      <w:lvlJc w:val="left"/>
      <w:rPr>
        <w:rFonts w:cs="Times New Roman"/>
      </w:rPr>
    </w:lvl>
  </w:abstractNum>
  <w:abstractNum w:abstractNumId="123">
    <w:nsid w:val="00003181"/>
    <w:multiLevelType w:val="hybridMultilevel"/>
    <w:tmpl w:val="FD961AA0"/>
    <w:lvl w:ilvl="0" w:tplc="D02CB78C">
      <w:start w:val="1"/>
      <w:numFmt w:val="bullet"/>
      <w:lvlText w:val="•"/>
      <w:lvlJc w:val="left"/>
    </w:lvl>
    <w:lvl w:ilvl="1" w:tplc="FA5AD954">
      <w:numFmt w:val="decimal"/>
      <w:lvlText w:val=""/>
      <w:lvlJc w:val="left"/>
      <w:rPr>
        <w:rFonts w:cs="Times New Roman"/>
      </w:rPr>
    </w:lvl>
    <w:lvl w:ilvl="2" w:tplc="2D904F2C">
      <w:numFmt w:val="decimal"/>
      <w:lvlText w:val=""/>
      <w:lvlJc w:val="left"/>
      <w:rPr>
        <w:rFonts w:cs="Times New Roman"/>
      </w:rPr>
    </w:lvl>
    <w:lvl w:ilvl="3" w:tplc="9DD4373E">
      <w:numFmt w:val="decimal"/>
      <w:lvlText w:val=""/>
      <w:lvlJc w:val="left"/>
      <w:rPr>
        <w:rFonts w:cs="Times New Roman"/>
      </w:rPr>
    </w:lvl>
    <w:lvl w:ilvl="4" w:tplc="D3EA5E5E">
      <w:numFmt w:val="decimal"/>
      <w:lvlText w:val=""/>
      <w:lvlJc w:val="left"/>
      <w:rPr>
        <w:rFonts w:cs="Times New Roman"/>
      </w:rPr>
    </w:lvl>
    <w:lvl w:ilvl="5" w:tplc="BE266704">
      <w:numFmt w:val="decimal"/>
      <w:lvlText w:val=""/>
      <w:lvlJc w:val="left"/>
      <w:rPr>
        <w:rFonts w:cs="Times New Roman"/>
      </w:rPr>
    </w:lvl>
    <w:lvl w:ilvl="6" w:tplc="84E24672">
      <w:numFmt w:val="decimal"/>
      <w:lvlText w:val=""/>
      <w:lvlJc w:val="left"/>
      <w:rPr>
        <w:rFonts w:cs="Times New Roman"/>
      </w:rPr>
    </w:lvl>
    <w:lvl w:ilvl="7" w:tplc="03CADA62">
      <w:numFmt w:val="decimal"/>
      <w:lvlText w:val=""/>
      <w:lvlJc w:val="left"/>
      <w:rPr>
        <w:rFonts w:cs="Times New Roman"/>
      </w:rPr>
    </w:lvl>
    <w:lvl w:ilvl="8" w:tplc="91225EE6">
      <w:numFmt w:val="decimal"/>
      <w:lvlText w:val=""/>
      <w:lvlJc w:val="left"/>
      <w:rPr>
        <w:rFonts w:cs="Times New Roman"/>
      </w:rPr>
    </w:lvl>
  </w:abstractNum>
  <w:abstractNum w:abstractNumId="124">
    <w:nsid w:val="000031AD"/>
    <w:multiLevelType w:val="hybridMultilevel"/>
    <w:tmpl w:val="E06876E4"/>
    <w:lvl w:ilvl="0" w:tplc="A55892C4">
      <w:start w:val="1"/>
      <w:numFmt w:val="bullet"/>
      <w:lvlText w:val="•"/>
      <w:lvlJc w:val="left"/>
    </w:lvl>
    <w:lvl w:ilvl="1" w:tplc="0E5661F8">
      <w:numFmt w:val="decimal"/>
      <w:lvlText w:val=""/>
      <w:lvlJc w:val="left"/>
      <w:rPr>
        <w:rFonts w:cs="Times New Roman"/>
      </w:rPr>
    </w:lvl>
    <w:lvl w:ilvl="2" w:tplc="CD68C792">
      <w:numFmt w:val="decimal"/>
      <w:lvlText w:val=""/>
      <w:lvlJc w:val="left"/>
      <w:rPr>
        <w:rFonts w:cs="Times New Roman"/>
      </w:rPr>
    </w:lvl>
    <w:lvl w:ilvl="3" w:tplc="C65083B8">
      <w:numFmt w:val="decimal"/>
      <w:lvlText w:val=""/>
      <w:lvlJc w:val="left"/>
      <w:rPr>
        <w:rFonts w:cs="Times New Roman"/>
      </w:rPr>
    </w:lvl>
    <w:lvl w:ilvl="4" w:tplc="BAC23B8C">
      <w:numFmt w:val="decimal"/>
      <w:lvlText w:val=""/>
      <w:lvlJc w:val="left"/>
      <w:rPr>
        <w:rFonts w:cs="Times New Roman"/>
      </w:rPr>
    </w:lvl>
    <w:lvl w:ilvl="5" w:tplc="D692319E">
      <w:numFmt w:val="decimal"/>
      <w:lvlText w:val=""/>
      <w:lvlJc w:val="left"/>
      <w:rPr>
        <w:rFonts w:cs="Times New Roman"/>
      </w:rPr>
    </w:lvl>
    <w:lvl w:ilvl="6" w:tplc="EFCE4498">
      <w:numFmt w:val="decimal"/>
      <w:lvlText w:val=""/>
      <w:lvlJc w:val="left"/>
      <w:rPr>
        <w:rFonts w:cs="Times New Roman"/>
      </w:rPr>
    </w:lvl>
    <w:lvl w:ilvl="7" w:tplc="C772DE56">
      <w:numFmt w:val="decimal"/>
      <w:lvlText w:val=""/>
      <w:lvlJc w:val="left"/>
      <w:rPr>
        <w:rFonts w:cs="Times New Roman"/>
      </w:rPr>
    </w:lvl>
    <w:lvl w:ilvl="8" w:tplc="0A689244">
      <w:numFmt w:val="decimal"/>
      <w:lvlText w:val=""/>
      <w:lvlJc w:val="left"/>
      <w:rPr>
        <w:rFonts w:cs="Times New Roman"/>
      </w:rPr>
    </w:lvl>
  </w:abstractNum>
  <w:abstractNum w:abstractNumId="125">
    <w:nsid w:val="000031B2"/>
    <w:multiLevelType w:val="hybridMultilevel"/>
    <w:tmpl w:val="D618F6A8"/>
    <w:lvl w:ilvl="0" w:tplc="3C4CAB76">
      <w:start w:val="1"/>
      <w:numFmt w:val="bullet"/>
      <w:lvlText w:val="С"/>
      <w:lvlJc w:val="left"/>
    </w:lvl>
    <w:lvl w:ilvl="1" w:tplc="3BCEDDBC">
      <w:numFmt w:val="decimal"/>
      <w:lvlText w:val=""/>
      <w:lvlJc w:val="left"/>
      <w:rPr>
        <w:rFonts w:cs="Times New Roman"/>
      </w:rPr>
    </w:lvl>
    <w:lvl w:ilvl="2" w:tplc="FA5AF79A">
      <w:numFmt w:val="decimal"/>
      <w:lvlText w:val=""/>
      <w:lvlJc w:val="left"/>
      <w:rPr>
        <w:rFonts w:cs="Times New Roman"/>
      </w:rPr>
    </w:lvl>
    <w:lvl w:ilvl="3" w:tplc="5180EFAC">
      <w:numFmt w:val="decimal"/>
      <w:lvlText w:val=""/>
      <w:lvlJc w:val="left"/>
      <w:rPr>
        <w:rFonts w:cs="Times New Roman"/>
      </w:rPr>
    </w:lvl>
    <w:lvl w:ilvl="4" w:tplc="5D3C4F04">
      <w:numFmt w:val="decimal"/>
      <w:lvlText w:val=""/>
      <w:lvlJc w:val="left"/>
      <w:rPr>
        <w:rFonts w:cs="Times New Roman"/>
      </w:rPr>
    </w:lvl>
    <w:lvl w:ilvl="5" w:tplc="9EF0093E">
      <w:numFmt w:val="decimal"/>
      <w:lvlText w:val=""/>
      <w:lvlJc w:val="left"/>
      <w:rPr>
        <w:rFonts w:cs="Times New Roman"/>
      </w:rPr>
    </w:lvl>
    <w:lvl w:ilvl="6" w:tplc="EF4E4732">
      <w:numFmt w:val="decimal"/>
      <w:lvlText w:val=""/>
      <w:lvlJc w:val="left"/>
      <w:rPr>
        <w:rFonts w:cs="Times New Roman"/>
      </w:rPr>
    </w:lvl>
    <w:lvl w:ilvl="7" w:tplc="D4B6F3BE">
      <w:numFmt w:val="decimal"/>
      <w:lvlText w:val=""/>
      <w:lvlJc w:val="left"/>
      <w:rPr>
        <w:rFonts w:cs="Times New Roman"/>
      </w:rPr>
    </w:lvl>
    <w:lvl w:ilvl="8" w:tplc="5A1A294E">
      <w:numFmt w:val="decimal"/>
      <w:lvlText w:val=""/>
      <w:lvlJc w:val="left"/>
      <w:rPr>
        <w:rFonts w:cs="Times New Roman"/>
      </w:rPr>
    </w:lvl>
  </w:abstractNum>
  <w:abstractNum w:abstractNumId="126">
    <w:nsid w:val="000031BE"/>
    <w:multiLevelType w:val="hybridMultilevel"/>
    <w:tmpl w:val="ACEA0910"/>
    <w:lvl w:ilvl="0" w:tplc="23D61F16">
      <w:start w:val="1"/>
      <w:numFmt w:val="bullet"/>
      <w:lvlText w:val="•"/>
      <w:lvlJc w:val="left"/>
    </w:lvl>
    <w:lvl w:ilvl="1" w:tplc="12B4D136">
      <w:numFmt w:val="decimal"/>
      <w:lvlText w:val=""/>
      <w:lvlJc w:val="left"/>
      <w:rPr>
        <w:rFonts w:cs="Times New Roman"/>
      </w:rPr>
    </w:lvl>
    <w:lvl w:ilvl="2" w:tplc="C42C3D76">
      <w:numFmt w:val="decimal"/>
      <w:lvlText w:val=""/>
      <w:lvlJc w:val="left"/>
      <w:rPr>
        <w:rFonts w:cs="Times New Roman"/>
      </w:rPr>
    </w:lvl>
    <w:lvl w:ilvl="3" w:tplc="3D30E5C8">
      <w:numFmt w:val="decimal"/>
      <w:lvlText w:val=""/>
      <w:lvlJc w:val="left"/>
      <w:rPr>
        <w:rFonts w:cs="Times New Roman"/>
      </w:rPr>
    </w:lvl>
    <w:lvl w:ilvl="4" w:tplc="AEBC01FC">
      <w:numFmt w:val="decimal"/>
      <w:lvlText w:val=""/>
      <w:lvlJc w:val="left"/>
      <w:rPr>
        <w:rFonts w:cs="Times New Roman"/>
      </w:rPr>
    </w:lvl>
    <w:lvl w:ilvl="5" w:tplc="6240B5FE">
      <w:numFmt w:val="decimal"/>
      <w:lvlText w:val=""/>
      <w:lvlJc w:val="left"/>
      <w:rPr>
        <w:rFonts w:cs="Times New Roman"/>
      </w:rPr>
    </w:lvl>
    <w:lvl w:ilvl="6" w:tplc="49CA2A4A">
      <w:numFmt w:val="decimal"/>
      <w:lvlText w:val=""/>
      <w:lvlJc w:val="left"/>
      <w:rPr>
        <w:rFonts w:cs="Times New Roman"/>
      </w:rPr>
    </w:lvl>
    <w:lvl w:ilvl="7" w:tplc="9C4C9CF6">
      <w:numFmt w:val="decimal"/>
      <w:lvlText w:val=""/>
      <w:lvlJc w:val="left"/>
      <w:rPr>
        <w:rFonts w:cs="Times New Roman"/>
      </w:rPr>
    </w:lvl>
    <w:lvl w:ilvl="8" w:tplc="2382A75C">
      <w:numFmt w:val="decimal"/>
      <w:lvlText w:val=""/>
      <w:lvlJc w:val="left"/>
      <w:rPr>
        <w:rFonts w:cs="Times New Roman"/>
      </w:rPr>
    </w:lvl>
  </w:abstractNum>
  <w:abstractNum w:abstractNumId="127">
    <w:nsid w:val="000031D8"/>
    <w:multiLevelType w:val="hybridMultilevel"/>
    <w:tmpl w:val="CDAE2992"/>
    <w:lvl w:ilvl="0" w:tplc="55204314">
      <w:start w:val="1"/>
      <w:numFmt w:val="bullet"/>
      <w:lvlText w:val="В"/>
      <w:lvlJc w:val="left"/>
    </w:lvl>
    <w:lvl w:ilvl="1" w:tplc="BB10C376">
      <w:numFmt w:val="decimal"/>
      <w:lvlText w:val=""/>
      <w:lvlJc w:val="left"/>
      <w:rPr>
        <w:rFonts w:cs="Times New Roman"/>
      </w:rPr>
    </w:lvl>
    <w:lvl w:ilvl="2" w:tplc="0DCEFF3E">
      <w:numFmt w:val="decimal"/>
      <w:lvlText w:val=""/>
      <w:lvlJc w:val="left"/>
      <w:rPr>
        <w:rFonts w:cs="Times New Roman"/>
      </w:rPr>
    </w:lvl>
    <w:lvl w:ilvl="3" w:tplc="93128736">
      <w:numFmt w:val="decimal"/>
      <w:lvlText w:val=""/>
      <w:lvlJc w:val="left"/>
      <w:rPr>
        <w:rFonts w:cs="Times New Roman"/>
      </w:rPr>
    </w:lvl>
    <w:lvl w:ilvl="4" w:tplc="8222BC58">
      <w:numFmt w:val="decimal"/>
      <w:lvlText w:val=""/>
      <w:lvlJc w:val="left"/>
      <w:rPr>
        <w:rFonts w:cs="Times New Roman"/>
      </w:rPr>
    </w:lvl>
    <w:lvl w:ilvl="5" w:tplc="2A765484">
      <w:numFmt w:val="decimal"/>
      <w:lvlText w:val=""/>
      <w:lvlJc w:val="left"/>
      <w:rPr>
        <w:rFonts w:cs="Times New Roman"/>
      </w:rPr>
    </w:lvl>
    <w:lvl w:ilvl="6" w:tplc="9EDA8D48">
      <w:numFmt w:val="decimal"/>
      <w:lvlText w:val=""/>
      <w:lvlJc w:val="left"/>
      <w:rPr>
        <w:rFonts w:cs="Times New Roman"/>
      </w:rPr>
    </w:lvl>
    <w:lvl w:ilvl="7" w:tplc="911202AE">
      <w:numFmt w:val="decimal"/>
      <w:lvlText w:val=""/>
      <w:lvlJc w:val="left"/>
      <w:rPr>
        <w:rFonts w:cs="Times New Roman"/>
      </w:rPr>
    </w:lvl>
    <w:lvl w:ilvl="8" w:tplc="4456EE98">
      <w:numFmt w:val="decimal"/>
      <w:lvlText w:val=""/>
      <w:lvlJc w:val="left"/>
      <w:rPr>
        <w:rFonts w:cs="Times New Roman"/>
      </w:rPr>
    </w:lvl>
  </w:abstractNum>
  <w:abstractNum w:abstractNumId="128">
    <w:nsid w:val="00003212"/>
    <w:multiLevelType w:val="hybridMultilevel"/>
    <w:tmpl w:val="FEB04E04"/>
    <w:lvl w:ilvl="0" w:tplc="73EED216">
      <w:start w:val="1"/>
      <w:numFmt w:val="bullet"/>
      <w:lvlText w:val="•"/>
      <w:lvlJc w:val="left"/>
    </w:lvl>
    <w:lvl w:ilvl="1" w:tplc="29C829D6">
      <w:numFmt w:val="decimal"/>
      <w:lvlText w:val=""/>
      <w:lvlJc w:val="left"/>
      <w:rPr>
        <w:rFonts w:cs="Times New Roman"/>
      </w:rPr>
    </w:lvl>
    <w:lvl w:ilvl="2" w:tplc="51B062A4">
      <w:numFmt w:val="decimal"/>
      <w:lvlText w:val=""/>
      <w:lvlJc w:val="left"/>
      <w:rPr>
        <w:rFonts w:cs="Times New Roman"/>
      </w:rPr>
    </w:lvl>
    <w:lvl w:ilvl="3" w:tplc="AA2008A6">
      <w:numFmt w:val="decimal"/>
      <w:lvlText w:val=""/>
      <w:lvlJc w:val="left"/>
      <w:rPr>
        <w:rFonts w:cs="Times New Roman"/>
      </w:rPr>
    </w:lvl>
    <w:lvl w:ilvl="4" w:tplc="38E8ADC2">
      <w:numFmt w:val="decimal"/>
      <w:lvlText w:val=""/>
      <w:lvlJc w:val="left"/>
      <w:rPr>
        <w:rFonts w:cs="Times New Roman"/>
      </w:rPr>
    </w:lvl>
    <w:lvl w:ilvl="5" w:tplc="72769616">
      <w:numFmt w:val="decimal"/>
      <w:lvlText w:val=""/>
      <w:lvlJc w:val="left"/>
      <w:rPr>
        <w:rFonts w:cs="Times New Roman"/>
      </w:rPr>
    </w:lvl>
    <w:lvl w:ilvl="6" w:tplc="628E541A">
      <w:numFmt w:val="decimal"/>
      <w:lvlText w:val=""/>
      <w:lvlJc w:val="left"/>
      <w:rPr>
        <w:rFonts w:cs="Times New Roman"/>
      </w:rPr>
    </w:lvl>
    <w:lvl w:ilvl="7" w:tplc="DBC0D876">
      <w:numFmt w:val="decimal"/>
      <w:lvlText w:val=""/>
      <w:lvlJc w:val="left"/>
      <w:rPr>
        <w:rFonts w:cs="Times New Roman"/>
      </w:rPr>
    </w:lvl>
    <w:lvl w:ilvl="8" w:tplc="C44E5DAA">
      <w:numFmt w:val="decimal"/>
      <w:lvlText w:val=""/>
      <w:lvlJc w:val="left"/>
      <w:rPr>
        <w:rFonts w:cs="Times New Roman"/>
      </w:rPr>
    </w:lvl>
  </w:abstractNum>
  <w:abstractNum w:abstractNumId="129">
    <w:nsid w:val="00003223"/>
    <w:multiLevelType w:val="hybridMultilevel"/>
    <w:tmpl w:val="FCA6F142"/>
    <w:lvl w:ilvl="0" w:tplc="004E03FE">
      <w:start w:val="1"/>
      <w:numFmt w:val="bullet"/>
      <w:lvlText w:val="В"/>
      <w:lvlJc w:val="left"/>
    </w:lvl>
    <w:lvl w:ilvl="1" w:tplc="657CDB46">
      <w:numFmt w:val="decimal"/>
      <w:lvlText w:val=""/>
      <w:lvlJc w:val="left"/>
      <w:rPr>
        <w:rFonts w:cs="Times New Roman"/>
      </w:rPr>
    </w:lvl>
    <w:lvl w:ilvl="2" w:tplc="CE38D458">
      <w:numFmt w:val="decimal"/>
      <w:lvlText w:val=""/>
      <w:lvlJc w:val="left"/>
      <w:rPr>
        <w:rFonts w:cs="Times New Roman"/>
      </w:rPr>
    </w:lvl>
    <w:lvl w:ilvl="3" w:tplc="DDAC8F3E">
      <w:numFmt w:val="decimal"/>
      <w:lvlText w:val=""/>
      <w:lvlJc w:val="left"/>
      <w:rPr>
        <w:rFonts w:cs="Times New Roman"/>
      </w:rPr>
    </w:lvl>
    <w:lvl w:ilvl="4" w:tplc="D5ACE1D0">
      <w:numFmt w:val="decimal"/>
      <w:lvlText w:val=""/>
      <w:lvlJc w:val="left"/>
      <w:rPr>
        <w:rFonts w:cs="Times New Roman"/>
      </w:rPr>
    </w:lvl>
    <w:lvl w:ilvl="5" w:tplc="637CF958">
      <w:numFmt w:val="decimal"/>
      <w:lvlText w:val=""/>
      <w:lvlJc w:val="left"/>
      <w:rPr>
        <w:rFonts w:cs="Times New Roman"/>
      </w:rPr>
    </w:lvl>
    <w:lvl w:ilvl="6" w:tplc="2DD25B58">
      <w:numFmt w:val="decimal"/>
      <w:lvlText w:val=""/>
      <w:lvlJc w:val="left"/>
      <w:rPr>
        <w:rFonts w:cs="Times New Roman"/>
      </w:rPr>
    </w:lvl>
    <w:lvl w:ilvl="7" w:tplc="CA06D6F6">
      <w:numFmt w:val="decimal"/>
      <w:lvlText w:val=""/>
      <w:lvlJc w:val="left"/>
      <w:rPr>
        <w:rFonts w:cs="Times New Roman"/>
      </w:rPr>
    </w:lvl>
    <w:lvl w:ilvl="8" w:tplc="593EFEB6">
      <w:numFmt w:val="decimal"/>
      <w:lvlText w:val=""/>
      <w:lvlJc w:val="left"/>
      <w:rPr>
        <w:rFonts w:cs="Times New Roman"/>
      </w:rPr>
    </w:lvl>
  </w:abstractNum>
  <w:abstractNum w:abstractNumId="130">
    <w:nsid w:val="000032C1"/>
    <w:multiLevelType w:val="hybridMultilevel"/>
    <w:tmpl w:val="F9E45288"/>
    <w:lvl w:ilvl="0" w:tplc="8F1A734E">
      <w:start w:val="1"/>
      <w:numFmt w:val="bullet"/>
      <w:lvlText w:val="•"/>
      <w:lvlJc w:val="left"/>
    </w:lvl>
    <w:lvl w:ilvl="1" w:tplc="F55A4A0A">
      <w:numFmt w:val="decimal"/>
      <w:lvlText w:val=""/>
      <w:lvlJc w:val="left"/>
      <w:rPr>
        <w:rFonts w:cs="Times New Roman"/>
      </w:rPr>
    </w:lvl>
    <w:lvl w:ilvl="2" w:tplc="CD22479E">
      <w:numFmt w:val="decimal"/>
      <w:lvlText w:val=""/>
      <w:lvlJc w:val="left"/>
      <w:rPr>
        <w:rFonts w:cs="Times New Roman"/>
      </w:rPr>
    </w:lvl>
    <w:lvl w:ilvl="3" w:tplc="D8D28C9E">
      <w:numFmt w:val="decimal"/>
      <w:lvlText w:val=""/>
      <w:lvlJc w:val="left"/>
      <w:rPr>
        <w:rFonts w:cs="Times New Roman"/>
      </w:rPr>
    </w:lvl>
    <w:lvl w:ilvl="4" w:tplc="26CCE41A">
      <w:numFmt w:val="decimal"/>
      <w:lvlText w:val=""/>
      <w:lvlJc w:val="left"/>
      <w:rPr>
        <w:rFonts w:cs="Times New Roman"/>
      </w:rPr>
    </w:lvl>
    <w:lvl w:ilvl="5" w:tplc="4F7C9D52">
      <w:numFmt w:val="decimal"/>
      <w:lvlText w:val=""/>
      <w:lvlJc w:val="left"/>
      <w:rPr>
        <w:rFonts w:cs="Times New Roman"/>
      </w:rPr>
    </w:lvl>
    <w:lvl w:ilvl="6" w:tplc="D0F4A506">
      <w:numFmt w:val="decimal"/>
      <w:lvlText w:val=""/>
      <w:lvlJc w:val="left"/>
      <w:rPr>
        <w:rFonts w:cs="Times New Roman"/>
      </w:rPr>
    </w:lvl>
    <w:lvl w:ilvl="7" w:tplc="3ED842D4">
      <w:numFmt w:val="decimal"/>
      <w:lvlText w:val=""/>
      <w:lvlJc w:val="left"/>
      <w:rPr>
        <w:rFonts w:cs="Times New Roman"/>
      </w:rPr>
    </w:lvl>
    <w:lvl w:ilvl="8" w:tplc="4AE0ECF6">
      <w:numFmt w:val="decimal"/>
      <w:lvlText w:val=""/>
      <w:lvlJc w:val="left"/>
      <w:rPr>
        <w:rFonts w:cs="Times New Roman"/>
      </w:rPr>
    </w:lvl>
  </w:abstractNum>
  <w:abstractNum w:abstractNumId="131">
    <w:nsid w:val="000032CF"/>
    <w:multiLevelType w:val="hybridMultilevel"/>
    <w:tmpl w:val="ABC2AE6A"/>
    <w:lvl w:ilvl="0" w:tplc="CB7266F6">
      <w:start w:val="1"/>
      <w:numFmt w:val="bullet"/>
      <w:lvlText w:val="•"/>
      <w:lvlJc w:val="left"/>
    </w:lvl>
    <w:lvl w:ilvl="1" w:tplc="46384864">
      <w:numFmt w:val="decimal"/>
      <w:lvlText w:val=""/>
      <w:lvlJc w:val="left"/>
      <w:rPr>
        <w:rFonts w:cs="Times New Roman"/>
      </w:rPr>
    </w:lvl>
    <w:lvl w:ilvl="2" w:tplc="7E4815A2">
      <w:numFmt w:val="decimal"/>
      <w:lvlText w:val=""/>
      <w:lvlJc w:val="left"/>
      <w:rPr>
        <w:rFonts w:cs="Times New Roman"/>
      </w:rPr>
    </w:lvl>
    <w:lvl w:ilvl="3" w:tplc="398C3CA0">
      <w:numFmt w:val="decimal"/>
      <w:lvlText w:val=""/>
      <w:lvlJc w:val="left"/>
      <w:rPr>
        <w:rFonts w:cs="Times New Roman"/>
      </w:rPr>
    </w:lvl>
    <w:lvl w:ilvl="4" w:tplc="14FEB79C">
      <w:numFmt w:val="decimal"/>
      <w:lvlText w:val=""/>
      <w:lvlJc w:val="left"/>
      <w:rPr>
        <w:rFonts w:cs="Times New Roman"/>
      </w:rPr>
    </w:lvl>
    <w:lvl w:ilvl="5" w:tplc="504E1872">
      <w:numFmt w:val="decimal"/>
      <w:lvlText w:val=""/>
      <w:lvlJc w:val="left"/>
      <w:rPr>
        <w:rFonts w:cs="Times New Roman"/>
      </w:rPr>
    </w:lvl>
    <w:lvl w:ilvl="6" w:tplc="1EDAD9BA">
      <w:numFmt w:val="decimal"/>
      <w:lvlText w:val=""/>
      <w:lvlJc w:val="left"/>
      <w:rPr>
        <w:rFonts w:cs="Times New Roman"/>
      </w:rPr>
    </w:lvl>
    <w:lvl w:ilvl="7" w:tplc="3C6C5016">
      <w:numFmt w:val="decimal"/>
      <w:lvlText w:val=""/>
      <w:lvlJc w:val="left"/>
      <w:rPr>
        <w:rFonts w:cs="Times New Roman"/>
      </w:rPr>
    </w:lvl>
    <w:lvl w:ilvl="8" w:tplc="DD5A675E">
      <w:numFmt w:val="decimal"/>
      <w:lvlText w:val=""/>
      <w:lvlJc w:val="left"/>
      <w:rPr>
        <w:rFonts w:cs="Times New Roman"/>
      </w:rPr>
    </w:lvl>
  </w:abstractNum>
  <w:abstractNum w:abstractNumId="132">
    <w:nsid w:val="000032DE"/>
    <w:multiLevelType w:val="hybridMultilevel"/>
    <w:tmpl w:val="8AA0B496"/>
    <w:lvl w:ilvl="0" w:tplc="80B4E156">
      <w:start w:val="1"/>
      <w:numFmt w:val="bullet"/>
      <w:lvlText w:val="•"/>
      <w:lvlJc w:val="left"/>
    </w:lvl>
    <w:lvl w:ilvl="1" w:tplc="4CBE7918">
      <w:start w:val="1"/>
      <w:numFmt w:val="bullet"/>
      <w:lvlText w:val="В"/>
      <w:lvlJc w:val="left"/>
    </w:lvl>
    <w:lvl w:ilvl="2" w:tplc="235AA00E">
      <w:numFmt w:val="decimal"/>
      <w:lvlText w:val=""/>
      <w:lvlJc w:val="left"/>
      <w:rPr>
        <w:rFonts w:cs="Times New Roman"/>
      </w:rPr>
    </w:lvl>
    <w:lvl w:ilvl="3" w:tplc="E5D25E7A">
      <w:numFmt w:val="decimal"/>
      <w:lvlText w:val=""/>
      <w:lvlJc w:val="left"/>
      <w:rPr>
        <w:rFonts w:cs="Times New Roman"/>
      </w:rPr>
    </w:lvl>
    <w:lvl w:ilvl="4" w:tplc="E8B2B5BA">
      <w:numFmt w:val="decimal"/>
      <w:lvlText w:val=""/>
      <w:lvlJc w:val="left"/>
      <w:rPr>
        <w:rFonts w:cs="Times New Roman"/>
      </w:rPr>
    </w:lvl>
    <w:lvl w:ilvl="5" w:tplc="24726FA4">
      <w:numFmt w:val="decimal"/>
      <w:lvlText w:val=""/>
      <w:lvlJc w:val="left"/>
      <w:rPr>
        <w:rFonts w:cs="Times New Roman"/>
      </w:rPr>
    </w:lvl>
    <w:lvl w:ilvl="6" w:tplc="407C2FD2">
      <w:numFmt w:val="decimal"/>
      <w:lvlText w:val=""/>
      <w:lvlJc w:val="left"/>
      <w:rPr>
        <w:rFonts w:cs="Times New Roman"/>
      </w:rPr>
    </w:lvl>
    <w:lvl w:ilvl="7" w:tplc="FEDCD672">
      <w:numFmt w:val="decimal"/>
      <w:lvlText w:val=""/>
      <w:lvlJc w:val="left"/>
      <w:rPr>
        <w:rFonts w:cs="Times New Roman"/>
      </w:rPr>
    </w:lvl>
    <w:lvl w:ilvl="8" w:tplc="6AC2145E">
      <w:numFmt w:val="decimal"/>
      <w:lvlText w:val=""/>
      <w:lvlJc w:val="left"/>
      <w:rPr>
        <w:rFonts w:cs="Times New Roman"/>
      </w:rPr>
    </w:lvl>
  </w:abstractNum>
  <w:abstractNum w:abstractNumId="133">
    <w:nsid w:val="00003356"/>
    <w:multiLevelType w:val="hybridMultilevel"/>
    <w:tmpl w:val="3FC281D8"/>
    <w:lvl w:ilvl="0" w:tplc="CC30EDB6">
      <w:start w:val="1"/>
      <w:numFmt w:val="bullet"/>
      <w:lvlText w:val="•"/>
      <w:lvlJc w:val="left"/>
    </w:lvl>
    <w:lvl w:ilvl="1" w:tplc="F76443F8">
      <w:numFmt w:val="decimal"/>
      <w:lvlText w:val=""/>
      <w:lvlJc w:val="left"/>
      <w:rPr>
        <w:rFonts w:cs="Times New Roman"/>
      </w:rPr>
    </w:lvl>
    <w:lvl w:ilvl="2" w:tplc="D88636DE">
      <w:numFmt w:val="decimal"/>
      <w:lvlText w:val=""/>
      <w:lvlJc w:val="left"/>
      <w:rPr>
        <w:rFonts w:cs="Times New Roman"/>
      </w:rPr>
    </w:lvl>
    <w:lvl w:ilvl="3" w:tplc="5E347C44">
      <w:numFmt w:val="decimal"/>
      <w:lvlText w:val=""/>
      <w:lvlJc w:val="left"/>
      <w:rPr>
        <w:rFonts w:cs="Times New Roman"/>
      </w:rPr>
    </w:lvl>
    <w:lvl w:ilvl="4" w:tplc="C6E4CA3C">
      <w:numFmt w:val="decimal"/>
      <w:lvlText w:val=""/>
      <w:lvlJc w:val="left"/>
      <w:rPr>
        <w:rFonts w:cs="Times New Roman"/>
      </w:rPr>
    </w:lvl>
    <w:lvl w:ilvl="5" w:tplc="F210D4F6">
      <w:numFmt w:val="decimal"/>
      <w:lvlText w:val=""/>
      <w:lvlJc w:val="left"/>
      <w:rPr>
        <w:rFonts w:cs="Times New Roman"/>
      </w:rPr>
    </w:lvl>
    <w:lvl w:ilvl="6" w:tplc="78BA1B5E">
      <w:numFmt w:val="decimal"/>
      <w:lvlText w:val=""/>
      <w:lvlJc w:val="left"/>
      <w:rPr>
        <w:rFonts w:cs="Times New Roman"/>
      </w:rPr>
    </w:lvl>
    <w:lvl w:ilvl="7" w:tplc="5336B074">
      <w:numFmt w:val="decimal"/>
      <w:lvlText w:val=""/>
      <w:lvlJc w:val="left"/>
      <w:rPr>
        <w:rFonts w:cs="Times New Roman"/>
      </w:rPr>
    </w:lvl>
    <w:lvl w:ilvl="8" w:tplc="E56AB770">
      <w:numFmt w:val="decimal"/>
      <w:lvlText w:val=""/>
      <w:lvlJc w:val="left"/>
      <w:rPr>
        <w:rFonts w:cs="Times New Roman"/>
      </w:rPr>
    </w:lvl>
  </w:abstractNum>
  <w:abstractNum w:abstractNumId="134">
    <w:nsid w:val="00003371"/>
    <w:multiLevelType w:val="hybridMultilevel"/>
    <w:tmpl w:val="44D063A2"/>
    <w:lvl w:ilvl="0" w:tplc="C9766716">
      <w:start w:val="1"/>
      <w:numFmt w:val="bullet"/>
      <w:lvlText w:val="•"/>
      <w:lvlJc w:val="left"/>
    </w:lvl>
    <w:lvl w:ilvl="1" w:tplc="4F40B72E">
      <w:numFmt w:val="decimal"/>
      <w:lvlText w:val=""/>
      <w:lvlJc w:val="left"/>
      <w:rPr>
        <w:rFonts w:cs="Times New Roman"/>
      </w:rPr>
    </w:lvl>
    <w:lvl w:ilvl="2" w:tplc="F3BAC378">
      <w:numFmt w:val="decimal"/>
      <w:lvlText w:val=""/>
      <w:lvlJc w:val="left"/>
      <w:rPr>
        <w:rFonts w:cs="Times New Roman"/>
      </w:rPr>
    </w:lvl>
    <w:lvl w:ilvl="3" w:tplc="5DE6AA76">
      <w:numFmt w:val="decimal"/>
      <w:lvlText w:val=""/>
      <w:lvlJc w:val="left"/>
      <w:rPr>
        <w:rFonts w:cs="Times New Roman"/>
      </w:rPr>
    </w:lvl>
    <w:lvl w:ilvl="4" w:tplc="064AA2C4">
      <w:numFmt w:val="decimal"/>
      <w:lvlText w:val=""/>
      <w:lvlJc w:val="left"/>
      <w:rPr>
        <w:rFonts w:cs="Times New Roman"/>
      </w:rPr>
    </w:lvl>
    <w:lvl w:ilvl="5" w:tplc="C39EF9A2">
      <w:numFmt w:val="decimal"/>
      <w:lvlText w:val=""/>
      <w:lvlJc w:val="left"/>
      <w:rPr>
        <w:rFonts w:cs="Times New Roman"/>
      </w:rPr>
    </w:lvl>
    <w:lvl w:ilvl="6" w:tplc="58D42EFE">
      <w:numFmt w:val="decimal"/>
      <w:lvlText w:val=""/>
      <w:lvlJc w:val="left"/>
      <w:rPr>
        <w:rFonts w:cs="Times New Roman"/>
      </w:rPr>
    </w:lvl>
    <w:lvl w:ilvl="7" w:tplc="0E60BCC4">
      <w:numFmt w:val="decimal"/>
      <w:lvlText w:val=""/>
      <w:lvlJc w:val="left"/>
      <w:rPr>
        <w:rFonts w:cs="Times New Roman"/>
      </w:rPr>
    </w:lvl>
    <w:lvl w:ilvl="8" w:tplc="4000B760">
      <w:numFmt w:val="decimal"/>
      <w:lvlText w:val=""/>
      <w:lvlJc w:val="left"/>
      <w:rPr>
        <w:rFonts w:cs="Times New Roman"/>
      </w:rPr>
    </w:lvl>
  </w:abstractNum>
  <w:abstractNum w:abstractNumId="135">
    <w:nsid w:val="000033CD"/>
    <w:multiLevelType w:val="hybridMultilevel"/>
    <w:tmpl w:val="6D8E47E4"/>
    <w:lvl w:ilvl="0" w:tplc="6D3E6282">
      <w:start w:val="1"/>
      <w:numFmt w:val="bullet"/>
      <w:lvlText w:val="•"/>
      <w:lvlJc w:val="left"/>
    </w:lvl>
    <w:lvl w:ilvl="1" w:tplc="908E23A0">
      <w:numFmt w:val="decimal"/>
      <w:lvlText w:val=""/>
      <w:lvlJc w:val="left"/>
      <w:rPr>
        <w:rFonts w:cs="Times New Roman"/>
      </w:rPr>
    </w:lvl>
    <w:lvl w:ilvl="2" w:tplc="17F43090">
      <w:numFmt w:val="decimal"/>
      <w:lvlText w:val=""/>
      <w:lvlJc w:val="left"/>
      <w:rPr>
        <w:rFonts w:cs="Times New Roman"/>
      </w:rPr>
    </w:lvl>
    <w:lvl w:ilvl="3" w:tplc="86DE79AC">
      <w:numFmt w:val="decimal"/>
      <w:lvlText w:val=""/>
      <w:lvlJc w:val="left"/>
      <w:rPr>
        <w:rFonts w:cs="Times New Roman"/>
      </w:rPr>
    </w:lvl>
    <w:lvl w:ilvl="4" w:tplc="27764316">
      <w:numFmt w:val="decimal"/>
      <w:lvlText w:val=""/>
      <w:lvlJc w:val="left"/>
      <w:rPr>
        <w:rFonts w:cs="Times New Roman"/>
      </w:rPr>
    </w:lvl>
    <w:lvl w:ilvl="5" w:tplc="38EC43A8">
      <w:numFmt w:val="decimal"/>
      <w:lvlText w:val=""/>
      <w:lvlJc w:val="left"/>
      <w:rPr>
        <w:rFonts w:cs="Times New Roman"/>
      </w:rPr>
    </w:lvl>
    <w:lvl w:ilvl="6" w:tplc="E6863E7E">
      <w:numFmt w:val="decimal"/>
      <w:lvlText w:val=""/>
      <w:lvlJc w:val="left"/>
      <w:rPr>
        <w:rFonts w:cs="Times New Roman"/>
      </w:rPr>
    </w:lvl>
    <w:lvl w:ilvl="7" w:tplc="E83CF542">
      <w:numFmt w:val="decimal"/>
      <w:lvlText w:val=""/>
      <w:lvlJc w:val="left"/>
      <w:rPr>
        <w:rFonts w:cs="Times New Roman"/>
      </w:rPr>
    </w:lvl>
    <w:lvl w:ilvl="8" w:tplc="835CD274">
      <w:numFmt w:val="decimal"/>
      <w:lvlText w:val=""/>
      <w:lvlJc w:val="left"/>
      <w:rPr>
        <w:rFonts w:cs="Times New Roman"/>
      </w:rPr>
    </w:lvl>
  </w:abstractNum>
  <w:abstractNum w:abstractNumId="136">
    <w:nsid w:val="00003510"/>
    <w:multiLevelType w:val="hybridMultilevel"/>
    <w:tmpl w:val="4EDEF8CA"/>
    <w:lvl w:ilvl="0" w:tplc="1AF0CC86">
      <w:start w:val="1"/>
      <w:numFmt w:val="bullet"/>
      <w:lvlText w:val="•"/>
      <w:lvlJc w:val="left"/>
    </w:lvl>
    <w:lvl w:ilvl="1" w:tplc="E662F860">
      <w:start w:val="1"/>
      <w:numFmt w:val="decimal"/>
      <w:lvlText w:val="%2."/>
      <w:lvlJc w:val="left"/>
      <w:rPr>
        <w:rFonts w:cs="Times New Roman"/>
      </w:rPr>
    </w:lvl>
    <w:lvl w:ilvl="2" w:tplc="03342456">
      <w:numFmt w:val="decimal"/>
      <w:lvlText w:val=""/>
      <w:lvlJc w:val="left"/>
      <w:rPr>
        <w:rFonts w:cs="Times New Roman"/>
      </w:rPr>
    </w:lvl>
    <w:lvl w:ilvl="3" w:tplc="78E2FFE4">
      <w:numFmt w:val="decimal"/>
      <w:lvlText w:val=""/>
      <w:lvlJc w:val="left"/>
      <w:rPr>
        <w:rFonts w:cs="Times New Roman"/>
      </w:rPr>
    </w:lvl>
    <w:lvl w:ilvl="4" w:tplc="50C2724E">
      <w:numFmt w:val="decimal"/>
      <w:lvlText w:val=""/>
      <w:lvlJc w:val="left"/>
      <w:rPr>
        <w:rFonts w:cs="Times New Roman"/>
      </w:rPr>
    </w:lvl>
    <w:lvl w:ilvl="5" w:tplc="87CE52EE">
      <w:numFmt w:val="decimal"/>
      <w:lvlText w:val=""/>
      <w:lvlJc w:val="left"/>
      <w:rPr>
        <w:rFonts w:cs="Times New Roman"/>
      </w:rPr>
    </w:lvl>
    <w:lvl w:ilvl="6" w:tplc="F45AAD98">
      <w:numFmt w:val="decimal"/>
      <w:lvlText w:val=""/>
      <w:lvlJc w:val="left"/>
      <w:rPr>
        <w:rFonts w:cs="Times New Roman"/>
      </w:rPr>
    </w:lvl>
    <w:lvl w:ilvl="7" w:tplc="23C4777E">
      <w:numFmt w:val="decimal"/>
      <w:lvlText w:val=""/>
      <w:lvlJc w:val="left"/>
      <w:rPr>
        <w:rFonts w:cs="Times New Roman"/>
      </w:rPr>
    </w:lvl>
    <w:lvl w:ilvl="8" w:tplc="940E83EA">
      <w:numFmt w:val="decimal"/>
      <w:lvlText w:val=""/>
      <w:lvlJc w:val="left"/>
      <w:rPr>
        <w:rFonts w:cs="Times New Roman"/>
      </w:rPr>
    </w:lvl>
  </w:abstractNum>
  <w:abstractNum w:abstractNumId="137">
    <w:nsid w:val="00003550"/>
    <w:multiLevelType w:val="hybridMultilevel"/>
    <w:tmpl w:val="1F2C1BA8"/>
    <w:lvl w:ilvl="0" w:tplc="6E6EFD30">
      <w:start w:val="1"/>
      <w:numFmt w:val="bullet"/>
      <w:lvlText w:val="•"/>
      <w:lvlJc w:val="left"/>
    </w:lvl>
    <w:lvl w:ilvl="1" w:tplc="D42E71C8">
      <w:start w:val="2"/>
      <w:numFmt w:val="decimal"/>
      <w:lvlText w:val="%2."/>
      <w:lvlJc w:val="left"/>
      <w:rPr>
        <w:rFonts w:cs="Times New Roman"/>
      </w:rPr>
    </w:lvl>
    <w:lvl w:ilvl="2" w:tplc="736C68F8">
      <w:numFmt w:val="decimal"/>
      <w:lvlText w:val=""/>
      <w:lvlJc w:val="left"/>
      <w:rPr>
        <w:rFonts w:cs="Times New Roman"/>
      </w:rPr>
    </w:lvl>
    <w:lvl w:ilvl="3" w:tplc="5A9CAAE4">
      <w:numFmt w:val="decimal"/>
      <w:lvlText w:val=""/>
      <w:lvlJc w:val="left"/>
      <w:rPr>
        <w:rFonts w:cs="Times New Roman"/>
      </w:rPr>
    </w:lvl>
    <w:lvl w:ilvl="4" w:tplc="90D84D4A">
      <w:numFmt w:val="decimal"/>
      <w:lvlText w:val=""/>
      <w:lvlJc w:val="left"/>
      <w:rPr>
        <w:rFonts w:cs="Times New Roman"/>
      </w:rPr>
    </w:lvl>
    <w:lvl w:ilvl="5" w:tplc="8780A14C">
      <w:numFmt w:val="decimal"/>
      <w:lvlText w:val=""/>
      <w:lvlJc w:val="left"/>
      <w:rPr>
        <w:rFonts w:cs="Times New Roman"/>
      </w:rPr>
    </w:lvl>
    <w:lvl w:ilvl="6" w:tplc="4A5AD972">
      <w:numFmt w:val="decimal"/>
      <w:lvlText w:val=""/>
      <w:lvlJc w:val="left"/>
      <w:rPr>
        <w:rFonts w:cs="Times New Roman"/>
      </w:rPr>
    </w:lvl>
    <w:lvl w:ilvl="7" w:tplc="893087A0">
      <w:numFmt w:val="decimal"/>
      <w:lvlText w:val=""/>
      <w:lvlJc w:val="left"/>
      <w:rPr>
        <w:rFonts w:cs="Times New Roman"/>
      </w:rPr>
    </w:lvl>
    <w:lvl w:ilvl="8" w:tplc="65B0A918">
      <w:numFmt w:val="decimal"/>
      <w:lvlText w:val=""/>
      <w:lvlJc w:val="left"/>
      <w:rPr>
        <w:rFonts w:cs="Times New Roman"/>
      </w:rPr>
    </w:lvl>
  </w:abstractNum>
  <w:abstractNum w:abstractNumId="138">
    <w:nsid w:val="00003605"/>
    <w:multiLevelType w:val="hybridMultilevel"/>
    <w:tmpl w:val="8FA65CF0"/>
    <w:lvl w:ilvl="0" w:tplc="DBCA7F78">
      <w:start w:val="1"/>
      <w:numFmt w:val="bullet"/>
      <w:lvlText w:val="•"/>
      <w:lvlJc w:val="left"/>
    </w:lvl>
    <w:lvl w:ilvl="1" w:tplc="892CD67E">
      <w:numFmt w:val="decimal"/>
      <w:lvlText w:val=""/>
      <w:lvlJc w:val="left"/>
      <w:rPr>
        <w:rFonts w:cs="Times New Roman"/>
      </w:rPr>
    </w:lvl>
    <w:lvl w:ilvl="2" w:tplc="4F8AC648">
      <w:numFmt w:val="decimal"/>
      <w:lvlText w:val=""/>
      <w:lvlJc w:val="left"/>
      <w:rPr>
        <w:rFonts w:cs="Times New Roman"/>
      </w:rPr>
    </w:lvl>
    <w:lvl w:ilvl="3" w:tplc="581A3CD2">
      <w:numFmt w:val="decimal"/>
      <w:lvlText w:val=""/>
      <w:lvlJc w:val="left"/>
      <w:rPr>
        <w:rFonts w:cs="Times New Roman"/>
      </w:rPr>
    </w:lvl>
    <w:lvl w:ilvl="4" w:tplc="B5D4FCBE">
      <w:numFmt w:val="decimal"/>
      <w:lvlText w:val=""/>
      <w:lvlJc w:val="left"/>
      <w:rPr>
        <w:rFonts w:cs="Times New Roman"/>
      </w:rPr>
    </w:lvl>
    <w:lvl w:ilvl="5" w:tplc="A76A3630">
      <w:numFmt w:val="decimal"/>
      <w:lvlText w:val=""/>
      <w:lvlJc w:val="left"/>
      <w:rPr>
        <w:rFonts w:cs="Times New Roman"/>
      </w:rPr>
    </w:lvl>
    <w:lvl w:ilvl="6" w:tplc="23668264">
      <w:numFmt w:val="decimal"/>
      <w:lvlText w:val=""/>
      <w:lvlJc w:val="left"/>
      <w:rPr>
        <w:rFonts w:cs="Times New Roman"/>
      </w:rPr>
    </w:lvl>
    <w:lvl w:ilvl="7" w:tplc="CDC22DD4">
      <w:numFmt w:val="decimal"/>
      <w:lvlText w:val=""/>
      <w:lvlJc w:val="left"/>
      <w:rPr>
        <w:rFonts w:cs="Times New Roman"/>
      </w:rPr>
    </w:lvl>
    <w:lvl w:ilvl="8" w:tplc="82602D96">
      <w:numFmt w:val="decimal"/>
      <w:lvlText w:val=""/>
      <w:lvlJc w:val="left"/>
      <w:rPr>
        <w:rFonts w:cs="Times New Roman"/>
      </w:rPr>
    </w:lvl>
  </w:abstractNum>
  <w:abstractNum w:abstractNumId="139">
    <w:nsid w:val="000036A1"/>
    <w:multiLevelType w:val="hybridMultilevel"/>
    <w:tmpl w:val="23F255D8"/>
    <w:lvl w:ilvl="0" w:tplc="91D4EC06">
      <w:start w:val="1"/>
      <w:numFmt w:val="bullet"/>
      <w:lvlText w:val="и"/>
      <w:lvlJc w:val="left"/>
    </w:lvl>
    <w:lvl w:ilvl="1" w:tplc="27B23236">
      <w:numFmt w:val="decimal"/>
      <w:lvlText w:val=""/>
      <w:lvlJc w:val="left"/>
      <w:rPr>
        <w:rFonts w:cs="Times New Roman"/>
      </w:rPr>
    </w:lvl>
    <w:lvl w:ilvl="2" w:tplc="AB9629F4">
      <w:numFmt w:val="decimal"/>
      <w:lvlText w:val=""/>
      <w:lvlJc w:val="left"/>
      <w:rPr>
        <w:rFonts w:cs="Times New Roman"/>
      </w:rPr>
    </w:lvl>
    <w:lvl w:ilvl="3" w:tplc="EAD0DD08">
      <w:numFmt w:val="decimal"/>
      <w:lvlText w:val=""/>
      <w:lvlJc w:val="left"/>
      <w:rPr>
        <w:rFonts w:cs="Times New Roman"/>
      </w:rPr>
    </w:lvl>
    <w:lvl w:ilvl="4" w:tplc="3BE42A00">
      <w:numFmt w:val="decimal"/>
      <w:lvlText w:val=""/>
      <w:lvlJc w:val="left"/>
      <w:rPr>
        <w:rFonts w:cs="Times New Roman"/>
      </w:rPr>
    </w:lvl>
    <w:lvl w:ilvl="5" w:tplc="C47AF70E">
      <w:numFmt w:val="decimal"/>
      <w:lvlText w:val=""/>
      <w:lvlJc w:val="left"/>
      <w:rPr>
        <w:rFonts w:cs="Times New Roman"/>
      </w:rPr>
    </w:lvl>
    <w:lvl w:ilvl="6" w:tplc="72CC89B8">
      <w:numFmt w:val="decimal"/>
      <w:lvlText w:val=""/>
      <w:lvlJc w:val="left"/>
      <w:rPr>
        <w:rFonts w:cs="Times New Roman"/>
      </w:rPr>
    </w:lvl>
    <w:lvl w:ilvl="7" w:tplc="D6343ACA">
      <w:numFmt w:val="decimal"/>
      <w:lvlText w:val=""/>
      <w:lvlJc w:val="left"/>
      <w:rPr>
        <w:rFonts w:cs="Times New Roman"/>
      </w:rPr>
    </w:lvl>
    <w:lvl w:ilvl="8" w:tplc="EB3E5CD6">
      <w:numFmt w:val="decimal"/>
      <w:lvlText w:val=""/>
      <w:lvlJc w:val="left"/>
      <w:rPr>
        <w:rFonts w:cs="Times New Roman"/>
      </w:rPr>
    </w:lvl>
  </w:abstractNum>
  <w:abstractNum w:abstractNumId="140">
    <w:nsid w:val="000036BF"/>
    <w:multiLevelType w:val="hybridMultilevel"/>
    <w:tmpl w:val="AC72058A"/>
    <w:lvl w:ilvl="0" w:tplc="F9806B62">
      <w:start w:val="1"/>
      <w:numFmt w:val="bullet"/>
      <w:lvlText w:val="и"/>
      <w:lvlJc w:val="left"/>
    </w:lvl>
    <w:lvl w:ilvl="1" w:tplc="FB441496">
      <w:numFmt w:val="decimal"/>
      <w:lvlText w:val=""/>
      <w:lvlJc w:val="left"/>
      <w:rPr>
        <w:rFonts w:cs="Times New Roman"/>
      </w:rPr>
    </w:lvl>
    <w:lvl w:ilvl="2" w:tplc="3A5E953C">
      <w:numFmt w:val="decimal"/>
      <w:lvlText w:val=""/>
      <w:lvlJc w:val="left"/>
      <w:rPr>
        <w:rFonts w:cs="Times New Roman"/>
      </w:rPr>
    </w:lvl>
    <w:lvl w:ilvl="3" w:tplc="C8DE7524">
      <w:numFmt w:val="decimal"/>
      <w:lvlText w:val=""/>
      <w:lvlJc w:val="left"/>
      <w:rPr>
        <w:rFonts w:cs="Times New Roman"/>
      </w:rPr>
    </w:lvl>
    <w:lvl w:ilvl="4" w:tplc="5C3AAF42">
      <w:numFmt w:val="decimal"/>
      <w:lvlText w:val=""/>
      <w:lvlJc w:val="left"/>
      <w:rPr>
        <w:rFonts w:cs="Times New Roman"/>
      </w:rPr>
    </w:lvl>
    <w:lvl w:ilvl="5" w:tplc="133E71D0">
      <w:numFmt w:val="decimal"/>
      <w:lvlText w:val=""/>
      <w:lvlJc w:val="left"/>
      <w:rPr>
        <w:rFonts w:cs="Times New Roman"/>
      </w:rPr>
    </w:lvl>
    <w:lvl w:ilvl="6" w:tplc="AB7C5736">
      <w:numFmt w:val="decimal"/>
      <w:lvlText w:val=""/>
      <w:lvlJc w:val="left"/>
      <w:rPr>
        <w:rFonts w:cs="Times New Roman"/>
      </w:rPr>
    </w:lvl>
    <w:lvl w:ilvl="7" w:tplc="4B5C94C4">
      <w:numFmt w:val="decimal"/>
      <w:lvlText w:val=""/>
      <w:lvlJc w:val="left"/>
      <w:rPr>
        <w:rFonts w:cs="Times New Roman"/>
      </w:rPr>
    </w:lvl>
    <w:lvl w:ilvl="8" w:tplc="A678CB9C">
      <w:numFmt w:val="decimal"/>
      <w:lvlText w:val=""/>
      <w:lvlJc w:val="left"/>
      <w:rPr>
        <w:rFonts w:cs="Times New Roman"/>
      </w:rPr>
    </w:lvl>
  </w:abstractNum>
  <w:abstractNum w:abstractNumId="141">
    <w:nsid w:val="00003742"/>
    <w:multiLevelType w:val="hybridMultilevel"/>
    <w:tmpl w:val="3EC229B2"/>
    <w:lvl w:ilvl="0" w:tplc="1CA0694E">
      <w:start w:val="1"/>
      <w:numFmt w:val="bullet"/>
      <w:lvlText w:val="и"/>
      <w:lvlJc w:val="left"/>
    </w:lvl>
    <w:lvl w:ilvl="1" w:tplc="52F8854A">
      <w:numFmt w:val="decimal"/>
      <w:lvlText w:val=""/>
      <w:lvlJc w:val="left"/>
      <w:rPr>
        <w:rFonts w:cs="Times New Roman"/>
      </w:rPr>
    </w:lvl>
    <w:lvl w:ilvl="2" w:tplc="0F2E9E00">
      <w:numFmt w:val="decimal"/>
      <w:lvlText w:val=""/>
      <w:lvlJc w:val="left"/>
      <w:rPr>
        <w:rFonts w:cs="Times New Roman"/>
      </w:rPr>
    </w:lvl>
    <w:lvl w:ilvl="3" w:tplc="F66E7536">
      <w:numFmt w:val="decimal"/>
      <w:lvlText w:val=""/>
      <w:lvlJc w:val="left"/>
      <w:rPr>
        <w:rFonts w:cs="Times New Roman"/>
      </w:rPr>
    </w:lvl>
    <w:lvl w:ilvl="4" w:tplc="1BCA5760">
      <w:numFmt w:val="decimal"/>
      <w:lvlText w:val=""/>
      <w:lvlJc w:val="left"/>
      <w:rPr>
        <w:rFonts w:cs="Times New Roman"/>
      </w:rPr>
    </w:lvl>
    <w:lvl w:ilvl="5" w:tplc="643CAF04">
      <w:numFmt w:val="decimal"/>
      <w:lvlText w:val=""/>
      <w:lvlJc w:val="left"/>
      <w:rPr>
        <w:rFonts w:cs="Times New Roman"/>
      </w:rPr>
    </w:lvl>
    <w:lvl w:ilvl="6" w:tplc="C332D862">
      <w:numFmt w:val="decimal"/>
      <w:lvlText w:val=""/>
      <w:lvlJc w:val="left"/>
      <w:rPr>
        <w:rFonts w:cs="Times New Roman"/>
      </w:rPr>
    </w:lvl>
    <w:lvl w:ilvl="7" w:tplc="AF7A5284">
      <w:numFmt w:val="decimal"/>
      <w:lvlText w:val=""/>
      <w:lvlJc w:val="left"/>
      <w:rPr>
        <w:rFonts w:cs="Times New Roman"/>
      </w:rPr>
    </w:lvl>
    <w:lvl w:ilvl="8" w:tplc="FA5C43B0">
      <w:numFmt w:val="decimal"/>
      <w:lvlText w:val=""/>
      <w:lvlJc w:val="left"/>
      <w:rPr>
        <w:rFonts w:cs="Times New Roman"/>
      </w:rPr>
    </w:lvl>
  </w:abstractNum>
  <w:abstractNum w:abstractNumId="142">
    <w:nsid w:val="0000384D"/>
    <w:multiLevelType w:val="hybridMultilevel"/>
    <w:tmpl w:val="2DE4EDDA"/>
    <w:lvl w:ilvl="0" w:tplc="7EFCF282">
      <w:start w:val="1"/>
      <w:numFmt w:val="bullet"/>
      <w:lvlText w:val="•"/>
      <w:lvlJc w:val="left"/>
    </w:lvl>
    <w:lvl w:ilvl="1" w:tplc="24A2CDE8">
      <w:numFmt w:val="decimal"/>
      <w:lvlText w:val=""/>
      <w:lvlJc w:val="left"/>
      <w:rPr>
        <w:rFonts w:cs="Times New Roman"/>
      </w:rPr>
    </w:lvl>
    <w:lvl w:ilvl="2" w:tplc="C00E8F7E">
      <w:numFmt w:val="decimal"/>
      <w:lvlText w:val=""/>
      <w:lvlJc w:val="left"/>
      <w:rPr>
        <w:rFonts w:cs="Times New Roman"/>
      </w:rPr>
    </w:lvl>
    <w:lvl w:ilvl="3" w:tplc="78D86F26">
      <w:numFmt w:val="decimal"/>
      <w:lvlText w:val=""/>
      <w:lvlJc w:val="left"/>
      <w:rPr>
        <w:rFonts w:cs="Times New Roman"/>
      </w:rPr>
    </w:lvl>
    <w:lvl w:ilvl="4" w:tplc="A4C6B356">
      <w:numFmt w:val="decimal"/>
      <w:lvlText w:val=""/>
      <w:lvlJc w:val="left"/>
      <w:rPr>
        <w:rFonts w:cs="Times New Roman"/>
      </w:rPr>
    </w:lvl>
    <w:lvl w:ilvl="5" w:tplc="8B7442D2">
      <w:numFmt w:val="decimal"/>
      <w:lvlText w:val=""/>
      <w:lvlJc w:val="left"/>
      <w:rPr>
        <w:rFonts w:cs="Times New Roman"/>
      </w:rPr>
    </w:lvl>
    <w:lvl w:ilvl="6" w:tplc="FDAC3966">
      <w:numFmt w:val="decimal"/>
      <w:lvlText w:val=""/>
      <w:lvlJc w:val="left"/>
      <w:rPr>
        <w:rFonts w:cs="Times New Roman"/>
      </w:rPr>
    </w:lvl>
    <w:lvl w:ilvl="7" w:tplc="51E2DE88">
      <w:numFmt w:val="decimal"/>
      <w:lvlText w:val=""/>
      <w:lvlJc w:val="left"/>
      <w:rPr>
        <w:rFonts w:cs="Times New Roman"/>
      </w:rPr>
    </w:lvl>
    <w:lvl w:ilvl="8" w:tplc="A5289244">
      <w:numFmt w:val="decimal"/>
      <w:lvlText w:val=""/>
      <w:lvlJc w:val="left"/>
      <w:rPr>
        <w:rFonts w:cs="Times New Roman"/>
      </w:rPr>
    </w:lvl>
  </w:abstractNum>
  <w:abstractNum w:abstractNumId="143">
    <w:nsid w:val="0000387C"/>
    <w:multiLevelType w:val="hybridMultilevel"/>
    <w:tmpl w:val="56849C04"/>
    <w:lvl w:ilvl="0" w:tplc="E1C85822">
      <w:start w:val="1"/>
      <w:numFmt w:val="bullet"/>
      <w:lvlText w:val="•"/>
      <w:lvlJc w:val="left"/>
    </w:lvl>
    <w:lvl w:ilvl="1" w:tplc="78689C10">
      <w:numFmt w:val="decimal"/>
      <w:lvlText w:val=""/>
      <w:lvlJc w:val="left"/>
      <w:rPr>
        <w:rFonts w:cs="Times New Roman"/>
      </w:rPr>
    </w:lvl>
    <w:lvl w:ilvl="2" w:tplc="9B245BF8">
      <w:numFmt w:val="decimal"/>
      <w:lvlText w:val=""/>
      <w:lvlJc w:val="left"/>
      <w:rPr>
        <w:rFonts w:cs="Times New Roman"/>
      </w:rPr>
    </w:lvl>
    <w:lvl w:ilvl="3" w:tplc="9778432A">
      <w:numFmt w:val="decimal"/>
      <w:lvlText w:val=""/>
      <w:lvlJc w:val="left"/>
      <w:rPr>
        <w:rFonts w:cs="Times New Roman"/>
      </w:rPr>
    </w:lvl>
    <w:lvl w:ilvl="4" w:tplc="2F2C25CA">
      <w:numFmt w:val="decimal"/>
      <w:lvlText w:val=""/>
      <w:lvlJc w:val="left"/>
      <w:rPr>
        <w:rFonts w:cs="Times New Roman"/>
      </w:rPr>
    </w:lvl>
    <w:lvl w:ilvl="5" w:tplc="2A6CC938">
      <w:numFmt w:val="decimal"/>
      <w:lvlText w:val=""/>
      <w:lvlJc w:val="left"/>
      <w:rPr>
        <w:rFonts w:cs="Times New Roman"/>
      </w:rPr>
    </w:lvl>
    <w:lvl w:ilvl="6" w:tplc="E53AA070">
      <w:numFmt w:val="decimal"/>
      <w:lvlText w:val=""/>
      <w:lvlJc w:val="left"/>
      <w:rPr>
        <w:rFonts w:cs="Times New Roman"/>
      </w:rPr>
    </w:lvl>
    <w:lvl w:ilvl="7" w:tplc="8E94664A">
      <w:numFmt w:val="decimal"/>
      <w:lvlText w:val=""/>
      <w:lvlJc w:val="left"/>
      <w:rPr>
        <w:rFonts w:cs="Times New Roman"/>
      </w:rPr>
    </w:lvl>
    <w:lvl w:ilvl="8" w:tplc="A08CB574">
      <w:numFmt w:val="decimal"/>
      <w:lvlText w:val=""/>
      <w:lvlJc w:val="left"/>
      <w:rPr>
        <w:rFonts w:cs="Times New Roman"/>
      </w:rPr>
    </w:lvl>
  </w:abstractNum>
  <w:abstractNum w:abstractNumId="144">
    <w:nsid w:val="0000388A"/>
    <w:multiLevelType w:val="hybridMultilevel"/>
    <w:tmpl w:val="BC709B64"/>
    <w:lvl w:ilvl="0" w:tplc="F13AFABC">
      <w:start w:val="1"/>
      <w:numFmt w:val="decimal"/>
      <w:lvlText w:val="%1"/>
      <w:lvlJc w:val="left"/>
      <w:rPr>
        <w:rFonts w:cs="Times New Roman"/>
      </w:rPr>
    </w:lvl>
    <w:lvl w:ilvl="1" w:tplc="CB5ACBDC">
      <w:numFmt w:val="decimal"/>
      <w:lvlText w:val=""/>
      <w:lvlJc w:val="left"/>
      <w:rPr>
        <w:rFonts w:cs="Times New Roman"/>
      </w:rPr>
    </w:lvl>
    <w:lvl w:ilvl="2" w:tplc="3280A3C4">
      <w:numFmt w:val="decimal"/>
      <w:lvlText w:val=""/>
      <w:lvlJc w:val="left"/>
      <w:rPr>
        <w:rFonts w:cs="Times New Roman"/>
      </w:rPr>
    </w:lvl>
    <w:lvl w:ilvl="3" w:tplc="17E62A7C">
      <w:numFmt w:val="decimal"/>
      <w:lvlText w:val=""/>
      <w:lvlJc w:val="left"/>
      <w:rPr>
        <w:rFonts w:cs="Times New Roman"/>
      </w:rPr>
    </w:lvl>
    <w:lvl w:ilvl="4" w:tplc="599085C2">
      <w:numFmt w:val="decimal"/>
      <w:lvlText w:val=""/>
      <w:lvlJc w:val="left"/>
      <w:rPr>
        <w:rFonts w:cs="Times New Roman"/>
      </w:rPr>
    </w:lvl>
    <w:lvl w:ilvl="5" w:tplc="E466AAB0">
      <w:numFmt w:val="decimal"/>
      <w:lvlText w:val=""/>
      <w:lvlJc w:val="left"/>
      <w:rPr>
        <w:rFonts w:cs="Times New Roman"/>
      </w:rPr>
    </w:lvl>
    <w:lvl w:ilvl="6" w:tplc="B12685FE">
      <w:numFmt w:val="decimal"/>
      <w:lvlText w:val=""/>
      <w:lvlJc w:val="left"/>
      <w:rPr>
        <w:rFonts w:cs="Times New Roman"/>
      </w:rPr>
    </w:lvl>
    <w:lvl w:ilvl="7" w:tplc="EAB24548">
      <w:numFmt w:val="decimal"/>
      <w:lvlText w:val=""/>
      <w:lvlJc w:val="left"/>
      <w:rPr>
        <w:rFonts w:cs="Times New Roman"/>
      </w:rPr>
    </w:lvl>
    <w:lvl w:ilvl="8" w:tplc="33E89580">
      <w:numFmt w:val="decimal"/>
      <w:lvlText w:val=""/>
      <w:lvlJc w:val="left"/>
      <w:rPr>
        <w:rFonts w:cs="Times New Roman"/>
      </w:rPr>
    </w:lvl>
  </w:abstractNum>
  <w:abstractNum w:abstractNumId="145">
    <w:nsid w:val="00003A27"/>
    <w:multiLevelType w:val="hybridMultilevel"/>
    <w:tmpl w:val="ECFE5F5E"/>
    <w:lvl w:ilvl="0" w:tplc="17265D9E">
      <w:start w:val="1"/>
      <w:numFmt w:val="bullet"/>
      <w:lvlText w:val="•"/>
      <w:lvlJc w:val="left"/>
    </w:lvl>
    <w:lvl w:ilvl="1" w:tplc="E070A32C">
      <w:numFmt w:val="decimal"/>
      <w:lvlText w:val=""/>
      <w:lvlJc w:val="left"/>
      <w:rPr>
        <w:rFonts w:cs="Times New Roman"/>
      </w:rPr>
    </w:lvl>
    <w:lvl w:ilvl="2" w:tplc="71123C58">
      <w:numFmt w:val="decimal"/>
      <w:lvlText w:val=""/>
      <w:lvlJc w:val="left"/>
      <w:rPr>
        <w:rFonts w:cs="Times New Roman"/>
      </w:rPr>
    </w:lvl>
    <w:lvl w:ilvl="3" w:tplc="7098FFAE">
      <w:numFmt w:val="decimal"/>
      <w:lvlText w:val=""/>
      <w:lvlJc w:val="left"/>
      <w:rPr>
        <w:rFonts w:cs="Times New Roman"/>
      </w:rPr>
    </w:lvl>
    <w:lvl w:ilvl="4" w:tplc="7BBC5038">
      <w:numFmt w:val="decimal"/>
      <w:lvlText w:val=""/>
      <w:lvlJc w:val="left"/>
      <w:rPr>
        <w:rFonts w:cs="Times New Roman"/>
      </w:rPr>
    </w:lvl>
    <w:lvl w:ilvl="5" w:tplc="C76E81F6">
      <w:numFmt w:val="decimal"/>
      <w:lvlText w:val=""/>
      <w:lvlJc w:val="left"/>
      <w:rPr>
        <w:rFonts w:cs="Times New Roman"/>
      </w:rPr>
    </w:lvl>
    <w:lvl w:ilvl="6" w:tplc="54A0EA30">
      <w:numFmt w:val="decimal"/>
      <w:lvlText w:val=""/>
      <w:lvlJc w:val="left"/>
      <w:rPr>
        <w:rFonts w:cs="Times New Roman"/>
      </w:rPr>
    </w:lvl>
    <w:lvl w:ilvl="7" w:tplc="B7526752">
      <w:numFmt w:val="decimal"/>
      <w:lvlText w:val=""/>
      <w:lvlJc w:val="left"/>
      <w:rPr>
        <w:rFonts w:cs="Times New Roman"/>
      </w:rPr>
    </w:lvl>
    <w:lvl w:ilvl="8" w:tplc="277C28D6">
      <w:numFmt w:val="decimal"/>
      <w:lvlText w:val=""/>
      <w:lvlJc w:val="left"/>
      <w:rPr>
        <w:rFonts w:cs="Times New Roman"/>
      </w:rPr>
    </w:lvl>
  </w:abstractNum>
  <w:abstractNum w:abstractNumId="146">
    <w:nsid w:val="00003A4C"/>
    <w:multiLevelType w:val="hybridMultilevel"/>
    <w:tmpl w:val="3FB6B4C6"/>
    <w:lvl w:ilvl="0" w:tplc="A7E0B870">
      <w:start w:val="1"/>
      <w:numFmt w:val="bullet"/>
      <w:lvlText w:val="•"/>
      <w:lvlJc w:val="left"/>
    </w:lvl>
    <w:lvl w:ilvl="1" w:tplc="572E0740">
      <w:numFmt w:val="decimal"/>
      <w:lvlText w:val=""/>
      <w:lvlJc w:val="left"/>
      <w:rPr>
        <w:rFonts w:cs="Times New Roman"/>
      </w:rPr>
    </w:lvl>
    <w:lvl w:ilvl="2" w:tplc="80887BE8">
      <w:numFmt w:val="decimal"/>
      <w:lvlText w:val=""/>
      <w:lvlJc w:val="left"/>
      <w:rPr>
        <w:rFonts w:cs="Times New Roman"/>
      </w:rPr>
    </w:lvl>
    <w:lvl w:ilvl="3" w:tplc="FABA3F4A">
      <w:numFmt w:val="decimal"/>
      <w:lvlText w:val=""/>
      <w:lvlJc w:val="left"/>
      <w:rPr>
        <w:rFonts w:cs="Times New Roman"/>
      </w:rPr>
    </w:lvl>
    <w:lvl w:ilvl="4" w:tplc="6F8CD23E">
      <w:numFmt w:val="decimal"/>
      <w:lvlText w:val=""/>
      <w:lvlJc w:val="left"/>
      <w:rPr>
        <w:rFonts w:cs="Times New Roman"/>
      </w:rPr>
    </w:lvl>
    <w:lvl w:ilvl="5" w:tplc="2326DA3A">
      <w:numFmt w:val="decimal"/>
      <w:lvlText w:val=""/>
      <w:lvlJc w:val="left"/>
      <w:rPr>
        <w:rFonts w:cs="Times New Roman"/>
      </w:rPr>
    </w:lvl>
    <w:lvl w:ilvl="6" w:tplc="A15E37D8">
      <w:numFmt w:val="decimal"/>
      <w:lvlText w:val=""/>
      <w:lvlJc w:val="left"/>
      <w:rPr>
        <w:rFonts w:cs="Times New Roman"/>
      </w:rPr>
    </w:lvl>
    <w:lvl w:ilvl="7" w:tplc="AA561A54">
      <w:numFmt w:val="decimal"/>
      <w:lvlText w:val=""/>
      <w:lvlJc w:val="left"/>
      <w:rPr>
        <w:rFonts w:cs="Times New Roman"/>
      </w:rPr>
    </w:lvl>
    <w:lvl w:ilvl="8" w:tplc="69A8A862">
      <w:numFmt w:val="decimal"/>
      <w:lvlText w:val=""/>
      <w:lvlJc w:val="left"/>
      <w:rPr>
        <w:rFonts w:cs="Times New Roman"/>
      </w:rPr>
    </w:lvl>
  </w:abstractNum>
  <w:abstractNum w:abstractNumId="147">
    <w:nsid w:val="00003A54"/>
    <w:multiLevelType w:val="hybridMultilevel"/>
    <w:tmpl w:val="304E7556"/>
    <w:lvl w:ilvl="0" w:tplc="E09C4AD4">
      <w:start w:val="1"/>
      <w:numFmt w:val="bullet"/>
      <w:lvlText w:val="•"/>
      <w:lvlJc w:val="left"/>
    </w:lvl>
    <w:lvl w:ilvl="1" w:tplc="0CB02690">
      <w:numFmt w:val="decimal"/>
      <w:lvlText w:val=""/>
      <w:lvlJc w:val="left"/>
      <w:rPr>
        <w:rFonts w:cs="Times New Roman"/>
      </w:rPr>
    </w:lvl>
    <w:lvl w:ilvl="2" w:tplc="D94CB4A6">
      <w:numFmt w:val="decimal"/>
      <w:lvlText w:val=""/>
      <w:lvlJc w:val="left"/>
      <w:rPr>
        <w:rFonts w:cs="Times New Roman"/>
      </w:rPr>
    </w:lvl>
    <w:lvl w:ilvl="3" w:tplc="E5AEEAAA">
      <w:numFmt w:val="decimal"/>
      <w:lvlText w:val=""/>
      <w:lvlJc w:val="left"/>
      <w:rPr>
        <w:rFonts w:cs="Times New Roman"/>
      </w:rPr>
    </w:lvl>
    <w:lvl w:ilvl="4" w:tplc="FA4017E4">
      <w:numFmt w:val="decimal"/>
      <w:lvlText w:val=""/>
      <w:lvlJc w:val="left"/>
      <w:rPr>
        <w:rFonts w:cs="Times New Roman"/>
      </w:rPr>
    </w:lvl>
    <w:lvl w:ilvl="5" w:tplc="FB8490DA">
      <w:numFmt w:val="decimal"/>
      <w:lvlText w:val=""/>
      <w:lvlJc w:val="left"/>
      <w:rPr>
        <w:rFonts w:cs="Times New Roman"/>
      </w:rPr>
    </w:lvl>
    <w:lvl w:ilvl="6" w:tplc="A3C07030">
      <w:numFmt w:val="decimal"/>
      <w:lvlText w:val=""/>
      <w:lvlJc w:val="left"/>
      <w:rPr>
        <w:rFonts w:cs="Times New Roman"/>
      </w:rPr>
    </w:lvl>
    <w:lvl w:ilvl="7" w:tplc="5CB60656">
      <w:numFmt w:val="decimal"/>
      <w:lvlText w:val=""/>
      <w:lvlJc w:val="left"/>
      <w:rPr>
        <w:rFonts w:cs="Times New Roman"/>
      </w:rPr>
    </w:lvl>
    <w:lvl w:ilvl="8" w:tplc="587014D0">
      <w:numFmt w:val="decimal"/>
      <w:lvlText w:val=""/>
      <w:lvlJc w:val="left"/>
      <w:rPr>
        <w:rFonts w:cs="Times New Roman"/>
      </w:rPr>
    </w:lvl>
  </w:abstractNum>
  <w:abstractNum w:abstractNumId="148">
    <w:nsid w:val="00003A72"/>
    <w:multiLevelType w:val="hybridMultilevel"/>
    <w:tmpl w:val="97CE66A2"/>
    <w:lvl w:ilvl="0" w:tplc="D45EBCC2">
      <w:start w:val="1"/>
      <w:numFmt w:val="bullet"/>
      <w:lvlText w:val="•"/>
      <w:lvlJc w:val="left"/>
    </w:lvl>
    <w:lvl w:ilvl="1" w:tplc="EA684754">
      <w:numFmt w:val="decimal"/>
      <w:lvlText w:val=""/>
      <w:lvlJc w:val="left"/>
      <w:rPr>
        <w:rFonts w:cs="Times New Roman"/>
      </w:rPr>
    </w:lvl>
    <w:lvl w:ilvl="2" w:tplc="E2208282">
      <w:numFmt w:val="decimal"/>
      <w:lvlText w:val=""/>
      <w:lvlJc w:val="left"/>
      <w:rPr>
        <w:rFonts w:cs="Times New Roman"/>
      </w:rPr>
    </w:lvl>
    <w:lvl w:ilvl="3" w:tplc="36C47448">
      <w:numFmt w:val="decimal"/>
      <w:lvlText w:val=""/>
      <w:lvlJc w:val="left"/>
      <w:rPr>
        <w:rFonts w:cs="Times New Roman"/>
      </w:rPr>
    </w:lvl>
    <w:lvl w:ilvl="4" w:tplc="6C66E26C">
      <w:numFmt w:val="decimal"/>
      <w:lvlText w:val=""/>
      <w:lvlJc w:val="left"/>
      <w:rPr>
        <w:rFonts w:cs="Times New Roman"/>
      </w:rPr>
    </w:lvl>
    <w:lvl w:ilvl="5" w:tplc="FD0C4FC2">
      <w:numFmt w:val="decimal"/>
      <w:lvlText w:val=""/>
      <w:lvlJc w:val="left"/>
      <w:rPr>
        <w:rFonts w:cs="Times New Roman"/>
      </w:rPr>
    </w:lvl>
    <w:lvl w:ilvl="6" w:tplc="3E082BA4">
      <w:numFmt w:val="decimal"/>
      <w:lvlText w:val=""/>
      <w:lvlJc w:val="left"/>
      <w:rPr>
        <w:rFonts w:cs="Times New Roman"/>
      </w:rPr>
    </w:lvl>
    <w:lvl w:ilvl="7" w:tplc="89E0B602">
      <w:numFmt w:val="decimal"/>
      <w:lvlText w:val=""/>
      <w:lvlJc w:val="left"/>
      <w:rPr>
        <w:rFonts w:cs="Times New Roman"/>
      </w:rPr>
    </w:lvl>
    <w:lvl w:ilvl="8" w:tplc="FAECB7EA">
      <w:numFmt w:val="decimal"/>
      <w:lvlText w:val=""/>
      <w:lvlJc w:val="left"/>
      <w:rPr>
        <w:rFonts w:cs="Times New Roman"/>
      </w:rPr>
    </w:lvl>
  </w:abstractNum>
  <w:abstractNum w:abstractNumId="149">
    <w:nsid w:val="00003B29"/>
    <w:multiLevelType w:val="hybridMultilevel"/>
    <w:tmpl w:val="04940AA2"/>
    <w:lvl w:ilvl="0" w:tplc="6010BF76">
      <w:start w:val="1"/>
      <w:numFmt w:val="bullet"/>
      <w:lvlText w:val="•"/>
      <w:lvlJc w:val="left"/>
    </w:lvl>
    <w:lvl w:ilvl="1" w:tplc="C3B8F754">
      <w:numFmt w:val="decimal"/>
      <w:lvlText w:val=""/>
      <w:lvlJc w:val="left"/>
      <w:rPr>
        <w:rFonts w:cs="Times New Roman"/>
      </w:rPr>
    </w:lvl>
    <w:lvl w:ilvl="2" w:tplc="FFF2A50E">
      <w:numFmt w:val="decimal"/>
      <w:lvlText w:val=""/>
      <w:lvlJc w:val="left"/>
      <w:rPr>
        <w:rFonts w:cs="Times New Roman"/>
      </w:rPr>
    </w:lvl>
    <w:lvl w:ilvl="3" w:tplc="8EAA8666">
      <w:numFmt w:val="decimal"/>
      <w:lvlText w:val=""/>
      <w:lvlJc w:val="left"/>
      <w:rPr>
        <w:rFonts w:cs="Times New Roman"/>
      </w:rPr>
    </w:lvl>
    <w:lvl w:ilvl="4" w:tplc="699CEFFA">
      <w:numFmt w:val="decimal"/>
      <w:lvlText w:val=""/>
      <w:lvlJc w:val="left"/>
      <w:rPr>
        <w:rFonts w:cs="Times New Roman"/>
      </w:rPr>
    </w:lvl>
    <w:lvl w:ilvl="5" w:tplc="0152EE3E">
      <w:numFmt w:val="decimal"/>
      <w:lvlText w:val=""/>
      <w:lvlJc w:val="left"/>
      <w:rPr>
        <w:rFonts w:cs="Times New Roman"/>
      </w:rPr>
    </w:lvl>
    <w:lvl w:ilvl="6" w:tplc="5B4C01E6">
      <w:numFmt w:val="decimal"/>
      <w:lvlText w:val=""/>
      <w:lvlJc w:val="left"/>
      <w:rPr>
        <w:rFonts w:cs="Times New Roman"/>
      </w:rPr>
    </w:lvl>
    <w:lvl w:ilvl="7" w:tplc="259411D4">
      <w:numFmt w:val="decimal"/>
      <w:lvlText w:val=""/>
      <w:lvlJc w:val="left"/>
      <w:rPr>
        <w:rFonts w:cs="Times New Roman"/>
      </w:rPr>
    </w:lvl>
    <w:lvl w:ilvl="8" w:tplc="684C9CFA">
      <w:numFmt w:val="decimal"/>
      <w:lvlText w:val=""/>
      <w:lvlJc w:val="left"/>
      <w:rPr>
        <w:rFonts w:cs="Times New Roman"/>
      </w:rPr>
    </w:lvl>
  </w:abstractNum>
  <w:abstractNum w:abstractNumId="150">
    <w:nsid w:val="00003B65"/>
    <w:multiLevelType w:val="hybridMultilevel"/>
    <w:tmpl w:val="BB72B0D4"/>
    <w:lvl w:ilvl="0" w:tplc="370AE50A">
      <w:start w:val="1"/>
      <w:numFmt w:val="bullet"/>
      <w:lvlText w:val="•"/>
      <w:lvlJc w:val="left"/>
    </w:lvl>
    <w:lvl w:ilvl="1" w:tplc="3A403B10">
      <w:numFmt w:val="decimal"/>
      <w:lvlText w:val=""/>
      <w:lvlJc w:val="left"/>
      <w:rPr>
        <w:rFonts w:cs="Times New Roman"/>
      </w:rPr>
    </w:lvl>
    <w:lvl w:ilvl="2" w:tplc="20D00E08">
      <w:numFmt w:val="decimal"/>
      <w:lvlText w:val=""/>
      <w:lvlJc w:val="left"/>
      <w:rPr>
        <w:rFonts w:cs="Times New Roman"/>
      </w:rPr>
    </w:lvl>
    <w:lvl w:ilvl="3" w:tplc="A4F6E1A6">
      <w:numFmt w:val="decimal"/>
      <w:lvlText w:val=""/>
      <w:lvlJc w:val="left"/>
      <w:rPr>
        <w:rFonts w:cs="Times New Roman"/>
      </w:rPr>
    </w:lvl>
    <w:lvl w:ilvl="4" w:tplc="36A845A4">
      <w:numFmt w:val="decimal"/>
      <w:lvlText w:val=""/>
      <w:lvlJc w:val="left"/>
      <w:rPr>
        <w:rFonts w:cs="Times New Roman"/>
      </w:rPr>
    </w:lvl>
    <w:lvl w:ilvl="5" w:tplc="0CC2DCD4">
      <w:numFmt w:val="decimal"/>
      <w:lvlText w:val=""/>
      <w:lvlJc w:val="left"/>
      <w:rPr>
        <w:rFonts w:cs="Times New Roman"/>
      </w:rPr>
    </w:lvl>
    <w:lvl w:ilvl="6" w:tplc="747630A0">
      <w:numFmt w:val="decimal"/>
      <w:lvlText w:val=""/>
      <w:lvlJc w:val="left"/>
      <w:rPr>
        <w:rFonts w:cs="Times New Roman"/>
      </w:rPr>
    </w:lvl>
    <w:lvl w:ilvl="7" w:tplc="E46200DA">
      <w:numFmt w:val="decimal"/>
      <w:lvlText w:val=""/>
      <w:lvlJc w:val="left"/>
      <w:rPr>
        <w:rFonts w:cs="Times New Roman"/>
      </w:rPr>
    </w:lvl>
    <w:lvl w:ilvl="8" w:tplc="E572F996">
      <w:numFmt w:val="decimal"/>
      <w:lvlText w:val=""/>
      <w:lvlJc w:val="left"/>
      <w:rPr>
        <w:rFonts w:cs="Times New Roman"/>
      </w:rPr>
    </w:lvl>
  </w:abstractNum>
  <w:abstractNum w:abstractNumId="151">
    <w:nsid w:val="00003B9E"/>
    <w:multiLevelType w:val="hybridMultilevel"/>
    <w:tmpl w:val="BB44BAC2"/>
    <w:lvl w:ilvl="0" w:tplc="4B0EEFB2">
      <w:start w:val="1"/>
      <w:numFmt w:val="bullet"/>
      <w:lvlText w:val="в"/>
      <w:lvlJc w:val="left"/>
    </w:lvl>
    <w:lvl w:ilvl="1" w:tplc="20629E02">
      <w:numFmt w:val="decimal"/>
      <w:lvlText w:val=""/>
      <w:lvlJc w:val="left"/>
      <w:rPr>
        <w:rFonts w:cs="Times New Roman"/>
      </w:rPr>
    </w:lvl>
    <w:lvl w:ilvl="2" w:tplc="4B404BD2">
      <w:numFmt w:val="decimal"/>
      <w:lvlText w:val=""/>
      <w:lvlJc w:val="left"/>
      <w:rPr>
        <w:rFonts w:cs="Times New Roman"/>
      </w:rPr>
    </w:lvl>
    <w:lvl w:ilvl="3" w:tplc="24B49A60">
      <w:numFmt w:val="decimal"/>
      <w:lvlText w:val=""/>
      <w:lvlJc w:val="left"/>
      <w:rPr>
        <w:rFonts w:cs="Times New Roman"/>
      </w:rPr>
    </w:lvl>
    <w:lvl w:ilvl="4" w:tplc="D6A6506C">
      <w:numFmt w:val="decimal"/>
      <w:lvlText w:val=""/>
      <w:lvlJc w:val="left"/>
      <w:rPr>
        <w:rFonts w:cs="Times New Roman"/>
      </w:rPr>
    </w:lvl>
    <w:lvl w:ilvl="5" w:tplc="BEC86F28">
      <w:numFmt w:val="decimal"/>
      <w:lvlText w:val=""/>
      <w:lvlJc w:val="left"/>
      <w:rPr>
        <w:rFonts w:cs="Times New Roman"/>
      </w:rPr>
    </w:lvl>
    <w:lvl w:ilvl="6" w:tplc="D1D20EC4">
      <w:numFmt w:val="decimal"/>
      <w:lvlText w:val=""/>
      <w:lvlJc w:val="left"/>
      <w:rPr>
        <w:rFonts w:cs="Times New Roman"/>
      </w:rPr>
    </w:lvl>
    <w:lvl w:ilvl="7" w:tplc="CF0A56D4">
      <w:numFmt w:val="decimal"/>
      <w:lvlText w:val=""/>
      <w:lvlJc w:val="left"/>
      <w:rPr>
        <w:rFonts w:cs="Times New Roman"/>
      </w:rPr>
    </w:lvl>
    <w:lvl w:ilvl="8" w:tplc="6D909010">
      <w:numFmt w:val="decimal"/>
      <w:lvlText w:val=""/>
      <w:lvlJc w:val="left"/>
      <w:rPr>
        <w:rFonts w:cs="Times New Roman"/>
      </w:rPr>
    </w:lvl>
  </w:abstractNum>
  <w:abstractNum w:abstractNumId="152">
    <w:nsid w:val="00003BA0"/>
    <w:multiLevelType w:val="hybridMultilevel"/>
    <w:tmpl w:val="450A06D0"/>
    <w:lvl w:ilvl="0" w:tplc="B50ABC6C">
      <w:start w:val="1"/>
      <w:numFmt w:val="bullet"/>
      <w:lvlText w:val="•"/>
      <w:lvlJc w:val="left"/>
    </w:lvl>
    <w:lvl w:ilvl="1" w:tplc="11E292BA">
      <w:numFmt w:val="decimal"/>
      <w:lvlText w:val=""/>
      <w:lvlJc w:val="left"/>
      <w:rPr>
        <w:rFonts w:cs="Times New Roman"/>
      </w:rPr>
    </w:lvl>
    <w:lvl w:ilvl="2" w:tplc="7082C3C4">
      <w:numFmt w:val="decimal"/>
      <w:lvlText w:val=""/>
      <w:lvlJc w:val="left"/>
      <w:rPr>
        <w:rFonts w:cs="Times New Roman"/>
      </w:rPr>
    </w:lvl>
    <w:lvl w:ilvl="3" w:tplc="D7B03018">
      <w:numFmt w:val="decimal"/>
      <w:lvlText w:val=""/>
      <w:lvlJc w:val="left"/>
      <w:rPr>
        <w:rFonts w:cs="Times New Roman"/>
      </w:rPr>
    </w:lvl>
    <w:lvl w:ilvl="4" w:tplc="6ADCD730">
      <w:numFmt w:val="decimal"/>
      <w:lvlText w:val=""/>
      <w:lvlJc w:val="left"/>
      <w:rPr>
        <w:rFonts w:cs="Times New Roman"/>
      </w:rPr>
    </w:lvl>
    <w:lvl w:ilvl="5" w:tplc="F926C8B2">
      <w:numFmt w:val="decimal"/>
      <w:lvlText w:val=""/>
      <w:lvlJc w:val="left"/>
      <w:rPr>
        <w:rFonts w:cs="Times New Roman"/>
      </w:rPr>
    </w:lvl>
    <w:lvl w:ilvl="6" w:tplc="E14005E2">
      <w:numFmt w:val="decimal"/>
      <w:lvlText w:val=""/>
      <w:lvlJc w:val="left"/>
      <w:rPr>
        <w:rFonts w:cs="Times New Roman"/>
      </w:rPr>
    </w:lvl>
    <w:lvl w:ilvl="7" w:tplc="EA3E040C">
      <w:numFmt w:val="decimal"/>
      <w:lvlText w:val=""/>
      <w:lvlJc w:val="left"/>
      <w:rPr>
        <w:rFonts w:cs="Times New Roman"/>
      </w:rPr>
    </w:lvl>
    <w:lvl w:ilvl="8" w:tplc="BE240AD2">
      <w:numFmt w:val="decimal"/>
      <w:lvlText w:val=""/>
      <w:lvlJc w:val="left"/>
      <w:rPr>
        <w:rFonts w:cs="Times New Roman"/>
      </w:rPr>
    </w:lvl>
  </w:abstractNum>
  <w:abstractNum w:abstractNumId="153">
    <w:nsid w:val="00003C8A"/>
    <w:multiLevelType w:val="hybridMultilevel"/>
    <w:tmpl w:val="0DD4FDAA"/>
    <w:lvl w:ilvl="0" w:tplc="F468D258">
      <w:start w:val="1"/>
      <w:numFmt w:val="bullet"/>
      <w:lvlText w:val="К"/>
      <w:lvlJc w:val="left"/>
    </w:lvl>
    <w:lvl w:ilvl="1" w:tplc="0160FAF8">
      <w:numFmt w:val="decimal"/>
      <w:lvlText w:val=""/>
      <w:lvlJc w:val="left"/>
      <w:rPr>
        <w:rFonts w:cs="Times New Roman"/>
      </w:rPr>
    </w:lvl>
    <w:lvl w:ilvl="2" w:tplc="AA6C7D6E">
      <w:numFmt w:val="decimal"/>
      <w:lvlText w:val=""/>
      <w:lvlJc w:val="left"/>
      <w:rPr>
        <w:rFonts w:cs="Times New Roman"/>
      </w:rPr>
    </w:lvl>
    <w:lvl w:ilvl="3" w:tplc="4B5C6954">
      <w:numFmt w:val="decimal"/>
      <w:lvlText w:val=""/>
      <w:lvlJc w:val="left"/>
      <w:rPr>
        <w:rFonts w:cs="Times New Roman"/>
      </w:rPr>
    </w:lvl>
    <w:lvl w:ilvl="4" w:tplc="2528F06E">
      <w:numFmt w:val="decimal"/>
      <w:lvlText w:val=""/>
      <w:lvlJc w:val="left"/>
      <w:rPr>
        <w:rFonts w:cs="Times New Roman"/>
      </w:rPr>
    </w:lvl>
    <w:lvl w:ilvl="5" w:tplc="4E8CACCC">
      <w:numFmt w:val="decimal"/>
      <w:lvlText w:val=""/>
      <w:lvlJc w:val="left"/>
      <w:rPr>
        <w:rFonts w:cs="Times New Roman"/>
      </w:rPr>
    </w:lvl>
    <w:lvl w:ilvl="6" w:tplc="A184C930">
      <w:numFmt w:val="decimal"/>
      <w:lvlText w:val=""/>
      <w:lvlJc w:val="left"/>
      <w:rPr>
        <w:rFonts w:cs="Times New Roman"/>
      </w:rPr>
    </w:lvl>
    <w:lvl w:ilvl="7" w:tplc="D952DA1A">
      <w:numFmt w:val="decimal"/>
      <w:lvlText w:val=""/>
      <w:lvlJc w:val="left"/>
      <w:rPr>
        <w:rFonts w:cs="Times New Roman"/>
      </w:rPr>
    </w:lvl>
    <w:lvl w:ilvl="8" w:tplc="D270C97A">
      <w:numFmt w:val="decimal"/>
      <w:lvlText w:val=""/>
      <w:lvlJc w:val="left"/>
      <w:rPr>
        <w:rFonts w:cs="Times New Roman"/>
      </w:rPr>
    </w:lvl>
  </w:abstractNum>
  <w:abstractNum w:abstractNumId="154">
    <w:nsid w:val="00003D8F"/>
    <w:multiLevelType w:val="hybridMultilevel"/>
    <w:tmpl w:val="1F126202"/>
    <w:lvl w:ilvl="0" w:tplc="82C6550A">
      <w:start w:val="1"/>
      <w:numFmt w:val="bullet"/>
      <w:lvlText w:val="•"/>
      <w:lvlJc w:val="left"/>
    </w:lvl>
    <w:lvl w:ilvl="1" w:tplc="C2444DCC">
      <w:numFmt w:val="decimal"/>
      <w:lvlText w:val=""/>
      <w:lvlJc w:val="left"/>
      <w:rPr>
        <w:rFonts w:cs="Times New Roman"/>
      </w:rPr>
    </w:lvl>
    <w:lvl w:ilvl="2" w:tplc="E10C3EE2">
      <w:numFmt w:val="decimal"/>
      <w:lvlText w:val=""/>
      <w:lvlJc w:val="left"/>
      <w:rPr>
        <w:rFonts w:cs="Times New Roman"/>
      </w:rPr>
    </w:lvl>
    <w:lvl w:ilvl="3" w:tplc="C5946A1E">
      <w:numFmt w:val="decimal"/>
      <w:lvlText w:val=""/>
      <w:lvlJc w:val="left"/>
      <w:rPr>
        <w:rFonts w:cs="Times New Roman"/>
      </w:rPr>
    </w:lvl>
    <w:lvl w:ilvl="4" w:tplc="96D4E040">
      <w:numFmt w:val="decimal"/>
      <w:lvlText w:val=""/>
      <w:lvlJc w:val="left"/>
      <w:rPr>
        <w:rFonts w:cs="Times New Roman"/>
      </w:rPr>
    </w:lvl>
    <w:lvl w:ilvl="5" w:tplc="78DAE6A0">
      <w:numFmt w:val="decimal"/>
      <w:lvlText w:val=""/>
      <w:lvlJc w:val="left"/>
      <w:rPr>
        <w:rFonts w:cs="Times New Roman"/>
      </w:rPr>
    </w:lvl>
    <w:lvl w:ilvl="6" w:tplc="3BA6E274">
      <w:numFmt w:val="decimal"/>
      <w:lvlText w:val=""/>
      <w:lvlJc w:val="left"/>
      <w:rPr>
        <w:rFonts w:cs="Times New Roman"/>
      </w:rPr>
    </w:lvl>
    <w:lvl w:ilvl="7" w:tplc="0038D452">
      <w:numFmt w:val="decimal"/>
      <w:lvlText w:val=""/>
      <w:lvlJc w:val="left"/>
      <w:rPr>
        <w:rFonts w:cs="Times New Roman"/>
      </w:rPr>
    </w:lvl>
    <w:lvl w:ilvl="8" w:tplc="E5DE0A88">
      <w:numFmt w:val="decimal"/>
      <w:lvlText w:val=""/>
      <w:lvlJc w:val="left"/>
      <w:rPr>
        <w:rFonts w:cs="Times New Roman"/>
      </w:rPr>
    </w:lvl>
  </w:abstractNum>
  <w:abstractNum w:abstractNumId="155">
    <w:nsid w:val="00003E09"/>
    <w:multiLevelType w:val="hybridMultilevel"/>
    <w:tmpl w:val="30860710"/>
    <w:lvl w:ilvl="0" w:tplc="735E7508">
      <w:start w:val="1"/>
      <w:numFmt w:val="bullet"/>
      <w:lvlText w:val="•"/>
      <w:lvlJc w:val="left"/>
    </w:lvl>
    <w:lvl w:ilvl="1" w:tplc="59163B56">
      <w:numFmt w:val="decimal"/>
      <w:lvlText w:val=""/>
      <w:lvlJc w:val="left"/>
      <w:rPr>
        <w:rFonts w:cs="Times New Roman"/>
      </w:rPr>
    </w:lvl>
    <w:lvl w:ilvl="2" w:tplc="B11CFE22">
      <w:numFmt w:val="decimal"/>
      <w:lvlText w:val=""/>
      <w:lvlJc w:val="left"/>
      <w:rPr>
        <w:rFonts w:cs="Times New Roman"/>
      </w:rPr>
    </w:lvl>
    <w:lvl w:ilvl="3" w:tplc="22C68AF6">
      <w:numFmt w:val="decimal"/>
      <w:lvlText w:val=""/>
      <w:lvlJc w:val="left"/>
      <w:rPr>
        <w:rFonts w:cs="Times New Roman"/>
      </w:rPr>
    </w:lvl>
    <w:lvl w:ilvl="4" w:tplc="95CAD35C">
      <w:numFmt w:val="decimal"/>
      <w:lvlText w:val=""/>
      <w:lvlJc w:val="left"/>
      <w:rPr>
        <w:rFonts w:cs="Times New Roman"/>
      </w:rPr>
    </w:lvl>
    <w:lvl w:ilvl="5" w:tplc="03205CE4">
      <w:numFmt w:val="decimal"/>
      <w:lvlText w:val=""/>
      <w:lvlJc w:val="left"/>
      <w:rPr>
        <w:rFonts w:cs="Times New Roman"/>
      </w:rPr>
    </w:lvl>
    <w:lvl w:ilvl="6" w:tplc="2B70D1C6">
      <w:numFmt w:val="decimal"/>
      <w:lvlText w:val=""/>
      <w:lvlJc w:val="left"/>
      <w:rPr>
        <w:rFonts w:cs="Times New Roman"/>
      </w:rPr>
    </w:lvl>
    <w:lvl w:ilvl="7" w:tplc="2EC6AB1C">
      <w:numFmt w:val="decimal"/>
      <w:lvlText w:val=""/>
      <w:lvlJc w:val="left"/>
      <w:rPr>
        <w:rFonts w:cs="Times New Roman"/>
      </w:rPr>
    </w:lvl>
    <w:lvl w:ilvl="8" w:tplc="D7B2615A">
      <w:numFmt w:val="decimal"/>
      <w:lvlText w:val=""/>
      <w:lvlJc w:val="left"/>
      <w:rPr>
        <w:rFonts w:cs="Times New Roman"/>
      </w:rPr>
    </w:lvl>
  </w:abstractNum>
  <w:abstractNum w:abstractNumId="156">
    <w:nsid w:val="00003E48"/>
    <w:multiLevelType w:val="hybridMultilevel"/>
    <w:tmpl w:val="7234A6C2"/>
    <w:lvl w:ilvl="0" w:tplc="FF7CEF4A">
      <w:start w:val="1"/>
      <w:numFmt w:val="bullet"/>
      <w:lvlText w:val="В"/>
      <w:lvlJc w:val="left"/>
    </w:lvl>
    <w:lvl w:ilvl="1" w:tplc="A9802506">
      <w:numFmt w:val="decimal"/>
      <w:lvlText w:val=""/>
      <w:lvlJc w:val="left"/>
      <w:rPr>
        <w:rFonts w:cs="Times New Roman"/>
      </w:rPr>
    </w:lvl>
    <w:lvl w:ilvl="2" w:tplc="E0AA674E">
      <w:numFmt w:val="decimal"/>
      <w:lvlText w:val=""/>
      <w:lvlJc w:val="left"/>
      <w:rPr>
        <w:rFonts w:cs="Times New Roman"/>
      </w:rPr>
    </w:lvl>
    <w:lvl w:ilvl="3" w:tplc="88E0800E">
      <w:numFmt w:val="decimal"/>
      <w:lvlText w:val=""/>
      <w:lvlJc w:val="left"/>
      <w:rPr>
        <w:rFonts w:cs="Times New Roman"/>
      </w:rPr>
    </w:lvl>
    <w:lvl w:ilvl="4" w:tplc="399EF2DC">
      <w:numFmt w:val="decimal"/>
      <w:lvlText w:val=""/>
      <w:lvlJc w:val="left"/>
      <w:rPr>
        <w:rFonts w:cs="Times New Roman"/>
      </w:rPr>
    </w:lvl>
    <w:lvl w:ilvl="5" w:tplc="7F462756">
      <w:numFmt w:val="decimal"/>
      <w:lvlText w:val=""/>
      <w:lvlJc w:val="left"/>
      <w:rPr>
        <w:rFonts w:cs="Times New Roman"/>
      </w:rPr>
    </w:lvl>
    <w:lvl w:ilvl="6" w:tplc="810C07F2">
      <w:numFmt w:val="decimal"/>
      <w:lvlText w:val=""/>
      <w:lvlJc w:val="left"/>
      <w:rPr>
        <w:rFonts w:cs="Times New Roman"/>
      </w:rPr>
    </w:lvl>
    <w:lvl w:ilvl="7" w:tplc="328C7FD8">
      <w:numFmt w:val="decimal"/>
      <w:lvlText w:val=""/>
      <w:lvlJc w:val="left"/>
      <w:rPr>
        <w:rFonts w:cs="Times New Roman"/>
      </w:rPr>
    </w:lvl>
    <w:lvl w:ilvl="8" w:tplc="1BDE7E1E">
      <w:numFmt w:val="decimal"/>
      <w:lvlText w:val=""/>
      <w:lvlJc w:val="left"/>
      <w:rPr>
        <w:rFonts w:cs="Times New Roman"/>
      </w:rPr>
    </w:lvl>
  </w:abstractNum>
  <w:abstractNum w:abstractNumId="157">
    <w:nsid w:val="00003F57"/>
    <w:multiLevelType w:val="hybridMultilevel"/>
    <w:tmpl w:val="8EAE4F54"/>
    <w:lvl w:ilvl="0" w:tplc="D84A1554">
      <w:start w:val="1"/>
      <w:numFmt w:val="bullet"/>
      <w:lvlText w:val="с"/>
      <w:lvlJc w:val="left"/>
    </w:lvl>
    <w:lvl w:ilvl="1" w:tplc="77DEEF06">
      <w:start w:val="1"/>
      <w:numFmt w:val="bullet"/>
      <w:lvlText w:val="\endash "/>
      <w:lvlJc w:val="left"/>
    </w:lvl>
    <w:lvl w:ilvl="2" w:tplc="7ACA0CFE">
      <w:numFmt w:val="decimal"/>
      <w:lvlText w:val=""/>
      <w:lvlJc w:val="left"/>
      <w:rPr>
        <w:rFonts w:cs="Times New Roman"/>
      </w:rPr>
    </w:lvl>
    <w:lvl w:ilvl="3" w:tplc="E28255BC">
      <w:numFmt w:val="decimal"/>
      <w:lvlText w:val=""/>
      <w:lvlJc w:val="left"/>
      <w:rPr>
        <w:rFonts w:cs="Times New Roman"/>
      </w:rPr>
    </w:lvl>
    <w:lvl w:ilvl="4" w:tplc="7778A310">
      <w:numFmt w:val="decimal"/>
      <w:lvlText w:val=""/>
      <w:lvlJc w:val="left"/>
      <w:rPr>
        <w:rFonts w:cs="Times New Roman"/>
      </w:rPr>
    </w:lvl>
    <w:lvl w:ilvl="5" w:tplc="29AE5B28">
      <w:numFmt w:val="decimal"/>
      <w:lvlText w:val=""/>
      <w:lvlJc w:val="left"/>
      <w:rPr>
        <w:rFonts w:cs="Times New Roman"/>
      </w:rPr>
    </w:lvl>
    <w:lvl w:ilvl="6" w:tplc="8C840AC8">
      <w:numFmt w:val="decimal"/>
      <w:lvlText w:val=""/>
      <w:lvlJc w:val="left"/>
      <w:rPr>
        <w:rFonts w:cs="Times New Roman"/>
      </w:rPr>
    </w:lvl>
    <w:lvl w:ilvl="7" w:tplc="06F2F3A8">
      <w:numFmt w:val="decimal"/>
      <w:lvlText w:val=""/>
      <w:lvlJc w:val="left"/>
      <w:rPr>
        <w:rFonts w:cs="Times New Roman"/>
      </w:rPr>
    </w:lvl>
    <w:lvl w:ilvl="8" w:tplc="02F2794E">
      <w:numFmt w:val="decimal"/>
      <w:lvlText w:val=""/>
      <w:lvlJc w:val="left"/>
      <w:rPr>
        <w:rFonts w:cs="Times New Roman"/>
      </w:rPr>
    </w:lvl>
  </w:abstractNum>
  <w:abstractNum w:abstractNumId="158">
    <w:nsid w:val="0000424C"/>
    <w:multiLevelType w:val="hybridMultilevel"/>
    <w:tmpl w:val="6FA6C766"/>
    <w:lvl w:ilvl="0" w:tplc="39B689B8">
      <w:start w:val="1"/>
      <w:numFmt w:val="bullet"/>
      <w:lvlText w:val="В"/>
      <w:lvlJc w:val="left"/>
    </w:lvl>
    <w:lvl w:ilvl="1" w:tplc="EE96A266">
      <w:numFmt w:val="decimal"/>
      <w:lvlText w:val=""/>
      <w:lvlJc w:val="left"/>
      <w:rPr>
        <w:rFonts w:cs="Times New Roman"/>
      </w:rPr>
    </w:lvl>
    <w:lvl w:ilvl="2" w:tplc="B0AADCFC">
      <w:numFmt w:val="decimal"/>
      <w:lvlText w:val=""/>
      <w:lvlJc w:val="left"/>
      <w:rPr>
        <w:rFonts w:cs="Times New Roman"/>
      </w:rPr>
    </w:lvl>
    <w:lvl w:ilvl="3" w:tplc="27F2F642">
      <w:numFmt w:val="decimal"/>
      <w:lvlText w:val=""/>
      <w:lvlJc w:val="left"/>
      <w:rPr>
        <w:rFonts w:cs="Times New Roman"/>
      </w:rPr>
    </w:lvl>
    <w:lvl w:ilvl="4" w:tplc="D72430DA">
      <w:numFmt w:val="decimal"/>
      <w:lvlText w:val=""/>
      <w:lvlJc w:val="left"/>
      <w:rPr>
        <w:rFonts w:cs="Times New Roman"/>
      </w:rPr>
    </w:lvl>
    <w:lvl w:ilvl="5" w:tplc="69A2EDAE">
      <w:numFmt w:val="decimal"/>
      <w:lvlText w:val=""/>
      <w:lvlJc w:val="left"/>
      <w:rPr>
        <w:rFonts w:cs="Times New Roman"/>
      </w:rPr>
    </w:lvl>
    <w:lvl w:ilvl="6" w:tplc="D04EF826">
      <w:numFmt w:val="decimal"/>
      <w:lvlText w:val=""/>
      <w:lvlJc w:val="left"/>
      <w:rPr>
        <w:rFonts w:cs="Times New Roman"/>
      </w:rPr>
    </w:lvl>
    <w:lvl w:ilvl="7" w:tplc="58AC4E04">
      <w:numFmt w:val="decimal"/>
      <w:lvlText w:val=""/>
      <w:lvlJc w:val="left"/>
      <w:rPr>
        <w:rFonts w:cs="Times New Roman"/>
      </w:rPr>
    </w:lvl>
    <w:lvl w:ilvl="8" w:tplc="5C94156C">
      <w:numFmt w:val="decimal"/>
      <w:lvlText w:val=""/>
      <w:lvlJc w:val="left"/>
      <w:rPr>
        <w:rFonts w:cs="Times New Roman"/>
      </w:rPr>
    </w:lvl>
  </w:abstractNum>
  <w:abstractNum w:abstractNumId="159">
    <w:nsid w:val="000042BE"/>
    <w:multiLevelType w:val="hybridMultilevel"/>
    <w:tmpl w:val="E2C8AC88"/>
    <w:lvl w:ilvl="0" w:tplc="9294A314">
      <w:start w:val="1"/>
      <w:numFmt w:val="bullet"/>
      <w:lvlText w:val="•"/>
      <w:lvlJc w:val="left"/>
    </w:lvl>
    <w:lvl w:ilvl="1" w:tplc="E742629C">
      <w:numFmt w:val="decimal"/>
      <w:lvlText w:val=""/>
      <w:lvlJc w:val="left"/>
      <w:rPr>
        <w:rFonts w:cs="Times New Roman"/>
      </w:rPr>
    </w:lvl>
    <w:lvl w:ilvl="2" w:tplc="722A56D4">
      <w:numFmt w:val="decimal"/>
      <w:lvlText w:val=""/>
      <w:lvlJc w:val="left"/>
      <w:rPr>
        <w:rFonts w:cs="Times New Roman"/>
      </w:rPr>
    </w:lvl>
    <w:lvl w:ilvl="3" w:tplc="6840FFAC">
      <w:numFmt w:val="decimal"/>
      <w:lvlText w:val=""/>
      <w:lvlJc w:val="left"/>
      <w:rPr>
        <w:rFonts w:cs="Times New Roman"/>
      </w:rPr>
    </w:lvl>
    <w:lvl w:ilvl="4" w:tplc="EF785AA8">
      <w:numFmt w:val="decimal"/>
      <w:lvlText w:val=""/>
      <w:lvlJc w:val="left"/>
      <w:rPr>
        <w:rFonts w:cs="Times New Roman"/>
      </w:rPr>
    </w:lvl>
    <w:lvl w:ilvl="5" w:tplc="586EF4AE">
      <w:numFmt w:val="decimal"/>
      <w:lvlText w:val=""/>
      <w:lvlJc w:val="left"/>
      <w:rPr>
        <w:rFonts w:cs="Times New Roman"/>
      </w:rPr>
    </w:lvl>
    <w:lvl w:ilvl="6" w:tplc="708AD1F4">
      <w:numFmt w:val="decimal"/>
      <w:lvlText w:val=""/>
      <w:lvlJc w:val="left"/>
      <w:rPr>
        <w:rFonts w:cs="Times New Roman"/>
      </w:rPr>
    </w:lvl>
    <w:lvl w:ilvl="7" w:tplc="FB300160">
      <w:numFmt w:val="decimal"/>
      <w:lvlText w:val=""/>
      <w:lvlJc w:val="left"/>
      <w:rPr>
        <w:rFonts w:cs="Times New Roman"/>
      </w:rPr>
    </w:lvl>
    <w:lvl w:ilvl="8" w:tplc="11648696">
      <w:numFmt w:val="decimal"/>
      <w:lvlText w:val=""/>
      <w:lvlJc w:val="left"/>
      <w:rPr>
        <w:rFonts w:cs="Times New Roman"/>
      </w:rPr>
    </w:lvl>
  </w:abstractNum>
  <w:abstractNum w:abstractNumId="160">
    <w:nsid w:val="000043F6"/>
    <w:multiLevelType w:val="hybridMultilevel"/>
    <w:tmpl w:val="C7E4ECDE"/>
    <w:lvl w:ilvl="0" w:tplc="C8FE55F0">
      <w:start w:val="1"/>
      <w:numFmt w:val="bullet"/>
      <w:lvlText w:val="•"/>
      <w:lvlJc w:val="left"/>
    </w:lvl>
    <w:lvl w:ilvl="1" w:tplc="34D42826">
      <w:numFmt w:val="decimal"/>
      <w:lvlText w:val=""/>
      <w:lvlJc w:val="left"/>
      <w:rPr>
        <w:rFonts w:cs="Times New Roman"/>
      </w:rPr>
    </w:lvl>
    <w:lvl w:ilvl="2" w:tplc="83DADCC8">
      <w:numFmt w:val="decimal"/>
      <w:lvlText w:val=""/>
      <w:lvlJc w:val="left"/>
      <w:rPr>
        <w:rFonts w:cs="Times New Roman"/>
      </w:rPr>
    </w:lvl>
    <w:lvl w:ilvl="3" w:tplc="7B8407EC">
      <w:numFmt w:val="decimal"/>
      <w:lvlText w:val=""/>
      <w:lvlJc w:val="left"/>
      <w:rPr>
        <w:rFonts w:cs="Times New Roman"/>
      </w:rPr>
    </w:lvl>
    <w:lvl w:ilvl="4" w:tplc="316C8A08">
      <w:numFmt w:val="decimal"/>
      <w:lvlText w:val=""/>
      <w:lvlJc w:val="left"/>
      <w:rPr>
        <w:rFonts w:cs="Times New Roman"/>
      </w:rPr>
    </w:lvl>
    <w:lvl w:ilvl="5" w:tplc="E118E26A">
      <w:numFmt w:val="decimal"/>
      <w:lvlText w:val=""/>
      <w:lvlJc w:val="left"/>
      <w:rPr>
        <w:rFonts w:cs="Times New Roman"/>
      </w:rPr>
    </w:lvl>
    <w:lvl w:ilvl="6" w:tplc="96246172">
      <w:numFmt w:val="decimal"/>
      <w:lvlText w:val=""/>
      <w:lvlJc w:val="left"/>
      <w:rPr>
        <w:rFonts w:cs="Times New Roman"/>
      </w:rPr>
    </w:lvl>
    <w:lvl w:ilvl="7" w:tplc="C66E00FC">
      <w:numFmt w:val="decimal"/>
      <w:lvlText w:val=""/>
      <w:lvlJc w:val="left"/>
      <w:rPr>
        <w:rFonts w:cs="Times New Roman"/>
      </w:rPr>
    </w:lvl>
    <w:lvl w:ilvl="8" w:tplc="FD12251A">
      <w:numFmt w:val="decimal"/>
      <w:lvlText w:val=""/>
      <w:lvlJc w:val="left"/>
      <w:rPr>
        <w:rFonts w:cs="Times New Roman"/>
      </w:rPr>
    </w:lvl>
  </w:abstractNum>
  <w:abstractNum w:abstractNumId="161">
    <w:nsid w:val="0000448A"/>
    <w:multiLevelType w:val="hybridMultilevel"/>
    <w:tmpl w:val="29420C26"/>
    <w:lvl w:ilvl="0" w:tplc="48544506">
      <w:start w:val="1"/>
      <w:numFmt w:val="bullet"/>
      <w:lvlText w:val="В"/>
      <w:lvlJc w:val="left"/>
    </w:lvl>
    <w:lvl w:ilvl="1" w:tplc="84CA9BA2">
      <w:numFmt w:val="decimal"/>
      <w:lvlText w:val=""/>
      <w:lvlJc w:val="left"/>
      <w:rPr>
        <w:rFonts w:cs="Times New Roman"/>
      </w:rPr>
    </w:lvl>
    <w:lvl w:ilvl="2" w:tplc="0532A028">
      <w:numFmt w:val="decimal"/>
      <w:lvlText w:val=""/>
      <w:lvlJc w:val="left"/>
      <w:rPr>
        <w:rFonts w:cs="Times New Roman"/>
      </w:rPr>
    </w:lvl>
    <w:lvl w:ilvl="3" w:tplc="BF4699F0">
      <w:numFmt w:val="decimal"/>
      <w:lvlText w:val=""/>
      <w:lvlJc w:val="left"/>
      <w:rPr>
        <w:rFonts w:cs="Times New Roman"/>
      </w:rPr>
    </w:lvl>
    <w:lvl w:ilvl="4" w:tplc="2E804F54">
      <w:numFmt w:val="decimal"/>
      <w:lvlText w:val=""/>
      <w:lvlJc w:val="left"/>
      <w:rPr>
        <w:rFonts w:cs="Times New Roman"/>
      </w:rPr>
    </w:lvl>
    <w:lvl w:ilvl="5" w:tplc="CF70AA98">
      <w:numFmt w:val="decimal"/>
      <w:lvlText w:val=""/>
      <w:lvlJc w:val="left"/>
      <w:rPr>
        <w:rFonts w:cs="Times New Roman"/>
      </w:rPr>
    </w:lvl>
    <w:lvl w:ilvl="6" w:tplc="34646FB4">
      <w:numFmt w:val="decimal"/>
      <w:lvlText w:val=""/>
      <w:lvlJc w:val="left"/>
      <w:rPr>
        <w:rFonts w:cs="Times New Roman"/>
      </w:rPr>
    </w:lvl>
    <w:lvl w:ilvl="7" w:tplc="A43AC0A2">
      <w:numFmt w:val="decimal"/>
      <w:lvlText w:val=""/>
      <w:lvlJc w:val="left"/>
      <w:rPr>
        <w:rFonts w:cs="Times New Roman"/>
      </w:rPr>
    </w:lvl>
    <w:lvl w:ilvl="8" w:tplc="7C6E1342">
      <w:numFmt w:val="decimal"/>
      <w:lvlText w:val=""/>
      <w:lvlJc w:val="left"/>
      <w:rPr>
        <w:rFonts w:cs="Times New Roman"/>
      </w:rPr>
    </w:lvl>
  </w:abstractNum>
  <w:abstractNum w:abstractNumId="162">
    <w:nsid w:val="0000448D"/>
    <w:multiLevelType w:val="hybridMultilevel"/>
    <w:tmpl w:val="503A30C0"/>
    <w:lvl w:ilvl="0" w:tplc="8E40B056">
      <w:start w:val="1"/>
      <w:numFmt w:val="bullet"/>
      <w:lvlText w:val="•"/>
      <w:lvlJc w:val="left"/>
    </w:lvl>
    <w:lvl w:ilvl="1" w:tplc="3EF0FC1C">
      <w:numFmt w:val="decimal"/>
      <w:lvlText w:val=""/>
      <w:lvlJc w:val="left"/>
      <w:rPr>
        <w:rFonts w:cs="Times New Roman"/>
      </w:rPr>
    </w:lvl>
    <w:lvl w:ilvl="2" w:tplc="7C32FDDA">
      <w:numFmt w:val="decimal"/>
      <w:lvlText w:val=""/>
      <w:lvlJc w:val="left"/>
      <w:rPr>
        <w:rFonts w:cs="Times New Roman"/>
      </w:rPr>
    </w:lvl>
    <w:lvl w:ilvl="3" w:tplc="291C707A">
      <w:numFmt w:val="decimal"/>
      <w:lvlText w:val=""/>
      <w:lvlJc w:val="left"/>
      <w:rPr>
        <w:rFonts w:cs="Times New Roman"/>
      </w:rPr>
    </w:lvl>
    <w:lvl w:ilvl="4" w:tplc="694A94C8">
      <w:numFmt w:val="decimal"/>
      <w:lvlText w:val=""/>
      <w:lvlJc w:val="left"/>
      <w:rPr>
        <w:rFonts w:cs="Times New Roman"/>
      </w:rPr>
    </w:lvl>
    <w:lvl w:ilvl="5" w:tplc="6BFE4FC2">
      <w:numFmt w:val="decimal"/>
      <w:lvlText w:val=""/>
      <w:lvlJc w:val="left"/>
      <w:rPr>
        <w:rFonts w:cs="Times New Roman"/>
      </w:rPr>
    </w:lvl>
    <w:lvl w:ilvl="6" w:tplc="24F04D66">
      <w:numFmt w:val="decimal"/>
      <w:lvlText w:val=""/>
      <w:lvlJc w:val="left"/>
      <w:rPr>
        <w:rFonts w:cs="Times New Roman"/>
      </w:rPr>
    </w:lvl>
    <w:lvl w:ilvl="7" w:tplc="A20E7FB0">
      <w:numFmt w:val="decimal"/>
      <w:lvlText w:val=""/>
      <w:lvlJc w:val="left"/>
      <w:rPr>
        <w:rFonts w:cs="Times New Roman"/>
      </w:rPr>
    </w:lvl>
    <w:lvl w:ilvl="8" w:tplc="E1A03862">
      <w:numFmt w:val="decimal"/>
      <w:lvlText w:val=""/>
      <w:lvlJc w:val="left"/>
      <w:rPr>
        <w:rFonts w:cs="Times New Roman"/>
      </w:rPr>
    </w:lvl>
  </w:abstractNum>
  <w:abstractNum w:abstractNumId="163">
    <w:nsid w:val="000044AA"/>
    <w:multiLevelType w:val="hybridMultilevel"/>
    <w:tmpl w:val="E1622ABA"/>
    <w:lvl w:ilvl="0" w:tplc="AE581780">
      <w:start w:val="1"/>
      <w:numFmt w:val="bullet"/>
      <w:lvlText w:val="•"/>
      <w:lvlJc w:val="left"/>
    </w:lvl>
    <w:lvl w:ilvl="1" w:tplc="DDD6F528">
      <w:numFmt w:val="decimal"/>
      <w:lvlText w:val=""/>
      <w:lvlJc w:val="left"/>
      <w:rPr>
        <w:rFonts w:cs="Times New Roman"/>
      </w:rPr>
    </w:lvl>
    <w:lvl w:ilvl="2" w:tplc="95DC8BEC">
      <w:numFmt w:val="decimal"/>
      <w:lvlText w:val=""/>
      <w:lvlJc w:val="left"/>
      <w:rPr>
        <w:rFonts w:cs="Times New Roman"/>
      </w:rPr>
    </w:lvl>
    <w:lvl w:ilvl="3" w:tplc="6BBC8C8A">
      <w:numFmt w:val="decimal"/>
      <w:lvlText w:val=""/>
      <w:lvlJc w:val="left"/>
      <w:rPr>
        <w:rFonts w:cs="Times New Roman"/>
      </w:rPr>
    </w:lvl>
    <w:lvl w:ilvl="4" w:tplc="08DE913C">
      <w:numFmt w:val="decimal"/>
      <w:lvlText w:val=""/>
      <w:lvlJc w:val="left"/>
      <w:rPr>
        <w:rFonts w:cs="Times New Roman"/>
      </w:rPr>
    </w:lvl>
    <w:lvl w:ilvl="5" w:tplc="23280E2C">
      <w:numFmt w:val="decimal"/>
      <w:lvlText w:val=""/>
      <w:lvlJc w:val="left"/>
      <w:rPr>
        <w:rFonts w:cs="Times New Roman"/>
      </w:rPr>
    </w:lvl>
    <w:lvl w:ilvl="6" w:tplc="FAAE799C">
      <w:numFmt w:val="decimal"/>
      <w:lvlText w:val=""/>
      <w:lvlJc w:val="left"/>
      <w:rPr>
        <w:rFonts w:cs="Times New Roman"/>
      </w:rPr>
    </w:lvl>
    <w:lvl w:ilvl="7" w:tplc="EE967D08">
      <w:numFmt w:val="decimal"/>
      <w:lvlText w:val=""/>
      <w:lvlJc w:val="left"/>
      <w:rPr>
        <w:rFonts w:cs="Times New Roman"/>
      </w:rPr>
    </w:lvl>
    <w:lvl w:ilvl="8" w:tplc="342CE17E">
      <w:numFmt w:val="decimal"/>
      <w:lvlText w:val=""/>
      <w:lvlJc w:val="left"/>
      <w:rPr>
        <w:rFonts w:cs="Times New Roman"/>
      </w:rPr>
    </w:lvl>
  </w:abstractNum>
  <w:abstractNum w:abstractNumId="164">
    <w:nsid w:val="00004531"/>
    <w:multiLevelType w:val="hybridMultilevel"/>
    <w:tmpl w:val="9118E3E6"/>
    <w:lvl w:ilvl="0" w:tplc="6F9C1732">
      <w:start w:val="1"/>
      <w:numFmt w:val="bullet"/>
      <w:lvlText w:val="•"/>
      <w:lvlJc w:val="left"/>
    </w:lvl>
    <w:lvl w:ilvl="1" w:tplc="53B6FA62">
      <w:numFmt w:val="decimal"/>
      <w:lvlText w:val=""/>
      <w:lvlJc w:val="left"/>
      <w:rPr>
        <w:rFonts w:cs="Times New Roman"/>
      </w:rPr>
    </w:lvl>
    <w:lvl w:ilvl="2" w:tplc="4440962C">
      <w:numFmt w:val="decimal"/>
      <w:lvlText w:val=""/>
      <w:lvlJc w:val="left"/>
      <w:rPr>
        <w:rFonts w:cs="Times New Roman"/>
      </w:rPr>
    </w:lvl>
    <w:lvl w:ilvl="3" w:tplc="8E583CE0">
      <w:numFmt w:val="decimal"/>
      <w:lvlText w:val=""/>
      <w:lvlJc w:val="left"/>
      <w:rPr>
        <w:rFonts w:cs="Times New Roman"/>
      </w:rPr>
    </w:lvl>
    <w:lvl w:ilvl="4" w:tplc="E8E8CD38">
      <w:numFmt w:val="decimal"/>
      <w:lvlText w:val=""/>
      <w:lvlJc w:val="left"/>
      <w:rPr>
        <w:rFonts w:cs="Times New Roman"/>
      </w:rPr>
    </w:lvl>
    <w:lvl w:ilvl="5" w:tplc="8EA26D6A">
      <w:numFmt w:val="decimal"/>
      <w:lvlText w:val=""/>
      <w:lvlJc w:val="left"/>
      <w:rPr>
        <w:rFonts w:cs="Times New Roman"/>
      </w:rPr>
    </w:lvl>
    <w:lvl w:ilvl="6" w:tplc="DE62F976">
      <w:numFmt w:val="decimal"/>
      <w:lvlText w:val=""/>
      <w:lvlJc w:val="left"/>
      <w:rPr>
        <w:rFonts w:cs="Times New Roman"/>
      </w:rPr>
    </w:lvl>
    <w:lvl w:ilvl="7" w:tplc="DD80FBE8">
      <w:numFmt w:val="decimal"/>
      <w:lvlText w:val=""/>
      <w:lvlJc w:val="left"/>
      <w:rPr>
        <w:rFonts w:cs="Times New Roman"/>
      </w:rPr>
    </w:lvl>
    <w:lvl w:ilvl="8" w:tplc="75ACB6CE">
      <w:numFmt w:val="decimal"/>
      <w:lvlText w:val=""/>
      <w:lvlJc w:val="left"/>
      <w:rPr>
        <w:rFonts w:cs="Times New Roman"/>
      </w:rPr>
    </w:lvl>
  </w:abstractNum>
  <w:abstractNum w:abstractNumId="165">
    <w:nsid w:val="000045A1"/>
    <w:multiLevelType w:val="hybridMultilevel"/>
    <w:tmpl w:val="ACEEB9CC"/>
    <w:lvl w:ilvl="0" w:tplc="366E7A10">
      <w:start w:val="1"/>
      <w:numFmt w:val="bullet"/>
      <w:lvlText w:val="•"/>
      <w:lvlJc w:val="left"/>
    </w:lvl>
    <w:lvl w:ilvl="1" w:tplc="55BA5C72">
      <w:numFmt w:val="decimal"/>
      <w:lvlText w:val=""/>
      <w:lvlJc w:val="left"/>
      <w:rPr>
        <w:rFonts w:cs="Times New Roman"/>
      </w:rPr>
    </w:lvl>
    <w:lvl w:ilvl="2" w:tplc="FE4AF152">
      <w:numFmt w:val="decimal"/>
      <w:lvlText w:val=""/>
      <w:lvlJc w:val="left"/>
      <w:rPr>
        <w:rFonts w:cs="Times New Roman"/>
      </w:rPr>
    </w:lvl>
    <w:lvl w:ilvl="3" w:tplc="5F4A126C">
      <w:numFmt w:val="decimal"/>
      <w:lvlText w:val=""/>
      <w:lvlJc w:val="left"/>
      <w:rPr>
        <w:rFonts w:cs="Times New Roman"/>
      </w:rPr>
    </w:lvl>
    <w:lvl w:ilvl="4" w:tplc="3F9468E4">
      <w:numFmt w:val="decimal"/>
      <w:lvlText w:val=""/>
      <w:lvlJc w:val="left"/>
      <w:rPr>
        <w:rFonts w:cs="Times New Roman"/>
      </w:rPr>
    </w:lvl>
    <w:lvl w:ilvl="5" w:tplc="8AB49AA8">
      <w:numFmt w:val="decimal"/>
      <w:lvlText w:val=""/>
      <w:lvlJc w:val="left"/>
      <w:rPr>
        <w:rFonts w:cs="Times New Roman"/>
      </w:rPr>
    </w:lvl>
    <w:lvl w:ilvl="6" w:tplc="A2A883EC">
      <w:numFmt w:val="decimal"/>
      <w:lvlText w:val=""/>
      <w:lvlJc w:val="left"/>
      <w:rPr>
        <w:rFonts w:cs="Times New Roman"/>
      </w:rPr>
    </w:lvl>
    <w:lvl w:ilvl="7" w:tplc="58647E64">
      <w:numFmt w:val="decimal"/>
      <w:lvlText w:val=""/>
      <w:lvlJc w:val="left"/>
      <w:rPr>
        <w:rFonts w:cs="Times New Roman"/>
      </w:rPr>
    </w:lvl>
    <w:lvl w:ilvl="8" w:tplc="375E67E0">
      <w:numFmt w:val="decimal"/>
      <w:lvlText w:val=""/>
      <w:lvlJc w:val="left"/>
      <w:rPr>
        <w:rFonts w:cs="Times New Roman"/>
      </w:rPr>
    </w:lvl>
  </w:abstractNum>
  <w:abstractNum w:abstractNumId="166">
    <w:nsid w:val="000045C8"/>
    <w:multiLevelType w:val="hybridMultilevel"/>
    <w:tmpl w:val="F1DE791E"/>
    <w:lvl w:ilvl="0" w:tplc="EF2E585A">
      <w:start w:val="1"/>
      <w:numFmt w:val="bullet"/>
      <w:lvlText w:val="•"/>
      <w:lvlJc w:val="left"/>
    </w:lvl>
    <w:lvl w:ilvl="1" w:tplc="0CD0DB2E">
      <w:numFmt w:val="decimal"/>
      <w:lvlText w:val=""/>
      <w:lvlJc w:val="left"/>
      <w:rPr>
        <w:rFonts w:cs="Times New Roman"/>
      </w:rPr>
    </w:lvl>
    <w:lvl w:ilvl="2" w:tplc="FF167284">
      <w:numFmt w:val="decimal"/>
      <w:lvlText w:val=""/>
      <w:lvlJc w:val="left"/>
      <w:rPr>
        <w:rFonts w:cs="Times New Roman"/>
      </w:rPr>
    </w:lvl>
    <w:lvl w:ilvl="3" w:tplc="ABC2C5AA">
      <w:numFmt w:val="decimal"/>
      <w:lvlText w:val=""/>
      <w:lvlJc w:val="left"/>
      <w:rPr>
        <w:rFonts w:cs="Times New Roman"/>
      </w:rPr>
    </w:lvl>
    <w:lvl w:ilvl="4" w:tplc="A25AE3B8">
      <w:numFmt w:val="decimal"/>
      <w:lvlText w:val=""/>
      <w:lvlJc w:val="left"/>
      <w:rPr>
        <w:rFonts w:cs="Times New Roman"/>
      </w:rPr>
    </w:lvl>
    <w:lvl w:ilvl="5" w:tplc="89BC7FEC">
      <w:numFmt w:val="decimal"/>
      <w:lvlText w:val=""/>
      <w:lvlJc w:val="left"/>
      <w:rPr>
        <w:rFonts w:cs="Times New Roman"/>
      </w:rPr>
    </w:lvl>
    <w:lvl w:ilvl="6" w:tplc="1E18CAD6">
      <w:numFmt w:val="decimal"/>
      <w:lvlText w:val=""/>
      <w:lvlJc w:val="left"/>
      <w:rPr>
        <w:rFonts w:cs="Times New Roman"/>
      </w:rPr>
    </w:lvl>
    <w:lvl w:ilvl="7" w:tplc="1DE05BD2">
      <w:numFmt w:val="decimal"/>
      <w:lvlText w:val=""/>
      <w:lvlJc w:val="left"/>
      <w:rPr>
        <w:rFonts w:cs="Times New Roman"/>
      </w:rPr>
    </w:lvl>
    <w:lvl w:ilvl="8" w:tplc="E3C2277E">
      <w:numFmt w:val="decimal"/>
      <w:lvlText w:val=""/>
      <w:lvlJc w:val="left"/>
      <w:rPr>
        <w:rFonts w:cs="Times New Roman"/>
      </w:rPr>
    </w:lvl>
  </w:abstractNum>
  <w:abstractNum w:abstractNumId="167">
    <w:nsid w:val="000045CE"/>
    <w:multiLevelType w:val="hybridMultilevel"/>
    <w:tmpl w:val="3D9840AE"/>
    <w:lvl w:ilvl="0" w:tplc="A5F07B2A">
      <w:start w:val="1"/>
      <w:numFmt w:val="bullet"/>
      <w:lvlText w:val="•"/>
      <w:lvlJc w:val="left"/>
    </w:lvl>
    <w:lvl w:ilvl="1" w:tplc="71B23D4E">
      <w:numFmt w:val="decimal"/>
      <w:lvlText w:val=""/>
      <w:lvlJc w:val="left"/>
      <w:rPr>
        <w:rFonts w:cs="Times New Roman"/>
      </w:rPr>
    </w:lvl>
    <w:lvl w:ilvl="2" w:tplc="35649A36">
      <w:numFmt w:val="decimal"/>
      <w:lvlText w:val=""/>
      <w:lvlJc w:val="left"/>
      <w:rPr>
        <w:rFonts w:cs="Times New Roman"/>
      </w:rPr>
    </w:lvl>
    <w:lvl w:ilvl="3" w:tplc="77BCC4AC">
      <w:numFmt w:val="decimal"/>
      <w:lvlText w:val=""/>
      <w:lvlJc w:val="left"/>
      <w:rPr>
        <w:rFonts w:cs="Times New Roman"/>
      </w:rPr>
    </w:lvl>
    <w:lvl w:ilvl="4" w:tplc="7AD6EF4E">
      <w:numFmt w:val="decimal"/>
      <w:lvlText w:val=""/>
      <w:lvlJc w:val="left"/>
      <w:rPr>
        <w:rFonts w:cs="Times New Roman"/>
      </w:rPr>
    </w:lvl>
    <w:lvl w:ilvl="5" w:tplc="15F23754">
      <w:numFmt w:val="decimal"/>
      <w:lvlText w:val=""/>
      <w:lvlJc w:val="left"/>
      <w:rPr>
        <w:rFonts w:cs="Times New Roman"/>
      </w:rPr>
    </w:lvl>
    <w:lvl w:ilvl="6" w:tplc="F4F297B0">
      <w:numFmt w:val="decimal"/>
      <w:lvlText w:val=""/>
      <w:lvlJc w:val="left"/>
      <w:rPr>
        <w:rFonts w:cs="Times New Roman"/>
      </w:rPr>
    </w:lvl>
    <w:lvl w:ilvl="7" w:tplc="D2EA04F8">
      <w:numFmt w:val="decimal"/>
      <w:lvlText w:val=""/>
      <w:lvlJc w:val="left"/>
      <w:rPr>
        <w:rFonts w:cs="Times New Roman"/>
      </w:rPr>
    </w:lvl>
    <w:lvl w:ilvl="8" w:tplc="1FEE388E">
      <w:numFmt w:val="decimal"/>
      <w:lvlText w:val=""/>
      <w:lvlJc w:val="left"/>
      <w:rPr>
        <w:rFonts w:cs="Times New Roman"/>
      </w:rPr>
    </w:lvl>
  </w:abstractNum>
  <w:abstractNum w:abstractNumId="168">
    <w:nsid w:val="00004740"/>
    <w:multiLevelType w:val="hybridMultilevel"/>
    <w:tmpl w:val="E684ECE2"/>
    <w:lvl w:ilvl="0" w:tplc="1A0A3852">
      <w:start w:val="1"/>
      <w:numFmt w:val="bullet"/>
      <w:lvlText w:val="к"/>
      <w:lvlJc w:val="left"/>
    </w:lvl>
    <w:lvl w:ilvl="1" w:tplc="068ED3F6">
      <w:start w:val="1"/>
      <w:numFmt w:val="bullet"/>
      <w:lvlText w:val="•"/>
      <w:lvlJc w:val="left"/>
    </w:lvl>
    <w:lvl w:ilvl="2" w:tplc="176E5AFC">
      <w:numFmt w:val="decimal"/>
      <w:lvlText w:val=""/>
      <w:lvlJc w:val="left"/>
      <w:rPr>
        <w:rFonts w:cs="Times New Roman"/>
      </w:rPr>
    </w:lvl>
    <w:lvl w:ilvl="3" w:tplc="F5067DEE">
      <w:numFmt w:val="decimal"/>
      <w:lvlText w:val=""/>
      <w:lvlJc w:val="left"/>
      <w:rPr>
        <w:rFonts w:cs="Times New Roman"/>
      </w:rPr>
    </w:lvl>
    <w:lvl w:ilvl="4" w:tplc="B43E3538">
      <w:numFmt w:val="decimal"/>
      <w:lvlText w:val=""/>
      <w:lvlJc w:val="left"/>
      <w:rPr>
        <w:rFonts w:cs="Times New Roman"/>
      </w:rPr>
    </w:lvl>
    <w:lvl w:ilvl="5" w:tplc="F50C66BE">
      <w:numFmt w:val="decimal"/>
      <w:lvlText w:val=""/>
      <w:lvlJc w:val="left"/>
      <w:rPr>
        <w:rFonts w:cs="Times New Roman"/>
      </w:rPr>
    </w:lvl>
    <w:lvl w:ilvl="6" w:tplc="0D20CD1C">
      <w:numFmt w:val="decimal"/>
      <w:lvlText w:val=""/>
      <w:lvlJc w:val="left"/>
      <w:rPr>
        <w:rFonts w:cs="Times New Roman"/>
      </w:rPr>
    </w:lvl>
    <w:lvl w:ilvl="7" w:tplc="54E67462">
      <w:numFmt w:val="decimal"/>
      <w:lvlText w:val=""/>
      <w:lvlJc w:val="left"/>
      <w:rPr>
        <w:rFonts w:cs="Times New Roman"/>
      </w:rPr>
    </w:lvl>
    <w:lvl w:ilvl="8" w:tplc="3A1EFA9A">
      <w:numFmt w:val="decimal"/>
      <w:lvlText w:val=""/>
      <w:lvlJc w:val="left"/>
      <w:rPr>
        <w:rFonts w:cs="Times New Roman"/>
      </w:rPr>
    </w:lvl>
  </w:abstractNum>
  <w:abstractNum w:abstractNumId="169">
    <w:nsid w:val="0000479A"/>
    <w:multiLevelType w:val="hybridMultilevel"/>
    <w:tmpl w:val="AFD658BC"/>
    <w:lvl w:ilvl="0" w:tplc="C0FC35AA">
      <w:start w:val="8"/>
      <w:numFmt w:val="decimal"/>
      <w:lvlText w:val="%1."/>
      <w:lvlJc w:val="left"/>
      <w:rPr>
        <w:rFonts w:cs="Times New Roman"/>
      </w:rPr>
    </w:lvl>
    <w:lvl w:ilvl="1" w:tplc="0FD23204">
      <w:numFmt w:val="decimal"/>
      <w:lvlText w:val=""/>
      <w:lvlJc w:val="left"/>
      <w:rPr>
        <w:rFonts w:cs="Times New Roman"/>
      </w:rPr>
    </w:lvl>
    <w:lvl w:ilvl="2" w:tplc="1F7C285A">
      <w:numFmt w:val="decimal"/>
      <w:lvlText w:val=""/>
      <w:lvlJc w:val="left"/>
      <w:rPr>
        <w:rFonts w:cs="Times New Roman"/>
      </w:rPr>
    </w:lvl>
    <w:lvl w:ilvl="3" w:tplc="5CA23E5E">
      <w:numFmt w:val="decimal"/>
      <w:lvlText w:val=""/>
      <w:lvlJc w:val="left"/>
      <w:rPr>
        <w:rFonts w:cs="Times New Roman"/>
      </w:rPr>
    </w:lvl>
    <w:lvl w:ilvl="4" w:tplc="E7C658CA">
      <w:numFmt w:val="decimal"/>
      <w:lvlText w:val=""/>
      <w:lvlJc w:val="left"/>
      <w:rPr>
        <w:rFonts w:cs="Times New Roman"/>
      </w:rPr>
    </w:lvl>
    <w:lvl w:ilvl="5" w:tplc="BE6A85F6">
      <w:numFmt w:val="decimal"/>
      <w:lvlText w:val=""/>
      <w:lvlJc w:val="left"/>
      <w:rPr>
        <w:rFonts w:cs="Times New Roman"/>
      </w:rPr>
    </w:lvl>
    <w:lvl w:ilvl="6" w:tplc="D8D2A724">
      <w:numFmt w:val="decimal"/>
      <w:lvlText w:val=""/>
      <w:lvlJc w:val="left"/>
      <w:rPr>
        <w:rFonts w:cs="Times New Roman"/>
      </w:rPr>
    </w:lvl>
    <w:lvl w:ilvl="7" w:tplc="B6D0E388">
      <w:numFmt w:val="decimal"/>
      <w:lvlText w:val=""/>
      <w:lvlJc w:val="left"/>
      <w:rPr>
        <w:rFonts w:cs="Times New Roman"/>
      </w:rPr>
    </w:lvl>
    <w:lvl w:ilvl="8" w:tplc="69EE67FE">
      <w:numFmt w:val="decimal"/>
      <w:lvlText w:val=""/>
      <w:lvlJc w:val="left"/>
      <w:rPr>
        <w:rFonts w:cs="Times New Roman"/>
      </w:rPr>
    </w:lvl>
  </w:abstractNum>
  <w:abstractNum w:abstractNumId="170">
    <w:nsid w:val="0000480B"/>
    <w:multiLevelType w:val="hybridMultilevel"/>
    <w:tmpl w:val="3C946932"/>
    <w:lvl w:ilvl="0" w:tplc="02D05154">
      <w:start w:val="1"/>
      <w:numFmt w:val="bullet"/>
      <w:lvlText w:val="•"/>
      <w:lvlJc w:val="left"/>
    </w:lvl>
    <w:lvl w:ilvl="1" w:tplc="8B20D0B0">
      <w:numFmt w:val="decimal"/>
      <w:lvlText w:val=""/>
      <w:lvlJc w:val="left"/>
      <w:rPr>
        <w:rFonts w:cs="Times New Roman"/>
      </w:rPr>
    </w:lvl>
    <w:lvl w:ilvl="2" w:tplc="B01CAF20">
      <w:numFmt w:val="decimal"/>
      <w:lvlText w:val=""/>
      <w:lvlJc w:val="left"/>
      <w:rPr>
        <w:rFonts w:cs="Times New Roman"/>
      </w:rPr>
    </w:lvl>
    <w:lvl w:ilvl="3" w:tplc="CFB4BA6A">
      <w:numFmt w:val="decimal"/>
      <w:lvlText w:val=""/>
      <w:lvlJc w:val="left"/>
      <w:rPr>
        <w:rFonts w:cs="Times New Roman"/>
      </w:rPr>
    </w:lvl>
    <w:lvl w:ilvl="4" w:tplc="1B7CAB34">
      <w:numFmt w:val="decimal"/>
      <w:lvlText w:val=""/>
      <w:lvlJc w:val="left"/>
      <w:rPr>
        <w:rFonts w:cs="Times New Roman"/>
      </w:rPr>
    </w:lvl>
    <w:lvl w:ilvl="5" w:tplc="7A0A53A2">
      <w:numFmt w:val="decimal"/>
      <w:lvlText w:val=""/>
      <w:lvlJc w:val="left"/>
      <w:rPr>
        <w:rFonts w:cs="Times New Roman"/>
      </w:rPr>
    </w:lvl>
    <w:lvl w:ilvl="6" w:tplc="ED78DD90">
      <w:numFmt w:val="decimal"/>
      <w:lvlText w:val=""/>
      <w:lvlJc w:val="left"/>
      <w:rPr>
        <w:rFonts w:cs="Times New Roman"/>
      </w:rPr>
    </w:lvl>
    <w:lvl w:ilvl="7" w:tplc="7886375E">
      <w:numFmt w:val="decimal"/>
      <w:lvlText w:val=""/>
      <w:lvlJc w:val="left"/>
      <w:rPr>
        <w:rFonts w:cs="Times New Roman"/>
      </w:rPr>
    </w:lvl>
    <w:lvl w:ilvl="8" w:tplc="9DDA3BE0">
      <w:numFmt w:val="decimal"/>
      <w:lvlText w:val=""/>
      <w:lvlJc w:val="left"/>
      <w:rPr>
        <w:rFonts w:cs="Times New Roman"/>
      </w:rPr>
    </w:lvl>
  </w:abstractNum>
  <w:abstractNum w:abstractNumId="171">
    <w:nsid w:val="000048DB"/>
    <w:multiLevelType w:val="hybridMultilevel"/>
    <w:tmpl w:val="EF9AAE34"/>
    <w:lvl w:ilvl="0" w:tplc="6BB8EF98">
      <w:start w:val="1"/>
      <w:numFmt w:val="bullet"/>
      <w:lvlText w:val="в"/>
      <w:lvlJc w:val="left"/>
    </w:lvl>
    <w:lvl w:ilvl="1" w:tplc="30E08154">
      <w:numFmt w:val="decimal"/>
      <w:lvlText w:val=""/>
      <w:lvlJc w:val="left"/>
      <w:rPr>
        <w:rFonts w:cs="Times New Roman"/>
      </w:rPr>
    </w:lvl>
    <w:lvl w:ilvl="2" w:tplc="FFF8568C">
      <w:numFmt w:val="decimal"/>
      <w:lvlText w:val=""/>
      <w:lvlJc w:val="left"/>
      <w:rPr>
        <w:rFonts w:cs="Times New Roman"/>
      </w:rPr>
    </w:lvl>
    <w:lvl w:ilvl="3" w:tplc="C9FC4556">
      <w:numFmt w:val="decimal"/>
      <w:lvlText w:val=""/>
      <w:lvlJc w:val="left"/>
      <w:rPr>
        <w:rFonts w:cs="Times New Roman"/>
      </w:rPr>
    </w:lvl>
    <w:lvl w:ilvl="4" w:tplc="73505D2E">
      <w:numFmt w:val="decimal"/>
      <w:lvlText w:val=""/>
      <w:lvlJc w:val="left"/>
      <w:rPr>
        <w:rFonts w:cs="Times New Roman"/>
      </w:rPr>
    </w:lvl>
    <w:lvl w:ilvl="5" w:tplc="2430B6FE">
      <w:numFmt w:val="decimal"/>
      <w:lvlText w:val=""/>
      <w:lvlJc w:val="left"/>
      <w:rPr>
        <w:rFonts w:cs="Times New Roman"/>
      </w:rPr>
    </w:lvl>
    <w:lvl w:ilvl="6" w:tplc="B6C2DE44">
      <w:numFmt w:val="decimal"/>
      <w:lvlText w:val=""/>
      <w:lvlJc w:val="left"/>
      <w:rPr>
        <w:rFonts w:cs="Times New Roman"/>
      </w:rPr>
    </w:lvl>
    <w:lvl w:ilvl="7" w:tplc="5D562988">
      <w:numFmt w:val="decimal"/>
      <w:lvlText w:val=""/>
      <w:lvlJc w:val="left"/>
      <w:rPr>
        <w:rFonts w:cs="Times New Roman"/>
      </w:rPr>
    </w:lvl>
    <w:lvl w:ilvl="8" w:tplc="C588AAFA">
      <w:numFmt w:val="decimal"/>
      <w:lvlText w:val=""/>
      <w:lvlJc w:val="left"/>
      <w:rPr>
        <w:rFonts w:cs="Times New Roman"/>
      </w:rPr>
    </w:lvl>
  </w:abstractNum>
  <w:abstractNum w:abstractNumId="172">
    <w:nsid w:val="000048E6"/>
    <w:multiLevelType w:val="hybridMultilevel"/>
    <w:tmpl w:val="179E4F44"/>
    <w:lvl w:ilvl="0" w:tplc="5E4C1308">
      <w:start w:val="1"/>
      <w:numFmt w:val="bullet"/>
      <w:lvlText w:val=""/>
      <w:lvlJc w:val="left"/>
    </w:lvl>
    <w:lvl w:ilvl="1" w:tplc="7B2A6260">
      <w:numFmt w:val="decimal"/>
      <w:lvlText w:val=""/>
      <w:lvlJc w:val="left"/>
      <w:rPr>
        <w:rFonts w:cs="Times New Roman"/>
      </w:rPr>
    </w:lvl>
    <w:lvl w:ilvl="2" w:tplc="569E4704">
      <w:numFmt w:val="decimal"/>
      <w:lvlText w:val=""/>
      <w:lvlJc w:val="left"/>
      <w:rPr>
        <w:rFonts w:cs="Times New Roman"/>
      </w:rPr>
    </w:lvl>
    <w:lvl w:ilvl="3" w:tplc="DFD8EA00">
      <w:numFmt w:val="decimal"/>
      <w:lvlText w:val=""/>
      <w:lvlJc w:val="left"/>
      <w:rPr>
        <w:rFonts w:cs="Times New Roman"/>
      </w:rPr>
    </w:lvl>
    <w:lvl w:ilvl="4" w:tplc="C0BA4D94">
      <w:numFmt w:val="decimal"/>
      <w:lvlText w:val=""/>
      <w:lvlJc w:val="left"/>
      <w:rPr>
        <w:rFonts w:cs="Times New Roman"/>
      </w:rPr>
    </w:lvl>
    <w:lvl w:ilvl="5" w:tplc="B9AA2DAE">
      <w:numFmt w:val="decimal"/>
      <w:lvlText w:val=""/>
      <w:lvlJc w:val="left"/>
      <w:rPr>
        <w:rFonts w:cs="Times New Roman"/>
      </w:rPr>
    </w:lvl>
    <w:lvl w:ilvl="6" w:tplc="B3C04D20">
      <w:numFmt w:val="decimal"/>
      <w:lvlText w:val=""/>
      <w:lvlJc w:val="left"/>
      <w:rPr>
        <w:rFonts w:cs="Times New Roman"/>
      </w:rPr>
    </w:lvl>
    <w:lvl w:ilvl="7" w:tplc="3F6C70FE">
      <w:numFmt w:val="decimal"/>
      <w:lvlText w:val=""/>
      <w:lvlJc w:val="left"/>
      <w:rPr>
        <w:rFonts w:cs="Times New Roman"/>
      </w:rPr>
    </w:lvl>
    <w:lvl w:ilvl="8" w:tplc="4E5213A2">
      <w:numFmt w:val="decimal"/>
      <w:lvlText w:val=""/>
      <w:lvlJc w:val="left"/>
      <w:rPr>
        <w:rFonts w:cs="Times New Roman"/>
      </w:rPr>
    </w:lvl>
  </w:abstractNum>
  <w:abstractNum w:abstractNumId="173">
    <w:nsid w:val="000048F6"/>
    <w:multiLevelType w:val="hybridMultilevel"/>
    <w:tmpl w:val="1CA669D0"/>
    <w:lvl w:ilvl="0" w:tplc="C518D5CE">
      <w:start w:val="1"/>
      <w:numFmt w:val="bullet"/>
      <w:lvlText w:val="и"/>
      <w:lvlJc w:val="left"/>
    </w:lvl>
    <w:lvl w:ilvl="1" w:tplc="E1BA2F40">
      <w:numFmt w:val="decimal"/>
      <w:lvlText w:val=""/>
      <w:lvlJc w:val="left"/>
      <w:rPr>
        <w:rFonts w:cs="Times New Roman"/>
      </w:rPr>
    </w:lvl>
    <w:lvl w:ilvl="2" w:tplc="0E427F8C">
      <w:numFmt w:val="decimal"/>
      <w:lvlText w:val=""/>
      <w:lvlJc w:val="left"/>
      <w:rPr>
        <w:rFonts w:cs="Times New Roman"/>
      </w:rPr>
    </w:lvl>
    <w:lvl w:ilvl="3" w:tplc="97366DD0">
      <w:numFmt w:val="decimal"/>
      <w:lvlText w:val=""/>
      <w:lvlJc w:val="left"/>
      <w:rPr>
        <w:rFonts w:cs="Times New Roman"/>
      </w:rPr>
    </w:lvl>
    <w:lvl w:ilvl="4" w:tplc="1C7C1F62">
      <w:numFmt w:val="decimal"/>
      <w:lvlText w:val=""/>
      <w:lvlJc w:val="left"/>
      <w:rPr>
        <w:rFonts w:cs="Times New Roman"/>
      </w:rPr>
    </w:lvl>
    <w:lvl w:ilvl="5" w:tplc="4564A0C2">
      <w:numFmt w:val="decimal"/>
      <w:lvlText w:val=""/>
      <w:lvlJc w:val="left"/>
      <w:rPr>
        <w:rFonts w:cs="Times New Roman"/>
      </w:rPr>
    </w:lvl>
    <w:lvl w:ilvl="6" w:tplc="AE46440C">
      <w:numFmt w:val="decimal"/>
      <w:lvlText w:val=""/>
      <w:lvlJc w:val="left"/>
      <w:rPr>
        <w:rFonts w:cs="Times New Roman"/>
      </w:rPr>
    </w:lvl>
    <w:lvl w:ilvl="7" w:tplc="01100690">
      <w:numFmt w:val="decimal"/>
      <w:lvlText w:val=""/>
      <w:lvlJc w:val="left"/>
      <w:rPr>
        <w:rFonts w:cs="Times New Roman"/>
      </w:rPr>
    </w:lvl>
    <w:lvl w:ilvl="8" w:tplc="20CEEFA6">
      <w:numFmt w:val="decimal"/>
      <w:lvlText w:val=""/>
      <w:lvlJc w:val="left"/>
      <w:rPr>
        <w:rFonts w:cs="Times New Roman"/>
      </w:rPr>
    </w:lvl>
  </w:abstractNum>
  <w:abstractNum w:abstractNumId="174">
    <w:nsid w:val="00004908"/>
    <w:multiLevelType w:val="hybridMultilevel"/>
    <w:tmpl w:val="CB74997A"/>
    <w:lvl w:ilvl="0" w:tplc="752A6FBC">
      <w:start w:val="1"/>
      <w:numFmt w:val="bullet"/>
      <w:lvlText w:val="•"/>
      <w:lvlJc w:val="left"/>
    </w:lvl>
    <w:lvl w:ilvl="1" w:tplc="F698F1D0">
      <w:numFmt w:val="decimal"/>
      <w:lvlText w:val=""/>
      <w:lvlJc w:val="left"/>
      <w:rPr>
        <w:rFonts w:cs="Times New Roman"/>
      </w:rPr>
    </w:lvl>
    <w:lvl w:ilvl="2" w:tplc="48881EEC">
      <w:numFmt w:val="decimal"/>
      <w:lvlText w:val=""/>
      <w:lvlJc w:val="left"/>
      <w:rPr>
        <w:rFonts w:cs="Times New Roman"/>
      </w:rPr>
    </w:lvl>
    <w:lvl w:ilvl="3" w:tplc="941EC12C">
      <w:numFmt w:val="decimal"/>
      <w:lvlText w:val=""/>
      <w:lvlJc w:val="left"/>
      <w:rPr>
        <w:rFonts w:cs="Times New Roman"/>
      </w:rPr>
    </w:lvl>
    <w:lvl w:ilvl="4" w:tplc="2D86D39C">
      <w:numFmt w:val="decimal"/>
      <w:lvlText w:val=""/>
      <w:lvlJc w:val="left"/>
      <w:rPr>
        <w:rFonts w:cs="Times New Roman"/>
      </w:rPr>
    </w:lvl>
    <w:lvl w:ilvl="5" w:tplc="B48033E6">
      <w:numFmt w:val="decimal"/>
      <w:lvlText w:val=""/>
      <w:lvlJc w:val="left"/>
      <w:rPr>
        <w:rFonts w:cs="Times New Roman"/>
      </w:rPr>
    </w:lvl>
    <w:lvl w:ilvl="6" w:tplc="77A6A0E4">
      <w:numFmt w:val="decimal"/>
      <w:lvlText w:val=""/>
      <w:lvlJc w:val="left"/>
      <w:rPr>
        <w:rFonts w:cs="Times New Roman"/>
      </w:rPr>
    </w:lvl>
    <w:lvl w:ilvl="7" w:tplc="BD8664CE">
      <w:numFmt w:val="decimal"/>
      <w:lvlText w:val=""/>
      <w:lvlJc w:val="left"/>
      <w:rPr>
        <w:rFonts w:cs="Times New Roman"/>
      </w:rPr>
    </w:lvl>
    <w:lvl w:ilvl="8" w:tplc="D276A32C">
      <w:numFmt w:val="decimal"/>
      <w:lvlText w:val=""/>
      <w:lvlJc w:val="left"/>
      <w:rPr>
        <w:rFonts w:cs="Times New Roman"/>
      </w:rPr>
    </w:lvl>
  </w:abstractNum>
  <w:abstractNum w:abstractNumId="175">
    <w:nsid w:val="00004962"/>
    <w:multiLevelType w:val="hybridMultilevel"/>
    <w:tmpl w:val="9D928824"/>
    <w:lvl w:ilvl="0" w:tplc="695AFD5C">
      <w:start w:val="1"/>
      <w:numFmt w:val="bullet"/>
      <w:lvlText w:val="•"/>
      <w:lvlJc w:val="left"/>
    </w:lvl>
    <w:lvl w:ilvl="1" w:tplc="7E32C9B0">
      <w:numFmt w:val="decimal"/>
      <w:lvlText w:val=""/>
      <w:lvlJc w:val="left"/>
      <w:rPr>
        <w:rFonts w:cs="Times New Roman"/>
      </w:rPr>
    </w:lvl>
    <w:lvl w:ilvl="2" w:tplc="1E16772A">
      <w:numFmt w:val="decimal"/>
      <w:lvlText w:val=""/>
      <w:lvlJc w:val="left"/>
      <w:rPr>
        <w:rFonts w:cs="Times New Roman"/>
      </w:rPr>
    </w:lvl>
    <w:lvl w:ilvl="3" w:tplc="0D2C8EC0">
      <w:numFmt w:val="decimal"/>
      <w:lvlText w:val=""/>
      <w:lvlJc w:val="left"/>
      <w:rPr>
        <w:rFonts w:cs="Times New Roman"/>
      </w:rPr>
    </w:lvl>
    <w:lvl w:ilvl="4" w:tplc="E7C27EAC">
      <w:numFmt w:val="decimal"/>
      <w:lvlText w:val=""/>
      <w:lvlJc w:val="left"/>
      <w:rPr>
        <w:rFonts w:cs="Times New Roman"/>
      </w:rPr>
    </w:lvl>
    <w:lvl w:ilvl="5" w:tplc="0F9C4C02">
      <w:numFmt w:val="decimal"/>
      <w:lvlText w:val=""/>
      <w:lvlJc w:val="left"/>
      <w:rPr>
        <w:rFonts w:cs="Times New Roman"/>
      </w:rPr>
    </w:lvl>
    <w:lvl w:ilvl="6" w:tplc="8168E4DE">
      <w:numFmt w:val="decimal"/>
      <w:lvlText w:val=""/>
      <w:lvlJc w:val="left"/>
      <w:rPr>
        <w:rFonts w:cs="Times New Roman"/>
      </w:rPr>
    </w:lvl>
    <w:lvl w:ilvl="7" w:tplc="A7505556">
      <w:numFmt w:val="decimal"/>
      <w:lvlText w:val=""/>
      <w:lvlJc w:val="left"/>
      <w:rPr>
        <w:rFonts w:cs="Times New Roman"/>
      </w:rPr>
    </w:lvl>
    <w:lvl w:ilvl="8" w:tplc="5E067EBA">
      <w:numFmt w:val="decimal"/>
      <w:lvlText w:val=""/>
      <w:lvlJc w:val="left"/>
      <w:rPr>
        <w:rFonts w:cs="Times New Roman"/>
      </w:rPr>
    </w:lvl>
  </w:abstractNum>
  <w:abstractNum w:abstractNumId="176">
    <w:nsid w:val="00004A0E"/>
    <w:multiLevelType w:val="hybridMultilevel"/>
    <w:tmpl w:val="7E3EA4EA"/>
    <w:lvl w:ilvl="0" w:tplc="147C382A">
      <w:start w:val="1"/>
      <w:numFmt w:val="bullet"/>
      <w:lvlText w:val="•"/>
      <w:lvlJc w:val="left"/>
    </w:lvl>
    <w:lvl w:ilvl="1" w:tplc="1AFEEB14">
      <w:numFmt w:val="decimal"/>
      <w:lvlText w:val=""/>
      <w:lvlJc w:val="left"/>
      <w:rPr>
        <w:rFonts w:cs="Times New Roman"/>
      </w:rPr>
    </w:lvl>
    <w:lvl w:ilvl="2" w:tplc="E1E463AE">
      <w:numFmt w:val="decimal"/>
      <w:lvlText w:val=""/>
      <w:lvlJc w:val="left"/>
      <w:rPr>
        <w:rFonts w:cs="Times New Roman"/>
      </w:rPr>
    </w:lvl>
    <w:lvl w:ilvl="3" w:tplc="A9326B28">
      <w:numFmt w:val="decimal"/>
      <w:lvlText w:val=""/>
      <w:lvlJc w:val="left"/>
      <w:rPr>
        <w:rFonts w:cs="Times New Roman"/>
      </w:rPr>
    </w:lvl>
    <w:lvl w:ilvl="4" w:tplc="76180446">
      <w:numFmt w:val="decimal"/>
      <w:lvlText w:val=""/>
      <w:lvlJc w:val="left"/>
      <w:rPr>
        <w:rFonts w:cs="Times New Roman"/>
      </w:rPr>
    </w:lvl>
    <w:lvl w:ilvl="5" w:tplc="5B6E0FFC">
      <w:numFmt w:val="decimal"/>
      <w:lvlText w:val=""/>
      <w:lvlJc w:val="left"/>
      <w:rPr>
        <w:rFonts w:cs="Times New Roman"/>
      </w:rPr>
    </w:lvl>
    <w:lvl w:ilvl="6" w:tplc="96E2D52A">
      <w:numFmt w:val="decimal"/>
      <w:lvlText w:val=""/>
      <w:lvlJc w:val="left"/>
      <w:rPr>
        <w:rFonts w:cs="Times New Roman"/>
      </w:rPr>
    </w:lvl>
    <w:lvl w:ilvl="7" w:tplc="425075EC">
      <w:numFmt w:val="decimal"/>
      <w:lvlText w:val=""/>
      <w:lvlJc w:val="left"/>
      <w:rPr>
        <w:rFonts w:cs="Times New Roman"/>
      </w:rPr>
    </w:lvl>
    <w:lvl w:ilvl="8" w:tplc="5BECCE82">
      <w:numFmt w:val="decimal"/>
      <w:lvlText w:val=""/>
      <w:lvlJc w:val="left"/>
      <w:rPr>
        <w:rFonts w:cs="Times New Roman"/>
      </w:rPr>
    </w:lvl>
  </w:abstractNum>
  <w:abstractNum w:abstractNumId="177">
    <w:nsid w:val="00004A40"/>
    <w:multiLevelType w:val="hybridMultilevel"/>
    <w:tmpl w:val="2306DE7C"/>
    <w:lvl w:ilvl="0" w:tplc="C7C68068">
      <w:start w:val="1"/>
      <w:numFmt w:val="bullet"/>
      <w:lvlText w:val="•"/>
      <w:lvlJc w:val="left"/>
    </w:lvl>
    <w:lvl w:ilvl="1" w:tplc="9AA65692">
      <w:numFmt w:val="decimal"/>
      <w:lvlText w:val=""/>
      <w:lvlJc w:val="left"/>
      <w:rPr>
        <w:rFonts w:cs="Times New Roman"/>
      </w:rPr>
    </w:lvl>
    <w:lvl w:ilvl="2" w:tplc="A1721A14">
      <w:numFmt w:val="decimal"/>
      <w:lvlText w:val=""/>
      <w:lvlJc w:val="left"/>
      <w:rPr>
        <w:rFonts w:cs="Times New Roman"/>
      </w:rPr>
    </w:lvl>
    <w:lvl w:ilvl="3" w:tplc="C2BC3140">
      <w:numFmt w:val="decimal"/>
      <w:lvlText w:val=""/>
      <w:lvlJc w:val="left"/>
      <w:rPr>
        <w:rFonts w:cs="Times New Roman"/>
      </w:rPr>
    </w:lvl>
    <w:lvl w:ilvl="4" w:tplc="CD8C2A88">
      <w:numFmt w:val="decimal"/>
      <w:lvlText w:val=""/>
      <w:lvlJc w:val="left"/>
      <w:rPr>
        <w:rFonts w:cs="Times New Roman"/>
      </w:rPr>
    </w:lvl>
    <w:lvl w:ilvl="5" w:tplc="31981162">
      <w:numFmt w:val="decimal"/>
      <w:lvlText w:val=""/>
      <w:lvlJc w:val="left"/>
      <w:rPr>
        <w:rFonts w:cs="Times New Roman"/>
      </w:rPr>
    </w:lvl>
    <w:lvl w:ilvl="6" w:tplc="62A4A994">
      <w:numFmt w:val="decimal"/>
      <w:lvlText w:val=""/>
      <w:lvlJc w:val="left"/>
      <w:rPr>
        <w:rFonts w:cs="Times New Roman"/>
      </w:rPr>
    </w:lvl>
    <w:lvl w:ilvl="7" w:tplc="17FC9614">
      <w:numFmt w:val="decimal"/>
      <w:lvlText w:val=""/>
      <w:lvlJc w:val="left"/>
      <w:rPr>
        <w:rFonts w:cs="Times New Roman"/>
      </w:rPr>
    </w:lvl>
    <w:lvl w:ilvl="8" w:tplc="08A0508C">
      <w:numFmt w:val="decimal"/>
      <w:lvlText w:val=""/>
      <w:lvlJc w:val="left"/>
      <w:rPr>
        <w:rFonts w:cs="Times New Roman"/>
      </w:rPr>
    </w:lvl>
  </w:abstractNum>
  <w:abstractNum w:abstractNumId="178">
    <w:nsid w:val="00004A5D"/>
    <w:multiLevelType w:val="hybridMultilevel"/>
    <w:tmpl w:val="CB82E414"/>
    <w:lvl w:ilvl="0" w:tplc="68C2402C">
      <w:start w:val="1"/>
      <w:numFmt w:val="bullet"/>
      <w:lvlText w:val="•"/>
      <w:lvlJc w:val="left"/>
    </w:lvl>
    <w:lvl w:ilvl="1" w:tplc="226A90AE">
      <w:numFmt w:val="decimal"/>
      <w:lvlText w:val=""/>
      <w:lvlJc w:val="left"/>
      <w:rPr>
        <w:rFonts w:cs="Times New Roman"/>
      </w:rPr>
    </w:lvl>
    <w:lvl w:ilvl="2" w:tplc="0E0AE8F6">
      <w:numFmt w:val="decimal"/>
      <w:lvlText w:val=""/>
      <w:lvlJc w:val="left"/>
      <w:rPr>
        <w:rFonts w:cs="Times New Roman"/>
      </w:rPr>
    </w:lvl>
    <w:lvl w:ilvl="3" w:tplc="BA2815FA">
      <w:numFmt w:val="decimal"/>
      <w:lvlText w:val=""/>
      <w:lvlJc w:val="left"/>
      <w:rPr>
        <w:rFonts w:cs="Times New Roman"/>
      </w:rPr>
    </w:lvl>
    <w:lvl w:ilvl="4" w:tplc="9238E708">
      <w:numFmt w:val="decimal"/>
      <w:lvlText w:val=""/>
      <w:lvlJc w:val="left"/>
      <w:rPr>
        <w:rFonts w:cs="Times New Roman"/>
      </w:rPr>
    </w:lvl>
    <w:lvl w:ilvl="5" w:tplc="A78ACE92">
      <w:numFmt w:val="decimal"/>
      <w:lvlText w:val=""/>
      <w:lvlJc w:val="left"/>
      <w:rPr>
        <w:rFonts w:cs="Times New Roman"/>
      </w:rPr>
    </w:lvl>
    <w:lvl w:ilvl="6" w:tplc="4AD2AC1E">
      <w:numFmt w:val="decimal"/>
      <w:lvlText w:val=""/>
      <w:lvlJc w:val="left"/>
      <w:rPr>
        <w:rFonts w:cs="Times New Roman"/>
      </w:rPr>
    </w:lvl>
    <w:lvl w:ilvl="7" w:tplc="6706DAE8">
      <w:numFmt w:val="decimal"/>
      <w:lvlText w:val=""/>
      <w:lvlJc w:val="left"/>
      <w:rPr>
        <w:rFonts w:cs="Times New Roman"/>
      </w:rPr>
    </w:lvl>
    <w:lvl w:ilvl="8" w:tplc="93DE4030">
      <w:numFmt w:val="decimal"/>
      <w:lvlText w:val=""/>
      <w:lvlJc w:val="left"/>
      <w:rPr>
        <w:rFonts w:cs="Times New Roman"/>
      </w:rPr>
    </w:lvl>
  </w:abstractNum>
  <w:abstractNum w:abstractNumId="179">
    <w:nsid w:val="00004A92"/>
    <w:multiLevelType w:val="hybridMultilevel"/>
    <w:tmpl w:val="5A3298C6"/>
    <w:lvl w:ilvl="0" w:tplc="8CECC3BA">
      <w:start w:val="1"/>
      <w:numFmt w:val="bullet"/>
      <w:lvlText w:val="•"/>
      <w:lvlJc w:val="left"/>
    </w:lvl>
    <w:lvl w:ilvl="1" w:tplc="38823312">
      <w:numFmt w:val="decimal"/>
      <w:lvlText w:val=""/>
      <w:lvlJc w:val="left"/>
      <w:rPr>
        <w:rFonts w:cs="Times New Roman"/>
      </w:rPr>
    </w:lvl>
    <w:lvl w:ilvl="2" w:tplc="B78AB5B8">
      <w:numFmt w:val="decimal"/>
      <w:lvlText w:val=""/>
      <w:lvlJc w:val="left"/>
      <w:rPr>
        <w:rFonts w:cs="Times New Roman"/>
      </w:rPr>
    </w:lvl>
    <w:lvl w:ilvl="3" w:tplc="03567C34">
      <w:numFmt w:val="decimal"/>
      <w:lvlText w:val=""/>
      <w:lvlJc w:val="left"/>
      <w:rPr>
        <w:rFonts w:cs="Times New Roman"/>
      </w:rPr>
    </w:lvl>
    <w:lvl w:ilvl="4" w:tplc="77B4D7A2">
      <w:numFmt w:val="decimal"/>
      <w:lvlText w:val=""/>
      <w:lvlJc w:val="left"/>
      <w:rPr>
        <w:rFonts w:cs="Times New Roman"/>
      </w:rPr>
    </w:lvl>
    <w:lvl w:ilvl="5" w:tplc="14CE8AC6">
      <w:numFmt w:val="decimal"/>
      <w:lvlText w:val=""/>
      <w:lvlJc w:val="left"/>
      <w:rPr>
        <w:rFonts w:cs="Times New Roman"/>
      </w:rPr>
    </w:lvl>
    <w:lvl w:ilvl="6" w:tplc="4FAE5F0A">
      <w:numFmt w:val="decimal"/>
      <w:lvlText w:val=""/>
      <w:lvlJc w:val="left"/>
      <w:rPr>
        <w:rFonts w:cs="Times New Roman"/>
      </w:rPr>
    </w:lvl>
    <w:lvl w:ilvl="7" w:tplc="6EC29E10">
      <w:numFmt w:val="decimal"/>
      <w:lvlText w:val=""/>
      <w:lvlJc w:val="left"/>
      <w:rPr>
        <w:rFonts w:cs="Times New Roman"/>
      </w:rPr>
    </w:lvl>
    <w:lvl w:ilvl="8" w:tplc="54F0E1A6">
      <w:numFmt w:val="decimal"/>
      <w:lvlText w:val=""/>
      <w:lvlJc w:val="left"/>
      <w:rPr>
        <w:rFonts w:cs="Times New Roman"/>
      </w:rPr>
    </w:lvl>
  </w:abstractNum>
  <w:abstractNum w:abstractNumId="180">
    <w:nsid w:val="00004B99"/>
    <w:multiLevelType w:val="hybridMultilevel"/>
    <w:tmpl w:val="8BFA9580"/>
    <w:lvl w:ilvl="0" w:tplc="FC2CF132">
      <w:start w:val="1"/>
      <w:numFmt w:val="bullet"/>
      <w:lvlText w:val="•"/>
      <w:lvlJc w:val="left"/>
    </w:lvl>
    <w:lvl w:ilvl="1" w:tplc="907A41D6">
      <w:start w:val="1"/>
      <w:numFmt w:val="bullet"/>
      <w:lvlText w:val="\endash "/>
      <w:lvlJc w:val="left"/>
    </w:lvl>
    <w:lvl w:ilvl="2" w:tplc="3D16F7B8">
      <w:numFmt w:val="decimal"/>
      <w:lvlText w:val=""/>
      <w:lvlJc w:val="left"/>
      <w:rPr>
        <w:rFonts w:cs="Times New Roman"/>
      </w:rPr>
    </w:lvl>
    <w:lvl w:ilvl="3" w:tplc="1578217E">
      <w:numFmt w:val="decimal"/>
      <w:lvlText w:val=""/>
      <w:lvlJc w:val="left"/>
      <w:rPr>
        <w:rFonts w:cs="Times New Roman"/>
      </w:rPr>
    </w:lvl>
    <w:lvl w:ilvl="4" w:tplc="42F0826A">
      <w:numFmt w:val="decimal"/>
      <w:lvlText w:val=""/>
      <w:lvlJc w:val="left"/>
      <w:rPr>
        <w:rFonts w:cs="Times New Roman"/>
      </w:rPr>
    </w:lvl>
    <w:lvl w:ilvl="5" w:tplc="89CE2F3A">
      <w:numFmt w:val="decimal"/>
      <w:lvlText w:val=""/>
      <w:lvlJc w:val="left"/>
      <w:rPr>
        <w:rFonts w:cs="Times New Roman"/>
      </w:rPr>
    </w:lvl>
    <w:lvl w:ilvl="6" w:tplc="4028B5A8">
      <w:numFmt w:val="decimal"/>
      <w:lvlText w:val=""/>
      <w:lvlJc w:val="left"/>
      <w:rPr>
        <w:rFonts w:cs="Times New Roman"/>
      </w:rPr>
    </w:lvl>
    <w:lvl w:ilvl="7" w:tplc="62329B90">
      <w:numFmt w:val="decimal"/>
      <w:lvlText w:val=""/>
      <w:lvlJc w:val="left"/>
      <w:rPr>
        <w:rFonts w:cs="Times New Roman"/>
      </w:rPr>
    </w:lvl>
    <w:lvl w:ilvl="8" w:tplc="880CC0DE">
      <w:numFmt w:val="decimal"/>
      <w:lvlText w:val=""/>
      <w:lvlJc w:val="left"/>
      <w:rPr>
        <w:rFonts w:cs="Times New Roman"/>
      </w:rPr>
    </w:lvl>
  </w:abstractNum>
  <w:abstractNum w:abstractNumId="181">
    <w:nsid w:val="00004B9D"/>
    <w:multiLevelType w:val="hybridMultilevel"/>
    <w:tmpl w:val="C26635FA"/>
    <w:lvl w:ilvl="0" w:tplc="0D32BCB8">
      <w:start w:val="1"/>
      <w:numFmt w:val="bullet"/>
      <w:lvlText w:val="•"/>
      <w:lvlJc w:val="left"/>
    </w:lvl>
    <w:lvl w:ilvl="1" w:tplc="78000892">
      <w:numFmt w:val="decimal"/>
      <w:lvlText w:val=""/>
      <w:lvlJc w:val="left"/>
      <w:rPr>
        <w:rFonts w:cs="Times New Roman"/>
      </w:rPr>
    </w:lvl>
    <w:lvl w:ilvl="2" w:tplc="3AD2E0B6">
      <w:numFmt w:val="decimal"/>
      <w:lvlText w:val=""/>
      <w:lvlJc w:val="left"/>
      <w:rPr>
        <w:rFonts w:cs="Times New Roman"/>
      </w:rPr>
    </w:lvl>
    <w:lvl w:ilvl="3" w:tplc="331AC646">
      <w:numFmt w:val="decimal"/>
      <w:lvlText w:val=""/>
      <w:lvlJc w:val="left"/>
      <w:rPr>
        <w:rFonts w:cs="Times New Roman"/>
      </w:rPr>
    </w:lvl>
    <w:lvl w:ilvl="4" w:tplc="E5D233C8">
      <w:numFmt w:val="decimal"/>
      <w:lvlText w:val=""/>
      <w:lvlJc w:val="left"/>
      <w:rPr>
        <w:rFonts w:cs="Times New Roman"/>
      </w:rPr>
    </w:lvl>
    <w:lvl w:ilvl="5" w:tplc="D58AB438">
      <w:numFmt w:val="decimal"/>
      <w:lvlText w:val=""/>
      <w:lvlJc w:val="left"/>
      <w:rPr>
        <w:rFonts w:cs="Times New Roman"/>
      </w:rPr>
    </w:lvl>
    <w:lvl w:ilvl="6" w:tplc="4C7A79C6">
      <w:numFmt w:val="decimal"/>
      <w:lvlText w:val=""/>
      <w:lvlJc w:val="left"/>
      <w:rPr>
        <w:rFonts w:cs="Times New Roman"/>
      </w:rPr>
    </w:lvl>
    <w:lvl w:ilvl="7" w:tplc="3522AA28">
      <w:numFmt w:val="decimal"/>
      <w:lvlText w:val=""/>
      <w:lvlJc w:val="left"/>
      <w:rPr>
        <w:rFonts w:cs="Times New Roman"/>
      </w:rPr>
    </w:lvl>
    <w:lvl w:ilvl="8" w:tplc="4EBE2F9C">
      <w:numFmt w:val="decimal"/>
      <w:lvlText w:val=""/>
      <w:lvlJc w:val="left"/>
      <w:rPr>
        <w:rFonts w:cs="Times New Roman"/>
      </w:rPr>
    </w:lvl>
  </w:abstractNum>
  <w:abstractNum w:abstractNumId="182">
    <w:nsid w:val="00004BA9"/>
    <w:multiLevelType w:val="hybridMultilevel"/>
    <w:tmpl w:val="61E6428C"/>
    <w:lvl w:ilvl="0" w:tplc="5B125DEC">
      <w:start w:val="1"/>
      <w:numFmt w:val="bullet"/>
      <w:lvlText w:val="и"/>
      <w:lvlJc w:val="left"/>
    </w:lvl>
    <w:lvl w:ilvl="1" w:tplc="83CA5FA6">
      <w:numFmt w:val="decimal"/>
      <w:lvlText w:val=""/>
      <w:lvlJc w:val="left"/>
      <w:rPr>
        <w:rFonts w:cs="Times New Roman"/>
      </w:rPr>
    </w:lvl>
    <w:lvl w:ilvl="2" w:tplc="CE484AAE">
      <w:numFmt w:val="decimal"/>
      <w:lvlText w:val=""/>
      <w:lvlJc w:val="left"/>
      <w:rPr>
        <w:rFonts w:cs="Times New Roman"/>
      </w:rPr>
    </w:lvl>
    <w:lvl w:ilvl="3" w:tplc="6B2E3E62">
      <w:numFmt w:val="decimal"/>
      <w:lvlText w:val=""/>
      <w:lvlJc w:val="left"/>
      <w:rPr>
        <w:rFonts w:cs="Times New Roman"/>
      </w:rPr>
    </w:lvl>
    <w:lvl w:ilvl="4" w:tplc="C67E8CDC">
      <w:numFmt w:val="decimal"/>
      <w:lvlText w:val=""/>
      <w:lvlJc w:val="left"/>
      <w:rPr>
        <w:rFonts w:cs="Times New Roman"/>
      </w:rPr>
    </w:lvl>
    <w:lvl w:ilvl="5" w:tplc="3CA280BE">
      <w:numFmt w:val="decimal"/>
      <w:lvlText w:val=""/>
      <w:lvlJc w:val="left"/>
      <w:rPr>
        <w:rFonts w:cs="Times New Roman"/>
      </w:rPr>
    </w:lvl>
    <w:lvl w:ilvl="6" w:tplc="7AB29AD0">
      <w:numFmt w:val="decimal"/>
      <w:lvlText w:val=""/>
      <w:lvlJc w:val="left"/>
      <w:rPr>
        <w:rFonts w:cs="Times New Roman"/>
      </w:rPr>
    </w:lvl>
    <w:lvl w:ilvl="7" w:tplc="AB14B014">
      <w:numFmt w:val="decimal"/>
      <w:lvlText w:val=""/>
      <w:lvlJc w:val="left"/>
      <w:rPr>
        <w:rFonts w:cs="Times New Roman"/>
      </w:rPr>
    </w:lvl>
    <w:lvl w:ilvl="8" w:tplc="99721D52">
      <w:numFmt w:val="decimal"/>
      <w:lvlText w:val=""/>
      <w:lvlJc w:val="left"/>
      <w:rPr>
        <w:rFonts w:cs="Times New Roman"/>
      </w:rPr>
    </w:lvl>
  </w:abstractNum>
  <w:abstractNum w:abstractNumId="183">
    <w:nsid w:val="00004BCD"/>
    <w:multiLevelType w:val="hybridMultilevel"/>
    <w:tmpl w:val="5FEEAA0C"/>
    <w:lvl w:ilvl="0" w:tplc="42B200B2">
      <w:start w:val="1"/>
      <w:numFmt w:val="bullet"/>
      <w:lvlText w:val="•"/>
      <w:lvlJc w:val="left"/>
    </w:lvl>
    <w:lvl w:ilvl="1" w:tplc="29840CC6">
      <w:numFmt w:val="decimal"/>
      <w:lvlText w:val=""/>
      <w:lvlJc w:val="left"/>
      <w:rPr>
        <w:rFonts w:cs="Times New Roman"/>
      </w:rPr>
    </w:lvl>
    <w:lvl w:ilvl="2" w:tplc="690C750A">
      <w:numFmt w:val="decimal"/>
      <w:lvlText w:val=""/>
      <w:lvlJc w:val="left"/>
      <w:rPr>
        <w:rFonts w:cs="Times New Roman"/>
      </w:rPr>
    </w:lvl>
    <w:lvl w:ilvl="3" w:tplc="88B86410">
      <w:numFmt w:val="decimal"/>
      <w:lvlText w:val=""/>
      <w:lvlJc w:val="left"/>
      <w:rPr>
        <w:rFonts w:cs="Times New Roman"/>
      </w:rPr>
    </w:lvl>
    <w:lvl w:ilvl="4" w:tplc="45B0C37E">
      <w:numFmt w:val="decimal"/>
      <w:lvlText w:val=""/>
      <w:lvlJc w:val="left"/>
      <w:rPr>
        <w:rFonts w:cs="Times New Roman"/>
      </w:rPr>
    </w:lvl>
    <w:lvl w:ilvl="5" w:tplc="50508DA6">
      <w:numFmt w:val="decimal"/>
      <w:lvlText w:val=""/>
      <w:lvlJc w:val="left"/>
      <w:rPr>
        <w:rFonts w:cs="Times New Roman"/>
      </w:rPr>
    </w:lvl>
    <w:lvl w:ilvl="6" w:tplc="A1C4850C">
      <w:numFmt w:val="decimal"/>
      <w:lvlText w:val=""/>
      <w:lvlJc w:val="left"/>
      <w:rPr>
        <w:rFonts w:cs="Times New Roman"/>
      </w:rPr>
    </w:lvl>
    <w:lvl w:ilvl="7" w:tplc="A7003A80">
      <w:numFmt w:val="decimal"/>
      <w:lvlText w:val=""/>
      <w:lvlJc w:val="left"/>
      <w:rPr>
        <w:rFonts w:cs="Times New Roman"/>
      </w:rPr>
    </w:lvl>
    <w:lvl w:ilvl="8" w:tplc="B2BA382E">
      <w:numFmt w:val="decimal"/>
      <w:lvlText w:val=""/>
      <w:lvlJc w:val="left"/>
      <w:rPr>
        <w:rFonts w:cs="Times New Roman"/>
      </w:rPr>
    </w:lvl>
  </w:abstractNum>
  <w:abstractNum w:abstractNumId="184">
    <w:nsid w:val="00004C29"/>
    <w:multiLevelType w:val="hybridMultilevel"/>
    <w:tmpl w:val="1FF2F504"/>
    <w:lvl w:ilvl="0" w:tplc="28EE772A">
      <w:start w:val="3"/>
      <w:numFmt w:val="decimal"/>
      <w:lvlText w:val="%1"/>
      <w:lvlJc w:val="left"/>
      <w:rPr>
        <w:rFonts w:cs="Times New Roman"/>
      </w:rPr>
    </w:lvl>
    <w:lvl w:ilvl="1" w:tplc="05500ACC">
      <w:numFmt w:val="decimal"/>
      <w:lvlText w:val=""/>
      <w:lvlJc w:val="left"/>
      <w:rPr>
        <w:rFonts w:cs="Times New Roman"/>
      </w:rPr>
    </w:lvl>
    <w:lvl w:ilvl="2" w:tplc="A350A07E">
      <w:numFmt w:val="decimal"/>
      <w:lvlText w:val=""/>
      <w:lvlJc w:val="left"/>
      <w:rPr>
        <w:rFonts w:cs="Times New Roman"/>
      </w:rPr>
    </w:lvl>
    <w:lvl w:ilvl="3" w:tplc="AF388388">
      <w:numFmt w:val="decimal"/>
      <w:lvlText w:val=""/>
      <w:lvlJc w:val="left"/>
      <w:rPr>
        <w:rFonts w:cs="Times New Roman"/>
      </w:rPr>
    </w:lvl>
    <w:lvl w:ilvl="4" w:tplc="849022E0">
      <w:numFmt w:val="decimal"/>
      <w:lvlText w:val=""/>
      <w:lvlJc w:val="left"/>
      <w:rPr>
        <w:rFonts w:cs="Times New Roman"/>
      </w:rPr>
    </w:lvl>
    <w:lvl w:ilvl="5" w:tplc="6F4C5924">
      <w:numFmt w:val="decimal"/>
      <w:lvlText w:val=""/>
      <w:lvlJc w:val="left"/>
      <w:rPr>
        <w:rFonts w:cs="Times New Roman"/>
      </w:rPr>
    </w:lvl>
    <w:lvl w:ilvl="6" w:tplc="2C58B244">
      <w:numFmt w:val="decimal"/>
      <w:lvlText w:val=""/>
      <w:lvlJc w:val="left"/>
      <w:rPr>
        <w:rFonts w:cs="Times New Roman"/>
      </w:rPr>
    </w:lvl>
    <w:lvl w:ilvl="7" w:tplc="574A4C80">
      <w:numFmt w:val="decimal"/>
      <w:lvlText w:val=""/>
      <w:lvlJc w:val="left"/>
      <w:rPr>
        <w:rFonts w:cs="Times New Roman"/>
      </w:rPr>
    </w:lvl>
    <w:lvl w:ilvl="8" w:tplc="5A807B14">
      <w:numFmt w:val="decimal"/>
      <w:lvlText w:val=""/>
      <w:lvlJc w:val="left"/>
      <w:rPr>
        <w:rFonts w:cs="Times New Roman"/>
      </w:rPr>
    </w:lvl>
  </w:abstractNum>
  <w:abstractNum w:abstractNumId="185">
    <w:nsid w:val="00004D59"/>
    <w:multiLevelType w:val="hybridMultilevel"/>
    <w:tmpl w:val="0B865DEE"/>
    <w:lvl w:ilvl="0" w:tplc="024682A6">
      <w:start w:val="1"/>
      <w:numFmt w:val="bullet"/>
      <w:lvlText w:val="•"/>
      <w:lvlJc w:val="left"/>
    </w:lvl>
    <w:lvl w:ilvl="1" w:tplc="A3B60968">
      <w:numFmt w:val="decimal"/>
      <w:lvlText w:val=""/>
      <w:lvlJc w:val="left"/>
      <w:rPr>
        <w:rFonts w:cs="Times New Roman"/>
      </w:rPr>
    </w:lvl>
    <w:lvl w:ilvl="2" w:tplc="4EB258C0">
      <w:numFmt w:val="decimal"/>
      <w:lvlText w:val=""/>
      <w:lvlJc w:val="left"/>
      <w:rPr>
        <w:rFonts w:cs="Times New Roman"/>
      </w:rPr>
    </w:lvl>
    <w:lvl w:ilvl="3" w:tplc="58FC509E">
      <w:numFmt w:val="decimal"/>
      <w:lvlText w:val=""/>
      <w:lvlJc w:val="left"/>
      <w:rPr>
        <w:rFonts w:cs="Times New Roman"/>
      </w:rPr>
    </w:lvl>
    <w:lvl w:ilvl="4" w:tplc="2A8243FA">
      <w:numFmt w:val="decimal"/>
      <w:lvlText w:val=""/>
      <w:lvlJc w:val="left"/>
      <w:rPr>
        <w:rFonts w:cs="Times New Roman"/>
      </w:rPr>
    </w:lvl>
    <w:lvl w:ilvl="5" w:tplc="55AAD9AE">
      <w:numFmt w:val="decimal"/>
      <w:lvlText w:val=""/>
      <w:lvlJc w:val="left"/>
      <w:rPr>
        <w:rFonts w:cs="Times New Roman"/>
      </w:rPr>
    </w:lvl>
    <w:lvl w:ilvl="6" w:tplc="9BCA23B0">
      <w:numFmt w:val="decimal"/>
      <w:lvlText w:val=""/>
      <w:lvlJc w:val="left"/>
      <w:rPr>
        <w:rFonts w:cs="Times New Roman"/>
      </w:rPr>
    </w:lvl>
    <w:lvl w:ilvl="7" w:tplc="91C0DAEA">
      <w:numFmt w:val="decimal"/>
      <w:lvlText w:val=""/>
      <w:lvlJc w:val="left"/>
      <w:rPr>
        <w:rFonts w:cs="Times New Roman"/>
      </w:rPr>
    </w:lvl>
    <w:lvl w:ilvl="8" w:tplc="C4800AD2">
      <w:numFmt w:val="decimal"/>
      <w:lvlText w:val=""/>
      <w:lvlJc w:val="left"/>
      <w:rPr>
        <w:rFonts w:cs="Times New Roman"/>
      </w:rPr>
    </w:lvl>
  </w:abstractNum>
  <w:abstractNum w:abstractNumId="186">
    <w:nsid w:val="00004E48"/>
    <w:multiLevelType w:val="hybridMultilevel"/>
    <w:tmpl w:val="D278D666"/>
    <w:lvl w:ilvl="0" w:tplc="C48E08DC">
      <w:start w:val="1"/>
      <w:numFmt w:val="bullet"/>
      <w:lvlText w:val="•"/>
      <w:lvlJc w:val="left"/>
    </w:lvl>
    <w:lvl w:ilvl="1" w:tplc="5D2865BA">
      <w:numFmt w:val="decimal"/>
      <w:lvlText w:val=""/>
      <w:lvlJc w:val="left"/>
      <w:rPr>
        <w:rFonts w:cs="Times New Roman"/>
      </w:rPr>
    </w:lvl>
    <w:lvl w:ilvl="2" w:tplc="FD0A367E">
      <w:numFmt w:val="decimal"/>
      <w:lvlText w:val=""/>
      <w:lvlJc w:val="left"/>
      <w:rPr>
        <w:rFonts w:cs="Times New Roman"/>
      </w:rPr>
    </w:lvl>
    <w:lvl w:ilvl="3" w:tplc="D2742FD0">
      <w:numFmt w:val="decimal"/>
      <w:lvlText w:val=""/>
      <w:lvlJc w:val="left"/>
      <w:rPr>
        <w:rFonts w:cs="Times New Roman"/>
      </w:rPr>
    </w:lvl>
    <w:lvl w:ilvl="4" w:tplc="CEF2DA0C">
      <w:numFmt w:val="decimal"/>
      <w:lvlText w:val=""/>
      <w:lvlJc w:val="left"/>
      <w:rPr>
        <w:rFonts w:cs="Times New Roman"/>
      </w:rPr>
    </w:lvl>
    <w:lvl w:ilvl="5" w:tplc="B37C31AA">
      <w:numFmt w:val="decimal"/>
      <w:lvlText w:val=""/>
      <w:lvlJc w:val="left"/>
      <w:rPr>
        <w:rFonts w:cs="Times New Roman"/>
      </w:rPr>
    </w:lvl>
    <w:lvl w:ilvl="6" w:tplc="CA14D91C">
      <w:numFmt w:val="decimal"/>
      <w:lvlText w:val=""/>
      <w:lvlJc w:val="left"/>
      <w:rPr>
        <w:rFonts w:cs="Times New Roman"/>
      </w:rPr>
    </w:lvl>
    <w:lvl w:ilvl="7" w:tplc="8B9C7D56">
      <w:numFmt w:val="decimal"/>
      <w:lvlText w:val=""/>
      <w:lvlJc w:val="left"/>
      <w:rPr>
        <w:rFonts w:cs="Times New Roman"/>
      </w:rPr>
    </w:lvl>
    <w:lvl w:ilvl="8" w:tplc="D6F63E0C">
      <w:numFmt w:val="decimal"/>
      <w:lvlText w:val=""/>
      <w:lvlJc w:val="left"/>
      <w:rPr>
        <w:rFonts w:cs="Times New Roman"/>
      </w:rPr>
    </w:lvl>
  </w:abstractNum>
  <w:abstractNum w:abstractNumId="187">
    <w:nsid w:val="00004E68"/>
    <w:multiLevelType w:val="hybridMultilevel"/>
    <w:tmpl w:val="D7B83A66"/>
    <w:lvl w:ilvl="0" w:tplc="BC96416E">
      <w:start w:val="1"/>
      <w:numFmt w:val="bullet"/>
      <w:lvlText w:val="•"/>
      <w:lvlJc w:val="left"/>
    </w:lvl>
    <w:lvl w:ilvl="1" w:tplc="62BA0048">
      <w:numFmt w:val="decimal"/>
      <w:lvlText w:val=""/>
      <w:lvlJc w:val="left"/>
      <w:rPr>
        <w:rFonts w:cs="Times New Roman"/>
      </w:rPr>
    </w:lvl>
    <w:lvl w:ilvl="2" w:tplc="11149EF4">
      <w:numFmt w:val="decimal"/>
      <w:lvlText w:val=""/>
      <w:lvlJc w:val="left"/>
      <w:rPr>
        <w:rFonts w:cs="Times New Roman"/>
      </w:rPr>
    </w:lvl>
    <w:lvl w:ilvl="3" w:tplc="61100110">
      <w:numFmt w:val="decimal"/>
      <w:lvlText w:val=""/>
      <w:lvlJc w:val="left"/>
      <w:rPr>
        <w:rFonts w:cs="Times New Roman"/>
      </w:rPr>
    </w:lvl>
    <w:lvl w:ilvl="4" w:tplc="27AC77D4">
      <w:numFmt w:val="decimal"/>
      <w:lvlText w:val=""/>
      <w:lvlJc w:val="left"/>
      <w:rPr>
        <w:rFonts w:cs="Times New Roman"/>
      </w:rPr>
    </w:lvl>
    <w:lvl w:ilvl="5" w:tplc="9426F648">
      <w:numFmt w:val="decimal"/>
      <w:lvlText w:val=""/>
      <w:lvlJc w:val="left"/>
      <w:rPr>
        <w:rFonts w:cs="Times New Roman"/>
      </w:rPr>
    </w:lvl>
    <w:lvl w:ilvl="6" w:tplc="CB668F42">
      <w:numFmt w:val="decimal"/>
      <w:lvlText w:val=""/>
      <w:lvlJc w:val="left"/>
      <w:rPr>
        <w:rFonts w:cs="Times New Roman"/>
      </w:rPr>
    </w:lvl>
    <w:lvl w:ilvl="7" w:tplc="6414DD9E">
      <w:numFmt w:val="decimal"/>
      <w:lvlText w:val=""/>
      <w:lvlJc w:val="left"/>
      <w:rPr>
        <w:rFonts w:cs="Times New Roman"/>
      </w:rPr>
    </w:lvl>
    <w:lvl w:ilvl="8" w:tplc="ABBE36FE">
      <w:numFmt w:val="decimal"/>
      <w:lvlText w:val=""/>
      <w:lvlJc w:val="left"/>
      <w:rPr>
        <w:rFonts w:cs="Times New Roman"/>
      </w:rPr>
    </w:lvl>
  </w:abstractNum>
  <w:abstractNum w:abstractNumId="188">
    <w:nsid w:val="00004ECF"/>
    <w:multiLevelType w:val="hybridMultilevel"/>
    <w:tmpl w:val="7D3CE184"/>
    <w:lvl w:ilvl="0" w:tplc="02E2177A">
      <w:start w:val="1"/>
      <w:numFmt w:val="bullet"/>
      <w:lvlText w:val="•"/>
      <w:lvlJc w:val="left"/>
    </w:lvl>
    <w:lvl w:ilvl="1" w:tplc="0C5A2A30">
      <w:numFmt w:val="decimal"/>
      <w:lvlText w:val=""/>
      <w:lvlJc w:val="left"/>
      <w:rPr>
        <w:rFonts w:cs="Times New Roman"/>
      </w:rPr>
    </w:lvl>
    <w:lvl w:ilvl="2" w:tplc="EED06004">
      <w:numFmt w:val="decimal"/>
      <w:lvlText w:val=""/>
      <w:lvlJc w:val="left"/>
      <w:rPr>
        <w:rFonts w:cs="Times New Roman"/>
      </w:rPr>
    </w:lvl>
    <w:lvl w:ilvl="3" w:tplc="DC3EC2DE">
      <w:numFmt w:val="decimal"/>
      <w:lvlText w:val=""/>
      <w:lvlJc w:val="left"/>
      <w:rPr>
        <w:rFonts w:cs="Times New Roman"/>
      </w:rPr>
    </w:lvl>
    <w:lvl w:ilvl="4" w:tplc="3FE6A690">
      <w:numFmt w:val="decimal"/>
      <w:lvlText w:val=""/>
      <w:lvlJc w:val="left"/>
      <w:rPr>
        <w:rFonts w:cs="Times New Roman"/>
      </w:rPr>
    </w:lvl>
    <w:lvl w:ilvl="5" w:tplc="79ECCA4E">
      <w:numFmt w:val="decimal"/>
      <w:lvlText w:val=""/>
      <w:lvlJc w:val="left"/>
      <w:rPr>
        <w:rFonts w:cs="Times New Roman"/>
      </w:rPr>
    </w:lvl>
    <w:lvl w:ilvl="6" w:tplc="A7C01A26">
      <w:numFmt w:val="decimal"/>
      <w:lvlText w:val=""/>
      <w:lvlJc w:val="left"/>
      <w:rPr>
        <w:rFonts w:cs="Times New Roman"/>
      </w:rPr>
    </w:lvl>
    <w:lvl w:ilvl="7" w:tplc="9D207CC8">
      <w:numFmt w:val="decimal"/>
      <w:lvlText w:val=""/>
      <w:lvlJc w:val="left"/>
      <w:rPr>
        <w:rFonts w:cs="Times New Roman"/>
      </w:rPr>
    </w:lvl>
    <w:lvl w:ilvl="8" w:tplc="A10CC30E">
      <w:numFmt w:val="decimal"/>
      <w:lvlText w:val=""/>
      <w:lvlJc w:val="left"/>
      <w:rPr>
        <w:rFonts w:cs="Times New Roman"/>
      </w:rPr>
    </w:lvl>
  </w:abstractNum>
  <w:abstractNum w:abstractNumId="189">
    <w:nsid w:val="00004EF7"/>
    <w:multiLevelType w:val="hybridMultilevel"/>
    <w:tmpl w:val="6200FB84"/>
    <w:lvl w:ilvl="0" w:tplc="A984AC78">
      <w:start w:val="1"/>
      <w:numFmt w:val="bullet"/>
      <w:lvlText w:val="•"/>
      <w:lvlJc w:val="left"/>
    </w:lvl>
    <w:lvl w:ilvl="1" w:tplc="0E04FA1E">
      <w:numFmt w:val="decimal"/>
      <w:lvlText w:val=""/>
      <w:lvlJc w:val="left"/>
      <w:rPr>
        <w:rFonts w:cs="Times New Roman"/>
      </w:rPr>
    </w:lvl>
    <w:lvl w:ilvl="2" w:tplc="D21AA708">
      <w:numFmt w:val="decimal"/>
      <w:lvlText w:val=""/>
      <w:lvlJc w:val="left"/>
      <w:rPr>
        <w:rFonts w:cs="Times New Roman"/>
      </w:rPr>
    </w:lvl>
    <w:lvl w:ilvl="3" w:tplc="88BE72BA">
      <w:numFmt w:val="decimal"/>
      <w:lvlText w:val=""/>
      <w:lvlJc w:val="left"/>
      <w:rPr>
        <w:rFonts w:cs="Times New Roman"/>
      </w:rPr>
    </w:lvl>
    <w:lvl w:ilvl="4" w:tplc="C146244E">
      <w:numFmt w:val="decimal"/>
      <w:lvlText w:val=""/>
      <w:lvlJc w:val="left"/>
      <w:rPr>
        <w:rFonts w:cs="Times New Roman"/>
      </w:rPr>
    </w:lvl>
    <w:lvl w:ilvl="5" w:tplc="1AB4F136">
      <w:numFmt w:val="decimal"/>
      <w:lvlText w:val=""/>
      <w:lvlJc w:val="left"/>
      <w:rPr>
        <w:rFonts w:cs="Times New Roman"/>
      </w:rPr>
    </w:lvl>
    <w:lvl w:ilvl="6" w:tplc="2DDEF534">
      <w:numFmt w:val="decimal"/>
      <w:lvlText w:val=""/>
      <w:lvlJc w:val="left"/>
      <w:rPr>
        <w:rFonts w:cs="Times New Roman"/>
      </w:rPr>
    </w:lvl>
    <w:lvl w:ilvl="7" w:tplc="728A90E6">
      <w:numFmt w:val="decimal"/>
      <w:lvlText w:val=""/>
      <w:lvlJc w:val="left"/>
      <w:rPr>
        <w:rFonts w:cs="Times New Roman"/>
      </w:rPr>
    </w:lvl>
    <w:lvl w:ilvl="8" w:tplc="7494D614">
      <w:numFmt w:val="decimal"/>
      <w:lvlText w:val=""/>
      <w:lvlJc w:val="left"/>
      <w:rPr>
        <w:rFonts w:cs="Times New Roman"/>
      </w:rPr>
    </w:lvl>
  </w:abstractNum>
  <w:abstractNum w:abstractNumId="190">
    <w:nsid w:val="00004F23"/>
    <w:multiLevelType w:val="hybridMultilevel"/>
    <w:tmpl w:val="C6C610E2"/>
    <w:lvl w:ilvl="0" w:tplc="31F8706C">
      <w:start w:val="1"/>
      <w:numFmt w:val="bullet"/>
      <w:lvlText w:val="−"/>
      <w:lvlJc w:val="left"/>
    </w:lvl>
    <w:lvl w:ilvl="1" w:tplc="48984D38">
      <w:numFmt w:val="decimal"/>
      <w:lvlText w:val=""/>
      <w:lvlJc w:val="left"/>
      <w:rPr>
        <w:rFonts w:cs="Times New Roman"/>
      </w:rPr>
    </w:lvl>
    <w:lvl w:ilvl="2" w:tplc="AD24DDCA">
      <w:numFmt w:val="decimal"/>
      <w:lvlText w:val=""/>
      <w:lvlJc w:val="left"/>
      <w:rPr>
        <w:rFonts w:cs="Times New Roman"/>
      </w:rPr>
    </w:lvl>
    <w:lvl w:ilvl="3" w:tplc="16120EC0">
      <w:numFmt w:val="decimal"/>
      <w:lvlText w:val=""/>
      <w:lvlJc w:val="left"/>
      <w:rPr>
        <w:rFonts w:cs="Times New Roman"/>
      </w:rPr>
    </w:lvl>
    <w:lvl w:ilvl="4" w:tplc="39783078">
      <w:numFmt w:val="decimal"/>
      <w:lvlText w:val=""/>
      <w:lvlJc w:val="left"/>
      <w:rPr>
        <w:rFonts w:cs="Times New Roman"/>
      </w:rPr>
    </w:lvl>
    <w:lvl w:ilvl="5" w:tplc="CC58E812">
      <w:numFmt w:val="decimal"/>
      <w:lvlText w:val=""/>
      <w:lvlJc w:val="left"/>
      <w:rPr>
        <w:rFonts w:cs="Times New Roman"/>
      </w:rPr>
    </w:lvl>
    <w:lvl w:ilvl="6" w:tplc="7C30D8AE">
      <w:numFmt w:val="decimal"/>
      <w:lvlText w:val=""/>
      <w:lvlJc w:val="left"/>
      <w:rPr>
        <w:rFonts w:cs="Times New Roman"/>
      </w:rPr>
    </w:lvl>
    <w:lvl w:ilvl="7" w:tplc="3B2C6DE4">
      <w:numFmt w:val="decimal"/>
      <w:lvlText w:val=""/>
      <w:lvlJc w:val="left"/>
      <w:rPr>
        <w:rFonts w:cs="Times New Roman"/>
      </w:rPr>
    </w:lvl>
    <w:lvl w:ilvl="8" w:tplc="25520B48">
      <w:numFmt w:val="decimal"/>
      <w:lvlText w:val=""/>
      <w:lvlJc w:val="left"/>
      <w:rPr>
        <w:rFonts w:cs="Times New Roman"/>
      </w:rPr>
    </w:lvl>
  </w:abstractNum>
  <w:abstractNum w:abstractNumId="191">
    <w:nsid w:val="00004F5B"/>
    <w:multiLevelType w:val="hybridMultilevel"/>
    <w:tmpl w:val="45ECE34C"/>
    <w:lvl w:ilvl="0" w:tplc="69625A24">
      <w:start w:val="1"/>
      <w:numFmt w:val="decimal"/>
      <w:lvlText w:val="%1."/>
      <w:lvlJc w:val="left"/>
      <w:rPr>
        <w:rFonts w:cs="Times New Roman"/>
      </w:rPr>
    </w:lvl>
    <w:lvl w:ilvl="1" w:tplc="A5B47CA0">
      <w:numFmt w:val="decimal"/>
      <w:lvlText w:val=""/>
      <w:lvlJc w:val="left"/>
      <w:rPr>
        <w:rFonts w:cs="Times New Roman"/>
      </w:rPr>
    </w:lvl>
    <w:lvl w:ilvl="2" w:tplc="A89259A8">
      <w:numFmt w:val="decimal"/>
      <w:lvlText w:val=""/>
      <w:lvlJc w:val="left"/>
      <w:rPr>
        <w:rFonts w:cs="Times New Roman"/>
      </w:rPr>
    </w:lvl>
    <w:lvl w:ilvl="3" w:tplc="0A1AC274">
      <w:numFmt w:val="decimal"/>
      <w:lvlText w:val=""/>
      <w:lvlJc w:val="left"/>
      <w:rPr>
        <w:rFonts w:cs="Times New Roman"/>
      </w:rPr>
    </w:lvl>
    <w:lvl w:ilvl="4" w:tplc="5DC6E3B0">
      <w:numFmt w:val="decimal"/>
      <w:lvlText w:val=""/>
      <w:lvlJc w:val="left"/>
      <w:rPr>
        <w:rFonts w:cs="Times New Roman"/>
      </w:rPr>
    </w:lvl>
    <w:lvl w:ilvl="5" w:tplc="966651EA">
      <w:numFmt w:val="decimal"/>
      <w:lvlText w:val=""/>
      <w:lvlJc w:val="left"/>
      <w:rPr>
        <w:rFonts w:cs="Times New Roman"/>
      </w:rPr>
    </w:lvl>
    <w:lvl w:ilvl="6" w:tplc="D16A82AE">
      <w:numFmt w:val="decimal"/>
      <w:lvlText w:val=""/>
      <w:lvlJc w:val="left"/>
      <w:rPr>
        <w:rFonts w:cs="Times New Roman"/>
      </w:rPr>
    </w:lvl>
    <w:lvl w:ilvl="7" w:tplc="E0944E64">
      <w:numFmt w:val="decimal"/>
      <w:lvlText w:val=""/>
      <w:lvlJc w:val="left"/>
      <w:rPr>
        <w:rFonts w:cs="Times New Roman"/>
      </w:rPr>
    </w:lvl>
    <w:lvl w:ilvl="8" w:tplc="D08283F8">
      <w:numFmt w:val="decimal"/>
      <w:lvlText w:val=""/>
      <w:lvlJc w:val="left"/>
      <w:rPr>
        <w:rFonts w:cs="Times New Roman"/>
      </w:rPr>
    </w:lvl>
  </w:abstractNum>
  <w:abstractNum w:abstractNumId="192">
    <w:nsid w:val="00004F66"/>
    <w:multiLevelType w:val="hybridMultilevel"/>
    <w:tmpl w:val="52D41A34"/>
    <w:lvl w:ilvl="0" w:tplc="A9A003FE">
      <w:start w:val="1"/>
      <w:numFmt w:val="bullet"/>
      <w:lvlText w:val="и"/>
      <w:lvlJc w:val="left"/>
    </w:lvl>
    <w:lvl w:ilvl="1" w:tplc="6F78B808">
      <w:start w:val="1"/>
      <w:numFmt w:val="bullet"/>
      <w:lvlText w:val="\endash "/>
      <w:lvlJc w:val="left"/>
    </w:lvl>
    <w:lvl w:ilvl="2" w:tplc="7E981D9E">
      <w:numFmt w:val="decimal"/>
      <w:lvlText w:val=""/>
      <w:lvlJc w:val="left"/>
      <w:rPr>
        <w:rFonts w:cs="Times New Roman"/>
      </w:rPr>
    </w:lvl>
    <w:lvl w:ilvl="3" w:tplc="A1142F1E">
      <w:numFmt w:val="decimal"/>
      <w:lvlText w:val=""/>
      <w:lvlJc w:val="left"/>
      <w:rPr>
        <w:rFonts w:cs="Times New Roman"/>
      </w:rPr>
    </w:lvl>
    <w:lvl w:ilvl="4" w:tplc="003C661C">
      <w:numFmt w:val="decimal"/>
      <w:lvlText w:val=""/>
      <w:lvlJc w:val="left"/>
      <w:rPr>
        <w:rFonts w:cs="Times New Roman"/>
      </w:rPr>
    </w:lvl>
    <w:lvl w:ilvl="5" w:tplc="E136564E">
      <w:numFmt w:val="decimal"/>
      <w:lvlText w:val=""/>
      <w:lvlJc w:val="left"/>
      <w:rPr>
        <w:rFonts w:cs="Times New Roman"/>
      </w:rPr>
    </w:lvl>
    <w:lvl w:ilvl="6" w:tplc="6B003D14">
      <w:numFmt w:val="decimal"/>
      <w:lvlText w:val=""/>
      <w:lvlJc w:val="left"/>
      <w:rPr>
        <w:rFonts w:cs="Times New Roman"/>
      </w:rPr>
    </w:lvl>
    <w:lvl w:ilvl="7" w:tplc="868C4B94">
      <w:numFmt w:val="decimal"/>
      <w:lvlText w:val=""/>
      <w:lvlJc w:val="left"/>
      <w:rPr>
        <w:rFonts w:cs="Times New Roman"/>
      </w:rPr>
    </w:lvl>
    <w:lvl w:ilvl="8" w:tplc="F934EB92">
      <w:numFmt w:val="decimal"/>
      <w:lvlText w:val=""/>
      <w:lvlJc w:val="left"/>
      <w:rPr>
        <w:rFonts w:cs="Times New Roman"/>
      </w:rPr>
    </w:lvl>
  </w:abstractNum>
  <w:abstractNum w:abstractNumId="193">
    <w:nsid w:val="00004FC8"/>
    <w:multiLevelType w:val="hybridMultilevel"/>
    <w:tmpl w:val="7E1A2B7C"/>
    <w:lvl w:ilvl="0" w:tplc="AB5A4122">
      <w:start w:val="1"/>
      <w:numFmt w:val="bullet"/>
      <w:lvlText w:val=""/>
      <w:lvlJc w:val="left"/>
    </w:lvl>
    <w:lvl w:ilvl="1" w:tplc="479CC214">
      <w:numFmt w:val="decimal"/>
      <w:lvlText w:val=""/>
      <w:lvlJc w:val="left"/>
      <w:rPr>
        <w:rFonts w:cs="Times New Roman"/>
      </w:rPr>
    </w:lvl>
    <w:lvl w:ilvl="2" w:tplc="2A8A7C5C">
      <w:numFmt w:val="decimal"/>
      <w:lvlText w:val=""/>
      <w:lvlJc w:val="left"/>
      <w:rPr>
        <w:rFonts w:cs="Times New Roman"/>
      </w:rPr>
    </w:lvl>
    <w:lvl w:ilvl="3" w:tplc="75A25C32">
      <w:numFmt w:val="decimal"/>
      <w:lvlText w:val=""/>
      <w:lvlJc w:val="left"/>
      <w:rPr>
        <w:rFonts w:cs="Times New Roman"/>
      </w:rPr>
    </w:lvl>
    <w:lvl w:ilvl="4" w:tplc="487E9834">
      <w:numFmt w:val="decimal"/>
      <w:lvlText w:val=""/>
      <w:lvlJc w:val="left"/>
      <w:rPr>
        <w:rFonts w:cs="Times New Roman"/>
      </w:rPr>
    </w:lvl>
    <w:lvl w:ilvl="5" w:tplc="70AE5028">
      <w:numFmt w:val="decimal"/>
      <w:lvlText w:val=""/>
      <w:lvlJc w:val="left"/>
      <w:rPr>
        <w:rFonts w:cs="Times New Roman"/>
      </w:rPr>
    </w:lvl>
    <w:lvl w:ilvl="6" w:tplc="7F4AA9DA">
      <w:numFmt w:val="decimal"/>
      <w:lvlText w:val=""/>
      <w:lvlJc w:val="left"/>
      <w:rPr>
        <w:rFonts w:cs="Times New Roman"/>
      </w:rPr>
    </w:lvl>
    <w:lvl w:ilvl="7" w:tplc="A91E7F12">
      <w:numFmt w:val="decimal"/>
      <w:lvlText w:val=""/>
      <w:lvlJc w:val="left"/>
      <w:rPr>
        <w:rFonts w:cs="Times New Roman"/>
      </w:rPr>
    </w:lvl>
    <w:lvl w:ilvl="8" w:tplc="43380766">
      <w:numFmt w:val="decimal"/>
      <w:lvlText w:val=""/>
      <w:lvlJc w:val="left"/>
      <w:rPr>
        <w:rFonts w:cs="Times New Roman"/>
      </w:rPr>
    </w:lvl>
  </w:abstractNum>
  <w:abstractNum w:abstractNumId="194">
    <w:nsid w:val="00005079"/>
    <w:multiLevelType w:val="hybridMultilevel"/>
    <w:tmpl w:val="DD2C71D8"/>
    <w:lvl w:ilvl="0" w:tplc="0782671C">
      <w:start w:val="1"/>
      <w:numFmt w:val="bullet"/>
      <w:lvlText w:val="•"/>
      <w:lvlJc w:val="left"/>
    </w:lvl>
    <w:lvl w:ilvl="1" w:tplc="1586FAE6">
      <w:numFmt w:val="decimal"/>
      <w:lvlText w:val=""/>
      <w:lvlJc w:val="left"/>
      <w:rPr>
        <w:rFonts w:cs="Times New Roman"/>
      </w:rPr>
    </w:lvl>
    <w:lvl w:ilvl="2" w:tplc="F90CE72A">
      <w:numFmt w:val="decimal"/>
      <w:lvlText w:val=""/>
      <w:lvlJc w:val="left"/>
      <w:rPr>
        <w:rFonts w:cs="Times New Roman"/>
      </w:rPr>
    </w:lvl>
    <w:lvl w:ilvl="3" w:tplc="BF98D04C">
      <w:numFmt w:val="decimal"/>
      <w:lvlText w:val=""/>
      <w:lvlJc w:val="left"/>
      <w:rPr>
        <w:rFonts w:cs="Times New Roman"/>
      </w:rPr>
    </w:lvl>
    <w:lvl w:ilvl="4" w:tplc="6A28DADA">
      <w:numFmt w:val="decimal"/>
      <w:lvlText w:val=""/>
      <w:lvlJc w:val="left"/>
      <w:rPr>
        <w:rFonts w:cs="Times New Roman"/>
      </w:rPr>
    </w:lvl>
    <w:lvl w:ilvl="5" w:tplc="94C491C4">
      <w:numFmt w:val="decimal"/>
      <w:lvlText w:val=""/>
      <w:lvlJc w:val="left"/>
      <w:rPr>
        <w:rFonts w:cs="Times New Roman"/>
      </w:rPr>
    </w:lvl>
    <w:lvl w:ilvl="6" w:tplc="B72A3346">
      <w:numFmt w:val="decimal"/>
      <w:lvlText w:val=""/>
      <w:lvlJc w:val="left"/>
      <w:rPr>
        <w:rFonts w:cs="Times New Roman"/>
      </w:rPr>
    </w:lvl>
    <w:lvl w:ilvl="7" w:tplc="8C32DD56">
      <w:numFmt w:val="decimal"/>
      <w:lvlText w:val=""/>
      <w:lvlJc w:val="left"/>
      <w:rPr>
        <w:rFonts w:cs="Times New Roman"/>
      </w:rPr>
    </w:lvl>
    <w:lvl w:ilvl="8" w:tplc="A94E9DBA">
      <w:numFmt w:val="decimal"/>
      <w:lvlText w:val=""/>
      <w:lvlJc w:val="left"/>
      <w:rPr>
        <w:rFonts w:cs="Times New Roman"/>
      </w:rPr>
    </w:lvl>
  </w:abstractNum>
  <w:abstractNum w:abstractNumId="195">
    <w:nsid w:val="00005080"/>
    <w:multiLevelType w:val="hybridMultilevel"/>
    <w:tmpl w:val="25B85802"/>
    <w:lvl w:ilvl="0" w:tplc="D0807586">
      <w:start w:val="1"/>
      <w:numFmt w:val="bullet"/>
      <w:lvlText w:val="•"/>
      <w:lvlJc w:val="left"/>
    </w:lvl>
    <w:lvl w:ilvl="1" w:tplc="27B0EAE4">
      <w:numFmt w:val="decimal"/>
      <w:lvlText w:val=""/>
      <w:lvlJc w:val="left"/>
      <w:rPr>
        <w:rFonts w:cs="Times New Roman"/>
      </w:rPr>
    </w:lvl>
    <w:lvl w:ilvl="2" w:tplc="DACAF158">
      <w:numFmt w:val="decimal"/>
      <w:lvlText w:val=""/>
      <w:lvlJc w:val="left"/>
      <w:rPr>
        <w:rFonts w:cs="Times New Roman"/>
      </w:rPr>
    </w:lvl>
    <w:lvl w:ilvl="3" w:tplc="48B812C8">
      <w:numFmt w:val="decimal"/>
      <w:lvlText w:val=""/>
      <w:lvlJc w:val="left"/>
      <w:rPr>
        <w:rFonts w:cs="Times New Roman"/>
      </w:rPr>
    </w:lvl>
    <w:lvl w:ilvl="4" w:tplc="06A65D54">
      <w:numFmt w:val="decimal"/>
      <w:lvlText w:val=""/>
      <w:lvlJc w:val="left"/>
      <w:rPr>
        <w:rFonts w:cs="Times New Roman"/>
      </w:rPr>
    </w:lvl>
    <w:lvl w:ilvl="5" w:tplc="F5CE647E">
      <w:numFmt w:val="decimal"/>
      <w:lvlText w:val=""/>
      <w:lvlJc w:val="left"/>
      <w:rPr>
        <w:rFonts w:cs="Times New Roman"/>
      </w:rPr>
    </w:lvl>
    <w:lvl w:ilvl="6" w:tplc="9A600290">
      <w:numFmt w:val="decimal"/>
      <w:lvlText w:val=""/>
      <w:lvlJc w:val="left"/>
      <w:rPr>
        <w:rFonts w:cs="Times New Roman"/>
      </w:rPr>
    </w:lvl>
    <w:lvl w:ilvl="7" w:tplc="C1AC6A18">
      <w:numFmt w:val="decimal"/>
      <w:lvlText w:val=""/>
      <w:lvlJc w:val="left"/>
      <w:rPr>
        <w:rFonts w:cs="Times New Roman"/>
      </w:rPr>
    </w:lvl>
    <w:lvl w:ilvl="8" w:tplc="9F422114">
      <w:numFmt w:val="decimal"/>
      <w:lvlText w:val=""/>
      <w:lvlJc w:val="left"/>
      <w:rPr>
        <w:rFonts w:cs="Times New Roman"/>
      </w:rPr>
    </w:lvl>
  </w:abstractNum>
  <w:abstractNum w:abstractNumId="196">
    <w:nsid w:val="00005173"/>
    <w:multiLevelType w:val="hybridMultilevel"/>
    <w:tmpl w:val="72BE57CE"/>
    <w:lvl w:ilvl="0" w:tplc="D706B98C">
      <w:start w:val="1"/>
      <w:numFmt w:val="bullet"/>
      <w:lvlText w:val=""/>
      <w:lvlJc w:val="left"/>
    </w:lvl>
    <w:lvl w:ilvl="1" w:tplc="C7FCBA8A">
      <w:numFmt w:val="decimal"/>
      <w:lvlText w:val=""/>
      <w:lvlJc w:val="left"/>
      <w:rPr>
        <w:rFonts w:cs="Times New Roman"/>
      </w:rPr>
    </w:lvl>
    <w:lvl w:ilvl="2" w:tplc="E1725994">
      <w:numFmt w:val="decimal"/>
      <w:lvlText w:val=""/>
      <w:lvlJc w:val="left"/>
      <w:rPr>
        <w:rFonts w:cs="Times New Roman"/>
      </w:rPr>
    </w:lvl>
    <w:lvl w:ilvl="3" w:tplc="155A789C">
      <w:numFmt w:val="decimal"/>
      <w:lvlText w:val=""/>
      <w:lvlJc w:val="left"/>
      <w:rPr>
        <w:rFonts w:cs="Times New Roman"/>
      </w:rPr>
    </w:lvl>
    <w:lvl w:ilvl="4" w:tplc="9E2C74AC">
      <w:numFmt w:val="decimal"/>
      <w:lvlText w:val=""/>
      <w:lvlJc w:val="left"/>
      <w:rPr>
        <w:rFonts w:cs="Times New Roman"/>
      </w:rPr>
    </w:lvl>
    <w:lvl w:ilvl="5" w:tplc="68E8ED28">
      <w:numFmt w:val="decimal"/>
      <w:lvlText w:val=""/>
      <w:lvlJc w:val="left"/>
      <w:rPr>
        <w:rFonts w:cs="Times New Roman"/>
      </w:rPr>
    </w:lvl>
    <w:lvl w:ilvl="6" w:tplc="C94AA8CE">
      <w:numFmt w:val="decimal"/>
      <w:lvlText w:val=""/>
      <w:lvlJc w:val="left"/>
      <w:rPr>
        <w:rFonts w:cs="Times New Roman"/>
      </w:rPr>
    </w:lvl>
    <w:lvl w:ilvl="7" w:tplc="5E9E4E7E">
      <w:numFmt w:val="decimal"/>
      <w:lvlText w:val=""/>
      <w:lvlJc w:val="left"/>
      <w:rPr>
        <w:rFonts w:cs="Times New Roman"/>
      </w:rPr>
    </w:lvl>
    <w:lvl w:ilvl="8" w:tplc="BA1084EE">
      <w:numFmt w:val="decimal"/>
      <w:lvlText w:val=""/>
      <w:lvlJc w:val="left"/>
      <w:rPr>
        <w:rFonts w:cs="Times New Roman"/>
      </w:rPr>
    </w:lvl>
  </w:abstractNum>
  <w:abstractNum w:abstractNumId="197">
    <w:nsid w:val="00005198"/>
    <w:multiLevelType w:val="hybridMultilevel"/>
    <w:tmpl w:val="916AF6B2"/>
    <w:lvl w:ilvl="0" w:tplc="9D3471EC">
      <w:start w:val="1"/>
      <w:numFmt w:val="bullet"/>
      <w:lvlText w:val="•"/>
      <w:lvlJc w:val="left"/>
    </w:lvl>
    <w:lvl w:ilvl="1" w:tplc="FAD69A26">
      <w:numFmt w:val="decimal"/>
      <w:lvlText w:val=""/>
      <w:lvlJc w:val="left"/>
      <w:rPr>
        <w:rFonts w:cs="Times New Roman"/>
      </w:rPr>
    </w:lvl>
    <w:lvl w:ilvl="2" w:tplc="1DD60F48">
      <w:numFmt w:val="decimal"/>
      <w:lvlText w:val=""/>
      <w:lvlJc w:val="left"/>
      <w:rPr>
        <w:rFonts w:cs="Times New Roman"/>
      </w:rPr>
    </w:lvl>
    <w:lvl w:ilvl="3" w:tplc="BA8614CA">
      <w:numFmt w:val="decimal"/>
      <w:lvlText w:val=""/>
      <w:lvlJc w:val="left"/>
      <w:rPr>
        <w:rFonts w:cs="Times New Roman"/>
      </w:rPr>
    </w:lvl>
    <w:lvl w:ilvl="4" w:tplc="FEAA4E8C">
      <w:numFmt w:val="decimal"/>
      <w:lvlText w:val=""/>
      <w:lvlJc w:val="left"/>
      <w:rPr>
        <w:rFonts w:cs="Times New Roman"/>
      </w:rPr>
    </w:lvl>
    <w:lvl w:ilvl="5" w:tplc="E65CF48A">
      <w:numFmt w:val="decimal"/>
      <w:lvlText w:val=""/>
      <w:lvlJc w:val="left"/>
      <w:rPr>
        <w:rFonts w:cs="Times New Roman"/>
      </w:rPr>
    </w:lvl>
    <w:lvl w:ilvl="6" w:tplc="0816AE38">
      <w:numFmt w:val="decimal"/>
      <w:lvlText w:val=""/>
      <w:lvlJc w:val="left"/>
      <w:rPr>
        <w:rFonts w:cs="Times New Roman"/>
      </w:rPr>
    </w:lvl>
    <w:lvl w:ilvl="7" w:tplc="29FE4B8A">
      <w:numFmt w:val="decimal"/>
      <w:lvlText w:val=""/>
      <w:lvlJc w:val="left"/>
      <w:rPr>
        <w:rFonts w:cs="Times New Roman"/>
      </w:rPr>
    </w:lvl>
    <w:lvl w:ilvl="8" w:tplc="558E9CAE">
      <w:numFmt w:val="decimal"/>
      <w:lvlText w:val=""/>
      <w:lvlJc w:val="left"/>
      <w:rPr>
        <w:rFonts w:cs="Times New Roman"/>
      </w:rPr>
    </w:lvl>
  </w:abstractNum>
  <w:abstractNum w:abstractNumId="198">
    <w:nsid w:val="000051B1"/>
    <w:multiLevelType w:val="hybridMultilevel"/>
    <w:tmpl w:val="9E603E0C"/>
    <w:lvl w:ilvl="0" w:tplc="D64486CC">
      <w:start w:val="1"/>
      <w:numFmt w:val="bullet"/>
      <w:lvlText w:val="с"/>
      <w:lvlJc w:val="left"/>
    </w:lvl>
    <w:lvl w:ilvl="1" w:tplc="AD868A2E">
      <w:numFmt w:val="decimal"/>
      <w:lvlText w:val=""/>
      <w:lvlJc w:val="left"/>
      <w:rPr>
        <w:rFonts w:cs="Times New Roman"/>
      </w:rPr>
    </w:lvl>
    <w:lvl w:ilvl="2" w:tplc="9DA8DA7E">
      <w:numFmt w:val="decimal"/>
      <w:lvlText w:val=""/>
      <w:lvlJc w:val="left"/>
      <w:rPr>
        <w:rFonts w:cs="Times New Roman"/>
      </w:rPr>
    </w:lvl>
    <w:lvl w:ilvl="3" w:tplc="B884299A">
      <w:numFmt w:val="decimal"/>
      <w:lvlText w:val=""/>
      <w:lvlJc w:val="left"/>
      <w:rPr>
        <w:rFonts w:cs="Times New Roman"/>
      </w:rPr>
    </w:lvl>
    <w:lvl w:ilvl="4" w:tplc="63D42292">
      <w:numFmt w:val="decimal"/>
      <w:lvlText w:val=""/>
      <w:lvlJc w:val="left"/>
      <w:rPr>
        <w:rFonts w:cs="Times New Roman"/>
      </w:rPr>
    </w:lvl>
    <w:lvl w:ilvl="5" w:tplc="89F4E664">
      <w:numFmt w:val="decimal"/>
      <w:lvlText w:val=""/>
      <w:lvlJc w:val="left"/>
      <w:rPr>
        <w:rFonts w:cs="Times New Roman"/>
      </w:rPr>
    </w:lvl>
    <w:lvl w:ilvl="6" w:tplc="1B888092">
      <w:numFmt w:val="decimal"/>
      <w:lvlText w:val=""/>
      <w:lvlJc w:val="left"/>
      <w:rPr>
        <w:rFonts w:cs="Times New Roman"/>
      </w:rPr>
    </w:lvl>
    <w:lvl w:ilvl="7" w:tplc="FC7490AA">
      <w:numFmt w:val="decimal"/>
      <w:lvlText w:val=""/>
      <w:lvlJc w:val="left"/>
      <w:rPr>
        <w:rFonts w:cs="Times New Roman"/>
      </w:rPr>
    </w:lvl>
    <w:lvl w:ilvl="8" w:tplc="539879F8">
      <w:numFmt w:val="decimal"/>
      <w:lvlText w:val=""/>
      <w:lvlJc w:val="left"/>
      <w:rPr>
        <w:rFonts w:cs="Times New Roman"/>
      </w:rPr>
    </w:lvl>
  </w:abstractNum>
  <w:abstractNum w:abstractNumId="199">
    <w:nsid w:val="00005279"/>
    <w:multiLevelType w:val="hybridMultilevel"/>
    <w:tmpl w:val="CCEAE694"/>
    <w:lvl w:ilvl="0" w:tplc="4938608C">
      <w:start w:val="1"/>
      <w:numFmt w:val="bullet"/>
      <w:lvlText w:val="•"/>
      <w:lvlJc w:val="left"/>
    </w:lvl>
    <w:lvl w:ilvl="1" w:tplc="445605F8">
      <w:numFmt w:val="decimal"/>
      <w:lvlText w:val=""/>
      <w:lvlJc w:val="left"/>
      <w:rPr>
        <w:rFonts w:cs="Times New Roman"/>
      </w:rPr>
    </w:lvl>
    <w:lvl w:ilvl="2" w:tplc="70027A9C">
      <w:numFmt w:val="decimal"/>
      <w:lvlText w:val=""/>
      <w:lvlJc w:val="left"/>
      <w:rPr>
        <w:rFonts w:cs="Times New Roman"/>
      </w:rPr>
    </w:lvl>
    <w:lvl w:ilvl="3" w:tplc="51EE6BA6">
      <w:numFmt w:val="decimal"/>
      <w:lvlText w:val=""/>
      <w:lvlJc w:val="left"/>
      <w:rPr>
        <w:rFonts w:cs="Times New Roman"/>
      </w:rPr>
    </w:lvl>
    <w:lvl w:ilvl="4" w:tplc="31F0390E">
      <w:numFmt w:val="decimal"/>
      <w:lvlText w:val=""/>
      <w:lvlJc w:val="left"/>
      <w:rPr>
        <w:rFonts w:cs="Times New Roman"/>
      </w:rPr>
    </w:lvl>
    <w:lvl w:ilvl="5" w:tplc="390E4966">
      <w:numFmt w:val="decimal"/>
      <w:lvlText w:val=""/>
      <w:lvlJc w:val="left"/>
      <w:rPr>
        <w:rFonts w:cs="Times New Roman"/>
      </w:rPr>
    </w:lvl>
    <w:lvl w:ilvl="6" w:tplc="2A2C5FE0">
      <w:numFmt w:val="decimal"/>
      <w:lvlText w:val=""/>
      <w:lvlJc w:val="left"/>
      <w:rPr>
        <w:rFonts w:cs="Times New Roman"/>
      </w:rPr>
    </w:lvl>
    <w:lvl w:ilvl="7" w:tplc="A0C29ECA">
      <w:numFmt w:val="decimal"/>
      <w:lvlText w:val=""/>
      <w:lvlJc w:val="left"/>
      <w:rPr>
        <w:rFonts w:cs="Times New Roman"/>
      </w:rPr>
    </w:lvl>
    <w:lvl w:ilvl="8" w:tplc="41748D44">
      <w:numFmt w:val="decimal"/>
      <w:lvlText w:val=""/>
      <w:lvlJc w:val="left"/>
      <w:rPr>
        <w:rFonts w:cs="Times New Roman"/>
      </w:rPr>
    </w:lvl>
  </w:abstractNum>
  <w:abstractNum w:abstractNumId="200">
    <w:nsid w:val="000052A1"/>
    <w:multiLevelType w:val="hybridMultilevel"/>
    <w:tmpl w:val="3D9C1E8C"/>
    <w:lvl w:ilvl="0" w:tplc="2668AA76">
      <w:start w:val="1"/>
      <w:numFmt w:val="bullet"/>
      <w:lvlText w:val=""/>
      <w:lvlJc w:val="left"/>
    </w:lvl>
    <w:lvl w:ilvl="1" w:tplc="1F92AD96">
      <w:numFmt w:val="decimal"/>
      <w:lvlText w:val=""/>
      <w:lvlJc w:val="left"/>
      <w:rPr>
        <w:rFonts w:cs="Times New Roman"/>
      </w:rPr>
    </w:lvl>
    <w:lvl w:ilvl="2" w:tplc="D03E6A32">
      <w:numFmt w:val="decimal"/>
      <w:lvlText w:val=""/>
      <w:lvlJc w:val="left"/>
      <w:rPr>
        <w:rFonts w:cs="Times New Roman"/>
      </w:rPr>
    </w:lvl>
    <w:lvl w:ilvl="3" w:tplc="6040CAA8">
      <w:numFmt w:val="decimal"/>
      <w:lvlText w:val=""/>
      <w:lvlJc w:val="left"/>
      <w:rPr>
        <w:rFonts w:cs="Times New Roman"/>
      </w:rPr>
    </w:lvl>
    <w:lvl w:ilvl="4" w:tplc="2B248F4E">
      <w:numFmt w:val="decimal"/>
      <w:lvlText w:val=""/>
      <w:lvlJc w:val="left"/>
      <w:rPr>
        <w:rFonts w:cs="Times New Roman"/>
      </w:rPr>
    </w:lvl>
    <w:lvl w:ilvl="5" w:tplc="26500FA0">
      <w:numFmt w:val="decimal"/>
      <w:lvlText w:val=""/>
      <w:lvlJc w:val="left"/>
      <w:rPr>
        <w:rFonts w:cs="Times New Roman"/>
      </w:rPr>
    </w:lvl>
    <w:lvl w:ilvl="6" w:tplc="E5DA9C20">
      <w:numFmt w:val="decimal"/>
      <w:lvlText w:val=""/>
      <w:lvlJc w:val="left"/>
      <w:rPr>
        <w:rFonts w:cs="Times New Roman"/>
      </w:rPr>
    </w:lvl>
    <w:lvl w:ilvl="7" w:tplc="153CFD30">
      <w:numFmt w:val="decimal"/>
      <w:lvlText w:val=""/>
      <w:lvlJc w:val="left"/>
      <w:rPr>
        <w:rFonts w:cs="Times New Roman"/>
      </w:rPr>
    </w:lvl>
    <w:lvl w:ilvl="8" w:tplc="D65E5874">
      <w:numFmt w:val="decimal"/>
      <w:lvlText w:val=""/>
      <w:lvlJc w:val="left"/>
      <w:rPr>
        <w:rFonts w:cs="Times New Roman"/>
      </w:rPr>
    </w:lvl>
  </w:abstractNum>
  <w:abstractNum w:abstractNumId="201">
    <w:nsid w:val="000052E5"/>
    <w:multiLevelType w:val="hybridMultilevel"/>
    <w:tmpl w:val="CA7ED486"/>
    <w:lvl w:ilvl="0" w:tplc="A4B09032">
      <w:start w:val="4"/>
      <w:numFmt w:val="decimal"/>
      <w:lvlText w:val="%1."/>
      <w:lvlJc w:val="left"/>
      <w:rPr>
        <w:rFonts w:cs="Times New Roman"/>
      </w:rPr>
    </w:lvl>
    <w:lvl w:ilvl="1" w:tplc="3F5CF90C">
      <w:numFmt w:val="decimal"/>
      <w:lvlText w:val=""/>
      <w:lvlJc w:val="left"/>
      <w:rPr>
        <w:rFonts w:cs="Times New Roman"/>
      </w:rPr>
    </w:lvl>
    <w:lvl w:ilvl="2" w:tplc="0B56214E">
      <w:numFmt w:val="decimal"/>
      <w:lvlText w:val=""/>
      <w:lvlJc w:val="left"/>
      <w:rPr>
        <w:rFonts w:cs="Times New Roman"/>
      </w:rPr>
    </w:lvl>
    <w:lvl w:ilvl="3" w:tplc="1EAC3430">
      <w:numFmt w:val="decimal"/>
      <w:lvlText w:val=""/>
      <w:lvlJc w:val="left"/>
      <w:rPr>
        <w:rFonts w:cs="Times New Roman"/>
      </w:rPr>
    </w:lvl>
    <w:lvl w:ilvl="4" w:tplc="6AA83CB8">
      <w:numFmt w:val="decimal"/>
      <w:lvlText w:val=""/>
      <w:lvlJc w:val="left"/>
      <w:rPr>
        <w:rFonts w:cs="Times New Roman"/>
      </w:rPr>
    </w:lvl>
    <w:lvl w:ilvl="5" w:tplc="D850F51A">
      <w:numFmt w:val="decimal"/>
      <w:lvlText w:val=""/>
      <w:lvlJc w:val="left"/>
      <w:rPr>
        <w:rFonts w:cs="Times New Roman"/>
      </w:rPr>
    </w:lvl>
    <w:lvl w:ilvl="6" w:tplc="819255A2">
      <w:numFmt w:val="decimal"/>
      <w:lvlText w:val=""/>
      <w:lvlJc w:val="left"/>
      <w:rPr>
        <w:rFonts w:cs="Times New Roman"/>
      </w:rPr>
    </w:lvl>
    <w:lvl w:ilvl="7" w:tplc="9D346974">
      <w:numFmt w:val="decimal"/>
      <w:lvlText w:val=""/>
      <w:lvlJc w:val="left"/>
      <w:rPr>
        <w:rFonts w:cs="Times New Roman"/>
      </w:rPr>
    </w:lvl>
    <w:lvl w:ilvl="8" w:tplc="17F2DF6A">
      <w:numFmt w:val="decimal"/>
      <w:lvlText w:val=""/>
      <w:lvlJc w:val="left"/>
      <w:rPr>
        <w:rFonts w:cs="Times New Roman"/>
      </w:rPr>
    </w:lvl>
  </w:abstractNum>
  <w:abstractNum w:abstractNumId="202">
    <w:nsid w:val="000053D3"/>
    <w:multiLevelType w:val="hybridMultilevel"/>
    <w:tmpl w:val="7D4C733C"/>
    <w:lvl w:ilvl="0" w:tplc="20047A78">
      <w:start w:val="1"/>
      <w:numFmt w:val="bullet"/>
      <w:lvlText w:val="•"/>
      <w:lvlJc w:val="left"/>
    </w:lvl>
    <w:lvl w:ilvl="1" w:tplc="DCF40092">
      <w:numFmt w:val="decimal"/>
      <w:lvlText w:val=""/>
      <w:lvlJc w:val="left"/>
      <w:rPr>
        <w:rFonts w:cs="Times New Roman"/>
      </w:rPr>
    </w:lvl>
    <w:lvl w:ilvl="2" w:tplc="20024348">
      <w:numFmt w:val="decimal"/>
      <w:lvlText w:val=""/>
      <w:lvlJc w:val="left"/>
      <w:rPr>
        <w:rFonts w:cs="Times New Roman"/>
      </w:rPr>
    </w:lvl>
    <w:lvl w:ilvl="3" w:tplc="7442A62E">
      <w:numFmt w:val="decimal"/>
      <w:lvlText w:val=""/>
      <w:lvlJc w:val="left"/>
      <w:rPr>
        <w:rFonts w:cs="Times New Roman"/>
      </w:rPr>
    </w:lvl>
    <w:lvl w:ilvl="4" w:tplc="AE72C73A">
      <w:numFmt w:val="decimal"/>
      <w:lvlText w:val=""/>
      <w:lvlJc w:val="left"/>
      <w:rPr>
        <w:rFonts w:cs="Times New Roman"/>
      </w:rPr>
    </w:lvl>
    <w:lvl w:ilvl="5" w:tplc="AEB4C5C8">
      <w:numFmt w:val="decimal"/>
      <w:lvlText w:val=""/>
      <w:lvlJc w:val="left"/>
      <w:rPr>
        <w:rFonts w:cs="Times New Roman"/>
      </w:rPr>
    </w:lvl>
    <w:lvl w:ilvl="6" w:tplc="1C4E569C">
      <w:numFmt w:val="decimal"/>
      <w:lvlText w:val=""/>
      <w:lvlJc w:val="left"/>
      <w:rPr>
        <w:rFonts w:cs="Times New Roman"/>
      </w:rPr>
    </w:lvl>
    <w:lvl w:ilvl="7" w:tplc="1334F548">
      <w:numFmt w:val="decimal"/>
      <w:lvlText w:val=""/>
      <w:lvlJc w:val="left"/>
      <w:rPr>
        <w:rFonts w:cs="Times New Roman"/>
      </w:rPr>
    </w:lvl>
    <w:lvl w:ilvl="8" w:tplc="751E7652">
      <w:numFmt w:val="decimal"/>
      <w:lvlText w:val=""/>
      <w:lvlJc w:val="left"/>
      <w:rPr>
        <w:rFonts w:cs="Times New Roman"/>
      </w:rPr>
    </w:lvl>
  </w:abstractNum>
  <w:abstractNum w:abstractNumId="203">
    <w:nsid w:val="00005410"/>
    <w:multiLevelType w:val="hybridMultilevel"/>
    <w:tmpl w:val="E11A51D6"/>
    <w:lvl w:ilvl="0" w:tplc="CE60C258">
      <w:start w:val="1"/>
      <w:numFmt w:val="bullet"/>
      <w:lvlText w:val="•"/>
      <w:lvlJc w:val="left"/>
    </w:lvl>
    <w:lvl w:ilvl="1" w:tplc="3AF42CEC">
      <w:numFmt w:val="decimal"/>
      <w:lvlText w:val=""/>
      <w:lvlJc w:val="left"/>
      <w:rPr>
        <w:rFonts w:cs="Times New Roman"/>
      </w:rPr>
    </w:lvl>
    <w:lvl w:ilvl="2" w:tplc="D9E8537C">
      <w:numFmt w:val="decimal"/>
      <w:lvlText w:val=""/>
      <w:lvlJc w:val="left"/>
      <w:rPr>
        <w:rFonts w:cs="Times New Roman"/>
      </w:rPr>
    </w:lvl>
    <w:lvl w:ilvl="3" w:tplc="3D4AD186">
      <w:numFmt w:val="decimal"/>
      <w:lvlText w:val=""/>
      <w:lvlJc w:val="left"/>
      <w:rPr>
        <w:rFonts w:cs="Times New Roman"/>
      </w:rPr>
    </w:lvl>
    <w:lvl w:ilvl="4" w:tplc="7F2C48E6">
      <w:numFmt w:val="decimal"/>
      <w:lvlText w:val=""/>
      <w:lvlJc w:val="left"/>
      <w:rPr>
        <w:rFonts w:cs="Times New Roman"/>
      </w:rPr>
    </w:lvl>
    <w:lvl w:ilvl="5" w:tplc="34F4DD1E">
      <w:numFmt w:val="decimal"/>
      <w:lvlText w:val=""/>
      <w:lvlJc w:val="left"/>
      <w:rPr>
        <w:rFonts w:cs="Times New Roman"/>
      </w:rPr>
    </w:lvl>
    <w:lvl w:ilvl="6" w:tplc="60DC7174">
      <w:numFmt w:val="decimal"/>
      <w:lvlText w:val=""/>
      <w:lvlJc w:val="left"/>
      <w:rPr>
        <w:rFonts w:cs="Times New Roman"/>
      </w:rPr>
    </w:lvl>
    <w:lvl w:ilvl="7" w:tplc="E8E063C8">
      <w:numFmt w:val="decimal"/>
      <w:lvlText w:val=""/>
      <w:lvlJc w:val="left"/>
      <w:rPr>
        <w:rFonts w:cs="Times New Roman"/>
      </w:rPr>
    </w:lvl>
    <w:lvl w:ilvl="8" w:tplc="7DF80F42">
      <w:numFmt w:val="decimal"/>
      <w:lvlText w:val=""/>
      <w:lvlJc w:val="left"/>
      <w:rPr>
        <w:rFonts w:cs="Times New Roman"/>
      </w:rPr>
    </w:lvl>
  </w:abstractNum>
  <w:abstractNum w:abstractNumId="204">
    <w:nsid w:val="00005427"/>
    <w:multiLevelType w:val="hybridMultilevel"/>
    <w:tmpl w:val="4AAABD0C"/>
    <w:lvl w:ilvl="0" w:tplc="E758A494">
      <w:start w:val="1"/>
      <w:numFmt w:val="bullet"/>
      <w:lvlText w:val="и"/>
      <w:lvlJc w:val="left"/>
    </w:lvl>
    <w:lvl w:ilvl="1" w:tplc="563CCE08">
      <w:start w:val="1"/>
      <w:numFmt w:val="bullet"/>
      <w:lvlText w:val="В"/>
      <w:lvlJc w:val="left"/>
    </w:lvl>
    <w:lvl w:ilvl="2" w:tplc="9E5839CE">
      <w:numFmt w:val="decimal"/>
      <w:lvlText w:val=""/>
      <w:lvlJc w:val="left"/>
      <w:rPr>
        <w:rFonts w:cs="Times New Roman"/>
      </w:rPr>
    </w:lvl>
    <w:lvl w:ilvl="3" w:tplc="F5EC14CE">
      <w:numFmt w:val="decimal"/>
      <w:lvlText w:val=""/>
      <w:lvlJc w:val="left"/>
      <w:rPr>
        <w:rFonts w:cs="Times New Roman"/>
      </w:rPr>
    </w:lvl>
    <w:lvl w:ilvl="4" w:tplc="9C7A9708">
      <w:numFmt w:val="decimal"/>
      <w:lvlText w:val=""/>
      <w:lvlJc w:val="left"/>
      <w:rPr>
        <w:rFonts w:cs="Times New Roman"/>
      </w:rPr>
    </w:lvl>
    <w:lvl w:ilvl="5" w:tplc="8C201D4C">
      <w:numFmt w:val="decimal"/>
      <w:lvlText w:val=""/>
      <w:lvlJc w:val="left"/>
      <w:rPr>
        <w:rFonts w:cs="Times New Roman"/>
      </w:rPr>
    </w:lvl>
    <w:lvl w:ilvl="6" w:tplc="376CB490">
      <w:numFmt w:val="decimal"/>
      <w:lvlText w:val=""/>
      <w:lvlJc w:val="left"/>
      <w:rPr>
        <w:rFonts w:cs="Times New Roman"/>
      </w:rPr>
    </w:lvl>
    <w:lvl w:ilvl="7" w:tplc="A9801758">
      <w:numFmt w:val="decimal"/>
      <w:lvlText w:val=""/>
      <w:lvlJc w:val="left"/>
      <w:rPr>
        <w:rFonts w:cs="Times New Roman"/>
      </w:rPr>
    </w:lvl>
    <w:lvl w:ilvl="8" w:tplc="12383A26">
      <w:numFmt w:val="decimal"/>
      <w:lvlText w:val=""/>
      <w:lvlJc w:val="left"/>
      <w:rPr>
        <w:rFonts w:cs="Times New Roman"/>
      </w:rPr>
    </w:lvl>
  </w:abstractNum>
  <w:abstractNum w:abstractNumId="205">
    <w:nsid w:val="00005429"/>
    <w:multiLevelType w:val="hybridMultilevel"/>
    <w:tmpl w:val="78CEF548"/>
    <w:lvl w:ilvl="0" w:tplc="74C2A9CA">
      <w:start w:val="1"/>
      <w:numFmt w:val="bullet"/>
      <w:lvlText w:val="к"/>
      <w:lvlJc w:val="left"/>
    </w:lvl>
    <w:lvl w:ilvl="1" w:tplc="402057D2">
      <w:numFmt w:val="decimal"/>
      <w:lvlText w:val=""/>
      <w:lvlJc w:val="left"/>
      <w:rPr>
        <w:rFonts w:cs="Times New Roman"/>
      </w:rPr>
    </w:lvl>
    <w:lvl w:ilvl="2" w:tplc="9E3E4D5E">
      <w:numFmt w:val="decimal"/>
      <w:lvlText w:val=""/>
      <w:lvlJc w:val="left"/>
      <w:rPr>
        <w:rFonts w:cs="Times New Roman"/>
      </w:rPr>
    </w:lvl>
    <w:lvl w:ilvl="3" w:tplc="7674E4D4">
      <w:numFmt w:val="decimal"/>
      <w:lvlText w:val=""/>
      <w:lvlJc w:val="left"/>
      <w:rPr>
        <w:rFonts w:cs="Times New Roman"/>
      </w:rPr>
    </w:lvl>
    <w:lvl w:ilvl="4" w:tplc="1696EB4C">
      <w:numFmt w:val="decimal"/>
      <w:lvlText w:val=""/>
      <w:lvlJc w:val="left"/>
      <w:rPr>
        <w:rFonts w:cs="Times New Roman"/>
      </w:rPr>
    </w:lvl>
    <w:lvl w:ilvl="5" w:tplc="7C703DE0">
      <w:numFmt w:val="decimal"/>
      <w:lvlText w:val=""/>
      <w:lvlJc w:val="left"/>
      <w:rPr>
        <w:rFonts w:cs="Times New Roman"/>
      </w:rPr>
    </w:lvl>
    <w:lvl w:ilvl="6" w:tplc="437EB8AA">
      <w:numFmt w:val="decimal"/>
      <w:lvlText w:val=""/>
      <w:lvlJc w:val="left"/>
      <w:rPr>
        <w:rFonts w:cs="Times New Roman"/>
      </w:rPr>
    </w:lvl>
    <w:lvl w:ilvl="7" w:tplc="0690441E">
      <w:numFmt w:val="decimal"/>
      <w:lvlText w:val=""/>
      <w:lvlJc w:val="left"/>
      <w:rPr>
        <w:rFonts w:cs="Times New Roman"/>
      </w:rPr>
    </w:lvl>
    <w:lvl w:ilvl="8" w:tplc="967A31C0">
      <w:numFmt w:val="decimal"/>
      <w:lvlText w:val=""/>
      <w:lvlJc w:val="left"/>
      <w:rPr>
        <w:rFonts w:cs="Times New Roman"/>
      </w:rPr>
    </w:lvl>
  </w:abstractNum>
  <w:abstractNum w:abstractNumId="206">
    <w:nsid w:val="00005503"/>
    <w:multiLevelType w:val="hybridMultilevel"/>
    <w:tmpl w:val="2B5E05FA"/>
    <w:lvl w:ilvl="0" w:tplc="A3765688">
      <w:start w:val="1"/>
      <w:numFmt w:val="bullet"/>
      <w:lvlText w:val="В"/>
      <w:lvlJc w:val="left"/>
    </w:lvl>
    <w:lvl w:ilvl="1" w:tplc="0672BFC6">
      <w:numFmt w:val="decimal"/>
      <w:lvlText w:val=""/>
      <w:lvlJc w:val="left"/>
      <w:rPr>
        <w:rFonts w:cs="Times New Roman"/>
      </w:rPr>
    </w:lvl>
    <w:lvl w:ilvl="2" w:tplc="B9D6E51E">
      <w:numFmt w:val="decimal"/>
      <w:lvlText w:val=""/>
      <w:lvlJc w:val="left"/>
      <w:rPr>
        <w:rFonts w:cs="Times New Roman"/>
      </w:rPr>
    </w:lvl>
    <w:lvl w:ilvl="3" w:tplc="75EA1FA2">
      <w:numFmt w:val="decimal"/>
      <w:lvlText w:val=""/>
      <w:lvlJc w:val="left"/>
      <w:rPr>
        <w:rFonts w:cs="Times New Roman"/>
      </w:rPr>
    </w:lvl>
    <w:lvl w:ilvl="4" w:tplc="FFF8575E">
      <w:numFmt w:val="decimal"/>
      <w:lvlText w:val=""/>
      <w:lvlJc w:val="left"/>
      <w:rPr>
        <w:rFonts w:cs="Times New Roman"/>
      </w:rPr>
    </w:lvl>
    <w:lvl w:ilvl="5" w:tplc="23C21C9C">
      <w:numFmt w:val="decimal"/>
      <w:lvlText w:val=""/>
      <w:lvlJc w:val="left"/>
      <w:rPr>
        <w:rFonts w:cs="Times New Roman"/>
      </w:rPr>
    </w:lvl>
    <w:lvl w:ilvl="6" w:tplc="F2CAF418">
      <w:numFmt w:val="decimal"/>
      <w:lvlText w:val=""/>
      <w:lvlJc w:val="left"/>
      <w:rPr>
        <w:rFonts w:cs="Times New Roman"/>
      </w:rPr>
    </w:lvl>
    <w:lvl w:ilvl="7" w:tplc="F446B7F8">
      <w:numFmt w:val="decimal"/>
      <w:lvlText w:val=""/>
      <w:lvlJc w:val="left"/>
      <w:rPr>
        <w:rFonts w:cs="Times New Roman"/>
      </w:rPr>
    </w:lvl>
    <w:lvl w:ilvl="8" w:tplc="5DB66AE0">
      <w:numFmt w:val="decimal"/>
      <w:lvlText w:val=""/>
      <w:lvlJc w:val="left"/>
      <w:rPr>
        <w:rFonts w:cs="Times New Roman"/>
      </w:rPr>
    </w:lvl>
  </w:abstractNum>
  <w:abstractNum w:abstractNumId="207">
    <w:nsid w:val="000055B9"/>
    <w:multiLevelType w:val="hybridMultilevel"/>
    <w:tmpl w:val="3F60B9E0"/>
    <w:lvl w:ilvl="0" w:tplc="57BC5D38">
      <w:start w:val="1"/>
      <w:numFmt w:val="bullet"/>
      <w:lvlText w:val="•"/>
      <w:lvlJc w:val="left"/>
    </w:lvl>
    <w:lvl w:ilvl="1" w:tplc="885816F8">
      <w:numFmt w:val="decimal"/>
      <w:lvlText w:val=""/>
      <w:lvlJc w:val="left"/>
      <w:rPr>
        <w:rFonts w:cs="Times New Roman"/>
      </w:rPr>
    </w:lvl>
    <w:lvl w:ilvl="2" w:tplc="6F3A9790">
      <w:numFmt w:val="decimal"/>
      <w:lvlText w:val=""/>
      <w:lvlJc w:val="left"/>
      <w:rPr>
        <w:rFonts w:cs="Times New Roman"/>
      </w:rPr>
    </w:lvl>
    <w:lvl w:ilvl="3" w:tplc="DC6CDD84">
      <w:numFmt w:val="decimal"/>
      <w:lvlText w:val=""/>
      <w:lvlJc w:val="left"/>
      <w:rPr>
        <w:rFonts w:cs="Times New Roman"/>
      </w:rPr>
    </w:lvl>
    <w:lvl w:ilvl="4" w:tplc="AEB871CC">
      <w:numFmt w:val="decimal"/>
      <w:lvlText w:val=""/>
      <w:lvlJc w:val="left"/>
      <w:rPr>
        <w:rFonts w:cs="Times New Roman"/>
      </w:rPr>
    </w:lvl>
    <w:lvl w:ilvl="5" w:tplc="25940A66">
      <w:numFmt w:val="decimal"/>
      <w:lvlText w:val=""/>
      <w:lvlJc w:val="left"/>
      <w:rPr>
        <w:rFonts w:cs="Times New Roman"/>
      </w:rPr>
    </w:lvl>
    <w:lvl w:ilvl="6" w:tplc="45320146">
      <w:numFmt w:val="decimal"/>
      <w:lvlText w:val=""/>
      <w:lvlJc w:val="left"/>
      <w:rPr>
        <w:rFonts w:cs="Times New Roman"/>
      </w:rPr>
    </w:lvl>
    <w:lvl w:ilvl="7" w:tplc="2D080358">
      <w:numFmt w:val="decimal"/>
      <w:lvlText w:val=""/>
      <w:lvlJc w:val="left"/>
      <w:rPr>
        <w:rFonts w:cs="Times New Roman"/>
      </w:rPr>
    </w:lvl>
    <w:lvl w:ilvl="8" w:tplc="AA1C822A">
      <w:numFmt w:val="decimal"/>
      <w:lvlText w:val=""/>
      <w:lvlJc w:val="left"/>
      <w:rPr>
        <w:rFonts w:cs="Times New Roman"/>
      </w:rPr>
    </w:lvl>
  </w:abstractNum>
  <w:abstractNum w:abstractNumId="208">
    <w:nsid w:val="0000561C"/>
    <w:multiLevelType w:val="hybridMultilevel"/>
    <w:tmpl w:val="0616BD34"/>
    <w:lvl w:ilvl="0" w:tplc="F8D0D922">
      <w:start w:val="1"/>
      <w:numFmt w:val="bullet"/>
      <w:lvlText w:val="с"/>
      <w:lvlJc w:val="left"/>
    </w:lvl>
    <w:lvl w:ilvl="1" w:tplc="A8CE65DC">
      <w:numFmt w:val="decimal"/>
      <w:lvlText w:val=""/>
      <w:lvlJc w:val="left"/>
      <w:rPr>
        <w:rFonts w:cs="Times New Roman"/>
      </w:rPr>
    </w:lvl>
    <w:lvl w:ilvl="2" w:tplc="023624F2">
      <w:numFmt w:val="decimal"/>
      <w:lvlText w:val=""/>
      <w:lvlJc w:val="left"/>
      <w:rPr>
        <w:rFonts w:cs="Times New Roman"/>
      </w:rPr>
    </w:lvl>
    <w:lvl w:ilvl="3" w:tplc="C38431F2">
      <w:numFmt w:val="decimal"/>
      <w:lvlText w:val=""/>
      <w:lvlJc w:val="left"/>
      <w:rPr>
        <w:rFonts w:cs="Times New Roman"/>
      </w:rPr>
    </w:lvl>
    <w:lvl w:ilvl="4" w:tplc="601ED090">
      <w:numFmt w:val="decimal"/>
      <w:lvlText w:val=""/>
      <w:lvlJc w:val="left"/>
      <w:rPr>
        <w:rFonts w:cs="Times New Roman"/>
      </w:rPr>
    </w:lvl>
    <w:lvl w:ilvl="5" w:tplc="BC384088">
      <w:numFmt w:val="decimal"/>
      <w:lvlText w:val=""/>
      <w:lvlJc w:val="left"/>
      <w:rPr>
        <w:rFonts w:cs="Times New Roman"/>
      </w:rPr>
    </w:lvl>
    <w:lvl w:ilvl="6" w:tplc="358EE882">
      <w:numFmt w:val="decimal"/>
      <w:lvlText w:val=""/>
      <w:lvlJc w:val="left"/>
      <w:rPr>
        <w:rFonts w:cs="Times New Roman"/>
      </w:rPr>
    </w:lvl>
    <w:lvl w:ilvl="7" w:tplc="5A689E90">
      <w:numFmt w:val="decimal"/>
      <w:lvlText w:val=""/>
      <w:lvlJc w:val="left"/>
      <w:rPr>
        <w:rFonts w:cs="Times New Roman"/>
      </w:rPr>
    </w:lvl>
    <w:lvl w:ilvl="8" w:tplc="A628D8FC">
      <w:numFmt w:val="decimal"/>
      <w:lvlText w:val=""/>
      <w:lvlJc w:val="left"/>
      <w:rPr>
        <w:rFonts w:cs="Times New Roman"/>
      </w:rPr>
    </w:lvl>
  </w:abstractNum>
  <w:abstractNum w:abstractNumId="209">
    <w:nsid w:val="0000569B"/>
    <w:multiLevelType w:val="hybridMultilevel"/>
    <w:tmpl w:val="15580F6E"/>
    <w:lvl w:ilvl="0" w:tplc="50B23AFA">
      <w:start w:val="1"/>
      <w:numFmt w:val="bullet"/>
      <w:lvlText w:val="о"/>
      <w:lvlJc w:val="left"/>
    </w:lvl>
    <w:lvl w:ilvl="1" w:tplc="E976E2A8">
      <w:start w:val="1"/>
      <w:numFmt w:val="bullet"/>
      <w:lvlText w:val="•"/>
      <w:lvlJc w:val="left"/>
    </w:lvl>
    <w:lvl w:ilvl="2" w:tplc="F5D2FDFE">
      <w:numFmt w:val="decimal"/>
      <w:lvlText w:val=""/>
      <w:lvlJc w:val="left"/>
      <w:rPr>
        <w:rFonts w:cs="Times New Roman"/>
      </w:rPr>
    </w:lvl>
    <w:lvl w:ilvl="3" w:tplc="891215B4">
      <w:numFmt w:val="decimal"/>
      <w:lvlText w:val=""/>
      <w:lvlJc w:val="left"/>
      <w:rPr>
        <w:rFonts w:cs="Times New Roman"/>
      </w:rPr>
    </w:lvl>
    <w:lvl w:ilvl="4" w:tplc="000E6512">
      <w:numFmt w:val="decimal"/>
      <w:lvlText w:val=""/>
      <w:lvlJc w:val="left"/>
      <w:rPr>
        <w:rFonts w:cs="Times New Roman"/>
      </w:rPr>
    </w:lvl>
    <w:lvl w:ilvl="5" w:tplc="DD9C451C">
      <w:numFmt w:val="decimal"/>
      <w:lvlText w:val=""/>
      <w:lvlJc w:val="left"/>
      <w:rPr>
        <w:rFonts w:cs="Times New Roman"/>
      </w:rPr>
    </w:lvl>
    <w:lvl w:ilvl="6" w:tplc="A7784B10">
      <w:numFmt w:val="decimal"/>
      <w:lvlText w:val=""/>
      <w:lvlJc w:val="left"/>
      <w:rPr>
        <w:rFonts w:cs="Times New Roman"/>
      </w:rPr>
    </w:lvl>
    <w:lvl w:ilvl="7" w:tplc="06A07A82">
      <w:numFmt w:val="decimal"/>
      <w:lvlText w:val=""/>
      <w:lvlJc w:val="left"/>
      <w:rPr>
        <w:rFonts w:cs="Times New Roman"/>
      </w:rPr>
    </w:lvl>
    <w:lvl w:ilvl="8" w:tplc="5290AF72">
      <w:numFmt w:val="decimal"/>
      <w:lvlText w:val=""/>
      <w:lvlJc w:val="left"/>
      <w:rPr>
        <w:rFonts w:cs="Times New Roman"/>
      </w:rPr>
    </w:lvl>
  </w:abstractNum>
  <w:abstractNum w:abstractNumId="210">
    <w:nsid w:val="00005707"/>
    <w:multiLevelType w:val="hybridMultilevel"/>
    <w:tmpl w:val="BC72D2CA"/>
    <w:lvl w:ilvl="0" w:tplc="34E239D2">
      <w:start w:val="1"/>
      <w:numFmt w:val="bullet"/>
      <w:lvlText w:val="•"/>
      <w:lvlJc w:val="left"/>
    </w:lvl>
    <w:lvl w:ilvl="1" w:tplc="BD1A3E24">
      <w:numFmt w:val="decimal"/>
      <w:lvlText w:val=""/>
      <w:lvlJc w:val="left"/>
      <w:rPr>
        <w:rFonts w:cs="Times New Roman"/>
      </w:rPr>
    </w:lvl>
    <w:lvl w:ilvl="2" w:tplc="6FAEDC0C">
      <w:numFmt w:val="decimal"/>
      <w:lvlText w:val=""/>
      <w:lvlJc w:val="left"/>
      <w:rPr>
        <w:rFonts w:cs="Times New Roman"/>
      </w:rPr>
    </w:lvl>
    <w:lvl w:ilvl="3" w:tplc="31D4F280">
      <w:numFmt w:val="decimal"/>
      <w:lvlText w:val=""/>
      <w:lvlJc w:val="left"/>
      <w:rPr>
        <w:rFonts w:cs="Times New Roman"/>
      </w:rPr>
    </w:lvl>
    <w:lvl w:ilvl="4" w:tplc="CD56DE14">
      <w:numFmt w:val="decimal"/>
      <w:lvlText w:val=""/>
      <w:lvlJc w:val="left"/>
      <w:rPr>
        <w:rFonts w:cs="Times New Roman"/>
      </w:rPr>
    </w:lvl>
    <w:lvl w:ilvl="5" w:tplc="3684B04A">
      <w:numFmt w:val="decimal"/>
      <w:lvlText w:val=""/>
      <w:lvlJc w:val="left"/>
      <w:rPr>
        <w:rFonts w:cs="Times New Roman"/>
      </w:rPr>
    </w:lvl>
    <w:lvl w:ilvl="6" w:tplc="910C1A66">
      <w:numFmt w:val="decimal"/>
      <w:lvlText w:val=""/>
      <w:lvlJc w:val="left"/>
      <w:rPr>
        <w:rFonts w:cs="Times New Roman"/>
      </w:rPr>
    </w:lvl>
    <w:lvl w:ilvl="7" w:tplc="FA8ED434">
      <w:numFmt w:val="decimal"/>
      <w:lvlText w:val=""/>
      <w:lvlJc w:val="left"/>
      <w:rPr>
        <w:rFonts w:cs="Times New Roman"/>
      </w:rPr>
    </w:lvl>
    <w:lvl w:ilvl="8" w:tplc="82601CA0">
      <w:numFmt w:val="decimal"/>
      <w:lvlText w:val=""/>
      <w:lvlJc w:val="left"/>
      <w:rPr>
        <w:rFonts w:cs="Times New Roman"/>
      </w:rPr>
    </w:lvl>
  </w:abstractNum>
  <w:abstractNum w:abstractNumId="211">
    <w:nsid w:val="00005718"/>
    <w:multiLevelType w:val="hybridMultilevel"/>
    <w:tmpl w:val="314E062A"/>
    <w:lvl w:ilvl="0" w:tplc="EA1018E0">
      <w:start w:val="1"/>
      <w:numFmt w:val="bullet"/>
      <w:lvlText w:val="и"/>
      <w:lvlJc w:val="left"/>
    </w:lvl>
    <w:lvl w:ilvl="1" w:tplc="B68CCD72">
      <w:numFmt w:val="decimal"/>
      <w:lvlText w:val=""/>
      <w:lvlJc w:val="left"/>
      <w:rPr>
        <w:rFonts w:cs="Times New Roman"/>
      </w:rPr>
    </w:lvl>
    <w:lvl w:ilvl="2" w:tplc="35C8C246">
      <w:numFmt w:val="decimal"/>
      <w:lvlText w:val=""/>
      <w:lvlJc w:val="left"/>
      <w:rPr>
        <w:rFonts w:cs="Times New Roman"/>
      </w:rPr>
    </w:lvl>
    <w:lvl w:ilvl="3" w:tplc="8F74DD84">
      <w:numFmt w:val="decimal"/>
      <w:lvlText w:val=""/>
      <w:lvlJc w:val="left"/>
      <w:rPr>
        <w:rFonts w:cs="Times New Roman"/>
      </w:rPr>
    </w:lvl>
    <w:lvl w:ilvl="4" w:tplc="8B140128">
      <w:numFmt w:val="decimal"/>
      <w:lvlText w:val=""/>
      <w:lvlJc w:val="left"/>
      <w:rPr>
        <w:rFonts w:cs="Times New Roman"/>
      </w:rPr>
    </w:lvl>
    <w:lvl w:ilvl="5" w:tplc="9CB69F8E">
      <w:numFmt w:val="decimal"/>
      <w:lvlText w:val=""/>
      <w:lvlJc w:val="left"/>
      <w:rPr>
        <w:rFonts w:cs="Times New Roman"/>
      </w:rPr>
    </w:lvl>
    <w:lvl w:ilvl="6" w:tplc="9474A4B8">
      <w:numFmt w:val="decimal"/>
      <w:lvlText w:val=""/>
      <w:lvlJc w:val="left"/>
      <w:rPr>
        <w:rFonts w:cs="Times New Roman"/>
      </w:rPr>
    </w:lvl>
    <w:lvl w:ilvl="7" w:tplc="B224B93A">
      <w:numFmt w:val="decimal"/>
      <w:lvlText w:val=""/>
      <w:lvlJc w:val="left"/>
      <w:rPr>
        <w:rFonts w:cs="Times New Roman"/>
      </w:rPr>
    </w:lvl>
    <w:lvl w:ilvl="8" w:tplc="6AAEF486">
      <w:numFmt w:val="decimal"/>
      <w:lvlText w:val=""/>
      <w:lvlJc w:val="left"/>
      <w:rPr>
        <w:rFonts w:cs="Times New Roman"/>
      </w:rPr>
    </w:lvl>
  </w:abstractNum>
  <w:abstractNum w:abstractNumId="212">
    <w:nsid w:val="00005789"/>
    <w:multiLevelType w:val="hybridMultilevel"/>
    <w:tmpl w:val="D6503E0A"/>
    <w:lvl w:ilvl="0" w:tplc="540E0E6C">
      <w:start w:val="1"/>
      <w:numFmt w:val="bullet"/>
      <w:lvlText w:val="•"/>
      <w:lvlJc w:val="left"/>
    </w:lvl>
    <w:lvl w:ilvl="1" w:tplc="8F0A0C52">
      <w:numFmt w:val="decimal"/>
      <w:lvlText w:val=""/>
      <w:lvlJc w:val="left"/>
      <w:rPr>
        <w:rFonts w:cs="Times New Roman"/>
      </w:rPr>
    </w:lvl>
    <w:lvl w:ilvl="2" w:tplc="E8581CF4">
      <w:numFmt w:val="decimal"/>
      <w:lvlText w:val=""/>
      <w:lvlJc w:val="left"/>
      <w:rPr>
        <w:rFonts w:cs="Times New Roman"/>
      </w:rPr>
    </w:lvl>
    <w:lvl w:ilvl="3" w:tplc="100AD494">
      <w:numFmt w:val="decimal"/>
      <w:lvlText w:val=""/>
      <w:lvlJc w:val="left"/>
      <w:rPr>
        <w:rFonts w:cs="Times New Roman"/>
      </w:rPr>
    </w:lvl>
    <w:lvl w:ilvl="4" w:tplc="CFF20560">
      <w:numFmt w:val="decimal"/>
      <w:lvlText w:val=""/>
      <w:lvlJc w:val="left"/>
      <w:rPr>
        <w:rFonts w:cs="Times New Roman"/>
      </w:rPr>
    </w:lvl>
    <w:lvl w:ilvl="5" w:tplc="9D08B1DA">
      <w:numFmt w:val="decimal"/>
      <w:lvlText w:val=""/>
      <w:lvlJc w:val="left"/>
      <w:rPr>
        <w:rFonts w:cs="Times New Roman"/>
      </w:rPr>
    </w:lvl>
    <w:lvl w:ilvl="6" w:tplc="91D0489C">
      <w:numFmt w:val="decimal"/>
      <w:lvlText w:val=""/>
      <w:lvlJc w:val="left"/>
      <w:rPr>
        <w:rFonts w:cs="Times New Roman"/>
      </w:rPr>
    </w:lvl>
    <w:lvl w:ilvl="7" w:tplc="E1C00EAC">
      <w:numFmt w:val="decimal"/>
      <w:lvlText w:val=""/>
      <w:lvlJc w:val="left"/>
      <w:rPr>
        <w:rFonts w:cs="Times New Roman"/>
      </w:rPr>
    </w:lvl>
    <w:lvl w:ilvl="8" w:tplc="61509918">
      <w:numFmt w:val="decimal"/>
      <w:lvlText w:val=""/>
      <w:lvlJc w:val="left"/>
      <w:rPr>
        <w:rFonts w:cs="Times New Roman"/>
      </w:rPr>
    </w:lvl>
  </w:abstractNum>
  <w:abstractNum w:abstractNumId="213">
    <w:nsid w:val="0000579C"/>
    <w:multiLevelType w:val="hybridMultilevel"/>
    <w:tmpl w:val="99ACE2F4"/>
    <w:lvl w:ilvl="0" w:tplc="2D6279F8">
      <w:start w:val="1"/>
      <w:numFmt w:val="bullet"/>
      <w:lvlText w:val="В"/>
      <w:lvlJc w:val="left"/>
    </w:lvl>
    <w:lvl w:ilvl="1" w:tplc="7CC4F38E">
      <w:numFmt w:val="decimal"/>
      <w:lvlText w:val=""/>
      <w:lvlJc w:val="left"/>
      <w:rPr>
        <w:rFonts w:cs="Times New Roman"/>
      </w:rPr>
    </w:lvl>
    <w:lvl w:ilvl="2" w:tplc="0F34801A">
      <w:numFmt w:val="decimal"/>
      <w:lvlText w:val=""/>
      <w:lvlJc w:val="left"/>
      <w:rPr>
        <w:rFonts w:cs="Times New Roman"/>
      </w:rPr>
    </w:lvl>
    <w:lvl w:ilvl="3" w:tplc="E2521E74">
      <w:numFmt w:val="decimal"/>
      <w:lvlText w:val=""/>
      <w:lvlJc w:val="left"/>
      <w:rPr>
        <w:rFonts w:cs="Times New Roman"/>
      </w:rPr>
    </w:lvl>
    <w:lvl w:ilvl="4" w:tplc="A1DAA14E">
      <w:numFmt w:val="decimal"/>
      <w:lvlText w:val=""/>
      <w:lvlJc w:val="left"/>
      <w:rPr>
        <w:rFonts w:cs="Times New Roman"/>
      </w:rPr>
    </w:lvl>
    <w:lvl w:ilvl="5" w:tplc="C4C43782">
      <w:numFmt w:val="decimal"/>
      <w:lvlText w:val=""/>
      <w:lvlJc w:val="left"/>
      <w:rPr>
        <w:rFonts w:cs="Times New Roman"/>
      </w:rPr>
    </w:lvl>
    <w:lvl w:ilvl="6" w:tplc="E0CECE7E">
      <w:numFmt w:val="decimal"/>
      <w:lvlText w:val=""/>
      <w:lvlJc w:val="left"/>
      <w:rPr>
        <w:rFonts w:cs="Times New Roman"/>
      </w:rPr>
    </w:lvl>
    <w:lvl w:ilvl="7" w:tplc="2E24744C">
      <w:numFmt w:val="decimal"/>
      <w:lvlText w:val=""/>
      <w:lvlJc w:val="left"/>
      <w:rPr>
        <w:rFonts w:cs="Times New Roman"/>
      </w:rPr>
    </w:lvl>
    <w:lvl w:ilvl="8" w:tplc="20522CFA">
      <w:numFmt w:val="decimal"/>
      <w:lvlText w:val=""/>
      <w:lvlJc w:val="left"/>
      <w:rPr>
        <w:rFonts w:cs="Times New Roman"/>
      </w:rPr>
    </w:lvl>
  </w:abstractNum>
  <w:abstractNum w:abstractNumId="214">
    <w:nsid w:val="0000585B"/>
    <w:multiLevelType w:val="hybridMultilevel"/>
    <w:tmpl w:val="6240C0A0"/>
    <w:lvl w:ilvl="0" w:tplc="2ACC5E58">
      <w:start w:val="1"/>
      <w:numFmt w:val="bullet"/>
      <w:lvlText w:val=""/>
      <w:lvlJc w:val="left"/>
    </w:lvl>
    <w:lvl w:ilvl="1" w:tplc="F06E5DB2">
      <w:numFmt w:val="decimal"/>
      <w:lvlText w:val=""/>
      <w:lvlJc w:val="left"/>
      <w:rPr>
        <w:rFonts w:cs="Times New Roman"/>
      </w:rPr>
    </w:lvl>
    <w:lvl w:ilvl="2" w:tplc="EABA902E">
      <w:numFmt w:val="decimal"/>
      <w:lvlText w:val=""/>
      <w:lvlJc w:val="left"/>
      <w:rPr>
        <w:rFonts w:cs="Times New Roman"/>
      </w:rPr>
    </w:lvl>
    <w:lvl w:ilvl="3" w:tplc="AC746386">
      <w:numFmt w:val="decimal"/>
      <w:lvlText w:val=""/>
      <w:lvlJc w:val="left"/>
      <w:rPr>
        <w:rFonts w:cs="Times New Roman"/>
      </w:rPr>
    </w:lvl>
    <w:lvl w:ilvl="4" w:tplc="696CAC84">
      <w:numFmt w:val="decimal"/>
      <w:lvlText w:val=""/>
      <w:lvlJc w:val="left"/>
      <w:rPr>
        <w:rFonts w:cs="Times New Roman"/>
      </w:rPr>
    </w:lvl>
    <w:lvl w:ilvl="5" w:tplc="E4F675A6">
      <w:numFmt w:val="decimal"/>
      <w:lvlText w:val=""/>
      <w:lvlJc w:val="left"/>
      <w:rPr>
        <w:rFonts w:cs="Times New Roman"/>
      </w:rPr>
    </w:lvl>
    <w:lvl w:ilvl="6" w:tplc="DC066C7A">
      <w:numFmt w:val="decimal"/>
      <w:lvlText w:val=""/>
      <w:lvlJc w:val="left"/>
      <w:rPr>
        <w:rFonts w:cs="Times New Roman"/>
      </w:rPr>
    </w:lvl>
    <w:lvl w:ilvl="7" w:tplc="DC540BE8">
      <w:numFmt w:val="decimal"/>
      <w:lvlText w:val=""/>
      <w:lvlJc w:val="left"/>
      <w:rPr>
        <w:rFonts w:cs="Times New Roman"/>
      </w:rPr>
    </w:lvl>
    <w:lvl w:ilvl="8" w:tplc="3FECB564">
      <w:numFmt w:val="decimal"/>
      <w:lvlText w:val=""/>
      <w:lvlJc w:val="left"/>
      <w:rPr>
        <w:rFonts w:cs="Times New Roman"/>
      </w:rPr>
    </w:lvl>
  </w:abstractNum>
  <w:abstractNum w:abstractNumId="215">
    <w:nsid w:val="00005887"/>
    <w:multiLevelType w:val="hybridMultilevel"/>
    <w:tmpl w:val="9DE49A70"/>
    <w:lvl w:ilvl="0" w:tplc="2664364A">
      <w:start w:val="1"/>
      <w:numFmt w:val="bullet"/>
      <w:lvlText w:val="•"/>
      <w:lvlJc w:val="left"/>
    </w:lvl>
    <w:lvl w:ilvl="1" w:tplc="3594D880">
      <w:numFmt w:val="decimal"/>
      <w:lvlText w:val=""/>
      <w:lvlJc w:val="left"/>
      <w:rPr>
        <w:rFonts w:cs="Times New Roman"/>
      </w:rPr>
    </w:lvl>
    <w:lvl w:ilvl="2" w:tplc="2B1633D4">
      <w:numFmt w:val="decimal"/>
      <w:lvlText w:val=""/>
      <w:lvlJc w:val="left"/>
      <w:rPr>
        <w:rFonts w:cs="Times New Roman"/>
      </w:rPr>
    </w:lvl>
    <w:lvl w:ilvl="3" w:tplc="CC60021E">
      <w:numFmt w:val="decimal"/>
      <w:lvlText w:val=""/>
      <w:lvlJc w:val="left"/>
      <w:rPr>
        <w:rFonts w:cs="Times New Roman"/>
      </w:rPr>
    </w:lvl>
    <w:lvl w:ilvl="4" w:tplc="B5588B00">
      <w:numFmt w:val="decimal"/>
      <w:lvlText w:val=""/>
      <w:lvlJc w:val="left"/>
      <w:rPr>
        <w:rFonts w:cs="Times New Roman"/>
      </w:rPr>
    </w:lvl>
    <w:lvl w:ilvl="5" w:tplc="F8741E70">
      <w:numFmt w:val="decimal"/>
      <w:lvlText w:val=""/>
      <w:lvlJc w:val="left"/>
      <w:rPr>
        <w:rFonts w:cs="Times New Roman"/>
      </w:rPr>
    </w:lvl>
    <w:lvl w:ilvl="6" w:tplc="FDF8BCE0">
      <w:numFmt w:val="decimal"/>
      <w:lvlText w:val=""/>
      <w:lvlJc w:val="left"/>
      <w:rPr>
        <w:rFonts w:cs="Times New Roman"/>
      </w:rPr>
    </w:lvl>
    <w:lvl w:ilvl="7" w:tplc="9056BF08">
      <w:numFmt w:val="decimal"/>
      <w:lvlText w:val=""/>
      <w:lvlJc w:val="left"/>
      <w:rPr>
        <w:rFonts w:cs="Times New Roman"/>
      </w:rPr>
    </w:lvl>
    <w:lvl w:ilvl="8" w:tplc="0B8AEA4A">
      <w:numFmt w:val="decimal"/>
      <w:lvlText w:val=""/>
      <w:lvlJc w:val="left"/>
      <w:rPr>
        <w:rFonts w:cs="Times New Roman"/>
      </w:rPr>
    </w:lvl>
  </w:abstractNum>
  <w:abstractNum w:abstractNumId="216">
    <w:nsid w:val="000058AD"/>
    <w:multiLevelType w:val="hybridMultilevel"/>
    <w:tmpl w:val="7F4C2F18"/>
    <w:lvl w:ilvl="0" w:tplc="1EF27834">
      <w:start w:val="1"/>
      <w:numFmt w:val="bullet"/>
      <w:lvlText w:val="•"/>
      <w:lvlJc w:val="left"/>
    </w:lvl>
    <w:lvl w:ilvl="1" w:tplc="02F60110">
      <w:numFmt w:val="decimal"/>
      <w:lvlText w:val=""/>
      <w:lvlJc w:val="left"/>
      <w:rPr>
        <w:rFonts w:cs="Times New Roman"/>
      </w:rPr>
    </w:lvl>
    <w:lvl w:ilvl="2" w:tplc="101091D0">
      <w:numFmt w:val="decimal"/>
      <w:lvlText w:val=""/>
      <w:lvlJc w:val="left"/>
      <w:rPr>
        <w:rFonts w:cs="Times New Roman"/>
      </w:rPr>
    </w:lvl>
    <w:lvl w:ilvl="3" w:tplc="42EA6612">
      <w:numFmt w:val="decimal"/>
      <w:lvlText w:val=""/>
      <w:lvlJc w:val="left"/>
      <w:rPr>
        <w:rFonts w:cs="Times New Roman"/>
      </w:rPr>
    </w:lvl>
    <w:lvl w:ilvl="4" w:tplc="398043CA">
      <w:numFmt w:val="decimal"/>
      <w:lvlText w:val=""/>
      <w:lvlJc w:val="left"/>
      <w:rPr>
        <w:rFonts w:cs="Times New Roman"/>
      </w:rPr>
    </w:lvl>
    <w:lvl w:ilvl="5" w:tplc="1360B218">
      <w:numFmt w:val="decimal"/>
      <w:lvlText w:val=""/>
      <w:lvlJc w:val="left"/>
      <w:rPr>
        <w:rFonts w:cs="Times New Roman"/>
      </w:rPr>
    </w:lvl>
    <w:lvl w:ilvl="6" w:tplc="E1C867C8">
      <w:numFmt w:val="decimal"/>
      <w:lvlText w:val=""/>
      <w:lvlJc w:val="left"/>
      <w:rPr>
        <w:rFonts w:cs="Times New Roman"/>
      </w:rPr>
    </w:lvl>
    <w:lvl w:ilvl="7" w:tplc="D91A5AF6">
      <w:numFmt w:val="decimal"/>
      <w:lvlText w:val=""/>
      <w:lvlJc w:val="left"/>
      <w:rPr>
        <w:rFonts w:cs="Times New Roman"/>
      </w:rPr>
    </w:lvl>
    <w:lvl w:ilvl="8" w:tplc="2CF4F2F0">
      <w:numFmt w:val="decimal"/>
      <w:lvlText w:val=""/>
      <w:lvlJc w:val="left"/>
      <w:rPr>
        <w:rFonts w:cs="Times New Roman"/>
      </w:rPr>
    </w:lvl>
  </w:abstractNum>
  <w:abstractNum w:abstractNumId="217">
    <w:nsid w:val="000058D5"/>
    <w:multiLevelType w:val="hybridMultilevel"/>
    <w:tmpl w:val="D090DFA8"/>
    <w:lvl w:ilvl="0" w:tplc="C764D4B0">
      <w:start w:val="1"/>
      <w:numFmt w:val="bullet"/>
      <w:lvlText w:val="В"/>
      <w:lvlJc w:val="left"/>
    </w:lvl>
    <w:lvl w:ilvl="1" w:tplc="EF204C2C">
      <w:numFmt w:val="decimal"/>
      <w:lvlText w:val=""/>
      <w:lvlJc w:val="left"/>
      <w:rPr>
        <w:rFonts w:cs="Times New Roman"/>
      </w:rPr>
    </w:lvl>
    <w:lvl w:ilvl="2" w:tplc="C8E454BA">
      <w:numFmt w:val="decimal"/>
      <w:lvlText w:val=""/>
      <w:lvlJc w:val="left"/>
      <w:rPr>
        <w:rFonts w:cs="Times New Roman"/>
      </w:rPr>
    </w:lvl>
    <w:lvl w:ilvl="3" w:tplc="CFB8555A">
      <w:numFmt w:val="decimal"/>
      <w:lvlText w:val=""/>
      <w:lvlJc w:val="left"/>
      <w:rPr>
        <w:rFonts w:cs="Times New Roman"/>
      </w:rPr>
    </w:lvl>
    <w:lvl w:ilvl="4" w:tplc="C6E265CA">
      <w:numFmt w:val="decimal"/>
      <w:lvlText w:val=""/>
      <w:lvlJc w:val="left"/>
      <w:rPr>
        <w:rFonts w:cs="Times New Roman"/>
      </w:rPr>
    </w:lvl>
    <w:lvl w:ilvl="5" w:tplc="93384798">
      <w:numFmt w:val="decimal"/>
      <w:lvlText w:val=""/>
      <w:lvlJc w:val="left"/>
      <w:rPr>
        <w:rFonts w:cs="Times New Roman"/>
      </w:rPr>
    </w:lvl>
    <w:lvl w:ilvl="6" w:tplc="241A52EE">
      <w:numFmt w:val="decimal"/>
      <w:lvlText w:val=""/>
      <w:lvlJc w:val="left"/>
      <w:rPr>
        <w:rFonts w:cs="Times New Roman"/>
      </w:rPr>
    </w:lvl>
    <w:lvl w:ilvl="7" w:tplc="D696B898">
      <w:numFmt w:val="decimal"/>
      <w:lvlText w:val=""/>
      <w:lvlJc w:val="left"/>
      <w:rPr>
        <w:rFonts w:cs="Times New Roman"/>
      </w:rPr>
    </w:lvl>
    <w:lvl w:ilvl="8" w:tplc="45AC3A56">
      <w:numFmt w:val="decimal"/>
      <w:lvlText w:val=""/>
      <w:lvlJc w:val="left"/>
      <w:rPr>
        <w:rFonts w:cs="Times New Roman"/>
      </w:rPr>
    </w:lvl>
  </w:abstractNum>
  <w:abstractNum w:abstractNumId="218">
    <w:nsid w:val="000058E6"/>
    <w:multiLevelType w:val="hybridMultilevel"/>
    <w:tmpl w:val="6FE40D38"/>
    <w:lvl w:ilvl="0" w:tplc="7214D118">
      <w:start w:val="1"/>
      <w:numFmt w:val="bullet"/>
      <w:lvlText w:val="•"/>
      <w:lvlJc w:val="left"/>
    </w:lvl>
    <w:lvl w:ilvl="1" w:tplc="117AD980">
      <w:numFmt w:val="decimal"/>
      <w:lvlText w:val=""/>
      <w:lvlJc w:val="left"/>
      <w:rPr>
        <w:rFonts w:cs="Times New Roman"/>
      </w:rPr>
    </w:lvl>
    <w:lvl w:ilvl="2" w:tplc="C0E482AA">
      <w:numFmt w:val="decimal"/>
      <w:lvlText w:val=""/>
      <w:lvlJc w:val="left"/>
      <w:rPr>
        <w:rFonts w:cs="Times New Roman"/>
      </w:rPr>
    </w:lvl>
    <w:lvl w:ilvl="3" w:tplc="3E860AD8">
      <w:numFmt w:val="decimal"/>
      <w:lvlText w:val=""/>
      <w:lvlJc w:val="left"/>
      <w:rPr>
        <w:rFonts w:cs="Times New Roman"/>
      </w:rPr>
    </w:lvl>
    <w:lvl w:ilvl="4" w:tplc="6254B5BA">
      <w:numFmt w:val="decimal"/>
      <w:lvlText w:val=""/>
      <w:lvlJc w:val="left"/>
      <w:rPr>
        <w:rFonts w:cs="Times New Roman"/>
      </w:rPr>
    </w:lvl>
    <w:lvl w:ilvl="5" w:tplc="2F8A3EF8">
      <w:numFmt w:val="decimal"/>
      <w:lvlText w:val=""/>
      <w:lvlJc w:val="left"/>
      <w:rPr>
        <w:rFonts w:cs="Times New Roman"/>
      </w:rPr>
    </w:lvl>
    <w:lvl w:ilvl="6" w:tplc="40848A28">
      <w:numFmt w:val="decimal"/>
      <w:lvlText w:val=""/>
      <w:lvlJc w:val="left"/>
      <w:rPr>
        <w:rFonts w:cs="Times New Roman"/>
      </w:rPr>
    </w:lvl>
    <w:lvl w:ilvl="7" w:tplc="938AC3DA">
      <w:numFmt w:val="decimal"/>
      <w:lvlText w:val=""/>
      <w:lvlJc w:val="left"/>
      <w:rPr>
        <w:rFonts w:cs="Times New Roman"/>
      </w:rPr>
    </w:lvl>
    <w:lvl w:ilvl="8" w:tplc="FE7C7BF4">
      <w:numFmt w:val="decimal"/>
      <w:lvlText w:val=""/>
      <w:lvlJc w:val="left"/>
      <w:rPr>
        <w:rFonts w:cs="Times New Roman"/>
      </w:rPr>
    </w:lvl>
  </w:abstractNum>
  <w:abstractNum w:abstractNumId="219">
    <w:nsid w:val="00005940"/>
    <w:multiLevelType w:val="hybridMultilevel"/>
    <w:tmpl w:val="6C02F922"/>
    <w:lvl w:ilvl="0" w:tplc="10142E7E">
      <w:start w:val="1"/>
      <w:numFmt w:val="bullet"/>
      <w:lvlText w:val="В"/>
      <w:lvlJc w:val="left"/>
    </w:lvl>
    <w:lvl w:ilvl="1" w:tplc="F446D302">
      <w:numFmt w:val="decimal"/>
      <w:lvlText w:val=""/>
      <w:lvlJc w:val="left"/>
      <w:rPr>
        <w:rFonts w:cs="Times New Roman"/>
      </w:rPr>
    </w:lvl>
    <w:lvl w:ilvl="2" w:tplc="ABB614D6">
      <w:numFmt w:val="decimal"/>
      <w:lvlText w:val=""/>
      <w:lvlJc w:val="left"/>
      <w:rPr>
        <w:rFonts w:cs="Times New Roman"/>
      </w:rPr>
    </w:lvl>
    <w:lvl w:ilvl="3" w:tplc="D5166AF6">
      <w:numFmt w:val="decimal"/>
      <w:lvlText w:val=""/>
      <w:lvlJc w:val="left"/>
      <w:rPr>
        <w:rFonts w:cs="Times New Roman"/>
      </w:rPr>
    </w:lvl>
    <w:lvl w:ilvl="4" w:tplc="D6B212C2">
      <w:numFmt w:val="decimal"/>
      <w:lvlText w:val=""/>
      <w:lvlJc w:val="left"/>
      <w:rPr>
        <w:rFonts w:cs="Times New Roman"/>
      </w:rPr>
    </w:lvl>
    <w:lvl w:ilvl="5" w:tplc="1C80D010">
      <w:numFmt w:val="decimal"/>
      <w:lvlText w:val=""/>
      <w:lvlJc w:val="left"/>
      <w:rPr>
        <w:rFonts w:cs="Times New Roman"/>
      </w:rPr>
    </w:lvl>
    <w:lvl w:ilvl="6" w:tplc="6AA22A72">
      <w:numFmt w:val="decimal"/>
      <w:lvlText w:val=""/>
      <w:lvlJc w:val="left"/>
      <w:rPr>
        <w:rFonts w:cs="Times New Roman"/>
      </w:rPr>
    </w:lvl>
    <w:lvl w:ilvl="7" w:tplc="E1702DA2">
      <w:numFmt w:val="decimal"/>
      <w:lvlText w:val=""/>
      <w:lvlJc w:val="left"/>
      <w:rPr>
        <w:rFonts w:cs="Times New Roman"/>
      </w:rPr>
    </w:lvl>
    <w:lvl w:ilvl="8" w:tplc="1BC6FAFA">
      <w:numFmt w:val="decimal"/>
      <w:lvlText w:val=""/>
      <w:lvlJc w:val="left"/>
      <w:rPr>
        <w:rFonts w:cs="Times New Roman"/>
      </w:rPr>
    </w:lvl>
  </w:abstractNum>
  <w:abstractNum w:abstractNumId="220">
    <w:nsid w:val="00005942"/>
    <w:multiLevelType w:val="hybridMultilevel"/>
    <w:tmpl w:val="7BA032C0"/>
    <w:lvl w:ilvl="0" w:tplc="3542A024">
      <w:start w:val="1"/>
      <w:numFmt w:val="bullet"/>
      <w:lvlText w:val="•"/>
      <w:lvlJc w:val="left"/>
    </w:lvl>
    <w:lvl w:ilvl="1" w:tplc="1CB82482">
      <w:numFmt w:val="decimal"/>
      <w:lvlText w:val=""/>
      <w:lvlJc w:val="left"/>
      <w:rPr>
        <w:rFonts w:cs="Times New Roman"/>
      </w:rPr>
    </w:lvl>
    <w:lvl w:ilvl="2" w:tplc="1AF8FE70">
      <w:numFmt w:val="decimal"/>
      <w:lvlText w:val=""/>
      <w:lvlJc w:val="left"/>
      <w:rPr>
        <w:rFonts w:cs="Times New Roman"/>
      </w:rPr>
    </w:lvl>
    <w:lvl w:ilvl="3" w:tplc="C1FA1580">
      <w:numFmt w:val="decimal"/>
      <w:lvlText w:val=""/>
      <w:lvlJc w:val="left"/>
      <w:rPr>
        <w:rFonts w:cs="Times New Roman"/>
      </w:rPr>
    </w:lvl>
    <w:lvl w:ilvl="4" w:tplc="3A7AE83A">
      <w:numFmt w:val="decimal"/>
      <w:lvlText w:val=""/>
      <w:lvlJc w:val="left"/>
      <w:rPr>
        <w:rFonts w:cs="Times New Roman"/>
      </w:rPr>
    </w:lvl>
    <w:lvl w:ilvl="5" w:tplc="B39A97CE">
      <w:numFmt w:val="decimal"/>
      <w:lvlText w:val=""/>
      <w:lvlJc w:val="left"/>
      <w:rPr>
        <w:rFonts w:cs="Times New Roman"/>
      </w:rPr>
    </w:lvl>
    <w:lvl w:ilvl="6" w:tplc="4072D552">
      <w:numFmt w:val="decimal"/>
      <w:lvlText w:val=""/>
      <w:lvlJc w:val="left"/>
      <w:rPr>
        <w:rFonts w:cs="Times New Roman"/>
      </w:rPr>
    </w:lvl>
    <w:lvl w:ilvl="7" w:tplc="62FCB6D2">
      <w:numFmt w:val="decimal"/>
      <w:lvlText w:val=""/>
      <w:lvlJc w:val="left"/>
      <w:rPr>
        <w:rFonts w:cs="Times New Roman"/>
      </w:rPr>
    </w:lvl>
    <w:lvl w:ilvl="8" w:tplc="3986378C">
      <w:numFmt w:val="decimal"/>
      <w:lvlText w:val=""/>
      <w:lvlJc w:val="left"/>
      <w:rPr>
        <w:rFonts w:cs="Times New Roman"/>
      </w:rPr>
    </w:lvl>
  </w:abstractNum>
  <w:abstractNum w:abstractNumId="221">
    <w:nsid w:val="00005981"/>
    <w:multiLevelType w:val="hybridMultilevel"/>
    <w:tmpl w:val="58E84AE6"/>
    <w:lvl w:ilvl="0" w:tplc="A7CE1984">
      <w:start w:val="1"/>
      <w:numFmt w:val="bullet"/>
      <w:lvlText w:val="-"/>
      <w:lvlJc w:val="left"/>
    </w:lvl>
    <w:lvl w:ilvl="1" w:tplc="29C82432">
      <w:numFmt w:val="decimal"/>
      <w:lvlText w:val=""/>
      <w:lvlJc w:val="left"/>
      <w:rPr>
        <w:rFonts w:cs="Times New Roman"/>
      </w:rPr>
    </w:lvl>
    <w:lvl w:ilvl="2" w:tplc="07606330">
      <w:numFmt w:val="decimal"/>
      <w:lvlText w:val=""/>
      <w:lvlJc w:val="left"/>
      <w:rPr>
        <w:rFonts w:cs="Times New Roman"/>
      </w:rPr>
    </w:lvl>
    <w:lvl w:ilvl="3" w:tplc="9FCCD748">
      <w:numFmt w:val="decimal"/>
      <w:lvlText w:val=""/>
      <w:lvlJc w:val="left"/>
      <w:rPr>
        <w:rFonts w:cs="Times New Roman"/>
      </w:rPr>
    </w:lvl>
    <w:lvl w:ilvl="4" w:tplc="9ACE6EAA">
      <w:numFmt w:val="decimal"/>
      <w:lvlText w:val=""/>
      <w:lvlJc w:val="left"/>
      <w:rPr>
        <w:rFonts w:cs="Times New Roman"/>
      </w:rPr>
    </w:lvl>
    <w:lvl w:ilvl="5" w:tplc="13946616">
      <w:numFmt w:val="decimal"/>
      <w:lvlText w:val=""/>
      <w:lvlJc w:val="left"/>
      <w:rPr>
        <w:rFonts w:cs="Times New Roman"/>
      </w:rPr>
    </w:lvl>
    <w:lvl w:ilvl="6" w:tplc="DC985E40">
      <w:numFmt w:val="decimal"/>
      <w:lvlText w:val=""/>
      <w:lvlJc w:val="left"/>
      <w:rPr>
        <w:rFonts w:cs="Times New Roman"/>
      </w:rPr>
    </w:lvl>
    <w:lvl w:ilvl="7" w:tplc="26166344">
      <w:numFmt w:val="decimal"/>
      <w:lvlText w:val=""/>
      <w:lvlJc w:val="left"/>
      <w:rPr>
        <w:rFonts w:cs="Times New Roman"/>
      </w:rPr>
    </w:lvl>
    <w:lvl w:ilvl="8" w:tplc="9C8C4ECC">
      <w:numFmt w:val="decimal"/>
      <w:lvlText w:val=""/>
      <w:lvlJc w:val="left"/>
      <w:rPr>
        <w:rFonts w:cs="Times New Roman"/>
      </w:rPr>
    </w:lvl>
  </w:abstractNum>
  <w:abstractNum w:abstractNumId="222">
    <w:nsid w:val="00005B60"/>
    <w:multiLevelType w:val="hybridMultilevel"/>
    <w:tmpl w:val="1B16606E"/>
    <w:lvl w:ilvl="0" w:tplc="BDCE0AA8">
      <w:start w:val="1"/>
      <w:numFmt w:val="bullet"/>
      <w:lvlText w:val="•"/>
      <w:lvlJc w:val="left"/>
    </w:lvl>
    <w:lvl w:ilvl="1" w:tplc="11BCA6D2">
      <w:start w:val="1"/>
      <w:numFmt w:val="bullet"/>
      <w:lvlText w:val="С"/>
      <w:lvlJc w:val="left"/>
    </w:lvl>
    <w:lvl w:ilvl="2" w:tplc="43C65D52">
      <w:numFmt w:val="decimal"/>
      <w:lvlText w:val=""/>
      <w:lvlJc w:val="left"/>
      <w:rPr>
        <w:rFonts w:cs="Times New Roman"/>
      </w:rPr>
    </w:lvl>
    <w:lvl w:ilvl="3" w:tplc="95C66D48">
      <w:numFmt w:val="decimal"/>
      <w:lvlText w:val=""/>
      <w:lvlJc w:val="left"/>
      <w:rPr>
        <w:rFonts w:cs="Times New Roman"/>
      </w:rPr>
    </w:lvl>
    <w:lvl w:ilvl="4" w:tplc="EBEEC342">
      <w:numFmt w:val="decimal"/>
      <w:lvlText w:val=""/>
      <w:lvlJc w:val="left"/>
      <w:rPr>
        <w:rFonts w:cs="Times New Roman"/>
      </w:rPr>
    </w:lvl>
    <w:lvl w:ilvl="5" w:tplc="5442C6A8">
      <w:numFmt w:val="decimal"/>
      <w:lvlText w:val=""/>
      <w:lvlJc w:val="left"/>
      <w:rPr>
        <w:rFonts w:cs="Times New Roman"/>
      </w:rPr>
    </w:lvl>
    <w:lvl w:ilvl="6" w:tplc="9932BFF2">
      <w:numFmt w:val="decimal"/>
      <w:lvlText w:val=""/>
      <w:lvlJc w:val="left"/>
      <w:rPr>
        <w:rFonts w:cs="Times New Roman"/>
      </w:rPr>
    </w:lvl>
    <w:lvl w:ilvl="7" w:tplc="1F2AF698">
      <w:numFmt w:val="decimal"/>
      <w:lvlText w:val=""/>
      <w:lvlJc w:val="left"/>
      <w:rPr>
        <w:rFonts w:cs="Times New Roman"/>
      </w:rPr>
    </w:lvl>
    <w:lvl w:ilvl="8" w:tplc="E010639E">
      <w:numFmt w:val="decimal"/>
      <w:lvlText w:val=""/>
      <w:lvlJc w:val="left"/>
      <w:rPr>
        <w:rFonts w:cs="Times New Roman"/>
      </w:rPr>
    </w:lvl>
  </w:abstractNum>
  <w:abstractNum w:abstractNumId="223">
    <w:nsid w:val="00005CDF"/>
    <w:multiLevelType w:val="hybridMultilevel"/>
    <w:tmpl w:val="CB983518"/>
    <w:lvl w:ilvl="0" w:tplc="4F2489C4">
      <w:start w:val="1"/>
      <w:numFmt w:val="bullet"/>
      <w:lvlText w:val="•"/>
      <w:lvlJc w:val="left"/>
    </w:lvl>
    <w:lvl w:ilvl="1" w:tplc="C9F2ED1A">
      <w:numFmt w:val="decimal"/>
      <w:lvlText w:val=""/>
      <w:lvlJc w:val="left"/>
      <w:rPr>
        <w:rFonts w:cs="Times New Roman"/>
      </w:rPr>
    </w:lvl>
    <w:lvl w:ilvl="2" w:tplc="BDBC46FC">
      <w:numFmt w:val="decimal"/>
      <w:lvlText w:val=""/>
      <w:lvlJc w:val="left"/>
      <w:rPr>
        <w:rFonts w:cs="Times New Roman"/>
      </w:rPr>
    </w:lvl>
    <w:lvl w:ilvl="3" w:tplc="9B048198">
      <w:numFmt w:val="decimal"/>
      <w:lvlText w:val=""/>
      <w:lvlJc w:val="left"/>
      <w:rPr>
        <w:rFonts w:cs="Times New Roman"/>
      </w:rPr>
    </w:lvl>
    <w:lvl w:ilvl="4" w:tplc="07A24D10">
      <w:numFmt w:val="decimal"/>
      <w:lvlText w:val=""/>
      <w:lvlJc w:val="left"/>
      <w:rPr>
        <w:rFonts w:cs="Times New Roman"/>
      </w:rPr>
    </w:lvl>
    <w:lvl w:ilvl="5" w:tplc="C792A0F2">
      <w:numFmt w:val="decimal"/>
      <w:lvlText w:val=""/>
      <w:lvlJc w:val="left"/>
      <w:rPr>
        <w:rFonts w:cs="Times New Roman"/>
      </w:rPr>
    </w:lvl>
    <w:lvl w:ilvl="6" w:tplc="E488B154">
      <w:numFmt w:val="decimal"/>
      <w:lvlText w:val=""/>
      <w:lvlJc w:val="left"/>
      <w:rPr>
        <w:rFonts w:cs="Times New Roman"/>
      </w:rPr>
    </w:lvl>
    <w:lvl w:ilvl="7" w:tplc="8302683E">
      <w:numFmt w:val="decimal"/>
      <w:lvlText w:val=""/>
      <w:lvlJc w:val="left"/>
      <w:rPr>
        <w:rFonts w:cs="Times New Roman"/>
      </w:rPr>
    </w:lvl>
    <w:lvl w:ilvl="8" w:tplc="7C2E615A">
      <w:numFmt w:val="decimal"/>
      <w:lvlText w:val=""/>
      <w:lvlJc w:val="left"/>
      <w:rPr>
        <w:rFonts w:cs="Times New Roman"/>
      </w:rPr>
    </w:lvl>
  </w:abstractNum>
  <w:abstractNum w:abstractNumId="224">
    <w:nsid w:val="00005D17"/>
    <w:multiLevelType w:val="hybridMultilevel"/>
    <w:tmpl w:val="4BFEDE80"/>
    <w:lvl w:ilvl="0" w:tplc="71E4D826">
      <w:start w:val="1"/>
      <w:numFmt w:val="bullet"/>
      <w:lvlText w:val="•"/>
      <w:lvlJc w:val="left"/>
    </w:lvl>
    <w:lvl w:ilvl="1" w:tplc="E36ADE04">
      <w:numFmt w:val="decimal"/>
      <w:lvlText w:val=""/>
      <w:lvlJc w:val="left"/>
      <w:rPr>
        <w:rFonts w:cs="Times New Roman"/>
      </w:rPr>
    </w:lvl>
    <w:lvl w:ilvl="2" w:tplc="FF483700">
      <w:numFmt w:val="decimal"/>
      <w:lvlText w:val=""/>
      <w:lvlJc w:val="left"/>
      <w:rPr>
        <w:rFonts w:cs="Times New Roman"/>
      </w:rPr>
    </w:lvl>
    <w:lvl w:ilvl="3" w:tplc="6832A87A">
      <w:numFmt w:val="decimal"/>
      <w:lvlText w:val=""/>
      <w:lvlJc w:val="left"/>
      <w:rPr>
        <w:rFonts w:cs="Times New Roman"/>
      </w:rPr>
    </w:lvl>
    <w:lvl w:ilvl="4" w:tplc="CB68ECF4">
      <w:numFmt w:val="decimal"/>
      <w:lvlText w:val=""/>
      <w:lvlJc w:val="left"/>
      <w:rPr>
        <w:rFonts w:cs="Times New Roman"/>
      </w:rPr>
    </w:lvl>
    <w:lvl w:ilvl="5" w:tplc="FEDCFC4E">
      <w:numFmt w:val="decimal"/>
      <w:lvlText w:val=""/>
      <w:lvlJc w:val="left"/>
      <w:rPr>
        <w:rFonts w:cs="Times New Roman"/>
      </w:rPr>
    </w:lvl>
    <w:lvl w:ilvl="6" w:tplc="CB68F266">
      <w:numFmt w:val="decimal"/>
      <w:lvlText w:val=""/>
      <w:lvlJc w:val="left"/>
      <w:rPr>
        <w:rFonts w:cs="Times New Roman"/>
      </w:rPr>
    </w:lvl>
    <w:lvl w:ilvl="7" w:tplc="C15C77DE">
      <w:numFmt w:val="decimal"/>
      <w:lvlText w:val=""/>
      <w:lvlJc w:val="left"/>
      <w:rPr>
        <w:rFonts w:cs="Times New Roman"/>
      </w:rPr>
    </w:lvl>
    <w:lvl w:ilvl="8" w:tplc="EB2CA5D2">
      <w:numFmt w:val="decimal"/>
      <w:lvlText w:val=""/>
      <w:lvlJc w:val="left"/>
      <w:rPr>
        <w:rFonts w:cs="Times New Roman"/>
      </w:rPr>
    </w:lvl>
  </w:abstractNum>
  <w:abstractNum w:abstractNumId="225">
    <w:nsid w:val="00005D27"/>
    <w:multiLevelType w:val="hybridMultilevel"/>
    <w:tmpl w:val="734EDBD6"/>
    <w:lvl w:ilvl="0" w:tplc="3CD2AAEC">
      <w:start w:val="1"/>
      <w:numFmt w:val="bullet"/>
      <w:lvlText w:val="•"/>
      <w:lvlJc w:val="left"/>
    </w:lvl>
    <w:lvl w:ilvl="1" w:tplc="8DD231D8">
      <w:numFmt w:val="decimal"/>
      <w:lvlText w:val=""/>
      <w:lvlJc w:val="left"/>
      <w:rPr>
        <w:rFonts w:cs="Times New Roman"/>
      </w:rPr>
    </w:lvl>
    <w:lvl w:ilvl="2" w:tplc="8E1A07E8">
      <w:numFmt w:val="decimal"/>
      <w:lvlText w:val=""/>
      <w:lvlJc w:val="left"/>
      <w:rPr>
        <w:rFonts w:cs="Times New Roman"/>
      </w:rPr>
    </w:lvl>
    <w:lvl w:ilvl="3" w:tplc="A1E8B634">
      <w:numFmt w:val="decimal"/>
      <w:lvlText w:val=""/>
      <w:lvlJc w:val="left"/>
      <w:rPr>
        <w:rFonts w:cs="Times New Roman"/>
      </w:rPr>
    </w:lvl>
    <w:lvl w:ilvl="4" w:tplc="7C424F3A">
      <w:numFmt w:val="decimal"/>
      <w:lvlText w:val=""/>
      <w:lvlJc w:val="left"/>
      <w:rPr>
        <w:rFonts w:cs="Times New Roman"/>
      </w:rPr>
    </w:lvl>
    <w:lvl w:ilvl="5" w:tplc="F0DCC53C">
      <w:numFmt w:val="decimal"/>
      <w:lvlText w:val=""/>
      <w:lvlJc w:val="left"/>
      <w:rPr>
        <w:rFonts w:cs="Times New Roman"/>
      </w:rPr>
    </w:lvl>
    <w:lvl w:ilvl="6" w:tplc="002020EC">
      <w:numFmt w:val="decimal"/>
      <w:lvlText w:val=""/>
      <w:lvlJc w:val="left"/>
      <w:rPr>
        <w:rFonts w:cs="Times New Roman"/>
      </w:rPr>
    </w:lvl>
    <w:lvl w:ilvl="7" w:tplc="7828F6F2">
      <w:numFmt w:val="decimal"/>
      <w:lvlText w:val=""/>
      <w:lvlJc w:val="left"/>
      <w:rPr>
        <w:rFonts w:cs="Times New Roman"/>
      </w:rPr>
    </w:lvl>
    <w:lvl w:ilvl="8" w:tplc="424A5FEE">
      <w:numFmt w:val="decimal"/>
      <w:lvlText w:val=""/>
      <w:lvlJc w:val="left"/>
      <w:rPr>
        <w:rFonts w:cs="Times New Roman"/>
      </w:rPr>
    </w:lvl>
  </w:abstractNum>
  <w:abstractNum w:abstractNumId="226">
    <w:nsid w:val="00005D2A"/>
    <w:multiLevelType w:val="hybridMultilevel"/>
    <w:tmpl w:val="4966203A"/>
    <w:lvl w:ilvl="0" w:tplc="A2B698BC">
      <w:start w:val="1"/>
      <w:numFmt w:val="bullet"/>
      <w:lvlText w:val="В"/>
      <w:lvlJc w:val="left"/>
    </w:lvl>
    <w:lvl w:ilvl="1" w:tplc="0C2C2E40">
      <w:numFmt w:val="decimal"/>
      <w:lvlText w:val=""/>
      <w:lvlJc w:val="left"/>
      <w:rPr>
        <w:rFonts w:cs="Times New Roman"/>
      </w:rPr>
    </w:lvl>
    <w:lvl w:ilvl="2" w:tplc="D7AEE1C2">
      <w:numFmt w:val="decimal"/>
      <w:lvlText w:val=""/>
      <w:lvlJc w:val="left"/>
      <w:rPr>
        <w:rFonts w:cs="Times New Roman"/>
      </w:rPr>
    </w:lvl>
    <w:lvl w:ilvl="3" w:tplc="70C806A8">
      <w:numFmt w:val="decimal"/>
      <w:lvlText w:val=""/>
      <w:lvlJc w:val="left"/>
      <w:rPr>
        <w:rFonts w:cs="Times New Roman"/>
      </w:rPr>
    </w:lvl>
    <w:lvl w:ilvl="4" w:tplc="99689BD8">
      <w:numFmt w:val="decimal"/>
      <w:lvlText w:val=""/>
      <w:lvlJc w:val="left"/>
      <w:rPr>
        <w:rFonts w:cs="Times New Roman"/>
      </w:rPr>
    </w:lvl>
    <w:lvl w:ilvl="5" w:tplc="369C5AFA">
      <w:numFmt w:val="decimal"/>
      <w:lvlText w:val=""/>
      <w:lvlJc w:val="left"/>
      <w:rPr>
        <w:rFonts w:cs="Times New Roman"/>
      </w:rPr>
    </w:lvl>
    <w:lvl w:ilvl="6" w:tplc="B71407A4">
      <w:numFmt w:val="decimal"/>
      <w:lvlText w:val=""/>
      <w:lvlJc w:val="left"/>
      <w:rPr>
        <w:rFonts w:cs="Times New Roman"/>
      </w:rPr>
    </w:lvl>
    <w:lvl w:ilvl="7" w:tplc="6946F994">
      <w:numFmt w:val="decimal"/>
      <w:lvlText w:val=""/>
      <w:lvlJc w:val="left"/>
      <w:rPr>
        <w:rFonts w:cs="Times New Roman"/>
      </w:rPr>
    </w:lvl>
    <w:lvl w:ilvl="8" w:tplc="571E97EC">
      <w:numFmt w:val="decimal"/>
      <w:lvlText w:val=""/>
      <w:lvlJc w:val="left"/>
      <w:rPr>
        <w:rFonts w:cs="Times New Roman"/>
      </w:rPr>
    </w:lvl>
  </w:abstractNum>
  <w:abstractNum w:abstractNumId="227">
    <w:nsid w:val="00005DA3"/>
    <w:multiLevelType w:val="hybridMultilevel"/>
    <w:tmpl w:val="7560550E"/>
    <w:lvl w:ilvl="0" w:tplc="81062E6E">
      <w:start w:val="1"/>
      <w:numFmt w:val="bullet"/>
      <w:lvlText w:val=""/>
      <w:lvlJc w:val="left"/>
    </w:lvl>
    <w:lvl w:ilvl="1" w:tplc="91C4AA22">
      <w:numFmt w:val="decimal"/>
      <w:lvlText w:val=""/>
      <w:lvlJc w:val="left"/>
      <w:rPr>
        <w:rFonts w:cs="Times New Roman"/>
      </w:rPr>
    </w:lvl>
    <w:lvl w:ilvl="2" w:tplc="901E35F6">
      <w:numFmt w:val="decimal"/>
      <w:lvlText w:val=""/>
      <w:lvlJc w:val="left"/>
      <w:rPr>
        <w:rFonts w:cs="Times New Roman"/>
      </w:rPr>
    </w:lvl>
    <w:lvl w:ilvl="3" w:tplc="7C820BEC">
      <w:numFmt w:val="decimal"/>
      <w:lvlText w:val=""/>
      <w:lvlJc w:val="left"/>
      <w:rPr>
        <w:rFonts w:cs="Times New Roman"/>
      </w:rPr>
    </w:lvl>
    <w:lvl w:ilvl="4" w:tplc="AF20FB68">
      <w:numFmt w:val="decimal"/>
      <w:lvlText w:val=""/>
      <w:lvlJc w:val="left"/>
      <w:rPr>
        <w:rFonts w:cs="Times New Roman"/>
      </w:rPr>
    </w:lvl>
    <w:lvl w:ilvl="5" w:tplc="6BF4EDAE">
      <w:numFmt w:val="decimal"/>
      <w:lvlText w:val=""/>
      <w:lvlJc w:val="left"/>
      <w:rPr>
        <w:rFonts w:cs="Times New Roman"/>
      </w:rPr>
    </w:lvl>
    <w:lvl w:ilvl="6" w:tplc="CED440E0">
      <w:numFmt w:val="decimal"/>
      <w:lvlText w:val=""/>
      <w:lvlJc w:val="left"/>
      <w:rPr>
        <w:rFonts w:cs="Times New Roman"/>
      </w:rPr>
    </w:lvl>
    <w:lvl w:ilvl="7" w:tplc="4C6E83A8">
      <w:numFmt w:val="decimal"/>
      <w:lvlText w:val=""/>
      <w:lvlJc w:val="left"/>
      <w:rPr>
        <w:rFonts w:cs="Times New Roman"/>
      </w:rPr>
    </w:lvl>
    <w:lvl w:ilvl="8" w:tplc="655846E0">
      <w:numFmt w:val="decimal"/>
      <w:lvlText w:val=""/>
      <w:lvlJc w:val="left"/>
      <w:rPr>
        <w:rFonts w:cs="Times New Roman"/>
      </w:rPr>
    </w:lvl>
  </w:abstractNum>
  <w:abstractNum w:abstractNumId="228">
    <w:nsid w:val="00005DB8"/>
    <w:multiLevelType w:val="hybridMultilevel"/>
    <w:tmpl w:val="698CBB92"/>
    <w:lvl w:ilvl="0" w:tplc="5F0E0AC4">
      <w:start w:val="1"/>
      <w:numFmt w:val="bullet"/>
      <w:lvlText w:val="и"/>
      <w:lvlJc w:val="left"/>
    </w:lvl>
    <w:lvl w:ilvl="1" w:tplc="6556F416">
      <w:start w:val="1"/>
      <w:numFmt w:val="bullet"/>
      <w:lvlText w:val="•"/>
      <w:lvlJc w:val="left"/>
    </w:lvl>
    <w:lvl w:ilvl="2" w:tplc="B4BC02B4">
      <w:numFmt w:val="decimal"/>
      <w:lvlText w:val=""/>
      <w:lvlJc w:val="left"/>
      <w:rPr>
        <w:rFonts w:cs="Times New Roman"/>
      </w:rPr>
    </w:lvl>
    <w:lvl w:ilvl="3" w:tplc="1276A73A">
      <w:numFmt w:val="decimal"/>
      <w:lvlText w:val=""/>
      <w:lvlJc w:val="left"/>
      <w:rPr>
        <w:rFonts w:cs="Times New Roman"/>
      </w:rPr>
    </w:lvl>
    <w:lvl w:ilvl="4" w:tplc="D398F464">
      <w:numFmt w:val="decimal"/>
      <w:lvlText w:val=""/>
      <w:lvlJc w:val="left"/>
      <w:rPr>
        <w:rFonts w:cs="Times New Roman"/>
      </w:rPr>
    </w:lvl>
    <w:lvl w:ilvl="5" w:tplc="243C5BF6">
      <w:numFmt w:val="decimal"/>
      <w:lvlText w:val=""/>
      <w:lvlJc w:val="left"/>
      <w:rPr>
        <w:rFonts w:cs="Times New Roman"/>
      </w:rPr>
    </w:lvl>
    <w:lvl w:ilvl="6" w:tplc="806643BA">
      <w:numFmt w:val="decimal"/>
      <w:lvlText w:val=""/>
      <w:lvlJc w:val="left"/>
      <w:rPr>
        <w:rFonts w:cs="Times New Roman"/>
      </w:rPr>
    </w:lvl>
    <w:lvl w:ilvl="7" w:tplc="AA5074EA">
      <w:numFmt w:val="decimal"/>
      <w:lvlText w:val=""/>
      <w:lvlJc w:val="left"/>
      <w:rPr>
        <w:rFonts w:cs="Times New Roman"/>
      </w:rPr>
    </w:lvl>
    <w:lvl w:ilvl="8" w:tplc="A57C0E8E">
      <w:numFmt w:val="decimal"/>
      <w:lvlText w:val=""/>
      <w:lvlJc w:val="left"/>
      <w:rPr>
        <w:rFonts w:cs="Times New Roman"/>
      </w:rPr>
    </w:lvl>
  </w:abstractNum>
  <w:abstractNum w:abstractNumId="229">
    <w:nsid w:val="00005DE9"/>
    <w:multiLevelType w:val="hybridMultilevel"/>
    <w:tmpl w:val="69FED680"/>
    <w:lvl w:ilvl="0" w:tplc="85C8BBE4">
      <w:start w:val="1"/>
      <w:numFmt w:val="bullet"/>
      <w:lvlText w:val="•"/>
      <w:lvlJc w:val="left"/>
    </w:lvl>
    <w:lvl w:ilvl="1" w:tplc="CC8ED8D8">
      <w:numFmt w:val="decimal"/>
      <w:lvlText w:val=""/>
      <w:lvlJc w:val="left"/>
      <w:rPr>
        <w:rFonts w:cs="Times New Roman"/>
      </w:rPr>
    </w:lvl>
    <w:lvl w:ilvl="2" w:tplc="9208DF82">
      <w:numFmt w:val="decimal"/>
      <w:lvlText w:val=""/>
      <w:lvlJc w:val="left"/>
      <w:rPr>
        <w:rFonts w:cs="Times New Roman"/>
      </w:rPr>
    </w:lvl>
    <w:lvl w:ilvl="3" w:tplc="1D5C9246">
      <w:numFmt w:val="decimal"/>
      <w:lvlText w:val=""/>
      <w:lvlJc w:val="left"/>
      <w:rPr>
        <w:rFonts w:cs="Times New Roman"/>
      </w:rPr>
    </w:lvl>
    <w:lvl w:ilvl="4" w:tplc="1C82FEA0">
      <w:numFmt w:val="decimal"/>
      <w:lvlText w:val=""/>
      <w:lvlJc w:val="left"/>
      <w:rPr>
        <w:rFonts w:cs="Times New Roman"/>
      </w:rPr>
    </w:lvl>
    <w:lvl w:ilvl="5" w:tplc="EE2E01C4">
      <w:numFmt w:val="decimal"/>
      <w:lvlText w:val=""/>
      <w:lvlJc w:val="left"/>
      <w:rPr>
        <w:rFonts w:cs="Times New Roman"/>
      </w:rPr>
    </w:lvl>
    <w:lvl w:ilvl="6" w:tplc="19CC1964">
      <w:numFmt w:val="decimal"/>
      <w:lvlText w:val=""/>
      <w:lvlJc w:val="left"/>
      <w:rPr>
        <w:rFonts w:cs="Times New Roman"/>
      </w:rPr>
    </w:lvl>
    <w:lvl w:ilvl="7" w:tplc="627CCB58">
      <w:numFmt w:val="decimal"/>
      <w:lvlText w:val=""/>
      <w:lvlJc w:val="left"/>
      <w:rPr>
        <w:rFonts w:cs="Times New Roman"/>
      </w:rPr>
    </w:lvl>
    <w:lvl w:ilvl="8" w:tplc="8550DBA8">
      <w:numFmt w:val="decimal"/>
      <w:lvlText w:val=""/>
      <w:lvlJc w:val="left"/>
      <w:rPr>
        <w:rFonts w:cs="Times New Roman"/>
      </w:rPr>
    </w:lvl>
  </w:abstractNum>
  <w:abstractNum w:abstractNumId="230">
    <w:nsid w:val="00005E41"/>
    <w:multiLevelType w:val="hybridMultilevel"/>
    <w:tmpl w:val="EB5254F4"/>
    <w:lvl w:ilvl="0" w:tplc="6B924D16">
      <w:start w:val="1"/>
      <w:numFmt w:val="bullet"/>
      <w:lvlText w:val="•"/>
      <w:lvlJc w:val="left"/>
    </w:lvl>
    <w:lvl w:ilvl="1" w:tplc="C9B22A56">
      <w:numFmt w:val="decimal"/>
      <w:lvlText w:val=""/>
      <w:lvlJc w:val="left"/>
      <w:rPr>
        <w:rFonts w:cs="Times New Roman"/>
      </w:rPr>
    </w:lvl>
    <w:lvl w:ilvl="2" w:tplc="8B6633EA">
      <w:numFmt w:val="decimal"/>
      <w:lvlText w:val=""/>
      <w:lvlJc w:val="left"/>
      <w:rPr>
        <w:rFonts w:cs="Times New Roman"/>
      </w:rPr>
    </w:lvl>
    <w:lvl w:ilvl="3" w:tplc="E59AF884">
      <w:numFmt w:val="decimal"/>
      <w:lvlText w:val=""/>
      <w:lvlJc w:val="left"/>
      <w:rPr>
        <w:rFonts w:cs="Times New Roman"/>
      </w:rPr>
    </w:lvl>
    <w:lvl w:ilvl="4" w:tplc="60A65C0E">
      <w:numFmt w:val="decimal"/>
      <w:lvlText w:val=""/>
      <w:lvlJc w:val="left"/>
      <w:rPr>
        <w:rFonts w:cs="Times New Roman"/>
      </w:rPr>
    </w:lvl>
    <w:lvl w:ilvl="5" w:tplc="E3525976">
      <w:numFmt w:val="decimal"/>
      <w:lvlText w:val=""/>
      <w:lvlJc w:val="left"/>
      <w:rPr>
        <w:rFonts w:cs="Times New Roman"/>
      </w:rPr>
    </w:lvl>
    <w:lvl w:ilvl="6" w:tplc="8D021126">
      <w:numFmt w:val="decimal"/>
      <w:lvlText w:val=""/>
      <w:lvlJc w:val="left"/>
      <w:rPr>
        <w:rFonts w:cs="Times New Roman"/>
      </w:rPr>
    </w:lvl>
    <w:lvl w:ilvl="7" w:tplc="554A7674">
      <w:numFmt w:val="decimal"/>
      <w:lvlText w:val=""/>
      <w:lvlJc w:val="left"/>
      <w:rPr>
        <w:rFonts w:cs="Times New Roman"/>
      </w:rPr>
    </w:lvl>
    <w:lvl w:ilvl="8" w:tplc="A0D48A24">
      <w:numFmt w:val="decimal"/>
      <w:lvlText w:val=""/>
      <w:lvlJc w:val="left"/>
      <w:rPr>
        <w:rFonts w:cs="Times New Roman"/>
      </w:rPr>
    </w:lvl>
  </w:abstractNum>
  <w:abstractNum w:abstractNumId="231">
    <w:nsid w:val="00005E5B"/>
    <w:multiLevelType w:val="hybridMultilevel"/>
    <w:tmpl w:val="DE400060"/>
    <w:lvl w:ilvl="0" w:tplc="A8927ADA">
      <w:start w:val="1"/>
      <w:numFmt w:val="bullet"/>
      <w:lvlText w:val="В"/>
      <w:lvlJc w:val="left"/>
    </w:lvl>
    <w:lvl w:ilvl="1" w:tplc="A3883306">
      <w:numFmt w:val="decimal"/>
      <w:lvlText w:val=""/>
      <w:lvlJc w:val="left"/>
      <w:rPr>
        <w:rFonts w:cs="Times New Roman"/>
      </w:rPr>
    </w:lvl>
    <w:lvl w:ilvl="2" w:tplc="C606813A">
      <w:numFmt w:val="decimal"/>
      <w:lvlText w:val=""/>
      <w:lvlJc w:val="left"/>
      <w:rPr>
        <w:rFonts w:cs="Times New Roman"/>
      </w:rPr>
    </w:lvl>
    <w:lvl w:ilvl="3" w:tplc="0BF89FF0">
      <w:numFmt w:val="decimal"/>
      <w:lvlText w:val=""/>
      <w:lvlJc w:val="left"/>
      <w:rPr>
        <w:rFonts w:cs="Times New Roman"/>
      </w:rPr>
    </w:lvl>
    <w:lvl w:ilvl="4" w:tplc="64160108">
      <w:numFmt w:val="decimal"/>
      <w:lvlText w:val=""/>
      <w:lvlJc w:val="left"/>
      <w:rPr>
        <w:rFonts w:cs="Times New Roman"/>
      </w:rPr>
    </w:lvl>
    <w:lvl w:ilvl="5" w:tplc="0E74D780">
      <w:numFmt w:val="decimal"/>
      <w:lvlText w:val=""/>
      <w:lvlJc w:val="left"/>
      <w:rPr>
        <w:rFonts w:cs="Times New Roman"/>
      </w:rPr>
    </w:lvl>
    <w:lvl w:ilvl="6" w:tplc="E1CC1290">
      <w:numFmt w:val="decimal"/>
      <w:lvlText w:val=""/>
      <w:lvlJc w:val="left"/>
      <w:rPr>
        <w:rFonts w:cs="Times New Roman"/>
      </w:rPr>
    </w:lvl>
    <w:lvl w:ilvl="7" w:tplc="6496698E">
      <w:numFmt w:val="decimal"/>
      <w:lvlText w:val=""/>
      <w:lvlJc w:val="left"/>
      <w:rPr>
        <w:rFonts w:cs="Times New Roman"/>
      </w:rPr>
    </w:lvl>
    <w:lvl w:ilvl="8" w:tplc="CB726CFA">
      <w:numFmt w:val="decimal"/>
      <w:lvlText w:val=""/>
      <w:lvlJc w:val="left"/>
      <w:rPr>
        <w:rFonts w:cs="Times New Roman"/>
      </w:rPr>
    </w:lvl>
  </w:abstractNum>
  <w:abstractNum w:abstractNumId="232">
    <w:nsid w:val="00005EA5"/>
    <w:multiLevelType w:val="hybridMultilevel"/>
    <w:tmpl w:val="07327538"/>
    <w:lvl w:ilvl="0" w:tplc="80AA8EC4">
      <w:start w:val="1"/>
      <w:numFmt w:val="bullet"/>
      <w:lvlText w:val="•"/>
      <w:lvlJc w:val="left"/>
    </w:lvl>
    <w:lvl w:ilvl="1" w:tplc="89DA170E">
      <w:numFmt w:val="decimal"/>
      <w:lvlText w:val=""/>
      <w:lvlJc w:val="left"/>
      <w:rPr>
        <w:rFonts w:cs="Times New Roman"/>
      </w:rPr>
    </w:lvl>
    <w:lvl w:ilvl="2" w:tplc="D6C028B4">
      <w:numFmt w:val="decimal"/>
      <w:lvlText w:val=""/>
      <w:lvlJc w:val="left"/>
      <w:rPr>
        <w:rFonts w:cs="Times New Roman"/>
      </w:rPr>
    </w:lvl>
    <w:lvl w:ilvl="3" w:tplc="CDE2CD60">
      <w:numFmt w:val="decimal"/>
      <w:lvlText w:val=""/>
      <w:lvlJc w:val="left"/>
      <w:rPr>
        <w:rFonts w:cs="Times New Roman"/>
      </w:rPr>
    </w:lvl>
    <w:lvl w:ilvl="4" w:tplc="827C6F1E">
      <w:numFmt w:val="decimal"/>
      <w:lvlText w:val=""/>
      <w:lvlJc w:val="left"/>
      <w:rPr>
        <w:rFonts w:cs="Times New Roman"/>
      </w:rPr>
    </w:lvl>
    <w:lvl w:ilvl="5" w:tplc="4E9C3968">
      <w:numFmt w:val="decimal"/>
      <w:lvlText w:val=""/>
      <w:lvlJc w:val="left"/>
      <w:rPr>
        <w:rFonts w:cs="Times New Roman"/>
      </w:rPr>
    </w:lvl>
    <w:lvl w:ilvl="6" w:tplc="C1928070">
      <w:numFmt w:val="decimal"/>
      <w:lvlText w:val=""/>
      <w:lvlJc w:val="left"/>
      <w:rPr>
        <w:rFonts w:cs="Times New Roman"/>
      </w:rPr>
    </w:lvl>
    <w:lvl w:ilvl="7" w:tplc="C43CA984">
      <w:numFmt w:val="decimal"/>
      <w:lvlText w:val=""/>
      <w:lvlJc w:val="left"/>
      <w:rPr>
        <w:rFonts w:cs="Times New Roman"/>
      </w:rPr>
    </w:lvl>
    <w:lvl w:ilvl="8" w:tplc="9DB0018E">
      <w:numFmt w:val="decimal"/>
      <w:lvlText w:val=""/>
      <w:lvlJc w:val="left"/>
      <w:rPr>
        <w:rFonts w:cs="Times New Roman"/>
      </w:rPr>
    </w:lvl>
  </w:abstractNum>
  <w:abstractNum w:abstractNumId="233">
    <w:nsid w:val="00005F67"/>
    <w:multiLevelType w:val="hybridMultilevel"/>
    <w:tmpl w:val="5F246078"/>
    <w:lvl w:ilvl="0" w:tplc="3C9A2F2A">
      <w:start w:val="1"/>
      <w:numFmt w:val="bullet"/>
      <w:lvlText w:val="•"/>
      <w:lvlJc w:val="left"/>
    </w:lvl>
    <w:lvl w:ilvl="1" w:tplc="A808EB64">
      <w:numFmt w:val="decimal"/>
      <w:lvlText w:val=""/>
      <w:lvlJc w:val="left"/>
      <w:rPr>
        <w:rFonts w:cs="Times New Roman"/>
      </w:rPr>
    </w:lvl>
    <w:lvl w:ilvl="2" w:tplc="D8A85192">
      <w:numFmt w:val="decimal"/>
      <w:lvlText w:val=""/>
      <w:lvlJc w:val="left"/>
      <w:rPr>
        <w:rFonts w:cs="Times New Roman"/>
      </w:rPr>
    </w:lvl>
    <w:lvl w:ilvl="3" w:tplc="CB0ABC04">
      <w:numFmt w:val="decimal"/>
      <w:lvlText w:val=""/>
      <w:lvlJc w:val="left"/>
      <w:rPr>
        <w:rFonts w:cs="Times New Roman"/>
      </w:rPr>
    </w:lvl>
    <w:lvl w:ilvl="4" w:tplc="701426F8">
      <w:numFmt w:val="decimal"/>
      <w:lvlText w:val=""/>
      <w:lvlJc w:val="left"/>
      <w:rPr>
        <w:rFonts w:cs="Times New Roman"/>
      </w:rPr>
    </w:lvl>
    <w:lvl w:ilvl="5" w:tplc="6EECCAF8">
      <w:numFmt w:val="decimal"/>
      <w:lvlText w:val=""/>
      <w:lvlJc w:val="left"/>
      <w:rPr>
        <w:rFonts w:cs="Times New Roman"/>
      </w:rPr>
    </w:lvl>
    <w:lvl w:ilvl="6" w:tplc="241EE89C">
      <w:numFmt w:val="decimal"/>
      <w:lvlText w:val=""/>
      <w:lvlJc w:val="left"/>
      <w:rPr>
        <w:rFonts w:cs="Times New Roman"/>
      </w:rPr>
    </w:lvl>
    <w:lvl w:ilvl="7" w:tplc="2D849772">
      <w:numFmt w:val="decimal"/>
      <w:lvlText w:val=""/>
      <w:lvlJc w:val="left"/>
      <w:rPr>
        <w:rFonts w:cs="Times New Roman"/>
      </w:rPr>
    </w:lvl>
    <w:lvl w:ilvl="8" w:tplc="8EAE0E96">
      <w:numFmt w:val="decimal"/>
      <w:lvlText w:val=""/>
      <w:lvlJc w:val="left"/>
      <w:rPr>
        <w:rFonts w:cs="Times New Roman"/>
      </w:rPr>
    </w:lvl>
  </w:abstractNum>
  <w:abstractNum w:abstractNumId="234">
    <w:nsid w:val="00005FEB"/>
    <w:multiLevelType w:val="hybridMultilevel"/>
    <w:tmpl w:val="49E0AE5C"/>
    <w:lvl w:ilvl="0" w:tplc="A1C2038C">
      <w:start w:val="1"/>
      <w:numFmt w:val="bullet"/>
      <w:lvlText w:val="В"/>
      <w:lvlJc w:val="left"/>
    </w:lvl>
    <w:lvl w:ilvl="1" w:tplc="4A3E7CD6">
      <w:numFmt w:val="decimal"/>
      <w:lvlText w:val=""/>
      <w:lvlJc w:val="left"/>
      <w:rPr>
        <w:rFonts w:cs="Times New Roman"/>
      </w:rPr>
    </w:lvl>
    <w:lvl w:ilvl="2" w:tplc="7CB24A64">
      <w:numFmt w:val="decimal"/>
      <w:lvlText w:val=""/>
      <w:lvlJc w:val="left"/>
      <w:rPr>
        <w:rFonts w:cs="Times New Roman"/>
      </w:rPr>
    </w:lvl>
    <w:lvl w:ilvl="3" w:tplc="7044692E">
      <w:numFmt w:val="decimal"/>
      <w:lvlText w:val=""/>
      <w:lvlJc w:val="left"/>
      <w:rPr>
        <w:rFonts w:cs="Times New Roman"/>
      </w:rPr>
    </w:lvl>
    <w:lvl w:ilvl="4" w:tplc="A44A3DA6">
      <w:numFmt w:val="decimal"/>
      <w:lvlText w:val=""/>
      <w:lvlJc w:val="left"/>
      <w:rPr>
        <w:rFonts w:cs="Times New Roman"/>
      </w:rPr>
    </w:lvl>
    <w:lvl w:ilvl="5" w:tplc="82BA7B3E">
      <w:numFmt w:val="decimal"/>
      <w:lvlText w:val=""/>
      <w:lvlJc w:val="left"/>
      <w:rPr>
        <w:rFonts w:cs="Times New Roman"/>
      </w:rPr>
    </w:lvl>
    <w:lvl w:ilvl="6" w:tplc="714CCDCE">
      <w:numFmt w:val="decimal"/>
      <w:lvlText w:val=""/>
      <w:lvlJc w:val="left"/>
      <w:rPr>
        <w:rFonts w:cs="Times New Roman"/>
      </w:rPr>
    </w:lvl>
    <w:lvl w:ilvl="7" w:tplc="D2580BA0">
      <w:numFmt w:val="decimal"/>
      <w:lvlText w:val=""/>
      <w:lvlJc w:val="left"/>
      <w:rPr>
        <w:rFonts w:cs="Times New Roman"/>
      </w:rPr>
    </w:lvl>
    <w:lvl w:ilvl="8" w:tplc="4B184AF2">
      <w:numFmt w:val="decimal"/>
      <w:lvlText w:val=""/>
      <w:lvlJc w:val="left"/>
      <w:rPr>
        <w:rFonts w:cs="Times New Roman"/>
      </w:rPr>
    </w:lvl>
  </w:abstractNum>
  <w:abstractNum w:abstractNumId="235">
    <w:nsid w:val="00006014"/>
    <w:multiLevelType w:val="hybridMultilevel"/>
    <w:tmpl w:val="B3F66B7E"/>
    <w:lvl w:ilvl="0" w:tplc="2006DA2C">
      <w:start w:val="1"/>
      <w:numFmt w:val="bullet"/>
      <w:lvlText w:val="•"/>
      <w:lvlJc w:val="left"/>
    </w:lvl>
    <w:lvl w:ilvl="1" w:tplc="86304A52">
      <w:numFmt w:val="decimal"/>
      <w:lvlText w:val=""/>
      <w:lvlJc w:val="left"/>
      <w:rPr>
        <w:rFonts w:cs="Times New Roman"/>
      </w:rPr>
    </w:lvl>
    <w:lvl w:ilvl="2" w:tplc="B5924400">
      <w:numFmt w:val="decimal"/>
      <w:lvlText w:val=""/>
      <w:lvlJc w:val="left"/>
      <w:rPr>
        <w:rFonts w:cs="Times New Roman"/>
      </w:rPr>
    </w:lvl>
    <w:lvl w:ilvl="3" w:tplc="444A39F6">
      <w:numFmt w:val="decimal"/>
      <w:lvlText w:val=""/>
      <w:lvlJc w:val="left"/>
      <w:rPr>
        <w:rFonts w:cs="Times New Roman"/>
      </w:rPr>
    </w:lvl>
    <w:lvl w:ilvl="4" w:tplc="E0B89312">
      <w:numFmt w:val="decimal"/>
      <w:lvlText w:val=""/>
      <w:lvlJc w:val="left"/>
      <w:rPr>
        <w:rFonts w:cs="Times New Roman"/>
      </w:rPr>
    </w:lvl>
    <w:lvl w:ilvl="5" w:tplc="B80C2E64">
      <w:numFmt w:val="decimal"/>
      <w:lvlText w:val=""/>
      <w:lvlJc w:val="left"/>
      <w:rPr>
        <w:rFonts w:cs="Times New Roman"/>
      </w:rPr>
    </w:lvl>
    <w:lvl w:ilvl="6" w:tplc="23C23BD6">
      <w:numFmt w:val="decimal"/>
      <w:lvlText w:val=""/>
      <w:lvlJc w:val="left"/>
      <w:rPr>
        <w:rFonts w:cs="Times New Roman"/>
      </w:rPr>
    </w:lvl>
    <w:lvl w:ilvl="7" w:tplc="074EB0CC">
      <w:numFmt w:val="decimal"/>
      <w:lvlText w:val=""/>
      <w:lvlJc w:val="left"/>
      <w:rPr>
        <w:rFonts w:cs="Times New Roman"/>
      </w:rPr>
    </w:lvl>
    <w:lvl w:ilvl="8" w:tplc="FE26A812">
      <w:numFmt w:val="decimal"/>
      <w:lvlText w:val=""/>
      <w:lvlJc w:val="left"/>
      <w:rPr>
        <w:rFonts w:cs="Times New Roman"/>
      </w:rPr>
    </w:lvl>
  </w:abstractNum>
  <w:abstractNum w:abstractNumId="236">
    <w:nsid w:val="00006117"/>
    <w:multiLevelType w:val="hybridMultilevel"/>
    <w:tmpl w:val="1C184664"/>
    <w:lvl w:ilvl="0" w:tplc="CD2A67F8">
      <w:start w:val="1"/>
      <w:numFmt w:val="bullet"/>
      <w:lvlText w:val="•"/>
      <w:lvlJc w:val="left"/>
    </w:lvl>
    <w:lvl w:ilvl="1" w:tplc="F9105CFE">
      <w:numFmt w:val="decimal"/>
      <w:lvlText w:val=""/>
      <w:lvlJc w:val="left"/>
      <w:rPr>
        <w:rFonts w:cs="Times New Roman"/>
      </w:rPr>
    </w:lvl>
    <w:lvl w:ilvl="2" w:tplc="F244B528">
      <w:numFmt w:val="decimal"/>
      <w:lvlText w:val=""/>
      <w:lvlJc w:val="left"/>
      <w:rPr>
        <w:rFonts w:cs="Times New Roman"/>
      </w:rPr>
    </w:lvl>
    <w:lvl w:ilvl="3" w:tplc="4F0E40DC">
      <w:numFmt w:val="decimal"/>
      <w:lvlText w:val=""/>
      <w:lvlJc w:val="left"/>
      <w:rPr>
        <w:rFonts w:cs="Times New Roman"/>
      </w:rPr>
    </w:lvl>
    <w:lvl w:ilvl="4" w:tplc="B7B64F1C">
      <w:numFmt w:val="decimal"/>
      <w:lvlText w:val=""/>
      <w:lvlJc w:val="left"/>
      <w:rPr>
        <w:rFonts w:cs="Times New Roman"/>
      </w:rPr>
    </w:lvl>
    <w:lvl w:ilvl="5" w:tplc="7ED64B46">
      <w:numFmt w:val="decimal"/>
      <w:lvlText w:val=""/>
      <w:lvlJc w:val="left"/>
      <w:rPr>
        <w:rFonts w:cs="Times New Roman"/>
      </w:rPr>
    </w:lvl>
    <w:lvl w:ilvl="6" w:tplc="4A7E3404">
      <w:numFmt w:val="decimal"/>
      <w:lvlText w:val=""/>
      <w:lvlJc w:val="left"/>
      <w:rPr>
        <w:rFonts w:cs="Times New Roman"/>
      </w:rPr>
    </w:lvl>
    <w:lvl w:ilvl="7" w:tplc="05EC7A24">
      <w:numFmt w:val="decimal"/>
      <w:lvlText w:val=""/>
      <w:lvlJc w:val="left"/>
      <w:rPr>
        <w:rFonts w:cs="Times New Roman"/>
      </w:rPr>
    </w:lvl>
    <w:lvl w:ilvl="8" w:tplc="5D90B3AC">
      <w:numFmt w:val="decimal"/>
      <w:lvlText w:val=""/>
      <w:lvlJc w:val="left"/>
      <w:rPr>
        <w:rFonts w:cs="Times New Roman"/>
      </w:rPr>
    </w:lvl>
  </w:abstractNum>
  <w:abstractNum w:abstractNumId="237">
    <w:nsid w:val="00006169"/>
    <w:multiLevelType w:val="hybridMultilevel"/>
    <w:tmpl w:val="E8FA6DF8"/>
    <w:lvl w:ilvl="0" w:tplc="25EC3788">
      <w:start w:val="1"/>
      <w:numFmt w:val="bullet"/>
      <w:lvlText w:val="•"/>
      <w:lvlJc w:val="left"/>
    </w:lvl>
    <w:lvl w:ilvl="1" w:tplc="C44E97C8">
      <w:numFmt w:val="decimal"/>
      <w:lvlText w:val=""/>
      <w:lvlJc w:val="left"/>
      <w:rPr>
        <w:rFonts w:cs="Times New Roman"/>
      </w:rPr>
    </w:lvl>
    <w:lvl w:ilvl="2" w:tplc="80967928">
      <w:numFmt w:val="decimal"/>
      <w:lvlText w:val=""/>
      <w:lvlJc w:val="left"/>
      <w:rPr>
        <w:rFonts w:cs="Times New Roman"/>
      </w:rPr>
    </w:lvl>
    <w:lvl w:ilvl="3" w:tplc="57061136">
      <w:numFmt w:val="decimal"/>
      <w:lvlText w:val=""/>
      <w:lvlJc w:val="left"/>
      <w:rPr>
        <w:rFonts w:cs="Times New Roman"/>
      </w:rPr>
    </w:lvl>
    <w:lvl w:ilvl="4" w:tplc="9244E5DE">
      <w:numFmt w:val="decimal"/>
      <w:lvlText w:val=""/>
      <w:lvlJc w:val="left"/>
      <w:rPr>
        <w:rFonts w:cs="Times New Roman"/>
      </w:rPr>
    </w:lvl>
    <w:lvl w:ilvl="5" w:tplc="11C032C8">
      <w:numFmt w:val="decimal"/>
      <w:lvlText w:val=""/>
      <w:lvlJc w:val="left"/>
      <w:rPr>
        <w:rFonts w:cs="Times New Roman"/>
      </w:rPr>
    </w:lvl>
    <w:lvl w:ilvl="6" w:tplc="A8EA8DFC">
      <w:numFmt w:val="decimal"/>
      <w:lvlText w:val=""/>
      <w:lvlJc w:val="left"/>
      <w:rPr>
        <w:rFonts w:cs="Times New Roman"/>
      </w:rPr>
    </w:lvl>
    <w:lvl w:ilvl="7" w:tplc="74BCC4FC">
      <w:numFmt w:val="decimal"/>
      <w:lvlText w:val=""/>
      <w:lvlJc w:val="left"/>
      <w:rPr>
        <w:rFonts w:cs="Times New Roman"/>
      </w:rPr>
    </w:lvl>
    <w:lvl w:ilvl="8" w:tplc="84C285D2">
      <w:numFmt w:val="decimal"/>
      <w:lvlText w:val=""/>
      <w:lvlJc w:val="left"/>
      <w:rPr>
        <w:rFonts w:cs="Times New Roman"/>
      </w:rPr>
    </w:lvl>
  </w:abstractNum>
  <w:abstractNum w:abstractNumId="238">
    <w:nsid w:val="00006174"/>
    <w:multiLevelType w:val="hybridMultilevel"/>
    <w:tmpl w:val="5C8607B2"/>
    <w:lvl w:ilvl="0" w:tplc="9CF01FBA">
      <w:start w:val="1"/>
      <w:numFmt w:val="bullet"/>
      <w:lvlText w:val="В"/>
      <w:lvlJc w:val="left"/>
    </w:lvl>
    <w:lvl w:ilvl="1" w:tplc="86341006">
      <w:numFmt w:val="decimal"/>
      <w:lvlText w:val=""/>
      <w:lvlJc w:val="left"/>
      <w:rPr>
        <w:rFonts w:cs="Times New Roman"/>
      </w:rPr>
    </w:lvl>
    <w:lvl w:ilvl="2" w:tplc="FBF46106">
      <w:numFmt w:val="decimal"/>
      <w:lvlText w:val=""/>
      <w:lvlJc w:val="left"/>
      <w:rPr>
        <w:rFonts w:cs="Times New Roman"/>
      </w:rPr>
    </w:lvl>
    <w:lvl w:ilvl="3" w:tplc="7DF0F01A">
      <w:numFmt w:val="decimal"/>
      <w:lvlText w:val=""/>
      <w:lvlJc w:val="left"/>
      <w:rPr>
        <w:rFonts w:cs="Times New Roman"/>
      </w:rPr>
    </w:lvl>
    <w:lvl w:ilvl="4" w:tplc="BC80F600">
      <w:numFmt w:val="decimal"/>
      <w:lvlText w:val=""/>
      <w:lvlJc w:val="left"/>
      <w:rPr>
        <w:rFonts w:cs="Times New Roman"/>
      </w:rPr>
    </w:lvl>
    <w:lvl w:ilvl="5" w:tplc="0FBE3A4C">
      <w:numFmt w:val="decimal"/>
      <w:lvlText w:val=""/>
      <w:lvlJc w:val="left"/>
      <w:rPr>
        <w:rFonts w:cs="Times New Roman"/>
      </w:rPr>
    </w:lvl>
    <w:lvl w:ilvl="6" w:tplc="D92E582E">
      <w:numFmt w:val="decimal"/>
      <w:lvlText w:val=""/>
      <w:lvlJc w:val="left"/>
      <w:rPr>
        <w:rFonts w:cs="Times New Roman"/>
      </w:rPr>
    </w:lvl>
    <w:lvl w:ilvl="7" w:tplc="40A2F752">
      <w:numFmt w:val="decimal"/>
      <w:lvlText w:val=""/>
      <w:lvlJc w:val="left"/>
      <w:rPr>
        <w:rFonts w:cs="Times New Roman"/>
      </w:rPr>
    </w:lvl>
    <w:lvl w:ilvl="8" w:tplc="B4A80764">
      <w:numFmt w:val="decimal"/>
      <w:lvlText w:val=""/>
      <w:lvlJc w:val="left"/>
      <w:rPr>
        <w:rFonts w:cs="Times New Roman"/>
      </w:rPr>
    </w:lvl>
  </w:abstractNum>
  <w:abstractNum w:abstractNumId="239">
    <w:nsid w:val="0000618A"/>
    <w:multiLevelType w:val="hybridMultilevel"/>
    <w:tmpl w:val="D30ABADA"/>
    <w:lvl w:ilvl="0" w:tplc="E68AF502">
      <w:start w:val="1"/>
      <w:numFmt w:val="bullet"/>
      <w:lvlText w:val="•"/>
      <w:lvlJc w:val="left"/>
    </w:lvl>
    <w:lvl w:ilvl="1" w:tplc="14C05FE0">
      <w:numFmt w:val="decimal"/>
      <w:lvlText w:val=""/>
      <w:lvlJc w:val="left"/>
      <w:rPr>
        <w:rFonts w:cs="Times New Roman"/>
      </w:rPr>
    </w:lvl>
    <w:lvl w:ilvl="2" w:tplc="7E9CB006">
      <w:numFmt w:val="decimal"/>
      <w:lvlText w:val=""/>
      <w:lvlJc w:val="left"/>
      <w:rPr>
        <w:rFonts w:cs="Times New Roman"/>
      </w:rPr>
    </w:lvl>
    <w:lvl w:ilvl="3" w:tplc="6FE08720">
      <w:numFmt w:val="decimal"/>
      <w:lvlText w:val=""/>
      <w:lvlJc w:val="left"/>
      <w:rPr>
        <w:rFonts w:cs="Times New Roman"/>
      </w:rPr>
    </w:lvl>
    <w:lvl w:ilvl="4" w:tplc="5DB2C87E">
      <w:numFmt w:val="decimal"/>
      <w:lvlText w:val=""/>
      <w:lvlJc w:val="left"/>
      <w:rPr>
        <w:rFonts w:cs="Times New Roman"/>
      </w:rPr>
    </w:lvl>
    <w:lvl w:ilvl="5" w:tplc="2972571E">
      <w:numFmt w:val="decimal"/>
      <w:lvlText w:val=""/>
      <w:lvlJc w:val="left"/>
      <w:rPr>
        <w:rFonts w:cs="Times New Roman"/>
      </w:rPr>
    </w:lvl>
    <w:lvl w:ilvl="6" w:tplc="892247FC">
      <w:numFmt w:val="decimal"/>
      <w:lvlText w:val=""/>
      <w:lvlJc w:val="left"/>
      <w:rPr>
        <w:rFonts w:cs="Times New Roman"/>
      </w:rPr>
    </w:lvl>
    <w:lvl w:ilvl="7" w:tplc="DFAC7F1C">
      <w:numFmt w:val="decimal"/>
      <w:lvlText w:val=""/>
      <w:lvlJc w:val="left"/>
      <w:rPr>
        <w:rFonts w:cs="Times New Roman"/>
      </w:rPr>
    </w:lvl>
    <w:lvl w:ilvl="8" w:tplc="F6C47B5A">
      <w:numFmt w:val="decimal"/>
      <w:lvlText w:val=""/>
      <w:lvlJc w:val="left"/>
      <w:rPr>
        <w:rFonts w:cs="Times New Roman"/>
      </w:rPr>
    </w:lvl>
  </w:abstractNum>
  <w:abstractNum w:abstractNumId="240">
    <w:nsid w:val="000061FF"/>
    <w:multiLevelType w:val="hybridMultilevel"/>
    <w:tmpl w:val="D0803F64"/>
    <w:lvl w:ilvl="0" w:tplc="3D684BFA">
      <w:start w:val="1"/>
      <w:numFmt w:val="bullet"/>
      <w:lvlText w:val="и"/>
      <w:lvlJc w:val="left"/>
    </w:lvl>
    <w:lvl w:ilvl="1" w:tplc="4AB46E4E">
      <w:numFmt w:val="decimal"/>
      <w:lvlText w:val=""/>
      <w:lvlJc w:val="left"/>
      <w:rPr>
        <w:rFonts w:cs="Times New Roman"/>
      </w:rPr>
    </w:lvl>
    <w:lvl w:ilvl="2" w:tplc="29227B6C">
      <w:numFmt w:val="decimal"/>
      <w:lvlText w:val=""/>
      <w:lvlJc w:val="left"/>
      <w:rPr>
        <w:rFonts w:cs="Times New Roman"/>
      </w:rPr>
    </w:lvl>
    <w:lvl w:ilvl="3" w:tplc="5936E196">
      <w:numFmt w:val="decimal"/>
      <w:lvlText w:val=""/>
      <w:lvlJc w:val="left"/>
      <w:rPr>
        <w:rFonts w:cs="Times New Roman"/>
      </w:rPr>
    </w:lvl>
    <w:lvl w:ilvl="4" w:tplc="E654B5B6">
      <w:numFmt w:val="decimal"/>
      <w:lvlText w:val=""/>
      <w:lvlJc w:val="left"/>
      <w:rPr>
        <w:rFonts w:cs="Times New Roman"/>
      </w:rPr>
    </w:lvl>
    <w:lvl w:ilvl="5" w:tplc="B2C4818A">
      <w:numFmt w:val="decimal"/>
      <w:lvlText w:val=""/>
      <w:lvlJc w:val="left"/>
      <w:rPr>
        <w:rFonts w:cs="Times New Roman"/>
      </w:rPr>
    </w:lvl>
    <w:lvl w:ilvl="6" w:tplc="24C283C2">
      <w:numFmt w:val="decimal"/>
      <w:lvlText w:val=""/>
      <w:lvlJc w:val="left"/>
      <w:rPr>
        <w:rFonts w:cs="Times New Roman"/>
      </w:rPr>
    </w:lvl>
    <w:lvl w:ilvl="7" w:tplc="0804EE24">
      <w:numFmt w:val="decimal"/>
      <w:lvlText w:val=""/>
      <w:lvlJc w:val="left"/>
      <w:rPr>
        <w:rFonts w:cs="Times New Roman"/>
      </w:rPr>
    </w:lvl>
    <w:lvl w:ilvl="8" w:tplc="8E76BF44">
      <w:numFmt w:val="decimal"/>
      <w:lvlText w:val=""/>
      <w:lvlJc w:val="left"/>
      <w:rPr>
        <w:rFonts w:cs="Times New Roman"/>
      </w:rPr>
    </w:lvl>
  </w:abstractNum>
  <w:abstractNum w:abstractNumId="241">
    <w:nsid w:val="00006275"/>
    <w:multiLevelType w:val="hybridMultilevel"/>
    <w:tmpl w:val="0386A74E"/>
    <w:lvl w:ilvl="0" w:tplc="E7D218EA">
      <w:start w:val="1"/>
      <w:numFmt w:val="bullet"/>
      <w:lvlText w:val="•"/>
      <w:lvlJc w:val="left"/>
    </w:lvl>
    <w:lvl w:ilvl="1" w:tplc="129427AE">
      <w:numFmt w:val="decimal"/>
      <w:lvlText w:val=""/>
      <w:lvlJc w:val="left"/>
      <w:rPr>
        <w:rFonts w:cs="Times New Roman"/>
      </w:rPr>
    </w:lvl>
    <w:lvl w:ilvl="2" w:tplc="A4CA71D4">
      <w:numFmt w:val="decimal"/>
      <w:lvlText w:val=""/>
      <w:lvlJc w:val="left"/>
      <w:rPr>
        <w:rFonts w:cs="Times New Roman"/>
      </w:rPr>
    </w:lvl>
    <w:lvl w:ilvl="3" w:tplc="494A2D7C">
      <w:numFmt w:val="decimal"/>
      <w:lvlText w:val=""/>
      <w:lvlJc w:val="left"/>
      <w:rPr>
        <w:rFonts w:cs="Times New Roman"/>
      </w:rPr>
    </w:lvl>
    <w:lvl w:ilvl="4" w:tplc="3B48B140">
      <w:numFmt w:val="decimal"/>
      <w:lvlText w:val=""/>
      <w:lvlJc w:val="left"/>
      <w:rPr>
        <w:rFonts w:cs="Times New Roman"/>
      </w:rPr>
    </w:lvl>
    <w:lvl w:ilvl="5" w:tplc="76E012B8">
      <w:numFmt w:val="decimal"/>
      <w:lvlText w:val=""/>
      <w:lvlJc w:val="left"/>
      <w:rPr>
        <w:rFonts w:cs="Times New Roman"/>
      </w:rPr>
    </w:lvl>
    <w:lvl w:ilvl="6" w:tplc="88187FAC">
      <w:numFmt w:val="decimal"/>
      <w:lvlText w:val=""/>
      <w:lvlJc w:val="left"/>
      <w:rPr>
        <w:rFonts w:cs="Times New Roman"/>
      </w:rPr>
    </w:lvl>
    <w:lvl w:ilvl="7" w:tplc="819CDD5C">
      <w:numFmt w:val="decimal"/>
      <w:lvlText w:val=""/>
      <w:lvlJc w:val="left"/>
      <w:rPr>
        <w:rFonts w:cs="Times New Roman"/>
      </w:rPr>
    </w:lvl>
    <w:lvl w:ilvl="8" w:tplc="A29CDAFC">
      <w:numFmt w:val="decimal"/>
      <w:lvlText w:val=""/>
      <w:lvlJc w:val="left"/>
      <w:rPr>
        <w:rFonts w:cs="Times New Roman"/>
      </w:rPr>
    </w:lvl>
  </w:abstractNum>
  <w:abstractNum w:abstractNumId="242">
    <w:nsid w:val="000062B0"/>
    <w:multiLevelType w:val="hybridMultilevel"/>
    <w:tmpl w:val="E5C2F024"/>
    <w:lvl w:ilvl="0" w:tplc="252EA93C">
      <w:start w:val="1"/>
      <w:numFmt w:val="bullet"/>
      <w:lvlText w:val="В"/>
      <w:lvlJc w:val="left"/>
    </w:lvl>
    <w:lvl w:ilvl="1" w:tplc="0AD60C78">
      <w:numFmt w:val="decimal"/>
      <w:lvlText w:val=""/>
      <w:lvlJc w:val="left"/>
      <w:rPr>
        <w:rFonts w:cs="Times New Roman"/>
      </w:rPr>
    </w:lvl>
    <w:lvl w:ilvl="2" w:tplc="DDB8814A">
      <w:numFmt w:val="decimal"/>
      <w:lvlText w:val=""/>
      <w:lvlJc w:val="left"/>
      <w:rPr>
        <w:rFonts w:cs="Times New Roman"/>
      </w:rPr>
    </w:lvl>
    <w:lvl w:ilvl="3" w:tplc="590457F2">
      <w:numFmt w:val="decimal"/>
      <w:lvlText w:val=""/>
      <w:lvlJc w:val="left"/>
      <w:rPr>
        <w:rFonts w:cs="Times New Roman"/>
      </w:rPr>
    </w:lvl>
    <w:lvl w:ilvl="4" w:tplc="38B007FC">
      <w:numFmt w:val="decimal"/>
      <w:lvlText w:val=""/>
      <w:lvlJc w:val="left"/>
      <w:rPr>
        <w:rFonts w:cs="Times New Roman"/>
      </w:rPr>
    </w:lvl>
    <w:lvl w:ilvl="5" w:tplc="A226FECA">
      <w:numFmt w:val="decimal"/>
      <w:lvlText w:val=""/>
      <w:lvlJc w:val="left"/>
      <w:rPr>
        <w:rFonts w:cs="Times New Roman"/>
      </w:rPr>
    </w:lvl>
    <w:lvl w:ilvl="6" w:tplc="52146360">
      <w:numFmt w:val="decimal"/>
      <w:lvlText w:val=""/>
      <w:lvlJc w:val="left"/>
      <w:rPr>
        <w:rFonts w:cs="Times New Roman"/>
      </w:rPr>
    </w:lvl>
    <w:lvl w:ilvl="7" w:tplc="AE0EBC6E">
      <w:numFmt w:val="decimal"/>
      <w:lvlText w:val=""/>
      <w:lvlJc w:val="left"/>
      <w:rPr>
        <w:rFonts w:cs="Times New Roman"/>
      </w:rPr>
    </w:lvl>
    <w:lvl w:ilvl="8" w:tplc="574A3BD0">
      <w:numFmt w:val="decimal"/>
      <w:lvlText w:val=""/>
      <w:lvlJc w:val="left"/>
      <w:rPr>
        <w:rFonts w:cs="Times New Roman"/>
      </w:rPr>
    </w:lvl>
  </w:abstractNum>
  <w:abstractNum w:abstractNumId="243">
    <w:nsid w:val="000062B5"/>
    <w:multiLevelType w:val="hybridMultilevel"/>
    <w:tmpl w:val="81369CCE"/>
    <w:lvl w:ilvl="0" w:tplc="102E10D6">
      <w:start w:val="1"/>
      <w:numFmt w:val="bullet"/>
      <w:lvlText w:val="•"/>
      <w:lvlJc w:val="left"/>
    </w:lvl>
    <w:lvl w:ilvl="1" w:tplc="3D344EAE">
      <w:numFmt w:val="decimal"/>
      <w:lvlText w:val=""/>
      <w:lvlJc w:val="left"/>
      <w:rPr>
        <w:rFonts w:cs="Times New Roman"/>
      </w:rPr>
    </w:lvl>
    <w:lvl w:ilvl="2" w:tplc="B8763B66">
      <w:numFmt w:val="decimal"/>
      <w:lvlText w:val=""/>
      <w:lvlJc w:val="left"/>
      <w:rPr>
        <w:rFonts w:cs="Times New Roman"/>
      </w:rPr>
    </w:lvl>
    <w:lvl w:ilvl="3" w:tplc="2ABE44F4">
      <w:numFmt w:val="decimal"/>
      <w:lvlText w:val=""/>
      <w:lvlJc w:val="left"/>
      <w:rPr>
        <w:rFonts w:cs="Times New Roman"/>
      </w:rPr>
    </w:lvl>
    <w:lvl w:ilvl="4" w:tplc="98268B0A">
      <w:numFmt w:val="decimal"/>
      <w:lvlText w:val=""/>
      <w:lvlJc w:val="left"/>
      <w:rPr>
        <w:rFonts w:cs="Times New Roman"/>
      </w:rPr>
    </w:lvl>
    <w:lvl w:ilvl="5" w:tplc="85C699E8">
      <w:numFmt w:val="decimal"/>
      <w:lvlText w:val=""/>
      <w:lvlJc w:val="left"/>
      <w:rPr>
        <w:rFonts w:cs="Times New Roman"/>
      </w:rPr>
    </w:lvl>
    <w:lvl w:ilvl="6" w:tplc="CCB00E48">
      <w:numFmt w:val="decimal"/>
      <w:lvlText w:val=""/>
      <w:lvlJc w:val="left"/>
      <w:rPr>
        <w:rFonts w:cs="Times New Roman"/>
      </w:rPr>
    </w:lvl>
    <w:lvl w:ilvl="7" w:tplc="4852BDBE">
      <w:numFmt w:val="decimal"/>
      <w:lvlText w:val=""/>
      <w:lvlJc w:val="left"/>
      <w:rPr>
        <w:rFonts w:cs="Times New Roman"/>
      </w:rPr>
    </w:lvl>
    <w:lvl w:ilvl="8" w:tplc="DA047152">
      <w:numFmt w:val="decimal"/>
      <w:lvlText w:val=""/>
      <w:lvlJc w:val="left"/>
      <w:rPr>
        <w:rFonts w:cs="Times New Roman"/>
      </w:rPr>
    </w:lvl>
  </w:abstractNum>
  <w:abstractNum w:abstractNumId="244">
    <w:nsid w:val="000062E1"/>
    <w:multiLevelType w:val="hybridMultilevel"/>
    <w:tmpl w:val="FF642330"/>
    <w:lvl w:ilvl="0" w:tplc="4058BAE0">
      <w:start w:val="1"/>
      <w:numFmt w:val="bullet"/>
      <w:lvlText w:val="•"/>
      <w:lvlJc w:val="left"/>
    </w:lvl>
    <w:lvl w:ilvl="1" w:tplc="CD8CFA9A">
      <w:numFmt w:val="decimal"/>
      <w:lvlText w:val=""/>
      <w:lvlJc w:val="left"/>
      <w:rPr>
        <w:rFonts w:cs="Times New Roman"/>
      </w:rPr>
    </w:lvl>
    <w:lvl w:ilvl="2" w:tplc="770ED45C">
      <w:numFmt w:val="decimal"/>
      <w:lvlText w:val=""/>
      <w:lvlJc w:val="left"/>
      <w:rPr>
        <w:rFonts w:cs="Times New Roman"/>
      </w:rPr>
    </w:lvl>
    <w:lvl w:ilvl="3" w:tplc="5600B9C0">
      <w:numFmt w:val="decimal"/>
      <w:lvlText w:val=""/>
      <w:lvlJc w:val="left"/>
      <w:rPr>
        <w:rFonts w:cs="Times New Roman"/>
      </w:rPr>
    </w:lvl>
    <w:lvl w:ilvl="4" w:tplc="845AF272">
      <w:numFmt w:val="decimal"/>
      <w:lvlText w:val=""/>
      <w:lvlJc w:val="left"/>
      <w:rPr>
        <w:rFonts w:cs="Times New Roman"/>
      </w:rPr>
    </w:lvl>
    <w:lvl w:ilvl="5" w:tplc="B01CBB6A">
      <w:numFmt w:val="decimal"/>
      <w:lvlText w:val=""/>
      <w:lvlJc w:val="left"/>
      <w:rPr>
        <w:rFonts w:cs="Times New Roman"/>
      </w:rPr>
    </w:lvl>
    <w:lvl w:ilvl="6" w:tplc="4FA61EB0">
      <w:numFmt w:val="decimal"/>
      <w:lvlText w:val=""/>
      <w:lvlJc w:val="left"/>
      <w:rPr>
        <w:rFonts w:cs="Times New Roman"/>
      </w:rPr>
    </w:lvl>
    <w:lvl w:ilvl="7" w:tplc="C25A6B6A">
      <w:numFmt w:val="decimal"/>
      <w:lvlText w:val=""/>
      <w:lvlJc w:val="left"/>
      <w:rPr>
        <w:rFonts w:cs="Times New Roman"/>
      </w:rPr>
    </w:lvl>
    <w:lvl w:ilvl="8" w:tplc="274839AE">
      <w:numFmt w:val="decimal"/>
      <w:lvlText w:val=""/>
      <w:lvlJc w:val="left"/>
      <w:rPr>
        <w:rFonts w:cs="Times New Roman"/>
      </w:rPr>
    </w:lvl>
  </w:abstractNum>
  <w:abstractNum w:abstractNumId="245">
    <w:nsid w:val="0000634F"/>
    <w:multiLevelType w:val="hybridMultilevel"/>
    <w:tmpl w:val="40DEFF90"/>
    <w:lvl w:ilvl="0" w:tplc="DD4E7E60">
      <w:start w:val="1"/>
      <w:numFmt w:val="bullet"/>
      <w:lvlText w:val="•"/>
      <w:lvlJc w:val="left"/>
    </w:lvl>
    <w:lvl w:ilvl="1" w:tplc="BF76939A">
      <w:numFmt w:val="decimal"/>
      <w:lvlText w:val=""/>
      <w:lvlJc w:val="left"/>
      <w:rPr>
        <w:rFonts w:cs="Times New Roman"/>
      </w:rPr>
    </w:lvl>
    <w:lvl w:ilvl="2" w:tplc="1A1641E6">
      <w:numFmt w:val="decimal"/>
      <w:lvlText w:val=""/>
      <w:lvlJc w:val="left"/>
      <w:rPr>
        <w:rFonts w:cs="Times New Roman"/>
      </w:rPr>
    </w:lvl>
    <w:lvl w:ilvl="3" w:tplc="9F7612D0">
      <w:numFmt w:val="decimal"/>
      <w:lvlText w:val=""/>
      <w:lvlJc w:val="left"/>
      <w:rPr>
        <w:rFonts w:cs="Times New Roman"/>
      </w:rPr>
    </w:lvl>
    <w:lvl w:ilvl="4" w:tplc="14568C36">
      <w:numFmt w:val="decimal"/>
      <w:lvlText w:val=""/>
      <w:lvlJc w:val="left"/>
      <w:rPr>
        <w:rFonts w:cs="Times New Roman"/>
      </w:rPr>
    </w:lvl>
    <w:lvl w:ilvl="5" w:tplc="65524FAA">
      <w:numFmt w:val="decimal"/>
      <w:lvlText w:val=""/>
      <w:lvlJc w:val="left"/>
      <w:rPr>
        <w:rFonts w:cs="Times New Roman"/>
      </w:rPr>
    </w:lvl>
    <w:lvl w:ilvl="6" w:tplc="A0681E58">
      <w:numFmt w:val="decimal"/>
      <w:lvlText w:val=""/>
      <w:lvlJc w:val="left"/>
      <w:rPr>
        <w:rFonts w:cs="Times New Roman"/>
      </w:rPr>
    </w:lvl>
    <w:lvl w:ilvl="7" w:tplc="65E447E0">
      <w:numFmt w:val="decimal"/>
      <w:lvlText w:val=""/>
      <w:lvlJc w:val="left"/>
      <w:rPr>
        <w:rFonts w:cs="Times New Roman"/>
      </w:rPr>
    </w:lvl>
    <w:lvl w:ilvl="8" w:tplc="DE04EBC2">
      <w:numFmt w:val="decimal"/>
      <w:lvlText w:val=""/>
      <w:lvlJc w:val="left"/>
      <w:rPr>
        <w:rFonts w:cs="Times New Roman"/>
      </w:rPr>
    </w:lvl>
  </w:abstractNum>
  <w:abstractNum w:abstractNumId="246">
    <w:nsid w:val="000063C6"/>
    <w:multiLevelType w:val="hybridMultilevel"/>
    <w:tmpl w:val="DA800630"/>
    <w:lvl w:ilvl="0" w:tplc="A522B240">
      <w:start w:val="1"/>
      <w:numFmt w:val="bullet"/>
      <w:lvlText w:val="В"/>
      <w:lvlJc w:val="left"/>
    </w:lvl>
    <w:lvl w:ilvl="1" w:tplc="E61A214E">
      <w:numFmt w:val="decimal"/>
      <w:lvlText w:val=""/>
      <w:lvlJc w:val="left"/>
      <w:rPr>
        <w:rFonts w:cs="Times New Roman"/>
      </w:rPr>
    </w:lvl>
    <w:lvl w:ilvl="2" w:tplc="369C7E6A">
      <w:numFmt w:val="decimal"/>
      <w:lvlText w:val=""/>
      <w:lvlJc w:val="left"/>
      <w:rPr>
        <w:rFonts w:cs="Times New Roman"/>
      </w:rPr>
    </w:lvl>
    <w:lvl w:ilvl="3" w:tplc="05BEB01E">
      <w:numFmt w:val="decimal"/>
      <w:lvlText w:val=""/>
      <w:lvlJc w:val="left"/>
      <w:rPr>
        <w:rFonts w:cs="Times New Roman"/>
      </w:rPr>
    </w:lvl>
    <w:lvl w:ilvl="4" w:tplc="06A2D17C">
      <w:numFmt w:val="decimal"/>
      <w:lvlText w:val=""/>
      <w:lvlJc w:val="left"/>
      <w:rPr>
        <w:rFonts w:cs="Times New Roman"/>
      </w:rPr>
    </w:lvl>
    <w:lvl w:ilvl="5" w:tplc="0A6C2644">
      <w:numFmt w:val="decimal"/>
      <w:lvlText w:val=""/>
      <w:lvlJc w:val="left"/>
      <w:rPr>
        <w:rFonts w:cs="Times New Roman"/>
      </w:rPr>
    </w:lvl>
    <w:lvl w:ilvl="6" w:tplc="556CA930">
      <w:numFmt w:val="decimal"/>
      <w:lvlText w:val=""/>
      <w:lvlJc w:val="left"/>
      <w:rPr>
        <w:rFonts w:cs="Times New Roman"/>
      </w:rPr>
    </w:lvl>
    <w:lvl w:ilvl="7" w:tplc="2196FE98">
      <w:numFmt w:val="decimal"/>
      <w:lvlText w:val=""/>
      <w:lvlJc w:val="left"/>
      <w:rPr>
        <w:rFonts w:cs="Times New Roman"/>
      </w:rPr>
    </w:lvl>
    <w:lvl w:ilvl="8" w:tplc="982409AC">
      <w:numFmt w:val="decimal"/>
      <w:lvlText w:val=""/>
      <w:lvlJc w:val="left"/>
      <w:rPr>
        <w:rFonts w:cs="Times New Roman"/>
      </w:rPr>
    </w:lvl>
  </w:abstractNum>
  <w:abstractNum w:abstractNumId="247">
    <w:nsid w:val="000063CB"/>
    <w:multiLevelType w:val="hybridMultilevel"/>
    <w:tmpl w:val="1B584468"/>
    <w:lvl w:ilvl="0" w:tplc="CF268A34">
      <w:start w:val="1"/>
      <w:numFmt w:val="bullet"/>
      <w:lvlText w:val="•"/>
      <w:lvlJc w:val="left"/>
    </w:lvl>
    <w:lvl w:ilvl="1" w:tplc="98CC47D2">
      <w:numFmt w:val="decimal"/>
      <w:lvlText w:val=""/>
      <w:lvlJc w:val="left"/>
      <w:rPr>
        <w:rFonts w:cs="Times New Roman"/>
      </w:rPr>
    </w:lvl>
    <w:lvl w:ilvl="2" w:tplc="BA1AF532">
      <w:numFmt w:val="decimal"/>
      <w:lvlText w:val=""/>
      <w:lvlJc w:val="left"/>
      <w:rPr>
        <w:rFonts w:cs="Times New Roman"/>
      </w:rPr>
    </w:lvl>
    <w:lvl w:ilvl="3" w:tplc="2506D9AA">
      <w:numFmt w:val="decimal"/>
      <w:lvlText w:val=""/>
      <w:lvlJc w:val="left"/>
      <w:rPr>
        <w:rFonts w:cs="Times New Roman"/>
      </w:rPr>
    </w:lvl>
    <w:lvl w:ilvl="4" w:tplc="DDA0CA86">
      <w:numFmt w:val="decimal"/>
      <w:lvlText w:val=""/>
      <w:lvlJc w:val="left"/>
      <w:rPr>
        <w:rFonts w:cs="Times New Roman"/>
      </w:rPr>
    </w:lvl>
    <w:lvl w:ilvl="5" w:tplc="0510B37C">
      <w:numFmt w:val="decimal"/>
      <w:lvlText w:val=""/>
      <w:lvlJc w:val="left"/>
      <w:rPr>
        <w:rFonts w:cs="Times New Roman"/>
      </w:rPr>
    </w:lvl>
    <w:lvl w:ilvl="6" w:tplc="0DDABF0C">
      <w:numFmt w:val="decimal"/>
      <w:lvlText w:val=""/>
      <w:lvlJc w:val="left"/>
      <w:rPr>
        <w:rFonts w:cs="Times New Roman"/>
      </w:rPr>
    </w:lvl>
    <w:lvl w:ilvl="7" w:tplc="B78620AC">
      <w:numFmt w:val="decimal"/>
      <w:lvlText w:val=""/>
      <w:lvlJc w:val="left"/>
      <w:rPr>
        <w:rFonts w:cs="Times New Roman"/>
      </w:rPr>
    </w:lvl>
    <w:lvl w:ilvl="8" w:tplc="DCE6F4AE">
      <w:numFmt w:val="decimal"/>
      <w:lvlText w:val=""/>
      <w:lvlJc w:val="left"/>
      <w:rPr>
        <w:rFonts w:cs="Times New Roman"/>
      </w:rPr>
    </w:lvl>
  </w:abstractNum>
  <w:abstractNum w:abstractNumId="248">
    <w:nsid w:val="000063D9"/>
    <w:multiLevelType w:val="hybridMultilevel"/>
    <w:tmpl w:val="653298BE"/>
    <w:lvl w:ilvl="0" w:tplc="29A89760">
      <w:start w:val="1"/>
      <w:numFmt w:val="bullet"/>
      <w:lvlText w:val="•"/>
      <w:lvlJc w:val="left"/>
    </w:lvl>
    <w:lvl w:ilvl="1" w:tplc="DDC461AE">
      <w:start w:val="1"/>
      <w:numFmt w:val="bullet"/>
      <w:lvlText w:val="В"/>
      <w:lvlJc w:val="left"/>
    </w:lvl>
    <w:lvl w:ilvl="2" w:tplc="C5FA7EA6">
      <w:numFmt w:val="decimal"/>
      <w:lvlText w:val=""/>
      <w:lvlJc w:val="left"/>
      <w:rPr>
        <w:rFonts w:cs="Times New Roman"/>
      </w:rPr>
    </w:lvl>
    <w:lvl w:ilvl="3" w:tplc="045E0A7C">
      <w:numFmt w:val="decimal"/>
      <w:lvlText w:val=""/>
      <w:lvlJc w:val="left"/>
      <w:rPr>
        <w:rFonts w:cs="Times New Roman"/>
      </w:rPr>
    </w:lvl>
    <w:lvl w:ilvl="4" w:tplc="A4E8CDC0">
      <w:numFmt w:val="decimal"/>
      <w:lvlText w:val=""/>
      <w:lvlJc w:val="left"/>
      <w:rPr>
        <w:rFonts w:cs="Times New Roman"/>
      </w:rPr>
    </w:lvl>
    <w:lvl w:ilvl="5" w:tplc="B5F2AD64">
      <w:numFmt w:val="decimal"/>
      <w:lvlText w:val=""/>
      <w:lvlJc w:val="left"/>
      <w:rPr>
        <w:rFonts w:cs="Times New Roman"/>
      </w:rPr>
    </w:lvl>
    <w:lvl w:ilvl="6" w:tplc="78829CC2">
      <w:numFmt w:val="decimal"/>
      <w:lvlText w:val=""/>
      <w:lvlJc w:val="left"/>
      <w:rPr>
        <w:rFonts w:cs="Times New Roman"/>
      </w:rPr>
    </w:lvl>
    <w:lvl w:ilvl="7" w:tplc="68C02B12">
      <w:numFmt w:val="decimal"/>
      <w:lvlText w:val=""/>
      <w:lvlJc w:val="left"/>
      <w:rPr>
        <w:rFonts w:cs="Times New Roman"/>
      </w:rPr>
    </w:lvl>
    <w:lvl w:ilvl="8" w:tplc="B6DA81C2">
      <w:numFmt w:val="decimal"/>
      <w:lvlText w:val=""/>
      <w:lvlJc w:val="left"/>
      <w:rPr>
        <w:rFonts w:cs="Times New Roman"/>
      </w:rPr>
    </w:lvl>
  </w:abstractNum>
  <w:abstractNum w:abstractNumId="249">
    <w:nsid w:val="0000641B"/>
    <w:multiLevelType w:val="hybridMultilevel"/>
    <w:tmpl w:val="2DD4A876"/>
    <w:lvl w:ilvl="0" w:tplc="3E44180A">
      <w:start w:val="1"/>
      <w:numFmt w:val="bullet"/>
      <w:lvlText w:val="•"/>
      <w:lvlJc w:val="left"/>
    </w:lvl>
    <w:lvl w:ilvl="1" w:tplc="A220340A">
      <w:numFmt w:val="decimal"/>
      <w:lvlText w:val=""/>
      <w:lvlJc w:val="left"/>
      <w:rPr>
        <w:rFonts w:cs="Times New Roman"/>
      </w:rPr>
    </w:lvl>
    <w:lvl w:ilvl="2" w:tplc="C7E2AFA4">
      <w:numFmt w:val="decimal"/>
      <w:lvlText w:val=""/>
      <w:lvlJc w:val="left"/>
      <w:rPr>
        <w:rFonts w:cs="Times New Roman"/>
      </w:rPr>
    </w:lvl>
    <w:lvl w:ilvl="3" w:tplc="D758C4A0">
      <w:numFmt w:val="decimal"/>
      <w:lvlText w:val=""/>
      <w:lvlJc w:val="left"/>
      <w:rPr>
        <w:rFonts w:cs="Times New Roman"/>
      </w:rPr>
    </w:lvl>
    <w:lvl w:ilvl="4" w:tplc="C366C2C6">
      <w:numFmt w:val="decimal"/>
      <w:lvlText w:val=""/>
      <w:lvlJc w:val="left"/>
      <w:rPr>
        <w:rFonts w:cs="Times New Roman"/>
      </w:rPr>
    </w:lvl>
    <w:lvl w:ilvl="5" w:tplc="D658951A">
      <w:numFmt w:val="decimal"/>
      <w:lvlText w:val=""/>
      <w:lvlJc w:val="left"/>
      <w:rPr>
        <w:rFonts w:cs="Times New Roman"/>
      </w:rPr>
    </w:lvl>
    <w:lvl w:ilvl="6" w:tplc="93CEBB32">
      <w:numFmt w:val="decimal"/>
      <w:lvlText w:val=""/>
      <w:lvlJc w:val="left"/>
      <w:rPr>
        <w:rFonts w:cs="Times New Roman"/>
      </w:rPr>
    </w:lvl>
    <w:lvl w:ilvl="7" w:tplc="1A08E8F8">
      <w:numFmt w:val="decimal"/>
      <w:lvlText w:val=""/>
      <w:lvlJc w:val="left"/>
      <w:rPr>
        <w:rFonts w:cs="Times New Roman"/>
      </w:rPr>
    </w:lvl>
    <w:lvl w:ilvl="8" w:tplc="18D02166">
      <w:numFmt w:val="decimal"/>
      <w:lvlText w:val=""/>
      <w:lvlJc w:val="left"/>
      <w:rPr>
        <w:rFonts w:cs="Times New Roman"/>
      </w:rPr>
    </w:lvl>
  </w:abstractNum>
  <w:abstractNum w:abstractNumId="250">
    <w:nsid w:val="000064E0"/>
    <w:multiLevelType w:val="hybridMultilevel"/>
    <w:tmpl w:val="E02C81FC"/>
    <w:lvl w:ilvl="0" w:tplc="18583E68">
      <w:start w:val="1"/>
      <w:numFmt w:val="bullet"/>
      <w:lvlText w:val="•"/>
      <w:lvlJc w:val="left"/>
    </w:lvl>
    <w:lvl w:ilvl="1" w:tplc="B110584E">
      <w:numFmt w:val="decimal"/>
      <w:lvlText w:val=""/>
      <w:lvlJc w:val="left"/>
      <w:rPr>
        <w:rFonts w:cs="Times New Roman"/>
      </w:rPr>
    </w:lvl>
    <w:lvl w:ilvl="2" w:tplc="42A2AFEC">
      <w:numFmt w:val="decimal"/>
      <w:lvlText w:val=""/>
      <w:lvlJc w:val="left"/>
      <w:rPr>
        <w:rFonts w:cs="Times New Roman"/>
      </w:rPr>
    </w:lvl>
    <w:lvl w:ilvl="3" w:tplc="823A6BE6">
      <w:numFmt w:val="decimal"/>
      <w:lvlText w:val=""/>
      <w:lvlJc w:val="left"/>
      <w:rPr>
        <w:rFonts w:cs="Times New Roman"/>
      </w:rPr>
    </w:lvl>
    <w:lvl w:ilvl="4" w:tplc="C5502948">
      <w:numFmt w:val="decimal"/>
      <w:lvlText w:val=""/>
      <w:lvlJc w:val="left"/>
      <w:rPr>
        <w:rFonts w:cs="Times New Roman"/>
      </w:rPr>
    </w:lvl>
    <w:lvl w:ilvl="5" w:tplc="18AAA33C">
      <w:numFmt w:val="decimal"/>
      <w:lvlText w:val=""/>
      <w:lvlJc w:val="left"/>
      <w:rPr>
        <w:rFonts w:cs="Times New Roman"/>
      </w:rPr>
    </w:lvl>
    <w:lvl w:ilvl="6" w:tplc="C9184B12">
      <w:numFmt w:val="decimal"/>
      <w:lvlText w:val=""/>
      <w:lvlJc w:val="left"/>
      <w:rPr>
        <w:rFonts w:cs="Times New Roman"/>
      </w:rPr>
    </w:lvl>
    <w:lvl w:ilvl="7" w:tplc="42DA1762">
      <w:numFmt w:val="decimal"/>
      <w:lvlText w:val=""/>
      <w:lvlJc w:val="left"/>
      <w:rPr>
        <w:rFonts w:cs="Times New Roman"/>
      </w:rPr>
    </w:lvl>
    <w:lvl w:ilvl="8" w:tplc="49DE44EC">
      <w:numFmt w:val="decimal"/>
      <w:lvlText w:val=""/>
      <w:lvlJc w:val="left"/>
      <w:rPr>
        <w:rFonts w:cs="Times New Roman"/>
      </w:rPr>
    </w:lvl>
  </w:abstractNum>
  <w:abstractNum w:abstractNumId="251">
    <w:nsid w:val="00006586"/>
    <w:multiLevelType w:val="hybridMultilevel"/>
    <w:tmpl w:val="0FAECCBA"/>
    <w:lvl w:ilvl="0" w:tplc="7CD0B8F2">
      <w:start w:val="6"/>
      <w:numFmt w:val="decimal"/>
      <w:lvlText w:val="%1"/>
      <w:lvlJc w:val="left"/>
      <w:rPr>
        <w:rFonts w:cs="Times New Roman"/>
      </w:rPr>
    </w:lvl>
    <w:lvl w:ilvl="1" w:tplc="8F1C8EDE">
      <w:numFmt w:val="decimal"/>
      <w:lvlText w:val=""/>
      <w:lvlJc w:val="left"/>
      <w:rPr>
        <w:rFonts w:cs="Times New Roman"/>
      </w:rPr>
    </w:lvl>
    <w:lvl w:ilvl="2" w:tplc="7D9891C2">
      <w:numFmt w:val="decimal"/>
      <w:lvlText w:val=""/>
      <w:lvlJc w:val="left"/>
      <w:rPr>
        <w:rFonts w:cs="Times New Roman"/>
      </w:rPr>
    </w:lvl>
    <w:lvl w:ilvl="3" w:tplc="479470C8">
      <w:numFmt w:val="decimal"/>
      <w:lvlText w:val=""/>
      <w:lvlJc w:val="left"/>
      <w:rPr>
        <w:rFonts w:cs="Times New Roman"/>
      </w:rPr>
    </w:lvl>
    <w:lvl w:ilvl="4" w:tplc="1EAE486E">
      <w:numFmt w:val="decimal"/>
      <w:lvlText w:val=""/>
      <w:lvlJc w:val="left"/>
      <w:rPr>
        <w:rFonts w:cs="Times New Roman"/>
      </w:rPr>
    </w:lvl>
    <w:lvl w:ilvl="5" w:tplc="FCE47D1A">
      <w:numFmt w:val="decimal"/>
      <w:lvlText w:val=""/>
      <w:lvlJc w:val="left"/>
      <w:rPr>
        <w:rFonts w:cs="Times New Roman"/>
      </w:rPr>
    </w:lvl>
    <w:lvl w:ilvl="6" w:tplc="DB6C4246">
      <w:numFmt w:val="decimal"/>
      <w:lvlText w:val=""/>
      <w:lvlJc w:val="left"/>
      <w:rPr>
        <w:rFonts w:cs="Times New Roman"/>
      </w:rPr>
    </w:lvl>
    <w:lvl w:ilvl="7" w:tplc="EA42831C">
      <w:numFmt w:val="decimal"/>
      <w:lvlText w:val=""/>
      <w:lvlJc w:val="left"/>
      <w:rPr>
        <w:rFonts w:cs="Times New Roman"/>
      </w:rPr>
    </w:lvl>
    <w:lvl w:ilvl="8" w:tplc="2FE0EB42">
      <w:numFmt w:val="decimal"/>
      <w:lvlText w:val=""/>
      <w:lvlJc w:val="left"/>
      <w:rPr>
        <w:rFonts w:cs="Times New Roman"/>
      </w:rPr>
    </w:lvl>
  </w:abstractNum>
  <w:abstractNum w:abstractNumId="252">
    <w:nsid w:val="000065CA"/>
    <w:multiLevelType w:val="hybridMultilevel"/>
    <w:tmpl w:val="6F22024C"/>
    <w:lvl w:ilvl="0" w:tplc="986AB0D6">
      <w:start w:val="1"/>
      <w:numFmt w:val="bullet"/>
      <w:lvlText w:val="•"/>
      <w:lvlJc w:val="left"/>
    </w:lvl>
    <w:lvl w:ilvl="1" w:tplc="74DC7E30">
      <w:numFmt w:val="decimal"/>
      <w:lvlText w:val=""/>
      <w:lvlJc w:val="left"/>
      <w:rPr>
        <w:rFonts w:cs="Times New Roman"/>
      </w:rPr>
    </w:lvl>
    <w:lvl w:ilvl="2" w:tplc="7804D1DE">
      <w:numFmt w:val="decimal"/>
      <w:lvlText w:val=""/>
      <w:lvlJc w:val="left"/>
      <w:rPr>
        <w:rFonts w:cs="Times New Roman"/>
      </w:rPr>
    </w:lvl>
    <w:lvl w:ilvl="3" w:tplc="D5ACADD0">
      <w:numFmt w:val="decimal"/>
      <w:lvlText w:val=""/>
      <w:lvlJc w:val="left"/>
      <w:rPr>
        <w:rFonts w:cs="Times New Roman"/>
      </w:rPr>
    </w:lvl>
    <w:lvl w:ilvl="4" w:tplc="81EEF82C">
      <w:numFmt w:val="decimal"/>
      <w:lvlText w:val=""/>
      <w:lvlJc w:val="left"/>
      <w:rPr>
        <w:rFonts w:cs="Times New Roman"/>
      </w:rPr>
    </w:lvl>
    <w:lvl w:ilvl="5" w:tplc="472270BE">
      <w:numFmt w:val="decimal"/>
      <w:lvlText w:val=""/>
      <w:lvlJc w:val="left"/>
      <w:rPr>
        <w:rFonts w:cs="Times New Roman"/>
      </w:rPr>
    </w:lvl>
    <w:lvl w:ilvl="6" w:tplc="8C0E690C">
      <w:numFmt w:val="decimal"/>
      <w:lvlText w:val=""/>
      <w:lvlJc w:val="left"/>
      <w:rPr>
        <w:rFonts w:cs="Times New Roman"/>
      </w:rPr>
    </w:lvl>
    <w:lvl w:ilvl="7" w:tplc="92A4352C">
      <w:numFmt w:val="decimal"/>
      <w:lvlText w:val=""/>
      <w:lvlJc w:val="left"/>
      <w:rPr>
        <w:rFonts w:cs="Times New Roman"/>
      </w:rPr>
    </w:lvl>
    <w:lvl w:ilvl="8" w:tplc="3E42F4EE">
      <w:numFmt w:val="decimal"/>
      <w:lvlText w:val=""/>
      <w:lvlJc w:val="left"/>
      <w:rPr>
        <w:rFonts w:cs="Times New Roman"/>
      </w:rPr>
    </w:lvl>
  </w:abstractNum>
  <w:abstractNum w:abstractNumId="253">
    <w:nsid w:val="00006611"/>
    <w:multiLevelType w:val="hybridMultilevel"/>
    <w:tmpl w:val="92429152"/>
    <w:lvl w:ilvl="0" w:tplc="5D52AD10">
      <w:start w:val="1"/>
      <w:numFmt w:val="bullet"/>
      <w:lvlText w:val="•"/>
      <w:lvlJc w:val="left"/>
    </w:lvl>
    <w:lvl w:ilvl="1" w:tplc="E16A4F36">
      <w:numFmt w:val="decimal"/>
      <w:lvlText w:val=""/>
      <w:lvlJc w:val="left"/>
      <w:rPr>
        <w:rFonts w:cs="Times New Roman"/>
      </w:rPr>
    </w:lvl>
    <w:lvl w:ilvl="2" w:tplc="276A69FC">
      <w:numFmt w:val="decimal"/>
      <w:lvlText w:val=""/>
      <w:lvlJc w:val="left"/>
      <w:rPr>
        <w:rFonts w:cs="Times New Roman"/>
      </w:rPr>
    </w:lvl>
    <w:lvl w:ilvl="3" w:tplc="634A7260">
      <w:numFmt w:val="decimal"/>
      <w:lvlText w:val=""/>
      <w:lvlJc w:val="left"/>
      <w:rPr>
        <w:rFonts w:cs="Times New Roman"/>
      </w:rPr>
    </w:lvl>
    <w:lvl w:ilvl="4" w:tplc="3A8C7E9C">
      <w:numFmt w:val="decimal"/>
      <w:lvlText w:val=""/>
      <w:lvlJc w:val="left"/>
      <w:rPr>
        <w:rFonts w:cs="Times New Roman"/>
      </w:rPr>
    </w:lvl>
    <w:lvl w:ilvl="5" w:tplc="978EC740">
      <w:numFmt w:val="decimal"/>
      <w:lvlText w:val=""/>
      <w:lvlJc w:val="left"/>
      <w:rPr>
        <w:rFonts w:cs="Times New Roman"/>
      </w:rPr>
    </w:lvl>
    <w:lvl w:ilvl="6" w:tplc="64101632">
      <w:numFmt w:val="decimal"/>
      <w:lvlText w:val=""/>
      <w:lvlJc w:val="left"/>
      <w:rPr>
        <w:rFonts w:cs="Times New Roman"/>
      </w:rPr>
    </w:lvl>
    <w:lvl w:ilvl="7" w:tplc="BC50FC90">
      <w:numFmt w:val="decimal"/>
      <w:lvlText w:val=""/>
      <w:lvlJc w:val="left"/>
      <w:rPr>
        <w:rFonts w:cs="Times New Roman"/>
      </w:rPr>
    </w:lvl>
    <w:lvl w:ilvl="8" w:tplc="E9145FAC">
      <w:numFmt w:val="decimal"/>
      <w:lvlText w:val=""/>
      <w:lvlJc w:val="left"/>
      <w:rPr>
        <w:rFonts w:cs="Times New Roman"/>
      </w:rPr>
    </w:lvl>
  </w:abstractNum>
  <w:abstractNum w:abstractNumId="254">
    <w:nsid w:val="00006698"/>
    <w:multiLevelType w:val="hybridMultilevel"/>
    <w:tmpl w:val="1152D3EA"/>
    <w:lvl w:ilvl="0" w:tplc="590A5FF2">
      <w:start w:val="1"/>
      <w:numFmt w:val="bullet"/>
      <w:lvlText w:val="и"/>
      <w:lvlJc w:val="left"/>
    </w:lvl>
    <w:lvl w:ilvl="1" w:tplc="3FFE5D2C">
      <w:start w:val="1"/>
      <w:numFmt w:val="bullet"/>
      <w:lvlText w:val="\endash "/>
      <w:lvlJc w:val="left"/>
    </w:lvl>
    <w:lvl w:ilvl="2" w:tplc="EC9A59AE">
      <w:numFmt w:val="decimal"/>
      <w:lvlText w:val=""/>
      <w:lvlJc w:val="left"/>
      <w:rPr>
        <w:rFonts w:cs="Times New Roman"/>
      </w:rPr>
    </w:lvl>
    <w:lvl w:ilvl="3" w:tplc="BA0E644E">
      <w:numFmt w:val="decimal"/>
      <w:lvlText w:val=""/>
      <w:lvlJc w:val="left"/>
      <w:rPr>
        <w:rFonts w:cs="Times New Roman"/>
      </w:rPr>
    </w:lvl>
    <w:lvl w:ilvl="4" w:tplc="6C9ABE0A">
      <w:numFmt w:val="decimal"/>
      <w:lvlText w:val=""/>
      <w:lvlJc w:val="left"/>
      <w:rPr>
        <w:rFonts w:cs="Times New Roman"/>
      </w:rPr>
    </w:lvl>
    <w:lvl w:ilvl="5" w:tplc="2DD6B126">
      <w:numFmt w:val="decimal"/>
      <w:lvlText w:val=""/>
      <w:lvlJc w:val="left"/>
      <w:rPr>
        <w:rFonts w:cs="Times New Roman"/>
      </w:rPr>
    </w:lvl>
    <w:lvl w:ilvl="6" w:tplc="AE740F8E">
      <w:numFmt w:val="decimal"/>
      <w:lvlText w:val=""/>
      <w:lvlJc w:val="left"/>
      <w:rPr>
        <w:rFonts w:cs="Times New Roman"/>
      </w:rPr>
    </w:lvl>
    <w:lvl w:ilvl="7" w:tplc="0C30ED9A">
      <w:numFmt w:val="decimal"/>
      <w:lvlText w:val=""/>
      <w:lvlJc w:val="left"/>
      <w:rPr>
        <w:rFonts w:cs="Times New Roman"/>
      </w:rPr>
    </w:lvl>
    <w:lvl w:ilvl="8" w:tplc="BC4423BA">
      <w:numFmt w:val="decimal"/>
      <w:lvlText w:val=""/>
      <w:lvlJc w:val="left"/>
      <w:rPr>
        <w:rFonts w:cs="Times New Roman"/>
      </w:rPr>
    </w:lvl>
  </w:abstractNum>
  <w:abstractNum w:abstractNumId="255">
    <w:nsid w:val="0000673C"/>
    <w:multiLevelType w:val="hybridMultilevel"/>
    <w:tmpl w:val="C4B00768"/>
    <w:lvl w:ilvl="0" w:tplc="681A0C62">
      <w:start w:val="1"/>
      <w:numFmt w:val="bullet"/>
      <w:lvlText w:val="в"/>
      <w:lvlJc w:val="left"/>
    </w:lvl>
    <w:lvl w:ilvl="1" w:tplc="5300B8DC">
      <w:start w:val="1"/>
      <w:numFmt w:val="bullet"/>
      <w:lvlText w:val="•"/>
      <w:lvlJc w:val="left"/>
    </w:lvl>
    <w:lvl w:ilvl="2" w:tplc="7E7824D4">
      <w:numFmt w:val="decimal"/>
      <w:lvlText w:val=""/>
      <w:lvlJc w:val="left"/>
      <w:rPr>
        <w:rFonts w:cs="Times New Roman"/>
      </w:rPr>
    </w:lvl>
    <w:lvl w:ilvl="3" w:tplc="5FE094FA">
      <w:numFmt w:val="decimal"/>
      <w:lvlText w:val=""/>
      <w:lvlJc w:val="left"/>
      <w:rPr>
        <w:rFonts w:cs="Times New Roman"/>
      </w:rPr>
    </w:lvl>
    <w:lvl w:ilvl="4" w:tplc="CCD82016">
      <w:numFmt w:val="decimal"/>
      <w:lvlText w:val=""/>
      <w:lvlJc w:val="left"/>
      <w:rPr>
        <w:rFonts w:cs="Times New Roman"/>
      </w:rPr>
    </w:lvl>
    <w:lvl w:ilvl="5" w:tplc="555E4846">
      <w:numFmt w:val="decimal"/>
      <w:lvlText w:val=""/>
      <w:lvlJc w:val="left"/>
      <w:rPr>
        <w:rFonts w:cs="Times New Roman"/>
      </w:rPr>
    </w:lvl>
    <w:lvl w:ilvl="6" w:tplc="0F22F9C6">
      <w:numFmt w:val="decimal"/>
      <w:lvlText w:val=""/>
      <w:lvlJc w:val="left"/>
      <w:rPr>
        <w:rFonts w:cs="Times New Roman"/>
      </w:rPr>
    </w:lvl>
    <w:lvl w:ilvl="7" w:tplc="B8981F92">
      <w:numFmt w:val="decimal"/>
      <w:lvlText w:val=""/>
      <w:lvlJc w:val="left"/>
      <w:rPr>
        <w:rFonts w:cs="Times New Roman"/>
      </w:rPr>
    </w:lvl>
    <w:lvl w:ilvl="8" w:tplc="87401102">
      <w:numFmt w:val="decimal"/>
      <w:lvlText w:val=""/>
      <w:lvlJc w:val="left"/>
      <w:rPr>
        <w:rFonts w:cs="Times New Roman"/>
      </w:rPr>
    </w:lvl>
  </w:abstractNum>
  <w:abstractNum w:abstractNumId="256">
    <w:nsid w:val="0000675F"/>
    <w:multiLevelType w:val="hybridMultilevel"/>
    <w:tmpl w:val="B73AB840"/>
    <w:lvl w:ilvl="0" w:tplc="EE420964">
      <w:start w:val="1"/>
      <w:numFmt w:val="bullet"/>
      <w:lvlText w:val="В"/>
      <w:lvlJc w:val="left"/>
    </w:lvl>
    <w:lvl w:ilvl="1" w:tplc="A8F2FE2E">
      <w:numFmt w:val="decimal"/>
      <w:lvlText w:val=""/>
      <w:lvlJc w:val="left"/>
      <w:rPr>
        <w:rFonts w:cs="Times New Roman"/>
      </w:rPr>
    </w:lvl>
    <w:lvl w:ilvl="2" w:tplc="F746C3A6">
      <w:numFmt w:val="decimal"/>
      <w:lvlText w:val=""/>
      <w:lvlJc w:val="left"/>
      <w:rPr>
        <w:rFonts w:cs="Times New Roman"/>
      </w:rPr>
    </w:lvl>
    <w:lvl w:ilvl="3" w:tplc="3A78898C">
      <w:numFmt w:val="decimal"/>
      <w:lvlText w:val=""/>
      <w:lvlJc w:val="left"/>
      <w:rPr>
        <w:rFonts w:cs="Times New Roman"/>
      </w:rPr>
    </w:lvl>
    <w:lvl w:ilvl="4" w:tplc="48541BCE">
      <w:numFmt w:val="decimal"/>
      <w:lvlText w:val=""/>
      <w:lvlJc w:val="left"/>
      <w:rPr>
        <w:rFonts w:cs="Times New Roman"/>
      </w:rPr>
    </w:lvl>
    <w:lvl w:ilvl="5" w:tplc="0F1AC246">
      <w:numFmt w:val="decimal"/>
      <w:lvlText w:val=""/>
      <w:lvlJc w:val="left"/>
      <w:rPr>
        <w:rFonts w:cs="Times New Roman"/>
      </w:rPr>
    </w:lvl>
    <w:lvl w:ilvl="6" w:tplc="80001B30">
      <w:numFmt w:val="decimal"/>
      <w:lvlText w:val=""/>
      <w:lvlJc w:val="left"/>
      <w:rPr>
        <w:rFonts w:cs="Times New Roman"/>
      </w:rPr>
    </w:lvl>
    <w:lvl w:ilvl="7" w:tplc="485C5BF6">
      <w:numFmt w:val="decimal"/>
      <w:lvlText w:val=""/>
      <w:lvlJc w:val="left"/>
      <w:rPr>
        <w:rFonts w:cs="Times New Roman"/>
      </w:rPr>
    </w:lvl>
    <w:lvl w:ilvl="8" w:tplc="573E3BDA">
      <w:numFmt w:val="decimal"/>
      <w:lvlText w:val=""/>
      <w:lvlJc w:val="left"/>
      <w:rPr>
        <w:rFonts w:cs="Times New Roman"/>
      </w:rPr>
    </w:lvl>
  </w:abstractNum>
  <w:abstractNum w:abstractNumId="257">
    <w:nsid w:val="00006778"/>
    <w:multiLevelType w:val="hybridMultilevel"/>
    <w:tmpl w:val="D83E5392"/>
    <w:lvl w:ilvl="0" w:tplc="60E0EC20">
      <w:start w:val="1"/>
      <w:numFmt w:val="bullet"/>
      <w:lvlText w:val="•"/>
      <w:lvlJc w:val="left"/>
    </w:lvl>
    <w:lvl w:ilvl="1" w:tplc="474ECA24">
      <w:numFmt w:val="decimal"/>
      <w:lvlText w:val=""/>
      <w:lvlJc w:val="left"/>
      <w:rPr>
        <w:rFonts w:cs="Times New Roman"/>
      </w:rPr>
    </w:lvl>
    <w:lvl w:ilvl="2" w:tplc="728AA494">
      <w:numFmt w:val="decimal"/>
      <w:lvlText w:val=""/>
      <w:lvlJc w:val="left"/>
      <w:rPr>
        <w:rFonts w:cs="Times New Roman"/>
      </w:rPr>
    </w:lvl>
    <w:lvl w:ilvl="3" w:tplc="4F9EB824">
      <w:numFmt w:val="decimal"/>
      <w:lvlText w:val=""/>
      <w:lvlJc w:val="left"/>
      <w:rPr>
        <w:rFonts w:cs="Times New Roman"/>
      </w:rPr>
    </w:lvl>
    <w:lvl w:ilvl="4" w:tplc="EE0CC256">
      <w:numFmt w:val="decimal"/>
      <w:lvlText w:val=""/>
      <w:lvlJc w:val="left"/>
      <w:rPr>
        <w:rFonts w:cs="Times New Roman"/>
      </w:rPr>
    </w:lvl>
    <w:lvl w:ilvl="5" w:tplc="E78A5236">
      <w:numFmt w:val="decimal"/>
      <w:lvlText w:val=""/>
      <w:lvlJc w:val="left"/>
      <w:rPr>
        <w:rFonts w:cs="Times New Roman"/>
      </w:rPr>
    </w:lvl>
    <w:lvl w:ilvl="6" w:tplc="6D408CEC">
      <w:numFmt w:val="decimal"/>
      <w:lvlText w:val=""/>
      <w:lvlJc w:val="left"/>
      <w:rPr>
        <w:rFonts w:cs="Times New Roman"/>
      </w:rPr>
    </w:lvl>
    <w:lvl w:ilvl="7" w:tplc="E69ED74A">
      <w:numFmt w:val="decimal"/>
      <w:lvlText w:val=""/>
      <w:lvlJc w:val="left"/>
      <w:rPr>
        <w:rFonts w:cs="Times New Roman"/>
      </w:rPr>
    </w:lvl>
    <w:lvl w:ilvl="8" w:tplc="B7C805CC">
      <w:numFmt w:val="decimal"/>
      <w:lvlText w:val=""/>
      <w:lvlJc w:val="left"/>
      <w:rPr>
        <w:rFonts w:cs="Times New Roman"/>
      </w:rPr>
    </w:lvl>
  </w:abstractNum>
  <w:abstractNum w:abstractNumId="258">
    <w:nsid w:val="00006788"/>
    <w:multiLevelType w:val="hybridMultilevel"/>
    <w:tmpl w:val="4E64B85A"/>
    <w:lvl w:ilvl="0" w:tplc="E2B006C2">
      <w:start w:val="1"/>
      <w:numFmt w:val="bullet"/>
      <w:lvlText w:val="В"/>
      <w:lvlJc w:val="left"/>
    </w:lvl>
    <w:lvl w:ilvl="1" w:tplc="A3D00F62">
      <w:numFmt w:val="decimal"/>
      <w:lvlText w:val=""/>
      <w:lvlJc w:val="left"/>
      <w:rPr>
        <w:rFonts w:cs="Times New Roman"/>
      </w:rPr>
    </w:lvl>
    <w:lvl w:ilvl="2" w:tplc="79A2D38C">
      <w:numFmt w:val="decimal"/>
      <w:lvlText w:val=""/>
      <w:lvlJc w:val="left"/>
      <w:rPr>
        <w:rFonts w:cs="Times New Roman"/>
      </w:rPr>
    </w:lvl>
    <w:lvl w:ilvl="3" w:tplc="2C204774">
      <w:numFmt w:val="decimal"/>
      <w:lvlText w:val=""/>
      <w:lvlJc w:val="left"/>
      <w:rPr>
        <w:rFonts w:cs="Times New Roman"/>
      </w:rPr>
    </w:lvl>
    <w:lvl w:ilvl="4" w:tplc="7AC68006">
      <w:numFmt w:val="decimal"/>
      <w:lvlText w:val=""/>
      <w:lvlJc w:val="left"/>
      <w:rPr>
        <w:rFonts w:cs="Times New Roman"/>
      </w:rPr>
    </w:lvl>
    <w:lvl w:ilvl="5" w:tplc="0BF03D24">
      <w:numFmt w:val="decimal"/>
      <w:lvlText w:val=""/>
      <w:lvlJc w:val="left"/>
      <w:rPr>
        <w:rFonts w:cs="Times New Roman"/>
      </w:rPr>
    </w:lvl>
    <w:lvl w:ilvl="6" w:tplc="DBDAF544">
      <w:numFmt w:val="decimal"/>
      <w:lvlText w:val=""/>
      <w:lvlJc w:val="left"/>
      <w:rPr>
        <w:rFonts w:cs="Times New Roman"/>
      </w:rPr>
    </w:lvl>
    <w:lvl w:ilvl="7" w:tplc="E2FC9BEE">
      <w:numFmt w:val="decimal"/>
      <w:lvlText w:val=""/>
      <w:lvlJc w:val="left"/>
      <w:rPr>
        <w:rFonts w:cs="Times New Roman"/>
      </w:rPr>
    </w:lvl>
    <w:lvl w:ilvl="8" w:tplc="91B2E778">
      <w:numFmt w:val="decimal"/>
      <w:lvlText w:val=""/>
      <w:lvlJc w:val="left"/>
      <w:rPr>
        <w:rFonts w:cs="Times New Roman"/>
      </w:rPr>
    </w:lvl>
  </w:abstractNum>
  <w:abstractNum w:abstractNumId="259">
    <w:nsid w:val="000067A6"/>
    <w:multiLevelType w:val="hybridMultilevel"/>
    <w:tmpl w:val="1B8AF0C2"/>
    <w:lvl w:ilvl="0" w:tplc="C1766C3A">
      <w:start w:val="1"/>
      <w:numFmt w:val="bullet"/>
      <w:lvlText w:val="•"/>
      <w:lvlJc w:val="left"/>
    </w:lvl>
    <w:lvl w:ilvl="1" w:tplc="7C5AEC64">
      <w:numFmt w:val="decimal"/>
      <w:lvlText w:val=""/>
      <w:lvlJc w:val="left"/>
      <w:rPr>
        <w:rFonts w:cs="Times New Roman"/>
      </w:rPr>
    </w:lvl>
    <w:lvl w:ilvl="2" w:tplc="4C74616E">
      <w:numFmt w:val="decimal"/>
      <w:lvlText w:val=""/>
      <w:lvlJc w:val="left"/>
      <w:rPr>
        <w:rFonts w:cs="Times New Roman"/>
      </w:rPr>
    </w:lvl>
    <w:lvl w:ilvl="3" w:tplc="31ACECAE">
      <w:numFmt w:val="decimal"/>
      <w:lvlText w:val=""/>
      <w:lvlJc w:val="left"/>
      <w:rPr>
        <w:rFonts w:cs="Times New Roman"/>
      </w:rPr>
    </w:lvl>
    <w:lvl w:ilvl="4" w:tplc="5AA4B6EE">
      <w:numFmt w:val="decimal"/>
      <w:lvlText w:val=""/>
      <w:lvlJc w:val="left"/>
      <w:rPr>
        <w:rFonts w:cs="Times New Roman"/>
      </w:rPr>
    </w:lvl>
    <w:lvl w:ilvl="5" w:tplc="3E8C14F0">
      <w:numFmt w:val="decimal"/>
      <w:lvlText w:val=""/>
      <w:lvlJc w:val="left"/>
      <w:rPr>
        <w:rFonts w:cs="Times New Roman"/>
      </w:rPr>
    </w:lvl>
    <w:lvl w:ilvl="6" w:tplc="825451F0">
      <w:numFmt w:val="decimal"/>
      <w:lvlText w:val=""/>
      <w:lvlJc w:val="left"/>
      <w:rPr>
        <w:rFonts w:cs="Times New Roman"/>
      </w:rPr>
    </w:lvl>
    <w:lvl w:ilvl="7" w:tplc="DF264A42">
      <w:numFmt w:val="decimal"/>
      <w:lvlText w:val=""/>
      <w:lvlJc w:val="left"/>
      <w:rPr>
        <w:rFonts w:cs="Times New Roman"/>
      </w:rPr>
    </w:lvl>
    <w:lvl w:ilvl="8" w:tplc="2F7C25CA">
      <w:numFmt w:val="decimal"/>
      <w:lvlText w:val=""/>
      <w:lvlJc w:val="left"/>
      <w:rPr>
        <w:rFonts w:cs="Times New Roman"/>
      </w:rPr>
    </w:lvl>
  </w:abstractNum>
  <w:abstractNum w:abstractNumId="260">
    <w:nsid w:val="0000691D"/>
    <w:multiLevelType w:val="hybridMultilevel"/>
    <w:tmpl w:val="6F8CD17E"/>
    <w:lvl w:ilvl="0" w:tplc="73CEFF98">
      <w:start w:val="1"/>
      <w:numFmt w:val="bullet"/>
      <w:lvlText w:val="В"/>
      <w:lvlJc w:val="left"/>
    </w:lvl>
    <w:lvl w:ilvl="1" w:tplc="1F2639A6">
      <w:numFmt w:val="decimal"/>
      <w:lvlText w:val=""/>
      <w:lvlJc w:val="left"/>
      <w:rPr>
        <w:rFonts w:cs="Times New Roman"/>
      </w:rPr>
    </w:lvl>
    <w:lvl w:ilvl="2" w:tplc="EFBA4FAA">
      <w:numFmt w:val="decimal"/>
      <w:lvlText w:val=""/>
      <w:lvlJc w:val="left"/>
      <w:rPr>
        <w:rFonts w:cs="Times New Roman"/>
      </w:rPr>
    </w:lvl>
    <w:lvl w:ilvl="3" w:tplc="C430DED8">
      <w:numFmt w:val="decimal"/>
      <w:lvlText w:val=""/>
      <w:lvlJc w:val="left"/>
      <w:rPr>
        <w:rFonts w:cs="Times New Roman"/>
      </w:rPr>
    </w:lvl>
    <w:lvl w:ilvl="4" w:tplc="A5E6F4DC">
      <w:numFmt w:val="decimal"/>
      <w:lvlText w:val=""/>
      <w:lvlJc w:val="left"/>
      <w:rPr>
        <w:rFonts w:cs="Times New Roman"/>
      </w:rPr>
    </w:lvl>
    <w:lvl w:ilvl="5" w:tplc="4148C1E6">
      <w:numFmt w:val="decimal"/>
      <w:lvlText w:val=""/>
      <w:lvlJc w:val="left"/>
      <w:rPr>
        <w:rFonts w:cs="Times New Roman"/>
      </w:rPr>
    </w:lvl>
    <w:lvl w:ilvl="6" w:tplc="3EDE2D4A">
      <w:numFmt w:val="decimal"/>
      <w:lvlText w:val=""/>
      <w:lvlJc w:val="left"/>
      <w:rPr>
        <w:rFonts w:cs="Times New Roman"/>
      </w:rPr>
    </w:lvl>
    <w:lvl w:ilvl="7" w:tplc="D09A2722">
      <w:numFmt w:val="decimal"/>
      <w:lvlText w:val=""/>
      <w:lvlJc w:val="left"/>
      <w:rPr>
        <w:rFonts w:cs="Times New Roman"/>
      </w:rPr>
    </w:lvl>
    <w:lvl w:ilvl="8" w:tplc="9BEA04B8">
      <w:numFmt w:val="decimal"/>
      <w:lvlText w:val=""/>
      <w:lvlJc w:val="left"/>
      <w:rPr>
        <w:rFonts w:cs="Times New Roman"/>
      </w:rPr>
    </w:lvl>
  </w:abstractNum>
  <w:abstractNum w:abstractNumId="261">
    <w:nsid w:val="00006959"/>
    <w:multiLevelType w:val="hybridMultilevel"/>
    <w:tmpl w:val="6A92CA1A"/>
    <w:lvl w:ilvl="0" w:tplc="EEB40F56">
      <w:start w:val="1"/>
      <w:numFmt w:val="bullet"/>
      <w:lvlText w:val="•"/>
      <w:lvlJc w:val="left"/>
    </w:lvl>
    <w:lvl w:ilvl="1" w:tplc="990C0434">
      <w:numFmt w:val="decimal"/>
      <w:lvlText w:val=""/>
      <w:lvlJc w:val="left"/>
      <w:rPr>
        <w:rFonts w:cs="Times New Roman"/>
      </w:rPr>
    </w:lvl>
    <w:lvl w:ilvl="2" w:tplc="AA8E850A">
      <w:numFmt w:val="decimal"/>
      <w:lvlText w:val=""/>
      <w:lvlJc w:val="left"/>
      <w:rPr>
        <w:rFonts w:cs="Times New Roman"/>
      </w:rPr>
    </w:lvl>
    <w:lvl w:ilvl="3" w:tplc="7082B0F2">
      <w:numFmt w:val="decimal"/>
      <w:lvlText w:val=""/>
      <w:lvlJc w:val="left"/>
      <w:rPr>
        <w:rFonts w:cs="Times New Roman"/>
      </w:rPr>
    </w:lvl>
    <w:lvl w:ilvl="4" w:tplc="9F6C785C">
      <w:numFmt w:val="decimal"/>
      <w:lvlText w:val=""/>
      <w:lvlJc w:val="left"/>
      <w:rPr>
        <w:rFonts w:cs="Times New Roman"/>
      </w:rPr>
    </w:lvl>
    <w:lvl w:ilvl="5" w:tplc="D3A4B4FC">
      <w:numFmt w:val="decimal"/>
      <w:lvlText w:val=""/>
      <w:lvlJc w:val="left"/>
      <w:rPr>
        <w:rFonts w:cs="Times New Roman"/>
      </w:rPr>
    </w:lvl>
    <w:lvl w:ilvl="6" w:tplc="B73279C8">
      <w:numFmt w:val="decimal"/>
      <w:lvlText w:val=""/>
      <w:lvlJc w:val="left"/>
      <w:rPr>
        <w:rFonts w:cs="Times New Roman"/>
      </w:rPr>
    </w:lvl>
    <w:lvl w:ilvl="7" w:tplc="6CE29720">
      <w:numFmt w:val="decimal"/>
      <w:lvlText w:val=""/>
      <w:lvlJc w:val="left"/>
      <w:rPr>
        <w:rFonts w:cs="Times New Roman"/>
      </w:rPr>
    </w:lvl>
    <w:lvl w:ilvl="8" w:tplc="1C1CD598">
      <w:numFmt w:val="decimal"/>
      <w:lvlText w:val=""/>
      <w:lvlJc w:val="left"/>
      <w:rPr>
        <w:rFonts w:cs="Times New Roman"/>
      </w:rPr>
    </w:lvl>
  </w:abstractNum>
  <w:abstractNum w:abstractNumId="262">
    <w:nsid w:val="00006AF8"/>
    <w:multiLevelType w:val="hybridMultilevel"/>
    <w:tmpl w:val="535A000A"/>
    <w:lvl w:ilvl="0" w:tplc="F70668CE">
      <w:start w:val="1"/>
      <w:numFmt w:val="bullet"/>
      <w:lvlText w:val="•"/>
      <w:lvlJc w:val="left"/>
    </w:lvl>
    <w:lvl w:ilvl="1" w:tplc="424E087A">
      <w:numFmt w:val="decimal"/>
      <w:lvlText w:val=""/>
      <w:lvlJc w:val="left"/>
      <w:rPr>
        <w:rFonts w:cs="Times New Roman"/>
      </w:rPr>
    </w:lvl>
    <w:lvl w:ilvl="2" w:tplc="9A0AFC2A">
      <w:numFmt w:val="decimal"/>
      <w:lvlText w:val=""/>
      <w:lvlJc w:val="left"/>
      <w:rPr>
        <w:rFonts w:cs="Times New Roman"/>
      </w:rPr>
    </w:lvl>
    <w:lvl w:ilvl="3" w:tplc="85384848">
      <w:numFmt w:val="decimal"/>
      <w:lvlText w:val=""/>
      <w:lvlJc w:val="left"/>
      <w:rPr>
        <w:rFonts w:cs="Times New Roman"/>
      </w:rPr>
    </w:lvl>
    <w:lvl w:ilvl="4" w:tplc="52CEFDE0">
      <w:numFmt w:val="decimal"/>
      <w:lvlText w:val=""/>
      <w:lvlJc w:val="left"/>
      <w:rPr>
        <w:rFonts w:cs="Times New Roman"/>
      </w:rPr>
    </w:lvl>
    <w:lvl w:ilvl="5" w:tplc="2530026C">
      <w:numFmt w:val="decimal"/>
      <w:lvlText w:val=""/>
      <w:lvlJc w:val="left"/>
      <w:rPr>
        <w:rFonts w:cs="Times New Roman"/>
      </w:rPr>
    </w:lvl>
    <w:lvl w:ilvl="6" w:tplc="2B0484BC">
      <w:numFmt w:val="decimal"/>
      <w:lvlText w:val=""/>
      <w:lvlJc w:val="left"/>
      <w:rPr>
        <w:rFonts w:cs="Times New Roman"/>
      </w:rPr>
    </w:lvl>
    <w:lvl w:ilvl="7" w:tplc="BFF22492">
      <w:numFmt w:val="decimal"/>
      <w:lvlText w:val=""/>
      <w:lvlJc w:val="left"/>
      <w:rPr>
        <w:rFonts w:cs="Times New Roman"/>
      </w:rPr>
    </w:lvl>
    <w:lvl w:ilvl="8" w:tplc="5106AF36">
      <w:numFmt w:val="decimal"/>
      <w:lvlText w:val=""/>
      <w:lvlJc w:val="left"/>
      <w:rPr>
        <w:rFonts w:cs="Times New Roman"/>
      </w:rPr>
    </w:lvl>
  </w:abstractNum>
  <w:abstractNum w:abstractNumId="263">
    <w:nsid w:val="00006BDB"/>
    <w:multiLevelType w:val="hybridMultilevel"/>
    <w:tmpl w:val="1AAA3AE0"/>
    <w:lvl w:ilvl="0" w:tplc="F1D286E6">
      <w:start w:val="1"/>
      <w:numFmt w:val="bullet"/>
      <w:lvlText w:val="•"/>
      <w:lvlJc w:val="left"/>
    </w:lvl>
    <w:lvl w:ilvl="1" w:tplc="CD12D50C">
      <w:numFmt w:val="decimal"/>
      <w:lvlText w:val=""/>
      <w:lvlJc w:val="left"/>
      <w:rPr>
        <w:rFonts w:cs="Times New Roman"/>
      </w:rPr>
    </w:lvl>
    <w:lvl w:ilvl="2" w:tplc="C2CA50D0">
      <w:numFmt w:val="decimal"/>
      <w:lvlText w:val=""/>
      <w:lvlJc w:val="left"/>
      <w:rPr>
        <w:rFonts w:cs="Times New Roman"/>
      </w:rPr>
    </w:lvl>
    <w:lvl w:ilvl="3" w:tplc="CEC04594">
      <w:numFmt w:val="decimal"/>
      <w:lvlText w:val=""/>
      <w:lvlJc w:val="left"/>
      <w:rPr>
        <w:rFonts w:cs="Times New Roman"/>
      </w:rPr>
    </w:lvl>
    <w:lvl w:ilvl="4" w:tplc="B0588E2A">
      <w:numFmt w:val="decimal"/>
      <w:lvlText w:val=""/>
      <w:lvlJc w:val="left"/>
      <w:rPr>
        <w:rFonts w:cs="Times New Roman"/>
      </w:rPr>
    </w:lvl>
    <w:lvl w:ilvl="5" w:tplc="6BA4CADA">
      <w:numFmt w:val="decimal"/>
      <w:lvlText w:val=""/>
      <w:lvlJc w:val="left"/>
      <w:rPr>
        <w:rFonts w:cs="Times New Roman"/>
      </w:rPr>
    </w:lvl>
    <w:lvl w:ilvl="6" w:tplc="A7888DA6">
      <w:numFmt w:val="decimal"/>
      <w:lvlText w:val=""/>
      <w:lvlJc w:val="left"/>
      <w:rPr>
        <w:rFonts w:cs="Times New Roman"/>
      </w:rPr>
    </w:lvl>
    <w:lvl w:ilvl="7" w:tplc="8178475C">
      <w:numFmt w:val="decimal"/>
      <w:lvlText w:val=""/>
      <w:lvlJc w:val="left"/>
      <w:rPr>
        <w:rFonts w:cs="Times New Roman"/>
      </w:rPr>
    </w:lvl>
    <w:lvl w:ilvl="8" w:tplc="23862F2C">
      <w:numFmt w:val="decimal"/>
      <w:lvlText w:val=""/>
      <w:lvlJc w:val="left"/>
      <w:rPr>
        <w:rFonts w:cs="Times New Roman"/>
      </w:rPr>
    </w:lvl>
  </w:abstractNum>
  <w:abstractNum w:abstractNumId="264">
    <w:nsid w:val="00006CA5"/>
    <w:multiLevelType w:val="hybridMultilevel"/>
    <w:tmpl w:val="B1A22C06"/>
    <w:lvl w:ilvl="0" w:tplc="2BCED10A">
      <w:start w:val="1"/>
      <w:numFmt w:val="bullet"/>
      <w:lvlText w:val="•"/>
      <w:lvlJc w:val="left"/>
    </w:lvl>
    <w:lvl w:ilvl="1" w:tplc="11A89C68">
      <w:numFmt w:val="decimal"/>
      <w:lvlText w:val=""/>
      <w:lvlJc w:val="left"/>
      <w:rPr>
        <w:rFonts w:cs="Times New Roman"/>
      </w:rPr>
    </w:lvl>
    <w:lvl w:ilvl="2" w:tplc="D0805118">
      <w:numFmt w:val="decimal"/>
      <w:lvlText w:val=""/>
      <w:lvlJc w:val="left"/>
      <w:rPr>
        <w:rFonts w:cs="Times New Roman"/>
      </w:rPr>
    </w:lvl>
    <w:lvl w:ilvl="3" w:tplc="7A849E38">
      <w:numFmt w:val="decimal"/>
      <w:lvlText w:val=""/>
      <w:lvlJc w:val="left"/>
      <w:rPr>
        <w:rFonts w:cs="Times New Roman"/>
      </w:rPr>
    </w:lvl>
    <w:lvl w:ilvl="4" w:tplc="39606AAA">
      <w:numFmt w:val="decimal"/>
      <w:lvlText w:val=""/>
      <w:lvlJc w:val="left"/>
      <w:rPr>
        <w:rFonts w:cs="Times New Roman"/>
      </w:rPr>
    </w:lvl>
    <w:lvl w:ilvl="5" w:tplc="9C76C958">
      <w:numFmt w:val="decimal"/>
      <w:lvlText w:val=""/>
      <w:lvlJc w:val="left"/>
      <w:rPr>
        <w:rFonts w:cs="Times New Roman"/>
      </w:rPr>
    </w:lvl>
    <w:lvl w:ilvl="6" w:tplc="E8C433D8">
      <w:numFmt w:val="decimal"/>
      <w:lvlText w:val=""/>
      <w:lvlJc w:val="left"/>
      <w:rPr>
        <w:rFonts w:cs="Times New Roman"/>
      </w:rPr>
    </w:lvl>
    <w:lvl w:ilvl="7" w:tplc="3886EE72">
      <w:numFmt w:val="decimal"/>
      <w:lvlText w:val=""/>
      <w:lvlJc w:val="left"/>
      <w:rPr>
        <w:rFonts w:cs="Times New Roman"/>
      </w:rPr>
    </w:lvl>
    <w:lvl w:ilvl="8" w:tplc="2AC65278">
      <w:numFmt w:val="decimal"/>
      <w:lvlText w:val=""/>
      <w:lvlJc w:val="left"/>
      <w:rPr>
        <w:rFonts w:cs="Times New Roman"/>
      </w:rPr>
    </w:lvl>
  </w:abstractNum>
  <w:abstractNum w:abstractNumId="265">
    <w:nsid w:val="00006D7B"/>
    <w:multiLevelType w:val="hybridMultilevel"/>
    <w:tmpl w:val="01A20856"/>
    <w:lvl w:ilvl="0" w:tplc="04FCAAC4">
      <w:start w:val="1"/>
      <w:numFmt w:val="bullet"/>
      <w:lvlText w:val="•"/>
      <w:lvlJc w:val="left"/>
    </w:lvl>
    <w:lvl w:ilvl="1" w:tplc="AB3A8478">
      <w:numFmt w:val="decimal"/>
      <w:lvlText w:val=""/>
      <w:lvlJc w:val="left"/>
      <w:rPr>
        <w:rFonts w:cs="Times New Roman"/>
      </w:rPr>
    </w:lvl>
    <w:lvl w:ilvl="2" w:tplc="94A88160">
      <w:numFmt w:val="decimal"/>
      <w:lvlText w:val=""/>
      <w:lvlJc w:val="left"/>
      <w:rPr>
        <w:rFonts w:cs="Times New Roman"/>
      </w:rPr>
    </w:lvl>
    <w:lvl w:ilvl="3" w:tplc="E116B0BC">
      <w:numFmt w:val="decimal"/>
      <w:lvlText w:val=""/>
      <w:lvlJc w:val="left"/>
      <w:rPr>
        <w:rFonts w:cs="Times New Roman"/>
      </w:rPr>
    </w:lvl>
    <w:lvl w:ilvl="4" w:tplc="C832D9B6">
      <w:numFmt w:val="decimal"/>
      <w:lvlText w:val=""/>
      <w:lvlJc w:val="left"/>
      <w:rPr>
        <w:rFonts w:cs="Times New Roman"/>
      </w:rPr>
    </w:lvl>
    <w:lvl w:ilvl="5" w:tplc="D632E0B4">
      <w:numFmt w:val="decimal"/>
      <w:lvlText w:val=""/>
      <w:lvlJc w:val="left"/>
      <w:rPr>
        <w:rFonts w:cs="Times New Roman"/>
      </w:rPr>
    </w:lvl>
    <w:lvl w:ilvl="6" w:tplc="EC809B6C">
      <w:numFmt w:val="decimal"/>
      <w:lvlText w:val=""/>
      <w:lvlJc w:val="left"/>
      <w:rPr>
        <w:rFonts w:cs="Times New Roman"/>
      </w:rPr>
    </w:lvl>
    <w:lvl w:ilvl="7" w:tplc="0AB86E98">
      <w:numFmt w:val="decimal"/>
      <w:lvlText w:val=""/>
      <w:lvlJc w:val="left"/>
      <w:rPr>
        <w:rFonts w:cs="Times New Roman"/>
      </w:rPr>
    </w:lvl>
    <w:lvl w:ilvl="8" w:tplc="15E2E8A2">
      <w:numFmt w:val="decimal"/>
      <w:lvlText w:val=""/>
      <w:lvlJc w:val="left"/>
      <w:rPr>
        <w:rFonts w:cs="Times New Roman"/>
      </w:rPr>
    </w:lvl>
  </w:abstractNum>
  <w:abstractNum w:abstractNumId="266">
    <w:nsid w:val="00006DD0"/>
    <w:multiLevelType w:val="hybridMultilevel"/>
    <w:tmpl w:val="C8ECB18E"/>
    <w:lvl w:ilvl="0" w:tplc="117C093E">
      <w:start w:val="1"/>
      <w:numFmt w:val="bullet"/>
      <w:lvlText w:val="•"/>
      <w:lvlJc w:val="left"/>
    </w:lvl>
    <w:lvl w:ilvl="1" w:tplc="E30E4A5E">
      <w:numFmt w:val="decimal"/>
      <w:lvlText w:val=""/>
      <w:lvlJc w:val="left"/>
      <w:rPr>
        <w:rFonts w:cs="Times New Roman"/>
      </w:rPr>
    </w:lvl>
    <w:lvl w:ilvl="2" w:tplc="632E7620">
      <w:numFmt w:val="decimal"/>
      <w:lvlText w:val=""/>
      <w:lvlJc w:val="left"/>
      <w:rPr>
        <w:rFonts w:cs="Times New Roman"/>
      </w:rPr>
    </w:lvl>
    <w:lvl w:ilvl="3" w:tplc="3EB2A7CA">
      <w:numFmt w:val="decimal"/>
      <w:lvlText w:val=""/>
      <w:lvlJc w:val="left"/>
      <w:rPr>
        <w:rFonts w:cs="Times New Roman"/>
      </w:rPr>
    </w:lvl>
    <w:lvl w:ilvl="4" w:tplc="8612CEE4">
      <w:numFmt w:val="decimal"/>
      <w:lvlText w:val=""/>
      <w:lvlJc w:val="left"/>
      <w:rPr>
        <w:rFonts w:cs="Times New Roman"/>
      </w:rPr>
    </w:lvl>
    <w:lvl w:ilvl="5" w:tplc="C09CA184">
      <w:numFmt w:val="decimal"/>
      <w:lvlText w:val=""/>
      <w:lvlJc w:val="left"/>
      <w:rPr>
        <w:rFonts w:cs="Times New Roman"/>
      </w:rPr>
    </w:lvl>
    <w:lvl w:ilvl="6" w:tplc="EB829F16">
      <w:numFmt w:val="decimal"/>
      <w:lvlText w:val=""/>
      <w:lvlJc w:val="left"/>
      <w:rPr>
        <w:rFonts w:cs="Times New Roman"/>
      </w:rPr>
    </w:lvl>
    <w:lvl w:ilvl="7" w:tplc="8C0AE0C0">
      <w:numFmt w:val="decimal"/>
      <w:lvlText w:val=""/>
      <w:lvlJc w:val="left"/>
      <w:rPr>
        <w:rFonts w:cs="Times New Roman"/>
      </w:rPr>
    </w:lvl>
    <w:lvl w:ilvl="8" w:tplc="AE129EE0">
      <w:numFmt w:val="decimal"/>
      <w:lvlText w:val=""/>
      <w:lvlJc w:val="left"/>
      <w:rPr>
        <w:rFonts w:cs="Times New Roman"/>
      </w:rPr>
    </w:lvl>
  </w:abstractNum>
  <w:abstractNum w:abstractNumId="267">
    <w:nsid w:val="00006E81"/>
    <w:multiLevelType w:val="hybridMultilevel"/>
    <w:tmpl w:val="F710EC68"/>
    <w:lvl w:ilvl="0" w:tplc="EA8CAD96">
      <w:start w:val="1"/>
      <w:numFmt w:val="bullet"/>
      <w:lvlText w:val="и"/>
      <w:lvlJc w:val="left"/>
    </w:lvl>
    <w:lvl w:ilvl="1" w:tplc="EA3A6CE0">
      <w:numFmt w:val="decimal"/>
      <w:lvlText w:val=""/>
      <w:lvlJc w:val="left"/>
      <w:rPr>
        <w:rFonts w:cs="Times New Roman"/>
      </w:rPr>
    </w:lvl>
    <w:lvl w:ilvl="2" w:tplc="41EC7DE8">
      <w:numFmt w:val="decimal"/>
      <w:lvlText w:val=""/>
      <w:lvlJc w:val="left"/>
      <w:rPr>
        <w:rFonts w:cs="Times New Roman"/>
      </w:rPr>
    </w:lvl>
    <w:lvl w:ilvl="3" w:tplc="89A03CDC">
      <w:numFmt w:val="decimal"/>
      <w:lvlText w:val=""/>
      <w:lvlJc w:val="left"/>
      <w:rPr>
        <w:rFonts w:cs="Times New Roman"/>
      </w:rPr>
    </w:lvl>
    <w:lvl w:ilvl="4" w:tplc="20B6665C">
      <w:numFmt w:val="decimal"/>
      <w:lvlText w:val=""/>
      <w:lvlJc w:val="left"/>
      <w:rPr>
        <w:rFonts w:cs="Times New Roman"/>
      </w:rPr>
    </w:lvl>
    <w:lvl w:ilvl="5" w:tplc="4C224170">
      <w:numFmt w:val="decimal"/>
      <w:lvlText w:val=""/>
      <w:lvlJc w:val="left"/>
      <w:rPr>
        <w:rFonts w:cs="Times New Roman"/>
      </w:rPr>
    </w:lvl>
    <w:lvl w:ilvl="6" w:tplc="B13CE298">
      <w:numFmt w:val="decimal"/>
      <w:lvlText w:val=""/>
      <w:lvlJc w:val="left"/>
      <w:rPr>
        <w:rFonts w:cs="Times New Roman"/>
      </w:rPr>
    </w:lvl>
    <w:lvl w:ilvl="7" w:tplc="687AAD46">
      <w:numFmt w:val="decimal"/>
      <w:lvlText w:val=""/>
      <w:lvlJc w:val="left"/>
      <w:rPr>
        <w:rFonts w:cs="Times New Roman"/>
      </w:rPr>
    </w:lvl>
    <w:lvl w:ilvl="8" w:tplc="D25801B2">
      <w:numFmt w:val="decimal"/>
      <w:lvlText w:val=""/>
      <w:lvlJc w:val="left"/>
      <w:rPr>
        <w:rFonts w:cs="Times New Roman"/>
      </w:rPr>
    </w:lvl>
  </w:abstractNum>
  <w:abstractNum w:abstractNumId="268">
    <w:nsid w:val="00006E88"/>
    <w:multiLevelType w:val="hybridMultilevel"/>
    <w:tmpl w:val="5C6CF140"/>
    <w:lvl w:ilvl="0" w:tplc="E91670D2">
      <w:start w:val="1"/>
      <w:numFmt w:val="bullet"/>
      <w:lvlText w:val="•"/>
      <w:lvlJc w:val="left"/>
    </w:lvl>
    <w:lvl w:ilvl="1" w:tplc="A30A2E06">
      <w:numFmt w:val="decimal"/>
      <w:lvlText w:val=""/>
      <w:lvlJc w:val="left"/>
      <w:rPr>
        <w:rFonts w:cs="Times New Roman"/>
      </w:rPr>
    </w:lvl>
    <w:lvl w:ilvl="2" w:tplc="EB14E3EC">
      <w:numFmt w:val="decimal"/>
      <w:lvlText w:val=""/>
      <w:lvlJc w:val="left"/>
      <w:rPr>
        <w:rFonts w:cs="Times New Roman"/>
      </w:rPr>
    </w:lvl>
    <w:lvl w:ilvl="3" w:tplc="922ABBF0">
      <w:numFmt w:val="decimal"/>
      <w:lvlText w:val=""/>
      <w:lvlJc w:val="left"/>
      <w:rPr>
        <w:rFonts w:cs="Times New Roman"/>
      </w:rPr>
    </w:lvl>
    <w:lvl w:ilvl="4" w:tplc="5BECC4C6">
      <w:numFmt w:val="decimal"/>
      <w:lvlText w:val=""/>
      <w:lvlJc w:val="left"/>
      <w:rPr>
        <w:rFonts w:cs="Times New Roman"/>
      </w:rPr>
    </w:lvl>
    <w:lvl w:ilvl="5" w:tplc="9BB4D556">
      <w:numFmt w:val="decimal"/>
      <w:lvlText w:val=""/>
      <w:lvlJc w:val="left"/>
      <w:rPr>
        <w:rFonts w:cs="Times New Roman"/>
      </w:rPr>
    </w:lvl>
    <w:lvl w:ilvl="6" w:tplc="00EE00E2">
      <w:numFmt w:val="decimal"/>
      <w:lvlText w:val=""/>
      <w:lvlJc w:val="left"/>
      <w:rPr>
        <w:rFonts w:cs="Times New Roman"/>
      </w:rPr>
    </w:lvl>
    <w:lvl w:ilvl="7" w:tplc="50C4D018">
      <w:numFmt w:val="decimal"/>
      <w:lvlText w:val=""/>
      <w:lvlJc w:val="left"/>
      <w:rPr>
        <w:rFonts w:cs="Times New Roman"/>
      </w:rPr>
    </w:lvl>
    <w:lvl w:ilvl="8" w:tplc="B762B28A">
      <w:numFmt w:val="decimal"/>
      <w:lvlText w:val=""/>
      <w:lvlJc w:val="left"/>
      <w:rPr>
        <w:rFonts w:cs="Times New Roman"/>
      </w:rPr>
    </w:lvl>
  </w:abstractNum>
  <w:abstractNum w:abstractNumId="269">
    <w:nsid w:val="00006F57"/>
    <w:multiLevelType w:val="hybridMultilevel"/>
    <w:tmpl w:val="1B90B372"/>
    <w:lvl w:ilvl="0" w:tplc="BD8A0ECC">
      <w:start w:val="1"/>
      <w:numFmt w:val="bullet"/>
      <w:lvlText w:val="и"/>
      <w:lvlJc w:val="left"/>
    </w:lvl>
    <w:lvl w:ilvl="1" w:tplc="FDECDC32">
      <w:start w:val="1"/>
      <w:numFmt w:val="bullet"/>
      <w:lvlText w:val="•"/>
      <w:lvlJc w:val="left"/>
    </w:lvl>
    <w:lvl w:ilvl="2" w:tplc="1576AAA0">
      <w:numFmt w:val="decimal"/>
      <w:lvlText w:val=""/>
      <w:lvlJc w:val="left"/>
      <w:rPr>
        <w:rFonts w:cs="Times New Roman"/>
      </w:rPr>
    </w:lvl>
    <w:lvl w:ilvl="3" w:tplc="6F7A3EC2">
      <w:numFmt w:val="decimal"/>
      <w:lvlText w:val=""/>
      <w:lvlJc w:val="left"/>
      <w:rPr>
        <w:rFonts w:cs="Times New Roman"/>
      </w:rPr>
    </w:lvl>
    <w:lvl w:ilvl="4" w:tplc="FE3C1246">
      <w:numFmt w:val="decimal"/>
      <w:lvlText w:val=""/>
      <w:lvlJc w:val="left"/>
      <w:rPr>
        <w:rFonts w:cs="Times New Roman"/>
      </w:rPr>
    </w:lvl>
    <w:lvl w:ilvl="5" w:tplc="89608B92">
      <w:numFmt w:val="decimal"/>
      <w:lvlText w:val=""/>
      <w:lvlJc w:val="left"/>
      <w:rPr>
        <w:rFonts w:cs="Times New Roman"/>
      </w:rPr>
    </w:lvl>
    <w:lvl w:ilvl="6" w:tplc="C60E9D2E">
      <w:numFmt w:val="decimal"/>
      <w:lvlText w:val=""/>
      <w:lvlJc w:val="left"/>
      <w:rPr>
        <w:rFonts w:cs="Times New Roman"/>
      </w:rPr>
    </w:lvl>
    <w:lvl w:ilvl="7" w:tplc="57885A64">
      <w:numFmt w:val="decimal"/>
      <w:lvlText w:val=""/>
      <w:lvlJc w:val="left"/>
      <w:rPr>
        <w:rFonts w:cs="Times New Roman"/>
      </w:rPr>
    </w:lvl>
    <w:lvl w:ilvl="8" w:tplc="3ADC6D16">
      <w:numFmt w:val="decimal"/>
      <w:lvlText w:val=""/>
      <w:lvlJc w:val="left"/>
      <w:rPr>
        <w:rFonts w:cs="Times New Roman"/>
      </w:rPr>
    </w:lvl>
  </w:abstractNum>
  <w:abstractNum w:abstractNumId="270">
    <w:nsid w:val="00006F68"/>
    <w:multiLevelType w:val="hybridMultilevel"/>
    <w:tmpl w:val="F88257DE"/>
    <w:lvl w:ilvl="0" w:tplc="7B1AF4A0">
      <w:start w:val="1"/>
      <w:numFmt w:val="bullet"/>
      <w:lvlText w:val="•"/>
      <w:lvlJc w:val="left"/>
    </w:lvl>
    <w:lvl w:ilvl="1" w:tplc="6088E0AA">
      <w:numFmt w:val="decimal"/>
      <w:lvlText w:val=""/>
      <w:lvlJc w:val="left"/>
      <w:rPr>
        <w:rFonts w:cs="Times New Roman"/>
      </w:rPr>
    </w:lvl>
    <w:lvl w:ilvl="2" w:tplc="773E1318">
      <w:numFmt w:val="decimal"/>
      <w:lvlText w:val=""/>
      <w:lvlJc w:val="left"/>
      <w:rPr>
        <w:rFonts w:cs="Times New Roman"/>
      </w:rPr>
    </w:lvl>
    <w:lvl w:ilvl="3" w:tplc="FCB669FE">
      <w:numFmt w:val="decimal"/>
      <w:lvlText w:val=""/>
      <w:lvlJc w:val="left"/>
      <w:rPr>
        <w:rFonts w:cs="Times New Roman"/>
      </w:rPr>
    </w:lvl>
    <w:lvl w:ilvl="4" w:tplc="AD1A6BB2">
      <w:numFmt w:val="decimal"/>
      <w:lvlText w:val=""/>
      <w:lvlJc w:val="left"/>
      <w:rPr>
        <w:rFonts w:cs="Times New Roman"/>
      </w:rPr>
    </w:lvl>
    <w:lvl w:ilvl="5" w:tplc="05944C7A">
      <w:numFmt w:val="decimal"/>
      <w:lvlText w:val=""/>
      <w:lvlJc w:val="left"/>
      <w:rPr>
        <w:rFonts w:cs="Times New Roman"/>
      </w:rPr>
    </w:lvl>
    <w:lvl w:ilvl="6" w:tplc="62B66EBA">
      <w:numFmt w:val="decimal"/>
      <w:lvlText w:val=""/>
      <w:lvlJc w:val="left"/>
      <w:rPr>
        <w:rFonts w:cs="Times New Roman"/>
      </w:rPr>
    </w:lvl>
    <w:lvl w:ilvl="7" w:tplc="71788D16">
      <w:numFmt w:val="decimal"/>
      <w:lvlText w:val=""/>
      <w:lvlJc w:val="left"/>
      <w:rPr>
        <w:rFonts w:cs="Times New Roman"/>
      </w:rPr>
    </w:lvl>
    <w:lvl w:ilvl="8" w:tplc="1B669F6C">
      <w:numFmt w:val="decimal"/>
      <w:lvlText w:val=""/>
      <w:lvlJc w:val="left"/>
      <w:rPr>
        <w:rFonts w:cs="Times New Roman"/>
      </w:rPr>
    </w:lvl>
  </w:abstractNum>
  <w:abstractNum w:abstractNumId="271">
    <w:nsid w:val="00006F9A"/>
    <w:multiLevelType w:val="hybridMultilevel"/>
    <w:tmpl w:val="048E35FA"/>
    <w:lvl w:ilvl="0" w:tplc="11BCD312">
      <w:start w:val="1"/>
      <w:numFmt w:val="bullet"/>
      <w:lvlText w:val="ее"/>
      <w:lvlJc w:val="left"/>
    </w:lvl>
    <w:lvl w:ilvl="1" w:tplc="D04C7380">
      <w:numFmt w:val="decimal"/>
      <w:lvlText w:val=""/>
      <w:lvlJc w:val="left"/>
      <w:rPr>
        <w:rFonts w:cs="Times New Roman"/>
      </w:rPr>
    </w:lvl>
    <w:lvl w:ilvl="2" w:tplc="813080E4">
      <w:numFmt w:val="decimal"/>
      <w:lvlText w:val=""/>
      <w:lvlJc w:val="left"/>
      <w:rPr>
        <w:rFonts w:cs="Times New Roman"/>
      </w:rPr>
    </w:lvl>
    <w:lvl w:ilvl="3" w:tplc="3F0403AE">
      <w:numFmt w:val="decimal"/>
      <w:lvlText w:val=""/>
      <w:lvlJc w:val="left"/>
      <w:rPr>
        <w:rFonts w:cs="Times New Roman"/>
      </w:rPr>
    </w:lvl>
    <w:lvl w:ilvl="4" w:tplc="905A6FDE">
      <w:numFmt w:val="decimal"/>
      <w:lvlText w:val=""/>
      <w:lvlJc w:val="left"/>
      <w:rPr>
        <w:rFonts w:cs="Times New Roman"/>
      </w:rPr>
    </w:lvl>
    <w:lvl w:ilvl="5" w:tplc="085E3EE0">
      <w:numFmt w:val="decimal"/>
      <w:lvlText w:val=""/>
      <w:lvlJc w:val="left"/>
      <w:rPr>
        <w:rFonts w:cs="Times New Roman"/>
      </w:rPr>
    </w:lvl>
    <w:lvl w:ilvl="6" w:tplc="68C83B6A">
      <w:numFmt w:val="decimal"/>
      <w:lvlText w:val=""/>
      <w:lvlJc w:val="left"/>
      <w:rPr>
        <w:rFonts w:cs="Times New Roman"/>
      </w:rPr>
    </w:lvl>
    <w:lvl w:ilvl="7" w:tplc="B4D86F5A">
      <w:numFmt w:val="decimal"/>
      <w:lvlText w:val=""/>
      <w:lvlJc w:val="left"/>
      <w:rPr>
        <w:rFonts w:cs="Times New Roman"/>
      </w:rPr>
    </w:lvl>
    <w:lvl w:ilvl="8" w:tplc="56927C7E">
      <w:numFmt w:val="decimal"/>
      <w:lvlText w:val=""/>
      <w:lvlJc w:val="left"/>
      <w:rPr>
        <w:rFonts w:cs="Times New Roman"/>
      </w:rPr>
    </w:lvl>
  </w:abstractNum>
  <w:abstractNum w:abstractNumId="272">
    <w:nsid w:val="0000700D"/>
    <w:multiLevelType w:val="hybridMultilevel"/>
    <w:tmpl w:val="D0F02956"/>
    <w:lvl w:ilvl="0" w:tplc="1408CF7E">
      <w:start w:val="1"/>
      <w:numFmt w:val="bullet"/>
      <w:lvlText w:val="•"/>
      <w:lvlJc w:val="left"/>
    </w:lvl>
    <w:lvl w:ilvl="1" w:tplc="BBF40E06">
      <w:numFmt w:val="decimal"/>
      <w:lvlText w:val=""/>
      <w:lvlJc w:val="left"/>
      <w:rPr>
        <w:rFonts w:cs="Times New Roman"/>
      </w:rPr>
    </w:lvl>
    <w:lvl w:ilvl="2" w:tplc="4AE22AEE">
      <w:numFmt w:val="decimal"/>
      <w:lvlText w:val=""/>
      <w:lvlJc w:val="left"/>
      <w:rPr>
        <w:rFonts w:cs="Times New Roman"/>
      </w:rPr>
    </w:lvl>
    <w:lvl w:ilvl="3" w:tplc="5D70FB42">
      <w:numFmt w:val="decimal"/>
      <w:lvlText w:val=""/>
      <w:lvlJc w:val="left"/>
      <w:rPr>
        <w:rFonts w:cs="Times New Roman"/>
      </w:rPr>
    </w:lvl>
    <w:lvl w:ilvl="4" w:tplc="C4265E0C">
      <w:numFmt w:val="decimal"/>
      <w:lvlText w:val=""/>
      <w:lvlJc w:val="left"/>
      <w:rPr>
        <w:rFonts w:cs="Times New Roman"/>
      </w:rPr>
    </w:lvl>
    <w:lvl w:ilvl="5" w:tplc="506E09F8">
      <w:numFmt w:val="decimal"/>
      <w:lvlText w:val=""/>
      <w:lvlJc w:val="left"/>
      <w:rPr>
        <w:rFonts w:cs="Times New Roman"/>
      </w:rPr>
    </w:lvl>
    <w:lvl w:ilvl="6" w:tplc="EC66973A">
      <w:numFmt w:val="decimal"/>
      <w:lvlText w:val=""/>
      <w:lvlJc w:val="left"/>
      <w:rPr>
        <w:rFonts w:cs="Times New Roman"/>
      </w:rPr>
    </w:lvl>
    <w:lvl w:ilvl="7" w:tplc="F782E3E2">
      <w:numFmt w:val="decimal"/>
      <w:lvlText w:val=""/>
      <w:lvlJc w:val="left"/>
      <w:rPr>
        <w:rFonts w:cs="Times New Roman"/>
      </w:rPr>
    </w:lvl>
    <w:lvl w:ilvl="8" w:tplc="DC02BCA4">
      <w:numFmt w:val="decimal"/>
      <w:lvlText w:val=""/>
      <w:lvlJc w:val="left"/>
      <w:rPr>
        <w:rFonts w:cs="Times New Roman"/>
      </w:rPr>
    </w:lvl>
  </w:abstractNum>
  <w:abstractNum w:abstractNumId="273">
    <w:nsid w:val="00007028"/>
    <w:multiLevelType w:val="hybridMultilevel"/>
    <w:tmpl w:val="1DF470AE"/>
    <w:lvl w:ilvl="0" w:tplc="4E128E08">
      <w:start w:val="1"/>
      <w:numFmt w:val="bullet"/>
      <w:lvlText w:val="•"/>
      <w:lvlJc w:val="left"/>
    </w:lvl>
    <w:lvl w:ilvl="1" w:tplc="38D482E2">
      <w:numFmt w:val="decimal"/>
      <w:lvlText w:val=""/>
      <w:lvlJc w:val="left"/>
      <w:rPr>
        <w:rFonts w:cs="Times New Roman"/>
      </w:rPr>
    </w:lvl>
    <w:lvl w:ilvl="2" w:tplc="BD34F71E">
      <w:numFmt w:val="decimal"/>
      <w:lvlText w:val=""/>
      <w:lvlJc w:val="left"/>
      <w:rPr>
        <w:rFonts w:cs="Times New Roman"/>
      </w:rPr>
    </w:lvl>
    <w:lvl w:ilvl="3" w:tplc="F15E29F2">
      <w:numFmt w:val="decimal"/>
      <w:lvlText w:val=""/>
      <w:lvlJc w:val="left"/>
      <w:rPr>
        <w:rFonts w:cs="Times New Roman"/>
      </w:rPr>
    </w:lvl>
    <w:lvl w:ilvl="4" w:tplc="888CDBF2">
      <w:numFmt w:val="decimal"/>
      <w:lvlText w:val=""/>
      <w:lvlJc w:val="left"/>
      <w:rPr>
        <w:rFonts w:cs="Times New Roman"/>
      </w:rPr>
    </w:lvl>
    <w:lvl w:ilvl="5" w:tplc="6636A52C">
      <w:numFmt w:val="decimal"/>
      <w:lvlText w:val=""/>
      <w:lvlJc w:val="left"/>
      <w:rPr>
        <w:rFonts w:cs="Times New Roman"/>
      </w:rPr>
    </w:lvl>
    <w:lvl w:ilvl="6" w:tplc="FD6CA6C0">
      <w:numFmt w:val="decimal"/>
      <w:lvlText w:val=""/>
      <w:lvlJc w:val="left"/>
      <w:rPr>
        <w:rFonts w:cs="Times New Roman"/>
      </w:rPr>
    </w:lvl>
    <w:lvl w:ilvl="7" w:tplc="AC3854AE">
      <w:numFmt w:val="decimal"/>
      <w:lvlText w:val=""/>
      <w:lvlJc w:val="left"/>
      <w:rPr>
        <w:rFonts w:cs="Times New Roman"/>
      </w:rPr>
    </w:lvl>
    <w:lvl w:ilvl="8" w:tplc="29D08A0A">
      <w:numFmt w:val="decimal"/>
      <w:lvlText w:val=""/>
      <w:lvlJc w:val="left"/>
      <w:rPr>
        <w:rFonts w:cs="Times New Roman"/>
      </w:rPr>
    </w:lvl>
  </w:abstractNum>
  <w:abstractNum w:abstractNumId="274">
    <w:nsid w:val="000070C5"/>
    <w:multiLevelType w:val="hybridMultilevel"/>
    <w:tmpl w:val="4B86BF06"/>
    <w:lvl w:ilvl="0" w:tplc="DC8A4B80">
      <w:start w:val="1"/>
      <w:numFmt w:val="bullet"/>
      <w:lvlText w:val="•"/>
      <w:lvlJc w:val="left"/>
    </w:lvl>
    <w:lvl w:ilvl="1" w:tplc="F0FCA5CA">
      <w:numFmt w:val="decimal"/>
      <w:lvlText w:val=""/>
      <w:lvlJc w:val="left"/>
      <w:rPr>
        <w:rFonts w:cs="Times New Roman"/>
      </w:rPr>
    </w:lvl>
    <w:lvl w:ilvl="2" w:tplc="ACAA63CA">
      <w:numFmt w:val="decimal"/>
      <w:lvlText w:val=""/>
      <w:lvlJc w:val="left"/>
      <w:rPr>
        <w:rFonts w:cs="Times New Roman"/>
      </w:rPr>
    </w:lvl>
    <w:lvl w:ilvl="3" w:tplc="B01807CE">
      <w:numFmt w:val="decimal"/>
      <w:lvlText w:val=""/>
      <w:lvlJc w:val="left"/>
      <w:rPr>
        <w:rFonts w:cs="Times New Roman"/>
      </w:rPr>
    </w:lvl>
    <w:lvl w:ilvl="4" w:tplc="EE54B3DA">
      <w:numFmt w:val="decimal"/>
      <w:lvlText w:val=""/>
      <w:lvlJc w:val="left"/>
      <w:rPr>
        <w:rFonts w:cs="Times New Roman"/>
      </w:rPr>
    </w:lvl>
    <w:lvl w:ilvl="5" w:tplc="55E2510A">
      <w:numFmt w:val="decimal"/>
      <w:lvlText w:val=""/>
      <w:lvlJc w:val="left"/>
      <w:rPr>
        <w:rFonts w:cs="Times New Roman"/>
      </w:rPr>
    </w:lvl>
    <w:lvl w:ilvl="6" w:tplc="49E8BB58">
      <w:numFmt w:val="decimal"/>
      <w:lvlText w:val=""/>
      <w:lvlJc w:val="left"/>
      <w:rPr>
        <w:rFonts w:cs="Times New Roman"/>
      </w:rPr>
    </w:lvl>
    <w:lvl w:ilvl="7" w:tplc="BE6E0CBA">
      <w:numFmt w:val="decimal"/>
      <w:lvlText w:val=""/>
      <w:lvlJc w:val="left"/>
      <w:rPr>
        <w:rFonts w:cs="Times New Roman"/>
      </w:rPr>
    </w:lvl>
    <w:lvl w:ilvl="8" w:tplc="B96E34BA">
      <w:numFmt w:val="decimal"/>
      <w:lvlText w:val=""/>
      <w:lvlJc w:val="left"/>
      <w:rPr>
        <w:rFonts w:cs="Times New Roman"/>
      </w:rPr>
    </w:lvl>
  </w:abstractNum>
  <w:abstractNum w:abstractNumId="275">
    <w:nsid w:val="000071F6"/>
    <w:multiLevelType w:val="hybridMultilevel"/>
    <w:tmpl w:val="4726F40E"/>
    <w:lvl w:ilvl="0" w:tplc="5B7AE8D8">
      <w:start w:val="1"/>
      <w:numFmt w:val="bullet"/>
      <w:lvlText w:val="•"/>
      <w:lvlJc w:val="left"/>
    </w:lvl>
    <w:lvl w:ilvl="1" w:tplc="6C0CA144">
      <w:start w:val="1"/>
      <w:numFmt w:val="bullet"/>
      <w:lvlText w:val="К"/>
      <w:lvlJc w:val="left"/>
    </w:lvl>
    <w:lvl w:ilvl="2" w:tplc="5F72282C">
      <w:numFmt w:val="decimal"/>
      <w:lvlText w:val=""/>
      <w:lvlJc w:val="left"/>
      <w:rPr>
        <w:rFonts w:cs="Times New Roman"/>
      </w:rPr>
    </w:lvl>
    <w:lvl w:ilvl="3" w:tplc="8594F01A">
      <w:numFmt w:val="decimal"/>
      <w:lvlText w:val=""/>
      <w:lvlJc w:val="left"/>
      <w:rPr>
        <w:rFonts w:cs="Times New Roman"/>
      </w:rPr>
    </w:lvl>
    <w:lvl w:ilvl="4" w:tplc="B18E3012">
      <w:numFmt w:val="decimal"/>
      <w:lvlText w:val=""/>
      <w:lvlJc w:val="left"/>
      <w:rPr>
        <w:rFonts w:cs="Times New Roman"/>
      </w:rPr>
    </w:lvl>
    <w:lvl w:ilvl="5" w:tplc="AFDAE070">
      <w:numFmt w:val="decimal"/>
      <w:lvlText w:val=""/>
      <w:lvlJc w:val="left"/>
      <w:rPr>
        <w:rFonts w:cs="Times New Roman"/>
      </w:rPr>
    </w:lvl>
    <w:lvl w:ilvl="6" w:tplc="D3588130">
      <w:numFmt w:val="decimal"/>
      <w:lvlText w:val=""/>
      <w:lvlJc w:val="left"/>
      <w:rPr>
        <w:rFonts w:cs="Times New Roman"/>
      </w:rPr>
    </w:lvl>
    <w:lvl w:ilvl="7" w:tplc="A48C36DC">
      <w:numFmt w:val="decimal"/>
      <w:lvlText w:val=""/>
      <w:lvlJc w:val="left"/>
      <w:rPr>
        <w:rFonts w:cs="Times New Roman"/>
      </w:rPr>
    </w:lvl>
    <w:lvl w:ilvl="8" w:tplc="EC2C184E">
      <w:numFmt w:val="decimal"/>
      <w:lvlText w:val=""/>
      <w:lvlJc w:val="left"/>
      <w:rPr>
        <w:rFonts w:cs="Times New Roman"/>
      </w:rPr>
    </w:lvl>
  </w:abstractNum>
  <w:abstractNum w:abstractNumId="276">
    <w:nsid w:val="0000726C"/>
    <w:multiLevelType w:val="hybridMultilevel"/>
    <w:tmpl w:val="560CA01E"/>
    <w:lvl w:ilvl="0" w:tplc="1F0EE75A">
      <w:start w:val="1"/>
      <w:numFmt w:val="bullet"/>
      <w:lvlText w:val="•"/>
      <w:lvlJc w:val="left"/>
    </w:lvl>
    <w:lvl w:ilvl="1" w:tplc="2CAC116E">
      <w:numFmt w:val="decimal"/>
      <w:lvlText w:val=""/>
      <w:lvlJc w:val="left"/>
      <w:rPr>
        <w:rFonts w:cs="Times New Roman"/>
      </w:rPr>
    </w:lvl>
    <w:lvl w:ilvl="2" w:tplc="1304CBF4">
      <w:numFmt w:val="decimal"/>
      <w:lvlText w:val=""/>
      <w:lvlJc w:val="left"/>
      <w:rPr>
        <w:rFonts w:cs="Times New Roman"/>
      </w:rPr>
    </w:lvl>
    <w:lvl w:ilvl="3" w:tplc="F030E1BA">
      <w:numFmt w:val="decimal"/>
      <w:lvlText w:val=""/>
      <w:lvlJc w:val="left"/>
      <w:rPr>
        <w:rFonts w:cs="Times New Roman"/>
      </w:rPr>
    </w:lvl>
    <w:lvl w:ilvl="4" w:tplc="29922AB0">
      <w:numFmt w:val="decimal"/>
      <w:lvlText w:val=""/>
      <w:lvlJc w:val="left"/>
      <w:rPr>
        <w:rFonts w:cs="Times New Roman"/>
      </w:rPr>
    </w:lvl>
    <w:lvl w:ilvl="5" w:tplc="16F4FBC6">
      <w:numFmt w:val="decimal"/>
      <w:lvlText w:val=""/>
      <w:lvlJc w:val="left"/>
      <w:rPr>
        <w:rFonts w:cs="Times New Roman"/>
      </w:rPr>
    </w:lvl>
    <w:lvl w:ilvl="6" w:tplc="88AC9EEC">
      <w:numFmt w:val="decimal"/>
      <w:lvlText w:val=""/>
      <w:lvlJc w:val="left"/>
      <w:rPr>
        <w:rFonts w:cs="Times New Roman"/>
      </w:rPr>
    </w:lvl>
    <w:lvl w:ilvl="7" w:tplc="35EC0EB0">
      <w:numFmt w:val="decimal"/>
      <w:lvlText w:val=""/>
      <w:lvlJc w:val="left"/>
      <w:rPr>
        <w:rFonts w:cs="Times New Roman"/>
      </w:rPr>
    </w:lvl>
    <w:lvl w:ilvl="8" w:tplc="E9E6C3E0">
      <w:numFmt w:val="decimal"/>
      <w:lvlText w:val=""/>
      <w:lvlJc w:val="left"/>
      <w:rPr>
        <w:rFonts w:cs="Times New Roman"/>
      </w:rPr>
    </w:lvl>
  </w:abstractNum>
  <w:abstractNum w:abstractNumId="277">
    <w:nsid w:val="000072A6"/>
    <w:multiLevelType w:val="hybridMultilevel"/>
    <w:tmpl w:val="511C36CE"/>
    <w:lvl w:ilvl="0" w:tplc="0B144224">
      <w:start w:val="1"/>
      <w:numFmt w:val="bullet"/>
      <w:lvlText w:val="•"/>
      <w:lvlJc w:val="left"/>
    </w:lvl>
    <w:lvl w:ilvl="1" w:tplc="C508587E">
      <w:numFmt w:val="decimal"/>
      <w:lvlText w:val=""/>
      <w:lvlJc w:val="left"/>
      <w:rPr>
        <w:rFonts w:cs="Times New Roman"/>
      </w:rPr>
    </w:lvl>
    <w:lvl w:ilvl="2" w:tplc="377625C6">
      <w:numFmt w:val="decimal"/>
      <w:lvlText w:val=""/>
      <w:lvlJc w:val="left"/>
      <w:rPr>
        <w:rFonts w:cs="Times New Roman"/>
      </w:rPr>
    </w:lvl>
    <w:lvl w:ilvl="3" w:tplc="99EEDF06">
      <w:numFmt w:val="decimal"/>
      <w:lvlText w:val=""/>
      <w:lvlJc w:val="left"/>
      <w:rPr>
        <w:rFonts w:cs="Times New Roman"/>
      </w:rPr>
    </w:lvl>
    <w:lvl w:ilvl="4" w:tplc="725A88D6">
      <w:numFmt w:val="decimal"/>
      <w:lvlText w:val=""/>
      <w:lvlJc w:val="left"/>
      <w:rPr>
        <w:rFonts w:cs="Times New Roman"/>
      </w:rPr>
    </w:lvl>
    <w:lvl w:ilvl="5" w:tplc="E396808C">
      <w:numFmt w:val="decimal"/>
      <w:lvlText w:val=""/>
      <w:lvlJc w:val="left"/>
      <w:rPr>
        <w:rFonts w:cs="Times New Roman"/>
      </w:rPr>
    </w:lvl>
    <w:lvl w:ilvl="6" w:tplc="21B8D0FC">
      <w:numFmt w:val="decimal"/>
      <w:lvlText w:val=""/>
      <w:lvlJc w:val="left"/>
      <w:rPr>
        <w:rFonts w:cs="Times New Roman"/>
      </w:rPr>
    </w:lvl>
    <w:lvl w:ilvl="7" w:tplc="C8DC5B14">
      <w:numFmt w:val="decimal"/>
      <w:lvlText w:val=""/>
      <w:lvlJc w:val="left"/>
      <w:rPr>
        <w:rFonts w:cs="Times New Roman"/>
      </w:rPr>
    </w:lvl>
    <w:lvl w:ilvl="8" w:tplc="981AC116">
      <w:numFmt w:val="decimal"/>
      <w:lvlText w:val=""/>
      <w:lvlJc w:val="left"/>
      <w:rPr>
        <w:rFonts w:cs="Times New Roman"/>
      </w:rPr>
    </w:lvl>
  </w:abstractNum>
  <w:abstractNum w:abstractNumId="278">
    <w:nsid w:val="00007365"/>
    <w:multiLevelType w:val="hybridMultilevel"/>
    <w:tmpl w:val="8A9E6E1E"/>
    <w:lvl w:ilvl="0" w:tplc="150CCD92">
      <w:start w:val="1"/>
      <w:numFmt w:val="bullet"/>
      <w:lvlText w:val="•"/>
      <w:lvlJc w:val="left"/>
    </w:lvl>
    <w:lvl w:ilvl="1" w:tplc="F06CF1F0">
      <w:numFmt w:val="decimal"/>
      <w:lvlText w:val=""/>
      <w:lvlJc w:val="left"/>
      <w:rPr>
        <w:rFonts w:cs="Times New Roman"/>
      </w:rPr>
    </w:lvl>
    <w:lvl w:ilvl="2" w:tplc="22E2A110">
      <w:numFmt w:val="decimal"/>
      <w:lvlText w:val=""/>
      <w:lvlJc w:val="left"/>
      <w:rPr>
        <w:rFonts w:cs="Times New Roman"/>
      </w:rPr>
    </w:lvl>
    <w:lvl w:ilvl="3" w:tplc="7FFEBB08">
      <w:numFmt w:val="decimal"/>
      <w:lvlText w:val=""/>
      <w:lvlJc w:val="left"/>
      <w:rPr>
        <w:rFonts w:cs="Times New Roman"/>
      </w:rPr>
    </w:lvl>
    <w:lvl w:ilvl="4" w:tplc="D42E8F4E">
      <w:numFmt w:val="decimal"/>
      <w:lvlText w:val=""/>
      <w:lvlJc w:val="left"/>
      <w:rPr>
        <w:rFonts w:cs="Times New Roman"/>
      </w:rPr>
    </w:lvl>
    <w:lvl w:ilvl="5" w:tplc="4B905172">
      <w:numFmt w:val="decimal"/>
      <w:lvlText w:val=""/>
      <w:lvlJc w:val="left"/>
      <w:rPr>
        <w:rFonts w:cs="Times New Roman"/>
      </w:rPr>
    </w:lvl>
    <w:lvl w:ilvl="6" w:tplc="F42E4C42">
      <w:numFmt w:val="decimal"/>
      <w:lvlText w:val=""/>
      <w:lvlJc w:val="left"/>
      <w:rPr>
        <w:rFonts w:cs="Times New Roman"/>
      </w:rPr>
    </w:lvl>
    <w:lvl w:ilvl="7" w:tplc="F98E8846">
      <w:numFmt w:val="decimal"/>
      <w:lvlText w:val=""/>
      <w:lvlJc w:val="left"/>
      <w:rPr>
        <w:rFonts w:cs="Times New Roman"/>
      </w:rPr>
    </w:lvl>
    <w:lvl w:ilvl="8" w:tplc="8146CF3A">
      <w:numFmt w:val="decimal"/>
      <w:lvlText w:val=""/>
      <w:lvlJc w:val="left"/>
      <w:rPr>
        <w:rFonts w:cs="Times New Roman"/>
      </w:rPr>
    </w:lvl>
  </w:abstractNum>
  <w:abstractNum w:abstractNumId="279">
    <w:nsid w:val="00007374"/>
    <w:multiLevelType w:val="hybridMultilevel"/>
    <w:tmpl w:val="642C68E0"/>
    <w:lvl w:ilvl="0" w:tplc="D9D8BBC0">
      <w:start w:val="1"/>
      <w:numFmt w:val="bullet"/>
      <w:lvlText w:val="•"/>
      <w:lvlJc w:val="left"/>
    </w:lvl>
    <w:lvl w:ilvl="1" w:tplc="5F0EEF4E">
      <w:numFmt w:val="decimal"/>
      <w:lvlText w:val=""/>
      <w:lvlJc w:val="left"/>
      <w:rPr>
        <w:rFonts w:cs="Times New Roman"/>
      </w:rPr>
    </w:lvl>
    <w:lvl w:ilvl="2" w:tplc="2CC61FE8">
      <w:numFmt w:val="decimal"/>
      <w:lvlText w:val=""/>
      <w:lvlJc w:val="left"/>
      <w:rPr>
        <w:rFonts w:cs="Times New Roman"/>
      </w:rPr>
    </w:lvl>
    <w:lvl w:ilvl="3" w:tplc="8B0AA998">
      <w:numFmt w:val="decimal"/>
      <w:lvlText w:val=""/>
      <w:lvlJc w:val="left"/>
      <w:rPr>
        <w:rFonts w:cs="Times New Roman"/>
      </w:rPr>
    </w:lvl>
    <w:lvl w:ilvl="4" w:tplc="D2BE7762">
      <w:numFmt w:val="decimal"/>
      <w:lvlText w:val=""/>
      <w:lvlJc w:val="left"/>
      <w:rPr>
        <w:rFonts w:cs="Times New Roman"/>
      </w:rPr>
    </w:lvl>
    <w:lvl w:ilvl="5" w:tplc="86587532">
      <w:numFmt w:val="decimal"/>
      <w:lvlText w:val=""/>
      <w:lvlJc w:val="left"/>
      <w:rPr>
        <w:rFonts w:cs="Times New Roman"/>
      </w:rPr>
    </w:lvl>
    <w:lvl w:ilvl="6" w:tplc="63981A70">
      <w:numFmt w:val="decimal"/>
      <w:lvlText w:val=""/>
      <w:lvlJc w:val="left"/>
      <w:rPr>
        <w:rFonts w:cs="Times New Roman"/>
      </w:rPr>
    </w:lvl>
    <w:lvl w:ilvl="7" w:tplc="A8A442DA">
      <w:numFmt w:val="decimal"/>
      <w:lvlText w:val=""/>
      <w:lvlJc w:val="left"/>
      <w:rPr>
        <w:rFonts w:cs="Times New Roman"/>
      </w:rPr>
    </w:lvl>
    <w:lvl w:ilvl="8" w:tplc="18C80A2A">
      <w:numFmt w:val="decimal"/>
      <w:lvlText w:val=""/>
      <w:lvlJc w:val="left"/>
      <w:rPr>
        <w:rFonts w:cs="Times New Roman"/>
      </w:rPr>
    </w:lvl>
  </w:abstractNum>
  <w:abstractNum w:abstractNumId="280">
    <w:nsid w:val="0000737D"/>
    <w:multiLevelType w:val="hybridMultilevel"/>
    <w:tmpl w:val="BBC05DD0"/>
    <w:lvl w:ilvl="0" w:tplc="90047A98">
      <w:start w:val="1"/>
      <w:numFmt w:val="bullet"/>
      <w:lvlText w:val="•"/>
      <w:lvlJc w:val="left"/>
    </w:lvl>
    <w:lvl w:ilvl="1" w:tplc="AD7E44F4">
      <w:numFmt w:val="decimal"/>
      <w:lvlText w:val=""/>
      <w:lvlJc w:val="left"/>
      <w:rPr>
        <w:rFonts w:cs="Times New Roman"/>
      </w:rPr>
    </w:lvl>
    <w:lvl w:ilvl="2" w:tplc="939678D0">
      <w:numFmt w:val="decimal"/>
      <w:lvlText w:val=""/>
      <w:lvlJc w:val="left"/>
      <w:rPr>
        <w:rFonts w:cs="Times New Roman"/>
      </w:rPr>
    </w:lvl>
    <w:lvl w:ilvl="3" w:tplc="5A60ACE6">
      <w:numFmt w:val="decimal"/>
      <w:lvlText w:val=""/>
      <w:lvlJc w:val="left"/>
      <w:rPr>
        <w:rFonts w:cs="Times New Roman"/>
      </w:rPr>
    </w:lvl>
    <w:lvl w:ilvl="4" w:tplc="A1A25338">
      <w:numFmt w:val="decimal"/>
      <w:lvlText w:val=""/>
      <w:lvlJc w:val="left"/>
      <w:rPr>
        <w:rFonts w:cs="Times New Roman"/>
      </w:rPr>
    </w:lvl>
    <w:lvl w:ilvl="5" w:tplc="E764768C">
      <w:numFmt w:val="decimal"/>
      <w:lvlText w:val=""/>
      <w:lvlJc w:val="left"/>
      <w:rPr>
        <w:rFonts w:cs="Times New Roman"/>
      </w:rPr>
    </w:lvl>
    <w:lvl w:ilvl="6" w:tplc="6AEE882E">
      <w:numFmt w:val="decimal"/>
      <w:lvlText w:val=""/>
      <w:lvlJc w:val="left"/>
      <w:rPr>
        <w:rFonts w:cs="Times New Roman"/>
      </w:rPr>
    </w:lvl>
    <w:lvl w:ilvl="7" w:tplc="C3FE986E">
      <w:numFmt w:val="decimal"/>
      <w:lvlText w:val=""/>
      <w:lvlJc w:val="left"/>
      <w:rPr>
        <w:rFonts w:cs="Times New Roman"/>
      </w:rPr>
    </w:lvl>
    <w:lvl w:ilvl="8" w:tplc="3FA86598">
      <w:numFmt w:val="decimal"/>
      <w:lvlText w:val=""/>
      <w:lvlJc w:val="left"/>
      <w:rPr>
        <w:rFonts w:cs="Times New Roman"/>
      </w:rPr>
    </w:lvl>
  </w:abstractNum>
  <w:abstractNum w:abstractNumId="281">
    <w:nsid w:val="00007389"/>
    <w:multiLevelType w:val="hybridMultilevel"/>
    <w:tmpl w:val="B896DA34"/>
    <w:lvl w:ilvl="0" w:tplc="8DA8C856">
      <w:start w:val="1"/>
      <w:numFmt w:val="bullet"/>
      <w:lvlText w:val="•"/>
      <w:lvlJc w:val="left"/>
    </w:lvl>
    <w:lvl w:ilvl="1" w:tplc="0016839E">
      <w:numFmt w:val="decimal"/>
      <w:lvlText w:val=""/>
      <w:lvlJc w:val="left"/>
      <w:rPr>
        <w:rFonts w:cs="Times New Roman"/>
      </w:rPr>
    </w:lvl>
    <w:lvl w:ilvl="2" w:tplc="D940FB82">
      <w:numFmt w:val="decimal"/>
      <w:lvlText w:val=""/>
      <w:lvlJc w:val="left"/>
      <w:rPr>
        <w:rFonts w:cs="Times New Roman"/>
      </w:rPr>
    </w:lvl>
    <w:lvl w:ilvl="3" w:tplc="60005DA4">
      <w:numFmt w:val="decimal"/>
      <w:lvlText w:val=""/>
      <w:lvlJc w:val="left"/>
      <w:rPr>
        <w:rFonts w:cs="Times New Roman"/>
      </w:rPr>
    </w:lvl>
    <w:lvl w:ilvl="4" w:tplc="BBFAE83A">
      <w:numFmt w:val="decimal"/>
      <w:lvlText w:val=""/>
      <w:lvlJc w:val="left"/>
      <w:rPr>
        <w:rFonts w:cs="Times New Roman"/>
      </w:rPr>
    </w:lvl>
    <w:lvl w:ilvl="5" w:tplc="882A27DA">
      <w:numFmt w:val="decimal"/>
      <w:lvlText w:val=""/>
      <w:lvlJc w:val="left"/>
      <w:rPr>
        <w:rFonts w:cs="Times New Roman"/>
      </w:rPr>
    </w:lvl>
    <w:lvl w:ilvl="6" w:tplc="5A8AEBDC">
      <w:numFmt w:val="decimal"/>
      <w:lvlText w:val=""/>
      <w:lvlJc w:val="left"/>
      <w:rPr>
        <w:rFonts w:cs="Times New Roman"/>
      </w:rPr>
    </w:lvl>
    <w:lvl w:ilvl="7" w:tplc="D752FD4C">
      <w:numFmt w:val="decimal"/>
      <w:lvlText w:val=""/>
      <w:lvlJc w:val="left"/>
      <w:rPr>
        <w:rFonts w:cs="Times New Roman"/>
      </w:rPr>
    </w:lvl>
    <w:lvl w:ilvl="8" w:tplc="D3EC92FE">
      <w:numFmt w:val="decimal"/>
      <w:lvlText w:val=""/>
      <w:lvlJc w:val="left"/>
      <w:rPr>
        <w:rFonts w:cs="Times New Roman"/>
      </w:rPr>
    </w:lvl>
  </w:abstractNum>
  <w:abstractNum w:abstractNumId="282">
    <w:nsid w:val="000073B1"/>
    <w:multiLevelType w:val="hybridMultilevel"/>
    <w:tmpl w:val="DC28641A"/>
    <w:lvl w:ilvl="0" w:tplc="B864595C">
      <w:start w:val="1"/>
      <w:numFmt w:val="bullet"/>
      <w:lvlText w:val="•"/>
      <w:lvlJc w:val="left"/>
    </w:lvl>
    <w:lvl w:ilvl="1" w:tplc="9A181C46">
      <w:numFmt w:val="decimal"/>
      <w:lvlText w:val=""/>
      <w:lvlJc w:val="left"/>
      <w:rPr>
        <w:rFonts w:cs="Times New Roman"/>
      </w:rPr>
    </w:lvl>
    <w:lvl w:ilvl="2" w:tplc="0B0C3B98">
      <w:numFmt w:val="decimal"/>
      <w:lvlText w:val=""/>
      <w:lvlJc w:val="left"/>
      <w:rPr>
        <w:rFonts w:cs="Times New Roman"/>
      </w:rPr>
    </w:lvl>
    <w:lvl w:ilvl="3" w:tplc="805A9EA8">
      <w:numFmt w:val="decimal"/>
      <w:lvlText w:val=""/>
      <w:lvlJc w:val="left"/>
      <w:rPr>
        <w:rFonts w:cs="Times New Roman"/>
      </w:rPr>
    </w:lvl>
    <w:lvl w:ilvl="4" w:tplc="27D69A6E">
      <w:numFmt w:val="decimal"/>
      <w:lvlText w:val=""/>
      <w:lvlJc w:val="left"/>
      <w:rPr>
        <w:rFonts w:cs="Times New Roman"/>
      </w:rPr>
    </w:lvl>
    <w:lvl w:ilvl="5" w:tplc="13D896CC">
      <w:numFmt w:val="decimal"/>
      <w:lvlText w:val=""/>
      <w:lvlJc w:val="left"/>
      <w:rPr>
        <w:rFonts w:cs="Times New Roman"/>
      </w:rPr>
    </w:lvl>
    <w:lvl w:ilvl="6" w:tplc="B628CF5A">
      <w:numFmt w:val="decimal"/>
      <w:lvlText w:val=""/>
      <w:lvlJc w:val="left"/>
      <w:rPr>
        <w:rFonts w:cs="Times New Roman"/>
      </w:rPr>
    </w:lvl>
    <w:lvl w:ilvl="7" w:tplc="6D9A3AC6">
      <w:numFmt w:val="decimal"/>
      <w:lvlText w:val=""/>
      <w:lvlJc w:val="left"/>
      <w:rPr>
        <w:rFonts w:cs="Times New Roman"/>
      </w:rPr>
    </w:lvl>
    <w:lvl w:ilvl="8" w:tplc="4D3C558A">
      <w:numFmt w:val="decimal"/>
      <w:lvlText w:val=""/>
      <w:lvlJc w:val="left"/>
      <w:rPr>
        <w:rFonts w:cs="Times New Roman"/>
      </w:rPr>
    </w:lvl>
  </w:abstractNum>
  <w:abstractNum w:abstractNumId="283">
    <w:nsid w:val="000073CB"/>
    <w:multiLevelType w:val="hybridMultilevel"/>
    <w:tmpl w:val="17185548"/>
    <w:lvl w:ilvl="0" w:tplc="0BF287A2">
      <w:start w:val="1"/>
      <w:numFmt w:val="bullet"/>
      <w:lvlText w:val="В"/>
      <w:lvlJc w:val="left"/>
    </w:lvl>
    <w:lvl w:ilvl="1" w:tplc="ED427F8A">
      <w:numFmt w:val="decimal"/>
      <w:lvlText w:val=""/>
      <w:lvlJc w:val="left"/>
      <w:rPr>
        <w:rFonts w:cs="Times New Roman"/>
      </w:rPr>
    </w:lvl>
    <w:lvl w:ilvl="2" w:tplc="3064F86E">
      <w:numFmt w:val="decimal"/>
      <w:lvlText w:val=""/>
      <w:lvlJc w:val="left"/>
      <w:rPr>
        <w:rFonts w:cs="Times New Roman"/>
      </w:rPr>
    </w:lvl>
    <w:lvl w:ilvl="3" w:tplc="344EE4A0">
      <w:numFmt w:val="decimal"/>
      <w:lvlText w:val=""/>
      <w:lvlJc w:val="left"/>
      <w:rPr>
        <w:rFonts w:cs="Times New Roman"/>
      </w:rPr>
    </w:lvl>
    <w:lvl w:ilvl="4" w:tplc="61567B52">
      <w:numFmt w:val="decimal"/>
      <w:lvlText w:val=""/>
      <w:lvlJc w:val="left"/>
      <w:rPr>
        <w:rFonts w:cs="Times New Roman"/>
      </w:rPr>
    </w:lvl>
    <w:lvl w:ilvl="5" w:tplc="54D2623E">
      <w:numFmt w:val="decimal"/>
      <w:lvlText w:val=""/>
      <w:lvlJc w:val="left"/>
      <w:rPr>
        <w:rFonts w:cs="Times New Roman"/>
      </w:rPr>
    </w:lvl>
    <w:lvl w:ilvl="6" w:tplc="3D764FC6">
      <w:numFmt w:val="decimal"/>
      <w:lvlText w:val=""/>
      <w:lvlJc w:val="left"/>
      <w:rPr>
        <w:rFonts w:cs="Times New Roman"/>
      </w:rPr>
    </w:lvl>
    <w:lvl w:ilvl="7" w:tplc="F8522390">
      <w:numFmt w:val="decimal"/>
      <w:lvlText w:val=""/>
      <w:lvlJc w:val="left"/>
      <w:rPr>
        <w:rFonts w:cs="Times New Roman"/>
      </w:rPr>
    </w:lvl>
    <w:lvl w:ilvl="8" w:tplc="C818BE12">
      <w:numFmt w:val="decimal"/>
      <w:lvlText w:val=""/>
      <w:lvlJc w:val="left"/>
      <w:rPr>
        <w:rFonts w:cs="Times New Roman"/>
      </w:rPr>
    </w:lvl>
  </w:abstractNum>
  <w:abstractNum w:abstractNumId="284">
    <w:nsid w:val="0000745E"/>
    <w:multiLevelType w:val="hybridMultilevel"/>
    <w:tmpl w:val="CC4289BC"/>
    <w:lvl w:ilvl="0" w:tplc="8F7CF2F6">
      <w:start w:val="1"/>
      <w:numFmt w:val="bullet"/>
      <w:lvlText w:val="•"/>
      <w:lvlJc w:val="left"/>
    </w:lvl>
    <w:lvl w:ilvl="1" w:tplc="6FB6F0EE">
      <w:numFmt w:val="decimal"/>
      <w:lvlText w:val=""/>
      <w:lvlJc w:val="left"/>
      <w:rPr>
        <w:rFonts w:cs="Times New Roman"/>
      </w:rPr>
    </w:lvl>
    <w:lvl w:ilvl="2" w:tplc="A06AA862">
      <w:numFmt w:val="decimal"/>
      <w:lvlText w:val=""/>
      <w:lvlJc w:val="left"/>
      <w:rPr>
        <w:rFonts w:cs="Times New Roman"/>
      </w:rPr>
    </w:lvl>
    <w:lvl w:ilvl="3" w:tplc="25105DA8">
      <w:numFmt w:val="decimal"/>
      <w:lvlText w:val=""/>
      <w:lvlJc w:val="left"/>
      <w:rPr>
        <w:rFonts w:cs="Times New Roman"/>
      </w:rPr>
    </w:lvl>
    <w:lvl w:ilvl="4" w:tplc="53ECF8AC">
      <w:numFmt w:val="decimal"/>
      <w:lvlText w:val=""/>
      <w:lvlJc w:val="left"/>
      <w:rPr>
        <w:rFonts w:cs="Times New Roman"/>
      </w:rPr>
    </w:lvl>
    <w:lvl w:ilvl="5" w:tplc="8F88B816">
      <w:numFmt w:val="decimal"/>
      <w:lvlText w:val=""/>
      <w:lvlJc w:val="left"/>
      <w:rPr>
        <w:rFonts w:cs="Times New Roman"/>
      </w:rPr>
    </w:lvl>
    <w:lvl w:ilvl="6" w:tplc="B80C50CC">
      <w:numFmt w:val="decimal"/>
      <w:lvlText w:val=""/>
      <w:lvlJc w:val="left"/>
      <w:rPr>
        <w:rFonts w:cs="Times New Roman"/>
      </w:rPr>
    </w:lvl>
    <w:lvl w:ilvl="7" w:tplc="3892BF3C">
      <w:numFmt w:val="decimal"/>
      <w:lvlText w:val=""/>
      <w:lvlJc w:val="left"/>
      <w:rPr>
        <w:rFonts w:cs="Times New Roman"/>
      </w:rPr>
    </w:lvl>
    <w:lvl w:ilvl="8" w:tplc="F78A14FA">
      <w:numFmt w:val="decimal"/>
      <w:lvlText w:val=""/>
      <w:lvlJc w:val="left"/>
      <w:rPr>
        <w:rFonts w:cs="Times New Roman"/>
      </w:rPr>
    </w:lvl>
  </w:abstractNum>
  <w:abstractNum w:abstractNumId="285">
    <w:nsid w:val="00007502"/>
    <w:multiLevelType w:val="hybridMultilevel"/>
    <w:tmpl w:val="C844808E"/>
    <w:lvl w:ilvl="0" w:tplc="553660BE">
      <w:start w:val="1"/>
      <w:numFmt w:val="bullet"/>
      <w:lvlText w:val="•"/>
      <w:lvlJc w:val="left"/>
    </w:lvl>
    <w:lvl w:ilvl="1" w:tplc="F1DAC236">
      <w:numFmt w:val="decimal"/>
      <w:lvlText w:val=""/>
      <w:lvlJc w:val="left"/>
      <w:rPr>
        <w:rFonts w:cs="Times New Roman"/>
      </w:rPr>
    </w:lvl>
    <w:lvl w:ilvl="2" w:tplc="2392FE8E">
      <w:numFmt w:val="decimal"/>
      <w:lvlText w:val=""/>
      <w:lvlJc w:val="left"/>
      <w:rPr>
        <w:rFonts w:cs="Times New Roman"/>
      </w:rPr>
    </w:lvl>
    <w:lvl w:ilvl="3" w:tplc="3682A876">
      <w:numFmt w:val="decimal"/>
      <w:lvlText w:val=""/>
      <w:lvlJc w:val="left"/>
      <w:rPr>
        <w:rFonts w:cs="Times New Roman"/>
      </w:rPr>
    </w:lvl>
    <w:lvl w:ilvl="4" w:tplc="32625656">
      <w:numFmt w:val="decimal"/>
      <w:lvlText w:val=""/>
      <w:lvlJc w:val="left"/>
      <w:rPr>
        <w:rFonts w:cs="Times New Roman"/>
      </w:rPr>
    </w:lvl>
    <w:lvl w:ilvl="5" w:tplc="9EBAB7C4">
      <w:numFmt w:val="decimal"/>
      <w:lvlText w:val=""/>
      <w:lvlJc w:val="left"/>
      <w:rPr>
        <w:rFonts w:cs="Times New Roman"/>
      </w:rPr>
    </w:lvl>
    <w:lvl w:ilvl="6" w:tplc="5A782406">
      <w:numFmt w:val="decimal"/>
      <w:lvlText w:val=""/>
      <w:lvlJc w:val="left"/>
      <w:rPr>
        <w:rFonts w:cs="Times New Roman"/>
      </w:rPr>
    </w:lvl>
    <w:lvl w:ilvl="7" w:tplc="3D1CB600">
      <w:numFmt w:val="decimal"/>
      <w:lvlText w:val=""/>
      <w:lvlJc w:val="left"/>
      <w:rPr>
        <w:rFonts w:cs="Times New Roman"/>
      </w:rPr>
    </w:lvl>
    <w:lvl w:ilvl="8" w:tplc="B9EC2276">
      <w:numFmt w:val="decimal"/>
      <w:lvlText w:val=""/>
      <w:lvlJc w:val="left"/>
      <w:rPr>
        <w:rFonts w:cs="Times New Roman"/>
      </w:rPr>
    </w:lvl>
  </w:abstractNum>
  <w:abstractNum w:abstractNumId="286">
    <w:nsid w:val="00007533"/>
    <w:multiLevelType w:val="hybridMultilevel"/>
    <w:tmpl w:val="883A9322"/>
    <w:lvl w:ilvl="0" w:tplc="25F6C968">
      <w:start w:val="1"/>
      <w:numFmt w:val="bullet"/>
      <w:lvlText w:val="•"/>
      <w:lvlJc w:val="left"/>
    </w:lvl>
    <w:lvl w:ilvl="1" w:tplc="14463DA8">
      <w:numFmt w:val="decimal"/>
      <w:lvlText w:val=""/>
      <w:lvlJc w:val="left"/>
      <w:rPr>
        <w:rFonts w:cs="Times New Roman"/>
      </w:rPr>
    </w:lvl>
    <w:lvl w:ilvl="2" w:tplc="EA14BAF8">
      <w:numFmt w:val="decimal"/>
      <w:lvlText w:val=""/>
      <w:lvlJc w:val="left"/>
      <w:rPr>
        <w:rFonts w:cs="Times New Roman"/>
      </w:rPr>
    </w:lvl>
    <w:lvl w:ilvl="3" w:tplc="39D2B89A">
      <w:numFmt w:val="decimal"/>
      <w:lvlText w:val=""/>
      <w:lvlJc w:val="left"/>
      <w:rPr>
        <w:rFonts w:cs="Times New Roman"/>
      </w:rPr>
    </w:lvl>
    <w:lvl w:ilvl="4" w:tplc="5D305518">
      <w:numFmt w:val="decimal"/>
      <w:lvlText w:val=""/>
      <w:lvlJc w:val="left"/>
      <w:rPr>
        <w:rFonts w:cs="Times New Roman"/>
      </w:rPr>
    </w:lvl>
    <w:lvl w:ilvl="5" w:tplc="E9CE404A">
      <w:numFmt w:val="decimal"/>
      <w:lvlText w:val=""/>
      <w:lvlJc w:val="left"/>
      <w:rPr>
        <w:rFonts w:cs="Times New Roman"/>
      </w:rPr>
    </w:lvl>
    <w:lvl w:ilvl="6" w:tplc="C6C4F626">
      <w:numFmt w:val="decimal"/>
      <w:lvlText w:val=""/>
      <w:lvlJc w:val="left"/>
      <w:rPr>
        <w:rFonts w:cs="Times New Roman"/>
      </w:rPr>
    </w:lvl>
    <w:lvl w:ilvl="7" w:tplc="BE30D900">
      <w:numFmt w:val="decimal"/>
      <w:lvlText w:val=""/>
      <w:lvlJc w:val="left"/>
      <w:rPr>
        <w:rFonts w:cs="Times New Roman"/>
      </w:rPr>
    </w:lvl>
    <w:lvl w:ilvl="8" w:tplc="7FD81168">
      <w:numFmt w:val="decimal"/>
      <w:lvlText w:val=""/>
      <w:lvlJc w:val="left"/>
      <w:rPr>
        <w:rFonts w:cs="Times New Roman"/>
      </w:rPr>
    </w:lvl>
  </w:abstractNum>
  <w:abstractNum w:abstractNumId="287">
    <w:nsid w:val="000075EC"/>
    <w:multiLevelType w:val="hybridMultilevel"/>
    <w:tmpl w:val="278EEDF0"/>
    <w:lvl w:ilvl="0" w:tplc="A12A78CC">
      <w:start w:val="1"/>
      <w:numFmt w:val="bullet"/>
      <w:lvlText w:val="•"/>
      <w:lvlJc w:val="left"/>
    </w:lvl>
    <w:lvl w:ilvl="1" w:tplc="A98CEF4A">
      <w:numFmt w:val="decimal"/>
      <w:lvlText w:val=""/>
      <w:lvlJc w:val="left"/>
      <w:rPr>
        <w:rFonts w:cs="Times New Roman"/>
      </w:rPr>
    </w:lvl>
    <w:lvl w:ilvl="2" w:tplc="8480AAC6">
      <w:numFmt w:val="decimal"/>
      <w:lvlText w:val=""/>
      <w:lvlJc w:val="left"/>
      <w:rPr>
        <w:rFonts w:cs="Times New Roman"/>
      </w:rPr>
    </w:lvl>
    <w:lvl w:ilvl="3" w:tplc="15D85E86">
      <w:numFmt w:val="decimal"/>
      <w:lvlText w:val=""/>
      <w:lvlJc w:val="left"/>
      <w:rPr>
        <w:rFonts w:cs="Times New Roman"/>
      </w:rPr>
    </w:lvl>
    <w:lvl w:ilvl="4" w:tplc="986C0158">
      <w:numFmt w:val="decimal"/>
      <w:lvlText w:val=""/>
      <w:lvlJc w:val="left"/>
      <w:rPr>
        <w:rFonts w:cs="Times New Roman"/>
      </w:rPr>
    </w:lvl>
    <w:lvl w:ilvl="5" w:tplc="EC54E61A">
      <w:numFmt w:val="decimal"/>
      <w:lvlText w:val=""/>
      <w:lvlJc w:val="left"/>
      <w:rPr>
        <w:rFonts w:cs="Times New Roman"/>
      </w:rPr>
    </w:lvl>
    <w:lvl w:ilvl="6" w:tplc="020CC888">
      <w:numFmt w:val="decimal"/>
      <w:lvlText w:val=""/>
      <w:lvlJc w:val="left"/>
      <w:rPr>
        <w:rFonts w:cs="Times New Roman"/>
      </w:rPr>
    </w:lvl>
    <w:lvl w:ilvl="7" w:tplc="A0AC7D92">
      <w:numFmt w:val="decimal"/>
      <w:lvlText w:val=""/>
      <w:lvlJc w:val="left"/>
      <w:rPr>
        <w:rFonts w:cs="Times New Roman"/>
      </w:rPr>
    </w:lvl>
    <w:lvl w:ilvl="8" w:tplc="EB501DDE">
      <w:numFmt w:val="decimal"/>
      <w:lvlText w:val=""/>
      <w:lvlJc w:val="left"/>
      <w:rPr>
        <w:rFonts w:cs="Times New Roman"/>
      </w:rPr>
    </w:lvl>
  </w:abstractNum>
  <w:abstractNum w:abstractNumId="288">
    <w:nsid w:val="00007613"/>
    <w:multiLevelType w:val="hybridMultilevel"/>
    <w:tmpl w:val="0ED4370E"/>
    <w:lvl w:ilvl="0" w:tplc="7CAC4F14">
      <w:start w:val="1"/>
      <w:numFmt w:val="bullet"/>
      <w:lvlText w:val="•"/>
      <w:lvlJc w:val="left"/>
    </w:lvl>
    <w:lvl w:ilvl="1" w:tplc="19E00068">
      <w:numFmt w:val="decimal"/>
      <w:lvlText w:val=""/>
      <w:lvlJc w:val="left"/>
      <w:rPr>
        <w:rFonts w:cs="Times New Roman"/>
      </w:rPr>
    </w:lvl>
    <w:lvl w:ilvl="2" w:tplc="12A230AC">
      <w:numFmt w:val="decimal"/>
      <w:lvlText w:val=""/>
      <w:lvlJc w:val="left"/>
      <w:rPr>
        <w:rFonts w:cs="Times New Roman"/>
      </w:rPr>
    </w:lvl>
    <w:lvl w:ilvl="3" w:tplc="979A72A0">
      <w:numFmt w:val="decimal"/>
      <w:lvlText w:val=""/>
      <w:lvlJc w:val="left"/>
      <w:rPr>
        <w:rFonts w:cs="Times New Roman"/>
      </w:rPr>
    </w:lvl>
    <w:lvl w:ilvl="4" w:tplc="07C8F93C">
      <w:numFmt w:val="decimal"/>
      <w:lvlText w:val=""/>
      <w:lvlJc w:val="left"/>
      <w:rPr>
        <w:rFonts w:cs="Times New Roman"/>
      </w:rPr>
    </w:lvl>
    <w:lvl w:ilvl="5" w:tplc="033C7A5C">
      <w:numFmt w:val="decimal"/>
      <w:lvlText w:val=""/>
      <w:lvlJc w:val="left"/>
      <w:rPr>
        <w:rFonts w:cs="Times New Roman"/>
      </w:rPr>
    </w:lvl>
    <w:lvl w:ilvl="6" w:tplc="B05C6708">
      <w:numFmt w:val="decimal"/>
      <w:lvlText w:val=""/>
      <w:lvlJc w:val="left"/>
      <w:rPr>
        <w:rFonts w:cs="Times New Roman"/>
      </w:rPr>
    </w:lvl>
    <w:lvl w:ilvl="7" w:tplc="32E87522">
      <w:numFmt w:val="decimal"/>
      <w:lvlText w:val=""/>
      <w:lvlJc w:val="left"/>
      <w:rPr>
        <w:rFonts w:cs="Times New Roman"/>
      </w:rPr>
    </w:lvl>
    <w:lvl w:ilvl="8" w:tplc="3968DE38">
      <w:numFmt w:val="decimal"/>
      <w:lvlText w:val=""/>
      <w:lvlJc w:val="left"/>
      <w:rPr>
        <w:rFonts w:cs="Times New Roman"/>
      </w:rPr>
    </w:lvl>
  </w:abstractNum>
  <w:abstractNum w:abstractNumId="289">
    <w:nsid w:val="000077E7"/>
    <w:multiLevelType w:val="hybridMultilevel"/>
    <w:tmpl w:val="8224460A"/>
    <w:lvl w:ilvl="0" w:tplc="3DA6568A">
      <w:start w:val="1"/>
      <w:numFmt w:val="bullet"/>
      <w:lvlText w:val="•"/>
      <w:lvlJc w:val="left"/>
    </w:lvl>
    <w:lvl w:ilvl="1" w:tplc="4F92FD98">
      <w:numFmt w:val="decimal"/>
      <w:lvlText w:val=""/>
      <w:lvlJc w:val="left"/>
      <w:rPr>
        <w:rFonts w:cs="Times New Roman"/>
      </w:rPr>
    </w:lvl>
    <w:lvl w:ilvl="2" w:tplc="7682B2EE">
      <w:numFmt w:val="decimal"/>
      <w:lvlText w:val=""/>
      <w:lvlJc w:val="left"/>
      <w:rPr>
        <w:rFonts w:cs="Times New Roman"/>
      </w:rPr>
    </w:lvl>
    <w:lvl w:ilvl="3" w:tplc="D4D0DF02">
      <w:numFmt w:val="decimal"/>
      <w:lvlText w:val=""/>
      <w:lvlJc w:val="left"/>
      <w:rPr>
        <w:rFonts w:cs="Times New Roman"/>
      </w:rPr>
    </w:lvl>
    <w:lvl w:ilvl="4" w:tplc="044E75EE">
      <w:numFmt w:val="decimal"/>
      <w:lvlText w:val=""/>
      <w:lvlJc w:val="left"/>
      <w:rPr>
        <w:rFonts w:cs="Times New Roman"/>
      </w:rPr>
    </w:lvl>
    <w:lvl w:ilvl="5" w:tplc="C0029FB4">
      <w:numFmt w:val="decimal"/>
      <w:lvlText w:val=""/>
      <w:lvlJc w:val="left"/>
      <w:rPr>
        <w:rFonts w:cs="Times New Roman"/>
      </w:rPr>
    </w:lvl>
    <w:lvl w:ilvl="6" w:tplc="4D180686">
      <w:numFmt w:val="decimal"/>
      <w:lvlText w:val=""/>
      <w:lvlJc w:val="left"/>
      <w:rPr>
        <w:rFonts w:cs="Times New Roman"/>
      </w:rPr>
    </w:lvl>
    <w:lvl w:ilvl="7" w:tplc="B8CE3684">
      <w:numFmt w:val="decimal"/>
      <w:lvlText w:val=""/>
      <w:lvlJc w:val="left"/>
      <w:rPr>
        <w:rFonts w:cs="Times New Roman"/>
      </w:rPr>
    </w:lvl>
    <w:lvl w:ilvl="8" w:tplc="F644416C">
      <w:numFmt w:val="decimal"/>
      <w:lvlText w:val=""/>
      <w:lvlJc w:val="left"/>
      <w:rPr>
        <w:rFonts w:cs="Times New Roman"/>
      </w:rPr>
    </w:lvl>
  </w:abstractNum>
  <w:abstractNum w:abstractNumId="290">
    <w:nsid w:val="0000789D"/>
    <w:multiLevelType w:val="hybridMultilevel"/>
    <w:tmpl w:val="1EB2F46A"/>
    <w:lvl w:ilvl="0" w:tplc="50CE863A">
      <w:start w:val="1"/>
      <w:numFmt w:val="bullet"/>
      <w:lvlText w:val="•"/>
      <w:lvlJc w:val="left"/>
    </w:lvl>
    <w:lvl w:ilvl="1" w:tplc="F68CF6B8">
      <w:numFmt w:val="decimal"/>
      <w:lvlText w:val=""/>
      <w:lvlJc w:val="left"/>
      <w:rPr>
        <w:rFonts w:cs="Times New Roman"/>
      </w:rPr>
    </w:lvl>
    <w:lvl w:ilvl="2" w:tplc="B4B87820">
      <w:numFmt w:val="decimal"/>
      <w:lvlText w:val=""/>
      <w:lvlJc w:val="left"/>
      <w:rPr>
        <w:rFonts w:cs="Times New Roman"/>
      </w:rPr>
    </w:lvl>
    <w:lvl w:ilvl="3" w:tplc="FC4A5700">
      <w:numFmt w:val="decimal"/>
      <w:lvlText w:val=""/>
      <w:lvlJc w:val="left"/>
      <w:rPr>
        <w:rFonts w:cs="Times New Roman"/>
      </w:rPr>
    </w:lvl>
    <w:lvl w:ilvl="4" w:tplc="0A581CDC">
      <w:numFmt w:val="decimal"/>
      <w:lvlText w:val=""/>
      <w:lvlJc w:val="left"/>
      <w:rPr>
        <w:rFonts w:cs="Times New Roman"/>
      </w:rPr>
    </w:lvl>
    <w:lvl w:ilvl="5" w:tplc="827C6184">
      <w:numFmt w:val="decimal"/>
      <w:lvlText w:val=""/>
      <w:lvlJc w:val="left"/>
      <w:rPr>
        <w:rFonts w:cs="Times New Roman"/>
      </w:rPr>
    </w:lvl>
    <w:lvl w:ilvl="6" w:tplc="8FD6A552">
      <w:numFmt w:val="decimal"/>
      <w:lvlText w:val=""/>
      <w:lvlJc w:val="left"/>
      <w:rPr>
        <w:rFonts w:cs="Times New Roman"/>
      </w:rPr>
    </w:lvl>
    <w:lvl w:ilvl="7" w:tplc="BB0669A4">
      <w:numFmt w:val="decimal"/>
      <w:lvlText w:val=""/>
      <w:lvlJc w:val="left"/>
      <w:rPr>
        <w:rFonts w:cs="Times New Roman"/>
      </w:rPr>
    </w:lvl>
    <w:lvl w:ilvl="8" w:tplc="169E1C6A">
      <w:numFmt w:val="decimal"/>
      <w:lvlText w:val=""/>
      <w:lvlJc w:val="left"/>
      <w:rPr>
        <w:rFonts w:cs="Times New Roman"/>
      </w:rPr>
    </w:lvl>
  </w:abstractNum>
  <w:abstractNum w:abstractNumId="291">
    <w:nsid w:val="000078B4"/>
    <w:multiLevelType w:val="hybridMultilevel"/>
    <w:tmpl w:val="363019F2"/>
    <w:lvl w:ilvl="0" w:tplc="B904472A">
      <w:start w:val="1"/>
      <w:numFmt w:val="bullet"/>
      <w:lvlText w:val=""/>
      <w:lvlJc w:val="left"/>
    </w:lvl>
    <w:lvl w:ilvl="1" w:tplc="62802728">
      <w:numFmt w:val="decimal"/>
      <w:lvlText w:val=""/>
      <w:lvlJc w:val="left"/>
      <w:rPr>
        <w:rFonts w:cs="Times New Roman"/>
      </w:rPr>
    </w:lvl>
    <w:lvl w:ilvl="2" w:tplc="B4629B60">
      <w:numFmt w:val="decimal"/>
      <w:lvlText w:val=""/>
      <w:lvlJc w:val="left"/>
      <w:rPr>
        <w:rFonts w:cs="Times New Roman"/>
      </w:rPr>
    </w:lvl>
    <w:lvl w:ilvl="3" w:tplc="259C2818">
      <w:numFmt w:val="decimal"/>
      <w:lvlText w:val=""/>
      <w:lvlJc w:val="left"/>
      <w:rPr>
        <w:rFonts w:cs="Times New Roman"/>
      </w:rPr>
    </w:lvl>
    <w:lvl w:ilvl="4" w:tplc="9A9CE0A0">
      <w:numFmt w:val="decimal"/>
      <w:lvlText w:val=""/>
      <w:lvlJc w:val="left"/>
      <w:rPr>
        <w:rFonts w:cs="Times New Roman"/>
      </w:rPr>
    </w:lvl>
    <w:lvl w:ilvl="5" w:tplc="F3F6E4B2">
      <w:numFmt w:val="decimal"/>
      <w:lvlText w:val=""/>
      <w:lvlJc w:val="left"/>
      <w:rPr>
        <w:rFonts w:cs="Times New Roman"/>
      </w:rPr>
    </w:lvl>
    <w:lvl w:ilvl="6" w:tplc="1C32F6FE">
      <w:numFmt w:val="decimal"/>
      <w:lvlText w:val=""/>
      <w:lvlJc w:val="left"/>
      <w:rPr>
        <w:rFonts w:cs="Times New Roman"/>
      </w:rPr>
    </w:lvl>
    <w:lvl w:ilvl="7" w:tplc="F1722210">
      <w:numFmt w:val="decimal"/>
      <w:lvlText w:val=""/>
      <w:lvlJc w:val="left"/>
      <w:rPr>
        <w:rFonts w:cs="Times New Roman"/>
      </w:rPr>
    </w:lvl>
    <w:lvl w:ilvl="8" w:tplc="27066CC0">
      <w:numFmt w:val="decimal"/>
      <w:lvlText w:val=""/>
      <w:lvlJc w:val="left"/>
      <w:rPr>
        <w:rFonts w:cs="Times New Roman"/>
      </w:rPr>
    </w:lvl>
  </w:abstractNum>
  <w:abstractNum w:abstractNumId="292">
    <w:nsid w:val="00007A08"/>
    <w:multiLevelType w:val="hybridMultilevel"/>
    <w:tmpl w:val="CCA0A9F8"/>
    <w:lvl w:ilvl="0" w:tplc="0F2A3608">
      <w:start w:val="1"/>
      <w:numFmt w:val="bullet"/>
      <w:lvlText w:val="в"/>
      <w:lvlJc w:val="left"/>
    </w:lvl>
    <w:lvl w:ilvl="1" w:tplc="39C81404">
      <w:start w:val="1"/>
      <w:numFmt w:val="bullet"/>
      <w:lvlText w:val="•"/>
      <w:lvlJc w:val="left"/>
    </w:lvl>
    <w:lvl w:ilvl="2" w:tplc="295279FE">
      <w:numFmt w:val="decimal"/>
      <w:lvlText w:val=""/>
      <w:lvlJc w:val="left"/>
      <w:rPr>
        <w:rFonts w:cs="Times New Roman"/>
      </w:rPr>
    </w:lvl>
    <w:lvl w:ilvl="3" w:tplc="9C6EA26C">
      <w:numFmt w:val="decimal"/>
      <w:lvlText w:val=""/>
      <w:lvlJc w:val="left"/>
      <w:rPr>
        <w:rFonts w:cs="Times New Roman"/>
      </w:rPr>
    </w:lvl>
    <w:lvl w:ilvl="4" w:tplc="B51A5990">
      <w:numFmt w:val="decimal"/>
      <w:lvlText w:val=""/>
      <w:lvlJc w:val="left"/>
      <w:rPr>
        <w:rFonts w:cs="Times New Roman"/>
      </w:rPr>
    </w:lvl>
    <w:lvl w:ilvl="5" w:tplc="3DE25DD6">
      <w:numFmt w:val="decimal"/>
      <w:lvlText w:val=""/>
      <w:lvlJc w:val="left"/>
      <w:rPr>
        <w:rFonts w:cs="Times New Roman"/>
      </w:rPr>
    </w:lvl>
    <w:lvl w:ilvl="6" w:tplc="36F84310">
      <w:numFmt w:val="decimal"/>
      <w:lvlText w:val=""/>
      <w:lvlJc w:val="left"/>
      <w:rPr>
        <w:rFonts w:cs="Times New Roman"/>
      </w:rPr>
    </w:lvl>
    <w:lvl w:ilvl="7" w:tplc="3C4A4DCE">
      <w:numFmt w:val="decimal"/>
      <w:lvlText w:val=""/>
      <w:lvlJc w:val="left"/>
      <w:rPr>
        <w:rFonts w:cs="Times New Roman"/>
      </w:rPr>
    </w:lvl>
    <w:lvl w:ilvl="8" w:tplc="2AD46DB8">
      <w:numFmt w:val="decimal"/>
      <w:lvlText w:val=""/>
      <w:lvlJc w:val="left"/>
      <w:rPr>
        <w:rFonts w:cs="Times New Roman"/>
      </w:rPr>
    </w:lvl>
  </w:abstractNum>
  <w:abstractNum w:abstractNumId="293">
    <w:nsid w:val="00007A81"/>
    <w:multiLevelType w:val="hybridMultilevel"/>
    <w:tmpl w:val="19482324"/>
    <w:lvl w:ilvl="0" w:tplc="966AEBB2">
      <w:start w:val="1"/>
      <w:numFmt w:val="bullet"/>
      <w:lvlText w:val="•"/>
      <w:lvlJc w:val="left"/>
    </w:lvl>
    <w:lvl w:ilvl="1" w:tplc="96966942">
      <w:numFmt w:val="decimal"/>
      <w:lvlText w:val=""/>
      <w:lvlJc w:val="left"/>
      <w:rPr>
        <w:rFonts w:cs="Times New Roman"/>
      </w:rPr>
    </w:lvl>
    <w:lvl w:ilvl="2" w:tplc="983EE748">
      <w:numFmt w:val="decimal"/>
      <w:lvlText w:val=""/>
      <w:lvlJc w:val="left"/>
      <w:rPr>
        <w:rFonts w:cs="Times New Roman"/>
      </w:rPr>
    </w:lvl>
    <w:lvl w:ilvl="3" w:tplc="3096532A">
      <w:numFmt w:val="decimal"/>
      <w:lvlText w:val=""/>
      <w:lvlJc w:val="left"/>
      <w:rPr>
        <w:rFonts w:cs="Times New Roman"/>
      </w:rPr>
    </w:lvl>
    <w:lvl w:ilvl="4" w:tplc="EAEC1BEA">
      <w:numFmt w:val="decimal"/>
      <w:lvlText w:val=""/>
      <w:lvlJc w:val="left"/>
      <w:rPr>
        <w:rFonts w:cs="Times New Roman"/>
      </w:rPr>
    </w:lvl>
    <w:lvl w:ilvl="5" w:tplc="4F00136E">
      <w:numFmt w:val="decimal"/>
      <w:lvlText w:val=""/>
      <w:lvlJc w:val="left"/>
      <w:rPr>
        <w:rFonts w:cs="Times New Roman"/>
      </w:rPr>
    </w:lvl>
    <w:lvl w:ilvl="6" w:tplc="A9627EB8">
      <w:numFmt w:val="decimal"/>
      <w:lvlText w:val=""/>
      <w:lvlJc w:val="left"/>
      <w:rPr>
        <w:rFonts w:cs="Times New Roman"/>
      </w:rPr>
    </w:lvl>
    <w:lvl w:ilvl="7" w:tplc="CF44EF44">
      <w:numFmt w:val="decimal"/>
      <w:lvlText w:val=""/>
      <w:lvlJc w:val="left"/>
      <w:rPr>
        <w:rFonts w:cs="Times New Roman"/>
      </w:rPr>
    </w:lvl>
    <w:lvl w:ilvl="8" w:tplc="9F2261AA">
      <w:numFmt w:val="decimal"/>
      <w:lvlText w:val=""/>
      <w:lvlJc w:val="left"/>
      <w:rPr>
        <w:rFonts w:cs="Times New Roman"/>
      </w:rPr>
    </w:lvl>
  </w:abstractNum>
  <w:abstractNum w:abstractNumId="294">
    <w:nsid w:val="00007AE5"/>
    <w:multiLevelType w:val="hybridMultilevel"/>
    <w:tmpl w:val="755830E8"/>
    <w:lvl w:ilvl="0" w:tplc="C39CE86C">
      <w:start w:val="1"/>
      <w:numFmt w:val="bullet"/>
      <w:lvlText w:val="•"/>
      <w:lvlJc w:val="left"/>
    </w:lvl>
    <w:lvl w:ilvl="1" w:tplc="34749316">
      <w:numFmt w:val="decimal"/>
      <w:lvlText w:val=""/>
      <w:lvlJc w:val="left"/>
      <w:rPr>
        <w:rFonts w:cs="Times New Roman"/>
      </w:rPr>
    </w:lvl>
    <w:lvl w:ilvl="2" w:tplc="49C68400">
      <w:numFmt w:val="decimal"/>
      <w:lvlText w:val=""/>
      <w:lvlJc w:val="left"/>
      <w:rPr>
        <w:rFonts w:cs="Times New Roman"/>
      </w:rPr>
    </w:lvl>
    <w:lvl w:ilvl="3" w:tplc="81DEAFCE">
      <w:numFmt w:val="decimal"/>
      <w:lvlText w:val=""/>
      <w:lvlJc w:val="left"/>
      <w:rPr>
        <w:rFonts w:cs="Times New Roman"/>
      </w:rPr>
    </w:lvl>
    <w:lvl w:ilvl="4" w:tplc="EEF01BEA">
      <w:numFmt w:val="decimal"/>
      <w:lvlText w:val=""/>
      <w:lvlJc w:val="left"/>
      <w:rPr>
        <w:rFonts w:cs="Times New Roman"/>
      </w:rPr>
    </w:lvl>
    <w:lvl w:ilvl="5" w:tplc="5D5E4688">
      <w:numFmt w:val="decimal"/>
      <w:lvlText w:val=""/>
      <w:lvlJc w:val="left"/>
      <w:rPr>
        <w:rFonts w:cs="Times New Roman"/>
      </w:rPr>
    </w:lvl>
    <w:lvl w:ilvl="6" w:tplc="61A20D56">
      <w:numFmt w:val="decimal"/>
      <w:lvlText w:val=""/>
      <w:lvlJc w:val="left"/>
      <w:rPr>
        <w:rFonts w:cs="Times New Roman"/>
      </w:rPr>
    </w:lvl>
    <w:lvl w:ilvl="7" w:tplc="22EAF796">
      <w:numFmt w:val="decimal"/>
      <w:lvlText w:val=""/>
      <w:lvlJc w:val="left"/>
      <w:rPr>
        <w:rFonts w:cs="Times New Roman"/>
      </w:rPr>
    </w:lvl>
    <w:lvl w:ilvl="8" w:tplc="DCF430FC">
      <w:numFmt w:val="decimal"/>
      <w:lvlText w:val=""/>
      <w:lvlJc w:val="left"/>
      <w:rPr>
        <w:rFonts w:cs="Times New Roman"/>
      </w:rPr>
    </w:lvl>
  </w:abstractNum>
  <w:abstractNum w:abstractNumId="295">
    <w:nsid w:val="00007B8B"/>
    <w:multiLevelType w:val="hybridMultilevel"/>
    <w:tmpl w:val="7AFC9BDE"/>
    <w:lvl w:ilvl="0" w:tplc="44AE3CCC">
      <w:start w:val="1"/>
      <w:numFmt w:val="bullet"/>
      <w:lvlText w:val="•"/>
      <w:lvlJc w:val="left"/>
    </w:lvl>
    <w:lvl w:ilvl="1" w:tplc="CF8A6ADE">
      <w:numFmt w:val="decimal"/>
      <w:lvlText w:val=""/>
      <w:lvlJc w:val="left"/>
      <w:rPr>
        <w:rFonts w:cs="Times New Roman"/>
      </w:rPr>
    </w:lvl>
    <w:lvl w:ilvl="2" w:tplc="68001E58">
      <w:numFmt w:val="decimal"/>
      <w:lvlText w:val=""/>
      <w:lvlJc w:val="left"/>
      <w:rPr>
        <w:rFonts w:cs="Times New Roman"/>
      </w:rPr>
    </w:lvl>
    <w:lvl w:ilvl="3" w:tplc="9C865FE6">
      <w:numFmt w:val="decimal"/>
      <w:lvlText w:val=""/>
      <w:lvlJc w:val="left"/>
      <w:rPr>
        <w:rFonts w:cs="Times New Roman"/>
      </w:rPr>
    </w:lvl>
    <w:lvl w:ilvl="4" w:tplc="962CC3EC">
      <w:numFmt w:val="decimal"/>
      <w:lvlText w:val=""/>
      <w:lvlJc w:val="left"/>
      <w:rPr>
        <w:rFonts w:cs="Times New Roman"/>
      </w:rPr>
    </w:lvl>
    <w:lvl w:ilvl="5" w:tplc="DAC091D0">
      <w:numFmt w:val="decimal"/>
      <w:lvlText w:val=""/>
      <w:lvlJc w:val="left"/>
      <w:rPr>
        <w:rFonts w:cs="Times New Roman"/>
      </w:rPr>
    </w:lvl>
    <w:lvl w:ilvl="6" w:tplc="76B466AE">
      <w:numFmt w:val="decimal"/>
      <w:lvlText w:val=""/>
      <w:lvlJc w:val="left"/>
      <w:rPr>
        <w:rFonts w:cs="Times New Roman"/>
      </w:rPr>
    </w:lvl>
    <w:lvl w:ilvl="7" w:tplc="A6161D0E">
      <w:numFmt w:val="decimal"/>
      <w:lvlText w:val=""/>
      <w:lvlJc w:val="left"/>
      <w:rPr>
        <w:rFonts w:cs="Times New Roman"/>
      </w:rPr>
    </w:lvl>
    <w:lvl w:ilvl="8" w:tplc="1ED2EA3C">
      <w:numFmt w:val="decimal"/>
      <w:lvlText w:val=""/>
      <w:lvlJc w:val="left"/>
      <w:rPr>
        <w:rFonts w:cs="Times New Roman"/>
      </w:rPr>
    </w:lvl>
  </w:abstractNum>
  <w:abstractNum w:abstractNumId="296">
    <w:nsid w:val="00007C27"/>
    <w:multiLevelType w:val="hybridMultilevel"/>
    <w:tmpl w:val="9C2CE5F8"/>
    <w:lvl w:ilvl="0" w:tplc="19B21FE0">
      <w:start w:val="1"/>
      <w:numFmt w:val="bullet"/>
      <w:lvlText w:val="•"/>
      <w:lvlJc w:val="left"/>
    </w:lvl>
    <w:lvl w:ilvl="1" w:tplc="56D6B690">
      <w:numFmt w:val="decimal"/>
      <w:lvlText w:val=""/>
      <w:lvlJc w:val="left"/>
      <w:rPr>
        <w:rFonts w:cs="Times New Roman"/>
      </w:rPr>
    </w:lvl>
    <w:lvl w:ilvl="2" w:tplc="495A7AF2">
      <w:numFmt w:val="decimal"/>
      <w:lvlText w:val=""/>
      <w:lvlJc w:val="left"/>
      <w:rPr>
        <w:rFonts w:cs="Times New Roman"/>
      </w:rPr>
    </w:lvl>
    <w:lvl w:ilvl="3" w:tplc="31D8A606">
      <w:numFmt w:val="decimal"/>
      <w:lvlText w:val=""/>
      <w:lvlJc w:val="left"/>
      <w:rPr>
        <w:rFonts w:cs="Times New Roman"/>
      </w:rPr>
    </w:lvl>
    <w:lvl w:ilvl="4" w:tplc="E31ADD42">
      <w:numFmt w:val="decimal"/>
      <w:lvlText w:val=""/>
      <w:lvlJc w:val="left"/>
      <w:rPr>
        <w:rFonts w:cs="Times New Roman"/>
      </w:rPr>
    </w:lvl>
    <w:lvl w:ilvl="5" w:tplc="C600A618">
      <w:numFmt w:val="decimal"/>
      <w:lvlText w:val=""/>
      <w:lvlJc w:val="left"/>
      <w:rPr>
        <w:rFonts w:cs="Times New Roman"/>
      </w:rPr>
    </w:lvl>
    <w:lvl w:ilvl="6" w:tplc="9A565478">
      <w:numFmt w:val="decimal"/>
      <w:lvlText w:val=""/>
      <w:lvlJc w:val="left"/>
      <w:rPr>
        <w:rFonts w:cs="Times New Roman"/>
      </w:rPr>
    </w:lvl>
    <w:lvl w:ilvl="7" w:tplc="EF623EDE">
      <w:numFmt w:val="decimal"/>
      <w:lvlText w:val=""/>
      <w:lvlJc w:val="left"/>
      <w:rPr>
        <w:rFonts w:cs="Times New Roman"/>
      </w:rPr>
    </w:lvl>
    <w:lvl w:ilvl="8" w:tplc="5E5E97CE">
      <w:numFmt w:val="decimal"/>
      <w:lvlText w:val=""/>
      <w:lvlJc w:val="left"/>
      <w:rPr>
        <w:rFonts w:cs="Times New Roman"/>
      </w:rPr>
    </w:lvl>
  </w:abstractNum>
  <w:abstractNum w:abstractNumId="297">
    <w:nsid w:val="00007C4A"/>
    <w:multiLevelType w:val="hybridMultilevel"/>
    <w:tmpl w:val="3968DD88"/>
    <w:lvl w:ilvl="0" w:tplc="3F6EDA06">
      <w:start w:val="1"/>
      <w:numFmt w:val="bullet"/>
      <w:lvlText w:val=""/>
      <w:lvlJc w:val="left"/>
    </w:lvl>
    <w:lvl w:ilvl="1" w:tplc="DBBC69D8">
      <w:numFmt w:val="decimal"/>
      <w:lvlText w:val=""/>
      <w:lvlJc w:val="left"/>
      <w:rPr>
        <w:rFonts w:cs="Times New Roman"/>
      </w:rPr>
    </w:lvl>
    <w:lvl w:ilvl="2" w:tplc="1262B83A">
      <w:numFmt w:val="decimal"/>
      <w:lvlText w:val=""/>
      <w:lvlJc w:val="left"/>
      <w:rPr>
        <w:rFonts w:cs="Times New Roman"/>
      </w:rPr>
    </w:lvl>
    <w:lvl w:ilvl="3" w:tplc="280254DA">
      <w:numFmt w:val="decimal"/>
      <w:lvlText w:val=""/>
      <w:lvlJc w:val="left"/>
      <w:rPr>
        <w:rFonts w:cs="Times New Roman"/>
      </w:rPr>
    </w:lvl>
    <w:lvl w:ilvl="4" w:tplc="B71C23DA">
      <w:numFmt w:val="decimal"/>
      <w:lvlText w:val=""/>
      <w:lvlJc w:val="left"/>
      <w:rPr>
        <w:rFonts w:cs="Times New Roman"/>
      </w:rPr>
    </w:lvl>
    <w:lvl w:ilvl="5" w:tplc="C180E03C">
      <w:numFmt w:val="decimal"/>
      <w:lvlText w:val=""/>
      <w:lvlJc w:val="left"/>
      <w:rPr>
        <w:rFonts w:cs="Times New Roman"/>
      </w:rPr>
    </w:lvl>
    <w:lvl w:ilvl="6" w:tplc="FA4854EE">
      <w:numFmt w:val="decimal"/>
      <w:lvlText w:val=""/>
      <w:lvlJc w:val="left"/>
      <w:rPr>
        <w:rFonts w:cs="Times New Roman"/>
      </w:rPr>
    </w:lvl>
    <w:lvl w:ilvl="7" w:tplc="B1A8F3BA">
      <w:numFmt w:val="decimal"/>
      <w:lvlText w:val=""/>
      <w:lvlJc w:val="left"/>
      <w:rPr>
        <w:rFonts w:cs="Times New Roman"/>
      </w:rPr>
    </w:lvl>
    <w:lvl w:ilvl="8" w:tplc="CD7A3B9A">
      <w:numFmt w:val="decimal"/>
      <w:lvlText w:val=""/>
      <w:lvlJc w:val="left"/>
      <w:rPr>
        <w:rFonts w:cs="Times New Roman"/>
      </w:rPr>
    </w:lvl>
  </w:abstractNum>
  <w:abstractNum w:abstractNumId="298">
    <w:nsid w:val="00007CB8"/>
    <w:multiLevelType w:val="hybridMultilevel"/>
    <w:tmpl w:val="8C96DDE0"/>
    <w:lvl w:ilvl="0" w:tplc="6E7E33AA">
      <w:start w:val="1"/>
      <w:numFmt w:val="bullet"/>
      <w:lvlText w:val="•"/>
      <w:lvlJc w:val="left"/>
    </w:lvl>
    <w:lvl w:ilvl="1" w:tplc="8458B874">
      <w:numFmt w:val="decimal"/>
      <w:lvlText w:val=""/>
      <w:lvlJc w:val="left"/>
      <w:rPr>
        <w:rFonts w:cs="Times New Roman"/>
      </w:rPr>
    </w:lvl>
    <w:lvl w:ilvl="2" w:tplc="F21E20C8">
      <w:numFmt w:val="decimal"/>
      <w:lvlText w:val=""/>
      <w:lvlJc w:val="left"/>
      <w:rPr>
        <w:rFonts w:cs="Times New Roman"/>
      </w:rPr>
    </w:lvl>
    <w:lvl w:ilvl="3" w:tplc="24D8F0DC">
      <w:numFmt w:val="decimal"/>
      <w:lvlText w:val=""/>
      <w:lvlJc w:val="left"/>
      <w:rPr>
        <w:rFonts w:cs="Times New Roman"/>
      </w:rPr>
    </w:lvl>
    <w:lvl w:ilvl="4" w:tplc="BD784A66">
      <w:numFmt w:val="decimal"/>
      <w:lvlText w:val=""/>
      <w:lvlJc w:val="left"/>
      <w:rPr>
        <w:rFonts w:cs="Times New Roman"/>
      </w:rPr>
    </w:lvl>
    <w:lvl w:ilvl="5" w:tplc="7D326638">
      <w:numFmt w:val="decimal"/>
      <w:lvlText w:val=""/>
      <w:lvlJc w:val="left"/>
      <w:rPr>
        <w:rFonts w:cs="Times New Roman"/>
      </w:rPr>
    </w:lvl>
    <w:lvl w:ilvl="6" w:tplc="084ED70A">
      <w:numFmt w:val="decimal"/>
      <w:lvlText w:val=""/>
      <w:lvlJc w:val="left"/>
      <w:rPr>
        <w:rFonts w:cs="Times New Roman"/>
      </w:rPr>
    </w:lvl>
    <w:lvl w:ilvl="7" w:tplc="23BADA18">
      <w:numFmt w:val="decimal"/>
      <w:lvlText w:val=""/>
      <w:lvlJc w:val="left"/>
      <w:rPr>
        <w:rFonts w:cs="Times New Roman"/>
      </w:rPr>
    </w:lvl>
    <w:lvl w:ilvl="8" w:tplc="6F1AD7CC">
      <w:numFmt w:val="decimal"/>
      <w:lvlText w:val=""/>
      <w:lvlJc w:val="left"/>
      <w:rPr>
        <w:rFonts w:cs="Times New Roman"/>
      </w:rPr>
    </w:lvl>
  </w:abstractNum>
  <w:abstractNum w:abstractNumId="299">
    <w:nsid w:val="00007CBE"/>
    <w:multiLevelType w:val="hybridMultilevel"/>
    <w:tmpl w:val="EFECB2A2"/>
    <w:lvl w:ilvl="0" w:tplc="919EE56C">
      <w:start w:val="1"/>
      <w:numFmt w:val="bullet"/>
      <w:lvlText w:val="•"/>
      <w:lvlJc w:val="left"/>
    </w:lvl>
    <w:lvl w:ilvl="1" w:tplc="17DCC2F2">
      <w:numFmt w:val="decimal"/>
      <w:lvlText w:val=""/>
      <w:lvlJc w:val="left"/>
      <w:rPr>
        <w:rFonts w:cs="Times New Roman"/>
      </w:rPr>
    </w:lvl>
    <w:lvl w:ilvl="2" w:tplc="30245670">
      <w:numFmt w:val="decimal"/>
      <w:lvlText w:val=""/>
      <w:lvlJc w:val="left"/>
      <w:rPr>
        <w:rFonts w:cs="Times New Roman"/>
      </w:rPr>
    </w:lvl>
    <w:lvl w:ilvl="3" w:tplc="65D2B9AC">
      <w:numFmt w:val="decimal"/>
      <w:lvlText w:val=""/>
      <w:lvlJc w:val="left"/>
      <w:rPr>
        <w:rFonts w:cs="Times New Roman"/>
      </w:rPr>
    </w:lvl>
    <w:lvl w:ilvl="4" w:tplc="93BC408A">
      <w:numFmt w:val="decimal"/>
      <w:lvlText w:val=""/>
      <w:lvlJc w:val="left"/>
      <w:rPr>
        <w:rFonts w:cs="Times New Roman"/>
      </w:rPr>
    </w:lvl>
    <w:lvl w:ilvl="5" w:tplc="54744A3C">
      <w:numFmt w:val="decimal"/>
      <w:lvlText w:val=""/>
      <w:lvlJc w:val="left"/>
      <w:rPr>
        <w:rFonts w:cs="Times New Roman"/>
      </w:rPr>
    </w:lvl>
    <w:lvl w:ilvl="6" w:tplc="57E2D144">
      <w:numFmt w:val="decimal"/>
      <w:lvlText w:val=""/>
      <w:lvlJc w:val="left"/>
      <w:rPr>
        <w:rFonts w:cs="Times New Roman"/>
      </w:rPr>
    </w:lvl>
    <w:lvl w:ilvl="7" w:tplc="9DD6CC30">
      <w:numFmt w:val="decimal"/>
      <w:lvlText w:val=""/>
      <w:lvlJc w:val="left"/>
      <w:rPr>
        <w:rFonts w:cs="Times New Roman"/>
      </w:rPr>
    </w:lvl>
    <w:lvl w:ilvl="8" w:tplc="CAFE2DF6">
      <w:numFmt w:val="decimal"/>
      <w:lvlText w:val=""/>
      <w:lvlJc w:val="left"/>
      <w:rPr>
        <w:rFonts w:cs="Times New Roman"/>
      </w:rPr>
    </w:lvl>
  </w:abstractNum>
  <w:abstractNum w:abstractNumId="300">
    <w:nsid w:val="00007D3C"/>
    <w:multiLevelType w:val="hybridMultilevel"/>
    <w:tmpl w:val="6A62CD54"/>
    <w:lvl w:ilvl="0" w:tplc="9F38BB6C">
      <w:start w:val="1"/>
      <w:numFmt w:val="bullet"/>
      <w:lvlText w:val="•"/>
      <w:lvlJc w:val="left"/>
    </w:lvl>
    <w:lvl w:ilvl="1" w:tplc="CBE47088">
      <w:numFmt w:val="decimal"/>
      <w:lvlText w:val=""/>
      <w:lvlJc w:val="left"/>
      <w:rPr>
        <w:rFonts w:cs="Times New Roman"/>
      </w:rPr>
    </w:lvl>
    <w:lvl w:ilvl="2" w:tplc="9F367DBE">
      <w:numFmt w:val="decimal"/>
      <w:lvlText w:val=""/>
      <w:lvlJc w:val="left"/>
      <w:rPr>
        <w:rFonts w:cs="Times New Roman"/>
      </w:rPr>
    </w:lvl>
    <w:lvl w:ilvl="3" w:tplc="6F56B9EC">
      <w:numFmt w:val="decimal"/>
      <w:lvlText w:val=""/>
      <w:lvlJc w:val="left"/>
      <w:rPr>
        <w:rFonts w:cs="Times New Roman"/>
      </w:rPr>
    </w:lvl>
    <w:lvl w:ilvl="4" w:tplc="2F040D30">
      <w:numFmt w:val="decimal"/>
      <w:lvlText w:val=""/>
      <w:lvlJc w:val="left"/>
      <w:rPr>
        <w:rFonts w:cs="Times New Roman"/>
      </w:rPr>
    </w:lvl>
    <w:lvl w:ilvl="5" w:tplc="6298BD52">
      <w:numFmt w:val="decimal"/>
      <w:lvlText w:val=""/>
      <w:lvlJc w:val="left"/>
      <w:rPr>
        <w:rFonts w:cs="Times New Roman"/>
      </w:rPr>
    </w:lvl>
    <w:lvl w:ilvl="6" w:tplc="ACA6F4CC">
      <w:numFmt w:val="decimal"/>
      <w:lvlText w:val=""/>
      <w:lvlJc w:val="left"/>
      <w:rPr>
        <w:rFonts w:cs="Times New Roman"/>
      </w:rPr>
    </w:lvl>
    <w:lvl w:ilvl="7" w:tplc="DE644A4C">
      <w:numFmt w:val="decimal"/>
      <w:lvlText w:val=""/>
      <w:lvlJc w:val="left"/>
      <w:rPr>
        <w:rFonts w:cs="Times New Roman"/>
      </w:rPr>
    </w:lvl>
    <w:lvl w:ilvl="8" w:tplc="98DEF212">
      <w:numFmt w:val="decimal"/>
      <w:lvlText w:val=""/>
      <w:lvlJc w:val="left"/>
      <w:rPr>
        <w:rFonts w:cs="Times New Roman"/>
      </w:rPr>
    </w:lvl>
  </w:abstractNum>
  <w:abstractNum w:abstractNumId="301">
    <w:nsid w:val="00007E64"/>
    <w:multiLevelType w:val="hybridMultilevel"/>
    <w:tmpl w:val="5AF4ABF4"/>
    <w:lvl w:ilvl="0" w:tplc="4F7464FA">
      <w:start w:val="1"/>
      <w:numFmt w:val="bullet"/>
      <w:lvlText w:val="•"/>
      <w:lvlJc w:val="left"/>
    </w:lvl>
    <w:lvl w:ilvl="1" w:tplc="5E3A4D40">
      <w:numFmt w:val="decimal"/>
      <w:lvlText w:val=""/>
      <w:lvlJc w:val="left"/>
      <w:rPr>
        <w:rFonts w:cs="Times New Roman"/>
      </w:rPr>
    </w:lvl>
    <w:lvl w:ilvl="2" w:tplc="11DC9872">
      <w:numFmt w:val="decimal"/>
      <w:lvlText w:val=""/>
      <w:lvlJc w:val="left"/>
      <w:rPr>
        <w:rFonts w:cs="Times New Roman"/>
      </w:rPr>
    </w:lvl>
    <w:lvl w:ilvl="3" w:tplc="B26A11D4">
      <w:numFmt w:val="decimal"/>
      <w:lvlText w:val=""/>
      <w:lvlJc w:val="left"/>
      <w:rPr>
        <w:rFonts w:cs="Times New Roman"/>
      </w:rPr>
    </w:lvl>
    <w:lvl w:ilvl="4" w:tplc="52C263FA">
      <w:numFmt w:val="decimal"/>
      <w:lvlText w:val=""/>
      <w:lvlJc w:val="left"/>
      <w:rPr>
        <w:rFonts w:cs="Times New Roman"/>
      </w:rPr>
    </w:lvl>
    <w:lvl w:ilvl="5" w:tplc="EAD22CE0">
      <w:numFmt w:val="decimal"/>
      <w:lvlText w:val=""/>
      <w:lvlJc w:val="left"/>
      <w:rPr>
        <w:rFonts w:cs="Times New Roman"/>
      </w:rPr>
    </w:lvl>
    <w:lvl w:ilvl="6" w:tplc="FF4E104A">
      <w:numFmt w:val="decimal"/>
      <w:lvlText w:val=""/>
      <w:lvlJc w:val="left"/>
      <w:rPr>
        <w:rFonts w:cs="Times New Roman"/>
      </w:rPr>
    </w:lvl>
    <w:lvl w:ilvl="7" w:tplc="62921268">
      <w:numFmt w:val="decimal"/>
      <w:lvlText w:val=""/>
      <w:lvlJc w:val="left"/>
      <w:rPr>
        <w:rFonts w:cs="Times New Roman"/>
      </w:rPr>
    </w:lvl>
    <w:lvl w:ilvl="8" w:tplc="7B0C1222">
      <w:numFmt w:val="decimal"/>
      <w:lvlText w:val=""/>
      <w:lvlJc w:val="left"/>
      <w:rPr>
        <w:rFonts w:cs="Times New Roman"/>
      </w:rPr>
    </w:lvl>
  </w:abstractNum>
  <w:abstractNum w:abstractNumId="302">
    <w:nsid w:val="00007F0D"/>
    <w:multiLevelType w:val="hybridMultilevel"/>
    <w:tmpl w:val="747EA9A0"/>
    <w:lvl w:ilvl="0" w:tplc="E1FE9194">
      <w:start w:val="1"/>
      <w:numFmt w:val="bullet"/>
      <w:lvlText w:val="•"/>
      <w:lvlJc w:val="left"/>
    </w:lvl>
    <w:lvl w:ilvl="1" w:tplc="69C630F2">
      <w:start w:val="2"/>
      <w:numFmt w:val="decimal"/>
      <w:lvlText w:val="%2."/>
      <w:lvlJc w:val="left"/>
      <w:rPr>
        <w:rFonts w:cs="Times New Roman"/>
      </w:rPr>
    </w:lvl>
    <w:lvl w:ilvl="2" w:tplc="2AB4B03A">
      <w:numFmt w:val="decimal"/>
      <w:lvlText w:val=""/>
      <w:lvlJc w:val="left"/>
      <w:rPr>
        <w:rFonts w:cs="Times New Roman"/>
      </w:rPr>
    </w:lvl>
    <w:lvl w:ilvl="3" w:tplc="0DAAB712">
      <w:numFmt w:val="decimal"/>
      <w:lvlText w:val=""/>
      <w:lvlJc w:val="left"/>
      <w:rPr>
        <w:rFonts w:cs="Times New Roman"/>
      </w:rPr>
    </w:lvl>
    <w:lvl w:ilvl="4" w:tplc="D97AAB7C">
      <w:numFmt w:val="decimal"/>
      <w:lvlText w:val=""/>
      <w:lvlJc w:val="left"/>
      <w:rPr>
        <w:rFonts w:cs="Times New Roman"/>
      </w:rPr>
    </w:lvl>
    <w:lvl w:ilvl="5" w:tplc="1F6CEB16">
      <w:numFmt w:val="decimal"/>
      <w:lvlText w:val=""/>
      <w:lvlJc w:val="left"/>
      <w:rPr>
        <w:rFonts w:cs="Times New Roman"/>
      </w:rPr>
    </w:lvl>
    <w:lvl w:ilvl="6" w:tplc="57F0FAF2">
      <w:numFmt w:val="decimal"/>
      <w:lvlText w:val=""/>
      <w:lvlJc w:val="left"/>
      <w:rPr>
        <w:rFonts w:cs="Times New Roman"/>
      </w:rPr>
    </w:lvl>
    <w:lvl w:ilvl="7" w:tplc="B61842F6">
      <w:numFmt w:val="decimal"/>
      <w:lvlText w:val=""/>
      <w:lvlJc w:val="left"/>
      <w:rPr>
        <w:rFonts w:cs="Times New Roman"/>
      </w:rPr>
    </w:lvl>
    <w:lvl w:ilvl="8" w:tplc="5914DDCC">
      <w:numFmt w:val="decimal"/>
      <w:lvlText w:val=""/>
      <w:lvlJc w:val="left"/>
      <w:rPr>
        <w:rFonts w:cs="Times New Roman"/>
      </w:rPr>
    </w:lvl>
  </w:abstractNum>
  <w:abstractNum w:abstractNumId="303">
    <w:nsid w:val="00007F5C"/>
    <w:multiLevelType w:val="hybridMultilevel"/>
    <w:tmpl w:val="AD6EF27A"/>
    <w:lvl w:ilvl="0" w:tplc="BEC87B58">
      <w:start w:val="1"/>
      <w:numFmt w:val="bullet"/>
      <w:lvlText w:val="и"/>
      <w:lvlJc w:val="left"/>
    </w:lvl>
    <w:lvl w:ilvl="1" w:tplc="4E6E5150">
      <w:start w:val="1"/>
      <w:numFmt w:val="bullet"/>
      <w:lvlText w:val="•"/>
      <w:lvlJc w:val="left"/>
    </w:lvl>
    <w:lvl w:ilvl="2" w:tplc="B9AA269C">
      <w:start w:val="1"/>
      <w:numFmt w:val="bullet"/>
      <w:lvlText w:val="В"/>
      <w:lvlJc w:val="left"/>
    </w:lvl>
    <w:lvl w:ilvl="3" w:tplc="A6C07BE0">
      <w:numFmt w:val="decimal"/>
      <w:lvlText w:val=""/>
      <w:lvlJc w:val="left"/>
      <w:rPr>
        <w:rFonts w:cs="Times New Roman"/>
      </w:rPr>
    </w:lvl>
    <w:lvl w:ilvl="4" w:tplc="A3209D40">
      <w:numFmt w:val="decimal"/>
      <w:lvlText w:val=""/>
      <w:lvlJc w:val="left"/>
      <w:rPr>
        <w:rFonts w:cs="Times New Roman"/>
      </w:rPr>
    </w:lvl>
    <w:lvl w:ilvl="5" w:tplc="2F982178">
      <w:numFmt w:val="decimal"/>
      <w:lvlText w:val=""/>
      <w:lvlJc w:val="left"/>
      <w:rPr>
        <w:rFonts w:cs="Times New Roman"/>
      </w:rPr>
    </w:lvl>
    <w:lvl w:ilvl="6" w:tplc="6CA471D0">
      <w:numFmt w:val="decimal"/>
      <w:lvlText w:val=""/>
      <w:lvlJc w:val="left"/>
      <w:rPr>
        <w:rFonts w:cs="Times New Roman"/>
      </w:rPr>
    </w:lvl>
    <w:lvl w:ilvl="7" w:tplc="C5FE55BC">
      <w:numFmt w:val="decimal"/>
      <w:lvlText w:val=""/>
      <w:lvlJc w:val="left"/>
      <w:rPr>
        <w:rFonts w:cs="Times New Roman"/>
      </w:rPr>
    </w:lvl>
    <w:lvl w:ilvl="8" w:tplc="7A9A055C">
      <w:numFmt w:val="decimal"/>
      <w:lvlText w:val=""/>
      <w:lvlJc w:val="left"/>
      <w:rPr>
        <w:rFonts w:cs="Times New Roman"/>
      </w:rPr>
    </w:lvl>
  </w:abstractNum>
  <w:abstractNum w:abstractNumId="304">
    <w:nsid w:val="00007FA6"/>
    <w:multiLevelType w:val="hybridMultilevel"/>
    <w:tmpl w:val="3B208AC2"/>
    <w:lvl w:ilvl="0" w:tplc="DCC40018">
      <w:start w:val="1"/>
      <w:numFmt w:val="bullet"/>
      <w:lvlText w:val=""/>
      <w:lvlJc w:val="left"/>
    </w:lvl>
    <w:lvl w:ilvl="1" w:tplc="EAAC595C">
      <w:numFmt w:val="decimal"/>
      <w:lvlText w:val=""/>
      <w:lvlJc w:val="left"/>
      <w:rPr>
        <w:rFonts w:cs="Times New Roman"/>
      </w:rPr>
    </w:lvl>
    <w:lvl w:ilvl="2" w:tplc="99607344">
      <w:numFmt w:val="decimal"/>
      <w:lvlText w:val=""/>
      <w:lvlJc w:val="left"/>
      <w:rPr>
        <w:rFonts w:cs="Times New Roman"/>
      </w:rPr>
    </w:lvl>
    <w:lvl w:ilvl="3" w:tplc="82C2BA24">
      <w:numFmt w:val="decimal"/>
      <w:lvlText w:val=""/>
      <w:lvlJc w:val="left"/>
      <w:rPr>
        <w:rFonts w:cs="Times New Roman"/>
      </w:rPr>
    </w:lvl>
    <w:lvl w:ilvl="4" w:tplc="71707900">
      <w:numFmt w:val="decimal"/>
      <w:lvlText w:val=""/>
      <w:lvlJc w:val="left"/>
      <w:rPr>
        <w:rFonts w:cs="Times New Roman"/>
      </w:rPr>
    </w:lvl>
    <w:lvl w:ilvl="5" w:tplc="6EFE779A">
      <w:numFmt w:val="decimal"/>
      <w:lvlText w:val=""/>
      <w:lvlJc w:val="left"/>
      <w:rPr>
        <w:rFonts w:cs="Times New Roman"/>
      </w:rPr>
    </w:lvl>
    <w:lvl w:ilvl="6" w:tplc="C8A4E0AA">
      <w:numFmt w:val="decimal"/>
      <w:lvlText w:val=""/>
      <w:lvlJc w:val="left"/>
      <w:rPr>
        <w:rFonts w:cs="Times New Roman"/>
      </w:rPr>
    </w:lvl>
    <w:lvl w:ilvl="7" w:tplc="60C4CFB2">
      <w:numFmt w:val="decimal"/>
      <w:lvlText w:val=""/>
      <w:lvlJc w:val="left"/>
      <w:rPr>
        <w:rFonts w:cs="Times New Roman"/>
      </w:rPr>
    </w:lvl>
    <w:lvl w:ilvl="8" w:tplc="6FB04E9E">
      <w:numFmt w:val="decimal"/>
      <w:lvlText w:val=""/>
      <w:lvlJc w:val="left"/>
      <w:rPr>
        <w:rFonts w:cs="Times New Roman"/>
      </w:rPr>
    </w:lvl>
  </w:abstractNum>
  <w:abstractNum w:abstractNumId="305">
    <w:nsid w:val="00007FAD"/>
    <w:multiLevelType w:val="hybridMultilevel"/>
    <w:tmpl w:val="DD0CA6EC"/>
    <w:lvl w:ilvl="0" w:tplc="5A3043FC">
      <w:start w:val="1"/>
      <w:numFmt w:val="bullet"/>
      <w:lvlText w:val="•"/>
      <w:lvlJc w:val="left"/>
    </w:lvl>
    <w:lvl w:ilvl="1" w:tplc="865CE2FE">
      <w:start w:val="1"/>
      <w:numFmt w:val="bullet"/>
      <w:lvlText w:val="В"/>
      <w:lvlJc w:val="left"/>
    </w:lvl>
    <w:lvl w:ilvl="2" w:tplc="A8A69CFC">
      <w:numFmt w:val="decimal"/>
      <w:lvlText w:val=""/>
      <w:lvlJc w:val="left"/>
      <w:rPr>
        <w:rFonts w:cs="Times New Roman"/>
      </w:rPr>
    </w:lvl>
    <w:lvl w:ilvl="3" w:tplc="F8BA8742">
      <w:numFmt w:val="decimal"/>
      <w:lvlText w:val=""/>
      <w:lvlJc w:val="left"/>
      <w:rPr>
        <w:rFonts w:cs="Times New Roman"/>
      </w:rPr>
    </w:lvl>
    <w:lvl w:ilvl="4" w:tplc="70E690FE">
      <w:numFmt w:val="decimal"/>
      <w:lvlText w:val=""/>
      <w:lvlJc w:val="left"/>
      <w:rPr>
        <w:rFonts w:cs="Times New Roman"/>
      </w:rPr>
    </w:lvl>
    <w:lvl w:ilvl="5" w:tplc="DD360084">
      <w:numFmt w:val="decimal"/>
      <w:lvlText w:val=""/>
      <w:lvlJc w:val="left"/>
      <w:rPr>
        <w:rFonts w:cs="Times New Roman"/>
      </w:rPr>
    </w:lvl>
    <w:lvl w:ilvl="6" w:tplc="2EA4B6AC">
      <w:numFmt w:val="decimal"/>
      <w:lvlText w:val=""/>
      <w:lvlJc w:val="left"/>
      <w:rPr>
        <w:rFonts w:cs="Times New Roman"/>
      </w:rPr>
    </w:lvl>
    <w:lvl w:ilvl="7" w:tplc="60760D2A">
      <w:numFmt w:val="decimal"/>
      <w:lvlText w:val=""/>
      <w:lvlJc w:val="left"/>
      <w:rPr>
        <w:rFonts w:cs="Times New Roman"/>
      </w:rPr>
    </w:lvl>
    <w:lvl w:ilvl="8" w:tplc="4B14C5FC">
      <w:numFmt w:val="decimal"/>
      <w:lvlText w:val=""/>
      <w:lvlJc w:val="left"/>
      <w:rPr>
        <w:rFonts w:cs="Times New Roman"/>
      </w:rPr>
    </w:lvl>
  </w:abstractNum>
  <w:abstractNum w:abstractNumId="306">
    <w:nsid w:val="08C64900"/>
    <w:multiLevelType w:val="hybridMultilevel"/>
    <w:tmpl w:val="6C044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7">
    <w:nsid w:val="09250702"/>
    <w:multiLevelType w:val="hybridMultilevel"/>
    <w:tmpl w:val="50E24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148159B0"/>
    <w:multiLevelType w:val="hybridMultilevel"/>
    <w:tmpl w:val="D548E72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9">
    <w:nsid w:val="16462379"/>
    <w:multiLevelType w:val="hybridMultilevel"/>
    <w:tmpl w:val="0D9A319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0">
    <w:nsid w:val="1EE1604D"/>
    <w:multiLevelType w:val="hybridMultilevel"/>
    <w:tmpl w:val="4B0804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12">
    <w:nsid w:val="29933228"/>
    <w:multiLevelType w:val="hybridMultilevel"/>
    <w:tmpl w:val="E2D0F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29EF7DF5"/>
    <w:multiLevelType w:val="hybridMultilevel"/>
    <w:tmpl w:val="DAD81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4">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2E6520ED"/>
    <w:multiLevelType w:val="hybridMultilevel"/>
    <w:tmpl w:val="AC389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6">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7">
    <w:nsid w:val="3403179A"/>
    <w:multiLevelType w:val="hybridMultilevel"/>
    <w:tmpl w:val="A3AC84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371303AC"/>
    <w:multiLevelType w:val="hybridMultilevel"/>
    <w:tmpl w:val="2A24F2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nsid w:val="3A4E730B"/>
    <w:multiLevelType w:val="hybridMultilevel"/>
    <w:tmpl w:val="9AF2B49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044350C"/>
    <w:multiLevelType w:val="hybridMultilevel"/>
    <w:tmpl w:val="274E547E"/>
    <w:lvl w:ilvl="0" w:tplc="E2300CF4">
      <w:start w:val="1"/>
      <w:numFmt w:val="decimal"/>
      <w:lvlText w:val="%1)"/>
      <w:lvlJc w:val="left"/>
      <w:pPr>
        <w:ind w:left="1069" w:hanging="360"/>
      </w:pPr>
      <w:rPr>
        <w:rFonts w:cs="Times New Roman" w:hint="default"/>
        <w:color w:val="000000"/>
        <w:w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3">
    <w:nsid w:val="423362A4"/>
    <w:multiLevelType w:val="hybridMultilevel"/>
    <w:tmpl w:val="102CEC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4">
    <w:nsid w:val="48BB74CC"/>
    <w:multiLevelType w:val="hybridMultilevel"/>
    <w:tmpl w:val="337685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5">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6">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4796724"/>
    <w:multiLevelType w:val="hybridMultilevel"/>
    <w:tmpl w:val="57280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4F045E0"/>
    <w:multiLevelType w:val="hybridMultilevel"/>
    <w:tmpl w:val="E3748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E8600DA"/>
    <w:multiLevelType w:val="hybridMultilevel"/>
    <w:tmpl w:val="A4EEA8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2">
    <w:nsid w:val="6508350D"/>
    <w:multiLevelType w:val="hybridMultilevel"/>
    <w:tmpl w:val="D4E4E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nsid w:val="6D0D4976"/>
    <w:multiLevelType w:val="hybridMultilevel"/>
    <w:tmpl w:val="FA566D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5">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6">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1"/>
  </w:num>
  <w:num w:numId="2">
    <w:abstractNumId w:val="96"/>
  </w:num>
  <w:num w:numId="3">
    <w:abstractNumId w:val="288"/>
  </w:num>
  <w:num w:numId="4">
    <w:abstractNumId w:val="115"/>
  </w:num>
  <w:num w:numId="5">
    <w:abstractNumId w:val="218"/>
  </w:num>
  <w:num w:numId="6">
    <w:abstractNumId w:val="79"/>
  </w:num>
  <w:num w:numId="7">
    <w:abstractNumId w:val="52"/>
  </w:num>
  <w:num w:numId="8">
    <w:abstractNumId w:val="84"/>
  </w:num>
  <w:num w:numId="9">
    <w:abstractNumId w:val="159"/>
  </w:num>
  <w:num w:numId="10">
    <w:abstractNumId w:val="280"/>
  </w:num>
  <w:num w:numId="11">
    <w:abstractNumId w:val="37"/>
  </w:num>
  <w:num w:numId="12">
    <w:abstractNumId w:val="281"/>
  </w:num>
  <w:num w:numId="13">
    <w:abstractNumId w:val="144"/>
  </w:num>
  <w:num w:numId="14">
    <w:abstractNumId w:val="30"/>
  </w:num>
  <w:num w:numId="15">
    <w:abstractNumId w:val="249"/>
  </w:num>
  <w:num w:numId="16">
    <w:abstractNumId w:val="58"/>
  </w:num>
  <w:num w:numId="17">
    <w:abstractNumId w:val="298"/>
  </w:num>
  <w:num w:numId="18">
    <w:abstractNumId w:val="245"/>
  </w:num>
  <w:num w:numId="19">
    <w:abstractNumId w:val="270"/>
  </w:num>
  <w:num w:numId="20">
    <w:abstractNumId w:val="76"/>
  </w:num>
  <w:num w:numId="21">
    <w:abstractNumId w:val="148"/>
  </w:num>
  <w:num w:numId="22">
    <w:abstractNumId w:val="2"/>
  </w:num>
  <w:num w:numId="23">
    <w:abstractNumId w:val="235"/>
  </w:num>
  <w:num w:numId="24">
    <w:abstractNumId w:val="40"/>
  </w:num>
  <w:num w:numId="25">
    <w:abstractNumId w:val="135"/>
  </w:num>
  <w:num w:numId="26">
    <w:abstractNumId w:val="102"/>
  </w:num>
  <w:num w:numId="27">
    <w:abstractNumId w:val="302"/>
  </w:num>
  <w:num w:numId="28">
    <w:abstractNumId w:val="14"/>
  </w:num>
  <w:num w:numId="29">
    <w:abstractNumId w:val="88"/>
  </w:num>
  <w:num w:numId="30">
    <w:abstractNumId w:val="64"/>
  </w:num>
  <w:num w:numId="31">
    <w:abstractNumId w:val="86"/>
  </w:num>
  <w:num w:numId="32">
    <w:abstractNumId w:val="192"/>
  </w:num>
  <w:num w:numId="33">
    <w:abstractNumId w:val="68"/>
  </w:num>
  <w:num w:numId="34">
    <w:abstractNumId w:val="247"/>
  </w:num>
  <w:num w:numId="35">
    <w:abstractNumId w:val="200"/>
  </w:num>
  <w:num w:numId="36">
    <w:abstractNumId w:val="203"/>
  </w:num>
  <w:num w:numId="37">
    <w:abstractNumId w:val="284"/>
  </w:num>
  <w:num w:numId="38">
    <w:abstractNumId w:val="146"/>
  </w:num>
  <w:num w:numId="39">
    <w:abstractNumId w:val="287"/>
  </w:num>
  <w:num w:numId="40">
    <w:abstractNumId w:val="206"/>
  </w:num>
  <w:num w:numId="41">
    <w:abstractNumId w:val="48"/>
  </w:num>
  <w:num w:numId="42">
    <w:abstractNumId w:val="196"/>
  </w:num>
  <w:num w:numId="43">
    <w:abstractNumId w:val="172"/>
  </w:num>
  <w:num w:numId="44">
    <w:abstractNumId w:val="138"/>
  </w:num>
  <w:num w:numId="45">
    <w:abstractNumId w:val="291"/>
  </w:num>
  <w:num w:numId="46">
    <w:abstractNumId w:val="164"/>
  </w:num>
  <w:num w:numId="47">
    <w:abstractNumId w:val="176"/>
  </w:num>
  <w:num w:numId="48">
    <w:abstractNumId w:val="163"/>
  </w:num>
  <w:num w:numId="49">
    <w:abstractNumId w:val="89"/>
  </w:num>
  <w:num w:numId="50">
    <w:abstractNumId w:val="131"/>
  </w:num>
  <w:num w:numId="51">
    <w:abstractNumId w:val="111"/>
  </w:num>
  <w:num w:numId="52">
    <w:abstractNumId w:val="13"/>
  </w:num>
  <w:num w:numId="53">
    <w:abstractNumId w:val="252"/>
  </w:num>
  <w:num w:numId="54">
    <w:abstractNumId w:val="69"/>
  </w:num>
  <w:num w:numId="55">
    <w:abstractNumId w:val="26"/>
  </w:num>
  <w:num w:numId="56">
    <w:abstractNumId w:val="127"/>
  </w:num>
  <w:num w:numId="57">
    <w:abstractNumId w:val="181"/>
  </w:num>
  <w:num w:numId="58">
    <w:abstractNumId w:val="27"/>
  </w:num>
  <w:num w:numId="59">
    <w:abstractNumId w:val="71"/>
  </w:num>
  <w:num w:numId="60">
    <w:abstractNumId w:val="51"/>
  </w:num>
  <w:num w:numId="61">
    <w:abstractNumId w:val="199"/>
  </w:num>
  <w:num w:numId="62">
    <w:abstractNumId w:val="145"/>
  </w:num>
  <w:num w:numId="63">
    <w:abstractNumId w:val="185"/>
  </w:num>
  <w:num w:numId="64">
    <w:abstractNumId w:val="220"/>
  </w:num>
  <w:num w:numId="65">
    <w:abstractNumId w:val="143"/>
  </w:num>
  <w:num w:numId="66">
    <w:abstractNumId w:val="213"/>
  </w:num>
  <w:num w:numId="67">
    <w:abstractNumId w:val="130"/>
  </w:num>
  <w:num w:numId="68">
    <w:abstractNumId w:val="262"/>
  </w:num>
  <w:num w:numId="69">
    <w:abstractNumId w:val="183"/>
  </w:num>
  <w:num w:numId="70">
    <w:abstractNumId w:val="129"/>
  </w:num>
  <w:num w:numId="71">
    <w:abstractNumId w:val="301"/>
  </w:num>
  <w:num w:numId="72">
    <w:abstractNumId w:val="62"/>
  </w:num>
  <w:num w:numId="73">
    <w:abstractNumId w:val="277"/>
  </w:num>
  <w:num w:numId="74">
    <w:abstractNumId w:val="132"/>
  </w:num>
  <w:num w:numId="75">
    <w:abstractNumId w:val="282"/>
  </w:num>
  <w:num w:numId="76">
    <w:abstractNumId w:val="101"/>
  </w:num>
  <w:num w:numId="77">
    <w:abstractNumId w:val="124"/>
  </w:num>
  <w:num w:numId="78">
    <w:abstractNumId w:val="174"/>
  </w:num>
  <w:num w:numId="79">
    <w:abstractNumId w:val="112"/>
  </w:num>
  <w:num w:numId="80">
    <w:abstractNumId w:val="229"/>
  </w:num>
  <w:num w:numId="81">
    <w:abstractNumId w:val="233"/>
  </w:num>
  <w:num w:numId="82">
    <w:abstractNumId w:val="230"/>
  </w:num>
  <w:num w:numId="83">
    <w:abstractNumId w:val="232"/>
  </w:num>
  <w:num w:numId="84">
    <w:abstractNumId w:val="45"/>
  </w:num>
  <w:num w:numId="85">
    <w:abstractNumId w:val="73"/>
  </w:num>
  <w:num w:numId="86">
    <w:abstractNumId w:val="211"/>
  </w:num>
  <w:num w:numId="87">
    <w:abstractNumId w:val="116"/>
  </w:num>
  <w:num w:numId="88">
    <w:abstractNumId w:val="158"/>
  </w:num>
  <w:num w:numId="89">
    <w:abstractNumId w:val="34"/>
  </w:num>
  <w:num w:numId="90">
    <w:abstractNumId w:val="219"/>
  </w:num>
  <w:num w:numId="91">
    <w:abstractNumId w:val="46"/>
  </w:num>
  <w:num w:numId="92">
    <w:abstractNumId w:val="72"/>
  </w:num>
  <w:num w:numId="93">
    <w:abstractNumId w:val="217"/>
  </w:num>
  <w:num w:numId="94">
    <w:abstractNumId w:val="188"/>
  </w:num>
  <w:num w:numId="95">
    <w:abstractNumId w:val="202"/>
  </w:num>
  <w:num w:numId="96">
    <w:abstractNumId w:val="165"/>
  </w:num>
  <w:num w:numId="97">
    <w:abstractNumId w:val="36"/>
  </w:num>
  <w:num w:numId="98">
    <w:abstractNumId w:val="167"/>
  </w:num>
  <w:num w:numId="99">
    <w:abstractNumId w:val="299"/>
  </w:num>
  <w:num w:numId="100">
    <w:abstractNumId w:val="150"/>
  </w:num>
  <w:num w:numId="101">
    <w:abstractNumId w:val="296"/>
  </w:num>
  <w:num w:numId="102">
    <w:abstractNumId w:val="226"/>
  </w:num>
  <w:num w:numId="103">
    <w:abstractNumId w:val="160"/>
  </w:num>
  <w:num w:numId="104">
    <w:abstractNumId w:val="210"/>
  </w:num>
  <w:num w:numId="105">
    <w:abstractNumId w:val="216"/>
  </w:num>
  <w:num w:numId="106">
    <w:abstractNumId w:val="119"/>
  </w:num>
  <w:num w:numId="107">
    <w:abstractNumId w:val="126"/>
  </w:num>
  <w:num w:numId="108">
    <w:abstractNumId w:val="19"/>
  </w:num>
  <w:num w:numId="109">
    <w:abstractNumId w:val="259"/>
  </w:num>
  <w:num w:numId="110">
    <w:abstractNumId w:val="54"/>
  </w:num>
  <w:num w:numId="111">
    <w:abstractNumId w:val="23"/>
  </w:num>
  <w:num w:numId="112">
    <w:abstractNumId w:val="78"/>
  </w:num>
  <w:num w:numId="113">
    <w:abstractNumId w:val="103"/>
  </w:num>
  <w:num w:numId="114">
    <w:abstractNumId w:val="155"/>
  </w:num>
  <w:num w:numId="115">
    <w:abstractNumId w:val="3"/>
  </w:num>
  <w:num w:numId="116">
    <w:abstractNumId w:val="142"/>
  </w:num>
  <w:num w:numId="117">
    <w:abstractNumId w:val="236"/>
  </w:num>
  <w:num w:numId="118">
    <w:abstractNumId w:val="133"/>
  </w:num>
  <w:num w:numId="119">
    <w:abstractNumId w:val="110"/>
  </w:num>
  <w:num w:numId="120">
    <w:abstractNumId w:val="263"/>
  </w:num>
  <w:num w:numId="121">
    <w:abstractNumId w:val="290"/>
  </w:num>
  <w:num w:numId="122">
    <w:abstractNumId w:val="193"/>
  </w:num>
  <w:num w:numId="123">
    <w:abstractNumId w:val="304"/>
  </w:num>
  <w:num w:numId="124">
    <w:abstractNumId w:val="20"/>
  </w:num>
  <w:num w:numId="125">
    <w:abstractNumId w:val="170"/>
  </w:num>
  <w:num w:numId="126">
    <w:abstractNumId w:val="268"/>
  </w:num>
  <w:num w:numId="127">
    <w:abstractNumId w:val="123"/>
  </w:num>
  <w:num w:numId="128">
    <w:abstractNumId w:val="99"/>
  </w:num>
  <w:num w:numId="129">
    <w:abstractNumId w:val="95"/>
  </w:num>
  <w:num w:numId="130">
    <w:abstractNumId w:val="11"/>
  </w:num>
  <w:num w:numId="131">
    <w:abstractNumId w:val="187"/>
  </w:num>
  <w:num w:numId="132">
    <w:abstractNumId w:val="128"/>
  </w:num>
  <w:num w:numId="133">
    <w:abstractNumId w:val="8"/>
  </w:num>
  <w:num w:numId="134">
    <w:abstractNumId w:val="12"/>
  </w:num>
  <w:num w:numId="135">
    <w:abstractNumId w:val="147"/>
  </w:num>
  <w:num w:numId="136">
    <w:abstractNumId w:val="266"/>
  </w:num>
  <w:num w:numId="137">
    <w:abstractNumId w:val="289"/>
  </w:num>
  <w:num w:numId="138">
    <w:abstractNumId w:val="134"/>
  </w:num>
  <w:num w:numId="139">
    <w:abstractNumId w:val="224"/>
  </w:num>
  <w:num w:numId="140">
    <w:abstractNumId w:val="186"/>
  </w:num>
  <w:num w:numId="141">
    <w:abstractNumId w:val="257"/>
  </w:num>
  <w:num w:numId="142">
    <w:abstractNumId w:val="272"/>
  </w:num>
  <w:num w:numId="143">
    <w:abstractNumId w:val="179"/>
  </w:num>
  <w:num w:numId="144">
    <w:abstractNumId w:val="184"/>
  </w:num>
  <w:num w:numId="145">
    <w:abstractNumId w:val="29"/>
  </w:num>
  <w:num w:numId="146">
    <w:abstractNumId w:val="251"/>
  </w:num>
  <w:num w:numId="147">
    <w:abstractNumId w:val="149"/>
  </w:num>
  <w:num w:numId="148">
    <w:abstractNumId w:val="180"/>
  </w:num>
  <w:num w:numId="149">
    <w:abstractNumId w:val="171"/>
  </w:num>
  <w:num w:numId="150">
    <w:abstractNumId w:val="208"/>
  </w:num>
  <w:num w:numId="151">
    <w:abstractNumId w:val="107"/>
  </w:num>
  <w:num w:numId="152">
    <w:abstractNumId w:val="5"/>
  </w:num>
  <w:num w:numId="153">
    <w:abstractNumId w:val="92"/>
  </w:num>
  <w:num w:numId="154">
    <w:abstractNumId w:val="105"/>
  </w:num>
  <w:num w:numId="155">
    <w:abstractNumId w:val="81"/>
  </w:num>
  <w:num w:numId="156">
    <w:abstractNumId w:val="242"/>
  </w:num>
  <w:num w:numId="157">
    <w:abstractNumId w:val="118"/>
  </w:num>
  <w:num w:numId="158">
    <w:abstractNumId w:val="269"/>
  </w:num>
  <w:num w:numId="159">
    <w:abstractNumId w:val="41"/>
  </w:num>
  <w:num w:numId="160">
    <w:abstractNumId w:val="223"/>
  </w:num>
  <w:num w:numId="161">
    <w:abstractNumId w:val="195"/>
  </w:num>
  <w:num w:numId="162">
    <w:abstractNumId w:val="276"/>
  </w:num>
  <w:num w:numId="163">
    <w:abstractNumId w:val="61"/>
  </w:num>
  <w:num w:numId="164">
    <w:abstractNumId w:val="162"/>
  </w:num>
  <w:num w:numId="165">
    <w:abstractNumId w:val="279"/>
  </w:num>
  <w:num w:numId="166">
    <w:abstractNumId w:val="248"/>
  </w:num>
  <w:num w:numId="167">
    <w:abstractNumId w:val="295"/>
  </w:num>
  <w:num w:numId="168">
    <w:abstractNumId w:val="70"/>
  </w:num>
  <w:num w:numId="169">
    <w:abstractNumId w:val="278"/>
  </w:num>
  <w:num w:numId="170">
    <w:abstractNumId w:val="253"/>
  </w:num>
  <w:num w:numId="171">
    <w:abstractNumId w:val="292"/>
  </w:num>
  <w:num w:numId="172">
    <w:abstractNumId w:val="264"/>
  </w:num>
  <w:num w:numId="173">
    <w:abstractNumId w:val="275"/>
  </w:num>
  <w:num w:numId="174">
    <w:abstractNumId w:val="194"/>
  </w:num>
  <w:num w:numId="175">
    <w:abstractNumId w:val="63"/>
  </w:num>
  <w:num w:numId="176">
    <w:abstractNumId w:val="189"/>
  </w:num>
  <w:num w:numId="177">
    <w:abstractNumId w:val="91"/>
  </w:num>
  <w:num w:numId="178">
    <w:abstractNumId w:val="87"/>
  </w:num>
  <w:num w:numId="179">
    <w:abstractNumId w:val="228"/>
  </w:num>
  <w:num w:numId="180">
    <w:abstractNumId w:val="250"/>
  </w:num>
  <w:num w:numId="181">
    <w:abstractNumId w:val="57"/>
  </w:num>
  <w:num w:numId="182">
    <w:abstractNumId w:val="222"/>
  </w:num>
  <w:num w:numId="183">
    <w:abstractNumId w:val="154"/>
  </w:num>
  <w:num w:numId="184">
    <w:abstractNumId w:val="31"/>
  </w:num>
  <w:num w:numId="185">
    <w:abstractNumId w:val="255"/>
  </w:num>
  <w:num w:numId="186">
    <w:abstractNumId w:val="265"/>
  </w:num>
  <w:num w:numId="187">
    <w:abstractNumId w:val="44"/>
  </w:num>
  <w:num w:numId="188">
    <w:abstractNumId w:val="100"/>
  </w:num>
  <w:num w:numId="189">
    <w:abstractNumId w:val="175"/>
  </w:num>
  <w:num w:numId="190">
    <w:abstractNumId w:val="153"/>
  </w:num>
  <w:num w:numId="191">
    <w:abstractNumId w:val="239"/>
  </w:num>
  <w:num w:numId="192">
    <w:abstractNumId w:val="66"/>
  </w:num>
  <w:num w:numId="193">
    <w:abstractNumId w:val="225"/>
  </w:num>
  <w:num w:numId="194">
    <w:abstractNumId w:val="303"/>
  </w:num>
  <w:num w:numId="195">
    <w:abstractNumId w:val="6"/>
  </w:num>
  <w:num w:numId="196">
    <w:abstractNumId w:val="201"/>
  </w:num>
  <w:num w:numId="197">
    <w:abstractNumId w:val="215"/>
  </w:num>
  <w:num w:numId="198">
    <w:abstractNumId w:val="59"/>
  </w:num>
  <w:num w:numId="199">
    <w:abstractNumId w:val="28"/>
  </w:num>
  <w:num w:numId="200">
    <w:abstractNumId w:val="93"/>
  </w:num>
  <w:num w:numId="201">
    <w:abstractNumId w:val="209"/>
  </w:num>
  <w:num w:numId="202">
    <w:abstractNumId w:val="168"/>
  </w:num>
  <w:num w:numId="203">
    <w:abstractNumId w:val="117"/>
  </w:num>
  <w:num w:numId="204">
    <w:abstractNumId w:val="246"/>
  </w:num>
  <w:num w:numId="205">
    <w:abstractNumId w:val="82"/>
  </w:num>
  <w:num w:numId="206">
    <w:abstractNumId w:val="198"/>
  </w:num>
  <w:num w:numId="207">
    <w:abstractNumId w:val="80"/>
  </w:num>
  <w:num w:numId="208">
    <w:abstractNumId w:val="75"/>
  </w:num>
  <w:num w:numId="209">
    <w:abstractNumId w:val="297"/>
  </w:num>
  <w:num w:numId="210">
    <w:abstractNumId w:val="94"/>
  </w:num>
  <w:num w:numId="211">
    <w:abstractNumId w:val="10"/>
  </w:num>
  <w:num w:numId="212">
    <w:abstractNumId w:val="241"/>
  </w:num>
  <w:num w:numId="213">
    <w:abstractNumId w:val="49"/>
  </w:num>
  <w:num w:numId="214">
    <w:abstractNumId w:val="17"/>
  </w:num>
  <w:num w:numId="215">
    <w:abstractNumId w:val="4"/>
  </w:num>
  <w:num w:numId="216">
    <w:abstractNumId w:val="109"/>
  </w:num>
  <w:num w:numId="217">
    <w:abstractNumId w:val="106"/>
  </w:num>
  <w:num w:numId="218">
    <w:abstractNumId w:val="136"/>
  </w:num>
  <w:num w:numId="219">
    <w:abstractNumId w:val="137"/>
  </w:num>
  <w:num w:numId="220">
    <w:abstractNumId w:val="35"/>
  </w:num>
  <w:num w:numId="221">
    <w:abstractNumId w:val="166"/>
  </w:num>
  <w:num w:numId="222">
    <w:abstractNumId w:val="221"/>
  </w:num>
  <w:num w:numId="223">
    <w:abstractNumId w:val="104"/>
  </w:num>
  <w:num w:numId="224">
    <w:abstractNumId w:val="205"/>
  </w:num>
  <w:num w:numId="225">
    <w:abstractNumId w:val="273"/>
  </w:num>
  <w:num w:numId="226">
    <w:abstractNumId w:val="161"/>
  </w:num>
  <w:num w:numId="227">
    <w:abstractNumId w:val="173"/>
  </w:num>
  <w:num w:numId="228">
    <w:abstractNumId w:val="22"/>
  </w:num>
  <w:num w:numId="229">
    <w:abstractNumId w:val="151"/>
  </w:num>
  <w:num w:numId="230">
    <w:abstractNumId w:val="90"/>
  </w:num>
  <w:num w:numId="231">
    <w:abstractNumId w:val="139"/>
  </w:num>
  <w:num w:numId="232">
    <w:abstractNumId w:val="267"/>
  </w:num>
  <w:num w:numId="233">
    <w:abstractNumId w:val="156"/>
  </w:num>
  <w:num w:numId="234">
    <w:abstractNumId w:val="32"/>
  </w:num>
  <w:num w:numId="235">
    <w:abstractNumId w:val="240"/>
  </w:num>
  <w:num w:numId="236">
    <w:abstractNumId w:val="271"/>
  </w:num>
  <w:num w:numId="237">
    <w:abstractNumId w:val="38"/>
  </w:num>
  <w:num w:numId="238">
    <w:abstractNumId w:val="113"/>
  </w:num>
  <w:num w:numId="239">
    <w:abstractNumId w:val="261"/>
  </w:num>
  <w:num w:numId="240">
    <w:abstractNumId w:val="140"/>
  </w:num>
  <w:num w:numId="241">
    <w:abstractNumId w:val="55"/>
  </w:num>
  <w:num w:numId="242">
    <w:abstractNumId w:val="0"/>
  </w:num>
  <w:num w:numId="243">
    <w:abstractNumId w:val="204"/>
  </w:num>
  <w:num w:numId="244">
    <w:abstractNumId w:val="24"/>
  </w:num>
  <w:num w:numId="245">
    <w:abstractNumId w:val="33"/>
  </w:num>
  <w:num w:numId="246">
    <w:abstractNumId w:val="122"/>
  </w:num>
  <w:num w:numId="247">
    <w:abstractNumId w:val="212"/>
  </w:num>
  <w:num w:numId="248">
    <w:abstractNumId w:val="256"/>
  </w:num>
  <w:num w:numId="249">
    <w:abstractNumId w:val="50"/>
  </w:num>
  <w:num w:numId="250">
    <w:abstractNumId w:val="47"/>
  </w:num>
  <w:num w:numId="251">
    <w:abstractNumId w:val="18"/>
  </w:num>
  <w:num w:numId="252">
    <w:abstractNumId w:val="108"/>
  </w:num>
  <w:num w:numId="253">
    <w:abstractNumId w:val="7"/>
  </w:num>
  <w:num w:numId="254">
    <w:abstractNumId w:val="300"/>
  </w:num>
  <w:num w:numId="255">
    <w:abstractNumId w:val="21"/>
  </w:num>
  <w:num w:numId="256">
    <w:abstractNumId w:val="285"/>
  </w:num>
  <w:num w:numId="257">
    <w:abstractNumId w:val="197"/>
  </w:num>
  <w:num w:numId="258">
    <w:abstractNumId w:val="141"/>
  </w:num>
  <w:num w:numId="259">
    <w:abstractNumId w:val="9"/>
  </w:num>
  <w:num w:numId="260">
    <w:abstractNumId w:val="85"/>
  </w:num>
  <w:num w:numId="261">
    <w:abstractNumId w:val="231"/>
  </w:num>
  <w:num w:numId="262">
    <w:abstractNumId w:val="293"/>
  </w:num>
  <w:num w:numId="263">
    <w:abstractNumId w:val="152"/>
  </w:num>
  <w:num w:numId="264">
    <w:abstractNumId w:val="114"/>
  </w:num>
  <w:num w:numId="265">
    <w:abstractNumId w:val="39"/>
  </w:num>
  <w:num w:numId="266">
    <w:abstractNumId w:val="283"/>
  </w:num>
  <w:num w:numId="267">
    <w:abstractNumId w:val="260"/>
  </w:num>
  <w:num w:numId="268">
    <w:abstractNumId w:val="238"/>
  </w:num>
  <w:num w:numId="269">
    <w:abstractNumId w:val="15"/>
  </w:num>
  <w:num w:numId="270">
    <w:abstractNumId w:val="25"/>
  </w:num>
  <w:num w:numId="271">
    <w:abstractNumId w:val="53"/>
  </w:num>
  <w:num w:numId="272">
    <w:abstractNumId w:val="77"/>
  </w:num>
  <w:num w:numId="273">
    <w:abstractNumId w:val="42"/>
  </w:num>
  <w:num w:numId="274">
    <w:abstractNumId w:val="182"/>
  </w:num>
  <w:num w:numId="275">
    <w:abstractNumId w:val="43"/>
  </w:num>
  <w:num w:numId="276">
    <w:abstractNumId w:val="190"/>
  </w:num>
  <w:num w:numId="277">
    <w:abstractNumId w:val="177"/>
  </w:num>
  <w:num w:numId="278">
    <w:abstractNumId w:val="214"/>
  </w:num>
  <w:num w:numId="279">
    <w:abstractNumId w:val="227"/>
  </w:num>
  <w:num w:numId="280">
    <w:abstractNumId w:val="286"/>
  </w:num>
  <w:num w:numId="281">
    <w:abstractNumId w:val="207"/>
  </w:num>
  <w:num w:numId="282">
    <w:abstractNumId w:val="97"/>
  </w:num>
  <w:num w:numId="283">
    <w:abstractNumId w:val="258"/>
  </w:num>
  <w:num w:numId="284">
    <w:abstractNumId w:val="120"/>
  </w:num>
  <w:num w:numId="285">
    <w:abstractNumId w:val="305"/>
  </w:num>
  <w:num w:numId="286">
    <w:abstractNumId w:val="244"/>
  </w:num>
  <w:num w:numId="287">
    <w:abstractNumId w:val="74"/>
  </w:num>
  <w:num w:numId="288">
    <w:abstractNumId w:val="56"/>
  </w:num>
  <w:num w:numId="289">
    <w:abstractNumId w:val="125"/>
  </w:num>
  <w:num w:numId="290">
    <w:abstractNumId w:val="60"/>
  </w:num>
  <w:num w:numId="291">
    <w:abstractNumId w:val="178"/>
  </w:num>
  <w:num w:numId="292">
    <w:abstractNumId w:val="67"/>
  </w:num>
  <w:num w:numId="293">
    <w:abstractNumId w:val="294"/>
  </w:num>
  <w:num w:numId="294">
    <w:abstractNumId w:val="65"/>
  </w:num>
  <w:num w:numId="295">
    <w:abstractNumId w:val="121"/>
  </w:num>
  <w:num w:numId="296">
    <w:abstractNumId w:val="98"/>
  </w:num>
  <w:num w:numId="297">
    <w:abstractNumId w:val="16"/>
  </w:num>
  <w:num w:numId="298">
    <w:abstractNumId w:val="243"/>
  </w:num>
  <w:num w:numId="299">
    <w:abstractNumId w:val="237"/>
  </w:num>
  <w:num w:numId="300">
    <w:abstractNumId w:val="274"/>
  </w:num>
  <w:num w:numId="301">
    <w:abstractNumId w:val="1"/>
  </w:num>
  <w:num w:numId="302">
    <w:abstractNumId w:val="254"/>
  </w:num>
  <w:num w:numId="303">
    <w:abstractNumId w:val="157"/>
  </w:num>
  <w:num w:numId="304">
    <w:abstractNumId w:val="234"/>
  </w:num>
  <w:num w:numId="305">
    <w:abstractNumId w:val="83"/>
  </w:num>
  <w:num w:numId="306">
    <w:abstractNumId w:val="169"/>
  </w:num>
  <w:num w:numId="307">
    <w:abstractNumId w:val="314"/>
  </w:num>
  <w:num w:numId="308">
    <w:abstractNumId w:val="317"/>
  </w:num>
  <w:num w:numId="309">
    <w:abstractNumId w:val="320"/>
  </w:num>
  <w:num w:numId="310">
    <w:abstractNumId w:val="326"/>
  </w:num>
  <w:num w:numId="311">
    <w:abstractNumId w:val="329"/>
  </w:num>
  <w:num w:numId="312">
    <w:abstractNumId w:val="325"/>
  </w:num>
  <w:num w:numId="313">
    <w:abstractNumId w:val="321"/>
  </w:num>
  <w:num w:numId="314">
    <w:abstractNumId w:val="316"/>
  </w:num>
  <w:num w:numId="315">
    <w:abstractNumId w:val="335"/>
  </w:num>
  <w:num w:numId="316">
    <w:abstractNumId w:val="336"/>
  </w:num>
  <w:num w:numId="317">
    <w:abstractNumId w:val="330"/>
  </w:num>
  <w:num w:numId="318">
    <w:abstractNumId w:val="327"/>
  </w:num>
  <w:num w:numId="319">
    <w:abstractNumId w:val="315"/>
  </w:num>
  <w:num w:numId="320">
    <w:abstractNumId w:val="307"/>
  </w:num>
  <w:num w:numId="321">
    <w:abstractNumId w:val="322"/>
  </w:num>
  <w:num w:numId="322">
    <w:abstractNumId w:val="308"/>
  </w:num>
  <w:num w:numId="323">
    <w:abstractNumId w:val="334"/>
  </w:num>
  <w:num w:numId="324">
    <w:abstractNumId w:val="324"/>
  </w:num>
  <w:num w:numId="325">
    <w:abstractNumId w:val="306"/>
  </w:num>
  <w:num w:numId="326">
    <w:abstractNumId w:val="332"/>
  </w:num>
  <w:num w:numId="327">
    <w:abstractNumId w:val="328"/>
  </w:num>
  <w:num w:numId="328">
    <w:abstractNumId w:val="312"/>
  </w:num>
  <w:num w:numId="329">
    <w:abstractNumId w:val="319"/>
  </w:num>
  <w:num w:numId="330">
    <w:abstractNumId w:val="311"/>
  </w:num>
  <w:num w:numId="331">
    <w:abstractNumId w:val="309"/>
  </w:num>
  <w:num w:numId="332">
    <w:abstractNumId w:val="313"/>
  </w:num>
  <w:num w:numId="333">
    <w:abstractNumId w:val="318"/>
  </w:num>
  <w:num w:numId="334">
    <w:abstractNumId w:val="323"/>
  </w:num>
  <w:num w:numId="335">
    <w:abstractNumId w:val="310"/>
  </w:num>
  <w:num w:numId="336">
    <w:abstractNumId w:val="333"/>
  </w:num>
  <w:num w:numId="337">
    <w:abstractNumId w:val="331"/>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D573D"/>
    <w:rsid w:val="00021EB9"/>
    <w:rsid w:val="0003434E"/>
    <w:rsid w:val="00035A16"/>
    <w:rsid w:val="00035A17"/>
    <w:rsid w:val="00052390"/>
    <w:rsid w:val="000563FE"/>
    <w:rsid w:val="000644F2"/>
    <w:rsid w:val="000C4633"/>
    <w:rsid w:val="000F77F1"/>
    <w:rsid w:val="00106E79"/>
    <w:rsid w:val="00116130"/>
    <w:rsid w:val="0012453C"/>
    <w:rsid w:val="001402E0"/>
    <w:rsid w:val="00167243"/>
    <w:rsid w:val="001704B1"/>
    <w:rsid w:val="00183074"/>
    <w:rsid w:val="001960E4"/>
    <w:rsid w:val="001D1F60"/>
    <w:rsid w:val="002B0D86"/>
    <w:rsid w:val="002B5936"/>
    <w:rsid w:val="002C7B36"/>
    <w:rsid w:val="002D573D"/>
    <w:rsid w:val="002F5775"/>
    <w:rsid w:val="003368E1"/>
    <w:rsid w:val="003647F0"/>
    <w:rsid w:val="003703FD"/>
    <w:rsid w:val="0038240E"/>
    <w:rsid w:val="0038380A"/>
    <w:rsid w:val="003B795E"/>
    <w:rsid w:val="003C469A"/>
    <w:rsid w:val="003E1469"/>
    <w:rsid w:val="003E5A6F"/>
    <w:rsid w:val="003F575E"/>
    <w:rsid w:val="003F7355"/>
    <w:rsid w:val="00406B58"/>
    <w:rsid w:val="00412DB9"/>
    <w:rsid w:val="00460F1F"/>
    <w:rsid w:val="004661F2"/>
    <w:rsid w:val="00494352"/>
    <w:rsid w:val="00494BFC"/>
    <w:rsid w:val="004B7C51"/>
    <w:rsid w:val="004D483E"/>
    <w:rsid w:val="004D703F"/>
    <w:rsid w:val="004E4339"/>
    <w:rsid w:val="004F3651"/>
    <w:rsid w:val="004F7594"/>
    <w:rsid w:val="0052454D"/>
    <w:rsid w:val="0052478F"/>
    <w:rsid w:val="005608B4"/>
    <w:rsid w:val="00567C73"/>
    <w:rsid w:val="00591AF3"/>
    <w:rsid w:val="0059461E"/>
    <w:rsid w:val="005B7963"/>
    <w:rsid w:val="00604482"/>
    <w:rsid w:val="00613B5C"/>
    <w:rsid w:val="006719EC"/>
    <w:rsid w:val="006823F9"/>
    <w:rsid w:val="00691C32"/>
    <w:rsid w:val="006A1F9D"/>
    <w:rsid w:val="006C32AE"/>
    <w:rsid w:val="006C3717"/>
    <w:rsid w:val="006C4A89"/>
    <w:rsid w:val="006D3B99"/>
    <w:rsid w:val="007045DA"/>
    <w:rsid w:val="0075395D"/>
    <w:rsid w:val="007C4118"/>
    <w:rsid w:val="007D3BC7"/>
    <w:rsid w:val="007D5F35"/>
    <w:rsid w:val="00810315"/>
    <w:rsid w:val="008325D1"/>
    <w:rsid w:val="008375F8"/>
    <w:rsid w:val="0084370F"/>
    <w:rsid w:val="00857AAC"/>
    <w:rsid w:val="00871B18"/>
    <w:rsid w:val="00872A08"/>
    <w:rsid w:val="008827CF"/>
    <w:rsid w:val="00895583"/>
    <w:rsid w:val="008B2F14"/>
    <w:rsid w:val="008F6ED0"/>
    <w:rsid w:val="00905A70"/>
    <w:rsid w:val="00974546"/>
    <w:rsid w:val="00990EB7"/>
    <w:rsid w:val="009A1416"/>
    <w:rsid w:val="009B2667"/>
    <w:rsid w:val="00A015C0"/>
    <w:rsid w:val="00A36381"/>
    <w:rsid w:val="00A44384"/>
    <w:rsid w:val="00A530F9"/>
    <w:rsid w:val="00A74510"/>
    <w:rsid w:val="00A84E29"/>
    <w:rsid w:val="00AD6123"/>
    <w:rsid w:val="00AE5E4B"/>
    <w:rsid w:val="00AF71D2"/>
    <w:rsid w:val="00B14820"/>
    <w:rsid w:val="00B637B8"/>
    <w:rsid w:val="00B74E55"/>
    <w:rsid w:val="00B959B1"/>
    <w:rsid w:val="00BB0640"/>
    <w:rsid w:val="00BB373A"/>
    <w:rsid w:val="00BD1113"/>
    <w:rsid w:val="00BF1760"/>
    <w:rsid w:val="00C03FF2"/>
    <w:rsid w:val="00C11747"/>
    <w:rsid w:val="00C37450"/>
    <w:rsid w:val="00C41384"/>
    <w:rsid w:val="00C4534E"/>
    <w:rsid w:val="00C746A7"/>
    <w:rsid w:val="00C87AD7"/>
    <w:rsid w:val="00CB6022"/>
    <w:rsid w:val="00CB792C"/>
    <w:rsid w:val="00CF2938"/>
    <w:rsid w:val="00D15D5E"/>
    <w:rsid w:val="00D24DA4"/>
    <w:rsid w:val="00D24E23"/>
    <w:rsid w:val="00D46B94"/>
    <w:rsid w:val="00D56911"/>
    <w:rsid w:val="00D60323"/>
    <w:rsid w:val="00DE53C3"/>
    <w:rsid w:val="00E16862"/>
    <w:rsid w:val="00E229C2"/>
    <w:rsid w:val="00E33CA2"/>
    <w:rsid w:val="00E3617B"/>
    <w:rsid w:val="00E51ACD"/>
    <w:rsid w:val="00E90C77"/>
    <w:rsid w:val="00E90E27"/>
    <w:rsid w:val="00EA6257"/>
    <w:rsid w:val="00EC2379"/>
    <w:rsid w:val="00EC3A5E"/>
    <w:rsid w:val="00F123B5"/>
    <w:rsid w:val="00F40B55"/>
    <w:rsid w:val="00F911D3"/>
    <w:rsid w:val="00FB28A6"/>
    <w:rsid w:val="00FD06DC"/>
    <w:rsid w:val="00FF2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FF2"/>
    <w:rPr>
      <w:sz w:val="22"/>
      <w:szCs w:val="22"/>
    </w:rPr>
  </w:style>
  <w:style w:type="paragraph" w:styleId="1">
    <w:name w:val="heading 1"/>
    <w:basedOn w:val="a"/>
    <w:next w:val="a"/>
    <w:link w:val="10"/>
    <w:uiPriority w:val="9"/>
    <w:qFormat/>
    <w:locked/>
    <w:rsid w:val="008B2F14"/>
    <w:pPr>
      <w:keepNext/>
      <w:keepLines/>
      <w:spacing w:before="480" w:line="276" w:lineRule="auto"/>
      <w:outlineLvl w:val="0"/>
    </w:pPr>
    <w:rPr>
      <w:rFonts w:ascii="Calibri Light" w:hAnsi="Calibri Light"/>
      <w:color w:val="2F5496"/>
      <w:sz w:val="32"/>
      <w:szCs w:val="32"/>
      <w:lang w:eastAsia="en-US"/>
    </w:rPr>
  </w:style>
  <w:style w:type="paragraph" w:styleId="2">
    <w:name w:val="heading 2"/>
    <w:basedOn w:val="a"/>
    <w:next w:val="a"/>
    <w:link w:val="20"/>
    <w:uiPriority w:val="9"/>
    <w:semiHidden/>
    <w:unhideWhenUsed/>
    <w:qFormat/>
    <w:locked/>
    <w:rsid w:val="008B2F14"/>
    <w:pPr>
      <w:keepNext/>
      <w:keepLines/>
      <w:spacing w:before="200" w:line="276" w:lineRule="auto"/>
      <w:outlineLvl w:val="1"/>
    </w:pPr>
    <w:rPr>
      <w:rFonts w:ascii="Calibri Light" w:hAnsi="Calibri Light"/>
      <w:color w:val="2E74B5"/>
      <w:sz w:val="26"/>
      <w:szCs w:val="26"/>
      <w:lang w:eastAsia="en-US"/>
    </w:rPr>
  </w:style>
  <w:style w:type="paragraph" w:styleId="3">
    <w:name w:val="heading 3"/>
    <w:basedOn w:val="a"/>
    <w:next w:val="a"/>
    <w:link w:val="30"/>
    <w:uiPriority w:val="9"/>
    <w:semiHidden/>
    <w:unhideWhenUsed/>
    <w:qFormat/>
    <w:locked/>
    <w:rsid w:val="008B2F14"/>
    <w:pPr>
      <w:keepNext/>
      <w:keepLines/>
      <w:spacing w:before="200" w:line="276" w:lineRule="auto"/>
      <w:outlineLvl w:val="2"/>
    </w:pPr>
    <w:rPr>
      <w:rFonts w:ascii="Calibri Light" w:hAnsi="Calibri Light"/>
      <w:color w:val="1F3763"/>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402E0"/>
    <w:rPr>
      <w:rFonts w:cs="Times New Roman"/>
      <w:color w:val="0000FF"/>
      <w:u w:val="single"/>
    </w:rPr>
  </w:style>
  <w:style w:type="paragraph" w:styleId="a4">
    <w:name w:val="Balloon Text"/>
    <w:basedOn w:val="a"/>
    <w:link w:val="a5"/>
    <w:uiPriority w:val="99"/>
    <w:semiHidden/>
    <w:rsid w:val="00E16862"/>
    <w:rPr>
      <w:rFonts w:ascii="Tahoma" w:hAnsi="Tahoma" w:cs="Tahoma"/>
      <w:sz w:val="16"/>
      <w:szCs w:val="16"/>
    </w:rPr>
  </w:style>
  <w:style w:type="character" w:customStyle="1" w:styleId="a5">
    <w:name w:val="Текст выноски Знак"/>
    <w:link w:val="a4"/>
    <w:uiPriority w:val="99"/>
    <w:semiHidden/>
    <w:locked/>
    <w:rsid w:val="00E16862"/>
    <w:rPr>
      <w:rFonts w:ascii="Tahoma" w:hAnsi="Tahoma" w:cs="Tahoma"/>
      <w:sz w:val="16"/>
      <w:szCs w:val="16"/>
    </w:rPr>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7"/>
    <w:uiPriority w:val="34"/>
    <w:qFormat/>
    <w:rsid w:val="003F575E"/>
    <w:pPr>
      <w:ind w:left="720"/>
      <w:contextualSpacing/>
    </w:pPr>
  </w:style>
  <w:style w:type="character" w:styleId="a8">
    <w:name w:val="line number"/>
    <w:uiPriority w:val="99"/>
    <w:semiHidden/>
    <w:unhideWhenUsed/>
    <w:rsid w:val="00567C73"/>
  </w:style>
  <w:style w:type="paragraph" w:styleId="a9">
    <w:name w:val="header"/>
    <w:basedOn w:val="a"/>
    <w:link w:val="aa"/>
    <w:uiPriority w:val="99"/>
    <w:unhideWhenUsed/>
    <w:rsid w:val="00567C73"/>
    <w:pPr>
      <w:tabs>
        <w:tab w:val="center" w:pos="4677"/>
        <w:tab w:val="right" w:pos="9355"/>
      </w:tabs>
    </w:pPr>
  </w:style>
  <w:style w:type="character" w:customStyle="1" w:styleId="aa">
    <w:name w:val="Верхний колонтитул Знак"/>
    <w:basedOn w:val="a0"/>
    <w:link w:val="a9"/>
    <w:uiPriority w:val="99"/>
    <w:rsid w:val="00567C73"/>
  </w:style>
  <w:style w:type="paragraph" w:styleId="ab">
    <w:name w:val="footer"/>
    <w:basedOn w:val="a"/>
    <w:link w:val="ac"/>
    <w:uiPriority w:val="99"/>
    <w:unhideWhenUsed/>
    <w:rsid w:val="00567C73"/>
    <w:pPr>
      <w:tabs>
        <w:tab w:val="center" w:pos="4677"/>
        <w:tab w:val="right" w:pos="9355"/>
      </w:tabs>
    </w:pPr>
  </w:style>
  <w:style w:type="character" w:customStyle="1" w:styleId="ac">
    <w:name w:val="Нижний колонтитул Знак"/>
    <w:basedOn w:val="a0"/>
    <w:link w:val="ab"/>
    <w:uiPriority w:val="99"/>
    <w:rsid w:val="00567C73"/>
  </w:style>
  <w:style w:type="table" w:styleId="ad">
    <w:name w:val="Table Grid"/>
    <w:basedOn w:val="a1"/>
    <w:locked/>
    <w:rsid w:val="00A44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8325D1"/>
    <w:rPr>
      <w:sz w:val="16"/>
      <w:szCs w:val="24"/>
    </w:rPr>
  </w:style>
  <w:style w:type="character" w:customStyle="1" w:styleId="af">
    <w:name w:val="Основной текст Знак"/>
    <w:basedOn w:val="a0"/>
    <w:link w:val="ae"/>
    <w:uiPriority w:val="99"/>
    <w:rsid w:val="008325D1"/>
    <w:rPr>
      <w:sz w:val="16"/>
      <w:szCs w:val="24"/>
    </w:rPr>
  </w:style>
  <w:style w:type="paragraph" w:styleId="21">
    <w:name w:val="Body Text 2"/>
    <w:basedOn w:val="a"/>
    <w:link w:val="22"/>
    <w:unhideWhenUsed/>
    <w:rsid w:val="008325D1"/>
    <w:pPr>
      <w:jc w:val="center"/>
    </w:pPr>
    <w:rPr>
      <w:sz w:val="16"/>
      <w:szCs w:val="24"/>
    </w:rPr>
  </w:style>
  <w:style w:type="character" w:customStyle="1" w:styleId="22">
    <w:name w:val="Основной текст 2 Знак"/>
    <w:basedOn w:val="a0"/>
    <w:link w:val="21"/>
    <w:rsid w:val="008325D1"/>
    <w:rPr>
      <w:sz w:val="16"/>
      <w:szCs w:val="24"/>
    </w:rPr>
  </w:style>
  <w:style w:type="paragraph" w:styleId="af0">
    <w:name w:val="No Spacing"/>
    <w:uiPriority w:val="1"/>
    <w:qFormat/>
    <w:rsid w:val="008325D1"/>
    <w:rPr>
      <w:sz w:val="24"/>
      <w:szCs w:val="24"/>
    </w:rPr>
  </w:style>
  <w:style w:type="paragraph" w:customStyle="1" w:styleId="TableParagraph">
    <w:name w:val="Table Paragraph"/>
    <w:basedOn w:val="a"/>
    <w:uiPriority w:val="1"/>
    <w:qFormat/>
    <w:rsid w:val="008325D1"/>
    <w:pPr>
      <w:widowControl w:val="0"/>
      <w:autoSpaceDE w:val="0"/>
      <w:autoSpaceDN w:val="0"/>
      <w:spacing w:line="269" w:lineRule="exact"/>
      <w:ind w:left="107"/>
    </w:pPr>
    <w:rPr>
      <w:lang w:eastAsia="en-US"/>
    </w:rPr>
  </w:style>
  <w:style w:type="character" w:customStyle="1" w:styleId="10">
    <w:name w:val="Заголовок 1 Знак"/>
    <w:basedOn w:val="a0"/>
    <w:link w:val="1"/>
    <w:uiPriority w:val="9"/>
    <w:rsid w:val="008B2F14"/>
    <w:rPr>
      <w:rFonts w:ascii="Calibri Light" w:hAnsi="Calibri Light"/>
      <w:color w:val="2F5496"/>
      <w:sz w:val="32"/>
      <w:szCs w:val="32"/>
      <w:lang w:eastAsia="en-US"/>
    </w:rPr>
  </w:style>
  <w:style w:type="character" w:customStyle="1" w:styleId="20">
    <w:name w:val="Заголовок 2 Знак"/>
    <w:basedOn w:val="a0"/>
    <w:link w:val="2"/>
    <w:uiPriority w:val="9"/>
    <w:semiHidden/>
    <w:rsid w:val="008B2F14"/>
    <w:rPr>
      <w:rFonts w:ascii="Calibri Light" w:hAnsi="Calibri Light"/>
      <w:color w:val="2E74B5"/>
      <w:sz w:val="26"/>
      <w:szCs w:val="26"/>
      <w:lang w:eastAsia="en-US"/>
    </w:rPr>
  </w:style>
  <w:style w:type="character" w:customStyle="1" w:styleId="30">
    <w:name w:val="Заголовок 3 Знак"/>
    <w:basedOn w:val="a0"/>
    <w:link w:val="3"/>
    <w:uiPriority w:val="9"/>
    <w:semiHidden/>
    <w:rsid w:val="008B2F14"/>
    <w:rPr>
      <w:rFonts w:ascii="Calibri Light" w:hAnsi="Calibri Light"/>
      <w:color w:val="1F3763"/>
      <w:sz w:val="24"/>
      <w:szCs w:val="24"/>
      <w:lang w:eastAsia="en-US"/>
    </w:rPr>
  </w:style>
  <w:style w:type="table" w:customStyle="1" w:styleId="TableNormal">
    <w:name w:val="Table Normal"/>
    <w:uiPriority w:val="2"/>
    <w:semiHidden/>
    <w:unhideWhenUsed/>
    <w:qFormat/>
    <w:rsid w:val="008B2F1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8B2F14"/>
    <w:rPr>
      <w:rFonts w:ascii="Times New Roman" w:eastAsia="Times New Roman"/>
      <w:i/>
      <w:sz w:val="28"/>
    </w:rPr>
  </w:style>
  <w:style w:type="paragraph" w:customStyle="1" w:styleId="ParaAttribute16">
    <w:name w:val="ParaAttribute16"/>
    <w:uiPriority w:val="99"/>
    <w:rsid w:val="008B2F14"/>
    <w:pPr>
      <w:ind w:left="1080"/>
      <w:jc w:val="both"/>
    </w:pPr>
    <w:rPr>
      <w:rFonts w:eastAsia="№Е"/>
    </w:rPr>
  </w:style>
  <w:style w:type="paragraph" w:customStyle="1" w:styleId="11">
    <w:name w:val="Заголовок 11"/>
    <w:basedOn w:val="a"/>
    <w:next w:val="a"/>
    <w:uiPriority w:val="9"/>
    <w:qFormat/>
    <w:rsid w:val="008B2F14"/>
    <w:pPr>
      <w:keepNext/>
      <w:keepLines/>
      <w:spacing w:before="240" w:line="259" w:lineRule="auto"/>
      <w:outlineLvl w:val="0"/>
    </w:pPr>
    <w:rPr>
      <w:rFonts w:ascii="Calibri Light" w:hAnsi="Calibri Light"/>
      <w:color w:val="2F5496"/>
      <w:sz w:val="32"/>
      <w:szCs w:val="32"/>
      <w:lang w:eastAsia="en-US"/>
    </w:rPr>
  </w:style>
  <w:style w:type="paragraph" w:customStyle="1" w:styleId="31">
    <w:name w:val="Заголовок 31"/>
    <w:basedOn w:val="a"/>
    <w:next w:val="a"/>
    <w:uiPriority w:val="9"/>
    <w:semiHidden/>
    <w:unhideWhenUsed/>
    <w:qFormat/>
    <w:rsid w:val="008B2F14"/>
    <w:pPr>
      <w:keepNext/>
      <w:keepLines/>
      <w:spacing w:before="40" w:line="259" w:lineRule="auto"/>
      <w:outlineLvl w:val="2"/>
    </w:pPr>
    <w:rPr>
      <w:rFonts w:ascii="Calibri Light" w:hAnsi="Calibri Light"/>
      <w:color w:val="1F3763"/>
      <w:sz w:val="24"/>
      <w:szCs w:val="24"/>
      <w:lang w:eastAsia="en-US"/>
    </w:rPr>
  </w:style>
  <w:style w:type="numbering" w:customStyle="1" w:styleId="12">
    <w:name w:val="Нет списка1"/>
    <w:next w:val="a2"/>
    <w:uiPriority w:val="99"/>
    <w:semiHidden/>
    <w:unhideWhenUsed/>
    <w:rsid w:val="008B2F14"/>
  </w:style>
  <w:style w:type="paragraph" w:styleId="af1">
    <w:name w:val="Normal (Web)"/>
    <w:aliases w:val="Обычный (веб) Знак1,Обычный (веб) Знак Знак,Обычный (веб) Знак1 Знак Знак,Обычный (веб) Знак Знак Знак Знак,Знак Char Знак Знак Знак Знак,Знак Char Char Char Знак Знак Знак Знак Знак Знак Знак Знак,Обычный (веб) Знак1 Знак Знак Знак Знак"/>
    <w:basedOn w:val="a"/>
    <w:link w:val="af2"/>
    <w:uiPriority w:val="99"/>
    <w:unhideWhenUsed/>
    <w:qFormat/>
    <w:rsid w:val="008B2F14"/>
    <w:pPr>
      <w:spacing w:before="100" w:beforeAutospacing="1" w:after="100" w:afterAutospacing="1"/>
    </w:pPr>
    <w:rPr>
      <w:sz w:val="24"/>
      <w:szCs w:val="24"/>
    </w:rPr>
  </w:style>
  <w:style w:type="paragraph" w:customStyle="1" w:styleId="Default">
    <w:name w:val="Default"/>
    <w:rsid w:val="008B2F14"/>
    <w:pPr>
      <w:autoSpaceDE w:val="0"/>
      <w:autoSpaceDN w:val="0"/>
      <w:adjustRightInd w:val="0"/>
    </w:pPr>
    <w:rPr>
      <w:rFonts w:eastAsiaTheme="minorHAnsi"/>
      <w:color w:val="000000"/>
      <w:sz w:val="24"/>
      <w:szCs w:val="24"/>
      <w:lang w:eastAsia="en-US"/>
    </w:rPr>
  </w:style>
  <w:style w:type="table" w:customStyle="1" w:styleId="TableGrid">
    <w:name w:val="TableGrid"/>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8B2F14"/>
    <w:rPr>
      <w:rFonts w:asciiTheme="minorHAnsi" w:hAnsiTheme="minorHAnsi" w:cstheme="minorBidi"/>
      <w:sz w:val="22"/>
      <w:szCs w:val="22"/>
    </w:rPr>
    <w:tblPr>
      <w:tblCellMar>
        <w:top w:w="0" w:type="dxa"/>
        <w:left w:w="0" w:type="dxa"/>
        <w:bottom w:w="0" w:type="dxa"/>
        <w:right w:w="0" w:type="dxa"/>
      </w:tblCellMar>
    </w:tblPr>
  </w:style>
  <w:style w:type="character" w:customStyle="1" w:styleId="footnotemark">
    <w:name w:val="footnote mark"/>
    <w:hidden/>
    <w:rsid w:val="008B2F14"/>
    <w:rPr>
      <w:rFonts w:ascii="Times New Roman" w:eastAsia="Times New Roman" w:hAnsi="Times New Roman" w:cs="Times New Roman"/>
      <w:color w:val="000000"/>
      <w:sz w:val="20"/>
      <w:vertAlign w:val="superscript"/>
    </w:rPr>
  </w:style>
  <w:style w:type="table" w:customStyle="1" w:styleId="TableGrid2">
    <w:name w:val="TableGrid2"/>
    <w:rsid w:val="008B2F14"/>
    <w:rPr>
      <w:rFonts w:asciiTheme="minorHAnsi" w:hAnsiTheme="minorHAnsi" w:cstheme="minorBidi"/>
      <w:sz w:val="22"/>
      <w:szCs w:val="22"/>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8B2F14"/>
  </w:style>
  <w:style w:type="table" w:customStyle="1" w:styleId="TableGrid3">
    <w:name w:val="TableGrid3"/>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11">
    <w:name w:val="TableGrid11"/>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21">
    <w:name w:val="TableGrid21"/>
    <w:rsid w:val="008B2F14"/>
    <w:rPr>
      <w:rFonts w:asciiTheme="minorHAnsi" w:hAnsiTheme="minorHAnsi" w:cstheme="minorBidi"/>
      <w:sz w:val="22"/>
      <w:szCs w:val="22"/>
    </w:rPr>
    <w:tblPr>
      <w:tblCellMar>
        <w:top w:w="0" w:type="dxa"/>
        <w:left w:w="0" w:type="dxa"/>
        <w:bottom w:w="0" w:type="dxa"/>
        <w:right w:w="0" w:type="dxa"/>
      </w:tblCellMar>
    </w:tblPr>
  </w:style>
  <w:style w:type="character" w:customStyle="1" w:styleId="111">
    <w:name w:val="Заголовок 1 Знак1"/>
    <w:basedOn w:val="a0"/>
    <w:uiPriority w:val="9"/>
    <w:rsid w:val="008B2F14"/>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8B2F14"/>
    <w:rPr>
      <w:rFonts w:asciiTheme="majorHAnsi" w:eastAsiaTheme="majorEastAsia" w:hAnsiTheme="majorHAnsi" w:cstheme="majorBidi"/>
      <w:b/>
      <w:bCs/>
      <w:color w:val="4F81BD" w:themeColor="accent1"/>
    </w:rPr>
  </w:style>
  <w:style w:type="numbering" w:customStyle="1" w:styleId="23">
    <w:name w:val="Нет списка2"/>
    <w:next w:val="a2"/>
    <w:uiPriority w:val="99"/>
    <w:semiHidden/>
    <w:unhideWhenUsed/>
    <w:rsid w:val="008B2F14"/>
  </w:style>
  <w:style w:type="numbering" w:customStyle="1" w:styleId="120">
    <w:name w:val="Нет списка12"/>
    <w:next w:val="a2"/>
    <w:uiPriority w:val="99"/>
    <w:semiHidden/>
    <w:unhideWhenUsed/>
    <w:rsid w:val="008B2F14"/>
  </w:style>
  <w:style w:type="paragraph" w:customStyle="1" w:styleId="210">
    <w:name w:val="Заголовок 21"/>
    <w:basedOn w:val="a"/>
    <w:next w:val="a"/>
    <w:uiPriority w:val="9"/>
    <w:semiHidden/>
    <w:unhideWhenUsed/>
    <w:qFormat/>
    <w:rsid w:val="008B2F14"/>
    <w:pPr>
      <w:keepNext/>
      <w:keepLines/>
      <w:spacing w:before="40" w:line="259" w:lineRule="auto"/>
      <w:outlineLvl w:val="1"/>
    </w:pPr>
    <w:rPr>
      <w:rFonts w:ascii="Calibri Light" w:hAnsi="Calibri Light"/>
      <w:color w:val="2E74B5"/>
      <w:sz w:val="26"/>
      <w:szCs w:val="26"/>
      <w:lang w:eastAsia="en-US"/>
    </w:rPr>
  </w:style>
  <w:style w:type="numbering" w:customStyle="1" w:styleId="32">
    <w:name w:val="Нет списка3"/>
    <w:next w:val="a2"/>
    <w:uiPriority w:val="99"/>
    <w:semiHidden/>
    <w:unhideWhenUsed/>
    <w:rsid w:val="008B2F14"/>
  </w:style>
  <w:style w:type="character" w:customStyle="1" w:styleId="control">
    <w:name w:val="control"/>
    <w:basedOn w:val="a0"/>
    <w:rsid w:val="008B2F14"/>
  </w:style>
  <w:style w:type="table" w:customStyle="1" w:styleId="13">
    <w:name w:val="Сетка таблицы1"/>
    <w:basedOn w:val="a1"/>
    <w:next w:val="ad"/>
    <w:rsid w:val="008B2F14"/>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8B2F14"/>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E51ACD"/>
    <w:pPr>
      <w:spacing w:after="120"/>
      <w:ind w:left="283"/>
    </w:pPr>
  </w:style>
  <w:style w:type="character" w:customStyle="1" w:styleId="af4">
    <w:name w:val="Основной текст с отступом Знак"/>
    <w:basedOn w:val="a0"/>
    <w:link w:val="af3"/>
    <w:uiPriority w:val="99"/>
    <w:semiHidden/>
    <w:rsid w:val="00E51ACD"/>
    <w:rPr>
      <w:sz w:val="22"/>
      <w:szCs w:val="22"/>
    </w:rPr>
  </w:style>
  <w:style w:type="character" w:customStyle="1" w:styleId="af2">
    <w:name w:val="Обычный (веб) Знак"/>
    <w:aliases w:val="Обычный (веб) Знак1 Знак,Обычный (веб) Знак Знак Знак,Обычный (веб) Знак1 Знак Знак Знак,Обычный (веб) Знак Знак Знак Знак Знак,Знак Char Знак Знак Знак Знак Знак,Знак Char Char Char Знак Знак Знак Знак Знак Знак Знак Знак Знак"/>
    <w:link w:val="af1"/>
    <w:uiPriority w:val="99"/>
    <w:rsid w:val="00E51ACD"/>
    <w:rPr>
      <w:sz w:val="24"/>
      <w:szCs w:val="24"/>
    </w:rPr>
  </w:style>
  <w:style w:type="character" w:customStyle="1" w:styleId="a7">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6"/>
    <w:uiPriority w:val="34"/>
    <w:qFormat/>
    <w:locked/>
    <w:rsid w:val="00E51ACD"/>
    <w:rPr>
      <w:sz w:val="22"/>
      <w:szCs w:val="22"/>
    </w:rPr>
  </w:style>
  <w:style w:type="paragraph" w:customStyle="1" w:styleId="ParaAttribute10">
    <w:name w:val="ParaAttribute10"/>
    <w:uiPriority w:val="99"/>
    <w:rsid w:val="00E51ACD"/>
    <w:pPr>
      <w:jc w:val="both"/>
    </w:pPr>
    <w:rPr>
      <w:rFonts w:eastAsia="Calibri"/>
    </w:rPr>
  </w:style>
  <w:style w:type="character" w:customStyle="1" w:styleId="CharAttribute501">
    <w:name w:val="CharAttribute501"/>
    <w:uiPriority w:val="99"/>
    <w:rsid w:val="00E51ACD"/>
    <w:rPr>
      <w:rFonts w:ascii="Times New Roman" w:eastAsia="Times New Roman"/>
      <w:i/>
      <w:sz w:val="28"/>
      <w:u w:val="single"/>
    </w:rPr>
  </w:style>
  <w:style w:type="character" w:customStyle="1" w:styleId="CharAttribute0">
    <w:name w:val="CharAttribute0"/>
    <w:rsid w:val="00E51ACD"/>
    <w:rPr>
      <w:rFonts w:ascii="Times New Roman" w:eastAsia="Times New Roman" w:hAnsi="Times New Roman"/>
      <w:sz w:val="28"/>
    </w:rPr>
  </w:style>
  <w:style w:type="character" w:customStyle="1" w:styleId="CharAttribute504">
    <w:name w:val="CharAttribute504"/>
    <w:rsid w:val="00E51ACD"/>
    <w:rPr>
      <w:rFonts w:ascii="Times New Roman" w:eastAsia="Times New Roman"/>
      <w:sz w:val="28"/>
    </w:rPr>
  </w:style>
  <w:style w:type="character" w:customStyle="1" w:styleId="extendedtext-full">
    <w:name w:val="extendedtext-full"/>
    <w:basedOn w:val="a0"/>
    <w:rsid w:val="00E51ACD"/>
  </w:style>
  <w:style w:type="character" w:customStyle="1" w:styleId="extendedtext-short">
    <w:name w:val="extendedtext-short"/>
    <w:basedOn w:val="a0"/>
    <w:rsid w:val="00E51ACD"/>
  </w:style>
  <w:style w:type="character" w:customStyle="1" w:styleId="24">
    <w:name w:val="Основной текст (2)_"/>
    <w:basedOn w:val="a0"/>
    <w:link w:val="25"/>
    <w:locked/>
    <w:rsid w:val="00E51ACD"/>
    <w:rPr>
      <w:shd w:val="clear" w:color="auto" w:fill="FFFFFF"/>
    </w:rPr>
  </w:style>
  <w:style w:type="paragraph" w:customStyle="1" w:styleId="25">
    <w:name w:val="Основной текст (2)"/>
    <w:basedOn w:val="a"/>
    <w:link w:val="24"/>
    <w:rsid w:val="00E51ACD"/>
    <w:pPr>
      <w:widowControl w:val="0"/>
      <w:shd w:val="clear" w:color="auto" w:fill="FFFFFF"/>
      <w:spacing w:line="322" w:lineRule="exact"/>
      <w:jc w:val="both"/>
    </w:pPr>
    <w:rPr>
      <w:sz w:val="20"/>
      <w:szCs w:val="20"/>
    </w:rPr>
  </w:style>
  <w:style w:type="character" w:customStyle="1" w:styleId="CharAttribute502">
    <w:name w:val="CharAttribute502"/>
    <w:rsid w:val="00E51ACD"/>
    <w:rPr>
      <w:rFonts w:ascii="Times New Roman" w:eastAsia="Times New Roman"/>
      <w:i/>
      <w:sz w:val="28"/>
    </w:rPr>
  </w:style>
  <w:style w:type="character" w:customStyle="1" w:styleId="CharAttribute511">
    <w:name w:val="CharAttribute511"/>
    <w:uiPriority w:val="99"/>
    <w:rsid w:val="00E51ACD"/>
    <w:rPr>
      <w:rFonts w:ascii="Times New Roman" w:eastAsia="Times New Roman"/>
      <w:sz w:val="28"/>
    </w:rPr>
  </w:style>
  <w:style w:type="character" w:customStyle="1" w:styleId="c4">
    <w:name w:val="c4"/>
    <w:basedOn w:val="a0"/>
    <w:rsid w:val="00E51ACD"/>
  </w:style>
  <w:style w:type="paragraph" w:customStyle="1" w:styleId="Textbody">
    <w:name w:val="Text body"/>
    <w:basedOn w:val="a"/>
    <w:rsid w:val="00E51ACD"/>
    <w:pPr>
      <w:suppressAutoHyphens/>
      <w:autoSpaceDN w:val="0"/>
      <w:spacing w:after="140" w:line="276" w:lineRule="auto"/>
      <w:textAlignment w:val="baseline"/>
    </w:pPr>
    <w:rPr>
      <w:rFonts w:ascii="Liberation Serif" w:eastAsia="Arial Unicode MS" w:hAnsi="Liberation Serif" w:cs="Arial Unicode MS"/>
      <w:kern w:val="3"/>
      <w:sz w:val="24"/>
      <w:szCs w:val="24"/>
      <w:lang w:eastAsia="zh-CN" w:bidi="hi-IN"/>
    </w:rPr>
  </w:style>
  <w:style w:type="character" w:customStyle="1" w:styleId="mail-messagesnippet-item">
    <w:name w:val="mail-messagesnippet-item"/>
    <w:basedOn w:val="a0"/>
    <w:rsid w:val="00E51ACD"/>
  </w:style>
  <w:style w:type="character" w:styleId="af5">
    <w:name w:val="Strong"/>
    <w:basedOn w:val="a0"/>
    <w:uiPriority w:val="22"/>
    <w:qFormat/>
    <w:locked/>
    <w:rsid w:val="00E51ACD"/>
    <w:rPr>
      <w:b/>
      <w:bCs/>
    </w:rPr>
  </w:style>
  <w:style w:type="paragraph" w:customStyle="1" w:styleId="s1">
    <w:name w:val="s_1"/>
    <w:basedOn w:val="a"/>
    <w:rsid w:val="00E51ACD"/>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FF2"/>
    <w:rPr>
      <w:sz w:val="22"/>
      <w:szCs w:val="22"/>
    </w:rPr>
  </w:style>
  <w:style w:type="paragraph" w:styleId="1">
    <w:name w:val="heading 1"/>
    <w:basedOn w:val="a"/>
    <w:next w:val="a"/>
    <w:link w:val="10"/>
    <w:uiPriority w:val="9"/>
    <w:qFormat/>
    <w:locked/>
    <w:rsid w:val="008B2F14"/>
    <w:pPr>
      <w:keepNext/>
      <w:keepLines/>
      <w:spacing w:before="480" w:line="276" w:lineRule="auto"/>
      <w:outlineLvl w:val="0"/>
    </w:pPr>
    <w:rPr>
      <w:rFonts w:ascii="Calibri Light" w:hAnsi="Calibri Light"/>
      <w:color w:val="2F5496"/>
      <w:sz w:val="32"/>
      <w:szCs w:val="32"/>
      <w:lang w:eastAsia="en-US"/>
    </w:rPr>
  </w:style>
  <w:style w:type="paragraph" w:styleId="2">
    <w:name w:val="heading 2"/>
    <w:basedOn w:val="a"/>
    <w:next w:val="a"/>
    <w:link w:val="20"/>
    <w:uiPriority w:val="9"/>
    <w:semiHidden/>
    <w:unhideWhenUsed/>
    <w:qFormat/>
    <w:locked/>
    <w:rsid w:val="008B2F14"/>
    <w:pPr>
      <w:keepNext/>
      <w:keepLines/>
      <w:spacing w:before="200" w:line="276" w:lineRule="auto"/>
      <w:outlineLvl w:val="1"/>
    </w:pPr>
    <w:rPr>
      <w:rFonts w:ascii="Calibri Light" w:hAnsi="Calibri Light"/>
      <w:color w:val="2E74B5"/>
      <w:sz w:val="26"/>
      <w:szCs w:val="26"/>
      <w:lang w:eastAsia="en-US"/>
    </w:rPr>
  </w:style>
  <w:style w:type="paragraph" w:styleId="3">
    <w:name w:val="heading 3"/>
    <w:basedOn w:val="a"/>
    <w:next w:val="a"/>
    <w:link w:val="30"/>
    <w:uiPriority w:val="9"/>
    <w:semiHidden/>
    <w:unhideWhenUsed/>
    <w:qFormat/>
    <w:locked/>
    <w:rsid w:val="008B2F14"/>
    <w:pPr>
      <w:keepNext/>
      <w:keepLines/>
      <w:spacing w:before="200" w:line="276" w:lineRule="auto"/>
      <w:outlineLvl w:val="2"/>
    </w:pPr>
    <w:rPr>
      <w:rFonts w:ascii="Calibri Light" w:hAnsi="Calibri Light"/>
      <w:color w:val="1F3763"/>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402E0"/>
    <w:rPr>
      <w:rFonts w:cs="Times New Roman"/>
      <w:color w:val="0000FF"/>
      <w:u w:val="single"/>
    </w:rPr>
  </w:style>
  <w:style w:type="paragraph" w:styleId="a4">
    <w:name w:val="Balloon Text"/>
    <w:basedOn w:val="a"/>
    <w:link w:val="a5"/>
    <w:uiPriority w:val="99"/>
    <w:semiHidden/>
    <w:rsid w:val="00E16862"/>
    <w:rPr>
      <w:rFonts w:ascii="Tahoma" w:hAnsi="Tahoma" w:cs="Tahoma"/>
      <w:sz w:val="16"/>
      <w:szCs w:val="16"/>
    </w:rPr>
  </w:style>
  <w:style w:type="character" w:customStyle="1" w:styleId="a5">
    <w:name w:val="Текст выноски Знак"/>
    <w:link w:val="a4"/>
    <w:uiPriority w:val="99"/>
    <w:semiHidden/>
    <w:locked/>
    <w:rsid w:val="00E16862"/>
    <w:rPr>
      <w:rFonts w:ascii="Tahoma" w:hAnsi="Tahoma" w:cs="Tahoma"/>
      <w:sz w:val="16"/>
      <w:szCs w:val="16"/>
    </w:rPr>
  </w:style>
  <w:style w:type="paragraph" w:styleId="a6">
    <w:name w:val="List Paragraph"/>
    <w:basedOn w:val="a"/>
    <w:uiPriority w:val="34"/>
    <w:qFormat/>
    <w:rsid w:val="003F575E"/>
    <w:pPr>
      <w:ind w:left="720"/>
      <w:contextualSpacing/>
    </w:pPr>
  </w:style>
  <w:style w:type="character" w:styleId="a8">
    <w:name w:val="line number"/>
    <w:uiPriority w:val="99"/>
    <w:semiHidden/>
    <w:unhideWhenUsed/>
    <w:rsid w:val="00567C73"/>
  </w:style>
  <w:style w:type="paragraph" w:styleId="a9">
    <w:name w:val="header"/>
    <w:basedOn w:val="a"/>
    <w:link w:val="aa"/>
    <w:uiPriority w:val="99"/>
    <w:unhideWhenUsed/>
    <w:rsid w:val="00567C73"/>
    <w:pPr>
      <w:tabs>
        <w:tab w:val="center" w:pos="4677"/>
        <w:tab w:val="right" w:pos="9355"/>
      </w:tabs>
    </w:pPr>
  </w:style>
  <w:style w:type="character" w:customStyle="1" w:styleId="aa">
    <w:name w:val="Верхний колонтитул Знак"/>
    <w:basedOn w:val="a0"/>
    <w:link w:val="a9"/>
    <w:uiPriority w:val="99"/>
    <w:rsid w:val="00567C73"/>
  </w:style>
  <w:style w:type="paragraph" w:styleId="ab">
    <w:name w:val="footer"/>
    <w:basedOn w:val="a"/>
    <w:link w:val="ac"/>
    <w:uiPriority w:val="99"/>
    <w:unhideWhenUsed/>
    <w:rsid w:val="00567C73"/>
    <w:pPr>
      <w:tabs>
        <w:tab w:val="center" w:pos="4677"/>
        <w:tab w:val="right" w:pos="9355"/>
      </w:tabs>
    </w:pPr>
  </w:style>
  <w:style w:type="character" w:customStyle="1" w:styleId="ac">
    <w:name w:val="Нижний колонтитул Знак"/>
    <w:basedOn w:val="a0"/>
    <w:link w:val="ab"/>
    <w:uiPriority w:val="99"/>
    <w:rsid w:val="00567C73"/>
  </w:style>
  <w:style w:type="table" w:styleId="ad">
    <w:name w:val="Table Grid"/>
    <w:basedOn w:val="a1"/>
    <w:locked/>
    <w:rsid w:val="00A44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8325D1"/>
    <w:rPr>
      <w:sz w:val="16"/>
      <w:szCs w:val="24"/>
    </w:rPr>
  </w:style>
  <w:style w:type="character" w:customStyle="1" w:styleId="af">
    <w:name w:val="Основной текст Знак"/>
    <w:basedOn w:val="a0"/>
    <w:link w:val="ae"/>
    <w:uiPriority w:val="99"/>
    <w:rsid w:val="008325D1"/>
    <w:rPr>
      <w:sz w:val="16"/>
      <w:szCs w:val="24"/>
    </w:rPr>
  </w:style>
  <w:style w:type="paragraph" w:styleId="21">
    <w:name w:val="Body Text 2"/>
    <w:basedOn w:val="a"/>
    <w:link w:val="22"/>
    <w:unhideWhenUsed/>
    <w:rsid w:val="008325D1"/>
    <w:pPr>
      <w:jc w:val="center"/>
    </w:pPr>
    <w:rPr>
      <w:sz w:val="16"/>
      <w:szCs w:val="24"/>
    </w:rPr>
  </w:style>
  <w:style w:type="character" w:customStyle="1" w:styleId="22">
    <w:name w:val="Основной текст 2 Знак"/>
    <w:basedOn w:val="a0"/>
    <w:link w:val="21"/>
    <w:rsid w:val="008325D1"/>
    <w:rPr>
      <w:sz w:val="16"/>
      <w:szCs w:val="24"/>
    </w:rPr>
  </w:style>
  <w:style w:type="paragraph" w:styleId="af0">
    <w:name w:val="No Spacing"/>
    <w:uiPriority w:val="1"/>
    <w:qFormat/>
    <w:rsid w:val="008325D1"/>
    <w:rPr>
      <w:sz w:val="24"/>
      <w:szCs w:val="24"/>
    </w:rPr>
  </w:style>
  <w:style w:type="paragraph" w:customStyle="1" w:styleId="TableParagraph">
    <w:name w:val="Table Paragraph"/>
    <w:basedOn w:val="a"/>
    <w:uiPriority w:val="1"/>
    <w:qFormat/>
    <w:rsid w:val="008325D1"/>
    <w:pPr>
      <w:widowControl w:val="0"/>
      <w:autoSpaceDE w:val="0"/>
      <w:autoSpaceDN w:val="0"/>
      <w:spacing w:line="269" w:lineRule="exact"/>
      <w:ind w:left="107"/>
    </w:pPr>
    <w:rPr>
      <w:lang w:eastAsia="en-US"/>
    </w:rPr>
  </w:style>
  <w:style w:type="character" w:customStyle="1" w:styleId="10">
    <w:name w:val="Заголовок 1 Знак"/>
    <w:basedOn w:val="a0"/>
    <w:link w:val="1"/>
    <w:uiPriority w:val="9"/>
    <w:rsid w:val="008B2F14"/>
    <w:rPr>
      <w:rFonts w:ascii="Calibri Light" w:hAnsi="Calibri Light"/>
      <w:color w:val="2F5496"/>
      <w:sz w:val="32"/>
      <w:szCs w:val="32"/>
      <w:lang w:eastAsia="en-US"/>
    </w:rPr>
  </w:style>
  <w:style w:type="character" w:customStyle="1" w:styleId="20">
    <w:name w:val="Заголовок 2 Знак"/>
    <w:basedOn w:val="a0"/>
    <w:link w:val="2"/>
    <w:uiPriority w:val="9"/>
    <w:semiHidden/>
    <w:rsid w:val="008B2F14"/>
    <w:rPr>
      <w:rFonts w:ascii="Calibri Light" w:hAnsi="Calibri Light"/>
      <w:color w:val="2E74B5"/>
      <w:sz w:val="26"/>
      <w:szCs w:val="26"/>
      <w:lang w:eastAsia="en-US"/>
    </w:rPr>
  </w:style>
  <w:style w:type="character" w:customStyle="1" w:styleId="30">
    <w:name w:val="Заголовок 3 Знак"/>
    <w:basedOn w:val="a0"/>
    <w:link w:val="3"/>
    <w:uiPriority w:val="9"/>
    <w:semiHidden/>
    <w:rsid w:val="008B2F14"/>
    <w:rPr>
      <w:rFonts w:ascii="Calibri Light" w:hAnsi="Calibri Light"/>
      <w:color w:val="1F3763"/>
      <w:sz w:val="24"/>
      <w:szCs w:val="24"/>
      <w:lang w:eastAsia="en-US"/>
    </w:rPr>
  </w:style>
  <w:style w:type="table" w:customStyle="1" w:styleId="TableNormal">
    <w:name w:val="Table Normal"/>
    <w:uiPriority w:val="2"/>
    <w:semiHidden/>
    <w:unhideWhenUsed/>
    <w:qFormat/>
    <w:rsid w:val="008B2F1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8B2F14"/>
    <w:rPr>
      <w:rFonts w:ascii="Times New Roman" w:eastAsia="Times New Roman"/>
      <w:i/>
      <w:sz w:val="28"/>
    </w:rPr>
  </w:style>
  <w:style w:type="paragraph" w:customStyle="1" w:styleId="ParaAttribute16">
    <w:name w:val="ParaAttribute16"/>
    <w:uiPriority w:val="99"/>
    <w:rsid w:val="008B2F14"/>
    <w:pPr>
      <w:ind w:left="1080"/>
      <w:jc w:val="both"/>
    </w:pPr>
    <w:rPr>
      <w:rFonts w:eastAsia="№Е"/>
    </w:rPr>
  </w:style>
  <w:style w:type="paragraph" w:customStyle="1" w:styleId="11">
    <w:name w:val="Заголовок 11"/>
    <w:basedOn w:val="a"/>
    <w:next w:val="a"/>
    <w:uiPriority w:val="9"/>
    <w:qFormat/>
    <w:rsid w:val="008B2F14"/>
    <w:pPr>
      <w:keepNext/>
      <w:keepLines/>
      <w:spacing w:before="240" w:line="259" w:lineRule="auto"/>
      <w:outlineLvl w:val="0"/>
    </w:pPr>
    <w:rPr>
      <w:rFonts w:ascii="Calibri Light" w:hAnsi="Calibri Light"/>
      <w:color w:val="2F5496"/>
      <w:sz w:val="32"/>
      <w:szCs w:val="32"/>
      <w:lang w:eastAsia="en-US"/>
    </w:rPr>
  </w:style>
  <w:style w:type="paragraph" w:customStyle="1" w:styleId="31">
    <w:name w:val="Заголовок 31"/>
    <w:basedOn w:val="a"/>
    <w:next w:val="a"/>
    <w:uiPriority w:val="9"/>
    <w:semiHidden/>
    <w:unhideWhenUsed/>
    <w:qFormat/>
    <w:rsid w:val="008B2F14"/>
    <w:pPr>
      <w:keepNext/>
      <w:keepLines/>
      <w:spacing w:before="40" w:line="259" w:lineRule="auto"/>
      <w:outlineLvl w:val="2"/>
    </w:pPr>
    <w:rPr>
      <w:rFonts w:ascii="Calibri Light" w:hAnsi="Calibri Light"/>
      <w:color w:val="1F3763"/>
      <w:sz w:val="24"/>
      <w:szCs w:val="24"/>
      <w:lang w:eastAsia="en-US"/>
    </w:rPr>
  </w:style>
  <w:style w:type="numbering" w:customStyle="1" w:styleId="12">
    <w:name w:val="Нет списка1"/>
    <w:next w:val="a2"/>
    <w:uiPriority w:val="99"/>
    <w:semiHidden/>
    <w:unhideWhenUsed/>
    <w:rsid w:val="008B2F14"/>
  </w:style>
  <w:style w:type="paragraph" w:styleId="af1">
    <w:name w:val="Normal (Web)"/>
    <w:basedOn w:val="a"/>
    <w:uiPriority w:val="99"/>
    <w:unhideWhenUsed/>
    <w:rsid w:val="008B2F14"/>
    <w:pPr>
      <w:spacing w:before="100" w:beforeAutospacing="1" w:after="100" w:afterAutospacing="1"/>
    </w:pPr>
    <w:rPr>
      <w:sz w:val="24"/>
      <w:szCs w:val="24"/>
    </w:rPr>
  </w:style>
  <w:style w:type="paragraph" w:customStyle="1" w:styleId="Default">
    <w:name w:val="Default"/>
    <w:rsid w:val="008B2F14"/>
    <w:pPr>
      <w:autoSpaceDE w:val="0"/>
      <w:autoSpaceDN w:val="0"/>
      <w:adjustRightInd w:val="0"/>
    </w:pPr>
    <w:rPr>
      <w:rFonts w:eastAsiaTheme="minorHAnsi"/>
      <w:color w:val="000000"/>
      <w:sz w:val="24"/>
      <w:szCs w:val="24"/>
      <w:lang w:eastAsia="en-US"/>
    </w:rPr>
  </w:style>
  <w:style w:type="table" w:customStyle="1" w:styleId="TableGrid">
    <w:name w:val="TableGrid"/>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8B2F14"/>
    <w:rPr>
      <w:rFonts w:asciiTheme="minorHAnsi" w:hAnsiTheme="minorHAnsi" w:cstheme="minorBidi"/>
      <w:sz w:val="22"/>
      <w:szCs w:val="22"/>
    </w:rPr>
    <w:tblPr>
      <w:tblCellMar>
        <w:top w:w="0" w:type="dxa"/>
        <w:left w:w="0" w:type="dxa"/>
        <w:bottom w:w="0" w:type="dxa"/>
        <w:right w:w="0" w:type="dxa"/>
      </w:tblCellMar>
    </w:tblPr>
  </w:style>
  <w:style w:type="character" w:customStyle="1" w:styleId="footnotemark">
    <w:name w:val="footnote mark"/>
    <w:hidden/>
    <w:rsid w:val="008B2F14"/>
    <w:rPr>
      <w:rFonts w:ascii="Times New Roman" w:eastAsia="Times New Roman" w:hAnsi="Times New Roman" w:cs="Times New Roman"/>
      <w:color w:val="000000"/>
      <w:sz w:val="20"/>
      <w:vertAlign w:val="superscript"/>
    </w:rPr>
  </w:style>
  <w:style w:type="table" w:customStyle="1" w:styleId="TableGrid2">
    <w:name w:val="TableGrid2"/>
    <w:rsid w:val="008B2F14"/>
    <w:rPr>
      <w:rFonts w:asciiTheme="minorHAnsi" w:hAnsiTheme="minorHAnsi" w:cstheme="minorBidi"/>
      <w:sz w:val="22"/>
      <w:szCs w:val="22"/>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8B2F14"/>
  </w:style>
  <w:style w:type="table" w:customStyle="1" w:styleId="TableGrid3">
    <w:name w:val="TableGrid3"/>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11">
    <w:name w:val="TableGrid11"/>
    <w:rsid w:val="008B2F14"/>
    <w:rPr>
      <w:rFonts w:asciiTheme="minorHAnsi" w:hAnsiTheme="minorHAnsi" w:cstheme="minorBidi"/>
      <w:sz w:val="22"/>
      <w:szCs w:val="22"/>
    </w:rPr>
    <w:tblPr>
      <w:tblCellMar>
        <w:top w:w="0" w:type="dxa"/>
        <w:left w:w="0" w:type="dxa"/>
        <w:bottom w:w="0" w:type="dxa"/>
        <w:right w:w="0" w:type="dxa"/>
      </w:tblCellMar>
    </w:tblPr>
  </w:style>
  <w:style w:type="table" w:customStyle="1" w:styleId="TableGrid21">
    <w:name w:val="TableGrid21"/>
    <w:rsid w:val="008B2F14"/>
    <w:rPr>
      <w:rFonts w:asciiTheme="minorHAnsi" w:hAnsiTheme="minorHAnsi" w:cstheme="minorBidi"/>
      <w:sz w:val="22"/>
      <w:szCs w:val="22"/>
    </w:rPr>
    <w:tblPr>
      <w:tblCellMar>
        <w:top w:w="0" w:type="dxa"/>
        <w:left w:w="0" w:type="dxa"/>
        <w:bottom w:w="0" w:type="dxa"/>
        <w:right w:w="0" w:type="dxa"/>
      </w:tblCellMar>
    </w:tblPr>
  </w:style>
  <w:style w:type="character" w:customStyle="1" w:styleId="111">
    <w:name w:val="Заголовок 1 Знак1"/>
    <w:basedOn w:val="a0"/>
    <w:uiPriority w:val="9"/>
    <w:rsid w:val="008B2F14"/>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8B2F14"/>
    <w:rPr>
      <w:rFonts w:asciiTheme="majorHAnsi" w:eastAsiaTheme="majorEastAsia" w:hAnsiTheme="majorHAnsi" w:cstheme="majorBidi"/>
      <w:b/>
      <w:bCs/>
      <w:color w:val="4F81BD" w:themeColor="accent1"/>
    </w:rPr>
  </w:style>
  <w:style w:type="numbering" w:customStyle="1" w:styleId="23">
    <w:name w:val="Нет списка2"/>
    <w:next w:val="a2"/>
    <w:uiPriority w:val="99"/>
    <w:semiHidden/>
    <w:unhideWhenUsed/>
    <w:rsid w:val="008B2F14"/>
  </w:style>
  <w:style w:type="numbering" w:customStyle="1" w:styleId="120">
    <w:name w:val="Нет списка12"/>
    <w:next w:val="a2"/>
    <w:uiPriority w:val="99"/>
    <w:semiHidden/>
    <w:unhideWhenUsed/>
    <w:rsid w:val="008B2F14"/>
  </w:style>
  <w:style w:type="paragraph" w:customStyle="1" w:styleId="210">
    <w:name w:val="Заголовок 21"/>
    <w:basedOn w:val="a"/>
    <w:next w:val="a"/>
    <w:uiPriority w:val="9"/>
    <w:semiHidden/>
    <w:unhideWhenUsed/>
    <w:qFormat/>
    <w:rsid w:val="008B2F14"/>
    <w:pPr>
      <w:keepNext/>
      <w:keepLines/>
      <w:spacing w:before="40" w:line="259" w:lineRule="auto"/>
      <w:outlineLvl w:val="1"/>
    </w:pPr>
    <w:rPr>
      <w:rFonts w:ascii="Calibri Light" w:hAnsi="Calibri Light"/>
      <w:color w:val="2E74B5"/>
      <w:sz w:val="26"/>
      <w:szCs w:val="26"/>
      <w:lang w:eastAsia="en-US"/>
    </w:rPr>
  </w:style>
  <w:style w:type="numbering" w:customStyle="1" w:styleId="32">
    <w:name w:val="Нет списка3"/>
    <w:next w:val="a2"/>
    <w:uiPriority w:val="99"/>
    <w:semiHidden/>
    <w:unhideWhenUsed/>
    <w:rsid w:val="008B2F14"/>
  </w:style>
  <w:style w:type="character" w:customStyle="1" w:styleId="control">
    <w:name w:val="control"/>
    <w:basedOn w:val="a0"/>
    <w:rsid w:val="008B2F14"/>
  </w:style>
  <w:style w:type="table" w:customStyle="1" w:styleId="13">
    <w:name w:val="Сетка таблицы1"/>
    <w:basedOn w:val="a1"/>
    <w:next w:val="ad"/>
    <w:rsid w:val="008B2F14"/>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8B2F1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8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EEB90-6390-4A6C-8D8E-03E609CD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305</Pages>
  <Words>73542</Words>
  <Characters>580124</Characters>
  <Application>Microsoft Office Word</Application>
  <DocSecurity>0</DocSecurity>
  <Lines>4834</Lines>
  <Paragraphs>1304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11</cp:revision>
  <cp:lastPrinted>2021-09-06T11:22:00Z</cp:lastPrinted>
  <dcterms:created xsi:type="dcterms:W3CDTF">2021-09-05T14:50:00Z</dcterms:created>
  <dcterms:modified xsi:type="dcterms:W3CDTF">2021-09-06T12:39:00Z</dcterms:modified>
</cp:coreProperties>
</file>